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b/>
          <w:sz w:val="10"/>
          <w:szCs w:val="10"/>
        </w:rPr>
      </w:pPr>
      <w:r>
        <w:rPr>
          <w:b/>
          <w:sz w:val="24"/>
          <w:szCs w:val="24"/>
        </w:rPr>
      </w:r>
      <w:r>
        <w:rPr>
          <w:b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201035" cy="1024985"/>
                <wp:effectExtent l="6350" t="6350" r="6350" b="635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 flipH="0" flipV="0">
                          <a:off x="0" y="0"/>
                          <a:ext cx="3201034" cy="10249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Директору 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_</w:t>
                            </w:r>
                            <w:r/>
                          </w:p>
                          <w:p>
                            <w:pPr>
                              <w:ind w:left="708"/>
                              <w:jc w:val="both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sz w:val="26"/>
                                <w:szCs w:val="26"/>
                                <w:vertAlign w:val="superscrip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sz w:val="26"/>
                                <w:szCs w:val="26"/>
                                <w:vertAlign w:val="superscript"/>
                              </w:rPr>
                              <w:t xml:space="preserve">            (наименование образовательной организации)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_________________________________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_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sz w:val="26"/>
                                <w:szCs w:val="26"/>
                                <w:vertAlign w:val="superscrip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sz w:val="26"/>
                                <w:szCs w:val="26"/>
                                <w:vertAlign w:val="superscript"/>
                              </w:rPr>
                              <w:t xml:space="preserve">(Ф.И.О. директора)</w:t>
                            </w:r>
                            <w:r/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shape 0" o:spid="_x0000_s0" o:spt="202" type="#_x0000_t202" style="width:252.0pt;height:80.7pt;mso-wrap-distance-left:0.0pt;mso-wrap-distance-top:0.0pt;mso-wrap-distance-right:0.0pt;mso-wrap-distance-bottom:0.0pt;visibility:visible;" fillcolor="#FFFFFF" stroked="f">
                <v:textbox inset="0,0,0,0">
                  <w:txbxContent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Директору ________________________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_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_</w:t>
                      </w:r>
                      <w:r/>
                    </w:p>
                    <w:p>
                      <w:pPr>
                        <w:ind w:left="708"/>
                        <w:jc w:val="both"/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sz w:val="26"/>
                          <w:szCs w:val="26"/>
                          <w:vertAlign w:val="superscript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sz w:val="26"/>
                          <w:szCs w:val="26"/>
                          <w:vertAlign w:val="superscript"/>
                        </w:rPr>
                        <w:t xml:space="preserve">            (наименование образовательной организации)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_________________________________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_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_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sz w:val="26"/>
                          <w:szCs w:val="26"/>
                          <w:vertAlign w:val="superscript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sz w:val="26"/>
                          <w:szCs w:val="26"/>
                          <w:vertAlign w:val="superscript"/>
                        </w:rPr>
                        <w:t xml:space="preserve">(Ф.И.О. директора)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jc w:val="center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Заявление на участие в ГИА-9 в форме ОГЭ</w:t>
      </w:r>
      <w:r/>
    </w:p>
    <w:p>
      <w:pPr>
        <w:jc w:val="center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</w:r>
      <w:r/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417"/>
        <w:gridCol w:w="417"/>
        <w:gridCol w:w="417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2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27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Я,</w:t>
            </w:r>
            <w:r/>
          </w:p>
        </w:tc>
        <w:tc>
          <w:tcPr>
            <w:tcBorders>
              <w:left w:val="single" w:color="auto" w:sz="4" w:space="0"/>
            </w:tcBorders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center"/>
        <w:spacing w:after="0"/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фамилия</w:t>
      </w:r>
      <w:r/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74"/>
        <w:gridCol w:w="417"/>
        <w:gridCol w:w="417"/>
        <w:gridCol w:w="417"/>
        <w:gridCol w:w="417"/>
        <w:gridCol w:w="417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271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left w:val="single" w:color="auto" w:sz="4" w:space="0"/>
            </w:tcBorders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center"/>
        <w:spacing w:after="0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имя</w:t>
      </w:r>
      <w:r/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74"/>
        <w:gridCol w:w="417"/>
        <w:gridCol w:w="417"/>
        <w:gridCol w:w="417"/>
        <w:gridCol w:w="417"/>
        <w:gridCol w:w="417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271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left w:val="single" w:color="auto" w:sz="4" w:space="0"/>
            </w:tcBorders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</w:tbl>
    <w:p>
      <w:pPr>
        <w:jc w:val="center"/>
        <w:spacing w:after="0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отчество</w:t>
      </w:r>
      <w:r/>
    </w:p>
    <w:tbl>
      <w:tblPr>
        <w:tblStyle w:val="815"/>
        <w:tblW w:w="0" w:type="auto"/>
        <w:tblInd w:w="529" w:type="dxa"/>
        <w:tblLook w:val="04A0" w:firstRow="1" w:lastRow="0" w:firstColumn="1" w:lastColumn="0" w:noHBand="0" w:noVBand="1"/>
      </w:tblPr>
      <w:tblGrid>
        <w:gridCol w:w="529"/>
        <w:gridCol w:w="9505"/>
      </w:tblGrid>
      <w:tr>
        <w:trPr/>
        <w:tc>
          <w:tcPr>
            <w:tcBorders>
              <w:left w:val="single" w:color="auto" w:sz="4" w:space="0"/>
              <w:right w:val="single" w:color="auto" w:sz="4" w:space="0"/>
            </w:tcBorders>
            <w:tcW w:w="529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val="en-US" w:eastAsia="ru-RU"/>
              </w:rPr>
            </w:pPr>
            <w:r>
              <w:rPr>
                <w:b/>
                <w:sz w:val="24"/>
                <w:szCs w:val="26"/>
                <w:lang w:val="en-US" w:eastAsia="ru-RU"/>
              </w:rPr>
            </w:r>
            <w:r/>
          </w:p>
        </w:tc>
        <w:tc>
          <w:tcPr>
            <w:tcBorders>
              <w:top w:val="none" w:color="000000" w:sz="4" w:space="0"/>
              <w:left w:val="single" w:color="auto" w:sz="4" w:space="0"/>
              <w:bottom w:val="none" w:color="000000" w:sz="4" w:space="0"/>
              <w:right w:val="none" w:color="000000" w:sz="4" w:space="0"/>
            </w:tcBorders>
            <w:tcW w:w="950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sz w:val="24"/>
                <w:szCs w:val="24"/>
              </w:rPr>
              <w:t xml:space="preserve"> выпускник общеобразовательной организации текущего года</w:t>
            </w:r>
            <w:r/>
          </w:p>
        </w:tc>
      </w:tr>
    </w:tbl>
    <w:p>
      <w:pPr>
        <w:ind w:right="-143"/>
        <w:spacing w:after="0" w:line="240" w:lineRule="atLeast"/>
        <w:rPr>
          <w:rFonts w:ascii="Times New Roman" w:hAnsi="Times New Roman"/>
          <w:sz w:val="16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/>
    </w:p>
    <w:tbl>
      <w:tblPr>
        <w:tblStyle w:val="815"/>
        <w:tblW w:w="10381" w:type="dxa"/>
        <w:tblInd w:w="529" w:type="dxa"/>
        <w:tblLook w:val="04A0" w:firstRow="1" w:lastRow="0" w:firstColumn="1" w:lastColumn="0" w:noHBand="0" w:noVBand="1"/>
      </w:tblPr>
      <w:tblGrid>
        <w:gridCol w:w="534"/>
        <w:gridCol w:w="9847"/>
      </w:tblGrid>
      <w:tr>
        <w:trPr/>
        <w:tc>
          <w:tcPr>
            <w:tcBorders>
              <w:left w:val="single" w:color="auto" w:sz="4" w:space="0"/>
              <w:right w:val="single" w:color="auto" w:sz="4" w:space="0"/>
            </w:tcBorders>
            <w:tcW w:w="534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left w:val="single" w:color="auto" w:sz="4" w:space="0"/>
              <w:bottom w:val="none" w:color="000000" w:sz="4" w:space="0"/>
              <w:right w:val="none" w:color="000000" w:sz="4" w:space="0"/>
            </w:tcBorders>
            <w:tcW w:w="9847" w:type="dxa"/>
            <w:textDirection w:val="lrTb"/>
            <w:noWrap w:val="false"/>
          </w:tcPr>
          <w:p>
            <w:pPr>
              <w:ind w:right="-609"/>
              <w:rPr>
                <w:b/>
                <w:sz w:val="24"/>
                <w:szCs w:val="26"/>
                <w:lang w:eastAsia="ru-RU"/>
              </w:rPr>
            </w:pPr>
            <w:r>
              <w:rPr>
                <w:sz w:val="24"/>
                <w:szCs w:val="24"/>
              </w:rPr>
              <w:t xml:space="preserve"> выпускник общеобразовательной организации, не завершивший основное общее образование </w:t>
            </w:r>
            <w:r/>
          </w:p>
        </w:tc>
      </w:tr>
    </w:tbl>
    <w:p>
      <w:pPr>
        <w:jc w:val="center"/>
        <w:spacing w:after="0"/>
        <w:rPr>
          <w:rFonts w:ascii="Times New Roman" w:hAnsi="Times New Roman" w:cs="Times New Roman"/>
          <w:i/>
          <w:sz w:val="10"/>
          <w:szCs w:val="10"/>
          <w:vertAlign w:val="superscript"/>
        </w:rPr>
      </w:pPr>
      <w:r>
        <w:rPr>
          <w:rFonts w:ascii="Times New Roman" w:hAnsi="Times New Roman" w:cs="Times New Roman"/>
          <w:i/>
          <w:sz w:val="10"/>
          <w:szCs w:val="10"/>
          <w:vertAlign w:val="superscript"/>
        </w:rPr>
      </w:r>
      <w:r/>
    </w:p>
    <w:p>
      <w:pPr>
        <w:contextualSpacing/>
        <w:jc w:val="both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Наименование документа, удостоверяющего личность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</w:t>
      </w:r>
      <w:r/>
    </w:p>
    <w:tbl>
      <w:tblPr>
        <w:tblpPr w:horzAnchor="margin" w:tblpXSpec="left" w:vertAnchor="text" w:tblpY="113" w:leftFromText="180" w:topFromText="0" w:rightFromText="180" w:bottomFromText="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4"/>
        <w:gridCol w:w="386"/>
        <w:gridCol w:w="386"/>
        <w:gridCol w:w="386"/>
        <w:gridCol w:w="386"/>
        <w:gridCol w:w="1701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134" w:type="dxa"/>
            <w:textDirection w:val="lrTb"/>
            <w:noWrap w:val="false"/>
          </w:tcPr>
          <w:p>
            <w:pPr>
              <w:contextualSpacing/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Серия</w:t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701" w:type="dxa"/>
            <w:textDirection w:val="lrTb"/>
            <w:noWrap w:val="false"/>
          </w:tcPr>
          <w:p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Номер</w:t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tbl>
      <w:tblPr>
        <w:tblW w:w="67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361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396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136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СНИЛС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</w:t>
            </w:r>
            <w:r/>
          </w:p>
        </w:tc>
        <w:tc>
          <w:tcPr>
            <w:tcBorders>
              <w:left w:val="single" w:color="auto" w:sz="4" w:space="0"/>
            </w:tcBorders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</w:t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</w:t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</w:t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tbl>
      <w:tblPr>
        <w:tblpPr w:horzAnchor="margin" w:tblpXSpec="left" w:vertAnchor="text" w:tblpY="-5" w:leftFromText="180" w:topFromText="0" w:rightFromText="180" w:bottomFromText="0"/>
        <w:tblW w:w="3003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398"/>
        <w:gridCol w:w="414"/>
        <w:gridCol w:w="415"/>
        <w:gridCol w:w="317"/>
        <w:gridCol w:w="414"/>
        <w:gridCol w:w="414"/>
        <w:gridCol w:w="316"/>
        <w:gridCol w:w="414"/>
        <w:gridCol w:w="414"/>
        <w:gridCol w:w="414"/>
        <w:gridCol w:w="414"/>
      </w:tblGrid>
      <w:tr>
        <w:trPr>
          <w:trHeight w:val="255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891" w:type="pc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рождения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</w:t>
            </w:r>
            <w:r/>
          </w:p>
        </w:tc>
        <w:tc>
          <w:tcPr>
            <w:tcW w:w="32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r>
            <w:r/>
          </w:p>
        </w:tc>
        <w:tc>
          <w:tcPr>
            <w:tcW w:w="32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50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/>
          </w:p>
        </w:tc>
        <w:tc>
          <w:tcPr>
            <w:tcW w:w="32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r>
            <w:r/>
          </w:p>
        </w:tc>
        <w:tc>
          <w:tcPr>
            <w:tcW w:w="32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49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/>
          </w:p>
        </w:tc>
        <w:tc>
          <w:tcPr>
            <w:tcW w:w="32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2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32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32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c0c0"/>
                <w:sz w:val="24"/>
                <w:szCs w:val="24"/>
              </w:rPr>
            </w:r>
            <w:r/>
          </w:p>
        </w:tc>
      </w:tr>
    </w:tbl>
    <w:p>
      <w:pPr>
        <w:jc w:val="bot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none"/>
        </w:rPr>
      </w:r>
      <w:r>
        <w:rPr>
          <w:rFonts w:ascii="Times New Roman" w:hAnsi="Times New Roman" w:cs="Times New Roman"/>
          <w:b/>
          <w:sz w:val="24"/>
          <w:szCs w:val="24"/>
          <w:highlight w:val="none"/>
        </w:rPr>
      </w:r>
      <w:r/>
    </w:p>
    <w:p>
      <w:pPr>
        <w:jc w:val="both"/>
        <w:spacing w:after="0"/>
        <w:rPr>
          <w:rFonts w:ascii="Times New Roman" w:hAnsi="Times New Roman" w:cs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 w:cs="Times New Roman"/>
          <w:b/>
          <w:sz w:val="24"/>
          <w:szCs w:val="24"/>
          <w:highlight w:val="none"/>
        </w:rPr>
      </w:r>
      <w:r>
        <w:rPr>
          <w:rFonts w:ascii="Times New Roman" w:hAnsi="Times New Roman" w:cs="Times New Roman"/>
          <w:b/>
          <w:sz w:val="24"/>
          <w:szCs w:val="24"/>
          <w:highlight w:val="none"/>
        </w:rPr>
      </w:r>
      <w:r/>
    </w:p>
    <w:p>
      <w:pPr>
        <w:jc w:val="both"/>
        <w:spacing w:after="0"/>
        <w:rPr>
          <w:rFonts w:ascii="Times New Roman" w:hAnsi="Times New Roman" w:cs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Гражданство__________________</w:t>
      </w:r>
      <w:r/>
    </w:p>
    <w:p>
      <w:pPr>
        <w:spacing w:after="0"/>
        <w:rPr>
          <w:rFonts w:ascii="Times New Roman" w:hAnsi="Times New Roman" w:cs="Times New Roman"/>
          <w:b/>
          <w:sz w:val="12"/>
          <w:szCs w:val="24"/>
        </w:rPr>
      </w:pPr>
      <w:r>
        <w:rPr>
          <w:rFonts w:ascii="Times New Roman" w:hAnsi="Times New Roman" w:cs="Times New Roman"/>
          <w:b/>
          <w:sz w:val="12"/>
          <w:szCs w:val="24"/>
        </w:rPr>
      </w:r>
      <w:r/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Наименование ОО</w:t>
      </w:r>
      <w:r>
        <w:rPr>
          <w:rFonts w:ascii="Times New Roman" w:hAnsi="Times New Roman" w:cs="Times New Roman"/>
          <w:b/>
          <w:sz w:val="24"/>
          <w:szCs w:val="24"/>
        </w:rPr>
        <w:t xml:space="preserve">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_</w:t>
      </w:r>
      <w:r>
        <w:rPr>
          <w:rFonts w:ascii="Times New Roman" w:hAnsi="Times New Roman" w:cs="Times New Roman"/>
          <w:b/>
          <w:sz w:val="24"/>
          <w:szCs w:val="24"/>
        </w:rPr>
        <w:t xml:space="preserve">_______</w:t>
      </w:r>
      <w:r/>
    </w:p>
    <w:p>
      <w:pPr>
        <w:spacing w:after="0"/>
        <w:rPr>
          <w:rFonts w:ascii="Times New Roman" w:hAnsi="Times New Roman" w:cs="Times New Roman"/>
          <w:b/>
          <w:sz w:val="12"/>
          <w:szCs w:val="24"/>
        </w:rPr>
      </w:pPr>
      <w:r>
        <w:rPr>
          <w:rFonts w:ascii="Times New Roman" w:hAnsi="Times New Roman" w:cs="Times New Roman"/>
          <w:b/>
          <w:sz w:val="12"/>
          <w:szCs w:val="24"/>
        </w:rPr>
      </w:r>
      <w:r/>
    </w:p>
    <w:tbl>
      <w:tblPr>
        <w:tblStyle w:val="815"/>
        <w:tblW w:w="0" w:type="auto"/>
        <w:tblInd w:w="-5" w:type="dxa"/>
        <w:tblLook w:val="04A0" w:firstRow="1" w:lastRow="0" w:firstColumn="1" w:lastColumn="0" w:noHBand="0" w:noVBand="1"/>
      </w:tblPr>
      <w:tblGrid>
        <w:gridCol w:w="1066"/>
        <w:gridCol w:w="530"/>
        <w:gridCol w:w="530"/>
        <w:gridCol w:w="530"/>
        <w:gridCol w:w="530"/>
        <w:gridCol w:w="530"/>
        <w:gridCol w:w="6852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066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  <w:t xml:space="preserve">Класс</w:t>
            </w:r>
            <w:r/>
          </w:p>
        </w:tc>
        <w:tc>
          <w:tcPr>
            <w:tcW w:w="530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W w:w="530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530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W w:w="530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W w:w="530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6852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</w:tr>
    </w:tbl>
    <w:p>
      <w:pPr>
        <w:spacing w:after="0"/>
        <w:rPr>
          <w:rFonts w:ascii="Times New Roman" w:hAnsi="Times New Roman" w:cs="Times New Roman"/>
          <w:b/>
          <w:sz w:val="8"/>
          <w:szCs w:val="28"/>
        </w:rPr>
      </w:pPr>
      <w:r>
        <w:rPr>
          <w:rFonts w:ascii="Times New Roman" w:hAnsi="Times New Roman" w:cs="Times New Roman"/>
          <w:b/>
          <w:sz w:val="8"/>
          <w:szCs w:val="28"/>
        </w:rPr>
      </w:r>
      <w:r/>
    </w:p>
    <w:tbl>
      <w:tblPr>
        <w:tblStyle w:val="815"/>
        <w:tblW w:w="0" w:type="auto"/>
        <w:tblInd w:w="-5" w:type="dxa"/>
        <w:tblLook w:val="04A0" w:firstRow="1" w:lastRow="0" w:firstColumn="1" w:lastColumn="0" w:noHBand="0" w:noVBand="1"/>
      </w:tblPr>
      <w:tblGrid>
        <w:gridCol w:w="2120"/>
        <w:gridCol w:w="528"/>
        <w:gridCol w:w="2634"/>
        <w:gridCol w:w="528"/>
        <w:gridCol w:w="2115"/>
        <w:gridCol w:w="528"/>
        <w:gridCol w:w="2115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2138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  <w:t xml:space="preserve">Форма обучения:</w:t>
            </w:r>
            <w:r/>
          </w:p>
        </w:tc>
        <w:tc>
          <w:tcPr>
            <w:tcW w:w="53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675" w:type="dxa"/>
            <w:textDirection w:val="lrTb"/>
            <w:noWrap w:val="false"/>
          </w:tcPr>
          <w:p>
            <w:pPr>
              <w:rPr>
                <w:sz w:val="24"/>
                <w:szCs w:val="26"/>
                <w:lang w:eastAsia="ru-RU"/>
              </w:rPr>
            </w:pPr>
            <w:r>
              <w:rPr>
                <w:sz w:val="24"/>
                <w:szCs w:val="26"/>
                <w:lang w:eastAsia="ru-RU"/>
              </w:rPr>
              <w:t xml:space="preserve">очное</w:t>
            </w:r>
            <w:r/>
          </w:p>
        </w:tc>
        <w:tc>
          <w:tcPr>
            <w:tcW w:w="53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140" w:type="dxa"/>
            <w:textDirection w:val="lrTb"/>
            <w:noWrap w:val="false"/>
          </w:tcPr>
          <w:p>
            <w:pPr>
              <w:rPr>
                <w:sz w:val="24"/>
                <w:szCs w:val="26"/>
                <w:lang w:eastAsia="ru-RU"/>
              </w:rPr>
            </w:pPr>
            <w:r>
              <w:rPr>
                <w:sz w:val="24"/>
                <w:szCs w:val="26"/>
                <w:lang w:eastAsia="ru-RU"/>
              </w:rPr>
              <w:t xml:space="preserve">очно-заочное</w:t>
            </w:r>
            <w:r/>
          </w:p>
        </w:tc>
        <w:tc>
          <w:tcPr>
            <w:tcW w:w="53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2140" w:type="dxa"/>
            <w:textDirection w:val="lrTb"/>
            <w:noWrap w:val="false"/>
          </w:tcPr>
          <w:p>
            <w:pPr>
              <w:rPr>
                <w:sz w:val="24"/>
                <w:szCs w:val="26"/>
                <w:lang w:eastAsia="ru-RU"/>
              </w:rPr>
            </w:pPr>
            <w:r>
              <w:rPr>
                <w:sz w:val="24"/>
                <w:szCs w:val="26"/>
                <w:lang w:eastAsia="ru-RU"/>
              </w:rPr>
              <w:t xml:space="preserve">заочное</w:t>
            </w:r>
            <w:r/>
          </w:p>
        </w:tc>
      </w:tr>
    </w:tbl>
    <w:p>
      <w:pPr>
        <w:spacing w:after="0"/>
        <w:rPr>
          <w:rFonts w:ascii="Times New Roman" w:hAnsi="Times New Roman" w:cs="Times New Roman"/>
          <w:b/>
          <w:sz w:val="8"/>
          <w:szCs w:val="28"/>
        </w:rPr>
      </w:pPr>
      <w:r>
        <w:rPr>
          <w:rFonts w:ascii="Times New Roman" w:hAnsi="Times New Roman" w:cs="Times New Roman"/>
          <w:b/>
          <w:sz w:val="8"/>
          <w:szCs w:val="28"/>
        </w:rPr>
      </w:r>
      <w:r/>
    </w:p>
    <w:tbl>
      <w:tblPr>
        <w:tblStyle w:val="815"/>
        <w:tblW w:w="0" w:type="auto"/>
        <w:tblInd w:w="-5" w:type="dxa"/>
        <w:tblLook w:val="04A0" w:firstRow="1" w:lastRow="0" w:firstColumn="1" w:lastColumn="0" w:noHBand="0" w:noVBand="1"/>
      </w:tblPr>
      <w:tblGrid>
        <w:gridCol w:w="2100"/>
        <w:gridCol w:w="529"/>
        <w:gridCol w:w="2651"/>
        <w:gridCol w:w="529"/>
        <w:gridCol w:w="475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2138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W w:w="53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67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sz w:val="24"/>
                <w:szCs w:val="26"/>
                <w:lang w:eastAsia="ru-RU"/>
              </w:rPr>
              <w:t xml:space="preserve">семейное образование</w:t>
            </w:r>
            <w:r/>
          </w:p>
        </w:tc>
        <w:tc>
          <w:tcPr>
            <w:tcW w:w="53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4815" w:type="dxa"/>
            <w:textDirection w:val="lrTb"/>
            <w:noWrap w:val="false"/>
          </w:tcPr>
          <w:p>
            <w:pPr>
              <w:rPr>
                <w:b/>
                <w:sz w:val="24"/>
                <w:szCs w:val="26"/>
                <w:lang w:eastAsia="ru-RU"/>
              </w:rPr>
            </w:pPr>
            <w:r>
              <w:rPr>
                <w:sz w:val="24"/>
                <w:szCs w:val="26"/>
                <w:lang w:eastAsia="ru-RU"/>
              </w:rPr>
              <w:t xml:space="preserve">самообразование</w:t>
            </w:r>
            <w:r/>
          </w:p>
        </w:tc>
      </w:tr>
    </w:tbl>
    <w:p>
      <w:pPr>
        <w:ind w:left="-284" w:firstLine="142"/>
        <w:jc w:val="both"/>
        <w:spacing w:after="0" w:line="240" w:lineRule="auto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</w:r>
      <w:r/>
    </w:p>
    <w:p>
      <w:pPr>
        <w:ind w:left="-284" w:firstLine="142"/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</w:t>
      </w:r>
      <w:r>
        <w:rPr>
          <w:rFonts w:ascii="Times New Roman" w:hAnsi="Times New Roman" w:cs="Times New Roman"/>
          <w:sz w:val="24"/>
          <w:szCs w:val="24"/>
        </w:rPr>
        <w:t xml:space="preserve">рошу зарегистрировать меня для участия в государственной итоговой аттестации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образовательным программам основного общего образования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форме ОГЭ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</w:t>
      </w:r>
      <w:r>
        <w:rPr>
          <w:rFonts w:ascii="Times New Roman" w:hAnsi="Times New Roman" w:cs="Times New Roman"/>
          <w:sz w:val="24"/>
          <w:szCs w:val="24"/>
        </w:rPr>
        <w:t xml:space="preserve"> следующим общеобразовательным предметам:</w:t>
      </w:r>
      <w:r/>
    </w:p>
    <w:p>
      <w:pPr>
        <w:ind w:left="-284" w:firstLine="142"/>
        <w:jc w:val="both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</w:r>
      <w:r/>
    </w:p>
    <w:tbl>
      <w:tblPr>
        <w:tblStyle w:val="815"/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708"/>
        <w:gridCol w:w="1134"/>
        <w:gridCol w:w="1560"/>
        <w:gridCol w:w="237"/>
        <w:gridCol w:w="2031"/>
        <w:gridCol w:w="708"/>
        <w:gridCol w:w="1134"/>
        <w:gridCol w:w="1560"/>
      </w:tblGrid>
      <w:tr>
        <w:trPr>
          <w:trHeight w:val="772"/>
        </w:trPr>
        <w:tc>
          <w:tcPr>
            <w:tcW w:w="1844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Наименование</w:t>
            </w:r>
            <w:r/>
          </w:p>
          <w:p>
            <w:pPr>
              <w:jc w:val="center"/>
            </w:pPr>
            <w:r>
              <w:t xml:space="preserve">предмета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Код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Период*</w:t>
            </w:r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Дата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Наименование </w:t>
            </w:r>
            <w:r/>
          </w:p>
          <w:p>
            <w:pPr>
              <w:jc w:val="center"/>
            </w:pPr>
            <w:r>
              <w:t xml:space="preserve">предмета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Код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Период*</w:t>
            </w:r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Дата</w:t>
            </w:r>
            <w:r/>
          </w:p>
        </w:tc>
      </w:tr>
      <w:tr>
        <w:trPr>
          <w:trHeight w:val="473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Русский язык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Немецкий язык (</w:t>
            </w:r>
            <w:r>
              <w:t xml:space="preserve">письм</w:t>
            </w:r>
            <w:r>
              <w:t xml:space="preserve">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397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Математика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Французский язык (</w:t>
            </w:r>
            <w:r>
              <w:t xml:space="preserve">письм</w:t>
            </w:r>
            <w:r>
              <w:t xml:space="preserve">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11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333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Физика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Обществознание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12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283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Химия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Испанский язык (</w:t>
            </w:r>
            <w:r>
              <w:t xml:space="preserve">письм</w:t>
            </w:r>
            <w:r>
              <w:t xml:space="preserve">.</w:t>
            </w:r>
            <w:r>
              <w:t xml:space="preserve">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13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375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Информатика</w:t>
            </w:r>
            <w:r>
              <w:t xml:space="preserve"> (КОГЭ)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>
              <w:t xml:space="preserve">5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Литература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18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435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Биология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Английский </w:t>
            </w:r>
            <w:r>
              <w:t xml:space="preserve">(уст.)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29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413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История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7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Немецкий</w:t>
            </w:r>
            <w:r>
              <w:t xml:space="preserve"> </w:t>
            </w:r>
            <w:r>
              <w:t xml:space="preserve">(уст.)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30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418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География 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8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Французский</w:t>
            </w:r>
            <w:r>
              <w:t xml:space="preserve"> </w:t>
            </w:r>
            <w:r>
              <w:t xml:space="preserve">(уст.)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31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  <w:tr>
        <w:trPr>
          <w:trHeight w:val="473"/>
        </w:trPr>
        <w:tc>
          <w:tcPr>
            <w:tcW w:w="1844" w:type="dxa"/>
            <w:vAlign w:val="center"/>
            <w:textDirection w:val="lrTb"/>
            <w:noWrap w:val="false"/>
          </w:tcPr>
          <w:p>
            <w:r>
              <w:t xml:space="preserve">Английский (</w:t>
            </w:r>
            <w:r>
              <w:t xml:space="preserve">письм</w:t>
            </w:r>
            <w:r>
              <w:t xml:space="preserve">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9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37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2031" w:type="dxa"/>
            <w:vAlign w:val="center"/>
            <w:textDirection w:val="lrTb"/>
            <w:noWrap w:val="false"/>
          </w:tcPr>
          <w:p>
            <w:r>
              <w:t xml:space="preserve">Испанский</w:t>
            </w:r>
            <w:r>
              <w:t xml:space="preserve"> </w:t>
            </w:r>
            <w:r>
              <w:t xml:space="preserve">(уст.)</w:t>
            </w:r>
            <w:r/>
          </w:p>
        </w:tc>
        <w:tc>
          <w:tcPr>
            <w:tcW w:w="708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t xml:space="preserve">33</w:t>
            </w:r>
            <w:r/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r/>
            <w:r/>
          </w:p>
        </w:tc>
        <w:tc>
          <w:tcPr>
            <w:tcW w:w="1560" w:type="dxa"/>
            <w:vAlign w:val="center"/>
            <w:textDirection w:val="lrTb"/>
            <w:noWrap w:val="false"/>
          </w:tcPr>
          <w:p>
            <w:r/>
            <w:r/>
          </w:p>
        </w:tc>
      </w:tr>
    </w:tbl>
    <w:p>
      <w:pPr>
        <w:jc w:val="both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</w:r>
      <w:r/>
    </w:p>
    <w:p>
      <w:pPr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«ДОСР» - досрочный период, «ОСН» - основной период, «ДОП» - дополнительный период.</w:t>
      </w:r>
      <w:r/>
    </w:p>
    <w:p>
      <w:pPr>
        <w:ind w:left="-284" w:firstLine="284"/>
        <w:jc w:val="bot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создать условия, учитывающие состояние здоровья, особенности психофизического развития, для сдачи ОГЭ подтверждаемого: </w:t>
      </w:r>
      <w:r/>
    </w:p>
    <w:p>
      <w:pPr>
        <w:ind w:firstLine="284"/>
        <w:jc w:val="both"/>
        <w:spacing w:after="0" w:line="240" w:lineRule="auto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</w:r>
      <w:r/>
    </w:p>
    <w:tbl>
      <w:tblPr>
        <w:tblStyle w:val="815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371"/>
        <w:gridCol w:w="9611"/>
      </w:tblGrid>
      <w:tr>
        <w:trPr>
          <w:trHeight w:val="28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single" w:color="auto" w:sz="4" w:space="0"/>
              <w:bottom w:val="none" w:color="000000" w:sz="4" w:space="0"/>
              <w:right w:val="none" w:color="000000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642" w:type="pct"/>
            <w:vAlign w:val="center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копией рекомендаций психолого-медико-педагогической комиссии</w:t>
            </w:r>
            <w:r/>
          </w:p>
        </w:tc>
      </w:tr>
      <w:tr>
        <w:trPr>
          <w:trHeight w:val="113"/>
        </w:trPr>
        <w:tc>
          <w:tcPr>
            <w:tcBorders>
              <w:top w:val="single" w:color="auto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642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  <w:tr>
        <w:trPr>
          <w:trHeight w:val="28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single" w:color="auto" w:sz="4" w:space="0"/>
              <w:bottom w:val="none" w:color="000000" w:sz="4" w:space="0"/>
              <w:right w:val="none" w:color="000000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642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сведениями из </w:t>
            </w:r>
            <w:r>
              <w:rPr>
                <w:color w:val="000000"/>
                <w:sz w:val="24"/>
                <w:szCs w:val="24"/>
              </w:rPr>
              <w:t xml:space="preserve">федерального реестра инвалидов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/>
          </w:p>
        </w:tc>
      </w:tr>
      <w:tr>
        <w:trPr>
          <w:trHeight w:val="283"/>
        </w:trPr>
        <w:tc>
          <w:tcPr>
            <w:tcBorders>
              <w:top w:val="single" w:color="auto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79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642" w:type="pct"/>
            <w:textDirection w:val="lrTb"/>
            <w:noWrap w:val="false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(о</w:t>
            </w:r>
            <w:r>
              <w:rPr>
                <w:sz w:val="24"/>
                <w:szCs w:val="24"/>
              </w:rPr>
              <w:t xml:space="preserve">ригиналом или заверенной в 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экспертизы)</w:t>
            </w:r>
            <w:r/>
          </w:p>
        </w:tc>
      </w:tr>
    </w:tbl>
    <w:p>
      <w:pPr>
        <w:contextualSpacing/>
        <w:ind w:left="-284" w:firstLine="284"/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contextualSpacing/>
        <w:ind w:left="-284" w:firstLine="284"/>
        <w:jc w:val="bot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 xml:space="preserve">обеспечить при </w:t>
      </w:r>
      <w:r>
        <w:rPr>
          <w:rFonts w:ascii="Times New Roman" w:hAnsi="Times New Roman" w:cs="Times New Roman"/>
          <w:sz w:val="24"/>
          <w:szCs w:val="24"/>
        </w:rPr>
        <w:t xml:space="preserve">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ГИА-9</w:t>
      </w:r>
      <w:r>
        <w:rPr>
          <w:rFonts w:ascii="Times New Roman" w:hAnsi="Times New Roman" w:cs="Times New Roman"/>
          <w:sz w:val="24"/>
          <w:szCs w:val="24"/>
        </w:rPr>
        <w:t xml:space="preserve"> создание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(или) специальных условий</w:t>
      </w:r>
      <w:r>
        <w:rPr>
          <w:rFonts w:ascii="Times New Roman" w:hAnsi="Times New Roman" w:cs="Times New Roman"/>
          <w:sz w:val="24"/>
          <w:szCs w:val="24"/>
        </w:rPr>
        <w:t xml:space="preserve">, учитывающих состояние здоровья, </w:t>
      </w:r>
      <w:r>
        <w:rPr>
          <w:rFonts w:ascii="Times New Roman" w:hAnsi="Times New Roman" w:cs="Times New Roman"/>
          <w:sz w:val="24"/>
          <w:szCs w:val="24"/>
        </w:rPr>
        <w:t xml:space="preserve">особенности психофизического развития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/>
    </w:p>
    <w:p>
      <w:pPr>
        <w:ind w:left="-284" w:firstLine="284"/>
        <w:jc w:val="both"/>
        <w:spacing w:after="0"/>
        <w:rPr>
          <w:rFonts w:ascii="Times New Roman" w:hAnsi="Times New Roman" w:cs="Times New Roman"/>
          <w:sz w:val="10"/>
        </w:rPr>
      </w:pPr>
      <w:r>
        <w:rPr>
          <w:rFonts w:ascii="Times New Roman" w:hAnsi="Times New Roman" w:cs="Times New Roman"/>
          <w:sz w:val="10"/>
        </w:rPr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147483647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0" b="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" o:spid="_x0000_s1" o:spt="1" type="#_x0000_t1" style="position:absolute;z-index:-2147483647;o:allowoverlap:true;o:allowincell:true;mso-position-horizontal-relative:text;margin-left:0.2pt;mso-position-horizontal:absolute;mso-position-vertical-relative:text;margin-top:1.2pt;mso-position-vertical:absolute;width:16.9pt;height:16.9pt;mso-wrap-distance-left:9.0pt;mso-wrap-distance-top:0.0pt;mso-wrap-distance-right:9.0pt;mso-wrap-distance-bottom:0.0pt;visibility:visible;" fillcolor="#FFFFFF" strokecolor="#000000" strokeweight="0.25pt"/>
            </w:pict>
          </mc:Fallback>
        </mc:AlternateContent>
      </w:r>
      <w:r>
        <w:rPr>
          <w:rFonts w:ascii="Times New Roman" w:hAnsi="Times New Roman" w:eastAsia="Times New Roman" w:cs="Times New Roman"/>
        </w:rPr>
        <w:t xml:space="preserve">         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увеличение продолжительности экзамена на 1,5 часа (кроме ОГЭ по иностранным языкам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«Говорение»)</w:t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  <w:sz w:val="10"/>
        </w:rPr>
      </w:pPr>
      <w:r>
        <w:rPr>
          <w:rFonts w:ascii="Times New Roman" w:hAnsi="Times New Roman" w:eastAsia="Times New Roman" w:cs="Times New Roman"/>
          <w:sz w:val="10"/>
        </w:rPr>
      </w:r>
      <w:r/>
    </w:p>
    <w:p>
      <w:pPr>
        <w:ind w:left="-284" w:right="-285" w:firstLine="284"/>
        <w:jc w:val="both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147483647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0" b="0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2" o:spid="_x0000_s2" o:spt="1" type="#_x0000_t1" style="position:absolute;z-index:-2147483647;o:allowoverlap:true;o:allowincell:true;mso-position-horizontal-relative:text;margin-left:0.2pt;mso-position-horizontal:absolute;mso-position-vertical-relative:text;margin-top:1.2pt;mso-position-vertical:absolute;width:16.9pt;height:16.9pt;mso-wrap-distance-left:9.0pt;mso-wrap-distance-top:0.0pt;mso-wrap-distance-right:9.0pt;mso-wrap-distance-bottom:0.0pt;visibility:visible;" fillcolor="#FFFFFF" strokecolor="#000000" strokeweight="0.25pt"/>
            </w:pict>
          </mc:Fallback>
        </mc:AlternateContent>
      </w:r>
      <w:r>
        <w:rPr>
          <w:rFonts w:ascii="Times New Roman" w:hAnsi="Times New Roman" w:eastAsia="Times New Roman" w:cs="Times New Roman"/>
        </w:rPr>
        <w:t xml:space="preserve">         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увеличение продолжительности экзамена на 30 минут (ОГЭ по иностранным языкам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«Говорение»)</w:t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147483647" behindDoc="1" locked="0" layoutInCell="1" allowOverlap="1">
                <wp:simplePos x="0" y="0"/>
                <wp:positionH relativeFrom="column">
                  <wp:posOffset>-1269</wp:posOffset>
                </wp:positionH>
                <wp:positionV relativeFrom="paragraph">
                  <wp:posOffset>108585</wp:posOffset>
                </wp:positionV>
                <wp:extent cx="213995" cy="213995"/>
                <wp:effectExtent l="0" t="0" r="0" b="0"/>
                <wp:wrapNone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3" o:spid="_x0000_s3" o:spt="1" type="#_x0000_t1" style="position:absolute;z-index:-2147483647;o:allowoverlap:true;o:allowincell:true;mso-position-horizontal-relative:text;margin-left:-0.1pt;mso-position-horizontal:absolute;mso-position-vertical-relative:text;margin-top:8.5pt;mso-position-vertical:absolute;width:16.8pt;height:16.8pt;mso-wrap-distance-left:9.0pt;mso-wrap-distance-top:0.0pt;mso-wrap-distance-right:9.0pt;mso-wrap-distance-bottom:0.0pt;visibility:visible;" fillcolor="#FFFFFF" strokecolor="#000000" strokeweight="0.25pt"/>
            </w:pict>
          </mc:Fallback>
        </mc:AlternateContent>
      </w:r>
      <w:r>
        <w:rPr>
          <w:rFonts w:ascii="Times New Roman" w:hAnsi="Times New Roman" w:eastAsia="Times New Roman" w:cs="Times New Roman"/>
        </w:rPr>
        <w:t xml:space="preserve">  </w:t>
      </w:r>
      <w:r/>
    </w:p>
    <w:p>
      <w:pPr>
        <w:ind w:left="-284" w:firstLine="284"/>
        <w:jc w:val="both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иные специальные условия, учитывающие состояние здоровья, особенности психофизического развития:</w:t>
      </w:r>
      <w:r/>
    </w:p>
    <w:tbl>
      <w:tblPr>
        <w:tblStyle w:val="815"/>
        <w:tblW w:w="0" w:type="auto"/>
        <w:tblLook w:val="04A0" w:firstRow="1" w:lastRow="0" w:firstColumn="1" w:lastColumn="0" w:noHBand="0" w:noVBand="1"/>
      </w:tblPr>
      <w:tblGrid>
        <w:gridCol w:w="1056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10772" w:type="dxa"/>
            <w:textDirection w:val="lrTb"/>
            <w:noWrap w:val="false"/>
          </w:tcPr>
          <w:p>
            <w:pPr>
              <w:ind w:left="-284" w:firstLine="284"/>
              <w:jc w:val="both"/>
              <w:rPr>
                <w:sz w:val="14"/>
              </w:rPr>
            </w:pPr>
            <w:r>
              <w:rPr>
                <w:sz w:val="14"/>
              </w:rPr>
            </w:r>
            <w:r/>
          </w:p>
        </w:tc>
      </w:tr>
      <w:tr>
        <w:trPr/>
        <w:tc>
          <w:tcPr>
            <w:tcBorders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10772" w:type="dxa"/>
            <w:textDirection w:val="lrTb"/>
            <w:noWrap w:val="false"/>
          </w:tcPr>
          <w:p>
            <w:pPr>
              <w:ind w:left="-284" w:right="-115" w:firstLine="28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/>
          </w:p>
        </w:tc>
      </w:tr>
    </w:tbl>
    <w:p>
      <w:pPr>
        <w:ind w:left="-284" w:firstLine="284"/>
        <w:jc w:val="center"/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(</w:t>
      </w:r>
      <w:r>
        <w:rPr>
          <w:rFonts w:ascii="Times New Roman" w:hAnsi="Times New Roman" w:cs="Times New Roman"/>
          <w:i/>
          <w:sz w:val="20"/>
          <w:szCs w:val="20"/>
        </w:rPr>
        <w:t xml:space="preserve">указа</w:t>
      </w:r>
      <w:bookmarkStart w:id="0" w:name="_GoBack"/>
      <w:r/>
      <w:bookmarkEnd w:id="0"/>
      <w:r>
        <w:rPr>
          <w:rFonts w:ascii="Times New Roman" w:hAnsi="Times New Roman" w:cs="Times New Roman"/>
          <w:i/>
          <w:sz w:val="20"/>
          <w:szCs w:val="20"/>
        </w:rPr>
        <w:t xml:space="preserve">ть </w:t>
      </w:r>
      <w:r>
        <w:rPr>
          <w:rFonts w:ascii="Times New Roman" w:hAnsi="Times New Roman" w:cs="Times New Roman"/>
          <w:i/>
          <w:sz w:val="20"/>
          <w:szCs w:val="20"/>
        </w:rPr>
        <w:t xml:space="preserve">иные условия в соответствии с рекомендациями ПМПК)</w:t>
      </w:r>
      <w:r/>
    </w:p>
    <w:p>
      <w:pPr>
        <w:jc w:val="bot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ind w:left="-284" w:firstLine="284"/>
        <w:jc w:val="both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ознакомле</w:t>
      </w:r>
      <w:r>
        <w:rPr>
          <w:rFonts w:ascii="Times New Roman" w:hAnsi="Times New Roman" w:cs="Times New Roman"/>
          <w:sz w:val="24"/>
          <w:szCs w:val="24"/>
        </w:rPr>
        <w:t xml:space="preserve">н(</w:t>
      </w:r>
      <w:r>
        <w:rPr>
          <w:rFonts w:ascii="Times New Roman" w:hAnsi="Times New Roman" w:cs="Times New Roman"/>
          <w:sz w:val="24"/>
          <w:szCs w:val="24"/>
        </w:rPr>
        <w:t xml:space="preserve">а) с Порядком проведения государственной итоговой аттестации по образовательным программам осн</w:t>
      </w:r>
      <w:r>
        <w:rPr>
          <w:rFonts w:ascii="Times New Roman" w:hAnsi="Times New Roman" w:cs="Times New Roman"/>
          <w:sz w:val="24"/>
          <w:szCs w:val="24"/>
        </w:rPr>
        <w:t xml:space="preserve">овного общего образования в 20</w:t>
      </w:r>
      <w:r>
        <w:rPr>
          <w:rFonts w:ascii="Times New Roman" w:hAnsi="Times New Roman" w:cs="Times New Roman"/>
          <w:sz w:val="24"/>
          <w:szCs w:val="24"/>
        </w:rPr>
        <w:t xml:space="preserve">2</w:t>
      </w:r>
      <w:r>
        <w:rPr>
          <w:rFonts w:ascii="Times New Roman" w:hAnsi="Times New Roman" w:cs="Times New Roman"/>
          <w:sz w:val="24"/>
          <w:szCs w:val="24"/>
        </w:rPr>
        <w:t xml:space="preserve"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году.</w:t>
      </w:r>
      <w:r/>
    </w:p>
    <w:p>
      <w:pPr>
        <w:contextualSpacing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«____» _____________20</w:t>
      </w:r>
      <w:r>
        <w:rPr>
          <w:rFonts w:ascii="Times New Roman" w:hAnsi="Times New Roman" w:cs="Times New Roman"/>
          <w:sz w:val="24"/>
          <w:szCs w:val="24"/>
        </w:rPr>
        <w:t xml:space="preserve"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5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_____________________/__________________________________/</w:t>
      </w:r>
      <w:r/>
    </w:p>
    <w:p>
      <w:pPr>
        <w:contextualSpacing/>
        <w:ind w:left="2832" w:firstLine="708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подпись участника ГИА</w:t>
      </w:r>
      <w:r>
        <w:rPr>
          <w:rFonts w:ascii="Times New Roman" w:hAnsi="Times New Roman" w:cs="Times New Roman"/>
          <w:i/>
          <w:sz w:val="24"/>
          <w:szCs w:val="24"/>
        </w:rPr>
        <w:t xml:space="preserve">-9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расшифровка подписи</w:t>
      </w:r>
      <w:r/>
    </w:p>
    <w:p>
      <w:pPr>
        <w:contextualSpacing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ind w:left="2124" w:firstLine="708"/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_____________________/__________________________________/</w:t>
      </w:r>
      <w:r/>
    </w:p>
    <w:p>
      <w:pPr>
        <w:ind w:left="2832" w:firstLine="708"/>
        <w:jc w:val="both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подпись родителя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расшифровка подписи</w:t>
      </w:r>
      <w:r/>
    </w:p>
    <w:p>
      <w:pPr>
        <w:ind w:left="2832"/>
        <w:jc w:val="both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(законного представителя)</w:t>
      </w:r>
      <w:r/>
    </w:p>
    <w:p>
      <w:pPr>
        <w:contextualSpacing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tbl>
      <w:tblPr>
        <w:tblStyle w:val="815"/>
        <w:tblW w:w="0" w:type="auto"/>
        <w:tblLook w:val="04A0" w:firstRow="1" w:lastRow="0" w:firstColumn="1" w:lastColumn="0" w:noHBand="0" w:noVBand="1"/>
      </w:tblPr>
      <w:tblGrid>
        <w:gridCol w:w="2558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558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Контактный телефон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86" w:type="dxa"/>
            <w:vAlign w:val="center"/>
            <w:textDirection w:val="lrTb"/>
            <w:noWrap w:val="false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/>
          </w:p>
        </w:tc>
        <w:tc>
          <w:tcPr>
            <w:tcBorders>
              <w:left w:val="single" w:color="auto" w:sz="4" w:space="0"/>
            </w:tcBorders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  <w:tc>
          <w:tcPr>
            <w:tcW w:w="386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</w:tbl>
    <w:p>
      <w:pPr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jc w:val="both"/>
        <w:spacing w:before="12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both"/>
        <w:spacing w:before="12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 принял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_____________________/__________________________________/</w:t>
      </w:r>
      <w:r/>
    </w:p>
    <w:p>
      <w:pPr>
        <w:ind w:left="2832" w:firstLine="708"/>
        <w:jc w:val="both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подпись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расшифровка подписи</w:t>
      </w:r>
      <w:r/>
    </w:p>
    <w:p>
      <w:pPr>
        <w:jc w:val="both"/>
        <w:spacing w:before="12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tbl>
      <w:tblPr>
        <w:tblpPr w:horzAnchor="page" w:tblpX="4561" w:vertAnchor="text" w:tblpY="-69" w:leftFromText="180" w:topFromText="0" w:rightFromText="180" w:bottomFromText="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</w:tblGrid>
      <w:tr>
        <w:trPr>
          <w:trHeight w:val="340" w:hRule="exact"/>
        </w:trPr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</w:tbl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Регистрационный номер  </w:t>
      </w:r>
      <w:r/>
    </w:p>
    <w:p>
      <w:pPr>
        <w:rPr>
          <w:sz w:val="24"/>
          <w:szCs w:val="24"/>
        </w:rPr>
      </w:pPr>
      <w:r>
        <w:rPr>
          <w:sz w:val="24"/>
          <w:szCs w:val="24"/>
        </w:rPr>
      </w:r>
      <w:r/>
    </w:p>
    <w:sectPr>
      <w:footnotePr/>
      <w:endnotePr/>
      <w:type w:val="nextPage"/>
      <w:pgSz w:w="11906" w:h="16838" w:orient="portrait"/>
      <w:pgMar w:top="284" w:right="566" w:bottom="0" w:left="993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Segoe UI">
    <w:panose1 w:val="020B0502040204020203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4">
    <w:name w:val="Heading 1"/>
    <w:basedOn w:val="811"/>
    <w:next w:val="811"/>
    <w:link w:val="63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35">
    <w:name w:val="Heading 1 Char"/>
    <w:basedOn w:val="812"/>
    <w:link w:val="634"/>
    <w:uiPriority w:val="9"/>
    <w:rPr>
      <w:rFonts w:ascii="Arial" w:hAnsi="Arial" w:eastAsia="Arial" w:cs="Arial"/>
      <w:sz w:val="40"/>
      <w:szCs w:val="40"/>
    </w:rPr>
  </w:style>
  <w:style w:type="paragraph" w:styleId="636">
    <w:name w:val="Heading 2"/>
    <w:basedOn w:val="811"/>
    <w:next w:val="811"/>
    <w:link w:val="63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37">
    <w:name w:val="Heading 2 Char"/>
    <w:basedOn w:val="812"/>
    <w:link w:val="636"/>
    <w:uiPriority w:val="9"/>
    <w:rPr>
      <w:rFonts w:ascii="Arial" w:hAnsi="Arial" w:eastAsia="Arial" w:cs="Arial"/>
      <w:sz w:val="34"/>
    </w:rPr>
  </w:style>
  <w:style w:type="paragraph" w:styleId="638">
    <w:name w:val="Heading 3"/>
    <w:basedOn w:val="811"/>
    <w:next w:val="811"/>
    <w:link w:val="63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39">
    <w:name w:val="Heading 3 Char"/>
    <w:basedOn w:val="812"/>
    <w:link w:val="638"/>
    <w:uiPriority w:val="9"/>
    <w:rPr>
      <w:rFonts w:ascii="Arial" w:hAnsi="Arial" w:eastAsia="Arial" w:cs="Arial"/>
      <w:sz w:val="30"/>
      <w:szCs w:val="30"/>
    </w:rPr>
  </w:style>
  <w:style w:type="paragraph" w:styleId="640">
    <w:name w:val="Heading 4"/>
    <w:basedOn w:val="811"/>
    <w:next w:val="811"/>
    <w:link w:val="64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41">
    <w:name w:val="Heading 4 Char"/>
    <w:basedOn w:val="812"/>
    <w:link w:val="640"/>
    <w:uiPriority w:val="9"/>
    <w:rPr>
      <w:rFonts w:ascii="Arial" w:hAnsi="Arial" w:eastAsia="Arial" w:cs="Arial"/>
      <w:b/>
      <w:bCs/>
      <w:sz w:val="26"/>
      <w:szCs w:val="26"/>
    </w:rPr>
  </w:style>
  <w:style w:type="paragraph" w:styleId="642">
    <w:name w:val="Heading 5"/>
    <w:basedOn w:val="811"/>
    <w:next w:val="811"/>
    <w:link w:val="64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43">
    <w:name w:val="Heading 5 Char"/>
    <w:basedOn w:val="812"/>
    <w:link w:val="642"/>
    <w:uiPriority w:val="9"/>
    <w:rPr>
      <w:rFonts w:ascii="Arial" w:hAnsi="Arial" w:eastAsia="Arial" w:cs="Arial"/>
      <w:b/>
      <w:bCs/>
      <w:sz w:val="24"/>
      <w:szCs w:val="24"/>
    </w:rPr>
  </w:style>
  <w:style w:type="paragraph" w:styleId="644">
    <w:name w:val="Heading 6"/>
    <w:basedOn w:val="811"/>
    <w:next w:val="811"/>
    <w:link w:val="64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45">
    <w:name w:val="Heading 6 Char"/>
    <w:basedOn w:val="812"/>
    <w:link w:val="644"/>
    <w:uiPriority w:val="9"/>
    <w:rPr>
      <w:rFonts w:ascii="Arial" w:hAnsi="Arial" w:eastAsia="Arial" w:cs="Arial"/>
      <w:b/>
      <w:bCs/>
      <w:sz w:val="22"/>
      <w:szCs w:val="22"/>
    </w:rPr>
  </w:style>
  <w:style w:type="paragraph" w:styleId="646">
    <w:name w:val="Heading 7"/>
    <w:basedOn w:val="811"/>
    <w:next w:val="811"/>
    <w:link w:val="64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47">
    <w:name w:val="Heading 7 Char"/>
    <w:basedOn w:val="812"/>
    <w:link w:val="6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48">
    <w:name w:val="Heading 8"/>
    <w:basedOn w:val="811"/>
    <w:next w:val="811"/>
    <w:link w:val="64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49">
    <w:name w:val="Heading 8 Char"/>
    <w:basedOn w:val="812"/>
    <w:link w:val="648"/>
    <w:uiPriority w:val="9"/>
    <w:rPr>
      <w:rFonts w:ascii="Arial" w:hAnsi="Arial" w:eastAsia="Arial" w:cs="Arial"/>
      <w:i/>
      <w:iCs/>
      <w:sz w:val="22"/>
      <w:szCs w:val="22"/>
    </w:rPr>
  </w:style>
  <w:style w:type="paragraph" w:styleId="650">
    <w:name w:val="Heading 9"/>
    <w:basedOn w:val="811"/>
    <w:next w:val="811"/>
    <w:link w:val="65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51">
    <w:name w:val="Heading 9 Char"/>
    <w:basedOn w:val="812"/>
    <w:link w:val="650"/>
    <w:uiPriority w:val="9"/>
    <w:rPr>
      <w:rFonts w:ascii="Arial" w:hAnsi="Arial" w:eastAsia="Arial" w:cs="Arial"/>
      <w:i/>
      <w:iCs/>
      <w:sz w:val="21"/>
      <w:szCs w:val="21"/>
    </w:rPr>
  </w:style>
  <w:style w:type="paragraph" w:styleId="652">
    <w:name w:val="List Paragraph"/>
    <w:basedOn w:val="811"/>
    <w:uiPriority w:val="34"/>
    <w:qFormat/>
    <w:pPr>
      <w:contextualSpacing/>
      <w:ind w:left="720"/>
    </w:pPr>
  </w:style>
  <w:style w:type="paragraph" w:styleId="653">
    <w:name w:val="No Spacing"/>
    <w:uiPriority w:val="1"/>
    <w:qFormat/>
    <w:pPr>
      <w:spacing w:before="0" w:after="0" w:line="240" w:lineRule="auto"/>
    </w:pPr>
  </w:style>
  <w:style w:type="paragraph" w:styleId="654">
    <w:name w:val="Title"/>
    <w:basedOn w:val="811"/>
    <w:next w:val="811"/>
    <w:link w:val="65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55">
    <w:name w:val="Title Char"/>
    <w:basedOn w:val="812"/>
    <w:link w:val="654"/>
    <w:uiPriority w:val="10"/>
    <w:rPr>
      <w:sz w:val="48"/>
      <w:szCs w:val="48"/>
    </w:rPr>
  </w:style>
  <w:style w:type="paragraph" w:styleId="656">
    <w:name w:val="Subtitle"/>
    <w:basedOn w:val="811"/>
    <w:next w:val="811"/>
    <w:link w:val="657"/>
    <w:uiPriority w:val="11"/>
    <w:qFormat/>
    <w:pPr>
      <w:spacing w:before="200" w:after="200"/>
    </w:pPr>
    <w:rPr>
      <w:sz w:val="24"/>
      <w:szCs w:val="24"/>
    </w:rPr>
  </w:style>
  <w:style w:type="character" w:styleId="657">
    <w:name w:val="Subtitle Char"/>
    <w:basedOn w:val="812"/>
    <w:link w:val="656"/>
    <w:uiPriority w:val="11"/>
    <w:rPr>
      <w:sz w:val="24"/>
      <w:szCs w:val="24"/>
    </w:rPr>
  </w:style>
  <w:style w:type="paragraph" w:styleId="658">
    <w:name w:val="Quote"/>
    <w:basedOn w:val="811"/>
    <w:next w:val="811"/>
    <w:link w:val="659"/>
    <w:uiPriority w:val="29"/>
    <w:qFormat/>
    <w:pPr>
      <w:ind w:left="720" w:right="720"/>
    </w:pPr>
    <w:rPr>
      <w:i/>
    </w:rPr>
  </w:style>
  <w:style w:type="character" w:styleId="659">
    <w:name w:val="Quote Char"/>
    <w:link w:val="658"/>
    <w:uiPriority w:val="29"/>
    <w:rPr>
      <w:i/>
    </w:rPr>
  </w:style>
  <w:style w:type="paragraph" w:styleId="660">
    <w:name w:val="Intense Quote"/>
    <w:basedOn w:val="811"/>
    <w:next w:val="811"/>
    <w:link w:val="66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1">
    <w:name w:val="Intense Quote Char"/>
    <w:link w:val="660"/>
    <w:uiPriority w:val="30"/>
    <w:rPr>
      <w:i/>
    </w:rPr>
  </w:style>
  <w:style w:type="paragraph" w:styleId="662">
    <w:name w:val="Header"/>
    <w:basedOn w:val="811"/>
    <w:link w:val="66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3">
    <w:name w:val="Header Char"/>
    <w:basedOn w:val="812"/>
    <w:link w:val="662"/>
    <w:uiPriority w:val="99"/>
  </w:style>
  <w:style w:type="paragraph" w:styleId="664">
    <w:name w:val="Footer"/>
    <w:basedOn w:val="811"/>
    <w:link w:val="66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5">
    <w:name w:val="Footer Char"/>
    <w:basedOn w:val="812"/>
    <w:link w:val="664"/>
    <w:uiPriority w:val="99"/>
  </w:style>
  <w:style w:type="paragraph" w:styleId="666">
    <w:name w:val="Caption"/>
    <w:basedOn w:val="811"/>
    <w:next w:val="81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67">
    <w:name w:val="Caption Char"/>
    <w:basedOn w:val="666"/>
    <w:link w:val="664"/>
    <w:uiPriority w:val="99"/>
  </w:style>
  <w:style w:type="table" w:styleId="668">
    <w:name w:val="Table Grid Light"/>
    <w:basedOn w:val="8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9">
    <w:name w:val="Plain Table 1"/>
    <w:basedOn w:val="8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0">
    <w:name w:val="Plain Table 2"/>
    <w:basedOn w:val="81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1">
    <w:name w:val="Plain Table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2">
    <w:name w:val="Plain Table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3">
    <w:name w:val="Plain Table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4">
    <w:name w:val="Grid Table 1 Light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5">
    <w:name w:val="Grid Table 1 Light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1 Light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1">
    <w:name w:val="Grid Table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2">
    <w:name w:val="Grid Table 2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3">
    <w:name w:val="Grid Table 2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4">
    <w:name w:val="Grid Table 2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5">
    <w:name w:val="Grid Table 2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6">
    <w:name w:val="Grid Table 2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>
    <w:name w:val="Grid Table 2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>
    <w:name w:val="Grid Table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3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3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3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3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3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3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>
    <w:name w:val="Grid Table 4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696">
    <w:name w:val="Grid Table 4 - Accent 1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697">
    <w:name w:val="Grid Table 4 - Accent 2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698">
    <w:name w:val="Grid Table 4 - Accent 3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699">
    <w:name w:val="Grid Table 4 - Accent 4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00">
    <w:name w:val="Grid Table 4 - Accent 5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1">
    <w:name w:val="Grid Table 4 - Accent 6"/>
    <w:basedOn w:val="8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2">
    <w:name w:val="Grid Table 5 Dark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03">
    <w:name w:val="Grid Table 5 Dark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04">
    <w:name w:val="Grid Table 5 Dark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05">
    <w:name w:val="Grid Table 5 Dark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06">
    <w:name w:val="Grid Table 5 Dark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07">
    <w:name w:val="Grid Table 5 Dark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08">
    <w:name w:val="Grid Table 5 Dark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09">
    <w:name w:val="Grid Table 6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10">
    <w:name w:val="Grid Table 6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1">
    <w:name w:val="Grid Table 6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2">
    <w:name w:val="Grid Table 6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3">
    <w:name w:val="Grid Table 6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4">
    <w:name w:val="Grid Table 6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5">
    <w:name w:val="Grid Table 6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6">
    <w:name w:val="Grid Table 7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7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7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7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7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7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7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List Table 1 Light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List Table 1 Light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List Table 1 Light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List Table 1 Light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List Table 1 Light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List Table 1 Light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List Table 1 Light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List Table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1">
    <w:name w:val="List Table 2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2">
    <w:name w:val="List Table 2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33">
    <w:name w:val="List Table 2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34">
    <w:name w:val="List Table 2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35">
    <w:name w:val="List Table 2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36">
    <w:name w:val="List Table 2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37">
    <w:name w:val="List Table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List Table 3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3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4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List Table 5 Dark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2">
    <w:name w:val="List Table 5 Dark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5 Dark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8">
    <w:name w:val="List Table 6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59">
    <w:name w:val="List Table 6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60">
    <w:name w:val="List Table 6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1">
    <w:name w:val="List Table 6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2">
    <w:name w:val="List Table 6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63">
    <w:name w:val="List Table 6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64">
    <w:name w:val="List Table 6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65">
    <w:name w:val="List Table 7 Colorful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6">
    <w:name w:val="List Table 7 Colorful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67">
    <w:name w:val="List Table 7 Colorful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68">
    <w:name w:val="List Table 7 Colorful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69">
    <w:name w:val="List Table 7 Colorful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70">
    <w:name w:val="List Table 7 Colorful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71">
    <w:name w:val="List Table 7 Colorful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72">
    <w:name w:val="Lined - Accent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3">
    <w:name w:val="Lined - Accent 1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74">
    <w:name w:val="Lined - Accent 2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75">
    <w:name w:val="Lined - Accent 3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76">
    <w:name w:val="Lined - Accent 4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77">
    <w:name w:val="Lined - Accent 5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78">
    <w:name w:val="Lined - Accent 6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79">
    <w:name w:val="Bordered &amp; Lined - Accent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0">
    <w:name w:val="Bordered &amp; Lined - Accent 1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81">
    <w:name w:val="Bordered &amp; Lined - Accent 2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82">
    <w:name w:val="Bordered &amp; Lined - Accent 3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83">
    <w:name w:val="Bordered &amp; Lined - Accent 4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84">
    <w:name w:val="Bordered &amp; Lined - Accent 5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85">
    <w:name w:val="Bordered &amp; Lined - Accent 6"/>
    <w:basedOn w:val="8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86">
    <w:name w:val="Bordered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87">
    <w:name w:val="Bordered - Accent 1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88">
    <w:name w:val="Bordered - Accent 2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89">
    <w:name w:val="Bordered - Accent 3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90">
    <w:name w:val="Bordered - Accent 4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1">
    <w:name w:val="Bordered - Accent 5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2">
    <w:name w:val="Bordered - Accent 6"/>
    <w:basedOn w:val="8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793">
    <w:name w:val="Hyperlink"/>
    <w:uiPriority w:val="99"/>
    <w:unhideWhenUsed/>
    <w:rPr>
      <w:color w:val="0000ff" w:themeColor="hyperlink"/>
      <w:u w:val="single"/>
    </w:rPr>
  </w:style>
  <w:style w:type="paragraph" w:styleId="794">
    <w:name w:val="footnote text"/>
    <w:basedOn w:val="811"/>
    <w:link w:val="795"/>
    <w:uiPriority w:val="99"/>
    <w:semiHidden/>
    <w:unhideWhenUsed/>
    <w:pPr>
      <w:spacing w:after="40" w:line="240" w:lineRule="auto"/>
    </w:pPr>
    <w:rPr>
      <w:sz w:val="18"/>
    </w:rPr>
  </w:style>
  <w:style w:type="character" w:styleId="795">
    <w:name w:val="Footnote Text Char"/>
    <w:link w:val="794"/>
    <w:uiPriority w:val="99"/>
    <w:rPr>
      <w:sz w:val="18"/>
    </w:rPr>
  </w:style>
  <w:style w:type="character" w:styleId="796">
    <w:name w:val="footnote reference"/>
    <w:basedOn w:val="812"/>
    <w:uiPriority w:val="99"/>
    <w:unhideWhenUsed/>
    <w:rPr>
      <w:vertAlign w:val="superscript"/>
    </w:rPr>
  </w:style>
  <w:style w:type="paragraph" w:styleId="797">
    <w:name w:val="endnote text"/>
    <w:basedOn w:val="811"/>
    <w:link w:val="798"/>
    <w:uiPriority w:val="99"/>
    <w:semiHidden/>
    <w:unhideWhenUsed/>
    <w:pPr>
      <w:spacing w:after="0" w:line="240" w:lineRule="auto"/>
    </w:pPr>
    <w:rPr>
      <w:sz w:val="20"/>
    </w:rPr>
  </w:style>
  <w:style w:type="character" w:styleId="798">
    <w:name w:val="Endnote Text Char"/>
    <w:link w:val="797"/>
    <w:uiPriority w:val="99"/>
    <w:rPr>
      <w:sz w:val="20"/>
    </w:rPr>
  </w:style>
  <w:style w:type="character" w:styleId="799">
    <w:name w:val="endnote reference"/>
    <w:basedOn w:val="812"/>
    <w:uiPriority w:val="99"/>
    <w:semiHidden/>
    <w:unhideWhenUsed/>
    <w:rPr>
      <w:vertAlign w:val="superscript"/>
    </w:rPr>
  </w:style>
  <w:style w:type="paragraph" w:styleId="800">
    <w:name w:val="toc 1"/>
    <w:basedOn w:val="811"/>
    <w:next w:val="811"/>
    <w:uiPriority w:val="39"/>
    <w:unhideWhenUsed/>
    <w:pPr>
      <w:ind w:left="0" w:right="0" w:firstLine="0"/>
      <w:spacing w:after="57"/>
    </w:pPr>
  </w:style>
  <w:style w:type="paragraph" w:styleId="801">
    <w:name w:val="toc 2"/>
    <w:basedOn w:val="811"/>
    <w:next w:val="811"/>
    <w:uiPriority w:val="39"/>
    <w:unhideWhenUsed/>
    <w:pPr>
      <w:ind w:left="283" w:right="0" w:firstLine="0"/>
      <w:spacing w:after="57"/>
    </w:pPr>
  </w:style>
  <w:style w:type="paragraph" w:styleId="802">
    <w:name w:val="toc 3"/>
    <w:basedOn w:val="811"/>
    <w:next w:val="811"/>
    <w:uiPriority w:val="39"/>
    <w:unhideWhenUsed/>
    <w:pPr>
      <w:ind w:left="567" w:right="0" w:firstLine="0"/>
      <w:spacing w:after="57"/>
    </w:pPr>
  </w:style>
  <w:style w:type="paragraph" w:styleId="803">
    <w:name w:val="toc 4"/>
    <w:basedOn w:val="811"/>
    <w:next w:val="811"/>
    <w:uiPriority w:val="39"/>
    <w:unhideWhenUsed/>
    <w:pPr>
      <w:ind w:left="850" w:right="0" w:firstLine="0"/>
      <w:spacing w:after="57"/>
    </w:pPr>
  </w:style>
  <w:style w:type="paragraph" w:styleId="804">
    <w:name w:val="toc 5"/>
    <w:basedOn w:val="811"/>
    <w:next w:val="811"/>
    <w:uiPriority w:val="39"/>
    <w:unhideWhenUsed/>
    <w:pPr>
      <w:ind w:left="1134" w:right="0" w:firstLine="0"/>
      <w:spacing w:after="57"/>
    </w:pPr>
  </w:style>
  <w:style w:type="paragraph" w:styleId="805">
    <w:name w:val="toc 6"/>
    <w:basedOn w:val="811"/>
    <w:next w:val="811"/>
    <w:uiPriority w:val="39"/>
    <w:unhideWhenUsed/>
    <w:pPr>
      <w:ind w:left="1417" w:right="0" w:firstLine="0"/>
      <w:spacing w:after="57"/>
    </w:pPr>
  </w:style>
  <w:style w:type="paragraph" w:styleId="806">
    <w:name w:val="toc 7"/>
    <w:basedOn w:val="811"/>
    <w:next w:val="811"/>
    <w:uiPriority w:val="39"/>
    <w:unhideWhenUsed/>
    <w:pPr>
      <w:ind w:left="1701" w:right="0" w:firstLine="0"/>
      <w:spacing w:after="57"/>
    </w:pPr>
  </w:style>
  <w:style w:type="paragraph" w:styleId="807">
    <w:name w:val="toc 8"/>
    <w:basedOn w:val="811"/>
    <w:next w:val="811"/>
    <w:uiPriority w:val="39"/>
    <w:unhideWhenUsed/>
    <w:pPr>
      <w:ind w:left="1984" w:right="0" w:firstLine="0"/>
      <w:spacing w:after="57"/>
    </w:pPr>
  </w:style>
  <w:style w:type="paragraph" w:styleId="808">
    <w:name w:val="toc 9"/>
    <w:basedOn w:val="811"/>
    <w:next w:val="811"/>
    <w:uiPriority w:val="39"/>
    <w:unhideWhenUsed/>
    <w:pPr>
      <w:ind w:left="2268" w:right="0" w:firstLine="0"/>
      <w:spacing w:after="57"/>
    </w:pPr>
  </w:style>
  <w:style w:type="paragraph" w:styleId="809">
    <w:name w:val="TOC Heading"/>
    <w:uiPriority w:val="39"/>
    <w:unhideWhenUsed/>
  </w:style>
  <w:style w:type="paragraph" w:styleId="810">
    <w:name w:val="table of figures"/>
    <w:basedOn w:val="811"/>
    <w:next w:val="811"/>
    <w:uiPriority w:val="99"/>
    <w:unhideWhenUsed/>
    <w:pPr>
      <w:spacing w:after="0" w:afterAutospacing="0"/>
    </w:pPr>
  </w:style>
  <w:style w:type="paragraph" w:styleId="811" w:default="1">
    <w:name w:val="Normal"/>
    <w:qFormat/>
  </w:style>
  <w:style w:type="character" w:styleId="812" w:default="1">
    <w:name w:val="Default Paragraph Font"/>
    <w:uiPriority w:val="1"/>
    <w:semiHidden/>
    <w:unhideWhenUsed/>
  </w:style>
  <w:style w:type="table" w:styleId="81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14" w:default="1">
    <w:name w:val="No List"/>
    <w:uiPriority w:val="99"/>
    <w:semiHidden/>
    <w:unhideWhenUsed/>
  </w:style>
  <w:style w:type="table" w:styleId="815">
    <w:name w:val="Table Grid"/>
    <w:basedOn w:val="813"/>
    <w:uiPriority w:val="3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paragraph" w:styleId="816">
    <w:name w:val="Balloon Text"/>
    <w:basedOn w:val="811"/>
    <w:link w:val="817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17" w:customStyle="1">
    <w:name w:val="Текст выноски Знак"/>
    <w:basedOn w:val="812"/>
    <w:link w:val="816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ASG</dc:creator>
  <cp:revision>48</cp:revision>
  <dcterms:created xsi:type="dcterms:W3CDTF">2021-11-19T06:58:00Z</dcterms:created>
  <dcterms:modified xsi:type="dcterms:W3CDTF">2025-01-22T05:17:55Z</dcterms:modified>
</cp:coreProperties>
</file>