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15A" w:rsidRDefault="007D1A57" w:rsidP="002E5C28">
      <w:pPr>
        <w:tabs>
          <w:tab w:val="left" w:pos="709"/>
        </w:tabs>
      </w:pPr>
      <w:r>
        <w:rPr>
          <w:noProof/>
          <w:lang w:eastAsia="ru-RU"/>
        </w:rPr>
        <w:drawing>
          <wp:inline distT="0" distB="0" distL="0" distR="0">
            <wp:extent cx="6161340" cy="85439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хореогр.jpg"/>
                    <pic:cNvPicPr/>
                  </pic:nvPicPr>
                  <pic:blipFill rotWithShape="1">
                    <a:blip r:embed="rId6">
                      <a:extLst>
                        <a:ext uri="{28A0092B-C50C-407E-A947-70E740481C1C}">
                          <a14:useLocalDpi xmlns:a14="http://schemas.microsoft.com/office/drawing/2010/main" val="0"/>
                        </a:ext>
                      </a:extLst>
                    </a:blip>
                    <a:srcRect l="4857" t="13659" r="5503" b="28950"/>
                    <a:stretch/>
                  </pic:blipFill>
                  <pic:spPr bwMode="auto">
                    <a:xfrm>
                      <a:off x="0" y="0"/>
                      <a:ext cx="6161340" cy="8543925"/>
                    </a:xfrm>
                    <a:prstGeom prst="rect">
                      <a:avLst/>
                    </a:prstGeom>
                    <a:ln>
                      <a:noFill/>
                    </a:ln>
                    <a:extLst>
                      <a:ext uri="{53640926-AAD7-44D8-BBD7-CCE9431645EC}">
                        <a14:shadowObscured xmlns:a14="http://schemas.microsoft.com/office/drawing/2010/main"/>
                      </a:ext>
                    </a:extLst>
                  </pic:spPr>
                </pic:pic>
              </a:graphicData>
            </a:graphic>
          </wp:inline>
        </w:drawing>
      </w:r>
    </w:p>
    <w:p w:rsidR="007D1A57" w:rsidRDefault="007D1A57" w:rsidP="002E5C28">
      <w:pPr>
        <w:tabs>
          <w:tab w:val="left" w:pos="709"/>
        </w:tabs>
        <w:jc w:val="center"/>
        <w:rPr>
          <w:rFonts w:ascii="Times New Roman" w:hAnsi="Times New Roman" w:cs="Times New Roman"/>
          <w:b/>
          <w:bCs/>
          <w:sz w:val="24"/>
          <w:szCs w:val="24"/>
        </w:rPr>
      </w:pPr>
    </w:p>
    <w:p w:rsidR="007D1A57" w:rsidRDefault="007D1A57" w:rsidP="002E5C28">
      <w:pPr>
        <w:tabs>
          <w:tab w:val="left" w:pos="709"/>
        </w:tabs>
        <w:jc w:val="center"/>
        <w:rPr>
          <w:rFonts w:ascii="Times New Roman" w:hAnsi="Times New Roman" w:cs="Times New Roman"/>
          <w:b/>
          <w:bCs/>
          <w:sz w:val="24"/>
          <w:szCs w:val="24"/>
        </w:rPr>
      </w:pPr>
    </w:p>
    <w:p w:rsidR="00A14423" w:rsidRPr="00E97C48" w:rsidRDefault="00A14423" w:rsidP="002E5C28">
      <w:pPr>
        <w:tabs>
          <w:tab w:val="left" w:pos="709"/>
        </w:tabs>
        <w:jc w:val="center"/>
        <w:rPr>
          <w:rFonts w:ascii="Times New Roman" w:hAnsi="Times New Roman" w:cs="Times New Roman"/>
          <w:b/>
          <w:bCs/>
          <w:sz w:val="24"/>
          <w:szCs w:val="24"/>
        </w:rPr>
      </w:pPr>
      <w:r w:rsidRPr="00E97C48">
        <w:rPr>
          <w:rFonts w:ascii="Times New Roman" w:hAnsi="Times New Roman" w:cs="Times New Roman"/>
          <w:b/>
          <w:bCs/>
          <w:sz w:val="24"/>
          <w:szCs w:val="24"/>
        </w:rPr>
        <w:lastRenderedPageBreak/>
        <w:t>ОГЛАВЛЕНИЕ</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 xml:space="preserve"> I. ЦЕЛЕВОЙРАЗДЕЛ…………………………………………………………………...….......</w:t>
      </w:r>
      <w:r w:rsidR="00E67DD5">
        <w:rPr>
          <w:rFonts w:ascii="Times New Roman" w:hAnsi="Times New Roman" w:cs="Times New Roman"/>
          <w:sz w:val="24"/>
          <w:szCs w:val="24"/>
        </w:rPr>
        <w:t>3</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1.1. Пояснительная записка……………………………………………………………………</w:t>
      </w:r>
      <w:r w:rsidR="00E67DD5">
        <w:rPr>
          <w:rFonts w:ascii="Times New Roman" w:hAnsi="Times New Roman" w:cs="Times New Roman"/>
          <w:sz w:val="24"/>
          <w:szCs w:val="24"/>
        </w:rPr>
        <w:t>..3</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1.2. Цели и задачи реализации Программы…………………………….....................................</w:t>
      </w:r>
      <w:r w:rsidR="00E67DD5">
        <w:rPr>
          <w:rFonts w:ascii="Times New Roman" w:hAnsi="Times New Roman" w:cs="Times New Roman"/>
          <w:sz w:val="24"/>
          <w:szCs w:val="24"/>
        </w:rPr>
        <w:t>3</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1.3. Принципы и подходы к формированию Программы……………...................................</w:t>
      </w:r>
      <w:r w:rsidR="00E67DD5">
        <w:rPr>
          <w:rFonts w:ascii="Times New Roman" w:hAnsi="Times New Roman" w:cs="Times New Roman"/>
          <w:sz w:val="24"/>
          <w:szCs w:val="24"/>
        </w:rPr>
        <w:t>4-5</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1.4.Ожидаемые результаты освоения программы………………………………………</w:t>
      </w:r>
      <w:r w:rsidR="00E67DD5">
        <w:rPr>
          <w:rFonts w:ascii="Times New Roman" w:hAnsi="Times New Roman" w:cs="Times New Roman"/>
          <w:sz w:val="24"/>
          <w:szCs w:val="24"/>
        </w:rPr>
        <w:t>..</w:t>
      </w:r>
      <w:r w:rsidRPr="00A14423">
        <w:rPr>
          <w:rFonts w:ascii="Times New Roman" w:hAnsi="Times New Roman" w:cs="Times New Roman"/>
          <w:sz w:val="24"/>
          <w:szCs w:val="24"/>
        </w:rPr>
        <w:t>…</w:t>
      </w:r>
      <w:r w:rsidR="00E67DD5">
        <w:rPr>
          <w:rFonts w:ascii="Times New Roman" w:hAnsi="Times New Roman" w:cs="Times New Roman"/>
          <w:sz w:val="24"/>
          <w:szCs w:val="24"/>
        </w:rPr>
        <w:t>...5</w:t>
      </w:r>
    </w:p>
    <w:p w:rsidR="00A14423" w:rsidRPr="00A14423" w:rsidRDefault="00A14423" w:rsidP="002E5C28">
      <w:pPr>
        <w:tabs>
          <w:tab w:val="left" w:pos="709"/>
        </w:tabs>
        <w:rPr>
          <w:rFonts w:ascii="Times New Roman" w:hAnsi="Times New Roman" w:cs="Times New Roman"/>
          <w:sz w:val="24"/>
          <w:szCs w:val="24"/>
        </w:rPr>
      </w:pP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II. СОДЕРЖАТЕЛЬНЫЙ РАЗДЕЛ…………………</w:t>
      </w:r>
      <w:r>
        <w:rPr>
          <w:rFonts w:ascii="Times New Roman" w:hAnsi="Times New Roman" w:cs="Times New Roman"/>
          <w:sz w:val="24"/>
          <w:szCs w:val="24"/>
        </w:rPr>
        <w:t>………………………………</w:t>
      </w:r>
      <w:r w:rsidRPr="00A14423">
        <w:rPr>
          <w:rFonts w:ascii="Times New Roman" w:hAnsi="Times New Roman" w:cs="Times New Roman"/>
          <w:sz w:val="24"/>
          <w:szCs w:val="24"/>
        </w:rPr>
        <w:t>………</w:t>
      </w:r>
      <w:r w:rsidR="00E67DD5">
        <w:rPr>
          <w:rFonts w:ascii="Times New Roman" w:hAnsi="Times New Roman" w:cs="Times New Roman"/>
          <w:sz w:val="24"/>
          <w:szCs w:val="24"/>
        </w:rPr>
        <w:t>..</w:t>
      </w:r>
      <w:r w:rsidRPr="00A14423">
        <w:rPr>
          <w:rFonts w:ascii="Times New Roman" w:hAnsi="Times New Roman" w:cs="Times New Roman"/>
          <w:sz w:val="24"/>
          <w:szCs w:val="24"/>
        </w:rPr>
        <w:t>…</w:t>
      </w:r>
      <w:r w:rsidR="00E67DD5">
        <w:rPr>
          <w:rFonts w:ascii="Times New Roman" w:hAnsi="Times New Roman" w:cs="Times New Roman"/>
          <w:sz w:val="24"/>
          <w:szCs w:val="24"/>
        </w:rPr>
        <w:t>6</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2.1. Структура программы ………………………………………………</w:t>
      </w:r>
      <w:r>
        <w:rPr>
          <w:rFonts w:ascii="Times New Roman" w:hAnsi="Times New Roman" w:cs="Times New Roman"/>
          <w:sz w:val="24"/>
          <w:szCs w:val="24"/>
        </w:rPr>
        <w:t>……………</w:t>
      </w:r>
      <w:r w:rsidR="00E67DD5">
        <w:rPr>
          <w:rFonts w:ascii="Times New Roman" w:hAnsi="Times New Roman" w:cs="Times New Roman"/>
          <w:sz w:val="24"/>
          <w:szCs w:val="24"/>
        </w:rPr>
        <w:t>…</w:t>
      </w:r>
      <w:r>
        <w:rPr>
          <w:rFonts w:ascii="Times New Roman" w:hAnsi="Times New Roman" w:cs="Times New Roman"/>
          <w:sz w:val="24"/>
          <w:szCs w:val="24"/>
        </w:rPr>
        <w:t>……</w:t>
      </w:r>
      <w:r w:rsidR="00E67DD5">
        <w:rPr>
          <w:rFonts w:ascii="Times New Roman" w:hAnsi="Times New Roman" w:cs="Times New Roman"/>
          <w:sz w:val="24"/>
          <w:szCs w:val="24"/>
        </w:rPr>
        <w:t>6-7</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2.2. Формы, методы и средства реализации программы……………………………</w:t>
      </w:r>
      <w:r w:rsidR="00E67DD5">
        <w:rPr>
          <w:rFonts w:ascii="Times New Roman" w:hAnsi="Times New Roman" w:cs="Times New Roman"/>
          <w:sz w:val="24"/>
          <w:szCs w:val="24"/>
        </w:rPr>
        <w:t>……..7-10</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2.3. Способы и направления поддержки детской инициативы ……………………….....</w:t>
      </w:r>
      <w:r w:rsidR="00E67DD5">
        <w:rPr>
          <w:rFonts w:ascii="Times New Roman" w:hAnsi="Times New Roman" w:cs="Times New Roman"/>
          <w:sz w:val="24"/>
          <w:szCs w:val="24"/>
        </w:rPr>
        <w:t>10-11</w:t>
      </w:r>
    </w:p>
    <w:p w:rsidR="00E67DD5"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2.4. Особенности взаимодействия педагогического коллектива с семьями воспитанников</w:t>
      </w:r>
      <w:r w:rsidR="00E67DD5">
        <w:rPr>
          <w:rFonts w:ascii="Times New Roman" w:hAnsi="Times New Roman" w:cs="Times New Roman"/>
          <w:sz w:val="24"/>
          <w:szCs w:val="24"/>
        </w:rPr>
        <w:t>…………………………………………………………………………………..11</w:t>
      </w:r>
    </w:p>
    <w:p w:rsidR="00A14423" w:rsidRPr="00A14423" w:rsidRDefault="00E67DD5" w:rsidP="002E5C28">
      <w:pPr>
        <w:tabs>
          <w:tab w:val="left" w:pos="709"/>
        </w:tabs>
        <w:rPr>
          <w:rFonts w:ascii="Times New Roman" w:hAnsi="Times New Roman" w:cs="Times New Roman"/>
          <w:sz w:val="24"/>
          <w:szCs w:val="24"/>
        </w:rPr>
      </w:pPr>
      <w:r>
        <w:rPr>
          <w:rFonts w:ascii="Times New Roman" w:hAnsi="Times New Roman" w:cs="Times New Roman"/>
          <w:sz w:val="24"/>
          <w:szCs w:val="24"/>
        </w:rPr>
        <w:t>2.5. Календарно-тематический план……………………………………………………….11-12</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2.5.1</w:t>
      </w:r>
      <w:bookmarkStart w:id="0" w:name="_Hlk116300860"/>
      <w:r w:rsidRPr="00A14423">
        <w:rPr>
          <w:rFonts w:ascii="Times New Roman" w:hAnsi="Times New Roman" w:cs="Times New Roman"/>
          <w:sz w:val="24"/>
          <w:szCs w:val="24"/>
        </w:rPr>
        <w:t xml:space="preserve">. </w:t>
      </w:r>
      <w:r w:rsidR="00E67DD5">
        <w:rPr>
          <w:rFonts w:ascii="Times New Roman" w:hAnsi="Times New Roman" w:cs="Times New Roman"/>
          <w:sz w:val="24"/>
          <w:szCs w:val="24"/>
        </w:rPr>
        <w:t>Перспективно</w:t>
      </w:r>
      <w:r w:rsidRPr="00A14423">
        <w:rPr>
          <w:rFonts w:ascii="Times New Roman" w:hAnsi="Times New Roman" w:cs="Times New Roman"/>
          <w:sz w:val="24"/>
          <w:szCs w:val="24"/>
        </w:rPr>
        <w:t>-тематический п</w:t>
      </w:r>
      <w:r w:rsidR="00E67DD5">
        <w:rPr>
          <w:rFonts w:ascii="Times New Roman" w:hAnsi="Times New Roman" w:cs="Times New Roman"/>
          <w:sz w:val="24"/>
          <w:szCs w:val="24"/>
        </w:rPr>
        <w:t>лан первый год обучения</w:t>
      </w:r>
      <w:r w:rsidRPr="00A14423">
        <w:rPr>
          <w:rFonts w:ascii="Times New Roman" w:hAnsi="Times New Roman" w:cs="Times New Roman"/>
          <w:sz w:val="24"/>
          <w:szCs w:val="24"/>
        </w:rPr>
        <w:t>…………</w:t>
      </w:r>
      <w:r w:rsidR="00E67DD5">
        <w:rPr>
          <w:rFonts w:ascii="Times New Roman" w:hAnsi="Times New Roman" w:cs="Times New Roman"/>
          <w:sz w:val="24"/>
          <w:szCs w:val="24"/>
        </w:rPr>
        <w:t>…….</w:t>
      </w:r>
      <w:r w:rsidRPr="00A14423">
        <w:rPr>
          <w:rFonts w:ascii="Times New Roman" w:hAnsi="Times New Roman" w:cs="Times New Roman"/>
          <w:sz w:val="24"/>
          <w:szCs w:val="24"/>
        </w:rPr>
        <w:t>…………</w:t>
      </w:r>
      <w:r w:rsidR="00E67DD5">
        <w:rPr>
          <w:rFonts w:ascii="Times New Roman" w:hAnsi="Times New Roman" w:cs="Times New Roman"/>
          <w:sz w:val="24"/>
          <w:szCs w:val="24"/>
        </w:rPr>
        <w:t>12-18</w:t>
      </w:r>
    </w:p>
    <w:bookmarkEnd w:id="0"/>
    <w:p w:rsidR="00E67DD5"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 xml:space="preserve">2.5.2. </w:t>
      </w:r>
      <w:r w:rsidR="00E67DD5">
        <w:rPr>
          <w:rFonts w:ascii="Times New Roman" w:hAnsi="Times New Roman" w:cs="Times New Roman"/>
          <w:sz w:val="24"/>
          <w:szCs w:val="24"/>
        </w:rPr>
        <w:t>Перспективно</w:t>
      </w:r>
      <w:r w:rsidR="00E67DD5" w:rsidRPr="00A14423">
        <w:rPr>
          <w:rFonts w:ascii="Times New Roman" w:hAnsi="Times New Roman" w:cs="Times New Roman"/>
          <w:sz w:val="24"/>
          <w:szCs w:val="24"/>
        </w:rPr>
        <w:t>-тематический п</w:t>
      </w:r>
      <w:r w:rsidR="00E67DD5">
        <w:rPr>
          <w:rFonts w:ascii="Times New Roman" w:hAnsi="Times New Roman" w:cs="Times New Roman"/>
          <w:sz w:val="24"/>
          <w:szCs w:val="24"/>
        </w:rPr>
        <w:t>лан второй год обучения</w:t>
      </w:r>
      <w:r w:rsidR="00E67DD5" w:rsidRPr="00A14423">
        <w:rPr>
          <w:rFonts w:ascii="Times New Roman" w:hAnsi="Times New Roman" w:cs="Times New Roman"/>
          <w:sz w:val="24"/>
          <w:szCs w:val="24"/>
        </w:rPr>
        <w:t>…………</w:t>
      </w:r>
      <w:r w:rsidR="00E67DD5">
        <w:rPr>
          <w:rFonts w:ascii="Times New Roman" w:hAnsi="Times New Roman" w:cs="Times New Roman"/>
          <w:sz w:val="24"/>
          <w:szCs w:val="24"/>
        </w:rPr>
        <w:t>…….</w:t>
      </w:r>
      <w:r w:rsidR="00E67DD5" w:rsidRPr="00A14423">
        <w:rPr>
          <w:rFonts w:ascii="Times New Roman" w:hAnsi="Times New Roman" w:cs="Times New Roman"/>
          <w:sz w:val="24"/>
          <w:szCs w:val="24"/>
        </w:rPr>
        <w:t>………</w:t>
      </w:r>
      <w:r w:rsidR="00AB0BA4">
        <w:rPr>
          <w:rFonts w:ascii="Times New Roman" w:hAnsi="Times New Roman" w:cs="Times New Roman"/>
          <w:sz w:val="24"/>
          <w:szCs w:val="24"/>
        </w:rPr>
        <w:t>..</w:t>
      </w:r>
      <w:r w:rsidR="00E67DD5">
        <w:rPr>
          <w:rFonts w:ascii="Times New Roman" w:hAnsi="Times New Roman" w:cs="Times New Roman"/>
          <w:sz w:val="24"/>
          <w:szCs w:val="24"/>
        </w:rPr>
        <w:t>...19-25</w:t>
      </w:r>
    </w:p>
    <w:p w:rsidR="00A14423" w:rsidRPr="00A14423" w:rsidRDefault="00A14423" w:rsidP="002E5C28">
      <w:pPr>
        <w:tabs>
          <w:tab w:val="left" w:pos="709"/>
        </w:tabs>
        <w:rPr>
          <w:rFonts w:ascii="Times New Roman" w:hAnsi="Times New Roman" w:cs="Times New Roman"/>
          <w:sz w:val="24"/>
          <w:szCs w:val="24"/>
        </w:rPr>
      </w:pP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III. ОРГАНИЗАЦИОННЫЙ РАЗДЕЛ…………………………………...........................</w:t>
      </w:r>
      <w:r>
        <w:rPr>
          <w:rFonts w:ascii="Times New Roman" w:hAnsi="Times New Roman" w:cs="Times New Roman"/>
          <w:sz w:val="24"/>
          <w:szCs w:val="24"/>
        </w:rPr>
        <w:t>.........</w:t>
      </w:r>
      <w:r w:rsidR="00E67DD5">
        <w:rPr>
          <w:rFonts w:ascii="Times New Roman" w:hAnsi="Times New Roman" w:cs="Times New Roman"/>
          <w:sz w:val="24"/>
          <w:szCs w:val="24"/>
        </w:rPr>
        <w:t>25</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3.1. График работы дополнительных образовательных платных услуг…………………</w:t>
      </w:r>
      <w:r w:rsidR="00C9015B">
        <w:rPr>
          <w:rFonts w:ascii="Times New Roman" w:hAnsi="Times New Roman" w:cs="Times New Roman"/>
          <w:sz w:val="24"/>
          <w:szCs w:val="24"/>
        </w:rPr>
        <w:t>…</w:t>
      </w:r>
      <w:r w:rsidR="00E67DD5">
        <w:rPr>
          <w:rFonts w:ascii="Times New Roman" w:hAnsi="Times New Roman" w:cs="Times New Roman"/>
          <w:sz w:val="24"/>
          <w:szCs w:val="24"/>
        </w:rPr>
        <w:t>.25</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3.2. Материально-техническое обеспечение программы………….…….…………………</w:t>
      </w:r>
      <w:r w:rsidR="00E67DD5">
        <w:rPr>
          <w:rFonts w:ascii="Times New Roman" w:hAnsi="Times New Roman" w:cs="Times New Roman"/>
          <w:sz w:val="24"/>
          <w:szCs w:val="24"/>
        </w:rPr>
        <w:t>...25</w:t>
      </w:r>
    </w:p>
    <w:p w:rsidR="00A14423" w:rsidRPr="00A14423" w:rsidRDefault="00A14423" w:rsidP="002E5C28">
      <w:pPr>
        <w:tabs>
          <w:tab w:val="left" w:pos="709"/>
        </w:tabs>
        <w:rPr>
          <w:rFonts w:ascii="Times New Roman" w:hAnsi="Times New Roman" w:cs="Times New Roman"/>
          <w:sz w:val="24"/>
          <w:szCs w:val="24"/>
        </w:rPr>
      </w:pPr>
      <w:r w:rsidRPr="00A14423">
        <w:rPr>
          <w:rFonts w:ascii="Times New Roman" w:hAnsi="Times New Roman" w:cs="Times New Roman"/>
          <w:sz w:val="24"/>
          <w:szCs w:val="24"/>
        </w:rPr>
        <w:t xml:space="preserve">3.3. </w:t>
      </w:r>
      <w:r w:rsidR="00E67DD5">
        <w:rPr>
          <w:rFonts w:ascii="Times New Roman" w:hAnsi="Times New Roman" w:cs="Times New Roman"/>
          <w:sz w:val="24"/>
          <w:szCs w:val="24"/>
        </w:rPr>
        <w:t>Список литературы…………………………………………………………</w:t>
      </w:r>
      <w:r w:rsidRPr="00A14423">
        <w:rPr>
          <w:rFonts w:ascii="Times New Roman" w:hAnsi="Times New Roman" w:cs="Times New Roman"/>
          <w:sz w:val="24"/>
          <w:szCs w:val="24"/>
        </w:rPr>
        <w:t>……</w:t>
      </w:r>
      <w:r w:rsidR="00C9015B">
        <w:rPr>
          <w:rFonts w:ascii="Times New Roman" w:hAnsi="Times New Roman" w:cs="Times New Roman"/>
          <w:sz w:val="24"/>
          <w:szCs w:val="24"/>
        </w:rPr>
        <w:t>……</w:t>
      </w:r>
      <w:r w:rsidR="00E67DD5">
        <w:rPr>
          <w:rFonts w:ascii="Times New Roman" w:hAnsi="Times New Roman" w:cs="Times New Roman"/>
          <w:sz w:val="24"/>
          <w:szCs w:val="24"/>
        </w:rPr>
        <w:t>.26-27</w:t>
      </w:r>
    </w:p>
    <w:p w:rsidR="00A14423" w:rsidRPr="00A14423" w:rsidRDefault="002E5C28" w:rsidP="002E5C28">
      <w:pPr>
        <w:tabs>
          <w:tab w:val="left" w:pos="709"/>
        </w:tabs>
        <w:rPr>
          <w:rFonts w:ascii="Times New Roman" w:hAnsi="Times New Roman" w:cs="Times New Roman"/>
          <w:sz w:val="24"/>
          <w:szCs w:val="24"/>
        </w:rPr>
      </w:pPr>
      <w:r>
        <w:rPr>
          <w:rFonts w:ascii="Times New Roman" w:hAnsi="Times New Roman" w:cs="Times New Roman"/>
          <w:sz w:val="24"/>
          <w:szCs w:val="24"/>
        </w:rPr>
        <w:t>Приложение ..</w:t>
      </w:r>
      <w:r w:rsidR="00A14423" w:rsidRPr="00A14423">
        <w:rPr>
          <w:rFonts w:ascii="Times New Roman" w:hAnsi="Times New Roman" w:cs="Times New Roman"/>
          <w:sz w:val="24"/>
          <w:szCs w:val="24"/>
        </w:rPr>
        <w:t>………………………………………………………………………………</w:t>
      </w:r>
      <w:r w:rsidR="00AB0BA4">
        <w:rPr>
          <w:rFonts w:ascii="Times New Roman" w:hAnsi="Times New Roman" w:cs="Times New Roman"/>
          <w:sz w:val="24"/>
          <w:szCs w:val="24"/>
        </w:rPr>
        <w:t>...</w:t>
      </w:r>
      <w:r w:rsidR="00A14423" w:rsidRPr="00A14423">
        <w:rPr>
          <w:rFonts w:ascii="Times New Roman" w:hAnsi="Times New Roman" w:cs="Times New Roman"/>
          <w:sz w:val="24"/>
          <w:szCs w:val="24"/>
        </w:rPr>
        <w:t>…</w:t>
      </w:r>
      <w:r w:rsidR="00AB0BA4">
        <w:rPr>
          <w:rFonts w:ascii="Times New Roman" w:hAnsi="Times New Roman" w:cs="Times New Roman"/>
          <w:sz w:val="24"/>
          <w:szCs w:val="24"/>
        </w:rPr>
        <w:t>28</w:t>
      </w: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2E5C28" w:rsidRDefault="002E5C28" w:rsidP="002E5C28">
      <w:pPr>
        <w:tabs>
          <w:tab w:val="left" w:pos="709"/>
        </w:tabs>
        <w:rPr>
          <w:rFonts w:ascii="Times New Roman" w:hAnsi="Times New Roman" w:cs="Times New Roman"/>
          <w:sz w:val="24"/>
          <w:szCs w:val="24"/>
        </w:rPr>
      </w:pPr>
    </w:p>
    <w:p w:rsidR="002E5C28" w:rsidRDefault="002E5C28" w:rsidP="002E5C28">
      <w:pPr>
        <w:tabs>
          <w:tab w:val="left" w:pos="709"/>
        </w:tabs>
        <w:rPr>
          <w:rFonts w:ascii="Times New Roman" w:hAnsi="Times New Roman" w:cs="Times New Roman"/>
          <w:sz w:val="24"/>
          <w:szCs w:val="24"/>
        </w:rPr>
      </w:pPr>
    </w:p>
    <w:p w:rsidR="00C9015B" w:rsidRDefault="00C9015B" w:rsidP="002E5C28">
      <w:pPr>
        <w:tabs>
          <w:tab w:val="left" w:pos="709"/>
        </w:tabs>
        <w:rPr>
          <w:rFonts w:ascii="Times New Roman" w:hAnsi="Times New Roman" w:cs="Times New Roman"/>
          <w:sz w:val="24"/>
          <w:szCs w:val="24"/>
        </w:rPr>
      </w:pPr>
    </w:p>
    <w:p w:rsidR="00C9015B"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lastRenderedPageBreak/>
        <w:t>1.Целевой раздел</w:t>
      </w:r>
    </w:p>
    <w:p w:rsidR="00C9015B"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1.1.Пояснительная записка</w:t>
      </w:r>
    </w:p>
    <w:p w:rsidR="00C9015B"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Актуальность.</w:t>
      </w:r>
    </w:p>
    <w:p w:rsidR="00C9015B" w:rsidRDefault="00C9015B" w:rsidP="002E5C28">
      <w:pPr>
        <w:tabs>
          <w:tab w:val="left" w:pos="709"/>
        </w:tabs>
        <w:spacing w:after="0"/>
        <w:ind w:firstLine="708"/>
        <w:jc w:val="both"/>
        <w:rPr>
          <w:rFonts w:ascii="Times New Roman" w:hAnsi="Times New Roman" w:cs="Times New Roman"/>
          <w:sz w:val="24"/>
          <w:szCs w:val="24"/>
        </w:rPr>
      </w:pPr>
      <w:r w:rsidRPr="00C9015B">
        <w:rPr>
          <w:rFonts w:ascii="Times New Roman" w:hAnsi="Times New Roman" w:cs="Times New Roman"/>
          <w:sz w:val="24"/>
          <w:szCs w:val="24"/>
        </w:rPr>
        <w:t>Одним из приоритетных направлений социальной политики Российского государства является осуществление комплекса мер по воспитанию здорового поколения. Но в последние годы отмечается тенденция к существенному ухудшению состояния здоровья детского населения в нашей стране. Особое внимание следует уделить дошкольному периоду - возрасту, когда формируются основные системы жизнеобеспечения и их совершенствования, происходит активная морфологическая перестройка, адаптация к внешней среде, а также новообразования нервной системы и двигательного аппарата.</w:t>
      </w:r>
    </w:p>
    <w:p w:rsidR="00C9015B" w:rsidRDefault="00C9015B" w:rsidP="002E5C28">
      <w:pPr>
        <w:tabs>
          <w:tab w:val="left" w:pos="709"/>
        </w:tabs>
        <w:spacing w:after="0"/>
        <w:ind w:firstLine="708"/>
        <w:jc w:val="both"/>
        <w:rPr>
          <w:rFonts w:ascii="Times New Roman" w:hAnsi="Times New Roman" w:cs="Times New Roman"/>
          <w:sz w:val="24"/>
          <w:szCs w:val="24"/>
        </w:rPr>
      </w:pPr>
      <w:r w:rsidRPr="00C9015B">
        <w:rPr>
          <w:rFonts w:ascii="Times New Roman" w:hAnsi="Times New Roman" w:cs="Times New Roman"/>
          <w:sz w:val="24"/>
          <w:szCs w:val="24"/>
        </w:rPr>
        <w:t>Существуют различные методики, которые помогают укрепить опорно-двигательный аппарат дошкольников. Но одним из способов оздоровления детей, укрепления их опорно</w:t>
      </w:r>
      <w:r>
        <w:rPr>
          <w:rFonts w:ascii="Times New Roman" w:hAnsi="Times New Roman" w:cs="Times New Roman"/>
          <w:sz w:val="24"/>
          <w:szCs w:val="24"/>
        </w:rPr>
        <w:t>-</w:t>
      </w:r>
      <w:r w:rsidRPr="00C9015B">
        <w:rPr>
          <w:rFonts w:ascii="Times New Roman" w:hAnsi="Times New Roman" w:cs="Times New Roman"/>
          <w:sz w:val="24"/>
          <w:szCs w:val="24"/>
        </w:rPr>
        <w:t xml:space="preserve">двигательного аппарата, развития мышечного корсета, профилактики и коррекции нарушений осанки можно считать такое направление в искусстве, издавна любимое детьми, как хореография. </w:t>
      </w:r>
    </w:p>
    <w:p w:rsidR="00CA2F89" w:rsidRDefault="00C9015B" w:rsidP="002E5C28">
      <w:pPr>
        <w:tabs>
          <w:tab w:val="left" w:pos="709"/>
        </w:tabs>
        <w:spacing w:after="0"/>
        <w:ind w:firstLine="708"/>
        <w:jc w:val="both"/>
        <w:rPr>
          <w:rFonts w:ascii="Times New Roman" w:hAnsi="Times New Roman" w:cs="Times New Roman"/>
          <w:sz w:val="24"/>
          <w:szCs w:val="24"/>
        </w:rPr>
      </w:pPr>
      <w:r w:rsidRPr="00C9015B">
        <w:rPr>
          <w:rFonts w:ascii="Times New Roman" w:hAnsi="Times New Roman" w:cs="Times New Roman"/>
          <w:sz w:val="24"/>
          <w:szCs w:val="24"/>
        </w:rPr>
        <w:t>Хореография – искусство синтетическое, издавна любимое детьми. Это органическое соединение движения, музыки, игры. Искусство танца – это синтез эстетического и физического развития человека. Хореография играет большую роль в развитии детей дошкольного возраста, так как способствует развитию координации движения, пространственной ориентировки, укрепляет здоровье и повышает жизненный тонус детей. Эти занятия помогают многим дошкольникам преодолеть стеснительность, учат чувству коллективизма, сотрудничества. Именно танец помогает ребенку раскрыться, а подчас и утвердиться в среде сверстников. Хореография способствует развитию интеллекта, памяти, внимания, является тренингом общения, социальных отношений, помогает раскрыть индивидуальность ребенка, стимулирует активность детского воображения, фантазии и творчества. Хореография решает определ</w:t>
      </w:r>
      <w:r w:rsidR="00CA2F89">
        <w:rPr>
          <w:rFonts w:ascii="Times New Roman" w:hAnsi="Times New Roman" w:cs="Times New Roman"/>
          <w:sz w:val="24"/>
          <w:szCs w:val="24"/>
        </w:rPr>
        <w:t>е</w:t>
      </w:r>
      <w:r w:rsidRPr="00C9015B">
        <w:rPr>
          <w:rFonts w:ascii="Times New Roman" w:hAnsi="Times New Roman" w:cs="Times New Roman"/>
          <w:sz w:val="24"/>
          <w:szCs w:val="24"/>
        </w:rPr>
        <w:t>нные лечебно-профилактические задачи, в том числе направленные на укрепление опорно-двигательного аппарата, оздоровление различных функций и систем организма реб</w:t>
      </w:r>
      <w:r w:rsidR="00CA2F89">
        <w:rPr>
          <w:rFonts w:ascii="Times New Roman" w:hAnsi="Times New Roman" w:cs="Times New Roman"/>
          <w:sz w:val="24"/>
          <w:szCs w:val="24"/>
        </w:rPr>
        <w:t>е</w:t>
      </w:r>
      <w:r w:rsidRPr="00C9015B">
        <w:rPr>
          <w:rFonts w:ascii="Times New Roman" w:hAnsi="Times New Roman" w:cs="Times New Roman"/>
          <w:sz w:val="24"/>
          <w:szCs w:val="24"/>
        </w:rPr>
        <w:t xml:space="preserve">нка. </w:t>
      </w:r>
    </w:p>
    <w:p w:rsidR="00CA2F89" w:rsidRDefault="00CA2F89" w:rsidP="002E5C28">
      <w:pPr>
        <w:tabs>
          <w:tab w:val="left" w:pos="709"/>
        </w:tabs>
        <w:spacing w:after="0"/>
        <w:jc w:val="both"/>
        <w:rPr>
          <w:rFonts w:ascii="Times New Roman" w:hAnsi="Times New Roman" w:cs="Times New Roman"/>
          <w:sz w:val="24"/>
          <w:szCs w:val="24"/>
        </w:rPr>
      </w:pPr>
    </w:p>
    <w:p w:rsidR="00CA2F89"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1.2. Цели и задачи Программы</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Цель программы: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Содействовать всестороннему развитию детей (формирование знаний, умений, навыков, способностей и качеств личности) средствами музыки и танца.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Задачи: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Обучающие</w:t>
      </w:r>
      <w:r w:rsidR="00CA2F89">
        <w:rPr>
          <w:rFonts w:ascii="Times New Roman" w:hAnsi="Times New Roman" w:cs="Times New Roman"/>
          <w:sz w:val="24"/>
          <w:szCs w:val="24"/>
        </w:rPr>
        <w:t>:</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овладение детьми основ хореографического мастерства;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познакомить детей с танцевальной терминологией;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формировать умения работать у партера</w:t>
      </w:r>
      <w:r w:rsidR="00CA2F89">
        <w:rPr>
          <w:rFonts w:ascii="Times New Roman" w:hAnsi="Times New Roman" w:cs="Times New Roman"/>
          <w:sz w:val="24"/>
          <w:szCs w:val="24"/>
        </w:rPr>
        <w:t>.</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Развивающие: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развивать творческие способности воспитанников</w:t>
      </w:r>
      <w:r w:rsidR="00CA2F89">
        <w:rPr>
          <w:rFonts w:ascii="Times New Roman" w:hAnsi="Times New Roman" w:cs="Times New Roman"/>
          <w:sz w:val="24"/>
          <w:szCs w:val="24"/>
        </w:rPr>
        <w:t>;</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развитие творческого мышления, воображения и фантазии; </w:t>
      </w:r>
    </w:p>
    <w:p w:rsidR="00CA2F89" w:rsidRDefault="00CA2F89" w:rsidP="002E5C28">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9015B" w:rsidRPr="00C9015B">
        <w:rPr>
          <w:rFonts w:ascii="Times New Roman" w:hAnsi="Times New Roman" w:cs="Times New Roman"/>
          <w:sz w:val="24"/>
          <w:szCs w:val="24"/>
        </w:rPr>
        <w:t xml:space="preserve">развитие способности "видеть" и ясно представлять музыкальный образ, способы его пластической интерпретации;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развивать двигательные качества и умения: гибкость, пластичность, ловкость, координацию движений, силу, выносливость</w:t>
      </w:r>
      <w:r w:rsidR="00CA2F89">
        <w:rPr>
          <w:rFonts w:ascii="Times New Roman" w:hAnsi="Times New Roman" w:cs="Times New Roman"/>
          <w:sz w:val="24"/>
          <w:szCs w:val="24"/>
        </w:rPr>
        <w:t>;</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развитие и совершенствование всех видов движений, которые предлагаются детям, умение выполнять их легко и выразительно, максимально артистично и в соответствии с музыкой.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Воспитательные: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воспитать культуру поведения и общения;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lastRenderedPageBreak/>
        <w:t xml:space="preserve">- воспитать умение ребенка работать в коллективе;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заложить основы становления эстетически развитой личности;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воспитывать чувство ответственности, трудолюбия, конструктивности. </w:t>
      </w:r>
    </w:p>
    <w:p w:rsidR="00CA2F89" w:rsidRDefault="00CA2F89" w:rsidP="002E5C28">
      <w:pPr>
        <w:tabs>
          <w:tab w:val="left" w:pos="709"/>
        </w:tabs>
        <w:spacing w:after="0"/>
        <w:jc w:val="both"/>
        <w:rPr>
          <w:rFonts w:ascii="Times New Roman" w:hAnsi="Times New Roman" w:cs="Times New Roman"/>
          <w:sz w:val="24"/>
          <w:szCs w:val="24"/>
        </w:rPr>
      </w:pPr>
    </w:p>
    <w:p w:rsidR="00CA2F89"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1.</w:t>
      </w:r>
      <w:r w:rsidR="004134A6">
        <w:rPr>
          <w:rFonts w:ascii="Times New Roman" w:hAnsi="Times New Roman" w:cs="Times New Roman"/>
          <w:b/>
          <w:bCs/>
          <w:sz w:val="24"/>
          <w:szCs w:val="24"/>
        </w:rPr>
        <w:t>3</w:t>
      </w:r>
      <w:r w:rsidRPr="004134A6">
        <w:rPr>
          <w:rFonts w:ascii="Times New Roman" w:hAnsi="Times New Roman" w:cs="Times New Roman"/>
          <w:b/>
          <w:bCs/>
          <w:sz w:val="24"/>
          <w:szCs w:val="24"/>
        </w:rPr>
        <w:t>. Принципы и подходы к формированию Программы</w:t>
      </w:r>
    </w:p>
    <w:p w:rsidR="00CA2F89" w:rsidRDefault="00C9015B" w:rsidP="002E5C28">
      <w:pPr>
        <w:tabs>
          <w:tab w:val="left" w:pos="709"/>
        </w:tabs>
        <w:spacing w:after="0"/>
        <w:jc w:val="both"/>
        <w:rPr>
          <w:rFonts w:ascii="Times New Roman" w:hAnsi="Times New Roman" w:cs="Times New Roman"/>
          <w:sz w:val="24"/>
          <w:szCs w:val="24"/>
        </w:rPr>
      </w:pPr>
      <w:r w:rsidRPr="00CA2F89">
        <w:rPr>
          <w:rFonts w:ascii="Times New Roman" w:hAnsi="Times New Roman" w:cs="Times New Roman"/>
          <w:b/>
          <w:bCs/>
          <w:sz w:val="24"/>
          <w:szCs w:val="24"/>
        </w:rPr>
        <w:t>Принцип доступности и индивидуальности</w:t>
      </w:r>
      <w:r w:rsidRPr="00C9015B">
        <w:rPr>
          <w:rFonts w:ascii="Times New Roman" w:hAnsi="Times New Roman" w:cs="Times New Roman"/>
          <w:sz w:val="24"/>
          <w:szCs w:val="24"/>
        </w:rPr>
        <w:t xml:space="preserve">, предусматривает учет возрастных особенностей и возможностей ребенка и в связи с этим — определение посильных для него заданий. У дошкольников весь костно-связочный аппарат еще слаб и находится в стадии развития. И если нагрузки превысят допустимые нормы, то это может неблагоприятно повлиять на состояние здоровья малыша. Оптимальная мера доступности определяется соответствием возрастных возможностей ребенка, степени сложности заданий. Доступность означает не отсутствие трудностей, а возможность их успешного преодоления путем физических и психических усилий занимающегося.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Одним из основных условий доступности является преемственность и постепенность усложнения заданий. Практически это достигается правильным распределением материала на занятиях. В связи с этим следует отметить целесообразность использования подготовительных, подводящих упражнений для усвоения многих двигательных навыков.</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Индивидуализация подразумевает учет индивидуальных особенностей ребенка. У каждого имеются своеобразные функциональные возможности, поэтому по-разному протекает процесс усвоения движений, организм различно реагирует на физическую нагрузку. Задача состоит в том, чтобы улучшить врожденные способности, задатки малыша. </w:t>
      </w:r>
    </w:p>
    <w:p w:rsidR="00CA2F89" w:rsidRDefault="00C9015B" w:rsidP="002E5C28">
      <w:pPr>
        <w:tabs>
          <w:tab w:val="left" w:pos="709"/>
        </w:tabs>
        <w:spacing w:after="0"/>
        <w:jc w:val="both"/>
        <w:rPr>
          <w:rFonts w:ascii="Times New Roman" w:hAnsi="Times New Roman" w:cs="Times New Roman"/>
          <w:sz w:val="24"/>
          <w:szCs w:val="24"/>
        </w:rPr>
      </w:pPr>
      <w:r w:rsidRPr="00CA2F89">
        <w:rPr>
          <w:rFonts w:ascii="Times New Roman" w:hAnsi="Times New Roman" w:cs="Times New Roman"/>
          <w:b/>
          <w:bCs/>
          <w:sz w:val="24"/>
          <w:szCs w:val="24"/>
        </w:rPr>
        <w:t>Принцип постепенного повышения требований</w:t>
      </w:r>
      <w:r w:rsidRPr="00C9015B">
        <w:rPr>
          <w:rFonts w:ascii="Times New Roman" w:hAnsi="Times New Roman" w:cs="Times New Roman"/>
          <w:sz w:val="24"/>
          <w:szCs w:val="24"/>
        </w:rPr>
        <w:t xml:space="preserve">, заключается в постановке перед ребенком и выполнении им все более трудных новых заданий, в постепенном увеличении объема и интенсивности нагрузок. </w:t>
      </w:r>
    </w:p>
    <w:p w:rsidR="00CA2F89"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Обязательным условием успешного обучения также является чередование нагрузок с отдыхом. Переход к новым, более сложным упражнениям должен происходить постепенно, по мере закрепления формирующихся навыков и адаптации организма к нагрузкам.</w:t>
      </w:r>
    </w:p>
    <w:p w:rsidR="00F932C2" w:rsidRDefault="00C9015B" w:rsidP="002E5C28">
      <w:pPr>
        <w:tabs>
          <w:tab w:val="left" w:pos="709"/>
        </w:tabs>
        <w:spacing w:after="0"/>
        <w:jc w:val="both"/>
        <w:rPr>
          <w:rFonts w:ascii="Times New Roman" w:hAnsi="Times New Roman" w:cs="Times New Roman"/>
          <w:sz w:val="24"/>
          <w:szCs w:val="24"/>
        </w:rPr>
      </w:pPr>
      <w:r w:rsidRPr="00CA2F89">
        <w:rPr>
          <w:rFonts w:ascii="Times New Roman" w:hAnsi="Times New Roman" w:cs="Times New Roman"/>
          <w:b/>
          <w:bCs/>
          <w:sz w:val="24"/>
          <w:szCs w:val="24"/>
        </w:rPr>
        <w:t>Принцип систематичности</w:t>
      </w:r>
      <w:r w:rsidR="00CA2F89">
        <w:rPr>
          <w:rFonts w:ascii="Times New Roman" w:hAnsi="Times New Roman" w:cs="Times New Roman"/>
          <w:sz w:val="24"/>
          <w:szCs w:val="24"/>
        </w:rPr>
        <w:t xml:space="preserve"> - </w:t>
      </w:r>
      <w:r w:rsidRPr="00C9015B">
        <w:rPr>
          <w:rFonts w:ascii="Times New Roman" w:hAnsi="Times New Roman" w:cs="Times New Roman"/>
          <w:sz w:val="24"/>
          <w:szCs w:val="24"/>
        </w:rPr>
        <w:t>один из ведущих. Имеются в виду непрерывность и регулярность занятий. В противном случае наблюдается снижение уже достигнутого уровня умелости. Ребенок должен знать, что каждое занятие обязательно, что пропускать можно только из-за болезни или если в семье какое-то непредвиденное событие. К сожалению, бывает так: сегодня малыш занимается, а завтра не хочет, недельку-другую пропустит и вновь приходит на занятия. Такая позиция совершенно недопустима. И дело: даже не в том, что таким образом мы не добьемся больших результатов. Прежде всего, это вредно для самого дошкольника. В процессе занятий у него должно выработаться понимание того, что любое дело нужно выполнять добросовестно и доводить до конца.</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Привычка бросать начатое на полдороги вообще свойственна детям. Некоторая рассредоточенность и склонность хвататься за новые занятия, не доводя до конца прежние дела, в дальнейшем обернутся несобранностью, которая будет мешать полноценной деятельности взрослого человека. Систематические занятия, в том числе и хореографией, дисциплинируют ребенка, приучают его к методичной и регулярной работе.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Принцип сознательности и активности</w:t>
      </w:r>
      <w:r w:rsidRPr="00C9015B">
        <w:rPr>
          <w:rFonts w:ascii="Times New Roman" w:hAnsi="Times New Roman" w:cs="Times New Roman"/>
          <w:sz w:val="24"/>
          <w:szCs w:val="24"/>
        </w:rPr>
        <w:t xml:space="preserve">, предполагает обучение, опирающееся на сознательное и заинтересованное отношение воспитанника к своим действиям. Для успешного достижения цели ребенку необходимо ясно представлять, что и как нужно выполнить и почему именно так, а не иначе.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Принцип повторяемости материала</w:t>
      </w:r>
      <w:r w:rsidRPr="00C9015B">
        <w:rPr>
          <w:rFonts w:ascii="Times New Roman" w:hAnsi="Times New Roman" w:cs="Times New Roman"/>
          <w:sz w:val="24"/>
          <w:szCs w:val="24"/>
        </w:rPr>
        <w:t xml:space="preserve">,хореографические занятия требуют повторения вырабатываемых двигательных навыков. Только при многократных повторениях образуется двигательный стереотип. Если повторение вариативно, то есть в упражнения вносятся какие- то изменения и предполагаются разнообразные методы и приемы их выполнения, то </w:t>
      </w:r>
      <w:r w:rsidRPr="00C9015B">
        <w:rPr>
          <w:rFonts w:ascii="Times New Roman" w:hAnsi="Times New Roman" w:cs="Times New Roman"/>
          <w:sz w:val="24"/>
          <w:szCs w:val="24"/>
        </w:rPr>
        <w:lastRenderedPageBreak/>
        <w:t xml:space="preserve">эффективность таких занятий выше, так как они вызывают интерес, привлекают внимание детей, создают положительные эмоции.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Принцип наглядности</w:t>
      </w:r>
      <w:r w:rsidRPr="00C9015B">
        <w:rPr>
          <w:rFonts w:ascii="Times New Roman" w:hAnsi="Times New Roman" w:cs="Times New Roman"/>
          <w:sz w:val="24"/>
          <w:szCs w:val="24"/>
        </w:rPr>
        <w:t xml:space="preserve">в обучении хореографии понимается как широкое взаимодействие всех внешних и внутренних анализаторов, непосредственно связывающих ребенка с окружающей действительностью. При разучивании новых движений наглядность — это безукоризненный практический показ движений педагогом.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Но если в начальной стадии разучивания упражнения главенствует зрительный анализатор, то в заключительной части эта роль переходит к двигательному.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Кроме того, большое значение имеет взаимосвязь образного слова и наглядности. При наличии достаточного двигательного опыта образное слово будет вызывать необходимые двигательные представления.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Все вышеизложенные принципы отражают определенные стороны и закономерности одного и того же процесса, являющегося, по существу, единым, и лишь условно рассматриваются в отдельности. Они могут быть удачно реализованы только во взаимосвязи. </w:t>
      </w:r>
    </w:p>
    <w:p w:rsidR="00F932C2" w:rsidRDefault="00F932C2" w:rsidP="002E5C28">
      <w:pPr>
        <w:tabs>
          <w:tab w:val="left" w:pos="709"/>
        </w:tabs>
        <w:spacing w:after="0"/>
        <w:jc w:val="both"/>
        <w:rPr>
          <w:rFonts w:ascii="Times New Roman" w:hAnsi="Times New Roman" w:cs="Times New Roman"/>
          <w:sz w:val="24"/>
          <w:szCs w:val="24"/>
        </w:rPr>
      </w:pPr>
    </w:p>
    <w:p w:rsidR="00F932C2"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1.</w:t>
      </w:r>
      <w:r w:rsidR="007B3593">
        <w:rPr>
          <w:rFonts w:ascii="Times New Roman" w:hAnsi="Times New Roman" w:cs="Times New Roman"/>
          <w:b/>
          <w:bCs/>
          <w:sz w:val="24"/>
          <w:szCs w:val="24"/>
        </w:rPr>
        <w:t>4</w:t>
      </w:r>
      <w:r w:rsidRPr="004134A6">
        <w:rPr>
          <w:rFonts w:ascii="Times New Roman" w:hAnsi="Times New Roman" w:cs="Times New Roman"/>
          <w:b/>
          <w:bCs/>
          <w:sz w:val="24"/>
          <w:szCs w:val="24"/>
        </w:rPr>
        <w:t>. Ожидаемые результаты</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По завершении 1 года занятий обучающиеся будут знать: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Позиции рук и ног.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Основы классического, игрового танца.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Названия танцевальных движений.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Будут уметь: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Танцевать «всем телом».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Уметь ритмично двигаться в соответствии с различным характером музыки, динамикой.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Слышать и передавать в движении ярко выраженные ритмические акценты. </w:t>
      </w:r>
    </w:p>
    <w:p w:rsidR="00516086"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Передавать услышанное изменение в музыке мимикой и движением.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Ориентироваться в пространстве зала.</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•Исполнять небольшие этюды.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По завершении 2 года занятий обучаемые будут знать: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Элементы музыкальной формы.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Понятия: фраза, темп.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Отличие классического танца от народного и так далее.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Основы актерского мастерства.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Будут уметь: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Исполнять танцы сольно и в ансамбле.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Импровизировать под заданную музыку.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Творчески использовать знакомые движения в свободных импровизациях, играх.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Владеть танцевальной терминологией</w:t>
      </w:r>
      <w:r w:rsidR="00F932C2">
        <w:rPr>
          <w:rFonts w:ascii="Times New Roman" w:hAnsi="Times New Roman" w:cs="Times New Roman"/>
          <w:sz w:val="24"/>
          <w:szCs w:val="24"/>
        </w:rPr>
        <w:t>.</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Работать у партера.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Превышение основной образовательной программы</w:t>
      </w:r>
      <w:r w:rsidRPr="00C9015B">
        <w:rPr>
          <w:rFonts w:ascii="Times New Roman" w:hAnsi="Times New Roman" w:cs="Times New Roman"/>
          <w:sz w:val="24"/>
          <w:szCs w:val="24"/>
        </w:rPr>
        <w:t xml:space="preserve">: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обучающиеся владеют танцевальной терминологией - у воспитанников формируются навыки работы в партере </w:t>
      </w:r>
    </w:p>
    <w:p w:rsidR="00F932C2" w:rsidRDefault="00F932C2" w:rsidP="002E5C28">
      <w:pPr>
        <w:tabs>
          <w:tab w:val="left" w:pos="709"/>
        </w:tabs>
        <w:spacing w:after="0"/>
        <w:jc w:val="both"/>
        <w:rPr>
          <w:rFonts w:ascii="Times New Roman" w:hAnsi="Times New Roman" w:cs="Times New Roman"/>
          <w:sz w:val="24"/>
          <w:szCs w:val="24"/>
        </w:rPr>
      </w:pPr>
    </w:p>
    <w:p w:rsidR="004134A6" w:rsidRDefault="004134A6" w:rsidP="002E5C28">
      <w:pPr>
        <w:tabs>
          <w:tab w:val="left" w:pos="709"/>
        </w:tabs>
        <w:spacing w:after="0"/>
        <w:jc w:val="center"/>
        <w:rPr>
          <w:rFonts w:ascii="Times New Roman" w:hAnsi="Times New Roman" w:cs="Times New Roman"/>
          <w:sz w:val="24"/>
          <w:szCs w:val="24"/>
        </w:rPr>
      </w:pPr>
    </w:p>
    <w:p w:rsidR="00F932C2"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 Содержательный раздел</w:t>
      </w:r>
    </w:p>
    <w:p w:rsidR="00F932C2"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2.1.Структура Программы</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Хореография для дошкольников содержит следующие предметы: ритмика, танцевальная азбука, гимнастика.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Раздел «Ритмика»</w:t>
      </w:r>
      <w:r w:rsidRPr="00C9015B">
        <w:rPr>
          <w:rFonts w:ascii="Times New Roman" w:hAnsi="Times New Roman" w:cs="Times New Roman"/>
          <w:sz w:val="24"/>
          <w:szCs w:val="24"/>
        </w:rPr>
        <w:t xml:space="preserve"> включает ритмические упражнения, музыкальные игры, музыкальные задания по слушанию и анализу танцевальной музыки. Упражнения этого раздела должны </w:t>
      </w:r>
      <w:r w:rsidRPr="00C9015B">
        <w:rPr>
          <w:rFonts w:ascii="Times New Roman" w:hAnsi="Times New Roman" w:cs="Times New Roman"/>
          <w:sz w:val="24"/>
          <w:szCs w:val="24"/>
        </w:rPr>
        <w:lastRenderedPageBreak/>
        <w:t xml:space="preserve">способствовать развитию музыкальности: формировать музыкальное восприятие, развить чувство ритма.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Раздел «Танцевальная азбука»</w:t>
      </w:r>
      <w:r w:rsidRPr="00C9015B">
        <w:rPr>
          <w:rFonts w:ascii="Times New Roman" w:hAnsi="Times New Roman" w:cs="Times New Roman"/>
          <w:sz w:val="24"/>
          <w:szCs w:val="24"/>
        </w:rPr>
        <w:t xml:space="preserve"> содержит элементы классического, народного и бального танцев. Задачей педагога при работе с детьми является правильная постановка корпуса, ног, рук, головы, развитие физических данных, выработка элементарной координации движений.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Раздел «Гимнастика»</w:t>
      </w:r>
      <w:r w:rsidRPr="00C9015B">
        <w:rPr>
          <w:rFonts w:ascii="Times New Roman" w:hAnsi="Times New Roman" w:cs="Times New Roman"/>
          <w:sz w:val="24"/>
          <w:szCs w:val="24"/>
        </w:rPr>
        <w:t xml:space="preserve"> проводится для улучшения профессиональных физических данных учащихся, таких как: </w:t>
      </w:r>
      <w:proofErr w:type="spellStart"/>
      <w:r w:rsidRPr="00C9015B">
        <w:rPr>
          <w:rFonts w:ascii="Times New Roman" w:hAnsi="Times New Roman" w:cs="Times New Roman"/>
          <w:sz w:val="24"/>
          <w:szCs w:val="24"/>
        </w:rPr>
        <w:t>выворотность</w:t>
      </w:r>
      <w:proofErr w:type="spellEnd"/>
      <w:r w:rsidRPr="00C9015B">
        <w:rPr>
          <w:rFonts w:ascii="Times New Roman" w:hAnsi="Times New Roman" w:cs="Times New Roman"/>
          <w:sz w:val="24"/>
          <w:szCs w:val="24"/>
        </w:rPr>
        <w:t xml:space="preserve">, шаг, </w:t>
      </w:r>
      <w:proofErr w:type="spellStart"/>
      <w:r w:rsidRPr="00C9015B">
        <w:rPr>
          <w:rFonts w:ascii="Times New Roman" w:hAnsi="Times New Roman" w:cs="Times New Roman"/>
          <w:sz w:val="24"/>
          <w:szCs w:val="24"/>
        </w:rPr>
        <w:t>подъѐм</w:t>
      </w:r>
      <w:proofErr w:type="spellEnd"/>
      <w:r w:rsidRPr="00C9015B">
        <w:rPr>
          <w:rFonts w:ascii="Times New Roman" w:hAnsi="Times New Roman" w:cs="Times New Roman"/>
          <w:sz w:val="24"/>
          <w:szCs w:val="24"/>
        </w:rPr>
        <w:t>, гибкость, прыжок, для приобретения ими мышечной силы, выносливости и гибкости тела. Упражнения взяты из спортивной и художественной гимнастики, системы упражнений йогов, партерного экзерсиса. Обязательным на каждом уроке являются упражнения на силу брюшного и бокового пресса, мышц спины, упражнения в ходьбе на месте и в продвижении, беге, прыжках, упражнения суставной гимнастики, на растягивание и расслабление мышц. Комплексы физических упражнений содействуют развитию мышечной силы (формируют «мышечный корсет»), выносливости, подвижности в различных суставах и других двигательных способностей, то есть решаются задачи общей физической подготовленности занимающихся, а в связи с этим и их физического развития. Это также оказывает профилактическое воздействие на опорно</w:t>
      </w:r>
      <w:r w:rsidR="00F932C2">
        <w:rPr>
          <w:rFonts w:ascii="Times New Roman" w:hAnsi="Times New Roman" w:cs="Times New Roman"/>
          <w:sz w:val="24"/>
          <w:szCs w:val="24"/>
        </w:rPr>
        <w:t>-</w:t>
      </w:r>
      <w:r w:rsidRPr="00C9015B">
        <w:rPr>
          <w:rFonts w:ascii="Times New Roman" w:hAnsi="Times New Roman" w:cs="Times New Roman"/>
          <w:sz w:val="24"/>
          <w:szCs w:val="24"/>
        </w:rPr>
        <w:t xml:space="preserve">двигательный аппарат ребѐнка. Упражнения хореографии включают упражнения для формирования и закрепления осанки, профилактики плоскостопия, упражнения дыхательной гимнастики.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Все танцевальные композиции выполняются под специально подобранную музыку. Это способствует высокой эффективности в решении поставленных задач и эмоциональной привлекательности для занимающихся.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Музыка и танец являются значимыми специфическими средствами хореографии. Известно, что музыка и танец имеют большое оздоровительное значение и могут применяться в терапевтическом и психотерапевтическом лечении, а также для коррекции и профилактики различных заболеваний у детей дошкольного возраста. Все элементы музыкальной выразительности отражают содержание музыкального произведения, которое воспринимается человеком через органы чувств, воздействуют на различные функции и системы его организма. Мелодичные, ритмичные звуки тонизируют и оживляют происходящие в организме ребѐнка биохимические процессы и перестраивают его нервный аппарат и психику. Целенаправленно используемая музыка при двигательной деятельности может способствовать настройке занимающихся на определѐнный темп работы, повышать работоспособность, отдалять наступление утомления, ускорять протекание восстановительных процессов, в зависимости от задач урока возбуждать или успокаивать, снимать нервное напряжение. Образные музыкальные произведения, тщательно подобранные в данной программе, позволяют преодолевать </w:t>
      </w:r>
      <w:proofErr w:type="spellStart"/>
      <w:r w:rsidRPr="00C9015B">
        <w:rPr>
          <w:rFonts w:ascii="Times New Roman" w:hAnsi="Times New Roman" w:cs="Times New Roman"/>
          <w:sz w:val="24"/>
          <w:szCs w:val="24"/>
        </w:rPr>
        <w:t>монотонию</w:t>
      </w:r>
      <w:proofErr w:type="spellEnd"/>
      <w:r w:rsidRPr="00C9015B">
        <w:rPr>
          <w:rFonts w:ascii="Times New Roman" w:hAnsi="Times New Roman" w:cs="Times New Roman"/>
          <w:sz w:val="24"/>
          <w:szCs w:val="24"/>
        </w:rPr>
        <w:t xml:space="preserve"> при выполнении специальных упражнений на профилактику нарушений осанки, длительное удержание статических поз или многократное повторение одного и того же двигательного действия. Применение музыки в занятии оказывает большое влияние на желание детей заниматься.</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Танец также имеет большое оздоровительное и воспитательное значение. Осваивая его, занимающиеся не только разучивают движения, но и создают художественный образ, что позволяет эффективно воздействовать на формирование их эстетических вкусов, ненавязчиво, исподволь прививать культуру тела, понимание красоты движений. Плавные, ритмические движения под мелодичную, красивую музыку или озорные весѐлые пляски доставляют эстетическое наслаждение каждому ребѐнку и являются одним из любимых видов двигательной деятельности дошкольников. Танцевальные упражнения и танцы не требуют специальных снарядов, длительной подготовки, определѐнной площадки, они прививают занимающимся культуру движений: правильную постановку рук, ног, туловища, то есть формируют красивую, правильную осанку, умения сочетать движения в различных </w:t>
      </w:r>
      <w:r w:rsidRPr="00C9015B">
        <w:rPr>
          <w:rFonts w:ascii="Times New Roman" w:hAnsi="Times New Roman" w:cs="Times New Roman"/>
          <w:sz w:val="24"/>
          <w:szCs w:val="24"/>
        </w:rPr>
        <w:lastRenderedPageBreak/>
        <w:t xml:space="preserve">плоскостях, с различной амплитудой, определять точность положений звеньев тела, координационную целесообразность движений. Танцы и танцевальные упражнения могут быть одним из наиболее эффективных средств оздоровления детского организма. Это одновременно и средство тренировки, и расслабления, эмоциональной разрядки, снятия физического и нервного напряжения, развития ритмичности и координации движений. Использование в занятиях упражнений хореографии позволяет оказывать существенное влияние на развитие опорно-двигательного аппарата детей, профилактику и коррекцию имеющихся нарушений осанки и плоскостопия. </w:t>
      </w:r>
    </w:p>
    <w:p w:rsidR="00F932C2" w:rsidRDefault="00F932C2" w:rsidP="002E5C28">
      <w:pPr>
        <w:tabs>
          <w:tab w:val="left" w:pos="709"/>
        </w:tabs>
        <w:spacing w:after="0"/>
        <w:jc w:val="both"/>
        <w:rPr>
          <w:rFonts w:ascii="Times New Roman" w:hAnsi="Times New Roman" w:cs="Times New Roman"/>
          <w:sz w:val="24"/>
          <w:szCs w:val="24"/>
        </w:rPr>
      </w:pPr>
    </w:p>
    <w:p w:rsidR="00F932C2"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2.2. Формы, методы и средства реализации программы</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Для того чтобы в работе сопутствовала удача, нужно, разобравшись в возрастных особенностях детей, с первых же дней наметить содержание занятий, найти соответствующие запросам и возможностям детей методические приемы. Организация занятий основам хореографии обеспечивается рядом методических приемов, которые вызывают у детей желание творчества. </w:t>
      </w:r>
    </w:p>
    <w:p w:rsidR="00F932C2"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Преподаватель для каждого упражнения, игры, танца выбирает наиболее эффективный путь объяснения данного музыкально-двигательного задания. </w:t>
      </w:r>
    </w:p>
    <w:p w:rsidR="00F932C2"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Метод показа</w:t>
      </w:r>
      <w:r w:rsidRPr="00C9015B">
        <w:rPr>
          <w:rFonts w:ascii="Times New Roman" w:hAnsi="Times New Roman" w:cs="Times New Roman"/>
          <w:sz w:val="24"/>
          <w:szCs w:val="24"/>
        </w:rPr>
        <w:t xml:space="preserve">. Разучивание нового движения, позы педагог предваряет точным показом. Это необходимо и потому, что в исполнении педагога движение предстает в законченном варианте. Ребята сразу видят художественное воплощение образа, что будит воображение. В некоторых случаях, особенно в начале работы, руководитель может выполнять упражнения вместе с детьми, чтобы увлечь их и усилить </w:t>
      </w:r>
      <w:proofErr w:type="spellStart"/>
      <w:r w:rsidRPr="00C9015B">
        <w:rPr>
          <w:rFonts w:ascii="Times New Roman" w:hAnsi="Times New Roman" w:cs="Times New Roman"/>
          <w:sz w:val="24"/>
          <w:szCs w:val="24"/>
        </w:rPr>
        <w:t>эмоциональнодвигательный</w:t>
      </w:r>
      <w:proofErr w:type="spellEnd"/>
      <w:r w:rsidRPr="00C9015B">
        <w:rPr>
          <w:rFonts w:ascii="Times New Roman" w:hAnsi="Times New Roman" w:cs="Times New Roman"/>
          <w:sz w:val="24"/>
          <w:szCs w:val="24"/>
        </w:rPr>
        <w:t xml:space="preserve"> ответ на музыку. </w:t>
      </w:r>
    </w:p>
    <w:p w:rsidR="004142D0" w:rsidRDefault="00C9015B" w:rsidP="002E5C28">
      <w:pPr>
        <w:tabs>
          <w:tab w:val="left" w:pos="709"/>
        </w:tabs>
        <w:spacing w:after="0"/>
        <w:jc w:val="both"/>
        <w:rPr>
          <w:rFonts w:ascii="Times New Roman" w:hAnsi="Times New Roman" w:cs="Times New Roman"/>
          <w:sz w:val="24"/>
          <w:szCs w:val="24"/>
        </w:rPr>
      </w:pPr>
      <w:r w:rsidRPr="00F932C2">
        <w:rPr>
          <w:rFonts w:ascii="Times New Roman" w:hAnsi="Times New Roman" w:cs="Times New Roman"/>
          <w:b/>
          <w:bCs/>
          <w:sz w:val="24"/>
          <w:szCs w:val="24"/>
        </w:rPr>
        <w:t>Словесный метод.</w:t>
      </w:r>
      <w:r w:rsidRPr="00C9015B">
        <w:rPr>
          <w:rFonts w:ascii="Times New Roman" w:hAnsi="Times New Roman" w:cs="Times New Roman"/>
          <w:sz w:val="24"/>
          <w:szCs w:val="24"/>
        </w:rPr>
        <w:t xml:space="preserve"> Методический показ не может обойтись без словесных пояснений. Разговорная речь, будучи тесно связанной, с движением, жестом и музыкальной интонацией, оказывается тем самым мостиком, который служит соединительным звеном между движением и музыкой. Словесные объяснения должны быть краткими (недопустимо, чтобы педагог был излишне многословен), точны, образны и конкретны. Детей с первых же занятий нужно познакомить со специальными терминами. В словесном методе очень важна и интонация, и то, с какой силой сказано слово. Словом можно стимулировать активность ваших учеников, но можно и убить их веру в себя. Для шести - семилетних ребят можно дать иногда только словесное задание, и они его воспримут, но слишком часто прибегать к такому методу нецелесообразно.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b/>
          <w:bCs/>
          <w:sz w:val="24"/>
          <w:szCs w:val="24"/>
        </w:rPr>
        <w:t>Музыкальное сопровождение</w:t>
      </w:r>
      <w:r w:rsidRPr="00C9015B">
        <w:rPr>
          <w:rFonts w:ascii="Times New Roman" w:hAnsi="Times New Roman" w:cs="Times New Roman"/>
          <w:sz w:val="24"/>
          <w:szCs w:val="24"/>
        </w:rPr>
        <w:t xml:space="preserve"> как методический прием. Рассчитывать на то, что ребята сами научатся чувствовать музыку, вряд ли возможно. Педагог своими пояснениями должен помочь детям приобрести умение согласовывать движения с музыкой. Правильно выбранная музыка несет в себе все те эмоции, которые затем маленькие исполнители проявляют в танце.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b/>
          <w:bCs/>
          <w:sz w:val="24"/>
          <w:szCs w:val="24"/>
        </w:rPr>
        <w:t>Импровизационный метод.</w:t>
      </w:r>
      <w:r w:rsidRPr="00C9015B">
        <w:rPr>
          <w:rFonts w:ascii="Times New Roman" w:hAnsi="Times New Roman" w:cs="Times New Roman"/>
          <w:sz w:val="24"/>
          <w:szCs w:val="24"/>
        </w:rPr>
        <w:t xml:space="preserve"> На занятиях хореографией имеет смысл постепенно подводить детей к возможности импровизации, то есть свободного, непринужденного движения, такого, как подсказывает музыка. Но вначале педагог зачастую сталкивается с мышечной зажатостью малышей, стеснительностью. И только путем различных упражнений, этюдов, игр он может помочь детям раскрепоститься, обрести внутреннюю и внешнюю свободу и уверенность. При использовании импровизационного метода на занятии никакого предварительного прослушивания музыки не нужно. Ребята должны сами находить необходимые движения под непосредственным ее воздействием.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Не рекомендуется подсказывать детям вид движения и отмечать (на первом этапе) более успевающих, ибо это приводит к слепому копированию. Не надо мешать, вашим подопечным свободн</w:t>
      </w:r>
      <w:r w:rsidR="004142D0">
        <w:rPr>
          <w:rFonts w:ascii="Times New Roman" w:hAnsi="Times New Roman" w:cs="Times New Roman"/>
          <w:sz w:val="24"/>
          <w:szCs w:val="24"/>
        </w:rPr>
        <w:t>о</w:t>
      </w:r>
      <w:r w:rsidRPr="00C9015B">
        <w:rPr>
          <w:rFonts w:ascii="Times New Roman" w:hAnsi="Times New Roman" w:cs="Times New Roman"/>
          <w:sz w:val="24"/>
          <w:szCs w:val="24"/>
        </w:rPr>
        <w:t xml:space="preserve"> импровизировать, но при этом нужно внимательно следить за тем, чтобы они не придумывали движения, не связанные с музыкой. Педагогу следует тактично </w:t>
      </w:r>
      <w:r w:rsidRPr="00C9015B">
        <w:rPr>
          <w:rFonts w:ascii="Times New Roman" w:hAnsi="Times New Roman" w:cs="Times New Roman"/>
          <w:sz w:val="24"/>
          <w:szCs w:val="24"/>
        </w:rPr>
        <w:lastRenderedPageBreak/>
        <w:t xml:space="preserve">направить внимание ребенка на подлинный характер музыки, на поиск собственных красок и оттенков в исполнении.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b/>
          <w:bCs/>
          <w:sz w:val="24"/>
          <w:szCs w:val="24"/>
        </w:rPr>
        <w:t>Метод иллюстративной наглядности.</w:t>
      </w:r>
      <w:r w:rsidRPr="00C9015B">
        <w:rPr>
          <w:rFonts w:ascii="Times New Roman" w:hAnsi="Times New Roman" w:cs="Times New Roman"/>
          <w:sz w:val="24"/>
          <w:szCs w:val="24"/>
        </w:rPr>
        <w:t xml:space="preserve"> Занятие с дошкольниками вовсе не исчерпывается только задачами физической и музыкальной тренировки. Полноценная творческая деятельность не может протекать без рассказа о танцевальной культуре прошлых столетий, без знакомства с репродукциями, книжными иллюстрациями, фотографиями и видеофильмами. Конечно, это не должно быть лишь пассивным созерцанием предложенного для просмотра материала. Необходимо выяснить, понятен ли он детям, понравился или нет и почему, а может быть, и помочь разобраться в увиденном.</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b/>
          <w:bCs/>
          <w:sz w:val="24"/>
          <w:szCs w:val="24"/>
        </w:rPr>
        <w:t>Игровой метод.</w:t>
      </w:r>
      <w:r w:rsidRPr="00C9015B">
        <w:rPr>
          <w:rFonts w:ascii="Times New Roman" w:hAnsi="Times New Roman" w:cs="Times New Roman"/>
          <w:sz w:val="24"/>
          <w:szCs w:val="24"/>
        </w:rPr>
        <w:t xml:space="preserve"> Крупнейший ученый-педагог, доктор медицины П. Ф. Лесгафт еще в конце XIX века разработал теорию и методику подвижных игр. Подвижная игра определяется им как упражнение, при помощи которого ребенок готовится к жизни. У детей четырех-шести лет игровой рефлекс доминирует, малыш лучше всѐ воспринимает через игру, поэтому игровой метод в обучении так близок к ведущей деятельности дошкольника. Суть игрового метода в том, что педагог подбирает для детей такую игру, которая отвечает задачам и содержанию занятия, возрасту и подготовленности занимающихся. При обучении детей движениям хорошо использовать игровые приемы, способствующие </w:t>
      </w:r>
      <w:proofErr w:type="spellStart"/>
      <w:r w:rsidRPr="00C9015B">
        <w:rPr>
          <w:rFonts w:ascii="Times New Roman" w:hAnsi="Times New Roman" w:cs="Times New Roman"/>
          <w:sz w:val="24"/>
          <w:szCs w:val="24"/>
        </w:rPr>
        <w:t>эмоциональнообразному</w:t>
      </w:r>
      <w:proofErr w:type="spellEnd"/>
      <w:r w:rsidRPr="00C9015B">
        <w:rPr>
          <w:rFonts w:ascii="Times New Roman" w:hAnsi="Times New Roman" w:cs="Times New Roman"/>
          <w:sz w:val="24"/>
          <w:szCs w:val="24"/>
        </w:rPr>
        <w:t xml:space="preserve"> уточнению представлений о характере движений, например: («Нужно прыгать, как зайчик»; «Побежим легко и тихо, как мышки»). Игра всегда вызывает у ребят веселое настроение. И интерес у них не снижается, даже если по ходу игры преподаватель вносит те или иные изменения, усложняя или облегчая задание. Именно в игре легче всего корректировать поведение воспитанников. В одних случаях подбадривающее слово педагога вызовет положительные эмоции, в других — сдерживающее слово побуждает соотнести свое поведение с предъявляемыми требованиями.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b/>
          <w:bCs/>
          <w:sz w:val="24"/>
          <w:szCs w:val="24"/>
        </w:rPr>
        <w:t>Концентрический метод</w:t>
      </w:r>
      <w:r w:rsidRPr="00C9015B">
        <w:rPr>
          <w:rFonts w:ascii="Times New Roman" w:hAnsi="Times New Roman" w:cs="Times New Roman"/>
          <w:sz w:val="24"/>
          <w:szCs w:val="24"/>
        </w:rPr>
        <w:t xml:space="preserve"> заключается в том, что педагог по мере усвоения детьми определенных движений, танцевальных композиций, вновь возвращается к пройденному, но уже предлагает все более сложные упражнения и задания.И еще очень важное для нас правило: Общение с детьми на занятии должно проходить в атмосфере радости и это самое главное, т.к. радость - могущественное и наиболееблаготворное воздействие на ребенка.</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Из всех чувств радость - всего лучше влияет на жизнь ребенка, развитие его способностей. В атмосфере радости душа ребенка легче всего открывается навстречу прекрасному. Положительные эмоции при игровом обучении, похвала активизируют работу сердца, нервной системы ребенка. Ни в коем случае нельзя вести занятие на фоне отрицательных эмоций. Необходимо увлекать, заинтересовать - только тогда обучение будет эффективно. Древние римляне считали, что корень учения горек. Но когда учитель призывает в союзники интерес, когда дети «заражаются» жаждой знаний и стремлением к активному умственному труду, корень учения меняет вкус и вызывает у детей вполне здоровый интерес и аппетит.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В процессе обучения в качестве основных используются приемы: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Выразительный показ движений задает наглядный образец исполнения, формирует у детей представление о правильном способе выполнения движений.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Словесные пояснения, уточнения помогают детям осознавать значения, выразительные нюансы движений и в соответствии с этим корректировать свое исполнение.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 Образный рассказ побуждает детей представить какую — либо ситуацию, чтобы воссоздать ее в движениях, и тем самым способствует развитию у них фантазии воображения.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Вслушивание в музыку и простейший анализ ее выразительных особенностей позволяет осмысливать содержание музыкального произведения. На этой основе развивать воображение, побуждать к поиску выразительных дополнительных танцевальных средств.</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Данная программа рассчитана на 2 года обучения и составлена на основе учебного материала для детей 5-7 лет. Программа направлена на эстетическое и физическое развитие ребѐнка. </w:t>
      </w:r>
      <w:r w:rsidRPr="00C9015B">
        <w:rPr>
          <w:rFonts w:ascii="Times New Roman" w:hAnsi="Times New Roman" w:cs="Times New Roman"/>
          <w:sz w:val="24"/>
          <w:szCs w:val="24"/>
        </w:rPr>
        <w:lastRenderedPageBreak/>
        <w:t xml:space="preserve">Занятия хореографией проводятся групповым методом один раз в неделю. На занятиях используются следующие приѐмы: беседы, разъяснения, поощрения, показ, упражнения.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Форма занятия — урок, построенный на основе распределения физической нагрузки с несколькими вершинами. Обычно таких вершин 3-4. Наибольшая нагрузка падает на основную часть урока, когда физические упражнения охватывают крупные мышечные группы с элементами напряжения. Это соответствует 2—3-й вершине физиологической кривой. Длительность занятия для старшей группы - 25 минут, для подготовительной к школе группы - 35 минут.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Урок состоит из 3-х частей: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1) подготовительной;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2) основной;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3) заключительной.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i/>
          <w:iCs/>
          <w:sz w:val="24"/>
          <w:szCs w:val="24"/>
        </w:rPr>
        <w:t>Первая часть урока</w:t>
      </w:r>
      <w:r w:rsidRPr="00C9015B">
        <w:rPr>
          <w:rFonts w:ascii="Times New Roman" w:hAnsi="Times New Roman" w:cs="Times New Roman"/>
          <w:sz w:val="24"/>
          <w:szCs w:val="24"/>
        </w:rPr>
        <w:t xml:space="preserve"> является вводной ступенью к предстоящей основной задаче — подготовка организма к специальным танцевальным упражнениям и комбинациям. Дети выполняют поклон, затем 1-2 упражнения на внимание. Большая часть упражнений (как это принято в хореографии) проводится в партере. Используются упражнения на укрепление мышечного корсета, расслабление, растягивание мышц. Также в этой части дети знакомятся с необходимыми элементами экзерсиса или выполняют разные танцевальные шаги. В этом разделе нужно стремиться развить у детей более свободные движения, устранить скованность, привести тело в правильное положение. В содержание этого раздела входит ряд физических упражнений, направленных на улучшение работы дыхательной и сердечно</w:t>
      </w:r>
      <w:r w:rsidR="004142D0">
        <w:rPr>
          <w:rFonts w:ascii="Times New Roman" w:hAnsi="Times New Roman" w:cs="Times New Roman"/>
          <w:sz w:val="24"/>
          <w:szCs w:val="24"/>
        </w:rPr>
        <w:t>-</w:t>
      </w:r>
      <w:r w:rsidRPr="00C9015B">
        <w:rPr>
          <w:rFonts w:ascii="Times New Roman" w:hAnsi="Times New Roman" w:cs="Times New Roman"/>
          <w:sz w:val="24"/>
          <w:szCs w:val="24"/>
        </w:rPr>
        <w:t xml:space="preserve">сосудистой систем, воспитание правильной осанки, поднятие дисциплины и собранности детей. Продолжительность данной части урока 5-10 минут.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В основной части урока используются физические упражнения, направленные на воспитание правильного дыхания, координационных качеств. Данная часть урока обязательно включает в себя разучивание или повторение танцевальных комбинаций, что приводит к выстраиванию танца или этюда. У детей повышается настроение, активность, бодрость, усиливается работа дыхательной и сердечно-сосудистой систем. Продолжительность составляет 12-22 минуты. </w:t>
      </w:r>
    </w:p>
    <w:p w:rsidR="004142D0" w:rsidRDefault="00C9015B" w:rsidP="002E5C28">
      <w:pPr>
        <w:tabs>
          <w:tab w:val="left" w:pos="709"/>
        </w:tabs>
        <w:spacing w:after="0"/>
        <w:jc w:val="both"/>
        <w:rPr>
          <w:rFonts w:ascii="Times New Roman" w:hAnsi="Times New Roman" w:cs="Times New Roman"/>
          <w:sz w:val="24"/>
          <w:szCs w:val="24"/>
        </w:rPr>
      </w:pPr>
      <w:r w:rsidRPr="004142D0">
        <w:rPr>
          <w:rFonts w:ascii="Times New Roman" w:hAnsi="Times New Roman" w:cs="Times New Roman"/>
          <w:i/>
          <w:iCs/>
          <w:sz w:val="24"/>
          <w:szCs w:val="24"/>
        </w:rPr>
        <w:t>В заключительную часть</w:t>
      </w:r>
      <w:r w:rsidRPr="00C9015B">
        <w:rPr>
          <w:rFonts w:ascii="Times New Roman" w:hAnsi="Times New Roman" w:cs="Times New Roman"/>
          <w:sz w:val="24"/>
          <w:szCs w:val="24"/>
        </w:rPr>
        <w:t xml:space="preserve"> урока вводятся игры на воспитание правильной осанки. А также те игры, которые развивают воображение, фантазию, память, пластику, грацию движений. Так как это необходимо юным танцорам. Преследуется цель снижения физической нагрузки на сердечно - сосудистую систему, нервно-мышечный и дыхательный аппараты. Поэтому подбираются более спокойные игры. Дыхательные упражнения в данной части урока обязательны. Продолжительность данной части урока 3- 5 минут.</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Занятие заканчивается выравниванием осанки, ее проверкой, а затем поклоном. Во время занятия необходимо избегать утомительного однообразия и заботиться об эмоциональной насыщенности. Рекомендуется проводить уроки под музыку. Желательно наличие станка в зале. Помещение должно быть светлым, теплым, уютным, оснащено зеркалами. Для проведения урока большое дисциплинирующее значение имеет атмосфера в зале: авторитет и внешний вид преподавателя, его умение держаться. Благоприятная обстановка в зале привлекает внимание детей, побуждает заниматься регулярно. Психологическим стимулом к исправлению своей осанки у детей служит желание выступить на празднике в детском саду. </w:t>
      </w:r>
    </w:p>
    <w:p w:rsidR="004142D0" w:rsidRDefault="00C9015B" w:rsidP="002E5C28">
      <w:pPr>
        <w:tabs>
          <w:tab w:val="left" w:pos="709"/>
        </w:tabs>
        <w:spacing w:after="0"/>
        <w:jc w:val="both"/>
        <w:rPr>
          <w:rFonts w:ascii="Times New Roman" w:hAnsi="Times New Roman" w:cs="Times New Roman"/>
          <w:sz w:val="24"/>
          <w:szCs w:val="24"/>
        </w:rPr>
      </w:pPr>
      <w:r w:rsidRPr="00C9015B">
        <w:rPr>
          <w:rFonts w:ascii="Times New Roman" w:hAnsi="Times New Roman" w:cs="Times New Roman"/>
          <w:sz w:val="24"/>
          <w:szCs w:val="24"/>
        </w:rPr>
        <w:t xml:space="preserve">На занятиях хореографией особое внимание следует уделять дыхательным упражнениям. </w:t>
      </w:r>
    </w:p>
    <w:p w:rsidR="004142D0" w:rsidRDefault="004142D0" w:rsidP="002E5C28">
      <w:pPr>
        <w:tabs>
          <w:tab w:val="left" w:pos="709"/>
        </w:tabs>
        <w:spacing w:after="0"/>
        <w:jc w:val="both"/>
        <w:rPr>
          <w:rFonts w:ascii="Times New Roman" w:hAnsi="Times New Roman" w:cs="Times New Roman"/>
          <w:sz w:val="24"/>
          <w:szCs w:val="24"/>
        </w:rPr>
      </w:pPr>
    </w:p>
    <w:p w:rsidR="00A32D12" w:rsidRPr="004134A6" w:rsidRDefault="00C9015B"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2.3. Способы направления поддержки детск</w:t>
      </w:r>
      <w:r w:rsidR="00A32D12" w:rsidRPr="004134A6">
        <w:rPr>
          <w:rFonts w:ascii="Times New Roman" w:hAnsi="Times New Roman" w:cs="Times New Roman"/>
          <w:b/>
          <w:bCs/>
          <w:sz w:val="24"/>
          <w:szCs w:val="24"/>
        </w:rPr>
        <w:t>о</w:t>
      </w:r>
      <w:r w:rsidR="00A32D12" w:rsidRPr="004134A6">
        <w:rPr>
          <w:b/>
          <w:bCs/>
        </w:rPr>
        <w:t xml:space="preserve">й </w:t>
      </w:r>
      <w:r w:rsidR="00A32D12" w:rsidRPr="004134A6">
        <w:rPr>
          <w:rFonts w:ascii="Times New Roman" w:hAnsi="Times New Roman" w:cs="Times New Roman"/>
          <w:b/>
          <w:bCs/>
          <w:sz w:val="24"/>
          <w:szCs w:val="24"/>
        </w:rPr>
        <w:t xml:space="preserve">инициативы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Основным приемом поддержания детской инициативы является публичные выступления детей: концерты, показ номеров на утренниках, развлечениях и других мероприятиях. По окончании учебного года проводится итоговое занятие для родителей, на котором </w:t>
      </w:r>
      <w:r w:rsidRPr="00A32D12">
        <w:rPr>
          <w:rFonts w:ascii="Times New Roman" w:hAnsi="Times New Roman" w:cs="Times New Roman"/>
          <w:sz w:val="24"/>
          <w:szCs w:val="24"/>
        </w:rPr>
        <w:lastRenderedPageBreak/>
        <w:t xml:space="preserve">отмечаются самые активные студийцы. Всем участникам студии вручаются памятные дипломы с пожеланиями продолжить хореографическое обучение после выпуска из детского сада.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Поддержание детского творчества. Детское творчество условно можно разделить на два вида «исполнительское» и «композиционное». Детским исполнительским творчеством в танце называется выразительность, индивидуальная манера исполнения музыкально — пластических, танцевальных образов. Детским «композиционным» творчеством в танце может называться - создание новых (т.е. неизвестных детям по обучению) музыкально — пластических, танцевальных образов, которые воплощаются посредством языка движений и оформляются в более или менее целостной танцевальной композиции.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Показателями творчества здесь могут быть: удачный подбор движений, способствующий воплощению музыкально — пластического, танцевального образа. Своеобразие сочетаний, комбинирование известных движений, оригинальность в их варьировании и импровизация новой выразительной пластики, самостоятельно найденные ребенком особенности «рисунка» перемещения по площадке, определяемые характером исполняемого персонажа, ходом сюжета и соотнесенные с действиями партнера .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Чтобы дети не теряли интереса к изучаемому материалу, не следует работать над каждым упражнением дольше 2-4 занятий подряд. Даже если за это время выполнены не все поставленные задачи, лучше обратиться к новому материалу, а к прежнему вернуться некоторое время спустя.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В процессе обучения, мы используем игрушки, атрибуты с целью побуждения детей к более выразительному исполнению движения.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На занятиях должна быть доброжелательная обстановка, искренний и чуткий интерес педагога к любым малейшим успехам своих воспитанников, поддержка и поощрение их самостоятельности и положительных индивидуальных проявлений, осторожность и мягкость в исправлении ошибок. При этом следует избегать оценок «плохо» или «не правильно», но обращать внимание ребенка на несоответствие его движений заданному образному содержанию, характеру музыки.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Чрезвычайно важно на занятиях воспитывать такое же внимательное отношение у детей друг к другу, их умение искренне радоваться достижениям своих товарищей, желание помочь им в преодолении трудностей. Все это создает действительно творческую атмосферу на занятии, без которой не возможно становление и развитие творчества. Работая над постановкой танца, мы стараемся подбирать такие танцевальные движения, которые понятны детям, доступны для исполнения, как по своему содержанию, так и по характеру. </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В конечном итоге, по большому счету, занятия хореографией направлены прежде всего на развитие интеллектуальных и творческих способностей детей, эстетического вкуса, на воспитание гармонично развитой личности. </w:t>
      </w:r>
    </w:p>
    <w:p w:rsidR="00AF51C1" w:rsidRDefault="00AF51C1" w:rsidP="002E5C28">
      <w:pPr>
        <w:tabs>
          <w:tab w:val="left" w:pos="709"/>
        </w:tabs>
        <w:spacing w:after="0"/>
        <w:jc w:val="both"/>
        <w:rPr>
          <w:rFonts w:ascii="Times New Roman" w:hAnsi="Times New Roman" w:cs="Times New Roman"/>
          <w:sz w:val="24"/>
          <w:szCs w:val="24"/>
        </w:rPr>
      </w:pPr>
    </w:p>
    <w:p w:rsidR="00AF51C1" w:rsidRPr="004134A6" w:rsidRDefault="00A32D12"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2.4. Взаимодействие руководителя с семьям</w:t>
      </w:r>
      <w:r w:rsidR="00E67DD5">
        <w:rPr>
          <w:rFonts w:ascii="Times New Roman" w:hAnsi="Times New Roman" w:cs="Times New Roman"/>
          <w:b/>
          <w:bCs/>
          <w:sz w:val="24"/>
          <w:szCs w:val="24"/>
        </w:rPr>
        <w:t>и</w:t>
      </w:r>
      <w:r w:rsidRPr="004134A6">
        <w:rPr>
          <w:rFonts w:ascii="Times New Roman" w:hAnsi="Times New Roman" w:cs="Times New Roman"/>
          <w:b/>
          <w:bCs/>
          <w:sz w:val="24"/>
          <w:szCs w:val="24"/>
        </w:rPr>
        <w:t xml:space="preserve"> обучающихся</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консультирование родителей</w:t>
      </w:r>
      <w:r w:rsidR="00AF51C1">
        <w:rPr>
          <w:rFonts w:ascii="Times New Roman" w:hAnsi="Times New Roman" w:cs="Times New Roman"/>
          <w:sz w:val="24"/>
          <w:szCs w:val="24"/>
        </w:rPr>
        <w:t>;</w:t>
      </w:r>
    </w:p>
    <w:p w:rsidR="00AF51C1" w:rsidRDefault="00A32D12" w:rsidP="002E5C28">
      <w:pPr>
        <w:tabs>
          <w:tab w:val="left" w:pos="709"/>
        </w:tabs>
        <w:spacing w:after="0"/>
        <w:jc w:val="both"/>
        <w:rPr>
          <w:rFonts w:ascii="Times New Roman" w:hAnsi="Times New Roman" w:cs="Times New Roman"/>
          <w:sz w:val="24"/>
          <w:szCs w:val="24"/>
        </w:rPr>
      </w:pPr>
      <w:r w:rsidRPr="00A32D12">
        <w:rPr>
          <w:rFonts w:ascii="Times New Roman" w:hAnsi="Times New Roman" w:cs="Times New Roman"/>
          <w:sz w:val="24"/>
          <w:szCs w:val="24"/>
        </w:rPr>
        <w:t xml:space="preserve">-публичные выступления детей: на концертах, показ номеров на утренниках, развлечениях и других мероприятиях. </w:t>
      </w:r>
    </w:p>
    <w:p w:rsidR="00AF51C1" w:rsidRDefault="00AF51C1" w:rsidP="002E5C28">
      <w:pPr>
        <w:tabs>
          <w:tab w:val="left" w:pos="709"/>
        </w:tabs>
        <w:spacing w:after="0"/>
        <w:jc w:val="both"/>
        <w:rPr>
          <w:rFonts w:ascii="Times New Roman" w:hAnsi="Times New Roman" w:cs="Times New Roman"/>
          <w:sz w:val="24"/>
          <w:szCs w:val="24"/>
        </w:rPr>
      </w:pPr>
    </w:p>
    <w:p w:rsidR="003829F8" w:rsidRDefault="003829F8" w:rsidP="002E5C28">
      <w:pPr>
        <w:tabs>
          <w:tab w:val="left" w:pos="709"/>
        </w:tabs>
        <w:spacing w:after="0"/>
        <w:jc w:val="both"/>
        <w:rPr>
          <w:rFonts w:ascii="Times New Roman" w:hAnsi="Times New Roman" w:cs="Times New Roman"/>
          <w:sz w:val="24"/>
          <w:szCs w:val="24"/>
        </w:rPr>
      </w:pPr>
    </w:p>
    <w:p w:rsidR="003829F8" w:rsidRDefault="003829F8" w:rsidP="002E5C28">
      <w:pPr>
        <w:tabs>
          <w:tab w:val="left" w:pos="709"/>
        </w:tabs>
        <w:spacing w:after="0"/>
        <w:jc w:val="both"/>
        <w:rPr>
          <w:rFonts w:ascii="Times New Roman" w:hAnsi="Times New Roman" w:cs="Times New Roman"/>
          <w:sz w:val="24"/>
          <w:szCs w:val="24"/>
        </w:rPr>
      </w:pPr>
    </w:p>
    <w:p w:rsidR="003829F8" w:rsidRDefault="003829F8" w:rsidP="002E5C28">
      <w:pPr>
        <w:tabs>
          <w:tab w:val="left" w:pos="709"/>
        </w:tabs>
        <w:spacing w:after="0"/>
        <w:jc w:val="both"/>
        <w:rPr>
          <w:rFonts w:ascii="Times New Roman" w:hAnsi="Times New Roman" w:cs="Times New Roman"/>
          <w:sz w:val="24"/>
          <w:szCs w:val="24"/>
        </w:rPr>
      </w:pPr>
    </w:p>
    <w:p w:rsidR="003829F8" w:rsidRDefault="003829F8" w:rsidP="002E5C28">
      <w:pPr>
        <w:tabs>
          <w:tab w:val="left" w:pos="709"/>
        </w:tabs>
        <w:spacing w:after="0"/>
        <w:jc w:val="both"/>
        <w:rPr>
          <w:rFonts w:ascii="Times New Roman" w:hAnsi="Times New Roman" w:cs="Times New Roman"/>
          <w:sz w:val="24"/>
          <w:szCs w:val="24"/>
        </w:rPr>
      </w:pPr>
    </w:p>
    <w:p w:rsidR="002E5C28" w:rsidRDefault="002E5C28" w:rsidP="002E5C28">
      <w:pPr>
        <w:tabs>
          <w:tab w:val="left" w:pos="709"/>
        </w:tabs>
        <w:spacing w:after="0"/>
        <w:jc w:val="both"/>
        <w:rPr>
          <w:rFonts w:ascii="Times New Roman" w:hAnsi="Times New Roman" w:cs="Times New Roman"/>
          <w:sz w:val="24"/>
          <w:szCs w:val="24"/>
        </w:rPr>
      </w:pPr>
    </w:p>
    <w:p w:rsidR="003829F8" w:rsidRDefault="003829F8" w:rsidP="002E5C28">
      <w:pPr>
        <w:tabs>
          <w:tab w:val="left" w:pos="709"/>
        </w:tabs>
        <w:spacing w:after="0"/>
        <w:jc w:val="both"/>
        <w:rPr>
          <w:rFonts w:ascii="Times New Roman" w:hAnsi="Times New Roman" w:cs="Times New Roman"/>
          <w:sz w:val="24"/>
          <w:szCs w:val="24"/>
        </w:rPr>
      </w:pPr>
    </w:p>
    <w:p w:rsidR="004134A6" w:rsidRDefault="00A32D12"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lastRenderedPageBreak/>
        <w:t xml:space="preserve">2.5. Календарно -тематический план </w:t>
      </w:r>
    </w:p>
    <w:p w:rsidR="00C9015B" w:rsidRPr="004134A6" w:rsidRDefault="00A32D12"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I год обучения</w:t>
      </w:r>
    </w:p>
    <w:p w:rsidR="00C9015B" w:rsidRPr="00C9015B" w:rsidRDefault="00C9015B" w:rsidP="002E5C28">
      <w:pPr>
        <w:tabs>
          <w:tab w:val="left" w:pos="709"/>
        </w:tabs>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129"/>
        <w:gridCol w:w="3969"/>
        <w:gridCol w:w="4247"/>
      </w:tblGrid>
      <w:tr w:rsidR="00A32D12" w:rsidTr="00AF51C1">
        <w:tc>
          <w:tcPr>
            <w:tcW w:w="1129" w:type="dxa"/>
          </w:tcPr>
          <w:p w:rsidR="00A32D12" w:rsidRPr="004134A6" w:rsidRDefault="00AF51C1"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№п/п</w:t>
            </w:r>
          </w:p>
        </w:tc>
        <w:tc>
          <w:tcPr>
            <w:tcW w:w="3969" w:type="dxa"/>
          </w:tcPr>
          <w:p w:rsidR="00A32D12" w:rsidRPr="004134A6" w:rsidRDefault="00AF51C1"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Тема</w:t>
            </w:r>
          </w:p>
        </w:tc>
        <w:tc>
          <w:tcPr>
            <w:tcW w:w="4247" w:type="dxa"/>
          </w:tcPr>
          <w:p w:rsidR="00A32D12" w:rsidRPr="004134A6" w:rsidRDefault="00AF51C1"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Кол-во часов</w:t>
            </w:r>
          </w:p>
        </w:tc>
      </w:tr>
      <w:tr w:rsidR="00A32D12" w:rsidRPr="004134A6" w:rsidTr="00AF51C1">
        <w:tc>
          <w:tcPr>
            <w:tcW w:w="112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1.</w:t>
            </w:r>
          </w:p>
        </w:tc>
        <w:tc>
          <w:tcPr>
            <w:tcW w:w="3969" w:type="dxa"/>
          </w:tcPr>
          <w:p w:rsidR="00A32D12" w:rsidRPr="004134A6" w:rsidRDefault="00AF51C1"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Координация</w:t>
            </w:r>
          </w:p>
        </w:tc>
        <w:tc>
          <w:tcPr>
            <w:tcW w:w="4247" w:type="dxa"/>
          </w:tcPr>
          <w:p w:rsidR="00A32D12"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18</w:t>
            </w:r>
          </w:p>
        </w:tc>
      </w:tr>
      <w:tr w:rsidR="00A32D12" w:rsidRPr="004134A6" w:rsidTr="00AF51C1">
        <w:tc>
          <w:tcPr>
            <w:tcW w:w="112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2.</w:t>
            </w:r>
          </w:p>
        </w:tc>
        <w:tc>
          <w:tcPr>
            <w:tcW w:w="3969" w:type="dxa"/>
          </w:tcPr>
          <w:p w:rsidR="009C29CA" w:rsidRPr="004134A6" w:rsidRDefault="00AF51C1"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Партер</w:t>
            </w:r>
          </w:p>
        </w:tc>
        <w:tc>
          <w:tcPr>
            <w:tcW w:w="4247" w:type="dxa"/>
          </w:tcPr>
          <w:p w:rsidR="00A32D12"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10</w:t>
            </w:r>
          </w:p>
        </w:tc>
      </w:tr>
      <w:tr w:rsidR="00A32D12" w:rsidRPr="004134A6" w:rsidTr="00AF51C1">
        <w:tc>
          <w:tcPr>
            <w:tcW w:w="112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3.</w:t>
            </w:r>
          </w:p>
        </w:tc>
        <w:tc>
          <w:tcPr>
            <w:tcW w:w="396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Работа с предметом</w:t>
            </w:r>
          </w:p>
        </w:tc>
        <w:tc>
          <w:tcPr>
            <w:tcW w:w="4247" w:type="dxa"/>
          </w:tcPr>
          <w:p w:rsidR="00A32D12"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2</w:t>
            </w:r>
          </w:p>
        </w:tc>
      </w:tr>
      <w:tr w:rsidR="00A32D12" w:rsidRPr="004134A6" w:rsidTr="00AF51C1">
        <w:tc>
          <w:tcPr>
            <w:tcW w:w="112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4.</w:t>
            </w:r>
          </w:p>
        </w:tc>
        <w:tc>
          <w:tcPr>
            <w:tcW w:w="396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Постановочная работа</w:t>
            </w:r>
          </w:p>
        </w:tc>
        <w:tc>
          <w:tcPr>
            <w:tcW w:w="4247" w:type="dxa"/>
          </w:tcPr>
          <w:p w:rsidR="00A32D12"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6</w:t>
            </w:r>
          </w:p>
        </w:tc>
      </w:tr>
      <w:tr w:rsidR="00A32D12" w:rsidRPr="004134A6" w:rsidTr="00AF51C1">
        <w:tc>
          <w:tcPr>
            <w:tcW w:w="1129" w:type="dxa"/>
          </w:tcPr>
          <w:p w:rsidR="00A32D12" w:rsidRPr="004134A6" w:rsidRDefault="00A32D12" w:rsidP="002E5C28">
            <w:pPr>
              <w:tabs>
                <w:tab w:val="left" w:pos="709"/>
              </w:tabs>
              <w:jc w:val="both"/>
              <w:rPr>
                <w:rFonts w:ascii="Times New Roman" w:hAnsi="Times New Roman" w:cs="Times New Roman"/>
                <w:sz w:val="24"/>
                <w:szCs w:val="24"/>
              </w:rPr>
            </w:pPr>
          </w:p>
        </w:tc>
        <w:tc>
          <w:tcPr>
            <w:tcW w:w="3969" w:type="dxa"/>
          </w:tcPr>
          <w:p w:rsidR="00A32D12"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ВСЕГО ЧАСОВ</w:t>
            </w:r>
          </w:p>
        </w:tc>
        <w:tc>
          <w:tcPr>
            <w:tcW w:w="4247" w:type="dxa"/>
          </w:tcPr>
          <w:p w:rsidR="00A32D12"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36</w:t>
            </w:r>
          </w:p>
        </w:tc>
      </w:tr>
    </w:tbl>
    <w:p w:rsidR="00C9015B" w:rsidRDefault="00C9015B" w:rsidP="002E5C28">
      <w:pPr>
        <w:tabs>
          <w:tab w:val="left" w:pos="709"/>
        </w:tabs>
        <w:jc w:val="both"/>
        <w:rPr>
          <w:rFonts w:ascii="Times New Roman" w:hAnsi="Times New Roman" w:cs="Times New Roman"/>
          <w:sz w:val="24"/>
          <w:szCs w:val="24"/>
        </w:rPr>
      </w:pP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Задачи 1 года обучения: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Обучающая: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 способствовать усвоению детьми следующих понятий: темп, ритм, музыкальный размер;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 сформировать навык исполнения простейших танцевальных комбинаций («Ручки», «Регулировщик», «Хлопушка в парах», комбинации в партере, с различными атрибутами танца, комбинации, сочетающие различные элементы экзерсиса);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Развивающая: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 развить музыкально-ритмическую координацию, мышечное чувство, осанку, стопу; музыкально-двигательную память. </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Воспитывающая:</w:t>
      </w:r>
    </w:p>
    <w:p w:rsidR="004134A6" w:rsidRP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воспитывать в детях такие качества как: трудолюбие, целеустремлѐнность.</w:t>
      </w:r>
    </w:p>
    <w:p w:rsidR="00C9015B" w:rsidRDefault="00C9015B" w:rsidP="002E5C28">
      <w:pPr>
        <w:tabs>
          <w:tab w:val="left" w:pos="709"/>
        </w:tabs>
        <w:jc w:val="both"/>
        <w:rPr>
          <w:rFonts w:ascii="Times New Roman" w:hAnsi="Times New Roman" w:cs="Times New Roman"/>
          <w:sz w:val="24"/>
          <w:szCs w:val="24"/>
        </w:rPr>
      </w:pPr>
    </w:p>
    <w:p w:rsidR="004134A6" w:rsidRPr="004134A6" w:rsidRDefault="004134A6"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II год обучения</w:t>
      </w:r>
    </w:p>
    <w:tbl>
      <w:tblPr>
        <w:tblStyle w:val="a3"/>
        <w:tblW w:w="0" w:type="auto"/>
        <w:tblLook w:val="04A0" w:firstRow="1" w:lastRow="0" w:firstColumn="1" w:lastColumn="0" w:noHBand="0" w:noVBand="1"/>
      </w:tblPr>
      <w:tblGrid>
        <w:gridCol w:w="1129"/>
        <w:gridCol w:w="3969"/>
        <w:gridCol w:w="4247"/>
      </w:tblGrid>
      <w:tr w:rsidR="004134A6" w:rsidTr="007450B1">
        <w:tc>
          <w:tcPr>
            <w:tcW w:w="1129" w:type="dxa"/>
          </w:tcPr>
          <w:p w:rsidR="004134A6" w:rsidRPr="004134A6" w:rsidRDefault="004134A6"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№п/п</w:t>
            </w:r>
          </w:p>
        </w:tc>
        <w:tc>
          <w:tcPr>
            <w:tcW w:w="3969" w:type="dxa"/>
          </w:tcPr>
          <w:p w:rsidR="004134A6" w:rsidRPr="004134A6" w:rsidRDefault="004134A6"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Тема</w:t>
            </w:r>
          </w:p>
        </w:tc>
        <w:tc>
          <w:tcPr>
            <w:tcW w:w="4247" w:type="dxa"/>
          </w:tcPr>
          <w:p w:rsidR="004134A6" w:rsidRPr="004134A6" w:rsidRDefault="004134A6" w:rsidP="002E5C28">
            <w:pPr>
              <w:tabs>
                <w:tab w:val="left" w:pos="709"/>
              </w:tabs>
              <w:jc w:val="center"/>
              <w:rPr>
                <w:rFonts w:ascii="Times New Roman" w:hAnsi="Times New Roman" w:cs="Times New Roman"/>
                <w:b/>
                <w:bCs/>
                <w:sz w:val="24"/>
                <w:szCs w:val="24"/>
              </w:rPr>
            </w:pPr>
            <w:r w:rsidRPr="004134A6">
              <w:rPr>
                <w:rFonts w:ascii="Times New Roman" w:hAnsi="Times New Roman" w:cs="Times New Roman"/>
                <w:b/>
                <w:bCs/>
                <w:sz w:val="24"/>
                <w:szCs w:val="24"/>
              </w:rPr>
              <w:t>Кол-во часов</w:t>
            </w:r>
          </w:p>
        </w:tc>
      </w:tr>
      <w:tr w:rsidR="004134A6" w:rsidRPr="004134A6" w:rsidTr="007450B1">
        <w:tc>
          <w:tcPr>
            <w:tcW w:w="112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1.</w:t>
            </w:r>
          </w:p>
        </w:tc>
        <w:tc>
          <w:tcPr>
            <w:tcW w:w="396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Координация</w:t>
            </w:r>
          </w:p>
        </w:tc>
        <w:tc>
          <w:tcPr>
            <w:tcW w:w="4247" w:type="dxa"/>
          </w:tcPr>
          <w:p w:rsidR="004134A6"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1</w:t>
            </w:r>
            <w:r>
              <w:rPr>
                <w:rFonts w:ascii="Times New Roman" w:hAnsi="Times New Roman" w:cs="Times New Roman"/>
                <w:sz w:val="24"/>
                <w:szCs w:val="24"/>
              </w:rPr>
              <w:t>5</w:t>
            </w:r>
          </w:p>
        </w:tc>
      </w:tr>
      <w:tr w:rsidR="004134A6" w:rsidRPr="004134A6" w:rsidTr="007450B1">
        <w:tc>
          <w:tcPr>
            <w:tcW w:w="112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2.</w:t>
            </w:r>
          </w:p>
        </w:tc>
        <w:tc>
          <w:tcPr>
            <w:tcW w:w="396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Партер</w:t>
            </w:r>
          </w:p>
        </w:tc>
        <w:tc>
          <w:tcPr>
            <w:tcW w:w="4247" w:type="dxa"/>
          </w:tcPr>
          <w:p w:rsidR="004134A6"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10</w:t>
            </w:r>
          </w:p>
        </w:tc>
      </w:tr>
      <w:tr w:rsidR="004134A6" w:rsidRPr="004134A6" w:rsidTr="007450B1">
        <w:tc>
          <w:tcPr>
            <w:tcW w:w="112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3.</w:t>
            </w:r>
          </w:p>
        </w:tc>
        <w:tc>
          <w:tcPr>
            <w:tcW w:w="396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Работа с предметом</w:t>
            </w:r>
          </w:p>
        </w:tc>
        <w:tc>
          <w:tcPr>
            <w:tcW w:w="4247" w:type="dxa"/>
          </w:tcPr>
          <w:p w:rsidR="004134A6"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2</w:t>
            </w:r>
          </w:p>
        </w:tc>
      </w:tr>
      <w:tr w:rsidR="004134A6" w:rsidRPr="004134A6" w:rsidTr="007450B1">
        <w:tc>
          <w:tcPr>
            <w:tcW w:w="112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4.</w:t>
            </w:r>
          </w:p>
        </w:tc>
        <w:tc>
          <w:tcPr>
            <w:tcW w:w="3969" w:type="dxa"/>
          </w:tcPr>
          <w:p w:rsidR="004134A6" w:rsidRPr="004134A6" w:rsidRDefault="004134A6" w:rsidP="002E5C28">
            <w:pPr>
              <w:tabs>
                <w:tab w:val="left" w:pos="709"/>
              </w:tabs>
              <w:jc w:val="both"/>
              <w:rPr>
                <w:rFonts w:ascii="Times New Roman" w:hAnsi="Times New Roman" w:cs="Times New Roman"/>
                <w:sz w:val="24"/>
                <w:szCs w:val="24"/>
              </w:rPr>
            </w:pPr>
            <w:r>
              <w:rPr>
                <w:rFonts w:ascii="Times New Roman" w:hAnsi="Times New Roman" w:cs="Times New Roman"/>
                <w:sz w:val="24"/>
                <w:szCs w:val="24"/>
              </w:rPr>
              <w:t>Танцевальные шаги</w:t>
            </w:r>
          </w:p>
        </w:tc>
        <w:tc>
          <w:tcPr>
            <w:tcW w:w="4247" w:type="dxa"/>
          </w:tcPr>
          <w:p w:rsidR="004134A6" w:rsidRPr="004134A6" w:rsidRDefault="004134A6"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3</w:t>
            </w:r>
          </w:p>
        </w:tc>
      </w:tr>
      <w:tr w:rsidR="004134A6" w:rsidRPr="004134A6" w:rsidTr="007450B1">
        <w:tc>
          <w:tcPr>
            <w:tcW w:w="1129" w:type="dxa"/>
          </w:tcPr>
          <w:p w:rsidR="004134A6" w:rsidRPr="004134A6" w:rsidRDefault="004134A6" w:rsidP="002E5C28">
            <w:pPr>
              <w:tabs>
                <w:tab w:val="left" w:pos="709"/>
              </w:tabs>
              <w:jc w:val="both"/>
              <w:rPr>
                <w:rFonts w:ascii="Times New Roman" w:hAnsi="Times New Roman" w:cs="Times New Roman"/>
                <w:sz w:val="24"/>
                <w:szCs w:val="24"/>
              </w:rPr>
            </w:pPr>
          </w:p>
        </w:tc>
        <w:tc>
          <w:tcPr>
            <w:tcW w:w="3969" w:type="dxa"/>
          </w:tcPr>
          <w:p w:rsidR="004134A6" w:rsidRPr="004134A6" w:rsidRDefault="004134A6" w:rsidP="002E5C28">
            <w:pPr>
              <w:tabs>
                <w:tab w:val="left" w:pos="709"/>
              </w:tabs>
              <w:jc w:val="both"/>
              <w:rPr>
                <w:rFonts w:ascii="Times New Roman" w:hAnsi="Times New Roman" w:cs="Times New Roman"/>
                <w:sz w:val="24"/>
                <w:szCs w:val="24"/>
              </w:rPr>
            </w:pPr>
            <w:r w:rsidRPr="004134A6">
              <w:rPr>
                <w:rFonts w:ascii="Times New Roman" w:hAnsi="Times New Roman" w:cs="Times New Roman"/>
                <w:sz w:val="24"/>
                <w:szCs w:val="24"/>
              </w:rPr>
              <w:t>ВСЕГО ЧАСОВ</w:t>
            </w:r>
          </w:p>
        </w:tc>
        <w:tc>
          <w:tcPr>
            <w:tcW w:w="4247" w:type="dxa"/>
          </w:tcPr>
          <w:p w:rsidR="004134A6" w:rsidRPr="004134A6" w:rsidRDefault="004134A6" w:rsidP="002E5C28">
            <w:pPr>
              <w:tabs>
                <w:tab w:val="left" w:pos="709"/>
              </w:tabs>
              <w:jc w:val="center"/>
              <w:rPr>
                <w:rFonts w:ascii="Times New Roman" w:hAnsi="Times New Roman" w:cs="Times New Roman"/>
                <w:sz w:val="24"/>
                <w:szCs w:val="24"/>
              </w:rPr>
            </w:pPr>
            <w:r w:rsidRPr="004134A6">
              <w:rPr>
                <w:rFonts w:ascii="Times New Roman" w:hAnsi="Times New Roman" w:cs="Times New Roman"/>
                <w:sz w:val="24"/>
                <w:szCs w:val="24"/>
              </w:rPr>
              <w:t>36</w:t>
            </w:r>
          </w:p>
        </w:tc>
      </w:tr>
    </w:tbl>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Задачи 2 год обучения: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Обучающая: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-совершенствовать и формировать технику исполнения более сложных комбинаций (из раздела гимнастики, а также из раздела народного, бального, классического танцев, комбинации в партере);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-экзерсис у станка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Развивающая: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 развитие гибкости, координации движений. </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Воспитывающая:</w:t>
      </w:r>
    </w:p>
    <w:p w:rsidR="004134A6" w:rsidRDefault="004134A6" w:rsidP="002E5C28">
      <w:pPr>
        <w:tabs>
          <w:tab w:val="left" w:pos="709"/>
        </w:tabs>
        <w:spacing w:after="0"/>
        <w:jc w:val="both"/>
        <w:rPr>
          <w:rFonts w:ascii="Times New Roman" w:hAnsi="Times New Roman" w:cs="Times New Roman"/>
          <w:sz w:val="24"/>
          <w:szCs w:val="24"/>
        </w:rPr>
      </w:pPr>
      <w:r w:rsidRPr="004134A6">
        <w:rPr>
          <w:rFonts w:ascii="Times New Roman" w:hAnsi="Times New Roman" w:cs="Times New Roman"/>
          <w:sz w:val="24"/>
          <w:szCs w:val="24"/>
        </w:rPr>
        <w:t xml:space="preserve">-воспитывать способность работать в коллективе. </w:t>
      </w:r>
    </w:p>
    <w:p w:rsidR="004134A6" w:rsidRPr="004134A6" w:rsidRDefault="004134A6"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2.5.1. Перспективно-тематический план</w:t>
      </w:r>
    </w:p>
    <w:p w:rsidR="00C9015B" w:rsidRDefault="004134A6" w:rsidP="002E5C28">
      <w:pPr>
        <w:tabs>
          <w:tab w:val="left" w:pos="709"/>
        </w:tabs>
        <w:spacing w:after="0"/>
        <w:jc w:val="center"/>
        <w:rPr>
          <w:rFonts w:ascii="Times New Roman" w:hAnsi="Times New Roman" w:cs="Times New Roman"/>
          <w:b/>
          <w:bCs/>
          <w:sz w:val="24"/>
          <w:szCs w:val="24"/>
        </w:rPr>
      </w:pPr>
      <w:r w:rsidRPr="004134A6">
        <w:rPr>
          <w:rFonts w:ascii="Times New Roman" w:hAnsi="Times New Roman" w:cs="Times New Roman"/>
          <w:b/>
          <w:bCs/>
          <w:sz w:val="24"/>
          <w:szCs w:val="24"/>
        </w:rPr>
        <w:t>I год обучения</w:t>
      </w:r>
    </w:p>
    <w:p w:rsidR="004134A6" w:rsidRDefault="004134A6" w:rsidP="002E5C28">
      <w:pPr>
        <w:tabs>
          <w:tab w:val="left" w:pos="709"/>
        </w:tabs>
        <w:spacing w:after="0" w:line="240" w:lineRule="auto"/>
        <w:jc w:val="center"/>
        <w:rPr>
          <w:rFonts w:ascii="Times New Roman" w:hAnsi="Times New Roman" w:cs="Times New Roman"/>
          <w:b/>
          <w:bCs/>
          <w:sz w:val="24"/>
          <w:szCs w:val="24"/>
        </w:rPr>
      </w:pPr>
    </w:p>
    <w:tbl>
      <w:tblPr>
        <w:tblStyle w:val="a3"/>
        <w:tblW w:w="0" w:type="auto"/>
        <w:tblLook w:val="04A0" w:firstRow="1" w:lastRow="0" w:firstColumn="1" w:lastColumn="0" w:noHBand="0" w:noVBand="1"/>
      </w:tblPr>
      <w:tblGrid>
        <w:gridCol w:w="844"/>
        <w:gridCol w:w="955"/>
        <w:gridCol w:w="5227"/>
        <w:gridCol w:w="2319"/>
      </w:tblGrid>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 xml:space="preserve">№п\п </w:t>
            </w:r>
          </w:p>
        </w:tc>
        <w:tc>
          <w:tcPr>
            <w:tcW w:w="955"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Н</w:t>
            </w:r>
            <w:r w:rsidR="004134A6" w:rsidRPr="006B4B18">
              <w:rPr>
                <w:rFonts w:ascii="Times New Roman" w:hAnsi="Times New Roman" w:cs="Times New Roman"/>
                <w:sz w:val="24"/>
                <w:szCs w:val="24"/>
              </w:rPr>
              <w:t>еделя</w:t>
            </w:r>
          </w:p>
        </w:tc>
        <w:tc>
          <w:tcPr>
            <w:tcW w:w="5227"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Т</w:t>
            </w:r>
            <w:r w:rsidR="004134A6" w:rsidRPr="006B4B18">
              <w:rPr>
                <w:rFonts w:ascii="Times New Roman" w:hAnsi="Times New Roman" w:cs="Times New Roman"/>
                <w:sz w:val="24"/>
                <w:szCs w:val="24"/>
              </w:rPr>
              <w:t>ема</w:t>
            </w:r>
          </w:p>
        </w:tc>
        <w:tc>
          <w:tcPr>
            <w:tcW w:w="2319"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К</w:t>
            </w:r>
            <w:r w:rsidRPr="006B4B18">
              <w:rPr>
                <w:rFonts w:ascii="Times New Roman" w:hAnsi="Times New Roman" w:cs="Times New Roman"/>
                <w:sz w:val="24"/>
                <w:szCs w:val="24"/>
              </w:rPr>
              <w:t>оличество часов</w:t>
            </w:r>
          </w:p>
        </w:tc>
      </w:tr>
      <w:tr w:rsidR="006B4B18" w:rsidTr="007450B1">
        <w:tc>
          <w:tcPr>
            <w:tcW w:w="9345" w:type="dxa"/>
            <w:gridSpan w:val="4"/>
          </w:tcPr>
          <w:p w:rsidR="006B4B18"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Октябрь</w:t>
            </w:r>
          </w:p>
        </w:tc>
      </w:tr>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955" w:type="dxa"/>
          </w:tcPr>
          <w:p w:rsidR="004134A6" w:rsidRPr="006B4B18" w:rsidRDefault="006B4B18" w:rsidP="002E5C28">
            <w:pPr>
              <w:tabs>
                <w:tab w:val="left" w:pos="709"/>
              </w:tabs>
              <w:jc w:val="center"/>
              <w:rPr>
                <w:rFonts w:ascii="Times New Roman" w:hAnsi="Times New Roman" w:cs="Times New Roman"/>
                <w:b/>
                <w:bCs/>
                <w:sz w:val="24"/>
                <w:szCs w:val="24"/>
              </w:rPr>
            </w:pPr>
            <w:r>
              <w:t>1 неделя</w:t>
            </w:r>
          </w:p>
        </w:tc>
        <w:tc>
          <w:tcPr>
            <w:tcW w:w="5227" w:type="dxa"/>
          </w:tcPr>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Тема: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Знакомство с предметом хореография (беседа); термины интервал, круг, колонна, линия.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Задачи:</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lastRenderedPageBreak/>
              <w:t xml:space="preserve">1) Ознакомить детей с правилами поведения в зале хореографии.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2) Способствовать быстрой адаптации детей с помощью игрового тренинга «Давайте познакомимся» и специальных игр. («Чей голосок» и др.)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3) Способствовать улучшению ориентации в пространстве с помощью специальных игр «Найди игрушку», «Иголочка и ниточка», «4 угла» </w:t>
            </w:r>
            <w:proofErr w:type="spellStart"/>
            <w:r w:rsidRPr="006B4B18">
              <w:rPr>
                <w:rFonts w:ascii="Times New Roman" w:hAnsi="Times New Roman" w:cs="Times New Roman"/>
                <w:sz w:val="24"/>
                <w:szCs w:val="24"/>
              </w:rPr>
              <w:t>идр</w:t>
            </w:r>
            <w:proofErr w:type="spellEnd"/>
            <w:r w:rsidRPr="006B4B18">
              <w:rPr>
                <w:rFonts w:ascii="Times New Roman" w:hAnsi="Times New Roman" w:cs="Times New Roman"/>
                <w:sz w:val="24"/>
                <w:szCs w:val="24"/>
              </w:rPr>
              <w:t xml:space="preserve">. </w:t>
            </w:r>
          </w:p>
          <w:p w:rsidR="004134A6" w:rsidRPr="006B4B18" w:rsidRDefault="006B4B18" w:rsidP="002E5C28">
            <w:pPr>
              <w:tabs>
                <w:tab w:val="left" w:pos="709"/>
              </w:tabs>
              <w:jc w:val="both"/>
              <w:rPr>
                <w:rFonts w:ascii="Times New Roman" w:hAnsi="Times New Roman" w:cs="Times New Roman"/>
                <w:b/>
                <w:bCs/>
                <w:sz w:val="24"/>
                <w:szCs w:val="24"/>
              </w:rPr>
            </w:pPr>
            <w:r w:rsidRPr="006B4B18">
              <w:rPr>
                <w:rFonts w:ascii="Times New Roman" w:hAnsi="Times New Roman" w:cs="Times New Roman"/>
                <w:sz w:val="24"/>
                <w:szCs w:val="24"/>
              </w:rPr>
              <w:t>4) Познакомить детей с терминами интервал, круг, колонна, линия. Провести игры на закрепление данных понятий: «Числа», «Трамвайчик», «4 стены», «Раздувайся, пузырь», «Окошки» и др.</w:t>
            </w:r>
          </w:p>
        </w:tc>
        <w:tc>
          <w:tcPr>
            <w:tcW w:w="2319"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955" w:type="dxa"/>
          </w:tcPr>
          <w:p w:rsidR="004134A6" w:rsidRPr="006B4B18" w:rsidRDefault="006B4B18"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2 неделя</w:t>
            </w:r>
          </w:p>
        </w:tc>
        <w:tc>
          <w:tcPr>
            <w:tcW w:w="5227" w:type="dxa"/>
          </w:tcPr>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Тема: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Поклон (I невыворотная поз. ног, руки на поясе) Задачи: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1) Познакомить детей с шахматным порядком. Игра «Рыбки». Разучить положение рук «На поясе». Познакомить детей с I невыворотной поз. ног.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2) Разучить поклон. Выполнить поклон под музыкальное сопровождение. </w:t>
            </w:r>
          </w:p>
          <w:p w:rsidR="004134A6" w:rsidRPr="006B4B18" w:rsidRDefault="006B4B18" w:rsidP="002E5C28">
            <w:pPr>
              <w:tabs>
                <w:tab w:val="left" w:pos="709"/>
              </w:tabs>
              <w:jc w:val="both"/>
              <w:rPr>
                <w:rFonts w:ascii="Times New Roman" w:hAnsi="Times New Roman" w:cs="Times New Roman"/>
                <w:b/>
                <w:bCs/>
                <w:sz w:val="24"/>
                <w:szCs w:val="24"/>
              </w:rPr>
            </w:pPr>
            <w:r w:rsidRPr="006B4B18">
              <w:rPr>
                <w:rFonts w:ascii="Times New Roman" w:hAnsi="Times New Roman" w:cs="Times New Roman"/>
                <w:sz w:val="24"/>
                <w:szCs w:val="24"/>
              </w:rPr>
              <w:t>3) Способствовать выработке правильной осанки с помощью упражнения «Блюдечко», «Лебединая шея», «Ёлочка», «Силач, регулировщик, балерина» и др.</w:t>
            </w:r>
          </w:p>
        </w:tc>
        <w:tc>
          <w:tcPr>
            <w:tcW w:w="2319"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955" w:type="dxa"/>
          </w:tcPr>
          <w:p w:rsidR="004134A6" w:rsidRPr="006B4B18" w:rsidRDefault="006B4B18"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3 неделя</w:t>
            </w:r>
          </w:p>
        </w:tc>
        <w:tc>
          <w:tcPr>
            <w:tcW w:w="5227" w:type="dxa"/>
          </w:tcPr>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Тема: </w:t>
            </w:r>
          </w:p>
          <w:p w:rsidR="006B4B18" w:rsidRDefault="006B4B18" w:rsidP="002E5C28">
            <w:pPr>
              <w:tabs>
                <w:tab w:val="left" w:pos="709"/>
              </w:tabs>
              <w:jc w:val="both"/>
              <w:rPr>
                <w:rFonts w:ascii="Times New Roman" w:hAnsi="Times New Roman" w:cs="Times New Roman"/>
                <w:sz w:val="24"/>
                <w:szCs w:val="24"/>
              </w:rPr>
            </w:pPr>
            <w:r>
              <w:rPr>
                <w:rFonts w:ascii="Times New Roman" w:hAnsi="Times New Roman" w:cs="Times New Roman"/>
                <w:sz w:val="24"/>
                <w:szCs w:val="24"/>
              </w:rPr>
              <w:t>Т</w:t>
            </w:r>
            <w:r w:rsidRPr="006B4B18">
              <w:rPr>
                <w:rFonts w:ascii="Times New Roman" w:hAnsi="Times New Roman" w:cs="Times New Roman"/>
                <w:sz w:val="24"/>
                <w:szCs w:val="24"/>
              </w:rPr>
              <w:t>очки класса (8 точек)</w:t>
            </w:r>
            <w:r>
              <w:rPr>
                <w:rFonts w:ascii="Times New Roman" w:hAnsi="Times New Roman" w:cs="Times New Roman"/>
                <w:sz w:val="24"/>
                <w:szCs w:val="24"/>
              </w:rPr>
              <w:t>.</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Задачи: </w:t>
            </w:r>
          </w:p>
          <w:p w:rsid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1) Познакомить детей с точками класса. </w:t>
            </w:r>
          </w:p>
          <w:p w:rsidR="008A3A17"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2) Способствовать освоению детьми данных точек с помощью игры «От 1 до 8», постепенно усложняя правила игры. </w:t>
            </w:r>
          </w:p>
          <w:p w:rsidR="008A3A17"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3) Способствовать выработке правильной осанки. </w:t>
            </w:r>
          </w:p>
          <w:p w:rsidR="004134A6" w:rsidRPr="006B4B18"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4) Воспитывать в детях «чувство партнѐра»</w:t>
            </w:r>
            <w:r w:rsidR="008A3A17">
              <w:rPr>
                <w:rFonts w:ascii="Times New Roman" w:hAnsi="Times New Roman" w:cs="Times New Roman"/>
                <w:sz w:val="24"/>
                <w:szCs w:val="24"/>
              </w:rPr>
              <w:t>.</w:t>
            </w:r>
          </w:p>
        </w:tc>
        <w:tc>
          <w:tcPr>
            <w:tcW w:w="2319"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955" w:type="dxa"/>
          </w:tcPr>
          <w:p w:rsidR="004134A6" w:rsidRPr="006B4B18" w:rsidRDefault="006B4B18"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C46C3D"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Тема: </w:t>
            </w:r>
          </w:p>
          <w:p w:rsidR="00C46C3D" w:rsidRDefault="006B4B18" w:rsidP="002E5C28">
            <w:pPr>
              <w:tabs>
                <w:tab w:val="left" w:pos="709"/>
              </w:tabs>
              <w:jc w:val="both"/>
              <w:rPr>
                <w:rFonts w:ascii="Times New Roman" w:hAnsi="Times New Roman" w:cs="Times New Roman"/>
                <w:sz w:val="24"/>
                <w:szCs w:val="24"/>
              </w:rPr>
            </w:pPr>
            <w:proofErr w:type="spellStart"/>
            <w:r w:rsidRPr="006B4B18">
              <w:rPr>
                <w:rFonts w:ascii="Times New Roman" w:hAnsi="Times New Roman" w:cs="Times New Roman"/>
                <w:sz w:val="24"/>
                <w:szCs w:val="24"/>
              </w:rPr>
              <w:t>plie</w:t>
            </w:r>
            <w:proofErr w:type="spellEnd"/>
            <w:r w:rsidRPr="006B4B18">
              <w:rPr>
                <w:rFonts w:ascii="Times New Roman" w:hAnsi="Times New Roman" w:cs="Times New Roman"/>
                <w:sz w:val="24"/>
                <w:szCs w:val="24"/>
              </w:rPr>
              <w:t xml:space="preserve"> по VI поз. </w:t>
            </w:r>
          </w:p>
          <w:p w:rsidR="00C46C3D"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Задачи: </w:t>
            </w:r>
          </w:p>
          <w:p w:rsidR="00C46C3D"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1) Разучить с детьми VI позицию (руки на поясе) 2) Познакомить детей с понятием «</w:t>
            </w:r>
            <w:proofErr w:type="spellStart"/>
            <w:r w:rsidRPr="006B4B18">
              <w:rPr>
                <w:rFonts w:ascii="Times New Roman" w:hAnsi="Times New Roman" w:cs="Times New Roman"/>
                <w:sz w:val="24"/>
                <w:szCs w:val="24"/>
              </w:rPr>
              <w:t>plie</w:t>
            </w:r>
            <w:proofErr w:type="spellEnd"/>
            <w:r w:rsidRPr="006B4B18">
              <w:rPr>
                <w:rFonts w:ascii="Times New Roman" w:hAnsi="Times New Roman" w:cs="Times New Roman"/>
                <w:sz w:val="24"/>
                <w:szCs w:val="24"/>
              </w:rPr>
              <w:t>»</w:t>
            </w:r>
            <w:r w:rsidR="00C46C3D">
              <w:rPr>
                <w:rFonts w:ascii="Times New Roman" w:hAnsi="Times New Roman" w:cs="Times New Roman"/>
                <w:sz w:val="24"/>
                <w:szCs w:val="24"/>
              </w:rPr>
              <w:t>.</w:t>
            </w:r>
          </w:p>
          <w:p w:rsidR="00C46C3D"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3) Разучить </w:t>
            </w:r>
            <w:proofErr w:type="spellStart"/>
            <w:r w:rsidRPr="006B4B18">
              <w:rPr>
                <w:rFonts w:ascii="Times New Roman" w:hAnsi="Times New Roman" w:cs="Times New Roman"/>
                <w:sz w:val="24"/>
                <w:szCs w:val="24"/>
              </w:rPr>
              <w:t>plie</w:t>
            </w:r>
            <w:proofErr w:type="spellEnd"/>
            <w:r w:rsidRPr="006B4B18">
              <w:rPr>
                <w:rFonts w:ascii="Times New Roman" w:hAnsi="Times New Roman" w:cs="Times New Roman"/>
                <w:sz w:val="24"/>
                <w:szCs w:val="24"/>
              </w:rPr>
              <w:t xml:space="preserve"> по VI поз. </w:t>
            </w:r>
          </w:p>
          <w:p w:rsidR="00C46C3D" w:rsidRDefault="006B4B18" w:rsidP="002E5C28">
            <w:pPr>
              <w:tabs>
                <w:tab w:val="left" w:pos="709"/>
              </w:tabs>
              <w:jc w:val="both"/>
              <w:rPr>
                <w:rFonts w:ascii="Times New Roman" w:hAnsi="Times New Roman" w:cs="Times New Roman"/>
                <w:sz w:val="24"/>
                <w:szCs w:val="24"/>
              </w:rPr>
            </w:pPr>
            <w:r w:rsidRPr="006B4B18">
              <w:rPr>
                <w:rFonts w:ascii="Times New Roman" w:hAnsi="Times New Roman" w:cs="Times New Roman"/>
                <w:sz w:val="24"/>
                <w:szCs w:val="24"/>
              </w:rPr>
              <w:t xml:space="preserve">4) Способствовать выработке правильной осанки. </w:t>
            </w:r>
          </w:p>
          <w:p w:rsidR="004134A6" w:rsidRPr="006B4B18" w:rsidRDefault="006B4B18" w:rsidP="002E5C28">
            <w:pPr>
              <w:tabs>
                <w:tab w:val="left" w:pos="709"/>
              </w:tabs>
              <w:jc w:val="both"/>
              <w:rPr>
                <w:rFonts w:ascii="Times New Roman" w:hAnsi="Times New Roman" w:cs="Times New Roman"/>
                <w:b/>
                <w:bCs/>
                <w:sz w:val="24"/>
                <w:szCs w:val="24"/>
              </w:rPr>
            </w:pPr>
            <w:r w:rsidRPr="006B4B18">
              <w:rPr>
                <w:rFonts w:ascii="Times New Roman" w:hAnsi="Times New Roman" w:cs="Times New Roman"/>
                <w:sz w:val="24"/>
                <w:szCs w:val="24"/>
              </w:rPr>
              <w:t>5) Воспитывать в детях трудолюбие.</w:t>
            </w:r>
          </w:p>
        </w:tc>
        <w:tc>
          <w:tcPr>
            <w:tcW w:w="2319" w:type="dxa"/>
          </w:tcPr>
          <w:p w:rsidR="004134A6" w:rsidRPr="006B4B18" w:rsidRDefault="006B4B1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4134A6" w:rsidTr="006B4B18">
        <w:tc>
          <w:tcPr>
            <w:tcW w:w="844"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955" w:type="dxa"/>
          </w:tcPr>
          <w:p w:rsidR="004134A6" w:rsidRPr="008A3A17" w:rsidRDefault="008A3A17" w:rsidP="002E5C28">
            <w:pPr>
              <w:tabs>
                <w:tab w:val="left" w:pos="709"/>
              </w:tabs>
              <w:jc w:val="center"/>
              <w:rPr>
                <w:rFonts w:ascii="Times New Roman" w:hAnsi="Times New Roman" w:cs="Times New Roman"/>
                <w:b/>
                <w:bCs/>
                <w:sz w:val="24"/>
                <w:szCs w:val="24"/>
              </w:rPr>
            </w:pPr>
            <w:r w:rsidRPr="008A3A17">
              <w:rPr>
                <w:rFonts w:ascii="Times New Roman" w:hAnsi="Times New Roman" w:cs="Times New Roman"/>
                <w:sz w:val="24"/>
                <w:szCs w:val="24"/>
              </w:rPr>
              <w:t>итого</w:t>
            </w:r>
          </w:p>
        </w:tc>
        <w:tc>
          <w:tcPr>
            <w:tcW w:w="5227" w:type="dxa"/>
          </w:tcPr>
          <w:p w:rsidR="004134A6" w:rsidRPr="006B4B18" w:rsidRDefault="004134A6" w:rsidP="002E5C28">
            <w:pPr>
              <w:tabs>
                <w:tab w:val="left" w:pos="709"/>
              </w:tabs>
              <w:jc w:val="center"/>
              <w:rPr>
                <w:rFonts w:ascii="Times New Roman" w:hAnsi="Times New Roman" w:cs="Times New Roman"/>
                <w:b/>
                <w:bCs/>
                <w:sz w:val="24"/>
                <w:szCs w:val="24"/>
              </w:rPr>
            </w:pPr>
          </w:p>
        </w:tc>
        <w:tc>
          <w:tcPr>
            <w:tcW w:w="2319" w:type="dxa"/>
          </w:tcPr>
          <w:p w:rsidR="004134A6" w:rsidRPr="006B4B18" w:rsidRDefault="008A3A17"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8A3A17" w:rsidTr="007450B1">
        <w:tc>
          <w:tcPr>
            <w:tcW w:w="9345" w:type="dxa"/>
            <w:gridSpan w:val="4"/>
          </w:tcPr>
          <w:p w:rsidR="008A3A17" w:rsidRPr="006B4B18" w:rsidRDefault="008A3A17"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Ноябрь</w:t>
            </w:r>
          </w:p>
        </w:tc>
      </w:tr>
      <w:tr w:rsidR="008A3A17" w:rsidTr="006B4B18">
        <w:tc>
          <w:tcPr>
            <w:tcW w:w="844"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955" w:type="dxa"/>
          </w:tcPr>
          <w:p w:rsidR="008A3A17" w:rsidRPr="00C46C3D" w:rsidRDefault="008A3A17"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C46C3D" w:rsidRDefault="008A3A17"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Тема: </w:t>
            </w:r>
          </w:p>
          <w:p w:rsidR="00C46C3D" w:rsidRDefault="008A3A17" w:rsidP="002E5C28">
            <w:pPr>
              <w:tabs>
                <w:tab w:val="left" w:pos="709"/>
              </w:tabs>
              <w:rPr>
                <w:rFonts w:ascii="Times New Roman" w:hAnsi="Times New Roman" w:cs="Times New Roman"/>
                <w:sz w:val="24"/>
                <w:szCs w:val="24"/>
              </w:rPr>
            </w:pPr>
            <w:proofErr w:type="spellStart"/>
            <w:r w:rsidRPr="00C46C3D">
              <w:rPr>
                <w:rFonts w:ascii="Times New Roman" w:hAnsi="Times New Roman" w:cs="Times New Roman"/>
                <w:sz w:val="24"/>
                <w:szCs w:val="24"/>
              </w:rPr>
              <w:t>releve</w:t>
            </w:r>
            <w:proofErr w:type="spellEnd"/>
            <w:r w:rsidRPr="00C46C3D">
              <w:rPr>
                <w:rFonts w:ascii="Times New Roman" w:hAnsi="Times New Roman" w:cs="Times New Roman"/>
                <w:sz w:val="24"/>
                <w:szCs w:val="24"/>
              </w:rPr>
              <w:t xml:space="preserve"> по VI поз. </w:t>
            </w:r>
          </w:p>
          <w:p w:rsidR="00C46C3D" w:rsidRDefault="008A3A17"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C46C3D" w:rsidRDefault="008A3A17"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1) Познакомить детей с элементом </w:t>
            </w:r>
            <w:proofErr w:type="spellStart"/>
            <w:r w:rsidRPr="00C46C3D">
              <w:rPr>
                <w:rFonts w:ascii="Times New Roman" w:hAnsi="Times New Roman" w:cs="Times New Roman"/>
                <w:sz w:val="24"/>
                <w:szCs w:val="24"/>
              </w:rPr>
              <w:t>releve</w:t>
            </w:r>
            <w:proofErr w:type="spellEnd"/>
            <w:r w:rsidR="00C46C3D">
              <w:rPr>
                <w:rFonts w:ascii="Times New Roman" w:hAnsi="Times New Roman" w:cs="Times New Roman"/>
                <w:sz w:val="24"/>
                <w:szCs w:val="24"/>
              </w:rPr>
              <w:t>.</w:t>
            </w:r>
          </w:p>
          <w:p w:rsidR="00C46C3D" w:rsidRDefault="008A3A17"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lastRenderedPageBreak/>
              <w:t xml:space="preserve">2) Разучить с детьми </w:t>
            </w:r>
            <w:proofErr w:type="spellStart"/>
            <w:r w:rsidRPr="00C46C3D">
              <w:rPr>
                <w:rFonts w:ascii="Times New Roman" w:hAnsi="Times New Roman" w:cs="Times New Roman"/>
                <w:sz w:val="24"/>
                <w:szCs w:val="24"/>
              </w:rPr>
              <w:t>releve</w:t>
            </w:r>
            <w:proofErr w:type="spellEnd"/>
            <w:r w:rsidRPr="00C46C3D">
              <w:rPr>
                <w:rFonts w:ascii="Times New Roman" w:hAnsi="Times New Roman" w:cs="Times New Roman"/>
                <w:sz w:val="24"/>
                <w:szCs w:val="24"/>
              </w:rPr>
              <w:t xml:space="preserve"> по VI позиции</w:t>
            </w:r>
            <w:r w:rsidR="00C46C3D">
              <w:rPr>
                <w:rFonts w:ascii="Times New Roman" w:hAnsi="Times New Roman" w:cs="Times New Roman"/>
                <w:sz w:val="24"/>
                <w:szCs w:val="24"/>
              </w:rPr>
              <w:t>.</w:t>
            </w:r>
          </w:p>
          <w:p w:rsidR="00C46C3D" w:rsidRDefault="008A3A17"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3) Выполнить упражнения на равновесие, включая в них </w:t>
            </w:r>
            <w:proofErr w:type="spellStart"/>
            <w:r w:rsidRPr="00C46C3D">
              <w:rPr>
                <w:rFonts w:ascii="Times New Roman" w:hAnsi="Times New Roman" w:cs="Times New Roman"/>
                <w:sz w:val="24"/>
                <w:szCs w:val="24"/>
              </w:rPr>
              <w:t>releve</w:t>
            </w:r>
            <w:proofErr w:type="spellEnd"/>
            <w:r w:rsidRPr="00C46C3D">
              <w:rPr>
                <w:rFonts w:ascii="Times New Roman" w:hAnsi="Times New Roman" w:cs="Times New Roman"/>
                <w:sz w:val="24"/>
                <w:szCs w:val="24"/>
              </w:rPr>
              <w:t xml:space="preserve"> по VI позиции </w:t>
            </w:r>
            <w:proofErr w:type="gramStart"/>
            <w:r w:rsidRPr="00C46C3D">
              <w:rPr>
                <w:rFonts w:ascii="Times New Roman" w:hAnsi="Times New Roman" w:cs="Times New Roman"/>
                <w:sz w:val="24"/>
                <w:szCs w:val="24"/>
              </w:rPr>
              <w:t xml:space="preserve">( </w:t>
            </w:r>
            <w:proofErr w:type="gramEnd"/>
            <w:r w:rsidRPr="00C46C3D">
              <w:rPr>
                <w:rFonts w:ascii="Times New Roman" w:hAnsi="Times New Roman" w:cs="Times New Roman"/>
                <w:sz w:val="24"/>
                <w:szCs w:val="24"/>
              </w:rPr>
              <w:t>положение головы и рук меняется)</w:t>
            </w:r>
            <w:r w:rsidR="00C46C3D">
              <w:rPr>
                <w:rFonts w:ascii="Times New Roman" w:hAnsi="Times New Roman" w:cs="Times New Roman"/>
                <w:sz w:val="24"/>
                <w:szCs w:val="24"/>
              </w:rPr>
              <w:t>.</w:t>
            </w:r>
          </w:p>
          <w:p w:rsidR="008A3A17" w:rsidRPr="00C46C3D" w:rsidRDefault="008A3A17" w:rsidP="002E5C28">
            <w:pPr>
              <w:tabs>
                <w:tab w:val="left" w:pos="709"/>
              </w:tabs>
              <w:rPr>
                <w:rFonts w:ascii="Times New Roman" w:hAnsi="Times New Roman" w:cs="Times New Roman"/>
                <w:b/>
                <w:bCs/>
                <w:sz w:val="24"/>
                <w:szCs w:val="24"/>
              </w:rPr>
            </w:pPr>
            <w:r w:rsidRPr="00C46C3D">
              <w:rPr>
                <w:rFonts w:ascii="Times New Roman" w:hAnsi="Times New Roman" w:cs="Times New Roman"/>
                <w:sz w:val="24"/>
                <w:szCs w:val="24"/>
              </w:rPr>
              <w:t>4) Способствовать выработке правильной осанки</w:t>
            </w:r>
            <w:r w:rsidR="00C46C3D">
              <w:rPr>
                <w:rFonts w:ascii="Times New Roman" w:hAnsi="Times New Roman" w:cs="Times New Roman"/>
                <w:sz w:val="24"/>
                <w:szCs w:val="24"/>
              </w:rPr>
              <w:t>.</w:t>
            </w:r>
          </w:p>
        </w:tc>
        <w:tc>
          <w:tcPr>
            <w:tcW w:w="2319" w:type="dxa"/>
          </w:tcPr>
          <w:p w:rsidR="008A3A17" w:rsidRPr="00C46C3D"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lastRenderedPageBreak/>
              <w:t>1</w:t>
            </w:r>
          </w:p>
        </w:tc>
      </w:tr>
      <w:tr w:rsidR="008A3A17" w:rsidTr="006B4B18">
        <w:tc>
          <w:tcPr>
            <w:tcW w:w="844"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955" w:type="dxa"/>
          </w:tcPr>
          <w:p w:rsidR="008A3A17" w:rsidRPr="00C46C3D" w:rsidRDefault="008A3A17"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C46C3D" w:rsidRPr="007450B1" w:rsidRDefault="00C46C3D" w:rsidP="002E5C28">
            <w:pPr>
              <w:tabs>
                <w:tab w:val="left" w:pos="709"/>
              </w:tabs>
              <w:rPr>
                <w:rFonts w:ascii="Times New Roman" w:hAnsi="Times New Roman" w:cs="Times New Roman"/>
                <w:sz w:val="24"/>
                <w:szCs w:val="24"/>
                <w:lang w:val="en-US"/>
              </w:rPr>
            </w:pPr>
            <w:r w:rsidRPr="00C46C3D">
              <w:rPr>
                <w:rFonts w:ascii="Times New Roman" w:hAnsi="Times New Roman" w:cs="Times New Roman"/>
                <w:sz w:val="24"/>
                <w:szCs w:val="24"/>
              </w:rPr>
              <w:t>Тема</w:t>
            </w:r>
            <w:r w:rsidRPr="007450B1">
              <w:rPr>
                <w:rFonts w:ascii="Times New Roman" w:hAnsi="Times New Roman" w:cs="Times New Roman"/>
                <w:sz w:val="24"/>
                <w:szCs w:val="24"/>
                <w:lang w:val="en-US"/>
              </w:rPr>
              <w:t xml:space="preserve">: </w:t>
            </w:r>
          </w:p>
          <w:p w:rsidR="00C46C3D" w:rsidRPr="00C46C3D" w:rsidRDefault="00C46C3D" w:rsidP="002E5C28">
            <w:pPr>
              <w:tabs>
                <w:tab w:val="left" w:pos="709"/>
              </w:tabs>
              <w:rPr>
                <w:rFonts w:ascii="Times New Roman" w:hAnsi="Times New Roman" w:cs="Times New Roman"/>
                <w:sz w:val="24"/>
                <w:szCs w:val="24"/>
                <w:lang w:val="en-US"/>
              </w:rPr>
            </w:pPr>
            <w:r w:rsidRPr="00C46C3D">
              <w:rPr>
                <w:rFonts w:ascii="Times New Roman" w:hAnsi="Times New Roman" w:cs="Times New Roman"/>
                <w:sz w:val="24"/>
                <w:szCs w:val="24"/>
                <w:lang w:val="en-US"/>
              </w:rPr>
              <w:t xml:space="preserve">battement tendu </w:t>
            </w:r>
            <w:r w:rsidRPr="00C46C3D">
              <w:rPr>
                <w:rFonts w:ascii="Times New Roman" w:hAnsi="Times New Roman" w:cs="Times New Roman"/>
                <w:sz w:val="24"/>
                <w:szCs w:val="24"/>
              </w:rPr>
              <w:t>по</w:t>
            </w:r>
            <w:r w:rsidRPr="00C46C3D">
              <w:rPr>
                <w:rFonts w:ascii="Times New Roman" w:hAnsi="Times New Roman" w:cs="Times New Roman"/>
                <w:sz w:val="24"/>
                <w:szCs w:val="24"/>
                <w:lang w:val="en-US"/>
              </w:rPr>
              <w:t xml:space="preserve"> VI </w:t>
            </w:r>
            <w:r w:rsidRPr="00C46C3D">
              <w:rPr>
                <w:rFonts w:ascii="Times New Roman" w:hAnsi="Times New Roman" w:cs="Times New Roman"/>
                <w:sz w:val="24"/>
                <w:szCs w:val="24"/>
              </w:rPr>
              <w:t>поз</w:t>
            </w:r>
            <w:r w:rsidRPr="00C46C3D">
              <w:rPr>
                <w:rFonts w:ascii="Times New Roman" w:hAnsi="Times New Roman" w:cs="Times New Roman"/>
                <w:sz w:val="24"/>
                <w:szCs w:val="24"/>
                <w:lang w:val="en-US"/>
              </w:rPr>
              <w:t xml:space="preserve">. </w:t>
            </w:r>
            <w:r>
              <w:rPr>
                <w:rFonts w:ascii="Times New Roman" w:hAnsi="Times New Roman" w:cs="Times New Roman"/>
                <w:sz w:val="24"/>
                <w:szCs w:val="24"/>
              </w:rPr>
              <w:t>в</w:t>
            </w:r>
            <w:r w:rsidRPr="00C46C3D">
              <w:rPr>
                <w:rFonts w:ascii="Times New Roman" w:hAnsi="Times New Roman" w:cs="Times New Roman"/>
                <w:sz w:val="24"/>
                <w:szCs w:val="24"/>
              </w:rPr>
              <w:t>перѐд</w:t>
            </w:r>
            <w:r w:rsidRPr="00C46C3D">
              <w:rPr>
                <w:rFonts w:ascii="Times New Roman" w:hAnsi="Times New Roman" w:cs="Times New Roman"/>
                <w:sz w:val="24"/>
                <w:szCs w:val="24"/>
                <w:lang w:val="en-US"/>
              </w:rPr>
              <w:t xml:space="preserve">.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1) Познакомит детей с элементом </w:t>
            </w:r>
            <w:proofErr w:type="spellStart"/>
            <w:r w:rsidRPr="00C46C3D">
              <w:rPr>
                <w:rFonts w:ascii="Times New Roman" w:hAnsi="Times New Roman" w:cs="Times New Roman"/>
                <w:sz w:val="24"/>
                <w:szCs w:val="24"/>
              </w:rPr>
              <w:t>battement</w:t>
            </w:r>
            <w:proofErr w:type="spellEnd"/>
            <w:r>
              <w:rPr>
                <w:rFonts w:ascii="Times New Roman" w:hAnsi="Times New Roman" w:cs="Times New Roman"/>
                <w:sz w:val="24"/>
                <w:szCs w:val="24"/>
              </w:rPr>
              <w:t>.</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2) Выполнить упражнение «Птичка» и упражнение «Утюжок» с поочерѐдным выведением ног вперѐд. (battementвперѐд)</w:t>
            </w:r>
            <w:r>
              <w:rPr>
                <w:rFonts w:ascii="Times New Roman" w:hAnsi="Times New Roman" w:cs="Times New Roman"/>
                <w:sz w:val="24"/>
                <w:szCs w:val="24"/>
              </w:rPr>
              <w:t>.</w:t>
            </w:r>
          </w:p>
          <w:p w:rsidR="008A3A17" w:rsidRPr="00C46C3D" w:rsidRDefault="00C46C3D" w:rsidP="002E5C28">
            <w:pPr>
              <w:tabs>
                <w:tab w:val="left" w:pos="709"/>
              </w:tabs>
              <w:rPr>
                <w:rFonts w:ascii="Times New Roman" w:hAnsi="Times New Roman" w:cs="Times New Roman"/>
                <w:b/>
                <w:bCs/>
                <w:sz w:val="24"/>
                <w:szCs w:val="24"/>
              </w:rPr>
            </w:pPr>
            <w:r w:rsidRPr="00C46C3D">
              <w:rPr>
                <w:rFonts w:ascii="Times New Roman" w:hAnsi="Times New Roman" w:cs="Times New Roman"/>
                <w:sz w:val="24"/>
                <w:szCs w:val="24"/>
              </w:rPr>
              <w:t>3) Способствовать развитию фантазии у детей с помощью специальных игр «Карлики и великаны», «Зоопарк» и др.</w:t>
            </w:r>
          </w:p>
        </w:tc>
        <w:tc>
          <w:tcPr>
            <w:tcW w:w="2319" w:type="dxa"/>
          </w:tcPr>
          <w:p w:rsidR="008A3A17" w:rsidRPr="00C46C3D"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8A3A17" w:rsidTr="006B4B18">
        <w:tc>
          <w:tcPr>
            <w:tcW w:w="844"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955" w:type="dxa"/>
          </w:tcPr>
          <w:p w:rsidR="008A3A17" w:rsidRPr="00C46C3D" w:rsidRDefault="008A3A17"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Тема: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комбинация «Ручки»</w:t>
            </w:r>
            <w:r>
              <w:rPr>
                <w:rFonts w:ascii="Times New Roman" w:hAnsi="Times New Roman" w:cs="Times New Roman"/>
                <w:sz w:val="24"/>
                <w:szCs w:val="24"/>
              </w:rPr>
              <w:t>.</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1) Разучить комбинацию «Ручки».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2) Выполнить комбинацию под счѐт.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3) Выполнить комбинацию под музыкальное сопровождение м.р. 2/4</w:t>
            </w:r>
            <w:r>
              <w:rPr>
                <w:rFonts w:ascii="Times New Roman" w:hAnsi="Times New Roman" w:cs="Times New Roman"/>
                <w:sz w:val="24"/>
                <w:szCs w:val="24"/>
              </w:rPr>
              <w:t>.</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4) Способствовать выработке правильной осанки</w:t>
            </w:r>
            <w:r>
              <w:rPr>
                <w:rFonts w:ascii="Times New Roman" w:hAnsi="Times New Roman" w:cs="Times New Roman"/>
                <w:sz w:val="24"/>
                <w:szCs w:val="24"/>
              </w:rPr>
              <w:t>.</w:t>
            </w:r>
          </w:p>
          <w:p w:rsidR="008A3A17" w:rsidRPr="00C46C3D" w:rsidRDefault="00C46C3D" w:rsidP="002E5C28">
            <w:pPr>
              <w:tabs>
                <w:tab w:val="left" w:pos="709"/>
              </w:tabs>
              <w:rPr>
                <w:rFonts w:ascii="Times New Roman" w:hAnsi="Times New Roman" w:cs="Times New Roman"/>
                <w:b/>
                <w:bCs/>
                <w:sz w:val="24"/>
                <w:szCs w:val="24"/>
              </w:rPr>
            </w:pPr>
            <w:r w:rsidRPr="00C46C3D">
              <w:rPr>
                <w:rFonts w:ascii="Times New Roman" w:hAnsi="Times New Roman" w:cs="Times New Roman"/>
                <w:sz w:val="24"/>
                <w:szCs w:val="24"/>
              </w:rPr>
              <w:t>5) Воспитывать в детях трудолюбие</w:t>
            </w:r>
            <w:r>
              <w:rPr>
                <w:rFonts w:ascii="Times New Roman" w:hAnsi="Times New Roman" w:cs="Times New Roman"/>
                <w:sz w:val="24"/>
                <w:szCs w:val="24"/>
              </w:rPr>
              <w:t>.</w:t>
            </w:r>
          </w:p>
        </w:tc>
        <w:tc>
          <w:tcPr>
            <w:tcW w:w="2319" w:type="dxa"/>
          </w:tcPr>
          <w:p w:rsidR="008A3A17" w:rsidRPr="00C46C3D"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8A3A17" w:rsidTr="006B4B18">
        <w:tc>
          <w:tcPr>
            <w:tcW w:w="844"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955" w:type="dxa"/>
          </w:tcPr>
          <w:p w:rsidR="008A3A17" w:rsidRPr="00C46C3D" w:rsidRDefault="00C46C3D"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Тема: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комбинация «Регулировщик»</w:t>
            </w:r>
            <w:r>
              <w:rPr>
                <w:rFonts w:ascii="Times New Roman" w:hAnsi="Times New Roman" w:cs="Times New Roman"/>
                <w:sz w:val="24"/>
                <w:szCs w:val="24"/>
              </w:rPr>
              <w:t>.</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 xml:space="preserve">1) Разучить комбинацию «Регулировщик» отдельно правой, затем левой рукой. </w:t>
            </w:r>
          </w:p>
          <w:p w:rsidR="00C46C3D" w:rsidRDefault="00C46C3D" w:rsidP="002E5C28">
            <w:pPr>
              <w:tabs>
                <w:tab w:val="left" w:pos="709"/>
              </w:tabs>
              <w:rPr>
                <w:rFonts w:ascii="Times New Roman" w:hAnsi="Times New Roman" w:cs="Times New Roman"/>
                <w:sz w:val="24"/>
                <w:szCs w:val="24"/>
              </w:rPr>
            </w:pPr>
            <w:r w:rsidRPr="00C46C3D">
              <w:rPr>
                <w:rFonts w:ascii="Times New Roman" w:hAnsi="Times New Roman" w:cs="Times New Roman"/>
                <w:sz w:val="24"/>
                <w:szCs w:val="24"/>
              </w:rPr>
              <w:t>2) Способствовать развитию у детей координации с помощью выполнения комбинации «Ручки» двумя руками под счѐт</w:t>
            </w:r>
            <w:r>
              <w:rPr>
                <w:rFonts w:ascii="Times New Roman" w:hAnsi="Times New Roman" w:cs="Times New Roman"/>
                <w:sz w:val="24"/>
                <w:szCs w:val="24"/>
              </w:rPr>
              <w:t>.</w:t>
            </w:r>
          </w:p>
          <w:p w:rsidR="008A3A17" w:rsidRPr="00C46C3D" w:rsidRDefault="00C46C3D" w:rsidP="002E5C28">
            <w:pPr>
              <w:tabs>
                <w:tab w:val="left" w:pos="709"/>
              </w:tabs>
              <w:rPr>
                <w:rFonts w:ascii="Times New Roman" w:hAnsi="Times New Roman" w:cs="Times New Roman"/>
                <w:b/>
                <w:bCs/>
                <w:sz w:val="24"/>
                <w:szCs w:val="24"/>
              </w:rPr>
            </w:pPr>
            <w:r w:rsidRPr="00C46C3D">
              <w:rPr>
                <w:rFonts w:ascii="Times New Roman" w:hAnsi="Times New Roman" w:cs="Times New Roman"/>
                <w:sz w:val="24"/>
                <w:szCs w:val="24"/>
              </w:rPr>
              <w:t>3) Способствовать освоению детьми понятия темп. Выполнение комбинации «Ручки» под музыкальное сопровождение в различном темпе.</w:t>
            </w:r>
          </w:p>
        </w:tc>
        <w:tc>
          <w:tcPr>
            <w:tcW w:w="2319" w:type="dxa"/>
          </w:tcPr>
          <w:p w:rsidR="008A3A17" w:rsidRPr="00C46C3D"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8A3A17" w:rsidTr="006B4B18">
        <w:tc>
          <w:tcPr>
            <w:tcW w:w="844"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955" w:type="dxa"/>
          </w:tcPr>
          <w:p w:rsidR="008A3A17" w:rsidRPr="00C46C3D"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итого</w:t>
            </w:r>
          </w:p>
        </w:tc>
        <w:tc>
          <w:tcPr>
            <w:tcW w:w="5227" w:type="dxa"/>
          </w:tcPr>
          <w:p w:rsidR="008A3A17" w:rsidRPr="006B4B18" w:rsidRDefault="008A3A17" w:rsidP="002E5C28">
            <w:pPr>
              <w:tabs>
                <w:tab w:val="left" w:pos="709"/>
              </w:tabs>
              <w:jc w:val="center"/>
              <w:rPr>
                <w:rFonts w:ascii="Times New Roman" w:hAnsi="Times New Roman" w:cs="Times New Roman"/>
                <w:b/>
                <w:bCs/>
                <w:sz w:val="24"/>
                <w:szCs w:val="24"/>
              </w:rPr>
            </w:pPr>
          </w:p>
        </w:tc>
        <w:tc>
          <w:tcPr>
            <w:tcW w:w="2319" w:type="dxa"/>
          </w:tcPr>
          <w:p w:rsidR="008A3A17"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C46C3D" w:rsidTr="007450B1">
        <w:tc>
          <w:tcPr>
            <w:tcW w:w="9345" w:type="dxa"/>
            <w:gridSpan w:val="4"/>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Декабрь</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Тема: приставной шаг с приседанием (в сторону, вперѐд, назад)</w:t>
            </w:r>
            <w:r w:rsidR="00734E1B">
              <w:rPr>
                <w:rFonts w:ascii="Times New Roman" w:hAnsi="Times New Roman" w:cs="Times New Roman"/>
                <w:sz w:val="24"/>
                <w:szCs w:val="24"/>
              </w:rPr>
              <w:t>.</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1) Разучить с детьми приставной шаг через </w:t>
            </w:r>
            <w:proofErr w:type="spellStart"/>
            <w:r w:rsidRPr="00C46C3D">
              <w:rPr>
                <w:rFonts w:ascii="Times New Roman" w:hAnsi="Times New Roman" w:cs="Times New Roman"/>
                <w:sz w:val="24"/>
                <w:szCs w:val="24"/>
              </w:rPr>
              <w:t>battement</w:t>
            </w:r>
            <w:proofErr w:type="spellEnd"/>
            <w:r w:rsidRPr="00C46C3D">
              <w:rPr>
                <w:rFonts w:ascii="Times New Roman" w:hAnsi="Times New Roman" w:cs="Times New Roman"/>
                <w:sz w:val="24"/>
                <w:szCs w:val="24"/>
              </w:rPr>
              <w:t xml:space="preserve"> по VI поз. в сторону</w:t>
            </w:r>
            <w:r w:rsidR="00734E1B">
              <w:rPr>
                <w:rFonts w:ascii="Times New Roman" w:hAnsi="Times New Roman" w:cs="Times New Roman"/>
                <w:sz w:val="24"/>
                <w:szCs w:val="24"/>
              </w:rPr>
              <w:t>.</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2) Разучить с детьми приставной шаг через </w:t>
            </w:r>
            <w:proofErr w:type="spellStart"/>
            <w:r w:rsidRPr="00C46C3D">
              <w:rPr>
                <w:rFonts w:ascii="Times New Roman" w:hAnsi="Times New Roman" w:cs="Times New Roman"/>
                <w:sz w:val="24"/>
                <w:szCs w:val="24"/>
              </w:rPr>
              <w:t>battement</w:t>
            </w:r>
            <w:proofErr w:type="spellEnd"/>
            <w:r w:rsidRPr="00C46C3D">
              <w:rPr>
                <w:rFonts w:ascii="Times New Roman" w:hAnsi="Times New Roman" w:cs="Times New Roman"/>
                <w:sz w:val="24"/>
                <w:szCs w:val="24"/>
              </w:rPr>
              <w:t xml:space="preserve"> по VI поз. вперѐд, назад с переносом веса тела на другую ногу. </w:t>
            </w:r>
          </w:p>
          <w:p w:rsidR="00C46C3D" w:rsidRP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3) Разучить комбинацию, включив в неѐ приставной шаг</w:t>
            </w:r>
            <w:r w:rsidR="00734E1B">
              <w:rPr>
                <w:rFonts w:ascii="Times New Roman" w:hAnsi="Times New Roman" w:cs="Times New Roman"/>
                <w:sz w:val="24"/>
                <w:szCs w:val="24"/>
              </w:rPr>
              <w:t>.</w:t>
            </w:r>
          </w:p>
        </w:tc>
        <w:tc>
          <w:tcPr>
            <w:tcW w:w="2319" w:type="dxa"/>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Тема: приставной шаг с приседанием (в сторону, вперѐд, назад)</w:t>
            </w:r>
            <w:r w:rsidR="00734E1B">
              <w:rPr>
                <w:rFonts w:ascii="Times New Roman" w:hAnsi="Times New Roman" w:cs="Times New Roman"/>
                <w:sz w:val="24"/>
                <w:szCs w:val="24"/>
              </w:rPr>
              <w:t>.</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lastRenderedPageBreak/>
              <w:t xml:space="preserve">Задачи: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1) Способствовать самостоятельному выполнению приставного шага под музыкальное сопровождение м.р. 2/4. Выполнение приставного шага с различным положением головы и рук.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2) Разучить комбинацию, включив приставной шаг с поворотом на 90 и 180. </w:t>
            </w:r>
          </w:p>
          <w:p w:rsidR="00C46C3D" w:rsidRPr="00C46C3D" w:rsidRDefault="00C46C3D" w:rsidP="002E5C28">
            <w:pPr>
              <w:tabs>
                <w:tab w:val="left" w:pos="709"/>
              </w:tabs>
              <w:jc w:val="both"/>
              <w:rPr>
                <w:rFonts w:ascii="Times New Roman" w:hAnsi="Times New Roman" w:cs="Times New Roman"/>
                <w:b/>
                <w:bCs/>
                <w:sz w:val="24"/>
                <w:szCs w:val="24"/>
              </w:rPr>
            </w:pPr>
            <w:r w:rsidRPr="00C46C3D">
              <w:rPr>
                <w:rFonts w:ascii="Times New Roman" w:hAnsi="Times New Roman" w:cs="Times New Roman"/>
                <w:sz w:val="24"/>
                <w:szCs w:val="24"/>
              </w:rPr>
              <w:t>3) Вырабатывать навык правильной осанки (игры)</w:t>
            </w:r>
            <w:r w:rsidR="00734E1B">
              <w:rPr>
                <w:rFonts w:ascii="Times New Roman" w:hAnsi="Times New Roman" w:cs="Times New Roman"/>
                <w:sz w:val="24"/>
                <w:szCs w:val="24"/>
              </w:rPr>
              <w:t>.</w:t>
            </w:r>
          </w:p>
        </w:tc>
        <w:tc>
          <w:tcPr>
            <w:tcW w:w="2319" w:type="dxa"/>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Тема: марш с высоким подниманием бедра (на месте, с продвижением вперѐд)</w:t>
            </w:r>
            <w:r w:rsidR="00734E1B">
              <w:rPr>
                <w:rFonts w:ascii="Times New Roman" w:hAnsi="Times New Roman" w:cs="Times New Roman"/>
                <w:sz w:val="24"/>
                <w:szCs w:val="24"/>
              </w:rPr>
              <w:t>.</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Задачи: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1) Способствовать развитию равновесия, выполняя упражнение «Цапля» (с различным положением рук).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2) Выполнить марш на месте (руки на поясе). Проверить вытянутость стопы. Научить детей высоко поднимать бедро. </w:t>
            </w:r>
          </w:p>
          <w:p w:rsidR="00C46C3D" w:rsidRPr="00C46C3D" w:rsidRDefault="00C46C3D" w:rsidP="002E5C28">
            <w:pPr>
              <w:tabs>
                <w:tab w:val="left" w:pos="709"/>
              </w:tabs>
              <w:jc w:val="both"/>
              <w:rPr>
                <w:rFonts w:ascii="Times New Roman" w:hAnsi="Times New Roman" w:cs="Times New Roman"/>
                <w:b/>
                <w:bCs/>
                <w:sz w:val="24"/>
                <w:szCs w:val="24"/>
              </w:rPr>
            </w:pPr>
            <w:r w:rsidRPr="00C46C3D">
              <w:rPr>
                <w:rFonts w:ascii="Times New Roman" w:hAnsi="Times New Roman" w:cs="Times New Roman"/>
                <w:sz w:val="24"/>
                <w:szCs w:val="24"/>
              </w:rPr>
              <w:t>3) Выполнить марш с продвижением вперѐд м. р. 2/4 (руки на поясе), удерживая прямую спину. Игровое упражнение «Блюдечко»</w:t>
            </w:r>
            <w:r w:rsidR="00734E1B">
              <w:rPr>
                <w:rFonts w:ascii="Times New Roman" w:hAnsi="Times New Roman" w:cs="Times New Roman"/>
                <w:sz w:val="24"/>
                <w:szCs w:val="24"/>
              </w:rPr>
              <w:t>.</w:t>
            </w:r>
          </w:p>
        </w:tc>
        <w:tc>
          <w:tcPr>
            <w:tcW w:w="2319" w:type="dxa"/>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Тема: марш с вытянутого носка по VI поз. Задачи: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1) Выполнить упражнение «птичка» вперѐд, касаясь пола.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 xml:space="preserve">2) Выполнить упражнение «птичка» вперѐд, не касаясь пола Выполнить </w:t>
            </w:r>
            <w:proofErr w:type="spellStart"/>
            <w:r w:rsidRPr="00C46C3D">
              <w:rPr>
                <w:rFonts w:ascii="Times New Roman" w:hAnsi="Times New Roman" w:cs="Times New Roman"/>
                <w:sz w:val="24"/>
                <w:szCs w:val="24"/>
              </w:rPr>
              <w:t>battement</w:t>
            </w:r>
            <w:proofErr w:type="spellEnd"/>
            <w:r w:rsidRPr="00C46C3D">
              <w:rPr>
                <w:rFonts w:ascii="Times New Roman" w:hAnsi="Times New Roman" w:cs="Times New Roman"/>
                <w:sz w:val="24"/>
                <w:szCs w:val="24"/>
              </w:rPr>
              <w:t xml:space="preserve"> по VI </w:t>
            </w:r>
            <w:proofErr w:type="spellStart"/>
            <w:r w:rsidRPr="00C46C3D">
              <w:rPr>
                <w:rFonts w:ascii="Times New Roman" w:hAnsi="Times New Roman" w:cs="Times New Roman"/>
                <w:sz w:val="24"/>
                <w:szCs w:val="24"/>
              </w:rPr>
              <w:t>поз</w:t>
            </w:r>
            <w:proofErr w:type="gramStart"/>
            <w:r w:rsidRPr="00C46C3D">
              <w:rPr>
                <w:rFonts w:ascii="Times New Roman" w:hAnsi="Times New Roman" w:cs="Times New Roman"/>
                <w:sz w:val="24"/>
                <w:szCs w:val="24"/>
              </w:rPr>
              <w:t>.в</w:t>
            </w:r>
            <w:proofErr w:type="gramEnd"/>
            <w:r w:rsidRPr="00C46C3D">
              <w:rPr>
                <w:rFonts w:ascii="Times New Roman" w:hAnsi="Times New Roman" w:cs="Times New Roman"/>
                <w:sz w:val="24"/>
                <w:szCs w:val="24"/>
              </w:rPr>
              <w:t>перѐд</w:t>
            </w:r>
            <w:proofErr w:type="spellEnd"/>
            <w:r w:rsidRPr="00C46C3D">
              <w:rPr>
                <w:rFonts w:ascii="Times New Roman" w:hAnsi="Times New Roman" w:cs="Times New Roman"/>
                <w:sz w:val="24"/>
                <w:szCs w:val="24"/>
              </w:rPr>
              <w:t xml:space="preserve">, поднимая вытянутый носок на 30, затем сделать шаг вперѐд. Через </w:t>
            </w:r>
            <w:proofErr w:type="spellStart"/>
            <w:r w:rsidRPr="00C46C3D">
              <w:rPr>
                <w:rFonts w:ascii="Times New Roman" w:hAnsi="Times New Roman" w:cs="Times New Roman"/>
                <w:sz w:val="24"/>
                <w:szCs w:val="24"/>
              </w:rPr>
              <w:t>battement</w:t>
            </w:r>
            <w:proofErr w:type="spellEnd"/>
            <w:r w:rsidRPr="00C46C3D">
              <w:rPr>
                <w:rFonts w:ascii="Times New Roman" w:hAnsi="Times New Roman" w:cs="Times New Roman"/>
                <w:sz w:val="24"/>
                <w:szCs w:val="24"/>
              </w:rPr>
              <w:t xml:space="preserve"> сделать шаг левой ногой. </w:t>
            </w:r>
          </w:p>
          <w:p w:rsidR="00734E1B" w:rsidRDefault="00C46C3D" w:rsidP="002E5C28">
            <w:pPr>
              <w:tabs>
                <w:tab w:val="left" w:pos="709"/>
              </w:tabs>
              <w:jc w:val="both"/>
              <w:rPr>
                <w:rFonts w:ascii="Times New Roman" w:hAnsi="Times New Roman" w:cs="Times New Roman"/>
                <w:sz w:val="24"/>
                <w:szCs w:val="24"/>
              </w:rPr>
            </w:pPr>
            <w:r w:rsidRPr="00C46C3D">
              <w:rPr>
                <w:rFonts w:ascii="Times New Roman" w:hAnsi="Times New Roman" w:cs="Times New Roman"/>
                <w:sz w:val="24"/>
                <w:szCs w:val="24"/>
              </w:rPr>
              <w:t>3) Выполнить шаг с продвижением вперѐд под счѐт, под музыкальное сопровождение</w:t>
            </w:r>
            <w:r w:rsidR="00734E1B">
              <w:rPr>
                <w:rFonts w:ascii="Times New Roman" w:hAnsi="Times New Roman" w:cs="Times New Roman"/>
                <w:sz w:val="24"/>
                <w:szCs w:val="24"/>
              </w:rPr>
              <w:t>.</w:t>
            </w:r>
          </w:p>
          <w:p w:rsidR="00C46C3D" w:rsidRPr="00C46C3D" w:rsidRDefault="00C46C3D" w:rsidP="002E5C28">
            <w:pPr>
              <w:tabs>
                <w:tab w:val="left" w:pos="709"/>
              </w:tabs>
              <w:jc w:val="both"/>
              <w:rPr>
                <w:rFonts w:ascii="Times New Roman" w:hAnsi="Times New Roman" w:cs="Times New Roman"/>
                <w:b/>
                <w:bCs/>
                <w:sz w:val="24"/>
                <w:szCs w:val="24"/>
              </w:rPr>
            </w:pPr>
            <w:r w:rsidRPr="00C46C3D">
              <w:rPr>
                <w:rFonts w:ascii="Times New Roman" w:hAnsi="Times New Roman" w:cs="Times New Roman"/>
                <w:sz w:val="24"/>
                <w:szCs w:val="24"/>
              </w:rPr>
              <w:t>4) Способствовать вырабатыванию навыка правильной осанки</w:t>
            </w:r>
            <w:r w:rsidR="00734E1B">
              <w:rPr>
                <w:rFonts w:ascii="Times New Roman" w:hAnsi="Times New Roman" w:cs="Times New Roman"/>
                <w:sz w:val="24"/>
                <w:szCs w:val="24"/>
              </w:rPr>
              <w:t>.</w:t>
            </w:r>
          </w:p>
        </w:tc>
        <w:tc>
          <w:tcPr>
            <w:tcW w:w="2319" w:type="dxa"/>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734E1B" w:rsidRDefault="00C46C3D" w:rsidP="002E5C28">
            <w:pPr>
              <w:tabs>
                <w:tab w:val="left" w:pos="709"/>
              </w:tabs>
              <w:jc w:val="center"/>
              <w:rPr>
                <w:rFonts w:ascii="Times New Roman" w:hAnsi="Times New Roman" w:cs="Times New Roman"/>
                <w:sz w:val="24"/>
                <w:szCs w:val="24"/>
              </w:rPr>
            </w:pPr>
            <w:r w:rsidRPr="00734E1B">
              <w:rPr>
                <w:rFonts w:ascii="Times New Roman" w:hAnsi="Times New Roman" w:cs="Times New Roman"/>
                <w:sz w:val="24"/>
                <w:szCs w:val="24"/>
              </w:rPr>
              <w:t>итого</w:t>
            </w:r>
          </w:p>
        </w:tc>
        <w:tc>
          <w:tcPr>
            <w:tcW w:w="5227"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2319" w:type="dxa"/>
          </w:tcPr>
          <w:p w:rsidR="00C46C3D" w:rsidRPr="006B4B18" w:rsidRDefault="00734E1B"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C46C3D" w:rsidTr="007450B1">
        <w:tc>
          <w:tcPr>
            <w:tcW w:w="9345" w:type="dxa"/>
            <w:gridSpan w:val="4"/>
          </w:tcPr>
          <w:p w:rsidR="00C46C3D" w:rsidRPr="006B4B18" w:rsidRDefault="00C46C3D"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Январь</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B47492"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Тема: прыжок по VI поз. с вытянутыми ногами (на месте, с продвижением вперѐд)</w:t>
            </w:r>
            <w:r>
              <w:rPr>
                <w:rFonts w:ascii="Times New Roman" w:hAnsi="Times New Roman" w:cs="Times New Roman"/>
                <w:sz w:val="24"/>
                <w:szCs w:val="24"/>
              </w:rPr>
              <w:t>.</w:t>
            </w:r>
          </w:p>
          <w:p w:rsidR="00B47492"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Задачи: </w:t>
            </w:r>
          </w:p>
          <w:p w:rsidR="00B47492"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1) Способствовать развитию мышечного чувства, выполняя упражнение в партере в и.п. сидя ноги вытянуты вперѐд. </w:t>
            </w:r>
          </w:p>
          <w:p w:rsidR="00B47492"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2) Обучить детей прыжку по VI поз. с вытянутыми ногами, делая акцент на </w:t>
            </w:r>
            <w:proofErr w:type="spellStart"/>
            <w:r w:rsidRPr="00B47492">
              <w:rPr>
                <w:rFonts w:ascii="Times New Roman" w:hAnsi="Times New Roman" w:cs="Times New Roman"/>
                <w:sz w:val="24"/>
                <w:szCs w:val="24"/>
              </w:rPr>
              <w:t>plie</w:t>
            </w:r>
            <w:proofErr w:type="spellEnd"/>
            <w:r w:rsidRPr="00B47492">
              <w:rPr>
                <w:rFonts w:ascii="Times New Roman" w:hAnsi="Times New Roman" w:cs="Times New Roman"/>
                <w:sz w:val="24"/>
                <w:szCs w:val="24"/>
              </w:rPr>
              <w:t xml:space="preserve"> в конце прыжка</w:t>
            </w:r>
            <w:r>
              <w:rPr>
                <w:rFonts w:ascii="Times New Roman" w:hAnsi="Times New Roman" w:cs="Times New Roman"/>
                <w:sz w:val="24"/>
                <w:szCs w:val="24"/>
              </w:rPr>
              <w:t>.</w:t>
            </w:r>
          </w:p>
          <w:p w:rsidR="00C46C3D" w:rsidRPr="00B47492" w:rsidRDefault="00B47492" w:rsidP="002E5C28">
            <w:pPr>
              <w:tabs>
                <w:tab w:val="left" w:pos="709"/>
              </w:tabs>
              <w:jc w:val="both"/>
              <w:rPr>
                <w:rFonts w:ascii="Times New Roman" w:hAnsi="Times New Roman" w:cs="Times New Roman"/>
                <w:b/>
                <w:bCs/>
                <w:sz w:val="24"/>
                <w:szCs w:val="24"/>
              </w:rPr>
            </w:pPr>
            <w:r w:rsidRPr="00B47492">
              <w:rPr>
                <w:rFonts w:ascii="Times New Roman" w:hAnsi="Times New Roman" w:cs="Times New Roman"/>
                <w:sz w:val="24"/>
                <w:szCs w:val="24"/>
              </w:rPr>
              <w:t>3) Обучить детей отталкиванию с двух ног с помощью игры «Достань яблоко с яблони»</w:t>
            </w:r>
            <w:r>
              <w:rPr>
                <w:rFonts w:ascii="Times New Roman" w:hAnsi="Times New Roman" w:cs="Times New Roman"/>
                <w:sz w:val="24"/>
                <w:szCs w:val="24"/>
              </w:rPr>
              <w:t>.</w:t>
            </w:r>
          </w:p>
        </w:tc>
        <w:tc>
          <w:tcPr>
            <w:tcW w:w="2319" w:type="dxa"/>
          </w:tcPr>
          <w:p w:rsidR="00C46C3D" w:rsidRPr="006B4B18"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Тема: прыжок по VI поз. с вытянутыми ногами (на месте, с продвижением вперѐд)</w:t>
            </w:r>
            <w:r w:rsidR="0031676A">
              <w:rPr>
                <w:rFonts w:ascii="Times New Roman" w:hAnsi="Times New Roman" w:cs="Times New Roman"/>
                <w:sz w:val="24"/>
                <w:szCs w:val="24"/>
              </w:rPr>
              <w:t>.</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Задачи: </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1) Выполнить прыжок на месте м.р. 2/4. Выполнить прыжок с поворотом на 90 и 180 с </w:t>
            </w:r>
            <w:r w:rsidRPr="00B47492">
              <w:rPr>
                <w:rFonts w:ascii="Times New Roman" w:hAnsi="Times New Roman" w:cs="Times New Roman"/>
                <w:sz w:val="24"/>
                <w:szCs w:val="24"/>
              </w:rPr>
              <w:lastRenderedPageBreak/>
              <w:t xml:space="preserve">хлопками в ладоши. </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2) Выполнить прыжок с продвижением вперѐдм.р. 2/4. Следить за высотой прыжка. </w:t>
            </w:r>
          </w:p>
          <w:p w:rsidR="00C46C3D" w:rsidRPr="00B47492" w:rsidRDefault="00B47492" w:rsidP="002E5C28">
            <w:pPr>
              <w:tabs>
                <w:tab w:val="left" w:pos="709"/>
              </w:tabs>
              <w:jc w:val="both"/>
              <w:rPr>
                <w:rFonts w:ascii="Times New Roman" w:hAnsi="Times New Roman" w:cs="Times New Roman"/>
                <w:b/>
                <w:bCs/>
                <w:sz w:val="24"/>
                <w:szCs w:val="24"/>
              </w:rPr>
            </w:pPr>
            <w:r w:rsidRPr="00B47492">
              <w:rPr>
                <w:rFonts w:ascii="Times New Roman" w:hAnsi="Times New Roman" w:cs="Times New Roman"/>
                <w:sz w:val="24"/>
                <w:szCs w:val="24"/>
              </w:rPr>
              <w:t>3) Развивать выносливость с помощью комбинации, включающей разученный прыжок.</w:t>
            </w:r>
          </w:p>
        </w:tc>
        <w:tc>
          <w:tcPr>
            <w:tcW w:w="2319" w:type="dxa"/>
          </w:tcPr>
          <w:p w:rsidR="00C46C3D" w:rsidRPr="006B4B18"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Тема: прыжок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(из VI во II параллельную поз.) на месте, с продвижением вперѐд, с поворотом на 90</w:t>
            </w:r>
            <w:r w:rsidR="0031676A">
              <w:rPr>
                <w:rFonts w:ascii="Times New Roman" w:hAnsi="Times New Roman" w:cs="Times New Roman"/>
                <w:sz w:val="24"/>
                <w:szCs w:val="24"/>
              </w:rPr>
              <w:t>.</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Задачи: </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1) Познакомить детей с понятием «Затяжка»</w:t>
            </w:r>
            <w:r w:rsidR="0031676A">
              <w:rPr>
                <w:rFonts w:ascii="Times New Roman" w:hAnsi="Times New Roman" w:cs="Times New Roman"/>
                <w:sz w:val="24"/>
                <w:szCs w:val="24"/>
              </w:rPr>
              <w:t>.</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2) Обучить детей II параллельной позиции ног</w:t>
            </w:r>
            <w:r w:rsidR="0031676A">
              <w:rPr>
                <w:rFonts w:ascii="Times New Roman" w:hAnsi="Times New Roman" w:cs="Times New Roman"/>
                <w:sz w:val="24"/>
                <w:szCs w:val="24"/>
              </w:rPr>
              <w:t>.</w:t>
            </w:r>
          </w:p>
          <w:p w:rsidR="00C46C3D" w:rsidRPr="00B47492" w:rsidRDefault="00B47492" w:rsidP="002E5C28">
            <w:pPr>
              <w:tabs>
                <w:tab w:val="left" w:pos="709"/>
              </w:tabs>
              <w:jc w:val="both"/>
              <w:rPr>
                <w:rFonts w:ascii="Times New Roman" w:hAnsi="Times New Roman" w:cs="Times New Roman"/>
                <w:b/>
                <w:bCs/>
                <w:sz w:val="24"/>
                <w:szCs w:val="24"/>
              </w:rPr>
            </w:pPr>
            <w:r w:rsidRPr="00B47492">
              <w:rPr>
                <w:rFonts w:ascii="Times New Roman" w:hAnsi="Times New Roman" w:cs="Times New Roman"/>
                <w:sz w:val="24"/>
                <w:szCs w:val="24"/>
              </w:rPr>
              <w:t xml:space="preserve">3) Обучить детей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на месте </w:t>
            </w:r>
            <w:proofErr w:type="spellStart"/>
            <w:r w:rsidRPr="00B47492">
              <w:rPr>
                <w:rFonts w:ascii="Times New Roman" w:hAnsi="Times New Roman" w:cs="Times New Roman"/>
                <w:sz w:val="24"/>
                <w:szCs w:val="24"/>
              </w:rPr>
              <w:t>м.р</w:t>
            </w:r>
            <w:proofErr w:type="spellEnd"/>
            <w:r w:rsidRPr="00B47492">
              <w:rPr>
                <w:rFonts w:ascii="Times New Roman" w:hAnsi="Times New Roman" w:cs="Times New Roman"/>
                <w:sz w:val="24"/>
                <w:szCs w:val="24"/>
              </w:rPr>
              <w:t>. 2/4</w:t>
            </w:r>
            <w:r w:rsidR="0031676A">
              <w:rPr>
                <w:rFonts w:ascii="Times New Roman" w:hAnsi="Times New Roman" w:cs="Times New Roman"/>
                <w:sz w:val="24"/>
                <w:szCs w:val="24"/>
              </w:rPr>
              <w:t>.</w:t>
            </w:r>
          </w:p>
        </w:tc>
        <w:tc>
          <w:tcPr>
            <w:tcW w:w="2319" w:type="dxa"/>
          </w:tcPr>
          <w:p w:rsidR="00C46C3D" w:rsidRPr="006B4B18"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Тема: прыжок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(из VI во II параллельную поз.) на месте, с продвижением вперѐд, с поворотом на 90</w:t>
            </w:r>
            <w:r w:rsidR="0031676A">
              <w:rPr>
                <w:rFonts w:ascii="Times New Roman" w:hAnsi="Times New Roman" w:cs="Times New Roman"/>
                <w:sz w:val="24"/>
                <w:szCs w:val="24"/>
              </w:rPr>
              <w:t>.</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Задачи: </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1) Выполнить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c продвижением по одному, по линиям м.р. 2/4</w:t>
            </w:r>
            <w:r w:rsidR="0031676A">
              <w:rPr>
                <w:rFonts w:ascii="Times New Roman" w:hAnsi="Times New Roman" w:cs="Times New Roman"/>
                <w:sz w:val="24"/>
                <w:szCs w:val="24"/>
              </w:rPr>
              <w:t>.</w:t>
            </w:r>
          </w:p>
          <w:p w:rsidR="0031676A" w:rsidRDefault="00B47492" w:rsidP="002E5C28">
            <w:pPr>
              <w:tabs>
                <w:tab w:val="left" w:pos="709"/>
              </w:tabs>
              <w:jc w:val="both"/>
              <w:rPr>
                <w:rFonts w:ascii="Times New Roman" w:hAnsi="Times New Roman" w:cs="Times New Roman"/>
                <w:sz w:val="24"/>
                <w:szCs w:val="24"/>
              </w:rPr>
            </w:pPr>
            <w:r w:rsidRPr="00B47492">
              <w:rPr>
                <w:rFonts w:ascii="Times New Roman" w:hAnsi="Times New Roman" w:cs="Times New Roman"/>
                <w:sz w:val="24"/>
                <w:szCs w:val="24"/>
              </w:rPr>
              <w:t xml:space="preserve">2) Выполнить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с поворотом на 90, 180. </w:t>
            </w:r>
            <w:proofErr w:type="spellStart"/>
            <w:r w:rsidRPr="00B47492">
              <w:rPr>
                <w:rFonts w:ascii="Times New Roman" w:hAnsi="Times New Roman" w:cs="Times New Roman"/>
                <w:sz w:val="24"/>
                <w:szCs w:val="24"/>
              </w:rPr>
              <w:t>м.р</w:t>
            </w:r>
            <w:proofErr w:type="spellEnd"/>
            <w:r w:rsidRPr="00B47492">
              <w:rPr>
                <w:rFonts w:ascii="Times New Roman" w:hAnsi="Times New Roman" w:cs="Times New Roman"/>
                <w:sz w:val="24"/>
                <w:szCs w:val="24"/>
              </w:rPr>
              <w:t xml:space="preserve"> 2/4</w:t>
            </w:r>
            <w:r w:rsidR="0031676A">
              <w:rPr>
                <w:rFonts w:ascii="Times New Roman" w:hAnsi="Times New Roman" w:cs="Times New Roman"/>
                <w:sz w:val="24"/>
                <w:szCs w:val="24"/>
              </w:rPr>
              <w:t>.</w:t>
            </w:r>
          </w:p>
          <w:p w:rsidR="00C46C3D" w:rsidRPr="00B47492" w:rsidRDefault="00B47492" w:rsidP="002E5C28">
            <w:pPr>
              <w:tabs>
                <w:tab w:val="left" w:pos="709"/>
              </w:tabs>
              <w:jc w:val="both"/>
              <w:rPr>
                <w:rFonts w:ascii="Times New Roman" w:hAnsi="Times New Roman" w:cs="Times New Roman"/>
                <w:b/>
                <w:bCs/>
                <w:sz w:val="24"/>
                <w:szCs w:val="24"/>
              </w:rPr>
            </w:pPr>
            <w:r w:rsidRPr="00B47492">
              <w:rPr>
                <w:rFonts w:ascii="Times New Roman" w:hAnsi="Times New Roman" w:cs="Times New Roman"/>
                <w:sz w:val="24"/>
                <w:szCs w:val="24"/>
              </w:rPr>
              <w:t xml:space="preserve">3) Выполнить комбинацию, включающая </w:t>
            </w:r>
            <w:proofErr w:type="spellStart"/>
            <w:r w:rsidRPr="00B47492">
              <w:rPr>
                <w:rFonts w:ascii="Times New Roman" w:hAnsi="Times New Roman" w:cs="Times New Roman"/>
                <w:sz w:val="24"/>
                <w:szCs w:val="24"/>
              </w:rPr>
              <w:t>echape</w:t>
            </w:r>
            <w:proofErr w:type="spellEnd"/>
            <w:r w:rsidRPr="00B47492">
              <w:rPr>
                <w:rFonts w:ascii="Times New Roman" w:hAnsi="Times New Roman" w:cs="Times New Roman"/>
                <w:sz w:val="24"/>
                <w:szCs w:val="24"/>
              </w:rPr>
              <w:t xml:space="preserve"> с хлопками в ладоши.</w:t>
            </w:r>
          </w:p>
        </w:tc>
        <w:tc>
          <w:tcPr>
            <w:tcW w:w="2319" w:type="dxa"/>
          </w:tcPr>
          <w:p w:rsidR="00C46C3D" w:rsidRPr="006B4B18"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B47492" w:rsidRDefault="00B47492" w:rsidP="002E5C28">
            <w:pPr>
              <w:tabs>
                <w:tab w:val="left" w:pos="709"/>
              </w:tabs>
              <w:jc w:val="center"/>
            </w:pPr>
          </w:p>
        </w:tc>
        <w:tc>
          <w:tcPr>
            <w:tcW w:w="2319" w:type="dxa"/>
          </w:tcPr>
          <w:p w:rsidR="00B47492"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C46C3D" w:rsidTr="006B4B18">
        <w:tc>
          <w:tcPr>
            <w:tcW w:w="844"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955" w:type="dxa"/>
          </w:tcPr>
          <w:p w:rsidR="00C46C3D" w:rsidRPr="006B4B18" w:rsidRDefault="00C46C3D" w:rsidP="002E5C28">
            <w:pPr>
              <w:tabs>
                <w:tab w:val="left" w:pos="709"/>
              </w:tabs>
              <w:jc w:val="center"/>
              <w:rPr>
                <w:rFonts w:ascii="Times New Roman" w:hAnsi="Times New Roman" w:cs="Times New Roman"/>
                <w:b/>
                <w:bCs/>
                <w:sz w:val="24"/>
                <w:szCs w:val="24"/>
              </w:rPr>
            </w:pPr>
          </w:p>
        </w:tc>
        <w:tc>
          <w:tcPr>
            <w:tcW w:w="5227" w:type="dxa"/>
          </w:tcPr>
          <w:p w:rsidR="00C46C3D" w:rsidRPr="006B4B18" w:rsidRDefault="00B47492"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Февраль</w:t>
            </w:r>
          </w:p>
        </w:tc>
        <w:tc>
          <w:tcPr>
            <w:tcW w:w="2319" w:type="dxa"/>
          </w:tcPr>
          <w:p w:rsidR="00C46C3D" w:rsidRPr="006B4B18" w:rsidRDefault="00C46C3D" w:rsidP="002E5C28">
            <w:pPr>
              <w:tabs>
                <w:tab w:val="left" w:pos="709"/>
              </w:tabs>
              <w:jc w:val="center"/>
              <w:rPr>
                <w:rFonts w:ascii="Times New Roman" w:hAnsi="Times New Roman" w:cs="Times New Roman"/>
                <w:b/>
                <w:bCs/>
                <w:sz w:val="24"/>
                <w:szCs w:val="24"/>
              </w:rPr>
            </w:pP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Тема: «хлопушка» в парах </w:t>
            </w:r>
            <w:proofErr w:type="spellStart"/>
            <w:r w:rsidRPr="007450B1">
              <w:rPr>
                <w:rFonts w:ascii="Times New Roman" w:hAnsi="Times New Roman" w:cs="Times New Roman"/>
                <w:sz w:val="24"/>
                <w:szCs w:val="24"/>
              </w:rPr>
              <w:t>м.р</w:t>
            </w:r>
            <w:proofErr w:type="spellEnd"/>
            <w:r w:rsidRPr="007450B1">
              <w:rPr>
                <w:rFonts w:ascii="Times New Roman" w:hAnsi="Times New Roman" w:cs="Times New Roman"/>
                <w:sz w:val="24"/>
                <w:szCs w:val="24"/>
              </w:rPr>
              <w:t xml:space="preserve"> 2/4</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1) Разучить с детьми комбинацию № 1 «Играем в ладушки» м.р. 2/4</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Разучить комбинацию № 2 «Весѐлые скоморохи» м.р. 2/4</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3) Способствовать развитию чувства партнѐра и 1 музыкально-ритмической координации</w:t>
            </w:r>
            <w:r w:rsidR="007450B1">
              <w:rPr>
                <w:rFonts w:ascii="Times New Roman" w:hAnsi="Times New Roman" w:cs="Times New Roman"/>
                <w:sz w:val="24"/>
                <w:szCs w:val="24"/>
              </w:rPr>
              <w:t>.</w:t>
            </w:r>
          </w:p>
          <w:p w:rsidR="00B47492"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4) Воспитывать трудолюбие</w:t>
            </w:r>
            <w:r w:rsidR="007450B1">
              <w:rPr>
                <w:rFonts w:ascii="Times New Roman" w:hAnsi="Times New Roman" w:cs="Times New Roman"/>
                <w:sz w:val="24"/>
                <w:szCs w:val="24"/>
              </w:rPr>
              <w:t>.</w:t>
            </w:r>
          </w:p>
        </w:tc>
        <w:tc>
          <w:tcPr>
            <w:tcW w:w="2319" w:type="dxa"/>
          </w:tcPr>
          <w:p w:rsidR="00B47492"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шаг-</w:t>
            </w:r>
            <w:proofErr w:type="spellStart"/>
            <w:r w:rsidRPr="007450B1">
              <w:rPr>
                <w:rFonts w:ascii="Times New Roman" w:hAnsi="Times New Roman" w:cs="Times New Roman"/>
                <w:sz w:val="24"/>
                <w:szCs w:val="24"/>
              </w:rPr>
              <w:t>chasse</w:t>
            </w:r>
            <w:proofErr w:type="spellEnd"/>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Познакомить детей с элементом шаг- </w:t>
            </w:r>
            <w:proofErr w:type="spellStart"/>
            <w:r w:rsidRPr="007450B1">
              <w:rPr>
                <w:rFonts w:ascii="Times New Roman" w:hAnsi="Times New Roman" w:cs="Times New Roman"/>
                <w:sz w:val="24"/>
                <w:szCs w:val="24"/>
              </w:rPr>
              <w:t>chasse</w:t>
            </w:r>
            <w:proofErr w:type="spellEnd"/>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Обучить детей отталкиванию с одной ноги и «подбиванию» ноги в прыжке</w:t>
            </w:r>
            <w:r w:rsidR="007450B1">
              <w:rPr>
                <w:rFonts w:ascii="Times New Roman" w:hAnsi="Times New Roman" w:cs="Times New Roman"/>
                <w:sz w:val="24"/>
                <w:szCs w:val="24"/>
              </w:rPr>
              <w:t>.</w:t>
            </w:r>
          </w:p>
          <w:p w:rsidR="00B47492"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3) Способствовать выполнению детьми высокого прыжка. Выполнить под музыкальное сопровождение в парах (положение рук «Лодочка). М.р. 2/4</w:t>
            </w:r>
          </w:p>
        </w:tc>
        <w:tc>
          <w:tcPr>
            <w:tcW w:w="2319" w:type="dxa"/>
          </w:tcPr>
          <w:p w:rsidR="00B47492"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растягивание и расслабление мышц стоп, икроножной мышцы, мышц задней поверхности бедра в исходном положении сидя, ноги вытянуты вперѐд. Цель: Обучение детей умению растягивать и расслаблять мышцы ног</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Кратко рассказать детям анатомию мышц ног. 2) Обучить детей растягиванию и расслаблению мышц стоп, икроножной мышцы, мышц задней поверхности бедра. </w:t>
            </w:r>
          </w:p>
          <w:p w:rsidR="00B47492"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lastRenderedPageBreak/>
              <w:t>3) Способствовать укреплению ОДА детей и выработке правильной осанки.</w:t>
            </w:r>
          </w:p>
        </w:tc>
        <w:tc>
          <w:tcPr>
            <w:tcW w:w="2319" w:type="dxa"/>
          </w:tcPr>
          <w:p w:rsidR="00B47492"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«Бабочка»</w:t>
            </w:r>
            <w:r w:rsidR="007450B1">
              <w:rPr>
                <w:rFonts w:ascii="Times New Roman" w:hAnsi="Times New Roman" w:cs="Times New Roman"/>
                <w:sz w:val="24"/>
                <w:szCs w:val="24"/>
              </w:rPr>
              <w:t>.</w:t>
            </w:r>
          </w:p>
          <w:p w:rsidR="007450B1" w:rsidRDefault="007450B1"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Цель занятий 20-23: растягивание паховых мышц</w:t>
            </w:r>
            <w:r>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Обучить детей положению ног стопа к стопе, сидя, колени на полу.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2) Способствовать растягиванию паховых мышц с помощью надавливания на колени. Работа в парах. </w:t>
            </w:r>
          </w:p>
          <w:p w:rsidR="00B47492"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3) Способствовать укреплению ОДА и выработке правильной осанки</w:t>
            </w:r>
          </w:p>
        </w:tc>
        <w:tc>
          <w:tcPr>
            <w:tcW w:w="2319" w:type="dxa"/>
          </w:tcPr>
          <w:p w:rsidR="00B47492"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31676A"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2319" w:type="dxa"/>
          </w:tcPr>
          <w:p w:rsidR="00B47492"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B47492" w:rsidTr="006B4B18">
        <w:tc>
          <w:tcPr>
            <w:tcW w:w="844" w:type="dxa"/>
          </w:tcPr>
          <w:p w:rsidR="00B47492" w:rsidRPr="006B4B18" w:rsidRDefault="00B47492" w:rsidP="002E5C28">
            <w:pPr>
              <w:tabs>
                <w:tab w:val="left" w:pos="709"/>
              </w:tabs>
              <w:jc w:val="center"/>
              <w:rPr>
                <w:rFonts w:ascii="Times New Roman" w:hAnsi="Times New Roman" w:cs="Times New Roman"/>
                <w:b/>
                <w:bCs/>
                <w:sz w:val="24"/>
                <w:szCs w:val="24"/>
              </w:rPr>
            </w:pPr>
          </w:p>
        </w:tc>
        <w:tc>
          <w:tcPr>
            <w:tcW w:w="955" w:type="dxa"/>
          </w:tcPr>
          <w:p w:rsidR="00B47492" w:rsidRPr="006B4B18" w:rsidRDefault="00B47492" w:rsidP="002E5C28">
            <w:pPr>
              <w:tabs>
                <w:tab w:val="left" w:pos="709"/>
              </w:tabs>
              <w:jc w:val="center"/>
              <w:rPr>
                <w:rFonts w:ascii="Times New Roman" w:hAnsi="Times New Roman" w:cs="Times New Roman"/>
                <w:sz w:val="24"/>
                <w:szCs w:val="24"/>
              </w:rPr>
            </w:pPr>
          </w:p>
        </w:tc>
        <w:tc>
          <w:tcPr>
            <w:tcW w:w="5227" w:type="dxa"/>
          </w:tcPr>
          <w:p w:rsidR="00B47492" w:rsidRPr="006B4B18" w:rsidRDefault="0031676A"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Март</w:t>
            </w:r>
          </w:p>
        </w:tc>
        <w:tc>
          <w:tcPr>
            <w:tcW w:w="2319" w:type="dxa"/>
          </w:tcPr>
          <w:p w:rsidR="00B47492" w:rsidRPr="006B4B18" w:rsidRDefault="00B47492"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Pr="006B4B18"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«Лягушка»</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Обучить положению стопа к стопе лѐжа на животе.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Развивать гибкость и подвижность в суставах, растягивая паховые мышцы. Упражнение «Лягушки на болоте спят». Упражнение «Лягушки - квакают»</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3) Воспитывать трудолюбие.</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Pr="006B4B18"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стойка на локтях, широкая позиция ног</w:t>
            </w:r>
            <w:r w:rsidR="007450B1">
              <w:rPr>
                <w:rFonts w:ascii="Times New Roman" w:hAnsi="Times New Roman" w:cs="Times New Roman"/>
                <w:sz w:val="24"/>
                <w:szCs w:val="24"/>
              </w:rPr>
              <w:t>.</w:t>
            </w:r>
            <w:r w:rsidRPr="007450B1">
              <w:rPr>
                <w:rFonts w:ascii="Times New Roman" w:hAnsi="Times New Roman" w:cs="Times New Roman"/>
                <w:sz w:val="24"/>
                <w:szCs w:val="24"/>
              </w:rPr>
              <w:t xml:space="preserve"> 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Способствовать растягиванию паховых мышц с помощью поочерѐдного отведения одной ноги в сторону, другую ногу за себя.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Провести игру «Путешествие по странам»</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3) Разучивание с детьми комбинации с данным элементом партера</w:t>
            </w:r>
            <w:r w:rsidR="007450B1">
              <w:rPr>
                <w:rFonts w:ascii="Times New Roman" w:hAnsi="Times New Roman" w:cs="Times New Roman"/>
                <w:sz w:val="24"/>
                <w:szCs w:val="24"/>
              </w:rPr>
              <w:t>.</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Pr="006B4B18"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Тема: </w:t>
            </w:r>
            <w:proofErr w:type="spellStart"/>
            <w:r w:rsidRPr="007450B1">
              <w:rPr>
                <w:rFonts w:ascii="Times New Roman" w:hAnsi="Times New Roman" w:cs="Times New Roman"/>
                <w:sz w:val="24"/>
                <w:szCs w:val="24"/>
              </w:rPr>
              <w:t>полушпагат</w:t>
            </w:r>
            <w:proofErr w:type="spellEnd"/>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1) Обучить детей положению стоя на коленях руки в сторону. Упражнение «Колосок» 2) Обучить детей положению стоя на колене руки в сторону. Одна нога вытянута назад.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3) Обучить детей положению сидя одна нога согнута в коленном суставе, другая вытянута назад. </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4) Способствовать выработке правильной осанки</w:t>
            </w:r>
            <w:r w:rsidR="007450B1">
              <w:rPr>
                <w:rFonts w:ascii="Times New Roman" w:hAnsi="Times New Roman" w:cs="Times New Roman"/>
                <w:sz w:val="24"/>
                <w:szCs w:val="24"/>
              </w:rPr>
              <w:t>.</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Pr="006B4B18" w:rsidRDefault="0031676A"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«Листочек»</w:t>
            </w:r>
            <w:r w:rsidR="007450B1">
              <w:rPr>
                <w:rFonts w:ascii="Times New Roman" w:hAnsi="Times New Roman" w:cs="Times New Roman"/>
                <w:sz w:val="24"/>
                <w:szCs w:val="24"/>
              </w:rPr>
              <w:t>.</w:t>
            </w:r>
          </w:p>
          <w:p w:rsidR="007450B1" w:rsidRDefault="007450B1"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Цель занятий 24-26: укрепление мышц спины</w:t>
            </w:r>
            <w:r>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1) Способствовать растягиванию мышц спины, рук и ног с помощью упражнения «Росток» («Корни дерева»)</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Способствовать укреплению мышц спины, поднимая одновременно прямые руки и ноги, удерживая такое положение 5-10 сек</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3) Игровое упражнение «Ветер и листья»</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lastRenderedPageBreak/>
              <w:t>4) Способствовать выработке правильной осанки.</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Pr="006B4B18" w:rsidRDefault="0031676A"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p>
        </w:tc>
        <w:tc>
          <w:tcPr>
            <w:tcW w:w="5227" w:type="dxa"/>
          </w:tcPr>
          <w:p w:rsidR="0031676A" w:rsidRPr="006B4B18" w:rsidRDefault="0031676A"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Апрель</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«Корзиночка»</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Способствовать укреплению мышц спины, поднимая верхнюю часть туловища лѐжа на животе. </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2) Игровое упражнение «Корзиночка с цветами». 3) Воспитывать трудолюбие.</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«Лодочка»</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1)Обучить детей поочерѐдному подниманию ног и рук путѐм переката с груди на переднюю часть бѐдер. Выполнить игровое упражнение «Лодочка в море»</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2) Способствовать укреплению ОДА детей</w:t>
            </w:r>
            <w:r w:rsidR="007450B1">
              <w:rPr>
                <w:rFonts w:ascii="Times New Roman" w:hAnsi="Times New Roman" w:cs="Times New Roman"/>
                <w:sz w:val="24"/>
                <w:szCs w:val="24"/>
              </w:rPr>
              <w:t>.</w:t>
            </w:r>
            <w:r w:rsidRPr="007450B1">
              <w:rPr>
                <w:rFonts w:ascii="Times New Roman" w:hAnsi="Times New Roman" w:cs="Times New Roman"/>
                <w:sz w:val="24"/>
                <w:szCs w:val="24"/>
              </w:rPr>
              <w:t xml:space="preserve"> 3)Способствовать выработке правильной осанки</w:t>
            </w:r>
            <w:r w:rsidR="007450B1">
              <w:rPr>
                <w:rFonts w:ascii="Times New Roman" w:hAnsi="Times New Roman" w:cs="Times New Roman"/>
                <w:sz w:val="24"/>
                <w:szCs w:val="24"/>
              </w:rPr>
              <w:t>.</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«Колобок»</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Цель: обучение детей группировке</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Обучить детей группировке в полном приседе ноги обхвачены руками.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Обучить группировке сидя на задней поверхности бѐдер</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3) Обучить перекату на спине в группировке</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4) Разучить с детьми комбинацию включающая разученный элемент</w:t>
            </w:r>
            <w:r w:rsidR="007450B1">
              <w:rPr>
                <w:rFonts w:ascii="Times New Roman" w:hAnsi="Times New Roman" w:cs="Times New Roman"/>
                <w:sz w:val="24"/>
                <w:szCs w:val="24"/>
              </w:rPr>
              <w:t>.</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упражнение «Кошечка»</w:t>
            </w:r>
            <w:r w:rsidR="007450B1">
              <w:rPr>
                <w:rFonts w:ascii="Times New Roman" w:hAnsi="Times New Roman" w:cs="Times New Roman"/>
                <w:sz w:val="24"/>
                <w:szCs w:val="24"/>
              </w:rPr>
              <w:t>.</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Цель: развитие подвижности позвоночника</w:t>
            </w:r>
            <w:r w:rsidR="007450B1">
              <w:rPr>
                <w:rFonts w:ascii="Times New Roman" w:hAnsi="Times New Roman" w:cs="Times New Roman"/>
                <w:sz w:val="24"/>
                <w:szCs w:val="24"/>
              </w:rPr>
              <w:t>.</w:t>
            </w:r>
            <w:r w:rsidRPr="007450B1">
              <w:rPr>
                <w:rFonts w:ascii="Times New Roman" w:hAnsi="Times New Roman" w:cs="Times New Roman"/>
                <w:sz w:val="24"/>
                <w:szCs w:val="24"/>
              </w:rPr>
              <w:t xml:space="preserve"> Задачи: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 xml:space="preserve">1) Способствовать увеличению подвижности грудной клетки. Обучить детей </w:t>
            </w:r>
            <w:proofErr w:type="spellStart"/>
            <w:r w:rsidRPr="007450B1">
              <w:rPr>
                <w:rFonts w:ascii="Times New Roman" w:hAnsi="Times New Roman" w:cs="Times New Roman"/>
                <w:sz w:val="24"/>
                <w:szCs w:val="24"/>
              </w:rPr>
              <w:t>contraction</w:t>
            </w:r>
            <w:proofErr w:type="spellEnd"/>
            <w:r w:rsidRPr="007450B1">
              <w:rPr>
                <w:rFonts w:ascii="Times New Roman" w:hAnsi="Times New Roman" w:cs="Times New Roman"/>
                <w:sz w:val="24"/>
                <w:szCs w:val="24"/>
              </w:rPr>
              <w:t xml:space="preserve"> («сжатие»). Стоя руки на бѐдрах. </w:t>
            </w:r>
          </w:p>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2) Обучить элементу партера «Кошечка» Игровое упражнение «Злая и добрая кошечка»</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3) Разучить комбинацию, включающая данный элемент</w:t>
            </w:r>
            <w:r w:rsidR="007450B1">
              <w:rPr>
                <w:rFonts w:ascii="Times New Roman" w:hAnsi="Times New Roman" w:cs="Times New Roman"/>
                <w:sz w:val="24"/>
                <w:szCs w:val="24"/>
              </w:rPr>
              <w:t>.</w:t>
            </w: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2319" w:type="dxa"/>
          </w:tcPr>
          <w:p w:rsidR="0031676A"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p>
        </w:tc>
        <w:tc>
          <w:tcPr>
            <w:tcW w:w="5227" w:type="dxa"/>
          </w:tcPr>
          <w:p w:rsidR="0031676A" w:rsidRPr="006B4B18" w:rsidRDefault="0031676A"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Май</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работа с предметом</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1) Развивать фантазию у детей, предложив им самостоятельно либо в парах придумать танцевальную 1 комбинацию. Предоставить один из предметов на выбор. (Ленты, корзиночки, игрушки)</w:t>
            </w:r>
            <w:r w:rsidR="007450B1">
              <w:rPr>
                <w:rFonts w:ascii="Times New Roman" w:hAnsi="Times New Roman" w:cs="Times New Roman"/>
                <w:sz w:val="24"/>
                <w:szCs w:val="24"/>
              </w:rPr>
              <w:t>.</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работа с предметом</w:t>
            </w:r>
            <w:r w:rsidR="007450B1">
              <w:rPr>
                <w:rFonts w:ascii="Times New Roman" w:hAnsi="Times New Roman" w:cs="Times New Roman"/>
                <w:sz w:val="24"/>
                <w:szCs w:val="24"/>
              </w:rPr>
              <w:t>.</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 xml:space="preserve">1) Развивать фантазию у детей, предложив им самостоятельно либо в парах придумать танцевальную комбинацию. Предоставить один </w:t>
            </w:r>
            <w:r w:rsidRPr="007450B1">
              <w:rPr>
                <w:rFonts w:ascii="Times New Roman" w:hAnsi="Times New Roman" w:cs="Times New Roman"/>
                <w:sz w:val="24"/>
                <w:szCs w:val="24"/>
              </w:rPr>
              <w:lastRenderedPageBreak/>
              <w:t>из предметов на выбор. (Ленты, корзиночки, игрушки)</w:t>
            </w:r>
            <w:r w:rsidR="007450B1">
              <w:rPr>
                <w:rFonts w:ascii="Times New Roman" w:hAnsi="Times New Roman" w:cs="Times New Roman"/>
                <w:sz w:val="24"/>
                <w:szCs w:val="24"/>
              </w:rPr>
              <w:t>.</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Тема: Постановочная работа.Постановка этюда. Цель занятий: развитие музыкально-ритмической координации, музыкально-двигательной памяти.</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7450B1" w:rsidRDefault="0031676A" w:rsidP="002E5C28">
            <w:pPr>
              <w:tabs>
                <w:tab w:val="left" w:pos="709"/>
              </w:tabs>
              <w:jc w:val="both"/>
              <w:rPr>
                <w:rFonts w:ascii="Times New Roman" w:hAnsi="Times New Roman" w:cs="Times New Roman"/>
                <w:sz w:val="24"/>
                <w:szCs w:val="24"/>
              </w:rPr>
            </w:pPr>
            <w:r w:rsidRPr="007450B1">
              <w:rPr>
                <w:rFonts w:ascii="Times New Roman" w:hAnsi="Times New Roman" w:cs="Times New Roman"/>
                <w:sz w:val="24"/>
                <w:szCs w:val="24"/>
              </w:rPr>
              <w:t>Тема: Постановочная работа.</w:t>
            </w:r>
          </w:p>
          <w:p w:rsidR="0031676A" w:rsidRPr="007450B1" w:rsidRDefault="0031676A" w:rsidP="002E5C28">
            <w:pPr>
              <w:tabs>
                <w:tab w:val="left" w:pos="709"/>
              </w:tabs>
              <w:jc w:val="both"/>
              <w:rPr>
                <w:rFonts w:ascii="Times New Roman" w:hAnsi="Times New Roman" w:cs="Times New Roman"/>
                <w:b/>
                <w:bCs/>
                <w:sz w:val="24"/>
                <w:szCs w:val="24"/>
              </w:rPr>
            </w:pPr>
            <w:r w:rsidRPr="007450B1">
              <w:rPr>
                <w:rFonts w:ascii="Times New Roman" w:hAnsi="Times New Roman" w:cs="Times New Roman"/>
                <w:sz w:val="24"/>
                <w:szCs w:val="24"/>
              </w:rPr>
              <w:t>Постановка этюда. Цель занятий: развитие музыкально-ритмической координации, музыкально-двигательной памяти. Итоговый отчетный концерт</w:t>
            </w: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31676A" w:rsidRDefault="0031676A" w:rsidP="002E5C28">
            <w:pPr>
              <w:tabs>
                <w:tab w:val="left" w:pos="709"/>
              </w:tabs>
              <w:jc w:val="center"/>
              <w:rPr>
                <w:rFonts w:ascii="Times New Roman" w:hAnsi="Times New Roman" w:cs="Times New Roman"/>
                <w:b/>
                <w:bCs/>
                <w:sz w:val="24"/>
                <w:szCs w:val="24"/>
              </w:rPr>
            </w:pP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31676A" w:rsidTr="006B4B18">
        <w:tc>
          <w:tcPr>
            <w:tcW w:w="844" w:type="dxa"/>
          </w:tcPr>
          <w:p w:rsidR="0031676A" w:rsidRPr="006B4B18" w:rsidRDefault="0031676A" w:rsidP="002E5C28">
            <w:pPr>
              <w:tabs>
                <w:tab w:val="left" w:pos="709"/>
              </w:tabs>
              <w:jc w:val="center"/>
              <w:rPr>
                <w:rFonts w:ascii="Times New Roman" w:hAnsi="Times New Roman" w:cs="Times New Roman"/>
                <w:b/>
                <w:bCs/>
                <w:sz w:val="24"/>
                <w:szCs w:val="24"/>
              </w:rPr>
            </w:pPr>
          </w:p>
        </w:tc>
        <w:tc>
          <w:tcPr>
            <w:tcW w:w="955" w:type="dxa"/>
          </w:tcPr>
          <w:p w:rsidR="0031676A" w:rsidRDefault="0031676A"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Всего</w:t>
            </w:r>
          </w:p>
        </w:tc>
        <w:tc>
          <w:tcPr>
            <w:tcW w:w="5227" w:type="dxa"/>
          </w:tcPr>
          <w:p w:rsidR="0031676A" w:rsidRDefault="0031676A" w:rsidP="002E5C28">
            <w:pPr>
              <w:tabs>
                <w:tab w:val="left" w:pos="709"/>
              </w:tabs>
              <w:jc w:val="center"/>
              <w:rPr>
                <w:rFonts w:ascii="Times New Roman" w:hAnsi="Times New Roman" w:cs="Times New Roman"/>
                <w:b/>
                <w:bCs/>
                <w:sz w:val="24"/>
                <w:szCs w:val="24"/>
              </w:rPr>
            </w:pPr>
          </w:p>
        </w:tc>
        <w:tc>
          <w:tcPr>
            <w:tcW w:w="2319" w:type="dxa"/>
          </w:tcPr>
          <w:p w:rsidR="0031676A" w:rsidRPr="006B4B18" w:rsidRDefault="0031676A"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36</w:t>
            </w:r>
          </w:p>
        </w:tc>
      </w:tr>
    </w:tbl>
    <w:p w:rsidR="007450B1" w:rsidRDefault="007450B1" w:rsidP="002E5C28">
      <w:pPr>
        <w:tabs>
          <w:tab w:val="left" w:pos="709"/>
        </w:tabs>
        <w:spacing w:line="240" w:lineRule="auto"/>
        <w:rPr>
          <w:rFonts w:ascii="Times New Roman" w:hAnsi="Times New Roman" w:cs="Times New Roman"/>
          <w:b/>
          <w:bCs/>
          <w:sz w:val="24"/>
          <w:szCs w:val="24"/>
        </w:rPr>
      </w:pPr>
    </w:p>
    <w:p w:rsidR="00C9015B" w:rsidRDefault="007450B1" w:rsidP="002E5C28">
      <w:pPr>
        <w:tabs>
          <w:tab w:val="left" w:pos="709"/>
        </w:tabs>
        <w:spacing w:line="240" w:lineRule="auto"/>
        <w:jc w:val="center"/>
        <w:rPr>
          <w:rFonts w:ascii="Times New Roman" w:hAnsi="Times New Roman" w:cs="Times New Roman"/>
          <w:b/>
          <w:bCs/>
          <w:sz w:val="24"/>
          <w:szCs w:val="24"/>
        </w:rPr>
      </w:pPr>
      <w:r w:rsidRPr="007450B1">
        <w:rPr>
          <w:rFonts w:ascii="Times New Roman" w:hAnsi="Times New Roman" w:cs="Times New Roman"/>
          <w:b/>
          <w:bCs/>
          <w:sz w:val="24"/>
          <w:szCs w:val="24"/>
        </w:rPr>
        <w:t>II год обучения</w:t>
      </w:r>
    </w:p>
    <w:tbl>
      <w:tblPr>
        <w:tblStyle w:val="a3"/>
        <w:tblW w:w="0" w:type="auto"/>
        <w:tblLook w:val="04A0" w:firstRow="1" w:lastRow="0" w:firstColumn="1" w:lastColumn="0" w:noHBand="0" w:noVBand="1"/>
      </w:tblPr>
      <w:tblGrid>
        <w:gridCol w:w="844"/>
        <w:gridCol w:w="955"/>
        <w:gridCol w:w="5227"/>
        <w:gridCol w:w="2319"/>
      </w:tblGrid>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 xml:space="preserve">№п\п </w:t>
            </w: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Н</w:t>
            </w:r>
            <w:r w:rsidRPr="006B4B18">
              <w:rPr>
                <w:rFonts w:ascii="Times New Roman" w:hAnsi="Times New Roman" w:cs="Times New Roman"/>
                <w:sz w:val="24"/>
                <w:szCs w:val="24"/>
              </w:rPr>
              <w:t>еделя</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Т</w:t>
            </w:r>
            <w:r w:rsidRPr="006B4B18">
              <w:rPr>
                <w:rFonts w:ascii="Times New Roman" w:hAnsi="Times New Roman" w:cs="Times New Roman"/>
                <w:sz w:val="24"/>
                <w:szCs w:val="24"/>
              </w:rPr>
              <w:t>ема</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К</w:t>
            </w:r>
            <w:r w:rsidRPr="006B4B18">
              <w:rPr>
                <w:rFonts w:ascii="Times New Roman" w:hAnsi="Times New Roman" w:cs="Times New Roman"/>
                <w:sz w:val="24"/>
                <w:szCs w:val="24"/>
              </w:rPr>
              <w:t>оличество часов</w:t>
            </w:r>
          </w:p>
        </w:tc>
      </w:tr>
      <w:tr w:rsidR="007450B1" w:rsidTr="007450B1">
        <w:tc>
          <w:tcPr>
            <w:tcW w:w="9345" w:type="dxa"/>
            <w:gridSpan w:val="4"/>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sz w:val="24"/>
                <w:szCs w:val="24"/>
              </w:rPr>
              <w:t>Октябрь</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7450B1" w:rsidRDefault="007450B1" w:rsidP="002E5C28">
            <w:pPr>
              <w:tabs>
                <w:tab w:val="left" w:pos="709"/>
              </w:tabs>
              <w:jc w:val="center"/>
              <w:rPr>
                <w:rFonts w:ascii="Times New Roman" w:hAnsi="Times New Roman" w:cs="Times New Roman"/>
                <w:b/>
                <w:bCs/>
                <w:sz w:val="24"/>
                <w:szCs w:val="24"/>
              </w:rPr>
            </w:pPr>
            <w:r w:rsidRPr="007450B1">
              <w:rPr>
                <w:rFonts w:ascii="Times New Roman" w:hAnsi="Times New Roman" w:cs="Times New Roman"/>
                <w:sz w:val="24"/>
                <w:szCs w:val="24"/>
              </w:rPr>
              <w:t>1 неделя</w:t>
            </w:r>
          </w:p>
        </w:tc>
        <w:tc>
          <w:tcPr>
            <w:tcW w:w="5227" w:type="dxa"/>
          </w:tcPr>
          <w:p w:rsidR="009F3E5C" w:rsidRDefault="009F3E5C"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Тема: поклон (по I выворотной поз. ног, подготовительная поз. рук)</w:t>
            </w:r>
            <w:r>
              <w:rPr>
                <w:rFonts w:ascii="Times New Roman" w:hAnsi="Times New Roman" w:cs="Times New Roman"/>
                <w:sz w:val="24"/>
                <w:szCs w:val="24"/>
              </w:rPr>
              <w:t>.</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Закреплений знаний о предмете хореография (беседа); построение, круг, колонна, линия. Термины: интервал, круг, колонна, линия.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Задачи: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1) Обучить детей I выворотной поз. ног</w:t>
            </w:r>
            <w:r w:rsidR="009F3E5C">
              <w:rPr>
                <w:rFonts w:ascii="Times New Roman" w:hAnsi="Times New Roman" w:cs="Times New Roman"/>
                <w:sz w:val="24"/>
                <w:szCs w:val="24"/>
              </w:rPr>
              <w:t>.</w:t>
            </w:r>
          </w:p>
          <w:p w:rsidR="007450B1" w:rsidRPr="009F3E5C" w:rsidRDefault="007450B1" w:rsidP="002E5C28">
            <w:pPr>
              <w:tabs>
                <w:tab w:val="left" w:pos="709"/>
              </w:tabs>
              <w:jc w:val="both"/>
              <w:rPr>
                <w:rFonts w:ascii="Times New Roman" w:hAnsi="Times New Roman" w:cs="Times New Roman"/>
                <w:b/>
                <w:bCs/>
                <w:sz w:val="24"/>
                <w:szCs w:val="24"/>
              </w:rPr>
            </w:pPr>
            <w:r w:rsidRPr="009F3E5C">
              <w:rPr>
                <w:rFonts w:ascii="Times New Roman" w:hAnsi="Times New Roman" w:cs="Times New Roman"/>
                <w:sz w:val="24"/>
                <w:szCs w:val="24"/>
              </w:rPr>
              <w:t>2) Обучить детей подготовительной позиции рук</w:t>
            </w:r>
            <w:r w:rsidR="009F3E5C">
              <w:rPr>
                <w:rFonts w:ascii="Times New Roman" w:hAnsi="Times New Roman" w:cs="Times New Roman"/>
                <w:sz w:val="24"/>
                <w:szCs w:val="24"/>
              </w:rPr>
              <w:t>.</w:t>
            </w:r>
            <w:r w:rsidRPr="009F3E5C">
              <w:rPr>
                <w:rFonts w:ascii="Times New Roman" w:hAnsi="Times New Roman" w:cs="Times New Roman"/>
                <w:sz w:val="24"/>
                <w:szCs w:val="24"/>
              </w:rPr>
              <w:t xml:space="preserve"> 3) Выполнить поклон под муз. Сопровождение м.р. 2/4</w:t>
            </w:r>
            <w:r w:rsidR="009F3E5C">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2 неделя</w:t>
            </w:r>
          </w:p>
        </w:tc>
        <w:tc>
          <w:tcPr>
            <w:tcW w:w="5227" w:type="dxa"/>
          </w:tcPr>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Тема: разучивание позиций ног ( I выворотная, II выворотная, II параллельная, VI, IV параллельная)</w:t>
            </w:r>
            <w:r w:rsidR="009F3E5C">
              <w:rPr>
                <w:rFonts w:ascii="Times New Roman" w:hAnsi="Times New Roman" w:cs="Times New Roman"/>
                <w:sz w:val="24"/>
                <w:szCs w:val="24"/>
              </w:rPr>
              <w:t>.</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Задачи: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1) Совершенствовать VI и позиции ног</w:t>
            </w:r>
            <w:r w:rsidR="009F3E5C">
              <w:rPr>
                <w:rFonts w:ascii="Times New Roman" w:hAnsi="Times New Roman" w:cs="Times New Roman"/>
                <w:sz w:val="24"/>
                <w:szCs w:val="24"/>
              </w:rPr>
              <w:t>.</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2) Обучить детей II выворотной, II параллельной позициям ног у станка. </w:t>
            </w:r>
          </w:p>
          <w:p w:rsidR="007450B1" w:rsidRPr="009F3E5C" w:rsidRDefault="007450B1" w:rsidP="002E5C28">
            <w:pPr>
              <w:tabs>
                <w:tab w:val="left" w:pos="709"/>
              </w:tabs>
              <w:jc w:val="both"/>
              <w:rPr>
                <w:rFonts w:ascii="Times New Roman" w:hAnsi="Times New Roman" w:cs="Times New Roman"/>
                <w:b/>
                <w:bCs/>
                <w:sz w:val="24"/>
                <w:szCs w:val="24"/>
              </w:rPr>
            </w:pPr>
            <w:r w:rsidRPr="009F3E5C">
              <w:rPr>
                <w:rFonts w:ascii="Times New Roman" w:hAnsi="Times New Roman" w:cs="Times New Roman"/>
                <w:sz w:val="24"/>
                <w:szCs w:val="24"/>
              </w:rPr>
              <w:t>3) Выполнить комбинацию по разученным позициям ног на середине зала</w:t>
            </w:r>
            <w:r w:rsidR="009F3E5C">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3 неделя</w:t>
            </w:r>
          </w:p>
        </w:tc>
        <w:tc>
          <w:tcPr>
            <w:tcW w:w="5227" w:type="dxa"/>
          </w:tcPr>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Тема: разучивание позиций ног ( I выворотная, II выворотная, II параллельная, VI, IV параллельная)</w:t>
            </w:r>
            <w:r w:rsidR="009F3E5C">
              <w:rPr>
                <w:rFonts w:ascii="Times New Roman" w:hAnsi="Times New Roman" w:cs="Times New Roman"/>
                <w:sz w:val="24"/>
                <w:szCs w:val="24"/>
              </w:rPr>
              <w:t>.</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Задачи: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1)Обучить детей IV параллельной позиции ног у станка</w:t>
            </w:r>
            <w:r w:rsidR="009F3E5C">
              <w:rPr>
                <w:rFonts w:ascii="Times New Roman" w:hAnsi="Times New Roman" w:cs="Times New Roman"/>
                <w:sz w:val="24"/>
                <w:szCs w:val="24"/>
              </w:rPr>
              <w:t>.</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2) Выполнить комбинацию по IV параллельной поз. ног на середине</w:t>
            </w:r>
            <w:r w:rsidR="009F3E5C">
              <w:rPr>
                <w:rFonts w:ascii="Times New Roman" w:hAnsi="Times New Roman" w:cs="Times New Roman"/>
                <w:sz w:val="24"/>
                <w:szCs w:val="24"/>
              </w:rPr>
              <w:t>.</w:t>
            </w:r>
          </w:p>
          <w:p w:rsidR="007450B1" w:rsidRP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3) Выполнить комбинацию на середине под муз. Сопровождение</w:t>
            </w:r>
            <w:r w:rsidR="009F3E5C">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Тема: позиции рук (подготовительная, I, II, III)</w:t>
            </w:r>
            <w:r w:rsidR="009F3E5C">
              <w:rPr>
                <w:rFonts w:ascii="Times New Roman" w:hAnsi="Times New Roman" w:cs="Times New Roman"/>
                <w:sz w:val="24"/>
                <w:szCs w:val="24"/>
              </w:rPr>
              <w:t>.</w:t>
            </w:r>
            <w:r w:rsidRPr="009F3E5C">
              <w:rPr>
                <w:rFonts w:ascii="Times New Roman" w:hAnsi="Times New Roman" w:cs="Times New Roman"/>
                <w:sz w:val="24"/>
                <w:szCs w:val="24"/>
              </w:rPr>
              <w:t xml:space="preserve"> Задачи: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1)Совершенствовать технику выполнения 1 подготовительной позиции рук. </w:t>
            </w:r>
          </w:p>
          <w:p w:rsidR="009F3E5C" w:rsidRDefault="007450B1" w:rsidP="002E5C28">
            <w:pPr>
              <w:tabs>
                <w:tab w:val="left" w:pos="709"/>
              </w:tabs>
              <w:jc w:val="both"/>
              <w:rPr>
                <w:rFonts w:ascii="Times New Roman" w:hAnsi="Times New Roman" w:cs="Times New Roman"/>
                <w:sz w:val="24"/>
                <w:szCs w:val="24"/>
              </w:rPr>
            </w:pPr>
            <w:r w:rsidRPr="009F3E5C">
              <w:rPr>
                <w:rFonts w:ascii="Times New Roman" w:hAnsi="Times New Roman" w:cs="Times New Roman"/>
                <w:sz w:val="24"/>
                <w:szCs w:val="24"/>
              </w:rPr>
              <w:t xml:space="preserve">2) Обучить детей I,II позициям рук. </w:t>
            </w:r>
          </w:p>
          <w:p w:rsidR="007450B1" w:rsidRPr="009F3E5C" w:rsidRDefault="007450B1" w:rsidP="002E5C28">
            <w:pPr>
              <w:tabs>
                <w:tab w:val="left" w:pos="709"/>
              </w:tabs>
              <w:jc w:val="both"/>
              <w:rPr>
                <w:rFonts w:ascii="Times New Roman" w:hAnsi="Times New Roman" w:cs="Times New Roman"/>
                <w:b/>
                <w:bCs/>
                <w:sz w:val="24"/>
                <w:szCs w:val="24"/>
              </w:rPr>
            </w:pPr>
            <w:r w:rsidRPr="009F3E5C">
              <w:rPr>
                <w:rFonts w:ascii="Times New Roman" w:hAnsi="Times New Roman" w:cs="Times New Roman"/>
                <w:sz w:val="24"/>
                <w:szCs w:val="24"/>
              </w:rPr>
              <w:lastRenderedPageBreak/>
              <w:t>3)Выполнить комбинацию «Куклы» с разученными позициями.</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8A3A17" w:rsidRDefault="007450B1" w:rsidP="002E5C28">
            <w:pPr>
              <w:tabs>
                <w:tab w:val="left" w:pos="709"/>
              </w:tabs>
              <w:jc w:val="center"/>
              <w:rPr>
                <w:rFonts w:ascii="Times New Roman" w:hAnsi="Times New Roman" w:cs="Times New Roman"/>
                <w:b/>
                <w:bCs/>
                <w:sz w:val="24"/>
                <w:szCs w:val="24"/>
              </w:rPr>
            </w:pPr>
            <w:r w:rsidRPr="008A3A17">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9345" w:type="dxa"/>
            <w:gridSpan w:val="4"/>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Ноябрь</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позиции рук (подготовительная, I, II, III)</w:t>
            </w:r>
            <w:r w:rsidR="004B456D">
              <w:rPr>
                <w:rFonts w:ascii="Times New Roman" w:hAnsi="Times New Roman" w:cs="Times New Roman"/>
                <w:sz w:val="24"/>
                <w:szCs w:val="24"/>
              </w:rPr>
              <w:t>.</w:t>
            </w:r>
            <w:r w:rsidRPr="004B456D">
              <w:rPr>
                <w:rFonts w:ascii="Times New Roman" w:hAnsi="Times New Roman" w:cs="Times New Roman"/>
                <w:sz w:val="24"/>
                <w:szCs w:val="24"/>
              </w:rPr>
              <w:t xml:space="preserve"> Задачи: </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Обучить детей III позиции рук</w:t>
            </w:r>
            <w:r w:rsidR="004B456D">
              <w:rPr>
                <w:rFonts w:ascii="Times New Roman" w:hAnsi="Times New Roman" w:cs="Times New Roman"/>
                <w:sz w:val="24"/>
                <w:szCs w:val="24"/>
              </w:rPr>
              <w:t>.</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усвоению различных позиций рук с помощью комбинации «Бутон»</w:t>
            </w:r>
            <w:r w:rsidR="004B456D">
              <w:rPr>
                <w:rFonts w:ascii="Times New Roman" w:hAnsi="Times New Roman" w:cs="Times New Roman"/>
                <w:sz w:val="24"/>
                <w:szCs w:val="24"/>
              </w:rPr>
              <w:t>.</w:t>
            </w:r>
          </w:p>
          <w:p w:rsidR="007450B1" w:rsidRPr="004B456D" w:rsidRDefault="009F3E5C"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Выполнить комбинацию под муз. Сопровождение м.р. ¾.</w:t>
            </w:r>
          </w:p>
        </w:tc>
        <w:tc>
          <w:tcPr>
            <w:tcW w:w="2319"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поз., VI, IV параллельной, II параллельной</w:t>
            </w:r>
            <w:r w:rsidR="004B456D">
              <w:rPr>
                <w:rFonts w:ascii="Times New Roman" w:hAnsi="Times New Roman" w:cs="Times New Roman"/>
                <w:sz w:val="24"/>
                <w:szCs w:val="24"/>
              </w:rPr>
              <w:t>.</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1)Обучить детей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и VI позициям у станка</w:t>
            </w:r>
            <w:r w:rsidR="004B456D">
              <w:rPr>
                <w:rFonts w:ascii="Times New Roman" w:hAnsi="Times New Roman" w:cs="Times New Roman"/>
                <w:sz w:val="24"/>
                <w:szCs w:val="24"/>
              </w:rPr>
              <w:t>.</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2)Обучить детей выполнению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IV параллельной и II параллельной поз. у станка</w:t>
            </w:r>
            <w:r w:rsidR="004B456D">
              <w:rPr>
                <w:rFonts w:ascii="Times New Roman" w:hAnsi="Times New Roman" w:cs="Times New Roman"/>
                <w:sz w:val="24"/>
                <w:szCs w:val="24"/>
              </w:rPr>
              <w:t>.</w:t>
            </w:r>
          </w:p>
          <w:p w:rsidR="004B456D" w:rsidRDefault="009F3E5C"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3) 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VI поз. на середине зала</w:t>
            </w:r>
            <w:r w:rsidR="004B456D">
              <w:rPr>
                <w:rFonts w:ascii="Times New Roman" w:hAnsi="Times New Roman" w:cs="Times New Roman"/>
                <w:sz w:val="24"/>
                <w:szCs w:val="24"/>
              </w:rPr>
              <w:t>.</w:t>
            </w:r>
          </w:p>
          <w:p w:rsidR="007450B1" w:rsidRPr="004B456D" w:rsidRDefault="009F3E5C"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4)Выполнить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IV параллельной и II параллельной на середине зала</w:t>
            </w:r>
            <w:r w:rsidR="004B456D">
              <w:rPr>
                <w:rFonts w:ascii="Times New Roman" w:hAnsi="Times New Roman" w:cs="Times New Roman"/>
                <w:sz w:val="24"/>
                <w:szCs w:val="24"/>
              </w:rPr>
              <w:t>.</w:t>
            </w:r>
          </w:p>
        </w:tc>
        <w:tc>
          <w:tcPr>
            <w:tcW w:w="2319"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поз., VI, IV параллельной, II параллельной</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и VI позициям м.р. ¾ у станка и на середине зала</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IV и II параллельной у станка и на середине зала м.р. ¾</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Способствовать выработке правильной осанки</w:t>
            </w:r>
            <w:r>
              <w:rPr>
                <w:rFonts w:ascii="Times New Roman" w:hAnsi="Times New Roman" w:cs="Times New Roman"/>
                <w:sz w:val="24"/>
                <w:szCs w:val="24"/>
              </w:rPr>
              <w:t>.</w:t>
            </w:r>
          </w:p>
        </w:tc>
        <w:tc>
          <w:tcPr>
            <w:tcW w:w="2319"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C46C3D"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I выворотной поз., VI, IV параллельной, II параллельной.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1)Обучить детей технике выполнения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I выворотной поз</w:t>
            </w:r>
            <w:proofErr w:type="gramStart"/>
            <w:r w:rsidRPr="004B456D">
              <w:rPr>
                <w:rFonts w:ascii="Times New Roman" w:hAnsi="Times New Roman" w:cs="Times New Roman"/>
                <w:sz w:val="24"/>
                <w:szCs w:val="24"/>
              </w:rPr>
              <w:t>.и</w:t>
            </w:r>
            <w:proofErr w:type="gramEnd"/>
            <w:r w:rsidRPr="004B456D">
              <w:rPr>
                <w:rFonts w:ascii="Times New Roman" w:hAnsi="Times New Roman" w:cs="Times New Roman"/>
                <w:sz w:val="24"/>
                <w:szCs w:val="24"/>
              </w:rPr>
              <w:t xml:space="preserve"> VI поз. у станка. Игровое упражнение «Раздави помидор»</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2) Обучить детей технике выполнения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IV параллельной и II параллельной поз. у станка</w:t>
            </w:r>
            <w:r>
              <w:rPr>
                <w:rFonts w:ascii="Times New Roman" w:hAnsi="Times New Roman" w:cs="Times New Roman"/>
                <w:sz w:val="24"/>
                <w:szCs w:val="24"/>
              </w:rPr>
              <w:t>.</w:t>
            </w:r>
            <w:r w:rsidRPr="004B456D">
              <w:rPr>
                <w:rFonts w:ascii="Times New Roman" w:hAnsi="Times New Roman" w:cs="Times New Roman"/>
                <w:sz w:val="24"/>
                <w:szCs w:val="24"/>
              </w:rPr>
              <w:t xml:space="preserve"> 3)Выполнить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по I выворотной и VI поз. на середине зала м.р. ¾</w:t>
            </w:r>
            <w:r>
              <w:rPr>
                <w:rFonts w:ascii="Times New Roman" w:hAnsi="Times New Roman" w:cs="Times New Roman"/>
                <w:sz w:val="24"/>
                <w:szCs w:val="24"/>
              </w:rPr>
              <w:t>.</w:t>
            </w:r>
          </w:p>
        </w:tc>
        <w:tc>
          <w:tcPr>
            <w:tcW w:w="2319"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C46C3D"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9345" w:type="dxa"/>
            <w:gridSpan w:val="4"/>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Декабрь</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I выворотной поз., VI, IV параллельной, II параллельной.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Выполнить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IV параллельной и II параллельной поз. на середине зала м.р. ¾</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и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всем разученным 1 позициям ног у станка м.р. ¾</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3) Выполнить </w:t>
            </w:r>
            <w:proofErr w:type="spellStart"/>
            <w:r w:rsidRPr="004B456D">
              <w:rPr>
                <w:rFonts w:ascii="Times New Roman" w:hAnsi="Times New Roman" w:cs="Times New Roman"/>
                <w:sz w:val="24"/>
                <w:szCs w:val="24"/>
              </w:rPr>
              <w:t>plie</w:t>
            </w:r>
            <w:proofErr w:type="spellEnd"/>
            <w:r w:rsidRPr="004B456D">
              <w:rPr>
                <w:rFonts w:ascii="Times New Roman" w:hAnsi="Times New Roman" w:cs="Times New Roman"/>
                <w:sz w:val="24"/>
                <w:szCs w:val="24"/>
              </w:rPr>
              <w:t xml:space="preserve"> и </w:t>
            </w:r>
            <w:proofErr w:type="spellStart"/>
            <w:r w:rsidRPr="004B456D">
              <w:rPr>
                <w:rFonts w:ascii="Times New Roman" w:hAnsi="Times New Roman" w:cs="Times New Roman"/>
                <w:sz w:val="24"/>
                <w:szCs w:val="24"/>
              </w:rPr>
              <w:t>releve</w:t>
            </w:r>
            <w:proofErr w:type="spellEnd"/>
            <w:r w:rsidRPr="004B456D">
              <w:rPr>
                <w:rFonts w:ascii="Times New Roman" w:hAnsi="Times New Roman" w:cs="Times New Roman"/>
                <w:sz w:val="24"/>
                <w:szCs w:val="24"/>
              </w:rPr>
              <w:t xml:space="preserve"> по всем разученным позициям ног и рук на середине зала м.р. ¾</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battementtenduвперѐд, в сторону из I выворотной поз.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1)Обучить детей battementtenduвперѐд из I выворотной позиции у станка</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Обучить детей </w:t>
            </w:r>
            <w:proofErr w:type="spellStart"/>
            <w:r w:rsidRPr="004B456D">
              <w:rPr>
                <w:rFonts w:ascii="Times New Roman" w:hAnsi="Times New Roman" w:cs="Times New Roman"/>
                <w:sz w:val="24"/>
                <w:szCs w:val="24"/>
              </w:rPr>
              <w:t>battementtendu</w:t>
            </w:r>
            <w:proofErr w:type="spellEnd"/>
            <w:r w:rsidRPr="004B456D">
              <w:rPr>
                <w:rFonts w:ascii="Times New Roman" w:hAnsi="Times New Roman" w:cs="Times New Roman"/>
                <w:sz w:val="24"/>
                <w:szCs w:val="24"/>
              </w:rPr>
              <w:t xml:space="preserve"> в сторону из I выворотной позиции у станка</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Выполнить battementtenduвперѐд и в сторону из I выворотной поз. на середине зала м.р. 2/4</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jeteвперѐд, в сторону из I поз. на 30. 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Игровые упражнения «По маслу»</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Обучить детей </w:t>
            </w:r>
            <w:proofErr w:type="spellStart"/>
            <w:r w:rsidRPr="004B456D">
              <w:rPr>
                <w:rFonts w:ascii="Times New Roman" w:hAnsi="Times New Roman" w:cs="Times New Roman"/>
                <w:sz w:val="24"/>
                <w:szCs w:val="24"/>
              </w:rPr>
              <w:t>jete</w:t>
            </w:r>
            <w:proofErr w:type="spellEnd"/>
            <w:r w:rsidRPr="004B456D">
              <w:rPr>
                <w:rFonts w:ascii="Times New Roman" w:hAnsi="Times New Roman" w:cs="Times New Roman"/>
                <w:sz w:val="24"/>
                <w:szCs w:val="24"/>
              </w:rPr>
              <w:t xml:space="preserve"> вперед </w:t>
            </w:r>
            <w:proofErr w:type="spellStart"/>
            <w:r w:rsidRPr="004B456D">
              <w:rPr>
                <w:rFonts w:ascii="Times New Roman" w:hAnsi="Times New Roman" w:cs="Times New Roman"/>
                <w:sz w:val="24"/>
                <w:szCs w:val="24"/>
              </w:rPr>
              <w:t>впред</w:t>
            </w:r>
            <w:proofErr w:type="spellEnd"/>
            <w:r w:rsidRPr="004B456D">
              <w:rPr>
                <w:rFonts w:ascii="Times New Roman" w:hAnsi="Times New Roman" w:cs="Times New Roman"/>
                <w:sz w:val="24"/>
                <w:szCs w:val="24"/>
              </w:rPr>
              <w:t>, в сторону у станка</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3) Выполнить под музыкальное сопровождение м.р. 2/4 у станка</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4) Выполнить </w:t>
            </w:r>
            <w:proofErr w:type="spellStart"/>
            <w:r w:rsidRPr="004B456D">
              <w:rPr>
                <w:rFonts w:ascii="Times New Roman" w:hAnsi="Times New Roman" w:cs="Times New Roman"/>
                <w:sz w:val="24"/>
                <w:szCs w:val="24"/>
              </w:rPr>
              <w:t>jete</w:t>
            </w:r>
            <w:proofErr w:type="spellEnd"/>
            <w:r w:rsidRPr="004B456D">
              <w:rPr>
                <w:rFonts w:ascii="Times New Roman" w:hAnsi="Times New Roman" w:cs="Times New Roman"/>
                <w:sz w:val="24"/>
                <w:szCs w:val="24"/>
              </w:rPr>
              <w:t xml:space="preserve"> вперед, в сторону на середине м.р. 2/4.</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прыжок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с поворотом на 180 (на месте и с продвижением)</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Совершенствовать технику исполнения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на месте без поворота м.р. 2/4</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Совершенствовать технику исполнения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в продвижении вперед м.р. 2/4</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3) Обучить детей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на месте с поворотом на 180 градусов</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734E1B" w:rsidRDefault="007450B1" w:rsidP="002E5C28">
            <w:pPr>
              <w:tabs>
                <w:tab w:val="left" w:pos="709"/>
              </w:tabs>
              <w:jc w:val="center"/>
              <w:rPr>
                <w:rFonts w:ascii="Times New Roman" w:hAnsi="Times New Roman" w:cs="Times New Roman"/>
                <w:sz w:val="24"/>
                <w:szCs w:val="24"/>
              </w:rPr>
            </w:pPr>
            <w:r w:rsidRPr="00734E1B">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9345" w:type="dxa"/>
            <w:gridSpan w:val="4"/>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Январь</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прыжок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с поворотом на 180 (на месте и с продвижением)</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Обучить детей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с продвижением вперед в повороте на 180 градусов</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2) Выполнить </w:t>
            </w:r>
            <w:proofErr w:type="spellStart"/>
            <w:r w:rsidRPr="004B456D">
              <w:rPr>
                <w:rFonts w:ascii="Times New Roman" w:hAnsi="Times New Roman" w:cs="Times New Roman"/>
                <w:sz w:val="24"/>
                <w:szCs w:val="24"/>
              </w:rPr>
              <w:t>echape</w:t>
            </w:r>
            <w:proofErr w:type="spellEnd"/>
            <w:r w:rsidRPr="004B456D">
              <w:rPr>
                <w:rFonts w:ascii="Times New Roman" w:hAnsi="Times New Roman" w:cs="Times New Roman"/>
                <w:sz w:val="24"/>
                <w:szCs w:val="24"/>
              </w:rPr>
              <w:t xml:space="preserve"> на месте и с продвижением вперед, с поворотом на 180 градусов под музыкальное сопровождение по одному, по линиям, м.р. 2/4 по кругу</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подготовка к </w:t>
            </w:r>
            <w:proofErr w:type="spellStart"/>
            <w:r w:rsidRPr="004B456D">
              <w:rPr>
                <w:rFonts w:ascii="Times New Roman" w:hAnsi="Times New Roman" w:cs="Times New Roman"/>
                <w:sz w:val="24"/>
                <w:szCs w:val="24"/>
              </w:rPr>
              <w:t>chene</w:t>
            </w:r>
            <w:proofErr w:type="spellEnd"/>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Обучить детей </w:t>
            </w:r>
            <w:proofErr w:type="spellStart"/>
            <w:r w:rsidRPr="004B456D">
              <w:rPr>
                <w:rFonts w:ascii="Times New Roman" w:hAnsi="Times New Roman" w:cs="Times New Roman"/>
                <w:sz w:val="24"/>
                <w:szCs w:val="24"/>
              </w:rPr>
              <w:t>chene</w:t>
            </w:r>
            <w:proofErr w:type="spellEnd"/>
            <w:r w:rsidRPr="004B456D">
              <w:rPr>
                <w:rFonts w:ascii="Times New Roman" w:hAnsi="Times New Roman" w:cs="Times New Roman"/>
                <w:sz w:val="24"/>
                <w:szCs w:val="24"/>
              </w:rPr>
              <w:t xml:space="preserve"> по 2 параллельной позицией с продвижением вперед</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Объяснить понятие «Держать точку»</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 xml:space="preserve">3) Выполнить подготовку к </w:t>
            </w:r>
            <w:proofErr w:type="spellStart"/>
            <w:r w:rsidRPr="004B456D">
              <w:rPr>
                <w:rFonts w:ascii="Times New Roman" w:hAnsi="Times New Roman" w:cs="Times New Roman"/>
                <w:sz w:val="24"/>
                <w:szCs w:val="24"/>
              </w:rPr>
              <w:t>chene</w:t>
            </w:r>
            <w:proofErr w:type="spellEnd"/>
            <w:r w:rsidRPr="004B456D">
              <w:rPr>
                <w:rFonts w:ascii="Times New Roman" w:hAnsi="Times New Roman" w:cs="Times New Roman"/>
                <w:sz w:val="24"/>
                <w:szCs w:val="24"/>
              </w:rPr>
              <w:t xml:space="preserve"> на зеркало, в парах, с продвижением вперед по одному, по линиям, по кругу </w:t>
            </w:r>
            <w:proofErr w:type="spellStart"/>
            <w:r w:rsidRPr="004B456D">
              <w:rPr>
                <w:rFonts w:ascii="Times New Roman" w:hAnsi="Times New Roman" w:cs="Times New Roman"/>
                <w:sz w:val="24"/>
                <w:szCs w:val="24"/>
              </w:rPr>
              <w:t>м.р</w:t>
            </w:r>
            <w:proofErr w:type="spellEnd"/>
            <w:r w:rsidRPr="004B456D">
              <w:rPr>
                <w:rFonts w:ascii="Times New Roman" w:hAnsi="Times New Roman" w:cs="Times New Roman"/>
                <w:sz w:val="24"/>
                <w:szCs w:val="24"/>
              </w:rPr>
              <w:t xml:space="preserve"> 2/4</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прыжки с поджатыми ногами на месте и с продвижением. Белорусский прыжок.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Обучить детей положению стопы во время сгибания ног в коленном суставе. Игровое упражнение «носок 1 смотрит в потолок»</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lastRenderedPageBreak/>
              <w:t>2) Способствовать освоению детьми прыжка с поджатыми ногами. Разучить «белорусский» прыжок. Сделать акцент на фазе отталкивания. Игровое упражнение «Достань яблоко с яблони»</w:t>
            </w:r>
            <w:r>
              <w:rPr>
                <w:rFonts w:ascii="Times New Roman" w:hAnsi="Times New Roman" w:cs="Times New Roman"/>
                <w:sz w:val="24"/>
                <w:szCs w:val="24"/>
              </w:rPr>
              <w:t>.</w:t>
            </w:r>
            <w:r w:rsidRPr="004B456D">
              <w:rPr>
                <w:rFonts w:ascii="Times New Roman" w:hAnsi="Times New Roman" w:cs="Times New Roman"/>
                <w:sz w:val="24"/>
                <w:szCs w:val="24"/>
              </w:rPr>
              <w:t xml:space="preserve"> 3) Выполнить прыжок с продвижением вперед </w:t>
            </w:r>
            <w:proofErr w:type="spellStart"/>
            <w:r w:rsidRPr="004B456D">
              <w:rPr>
                <w:rFonts w:ascii="Times New Roman" w:hAnsi="Times New Roman" w:cs="Times New Roman"/>
                <w:sz w:val="24"/>
                <w:szCs w:val="24"/>
              </w:rPr>
              <w:t>м.р</w:t>
            </w:r>
            <w:proofErr w:type="spellEnd"/>
            <w:r w:rsidRPr="004B456D">
              <w:rPr>
                <w:rFonts w:ascii="Times New Roman" w:hAnsi="Times New Roman" w:cs="Times New Roman"/>
                <w:sz w:val="24"/>
                <w:szCs w:val="24"/>
              </w:rPr>
              <w:t xml:space="preserve"> 2/4, руки на поясе. Выполнить комбинацию на польку, включив в неѐ разученные прыжки.</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lastRenderedPageBreak/>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поочерѐдное поднимание прямых ног из исходного положения сидя</w:t>
            </w:r>
            <w:r>
              <w:rPr>
                <w:rFonts w:ascii="Times New Roman" w:hAnsi="Times New Roman" w:cs="Times New Roman"/>
                <w:sz w:val="24"/>
                <w:szCs w:val="24"/>
              </w:rPr>
              <w:t>.</w:t>
            </w:r>
            <w:r w:rsidRPr="004B456D">
              <w:rPr>
                <w:rFonts w:ascii="Times New Roman" w:hAnsi="Times New Roman" w:cs="Times New Roman"/>
                <w:sz w:val="24"/>
                <w:szCs w:val="24"/>
              </w:rPr>
              <w:t xml:space="preserve"> Цель занятий 16-17: укрепление мышц ног</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Способствовать укреплению мышц ног, с помощью поочередного поднимания прямых ног из и.п. сидя. Стопа в положении «Птичка» и «Утюжок»</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выработке навыка правильной осанки. Игровое упражнение «Взявшись за руки»</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Воспитывать в детях трудолюбие.</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7450B1" w:rsidRDefault="007450B1" w:rsidP="002E5C28">
            <w:pPr>
              <w:tabs>
                <w:tab w:val="left" w:pos="709"/>
              </w:tabs>
              <w:jc w:val="center"/>
            </w:pPr>
          </w:p>
        </w:tc>
        <w:tc>
          <w:tcPr>
            <w:tcW w:w="2319" w:type="dxa"/>
          </w:tcPr>
          <w:p w:rsidR="007450B1"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Февраль</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1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наклон туловища вперѐд к вытянутым вперѐд ногам из исходного положения сидя</w:t>
            </w:r>
            <w:r>
              <w:rPr>
                <w:rFonts w:ascii="Times New Roman" w:hAnsi="Times New Roman" w:cs="Times New Roman"/>
                <w:sz w:val="24"/>
                <w:szCs w:val="24"/>
              </w:rPr>
              <w:t>.</w:t>
            </w:r>
            <w:r w:rsidRPr="004B456D">
              <w:rPr>
                <w:rFonts w:ascii="Times New Roman" w:hAnsi="Times New Roman" w:cs="Times New Roman"/>
                <w:sz w:val="24"/>
                <w:szCs w:val="24"/>
              </w:rPr>
              <w:t xml:space="preserve"> 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Способствовать растягиванию мышц задней поверхности бедра с помощью наклона к вытянутым вперѐд ногам из и.п. сидя</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выработке навыка правильной осанки. Игровое упражнение «Ёлочка»</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Развивать гибкость и выносливость</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2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упражнение «Бабочка» с наклоном туловища вперѐд</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Цель занятий 18-20: растягивание паховых мышц</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Развивать гибкость, выносливость</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укреплению ОДА, увеличению подвижности в суставах</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3) Способствовать растягиванию паховых мышц с помощью упражнения «Бабочка» с наклоном туловища вперѐд. (по одному и в парах)</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4) Воспитывать трудолюбие и целеустремлѐнность</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C46C3D">
              <w:rPr>
                <w:rFonts w:ascii="Times New Roman" w:hAnsi="Times New Roman" w:cs="Times New Roman"/>
                <w:sz w:val="24"/>
                <w:szCs w:val="24"/>
              </w:rPr>
              <w:t>3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w:t>
            </w:r>
            <w:proofErr w:type="spellStart"/>
            <w:r w:rsidRPr="004B456D">
              <w:rPr>
                <w:rFonts w:ascii="Times New Roman" w:hAnsi="Times New Roman" w:cs="Times New Roman"/>
                <w:sz w:val="24"/>
                <w:szCs w:val="24"/>
              </w:rPr>
              <w:t>полушпагат</w:t>
            </w:r>
            <w:proofErr w:type="spellEnd"/>
            <w:r w:rsidRPr="004B456D">
              <w:rPr>
                <w:rFonts w:ascii="Times New Roman" w:hAnsi="Times New Roman" w:cs="Times New Roman"/>
                <w:sz w:val="24"/>
                <w:szCs w:val="24"/>
              </w:rPr>
              <w:t xml:space="preserve"> с наклоном туловища вперѐд 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Способствовать увеличению подвижности в </w:t>
            </w:r>
            <w:proofErr w:type="spellStart"/>
            <w:r w:rsidRPr="004B456D">
              <w:rPr>
                <w:rFonts w:ascii="Times New Roman" w:hAnsi="Times New Roman" w:cs="Times New Roman"/>
                <w:sz w:val="24"/>
                <w:szCs w:val="24"/>
              </w:rPr>
              <w:t>тазобедоенном</w:t>
            </w:r>
            <w:proofErr w:type="spellEnd"/>
            <w:r w:rsidRPr="004B456D">
              <w:rPr>
                <w:rFonts w:ascii="Times New Roman" w:hAnsi="Times New Roman" w:cs="Times New Roman"/>
                <w:sz w:val="24"/>
                <w:szCs w:val="24"/>
              </w:rPr>
              <w:t xml:space="preserve"> суставе с помощью выполнения </w:t>
            </w:r>
            <w:proofErr w:type="spellStart"/>
            <w:r w:rsidRPr="004B456D">
              <w:rPr>
                <w:rFonts w:ascii="Times New Roman" w:hAnsi="Times New Roman" w:cs="Times New Roman"/>
                <w:sz w:val="24"/>
                <w:szCs w:val="24"/>
              </w:rPr>
              <w:t>полушпагата</w:t>
            </w:r>
            <w:proofErr w:type="spellEnd"/>
            <w:r w:rsidRPr="004B456D">
              <w:rPr>
                <w:rFonts w:ascii="Times New Roman" w:hAnsi="Times New Roman" w:cs="Times New Roman"/>
                <w:sz w:val="24"/>
                <w:szCs w:val="24"/>
              </w:rPr>
              <w:t xml:space="preserve"> с наклоном туловища вперѐд</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Обратить внимание на вытянутость стопы и коленного сустава задней ноги</w:t>
            </w:r>
            <w:r>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Воспитывать в детях трудолюбие</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b/>
                <w:bCs/>
                <w:sz w:val="24"/>
                <w:szCs w:val="24"/>
              </w:rPr>
            </w:pPr>
            <w:r w:rsidRPr="006B4B18">
              <w:rPr>
                <w:rFonts w:ascii="Times New Roman" w:hAnsi="Times New Roman" w:cs="Times New Roman"/>
                <w:sz w:val="24"/>
                <w:szCs w:val="24"/>
              </w:rPr>
              <w:t>4 неделя</w:t>
            </w:r>
          </w:p>
        </w:tc>
        <w:tc>
          <w:tcPr>
            <w:tcW w:w="5227" w:type="dxa"/>
          </w:tcPr>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Тема: упражнение «Лягушка» с упором на </w:t>
            </w:r>
            <w:proofErr w:type="spellStart"/>
            <w:r w:rsidRPr="004B456D">
              <w:rPr>
                <w:rFonts w:ascii="Times New Roman" w:hAnsi="Times New Roman" w:cs="Times New Roman"/>
                <w:sz w:val="24"/>
                <w:szCs w:val="24"/>
              </w:rPr>
              <w:t>предплечия</w:t>
            </w:r>
            <w:proofErr w:type="spellEnd"/>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1) Способствовать растягиванию паховых мышц с помощью упражнения «Лягушка» с упором на </w:t>
            </w:r>
            <w:proofErr w:type="spellStart"/>
            <w:r w:rsidRPr="004B456D">
              <w:rPr>
                <w:rFonts w:ascii="Times New Roman" w:hAnsi="Times New Roman" w:cs="Times New Roman"/>
                <w:sz w:val="24"/>
                <w:szCs w:val="24"/>
              </w:rPr>
              <w:t>предплечия</w:t>
            </w:r>
            <w:proofErr w:type="spellEnd"/>
            <w:r w:rsidRPr="004B456D">
              <w:rPr>
                <w:rFonts w:ascii="Times New Roman" w:hAnsi="Times New Roman" w:cs="Times New Roman"/>
                <w:sz w:val="24"/>
                <w:szCs w:val="24"/>
              </w:rPr>
              <w:t>, голова на полу</w:t>
            </w:r>
            <w:r>
              <w:rPr>
                <w:rFonts w:ascii="Times New Roman" w:hAnsi="Times New Roman" w:cs="Times New Roman"/>
                <w:sz w:val="24"/>
                <w:szCs w:val="24"/>
              </w:rPr>
              <w:t>ю.</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укреплению мышц спины с помощью упражнения «Лягушка», руки подняты вверх</w:t>
            </w:r>
            <w:r>
              <w:rPr>
                <w:rFonts w:ascii="Times New Roman" w:hAnsi="Times New Roman" w:cs="Times New Roman"/>
                <w:sz w:val="24"/>
                <w:szCs w:val="24"/>
              </w:rPr>
              <w:t>.</w:t>
            </w:r>
          </w:p>
          <w:p w:rsidR="004B456D"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3) Воспитывать чувство партнѐра, выполняя упражнение «Лягушка» в парах. </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4) Развивать фантазию, игра «Лягушки на болоте»</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Март</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упражнение «Рыбка»</w:t>
            </w:r>
            <w:r w:rsidR="00E256A5">
              <w:rPr>
                <w:rFonts w:ascii="Times New Roman" w:hAnsi="Times New Roman" w:cs="Times New Roman"/>
                <w:sz w:val="24"/>
                <w:szCs w:val="24"/>
              </w:rPr>
              <w:t>.</w:t>
            </w:r>
          </w:p>
          <w:p w:rsidR="00E256A5" w:rsidRDefault="00E256A5"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Цель занятий 21-23: укрепление мышц спины</w:t>
            </w:r>
            <w:r>
              <w:rPr>
                <w:rFonts w:ascii="Times New Roman" w:hAnsi="Times New Roman" w:cs="Times New Roman"/>
                <w:sz w:val="24"/>
                <w:szCs w:val="24"/>
              </w:rPr>
              <w:t>.</w:t>
            </w:r>
            <w:r w:rsidR="004B456D" w:rsidRPr="004B456D">
              <w:rPr>
                <w:rFonts w:ascii="Times New Roman" w:hAnsi="Times New Roman" w:cs="Times New Roman"/>
                <w:sz w:val="24"/>
                <w:szCs w:val="24"/>
              </w:rPr>
              <w:t xml:space="preserve">Задачи: </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Способствовать укреплению мышц ног и спины с помощью упражнения «Рыбка». Игровое упражнение «Рыбка поплыла». Игровое упражнение «Рыбка замерла»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Воспитывать трудолюбие</w:t>
            </w:r>
            <w:r w:rsidR="00E256A5">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Способствовать выработке навыка правильной осанки. Игра «Пронеси мешочек»</w:t>
            </w:r>
            <w:r w:rsidR="00E256A5">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упражнение «Лодочка»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Совершенствовать технику исполнения упражнения «Лодочка»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2) Развивать фантазию детей путѐм самостоятельного составления детьми комбинации в партере с обязательным включением в неѐ элемента «Лодочка». </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3) Способствовать укреплению мышц спины</w:t>
            </w:r>
            <w:r w:rsidR="00E256A5">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4) Воспитывать трудолюбие</w:t>
            </w:r>
            <w:r w:rsidR="00E256A5">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упражнение «Неваляшка»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Обучить детей раскачиванию в и.п. сидя стопа к стопе</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Обучить перевороту на 180 путѐм наклона туловища в сторону, с последующим перекатом на спину и набок</w:t>
            </w:r>
            <w:r w:rsidR="00E256A5">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3) Воспитывать трудолюбие</w:t>
            </w:r>
            <w:r w:rsidR="00E256A5">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Тема: поднимание прямых ног на 90 в исходном положении лѐжа на спине</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Цель занятия: укрепление мышц живота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 xml:space="preserve">Задачи: </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1) Укреплять мышцы живота путѐм поднимания прямых ног на 90 в и.п. лѐжа на спине</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2) Способствовать укреплению ОДА</w:t>
            </w:r>
            <w:r w:rsidR="00E256A5">
              <w:rPr>
                <w:rFonts w:ascii="Times New Roman" w:hAnsi="Times New Roman" w:cs="Times New Roman"/>
                <w:sz w:val="24"/>
                <w:szCs w:val="24"/>
              </w:rPr>
              <w:t>.</w:t>
            </w:r>
          </w:p>
          <w:p w:rsidR="00E256A5" w:rsidRDefault="004B456D" w:rsidP="002E5C28">
            <w:pPr>
              <w:tabs>
                <w:tab w:val="left" w:pos="709"/>
              </w:tabs>
              <w:jc w:val="both"/>
              <w:rPr>
                <w:rFonts w:ascii="Times New Roman" w:hAnsi="Times New Roman" w:cs="Times New Roman"/>
                <w:sz w:val="24"/>
                <w:szCs w:val="24"/>
              </w:rPr>
            </w:pPr>
            <w:r w:rsidRPr="004B456D">
              <w:rPr>
                <w:rFonts w:ascii="Times New Roman" w:hAnsi="Times New Roman" w:cs="Times New Roman"/>
                <w:sz w:val="24"/>
                <w:szCs w:val="24"/>
              </w:rPr>
              <w:t>3) Воспитывать трудолюбие</w:t>
            </w:r>
            <w:r w:rsidR="00E256A5">
              <w:rPr>
                <w:rFonts w:ascii="Times New Roman" w:hAnsi="Times New Roman" w:cs="Times New Roman"/>
                <w:sz w:val="24"/>
                <w:szCs w:val="24"/>
              </w:rPr>
              <w:t>.</w:t>
            </w:r>
          </w:p>
          <w:p w:rsidR="007450B1" w:rsidRPr="004B456D" w:rsidRDefault="004B456D" w:rsidP="002E5C28">
            <w:pPr>
              <w:tabs>
                <w:tab w:val="left" w:pos="709"/>
              </w:tabs>
              <w:jc w:val="both"/>
              <w:rPr>
                <w:rFonts w:ascii="Times New Roman" w:hAnsi="Times New Roman" w:cs="Times New Roman"/>
                <w:b/>
                <w:bCs/>
                <w:sz w:val="24"/>
                <w:szCs w:val="24"/>
              </w:rPr>
            </w:pPr>
            <w:r w:rsidRPr="004B456D">
              <w:rPr>
                <w:rFonts w:ascii="Times New Roman" w:hAnsi="Times New Roman" w:cs="Times New Roman"/>
                <w:sz w:val="24"/>
                <w:szCs w:val="24"/>
              </w:rPr>
              <w:t>4) Вырабатывать навык правильной осанки (игры).</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Pr="006B4B18"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Апрель</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Тема: упражнение «Колобок» с последующим выполнением «Берѐзки»</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Цель занятия: обучение группировки</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Задачи: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1) Совершенствовать группировку. Упражнение «Колобок».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2) Обучить детей элементу «Берѐзка». Сделать акцент на положении рук во время выполнения данного упражнения</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3) Укреплять мышцы живота ног, увеличивать подвижность в суставах</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4) Развивать гибкость, выносливость</w:t>
            </w:r>
            <w:r>
              <w:rPr>
                <w:rFonts w:ascii="Times New Roman" w:hAnsi="Times New Roman" w:cs="Times New Roman"/>
                <w:sz w:val="24"/>
                <w:szCs w:val="24"/>
              </w:rPr>
              <w:t>.</w:t>
            </w:r>
          </w:p>
          <w:p w:rsidR="00626B0C"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5) Воспитывать трудолюбие</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Тема: работа с предметом</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Цель занятий 26-27: развитие фантазии у детей Задачи: </w:t>
            </w:r>
          </w:p>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1) Развивать фантазию у детей, предложив им самостоятельно, затем в парах придумать танцевальную комбинацию. Предоставить один из предметов на выбор. (Куклы, зонтики, платочки, цветы, веночки)</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Тема: работа с предметом</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Задачи: </w:t>
            </w:r>
          </w:p>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1) Развивать фантазию у детей, предложив им самостоятельно или в парах придумать танцевальную комбинацию. Предоставить один из предметов на выбор. (Платочки, мячи, трещотки)</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Цель занятий: развитие музыкально-ритмической координации, музыкально-двигательной памяти.</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p>
        </w:tc>
        <w:tc>
          <w:tcPr>
            <w:tcW w:w="5227"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Май</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1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Тема: вальсовый шаг (венский, медленный)</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Цель занятий: развитие музыкально-ритмической координации, музыкально-двигательной памяти.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Задачи: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1) Разучить перед зеркалом шаг медленного танца по одному</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2) Выполнить шаг медленного танца в парах м.р. ¾</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3) Разучить перед зеркалом шаг венского танца по одному</w:t>
            </w:r>
            <w:r>
              <w:rPr>
                <w:rFonts w:ascii="Times New Roman" w:hAnsi="Times New Roman" w:cs="Times New Roman"/>
                <w:sz w:val="24"/>
                <w:szCs w:val="24"/>
              </w:rPr>
              <w:t>.</w:t>
            </w:r>
          </w:p>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4) Выполнить шаг венского танца в парах м.р. ¾</w:t>
            </w:r>
            <w:r>
              <w:rPr>
                <w:rFonts w:ascii="Times New Roman" w:hAnsi="Times New Roman" w:cs="Times New Roman"/>
                <w:sz w:val="24"/>
                <w:szCs w:val="24"/>
              </w:rPr>
              <w:t>.</w:t>
            </w:r>
            <w:r w:rsidRPr="00626B0C">
              <w:rPr>
                <w:rFonts w:ascii="Times New Roman" w:hAnsi="Times New Roman" w:cs="Times New Roman"/>
                <w:sz w:val="24"/>
                <w:szCs w:val="24"/>
              </w:rPr>
              <w:t xml:space="preserve"> 5) Выполнить вальсовую комбинацию «Цветы»</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2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Тема: шаг польки + шаг </w:t>
            </w:r>
            <w:proofErr w:type="spellStart"/>
            <w:r w:rsidRPr="00626B0C">
              <w:rPr>
                <w:rFonts w:ascii="Times New Roman" w:hAnsi="Times New Roman" w:cs="Times New Roman"/>
                <w:sz w:val="24"/>
                <w:szCs w:val="24"/>
              </w:rPr>
              <w:t>chasse</w:t>
            </w:r>
            <w:proofErr w:type="spellEnd"/>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Цель занятий: развитие музыкально-ритмической координации, музыкально-</w:t>
            </w:r>
            <w:r w:rsidRPr="00626B0C">
              <w:rPr>
                <w:rFonts w:ascii="Times New Roman" w:hAnsi="Times New Roman" w:cs="Times New Roman"/>
                <w:sz w:val="24"/>
                <w:szCs w:val="24"/>
              </w:rPr>
              <w:lastRenderedPageBreak/>
              <w:t xml:space="preserve">двигательной памяти.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Задачи: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1) Выполнить шаг </w:t>
            </w:r>
            <w:proofErr w:type="spellStart"/>
            <w:r w:rsidRPr="00626B0C">
              <w:rPr>
                <w:rFonts w:ascii="Times New Roman" w:hAnsi="Times New Roman" w:cs="Times New Roman"/>
                <w:sz w:val="24"/>
                <w:szCs w:val="24"/>
              </w:rPr>
              <w:t>chasse</w:t>
            </w:r>
            <w:proofErr w:type="spellEnd"/>
            <w:r w:rsidRPr="00626B0C">
              <w:rPr>
                <w:rFonts w:ascii="Times New Roman" w:hAnsi="Times New Roman" w:cs="Times New Roman"/>
                <w:sz w:val="24"/>
                <w:szCs w:val="24"/>
              </w:rPr>
              <w:t xml:space="preserve"> на зеркало по одному м.р. 2/4</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2) Выполнить шаг </w:t>
            </w:r>
            <w:proofErr w:type="spellStart"/>
            <w:r w:rsidRPr="00626B0C">
              <w:rPr>
                <w:rFonts w:ascii="Times New Roman" w:hAnsi="Times New Roman" w:cs="Times New Roman"/>
                <w:sz w:val="24"/>
                <w:szCs w:val="24"/>
              </w:rPr>
              <w:t>chasse</w:t>
            </w:r>
            <w:proofErr w:type="spellEnd"/>
            <w:r w:rsidRPr="00626B0C">
              <w:rPr>
                <w:rFonts w:ascii="Times New Roman" w:hAnsi="Times New Roman" w:cs="Times New Roman"/>
                <w:sz w:val="24"/>
                <w:szCs w:val="24"/>
              </w:rPr>
              <w:t>, в конце выполнить прыжок с поджатыми ногами в продвижении вперѐд по прямой в парах, руки в положении «Лодочка» м.р. 2/4</w:t>
            </w:r>
            <w:r>
              <w:rPr>
                <w:rFonts w:ascii="Times New Roman" w:hAnsi="Times New Roman" w:cs="Times New Roman"/>
                <w:sz w:val="24"/>
                <w:szCs w:val="24"/>
              </w:rPr>
              <w:t>.</w:t>
            </w:r>
          </w:p>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 xml:space="preserve">3) Выполнить шаг польки + шаг </w:t>
            </w:r>
            <w:proofErr w:type="spellStart"/>
            <w:r w:rsidRPr="00626B0C">
              <w:rPr>
                <w:rFonts w:ascii="Times New Roman" w:hAnsi="Times New Roman" w:cs="Times New Roman"/>
                <w:sz w:val="24"/>
                <w:szCs w:val="24"/>
              </w:rPr>
              <w:t>chasse</w:t>
            </w:r>
            <w:proofErr w:type="spellEnd"/>
            <w:r w:rsidRPr="00626B0C">
              <w:rPr>
                <w:rFonts w:ascii="Times New Roman" w:hAnsi="Times New Roman" w:cs="Times New Roman"/>
                <w:sz w:val="24"/>
                <w:szCs w:val="24"/>
              </w:rPr>
              <w:t xml:space="preserve"> по кругу в парах м.р. 2/4</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C46C3D">
              <w:rPr>
                <w:rFonts w:ascii="Times New Roman" w:hAnsi="Times New Roman" w:cs="Times New Roman"/>
                <w:sz w:val="24"/>
                <w:szCs w:val="24"/>
              </w:rPr>
              <w:t>3 неделя</w:t>
            </w:r>
          </w:p>
        </w:tc>
        <w:tc>
          <w:tcPr>
            <w:tcW w:w="5227" w:type="dxa"/>
          </w:tcPr>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Тема: шаг польки по прямой, по кругу (по одному и в парах)</w:t>
            </w:r>
            <w:r>
              <w:rPr>
                <w:rFonts w:ascii="Times New Roman" w:hAnsi="Times New Roman" w:cs="Times New Roman"/>
                <w:sz w:val="24"/>
                <w:szCs w:val="24"/>
              </w:rPr>
              <w:t>.</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Задачи: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 xml:space="preserve">1) Разучить шаг польки по одному на зеркало. </w:t>
            </w:r>
          </w:p>
          <w:p w:rsidR="00626B0C" w:rsidRDefault="00626B0C" w:rsidP="002E5C28">
            <w:pPr>
              <w:tabs>
                <w:tab w:val="left" w:pos="709"/>
              </w:tabs>
              <w:jc w:val="both"/>
              <w:rPr>
                <w:rFonts w:ascii="Times New Roman" w:hAnsi="Times New Roman" w:cs="Times New Roman"/>
                <w:sz w:val="24"/>
                <w:szCs w:val="24"/>
              </w:rPr>
            </w:pPr>
            <w:r w:rsidRPr="00626B0C">
              <w:rPr>
                <w:rFonts w:ascii="Times New Roman" w:hAnsi="Times New Roman" w:cs="Times New Roman"/>
                <w:sz w:val="24"/>
                <w:szCs w:val="24"/>
              </w:rPr>
              <w:t>2) Выполнить шаг польки под музыкальное сопровождение м.р. 2/4 по кругу по одному</w:t>
            </w:r>
            <w:r>
              <w:rPr>
                <w:rFonts w:ascii="Times New Roman" w:hAnsi="Times New Roman" w:cs="Times New Roman"/>
                <w:sz w:val="24"/>
                <w:szCs w:val="24"/>
              </w:rPr>
              <w:t>.</w:t>
            </w:r>
          </w:p>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3) Выполнить шаг польки по прямой в парах м.р. 2/4</w:t>
            </w:r>
            <w:r>
              <w:rPr>
                <w:rFonts w:ascii="Times New Roman" w:hAnsi="Times New Roman" w:cs="Times New Roman"/>
                <w:sz w:val="24"/>
                <w:szCs w:val="24"/>
              </w:rPr>
              <w:t>.</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sidRPr="006B4B18">
              <w:rPr>
                <w:rFonts w:ascii="Times New Roman" w:hAnsi="Times New Roman" w:cs="Times New Roman"/>
                <w:sz w:val="24"/>
                <w:szCs w:val="24"/>
              </w:rPr>
              <w:t>4 неделя</w:t>
            </w:r>
          </w:p>
        </w:tc>
        <w:tc>
          <w:tcPr>
            <w:tcW w:w="5227" w:type="dxa"/>
          </w:tcPr>
          <w:p w:rsidR="007450B1" w:rsidRPr="00626B0C" w:rsidRDefault="00626B0C" w:rsidP="002E5C28">
            <w:pPr>
              <w:tabs>
                <w:tab w:val="left" w:pos="709"/>
              </w:tabs>
              <w:jc w:val="both"/>
              <w:rPr>
                <w:rFonts w:ascii="Times New Roman" w:hAnsi="Times New Roman" w:cs="Times New Roman"/>
                <w:b/>
                <w:bCs/>
                <w:sz w:val="24"/>
                <w:szCs w:val="24"/>
              </w:rPr>
            </w:pPr>
            <w:r w:rsidRPr="00626B0C">
              <w:rPr>
                <w:rFonts w:ascii="Times New Roman" w:hAnsi="Times New Roman" w:cs="Times New Roman"/>
                <w:sz w:val="24"/>
                <w:szCs w:val="24"/>
              </w:rPr>
              <w:t>Итоговый отчетный концерт</w:t>
            </w: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итого</w:t>
            </w:r>
          </w:p>
        </w:tc>
        <w:tc>
          <w:tcPr>
            <w:tcW w:w="5227" w:type="dxa"/>
          </w:tcPr>
          <w:p w:rsidR="007450B1"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7450B1" w:rsidTr="007450B1">
        <w:tc>
          <w:tcPr>
            <w:tcW w:w="844" w:type="dxa"/>
          </w:tcPr>
          <w:p w:rsidR="007450B1" w:rsidRPr="006B4B18" w:rsidRDefault="007450B1" w:rsidP="002E5C28">
            <w:pPr>
              <w:tabs>
                <w:tab w:val="left" w:pos="709"/>
              </w:tabs>
              <w:jc w:val="center"/>
              <w:rPr>
                <w:rFonts w:ascii="Times New Roman" w:hAnsi="Times New Roman" w:cs="Times New Roman"/>
                <w:b/>
                <w:bCs/>
                <w:sz w:val="24"/>
                <w:szCs w:val="24"/>
              </w:rPr>
            </w:pPr>
          </w:p>
        </w:tc>
        <w:tc>
          <w:tcPr>
            <w:tcW w:w="955" w:type="dxa"/>
          </w:tcPr>
          <w:p w:rsidR="007450B1" w:rsidRDefault="007450B1"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Всего</w:t>
            </w:r>
          </w:p>
        </w:tc>
        <w:tc>
          <w:tcPr>
            <w:tcW w:w="5227" w:type="dxa"/>
          </w:tcPr>
          <w:p w:rsidR="007450B1" w:rsidRDefault="007450B1" w:rsidP="002E5C28">
            <w:pPr>
              <w:tabs>
                <w:tab w:val="left" w:pos="709"/>
              </w:tabs>
              <w:jc w:val="center"/>
              <w:rPr>
                <w:rFonts w:ascii="Times New Roman" w:hAnsi="Times New Roman" w:cs="Times New Roman"/>
                <w:b/>
                <w:bCs/>
                <w:sz w:val="24"/>
                <w:szCs w:val="24"/>
              </w:rPr>
            </w:pPr>
          </w:p>
        </w:tc>
        <w:tc>
          <w:tcPr>
            <w:tcW w:w="2319" w:type="dxa"/>
          </w:tcPr>
          <w:p w:rsidR="007450B1" w:rsidRPr="006B4B18" w:rsidRDefault="007450B1"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36</w:t>
            </w:r>
          </w:p>
        </w:tc>
      </w:tr>
    </w:tbl>
    <w:p w:rsidR="00626B0C" w:rsidRDefault="00626B0C" w:rsidP="002E5C28">
      <w:pPr>
        <w:tabs>
          <w:tab w:val="left" w:pos="709"/>
        </w:tabs>
        <w:spacing w:after="0"/>
        <w:rPr>
          <w:rFonts w:ascii="Times New Roman" w:hAnsi="Times New Roman" w:cs="Times New Roman"/>
          <w:b/>
          <w:bCs/>
          <w:sz w:val="24"/>
          <w:szCs w:val="24"/>
        </w:rPr>
      </w:pPr>
    </w:p>
    <w:p w:rsidR="00626B0C" w:rsidRPr="00626B0C" w:rsidRDefault="00626B0C" w:rsidP="002E5C28">
      <w:pPr>
        <w:tabs>
          <w:tab w:val="left" w:pos="709"/>
        </w:tabs>
        <w:spacing w:after="0"/>
        <w:jc w:val="center"/>
        <w:rPr>
          <w:rFonts w:ascii="Times New Roman" w:hAnsi="Times New Roman" w:cs="Times New Roman"/>
          <w:b/>
          <w:bCs/>
          <w:sz w:val="24"/>
          <w:szCs w:val="24"/>
        </w:rPr>
      </w:pPr>
      <w:r w:rsidRPr="00626B0C">
        <w:rPr>
          <w:rFonts w:ascii="Times New Roman" w:hAnsi="Times New Roman" w:cs="Times New Roman"/>
          <w:b/>
          <w:bCs/>
          <w:sz w:val="24"/>
          <w:szCs w:val="24"/>
        </w:rPr>
        <w:t>3. Организационный раздел</w:t>
      </w:r>
    </w:p>
    <w:p w:rsidR="00626B0C" w:rsidRPr="00626B0C" w:rsidRDefault="00626B0C" w:rsidP="002E5C28">
      <w:pPr>
        <w:tabs>
          <w:tab w:val="left" w:pos="709"/>
        </w:tabs>
        <w:spacing w:after="0"/>
        <w:jc w:val="center"/>
        <w:rPr>
          <w:rFonts w:ascii="Times New Roman" w:hAnsi="Times New Roman" w:cs="Times New Roman"/>
          <w:b/>
          <w:bCs/>
          <w:sz w:val="24"/>
          <w:szCs w:val="24"/>
        </w:rPr>
      </w:pPr>
      <w:r w:rsidRPr="00626B0C">
        <w:rPr>
          <w:rFonts w:ascii="Times New Roman" w:hAnsi="Times New Roman" w:cs="Times New Roman"/>
          <w:b/>
          <w:bCs/>
          <w:sz w:val="24"/>
          <w:szCs w:val="24"/>
        </w:rPr>
        <w:t>3.1. График работы дополнительных образовательных платных услуг</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Режим работы кружка «Хореография» один раз в неделю, старшая, подготовительная группа – 25-30 мин.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По графику в соответствии с расписанием ДОУ. </w:t>
      </w:r>
    </w:p>
    <w:p w:rsidR="00626B0C" w:rsidRPr="00626B0C" w:rsidRDefault="00626B0C" w:rsidP="002E5C28">
      <w:pPr>
        <w:tabs>
          <w:tab w:val="left" w:pos="709"/>
        </w:tabs>
        <w:spacing w:after="0"/>
        <w:jc w:val="center"/>
        <w:rPr>
          <w:rFonts w:ascii="Times New Roman" w:hAnsi="Times New Roman" w:cs="Times New Roman"/>
          <w:b/>
          <w:bCs/>
          <w:sz w:val="24"/>
          <w:szCs w:val="24"/>
        </w:rPr>
      </w:pPr>
      <w:r w:rsidRPr="00626B0C">
        <w:rPr>
          <w:rFonts w:ascii="Times New Roman" w:hAnsi="Times New Roman" w:cs="Times New Roman"/>
          <w:b/>
          <w:bCs/>
          <w:sz w:val="24"/>
          <w:szCs w:val="24"/>
        </w:rPr>
        <w:t>3.2. Материально - техническое обеспечение программы</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Занятия кружка «Хореография» проводятся в музыкальном зале МБДОУ детский сад «</w:t>
      </w:r>
      <w:r>
        <w:rPr>
          <w:rFonts w:ascii="Times New Roman" w:hAnsi="Times New Roman" w:cs="Times New Roman"/>
          <w:sz w:val="24"/>
          <w:szCs w:val="24"/>
        </w:rPr>
        <w:t>Карусель</w:t>
      </w:r>
      <w:r w:rsidRPr="00626B0C">
        <w:rPr>
          <w:rFonts w:ascii="Times New Roman" w:hAnsi="Times New Roman" w:cs="Times New Roman"/>
          <w:sz w:val="24"/>
          <w:szCs w:val="24"/>
        </w:rPr>
        <w:t xml:space="preserve">».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Общая площадь музыкального зала составляет 98,4 кв.м.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Музыкальный зал находится на первом этаже ДОУ.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Музыкальный зал оборудован централизованным отоплением и вентиляцией в соответствии с санитарно-эпидемиологическими правилами и нормативами.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Материально-технические условия, созданные в спортивном зале, соответствуют правилам пожарной безопасности.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Материал и оборудование: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 Музыкальный центр, фонограммы на CD-диски, </w:t>
      </w:r>
      <w:proofErr w:type="spellStart"/>
      <w:r w:rsidRPr="00626B0C">
        <w:rPr>
          <w:rFonts w:ascii="Times New Roman" w:hAnsi="Times New Roman" w:cs="Times New Roman"/>
          <w:sz w:val="24"/>
          <w:szCs w:val="24"/>
        </w:rPr>
        <w:t>флешка</w:t>
      </w:r>
      <w:proofErr w:type="spellEnd"/>
      <w:r>
        <w:rPr>
          <w:rFonts w:ascii="Times New Roman" w:hAnsi="Times New Roman" w:cs="Times New Roman"/>
          <w:sz w:val="24"/>
          <w:szCs w:val="24"/>
        </w:rPr>
        <w:t>.</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Костюмы для танцев</w:t>
      </w:r>
      <w:r>
        <w:rPr>
          <w:rFonts w:ascii="Times New Roman" w:hAnsi="Times New Roman" w:cs="Times New Roman"/>
          <w:sz w:val="24"/>
          <w:szCs w:val="24"/>
        </w:rPr>
        <w:t>.</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 Гимнастические коврики15 шт. </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Атрибуты для танцев:</w:t>
      </w:r>
    </w:p>
    <w:p w:rsidR="00626B0C"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 -палочки - платочки -ленты на палочках и др.</w:t>
      </w:r>
    </w:p>
    <w:p w:rsidR="00626B0C" w:rsidRDefault="00626B0C" w:rsidP="002E5C28">
      <w:pPr>
        <w:tabs>
          <w:tab w:val="left" w:pos="709"/>
        </w:tabs>
        <w:spacing w:after="0"/>
        <w:jc w:val="both"/>
        <w:rPr>
          <w:rFonts w:ascii="Times New Roman" w:hAnsi="Times New Roman" w:cs="Times New Roman"/>
          <w:sz w:val="24"/>
          <w:szCs w:val="24"/>
        </w:rPr>
      </w:pPr>
    </w:p>
    <w:p w:rsidR="00E67DD5" w:rsidRDefault="00E67DD5" w:rsidP="002E5C28">
      <w:pPr>
        <w:tabs>
          <w:tab w:val="left" w:pos="709"/>
        </w:tabs>
        <w:spacing w:after="0"/>
        <w:jc w:val="center"/>
        <w:rPr>
          <w:rFonts w:ascii="Times New Roman" w:hAnsi="Times New Roman" w:cs="Times New Roman"/>
          <w:b/>
          <w:bCs/>
          <w:sz w:val="24"/>
          <w:szCs w:val="24"/>
        </w:rPr>
      </w:pPr>
    </w:p>
    <w:p w:rsidR="00E67DD5" w:rsidRDefault="00E67DD5" w:rsidP="002E5C28">
      <w:pPr>
        <w:tabs>
          <w:tab w:val="left" w:pos="709"/>
        </w:tabs>
        <w:spacing w:after="0"/>
        <w:jc w:val="center"/>
        <w:rPr>
          <w:rFonts w:ascii="Times New Roman" w:hAnsi="Times New Roman" w:cs="Times New Roman"/>
          <w:b/>
          <w:bCs/>
          <w:sz w:val="24"/>
          <w:szCs w:val="24"/>
        </w:rPr>
      </w:pPr>
    </w:p>
    <w:p w:rsidR="00E67DD5" w:rsidRDefault="00E67DD5" w:rsidP="002E5C28">
      <w:pPr>
        <w:tabs>
          <w:tab w:val="left" w:pos="709"/>
        </w:tabs>
        <w:spacing w:after="0"/>
        <w:jc w:val="center"/>
        <w:rPr>
          <w:rFonts w:ascii="Times New Roman" w:hAnsi="Times New Roman" w:cs="Times New Roman"/>
          <w:b/>
          <w:bCs/>
          <w:sz w:val="24"/>
          <w:szCs w:val="24"/>
        </w:rPr>
      </w:pPr>
    </w:p>
    <w:p w:rsidR="00E67DD5" w:rsidRDefault="00E67DD5" w:rsidP="002E5C28">
      <w:pPr>
        <w:tabs>
          <w:tab w:val="left" w:pos="709"/>
        </w:tabs>
        <w:spacing w:after="0"/>
        <w:jc w:val="center"/>
        <w:rPr>
          <w:rFonts w:ascii="Times New Roman" w:hAnsi="Times New Roman" w:cs="Times New Roman"/>
          <w:b/>
          <w:bCs/>
          <w:sz w:val="24"/>
          <w:szCs w:val="24"/>
        </w:rPr>
      </w:pPr>
    </w:p>
    <w:p w:rsidR="003829F8" w:rsidRDefault="003829F8" w:rsidP="002E5C28">
      <w:pPr>
        <w:tabs>
          <w:tab w:val="left" w:pos="709"/>
        </w:tabs>
        <w:spacing w:after="0"/>
        <w:rPr>
          <w:rFonts w:ascii="Times New Roman" w:hAnsi="Times New Roman" w:cs="Times New Roman"/>
          <w:b/>
          <w:bCs/>
          <w:sz w:val="24"/>
          <w:szCs w:val="24"/>
        </w:rPr>
      </w:pPr>
    </w:p>
    <w:p w:rsidR="00E97C48" w:rsidRPr="00E97C48" w:rsidRDefault="00E67DD5" w:rsidP="002E5C28">
      <w:pPr>
        <w:tabs>
          <w:tab w:val="left" w:pos="709"/>
        </w:tabs>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3.3. </w:t>
      </w:r>
      <w:r w:rsidR="00626B0C" w:rsidRPr="00E97C48">
        <w:rPr>
          <w:rFonts w:ascii="Times New Roman" w:hAnsi="Times New Roman" w:cs="Times New Roman"/>
          <w:b/>
          <w:bCs/>
          <w:sz w:val="24"/>
          <w:szCs w:val="24"/>
        </w:rPr>
        <w:t>Список литературы:</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lastRenderedPageBreak/>
        <w:t xml:space="preserve">1. </w:t>
      </w:r>
      <w:proofErr w:type="spellStart"/>
      <w:r w:rsidRPr="00626B0C">
        <w:rPr>
          <w:rFonts w:ascii="Times New Roman" w:hAnsi="Times New Roman" w:cs="Times New Roman"/>
          <w:sz w:val="24"/>
          <w:szCs w:val="24"/>
        </w:rPr>
        <w:t>Бекина</w:t>
      </w:r>
      <w:proofErr w:type="spellEnd"/>
      <w:r w:rsidRPr="00626B0C">
        <w:rPr>
          <w:rFonts w:ascii="Times New Roman" w:hAnsi="Times New Roman" w:cs="Times New Roman"/>
          <w:sz w:val="24"/>
          <w:szCs w:val="24"/>
        </w:rPr>
        <w:t xml:space="preserve">, С.И. Музыка и движение. Музыкально-ритмическая деятельность детей дошкольного возраста: Уч./ С.И. </w:t>
      </w:r>
      <w:proofErr w:type="spellStart"/>
      <w:r w:rsidRPr="00626B0C">
        <w:rPr>
          <w:rFonts w:ascii="Times New Roman" w:hAnsi="Times New Roman" w:cs="Times New Roman"/>
          <w:sz w:val="24"/>
          <w:szCs w:val="24"/>
        </w:rPr>
        <w:t>Бекина</w:t>
      </w:r>
      <w:proofErr w:type="spellEnd"/>
      <w:r w:rsidRPr="00626B0C">
        <w:rPr>
          <w:rFonts w:ascii="Times New Roman" w:hAnsi="Times New Roman" w:cs="Times New Roman"/>
          <w:sz w:val="24"/>
          <w:szCs w:val="24"/>
        </w:rPr>
        <w:t xml:space="preserve">, Т.П. Ломова, Е. Н </w:t>
      </w:r>
      <w:proofErr w:type="spellStart"/>
      <w:r w:rsidRPr="00626B0C">
        <w:rPr>
          <w:rFonts w:ascii="Times New Roman" w:hAnsi="Times New Roman" w:cs="Times New Roman"/>
          <w:sz w:val="24"/>
          <w:szCs w:val="24"/>
        </w:rPr>
        <w:t>Соковникова</w:t>
      </w:r>
      <w:proofErr w:type="spellEnd"/>
      <w:r w:rsidRPr="00626B0C">
        <w:rPr>
          <w:rFonts w:ascii="Times New Roman" w:hAnsi="Times New Roman" w:cs="Times New Roman"/>
          <w:sz w:val="24"/>
          <w:szCs w:val="24"/>
        </w:rPr>
        <w:t>.- г. Москва</w:t>
      </w:r>
      <w:proofErr w:type="gramStart"/>
      <w:r w:rsidRPr="00626B0C">
        <w:rPr>
          <w:rFonts w:ascii="Times New Roman" w:hAnsi="Times New Roman" w:cs="Times New Roman"/>
          <w:sz w:val="24"/>
          <w:szCs w:val="24"/>
        </w:rPr>
        <w:t xml:space="preserve">.: </w:t>
      </w:r>
      <w:proofErr w:type="gramEnd"/>
      <w:r w:rsidRPr="00626B0C">
        <w:rPr>
          <w:rFonts w:ascii="Times New Roman" w:hAnsi="Times New Roman" w:cs="Times New Roman"/>
          <w:sz w:val="24"/>
          <w:szCs w:val="24"/>
        </w:rPr>
        <w:t xml:space="preserve">Просвещение, 1981.- 158 с. </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2.Горелов А.А. </w:t>
      </w:r>
      <w:proofErr w:type="spellStart"/>
      <w:r w:rsidRPr="00626B0C">
        <w:rPr>
          <w:rFonts w:ascii="Times New Roman" w:hAnsi="Times New Roman" w:cs="Times New Roman"/>
          <w:sz w:val="24"/>
          <w:szCs w:val="24"/>
        </w:rPr>
        <w:t>Асаны</w:t>
      </w:r>
      <w:proofErr w:type="spellEnd"/>
      <w:r w:rsidRPr="00626B0C">
        <w:rPr>
          <w:rFonts w:ascii="Times New Roman" w:hAnsi="Times New Roman" w:cs="Times New Roman"/>
          <w:sz w:val="24"/>
          <w:szCs w:val="24"/>
        </w:rPr>
        <w:t xml:space="preserve"> индийской </w:t>
      </w:r>
      <w:proofErr w:type="spellStart"/>
      <w:r w:rsidRPr="00626B0C">
        <w:rPr>
          <w:rFonts w:ascii="Times New Roman" w:hAnsi="Times New Roman" w:cs="Times New Roman"/>
          <w:sz w:val="24"/>
          <w:szCs w:val="24"/>
        </w:rPr>
        <w:t>хатха</w:t>
      </w:r>
      <w:proofErr w:type="spellEnd"/>
      <w:r w:rsidRPr="00626B0C">
        <w:rPr>
          <w:rFonts w:ascii="Times New Roman" w:hAnsi="Times New Roman" w:cs="Times New Roman"/>
          <w:sz w:val="24"/>
          <w:szCs w:val="24"/>
        </w:rPr>
        <w:t xml:space="preserve">-йоги как средство адаптивной физической культуры для лиц с нарушением осанки/ А.А Горелов, Т. К. </w:t>
      </w:r>
      <w:proofErr w:type="spellStart"/>
      <w:r w:rsidRPr="00626B0C">
        <w:rPr>
          <w:rFonts w:ascii="Times New Roman" w:hAnsi="Times New Roman" w:cs="Times New Roman"/>
          <w:sz w:val="24"/>
          <w:szCs w:val="24"/>
        </w:rPr>
        <w:t>Шипкова</w:t>
      </w:r>
      <w:proofErr w:type="spellEnd"/>
      <w:r w:rsidRPr="00626B0C">
        <w:rPr>
          <w:rFonts w:ascii="Times New Roman" w:hAnsi="Times New Roman" w:cs="Times New Roman"/>
          <w:sz w:val="24"/>
          <w:szCs w:val="24"/>
        </w:rPr>
        <w:t xml:space="preserve"> //Адаптивная физическая культура.-2006.-№3.-С. 47</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3.Егорова С.А. Интеграция музыки и лечебной физкультуры в комплексной реабилитации плоскостопия у детей/ С.А. Егорова, Н. Ю. Шумакова// Адаптивная физическая культура.-2004.-№4.-С. 29-31</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4.Земсков Е. </w:t>
      </w:r>
      <w:proofErr w:type="gramStart"/>
      <w:r w:rsidRPr="00626B0C">
        <w:rPr>
          <w:rFonts w:ascii="Times New Roman" w:hAnsi="Times New Roman" w:cs="Times New Roman"/>
          <w:sz w:val="24"/>
          <w:szCs w:val="24"/>
        </w:rPr>
        <w:t>А.</w:t>
      </w:r>
      <w:proofErr w:type="gramEnd"/>
      <w:r w:rsidRPr="00626B0C">
        <w:rPr>
          <w:rFonts w:ascii="Times New Roman" w:hAnsi="Times New Roman" w:cs="Times New Roman"/>
          <w:sz w:val="24"/>
          <w:szCs w:val="24"/>
        </w:rPr>
        <w:t xml:space="preserve"> Откуда что берѐтся (о формировании осанки и походки у человека)./ Е. А. Земсков//Советский спорт.-1997. -№1.-С. 52-57</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5.Ивановский, Н.П. Бальный танец XVI-XIX веков: Уч./ Н.П. Ивановский. – г.Калининград.: Янтарный сказ, 2004. – 208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6.Ловейко И.Д. Лечебная физическая культура при заболеваниях позвоночника у детей./ И.Д. Ловейко, М.И. </w:t>
      </w:r>
      <w:proofErr w:type="spellStart"/>
      <w:r w:rsidRPr="00626B0C">
        <w:rPr>
          <w:rFonts w:ascii="Times New Roman" w:hAnsi="Times New Roman" w:cs="Times New Roman"/>
          <w:sz w:val="24"/>
          <w:szCs w:val="24"/>
        </w:rPr>
        <w:t>Фонарѐ</w:t>
      </w:r>
      <w:proofErr w:type="gramStart"/>
      <w:r w:rsidRPr="00626B0C">
        <w:rPr>
          <w:rFonts w:ascii="Times New Roman" w:hAnsi="Times New Roman" w:cs="Times New Roman"/>
          <w:sz w:val="24"/>
          <w:szCs w:val="24"/>
        </w:rPr>
        <w:t>в</w:t>
      </w:r>
      <w:proofErr w:type="spellEnd"/>
      <w:proofErr w:type="gramEnd"/>
      <w:r w:rsidRPr="00626B0C">
        <w:rPr>
          <w:rFonts w:ascii="Times New Roman" w:hAnsi="Times New Roman" w:cs="Times New Roman"/>
          <w:sz w:val="24"/>
          <w:szCs w:val="24"/>
        </w:rPr>
        <w:t>// Медицина.-1988.-№3.-С.31-32</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7.Милюкова, И.В. Большая энциклопедия оздоровительных гимнастик: Уч./ И.В. Милюкова, Т. А. Евдокимова.- г</w:t>
      </w:r>
      <w:proofErr w:type="gramStart"/>
      <w:r w:rsidRPr="00626B0C">
        <w:rPr>
          <w:rFonts w:ascii="Times New Roman" w:hAnsi="Times New Roman" w:cs="Times New Roman"/>
          <w:sz w:val="24"/>
          <w:szCs w:val="24"/>
        </w:rPr>
        <w:t>.М</w:t>
      </w:r>
      <w:proofErr w:type="gramEnd"/>
      <w:r w:rsidRPr="00626B0C">
        <w:rPr>
          <w:rFonts w:ascii="Times New Roman" w:hAnsi="Times New Roman" w:cs="Times New Roman"/>
          <w:sz w:val="24"/>
          <w:szCs w:val="24"/>
        </w:rPr>
        <w:t>осква.: АСТ-Сова,2007.-999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8.Милюкова, И.В. Лечебная физкультура. Уч./ И.В. Милюкова. – </w:t>
      </w:r>
      <w:proofErr w:type="spellStart"/>
      <w:r w:rsidRPr="00626B0C">
        <w:rPr>
          <w:rFonts w:ascii="Times New Roman" w:hAnsi="Times New Roman" w:cs="Times New Roman"/>
          <w:sz w:val="24"/>
          <w:szCs w:val="24"/>
        </w:rPr>
        <w:t>г.Москва</w:t>
      </w:r>
      <w:proofErr w:type="spellEnd"/>
      <w:r w:rsidRPr="00626B0C">
        <w:rPr>
          <w:rFonts w:ascii="Times New Roman" w:hAnsi="Times New Roman" w:cs="Times New Roman"/>
          <w:sz w:val="24"/>
          <w:szCs w:val="24"/>
        </w:rPr>
        <w:t xml:space="preserve">.: </w:t>
      </w:r>
      <w:proofErr w:type="spellStart"/>
      <w:r w:rsidRPr="00626B0C">
        <w:rPr>
          <w:rFonts w:ascii="Times New Roman" w:hAnsi="Times New Roman" w:cs="Times New Roman"/>
          <w:sz w:val="24"/>
          <w:szCs w:val="24"/>
        </w:rPr>
        <w:t>Эксмо</w:t>
      </w:r>
      <w:proofErr w:type="spellEnd"/>
      <w:r w:rsidRPr="00626B0C">
        <w:rPr>
          <w:rFonts w:ascii="Times New Roman" w:hAnsi="Times New Roman" w:cs="Times New Roman"/>
          <w:sz w:val="24"/>
          <w:szCs w:val="24"/>
        </w:rPr>
        <w:t>, 2003. – 862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9.Оганесян Н.Ю.Танцевальная игра как одна из частей танцевальной терапии./ Н.Ю. Оганесян //Адаптивная физическая культура.-2003.-№ 3.-С. 29-30</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10.Петров В.С. Правильная осанка - хорошее здоровье/ В.С. Петров// Спортивная жизнь России.-1998.-№4-С. 24</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11.Поликарпова О.А. Коррекция осанки детей на ранних стадиях функциональных нарушений осанки./О.А. Поликарпова//Физическая культура, образование, здоровье. -2002. – с.164-168. </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12.Потапчук, А. А.Осанка и физическое развитие детей. Программы диагностики и коррекции нарушений.: Уч./ А. А. </w:t>
      </w:r>
      <w:proofErr w:type="spellStart"/>
      <w:r w:rsidRPr="00626B0C">
        <w:rPr>
          <w:rFonts w:ascii="Times New Roman" w:hAnsi="Times New Roman" w:cs="Times New Roman"/>
          <w:sz w:val="24"/>
          <w:szCs w:val="24"/>
        </w:rPr>
        <w:t>Потапчук</w:t>
      </w:r>
      <w:proofErr w:type="spellEnd"/>
      <w:r w:rsidRPr="00626B0C">
        <w:rPr>
          <w:rFonts w:ascii="Times New Roman" w:hAnsi="Times New Roman" w:cs="Times New Roman"/>
          <w:sz w:val="24"/>
          <w:szCs w:val="24"/>
        </w:rPr>
        <w:t xml:space="preserve">, М. Д. </w:t>
      </w:r>
      <w:proofErr w:type="spellStart"/>
      <w:r w:rsidRPr="00626B0C">
        <w:rPr>
          <w:rFonts w:ascii="Times New Roman" w:hAnsi="Times New Roman" w:cs="Times New Roman"/>
          <w:sz w:val="24"/>
          <w:szCs w:val="24"/>
        </w:rPr>
        <w:t>Дидур</w:t>
      </w:r>
      <w:proofErr w:type="spellEnd"/>
      <w:r w:rsidRPr="00626B0C">
        <w:rPr>
          <w:rFonts w:ascii="Times New Roman" w:hAnsi="Times New Roman" w:cs="Times New Roman"/>
          <w:sz w:val="24"/>
          <w:szCs w:val="24"/>
        </w:rPr>
        <w:t>. – г.Санкт-Петербург.: Речь, 2001. - 166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13.Потапчук, А.А.Лечебная физическая культура в детском возрасте: Уч./ А.А. </w:t>
      </w:r>
      <w:proofErr w:type="spellStart"/>
      <w:r w:rsidRPr="00626B0C">
        <w:rPr>
          <w:rFonts w:ascii="Times New Roman" w:hAnsi="Times New Roman" w:cs="Times New Roman"/>
          <w:sz w:val="24"/>
          <w:szCs w:val="24"/>
        </w:rPr>
        <w:t>Потапчук</w:t>
      </w:r>
      <w:proofErr w:type="spellEnd"/>
      <w:r w:rsidRPr="00626B0C">
        <w:rPr>
          <w:rFonts w:ascii="Times New Roman" w:hAnsi="Times New Roman" w:cs="Times New Roman"/>
          <w:sz w:val="24"/>
          <w:szCs w:val="24"/>
        </w:rPr>
        <w:t xml:space="preserve">, М.Д. </w:t>
      </w:r>
      <w:proofErr w:type="spellStart"/>
      <w:r w:rsidRPr="00626B0C">
        <w:rPr>
          <w:rFonts w:ascii="Times New Roman" w:hAnsi="Times New Roman" w:cs="Times New Roman"/>
          <w:sz w:val="24"/>
          <w:szCs w:val="24"/>
        </w:rPr>
        <w:t>Дидур</w:t>
      </w:r>
      <w:proofErr w:type="spellEnd"/>
      <w:r w:rsidRPr="00626B0C">
        <w:rPr>
          <w:rFonts w:ascii="Times New Roman" w:hAnsi="Times New Roman" w:cs="Times New Roman"/>
          <w:sz w:val="24"/>
          <w:szCs w:val="24"/>
        </w:rPr>
        <w:t>. – г. Санкт-Петербург.: Речь,2007. - 464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14.Сайкина, Е. Г. Лечебно-профилактический танец «Фитнесс-</w:t>
      </w:r>
      <w:proofErr w:type="spellStart"/>
      <w:r w:rsidRPr="00626B0C">
        <w:rPr>
          <w:rFonts w:ascii="Times New Roman" w:hAnsi="Times New Roman" w:cs="Times New Roman"/>
          <w:sz w:val="24"/>
          <w:szCs w:val="24"/>
        </w:rPr>
        <w:t>данс</w:t>
      </w:r>
      <w:proofErr w:type="spellEnd"/>
      <w:r w:rsidRPr="00626B0C">
        <w:rPr>
          <w:rFonts w:ascii="Times New Roman" w:hAnsi="Times New Roman" w:cs="Times New Roman"/>
          <w:sz w:val="24"/>
          <w:szCs w:val="24"/>
        </w:rPr>
        <w:t xml:space="preserve">». </w:t>
      </w:r>
      <w:proofErr w:type="spellStart"/>
      <w:r w:rsidRPr="00626B0C">
        <w:rPr>
          <w:rFonts w:ascii="Times New Roman" w:hAnsi="Times New Roman" w:cs="Times New Roman"/>
          <w:sz w:val="24"/>
          <w:szCs w:val="24"/>
        </w:rPr>
        <w:t>Учебнометодическое</w:t>
      </w:r>
      <w:proofErr w:type="spellEnd"/>
      <w:r w:rsidRPr="00626B0C">
        <w:rPr>
          <w:rFonts w:ascii="Times New Roman" w:hAnsi="Times New Roman" w:cs="Times New Roman"/>
          <w:sz w:val="24"/>
          <w:szCs w:val="24"/>
        </w:rPr>
        <w:t xml:space="preserve"> пособие для студентов физкультурных и педагогических университетов и специалистов по физической культуре в дошкольных и школьных </w:t>
      </w:r>
      <w:proofErr w:type="spellStart"/>
      <w:r w:rsidRPr="00626B0C">
        <w:rPr>
          <w:rFonts w:ascii="Times New Roman" w:hAnsi="Times New Roman" w:cs="Times New Roman"/>
          <w:sz w:val="24"/>
          <w:szCs w:val="24"/>
        </w:rPr>
        <w:t>учреждениях</w:t>
      </w:r>
      <w:proofErr w:type="gramStart"/>
      <w:r w:rsidRPr="00626B0C">
        <w:rPr>
          <w:rFonts w:ascii="Times New Roman" w:hAnsi="Times New Roman" w:cs="Times New Roman"/>
          <w:sz w:val="24"/>
          <w:szCs w:val="24"/>
        </w:rPr>
        <w:t>:У</w:t>
      </w:r>
      <w:proofErr w:type="gramEnd"/>
      <w:r w:rsidRPr="00626B0C">
        <w:rPr>
          <w:rFonts w:ascii="Times New Roman" w:hAnsi="Times New Roman" w:cs="Times New Roman"/>
          <w:sz w:val="24"/>
          <w:szCs w:val="24"/>
        </w:rPr>
        <w:t>ч</w:t>
      </w:r>
      <w:proofErr w:type="spellEnd"/>
      <w:r w:rsidRPr="00626B0C">
        <w:rPr>
          <w:rFonts w:ascii="Times New Roman" w:hAnsi="Times New Roman" w:cs="Times New Roman"/>
          <w:sz w:val="24"/>
          <w:szCs w:val="24"/>
        </w:rPr>
        <w:t>./ Е. Г. Сайкина, Ж. Е. Фирилѐва. – г. Санкт-Петербург.: Утро,2005. -276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15.Сайкина Е.Г. Профилактика и коррекция нарушений осанки средствами </w:t>
      </w:r>
      <w:proofErr w:type="spellStart"/>
      <w:r w:rsidRPr="00626B0C">
        <w:rPr>
          <w:rFonts w:ascii="Times New Roman" w:hAnsi="Times New Roman" w:cs="Times New Roman"/>
          <w:sz w:val="24"/>
          <w:szCs w:val="24"/>
        </w:rPr>
        <w:t>лечебнопрофилактического</w:t>
      </w:r>
      <w:proofErr w:type="spellEnd"/>
      <w:r w:rsidRPr="00626B0C">
        <w:rPr>
          <w:rFonts w:ascii="Times New Roman" w:hAnsi="Times New Roman" w:cs="Times New Roman"/>
          <w:sz w:val="24"/>
          <w:szCs w:val="24"/>
        </w:rPr>
        <w:t xml:space="preserve"> танца./ Е.Г. Сайкина// Адаптивная физическая культура.-2006.-№2.-С. 6-8</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 xml:space="preserve">16.Сапин, М.Р. Анатомия и физиология детей и подростков: Уч./ М.Р. </w:t>
      </w:r>
      <w:proofErr w:type="spellStart"/>
      <w:r w:rsidRPr="00626B0C">
        <w:rPr>
          <w:rFonts w:ascii="Times New Roman" w:hAnsi="Times New Roman" w:cs="Times New Roman"/>
          <w:sz w:val="24"/>
          <w:szCs w:val="24"/>
        </w:rPr>
        <w:t>Сапин</w:t>
      </w:r>
      <w:proofErr w:type="spellEnd"/>
      <w:r w:rsidRPr="00626B0C">
        <w:rPr>
          <w:rFonts w:ascii="Times New Roman" w:hAnsi="Times New Roman" w:cs="Times New Roman"/>
          <w:sz w:val="24"/>
          <w:szCs w:val="24"/>
        </w:rPr>
        <w:t xml:space="preserve">, З.Р. </w:t>
      </w:r>
      <w:proofErr w:type="spellStart"/>
      <w:r w:rsidRPr="00626B0C">
        <w:rPr>
          <w:rFonts w:ascii="Times New Roman" w:hAnsi="Times New Roman" w:cs="Times New Roman"/>
          <w:sz w:val="24"/>
          <w:szCs w:val="24"/>
        </w:rPr>
        <w:t>Брыксина</w:t>
      </w:r>
      <w:proofErr w:type="spellEnd"/>
      <w:r w:rsidRPr="00626B0C">
        <w:rPr>
          <w:rFonts w:ascii="Times New Roman" w:hAnsi="Times New Roman" w:cs="Times New Roman"/>
          <w:sz w:val="24"/>
          <w:szCs w:val="24"/>
        </w:rPr>
        <w:t>. – г.Москва.: Академия, 2000.-456 с</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17.Смурова Т. С. Эффективность танцевальных занятий для повышения уровня физической подготовленности инвалидов по зрению./ Т. С. Смурова// Теория и практика физической культуры.-1998.-№1.-С. 54-55</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18.Фитнесс-танец как средство профилактики и коррекции плоскостопия// Дошкольная педагогика.- 2004. - №5. – С.7-10</w:t>
      </w:r>
      <w:r w:rsidR="00E97C48">
        <w:rPr>
          <w:rFonts w:ascii="Times New Roman" w:hAnsi="Times New Roman" w:cs="Times New Roman"/>
          <w:sz w:val="24"/>
          <w:szCs w:val="24"/>
        </w:rPr>
        <w:t>.</w:t>
      </w:r>
    </w:p>
    <w:p w:rsidR="00E97C48" w:rsidRDefault="00626B0C" w:rsidP="002E5C28">
      <w:pPr>
        <w:tabs>
          <w:tab w:val="left" w:pos="709"/>
        </w:tabs>
        <w:spacing w:after="0"/>
        <w:jc w:val="both"/>
        <w:rPr>
          <w:rFonts w:ascii="Times New Roman" w:hAnsi="Times New Roman" w:cs="Times New Roman"/>
          <w:sz w:val="24"/>
          <w:szCs w:val="24"/>
        </w:rPr>
      </w:pPr>
      <w:r w:rsidRPr="00626B0C">
        <w:rPr>
          <w:rFonts w:ascii="Times New Roman" w:hAnsi="Times New Roman" w:cs="Times New Roman"/>
          <w:sz w:val="24"/>
          <w:szCs w:val="24"/>
        </w:rPr>
        <w:t>19.Фомина Н.А. Движение, музыка, слово./Адаптивная физическая культура.-2003.- №4.-С. 8</w:t>
      </w:r>
      <w:r w:rsidR="00E97C48">
        <w:rPr>
          <w:rFonts w:ascii="Times New Roman" w:hAnsi="Times New Roman" w:cs="Times New Roman"/>
          <w:sz w:val="24"/>
          <w:szCs w:val="24"/>
        </w:rPr>
        <w:t>.</w:t>
      </w:r>
    </w:p>
    <w:p w:rsidR="00E67DD5" w:rsidRDefault="00E67DD5" w:rsidP="002E5C28">
      <w:pPr>
        <w:tabs>
          <w:tab w:val="left" w:pos="709"/>
        </w:tabs>
        <w:spacing w:after="0"/>
        <w:rPr>
          <w:rFonts w:ascii="Times New Roman" w:hAnsi="Times New Roman" w:cs="Times New Roman"/>
          <w:b/>
          <w:bCs/>
          <w:sz w:val="24"/>
          <w:szCs w:val="24"/>
        </w:rPr>
      </w:pPr>
    </w:p>
    <w:p w:rsidR="00E97C48" w:rsidRPr="00540325" w:rsidRDefault="00E97C48" w:rsidP="002E5C28">
      <w:pPr>
        <w:tabs>
          <w:tab w:val="left" w:pos="709"/>
        </w:tabs>
        <w:spacing w:after="0"/>
        <w:jc w:val="right"/>
        <w:rPr>
          <w:rFonts w:ascii="Times New Roman" w:hAnsi="Times New Roman" w:cs="Times New Roman"/>
          <w:bCs/>
          <w:sz w:val="24"/>
          <w:szCs w:val="24"/>
        </w:rPr>
      </w:pPr>
      <w:r w:rsidRPr="00540325">
        <w:rPr>
          <w:rFonts w:ascii="Times New Roman" w:hAnsi="Times New Roman" w:cs="Times New Roman"/>
          <w:bCs/>
          <w:sz w:val="24"/>
          <w:szCs w:val="24"/>
        </w:rPr>
        <w:t xml:space="preserve">Приложение </w:t>
      </w:r>
      <w:r w:rsidR="003829F8" w:rsidRPr="00540325">
        <w:rPr>
          <w:rFonts w:ascii="Times New Roman" w:hAnsi="Times New Roman" w:cs="Times New Roman"/>
          <w:bCs/>
          <w:sz w:val="24"/>
          <w:szCs w:val="24"/>
        </w:rPr>
        <w:t>№1</w:t>
      </w:r>
    </w:p>
    <w:p w:rsidR="00E97C48" w:rsidRPr="00E97C48" w:rsidRDefault="00E97C48" w:rsidP="002E5C28">
      <w:pPr>
        <w:tabs>
          <w:tab w:val="left" w:pos="709"/>
        </w:tabs>
        <w:spacing w:after="0"/>
        <w:jc w:val="center"/>
        <w:rPr>
          <w:rFonts w:ascii="Times New Roman" w:hAnsi="Times New Roman" w:cs="Times New Roman"/>
          <w:b/>
          <w:bCs/>
          <w:sz w:val="24"/>
          <w:szCs w:val="24"/>
        </w:rPr>
      </w:pPr>
      <w:r w:rsidRPr="00E97C48">
        <w:rPr>
          <w:rFonts w:ascii="Times New Roman" w:hAnsi="Times New Roman" w:cs="Times New Roman"/>
          <w:b/>
          <w:bCs/>
          <w:sz w:val="24"/>
          <w:szCs w:val="24"/>
        </w:rPr>
        <w:lastRenderedPageBreak/>
        <w:t>Диагностика</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Диагностика развития ребенка является обязательным компонентом дошкольного воспитания и обучения.</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 xml:space="preserve"> Результаты диагностики помогают при отборе методов, приемов и технологий воспитательно-образовательного воздействия, а так же при планировании учебно</w:t>
      </w:r>
      <w:r>
        <w:rPr>
          <w:rFonts w:ascii="Times New Roman" w:hAnsi="Times New Roman" w:cs="Times New Roman"/>
          <w:sz w:val="24"/>
          <w:szCs w:val="24"/>
        </w:rPr>
        <w:t>-</w:t>
      </w:r>
      <w:r w:rsidRPr="00E97C48">
        <w:rPr>
          <w:rFonts w:ascii="Times New Roman" w:hAnsi="Times New Roman" w:cs="Times New Roman"/>
          <w:sz w:val="24"/>
          <w:szCs w:val="24"/>
        </w:rPr>
        <w:t xml:space="preserve">воспитательной работы.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 xml:space="preserve">Диагностика проводится в два этапа.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Вводная диагностика</w:t>
      </w:r>
      <w:r w:rsidRPr="00E97C48">
        <w:rPr>
          <w:rFonts w:ascii="Times New Roman" w:hAnsi="Times New Roman" w:cs="Times New Roman"/>
          <w:sz w:val="24"/>
          <w:szCs w:val="24"/>
        </w:rPr>
        <w:t xml:space="preserve"> проводится при поступлении детей.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Цель</w:t>
      </w:r>
      <w:r w:rsidRPr="00E97C48">
        <w:rPr>
          <w:rFonts w:ascii="Times New Roman" w:hAnsi="Times New Roman" w:cs="Times New Roman"/>
          <w:sz w:val="24"/>
          <w:szCs w:val="24"/>
        </w:rPr>
        <w:t xml:space="preserve"> – установить уровень умений и навыков при выполнении основных видов движений (шаг с носка, высокий шаг, переменный шаг, приставной шаг, боковой галоп, галоп вперед, поскок, легкий бег, высокий бег, бег с </w:t>
      </w:r>
      <w:proofErr w:type="spellStart"/>
      <w:r w:rsidRPr="00E97C48">
        <w:rPr>
          <w:rFonts w:ascii="Times New Roman" w:hAnsi="Times New Roman" w:cs="Times New Roman"/>
          <w:sz w:val="24"/>
          <w:szCs w:val="24"/>
        </w:rPr>
        <w:t>захлестом</w:t>
      </w:r>
      <w:proofErr w:type="spellEnd"/>
      <w:r w:rsidRPr="00E97C48">
        <w:rPr>
          <w:rFonts w:ascii="Times New Roman" w:hAnsi="Times New Roman" w:cs="Times New Roman"/>
          <w:sz w:val="24"/>
          <w:szCs w:val="24"/>
        </w:rPr>
        <w:t xml:space="preserve">), которые необходимы детям на уроках ритмики и физкультуры в школе.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Итоговая диагностика</w:t>
      </w:r>
      <w:r w:rsidRPr="00E97C48">
        <w:rPr>
          <w:rFonts w:ascii="Times New Roman" w:hAnsi="Times New Roman" w:cs="Times New Roman"/>
          <w:sz w:val="24"/>
          <w:szCs w:val="24"/>
        </w:rPr>
        <w:t xml:space="preserve"> проводится по окончанию курса.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Цель</w:t>
      </w:r>
      <w:r w:rsidRPr="00E97C48">
        <w:rPr>
          <w:rFonts w:ascii="Times New Roman" w:hAnsi="Times New Roman" w:cs="Times New Roman"/>
          <w:sz w:val="24"/>
          <w:szCs w:val="24"/>
        </w:rPr>
        <w:t xml:space="preserve"> – выявление результатов сформированности уровня умений и навыков основных видов движений; разработка конкретных педагогических рекомендаций к дальнейшему обучению детей в школе.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 xml:space="preserve">Рекомендации к заполнению диагностической карты: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 xml:space="preserve">Необходимо вписать фамилии детей, фиксировать данные обследования с помощью заглавных букв: </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В</w:t>
      </w:r>
      <w:r w:rsidRPr="00E97C48">
        <w:rPr>
          <w:rFonts w:ascii="Times New Roman" w:hAnsi="Times New Roman" w:cs="Times New Roman"/>
          <w:sz w:val="24"/>
          <w:szCs w:val="24"/>
        </w:rPr>
        <w:t xml:space="preserve"> – выполняет движение</w:t>
      </w:r>
      <w:r>
        <w:rPr>
          <w:rFonts w:ascii="Times New Roman" w:hAnsi="Times New Roman" w:cs="Times New Roman"/>
          <w:sz w:val="24"/>
          <w:szCs w:val="24"/>
        </w:rPr>
        <w:t>.</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З</w:t>
      </w:r>
      <w:r w:rsidRPr="00E97C48">
        <w:rPr>
          <w:rFonts w:ascii="Times New Roman" w:hAnsi="Times New Roman" w:cs="Times New Roman"/>
          <w:sz w:val="24"/>
          <w:szCs w:val="24"/>
        </w:rPr>
        <w:t xml:space="preserve"> – затрудняется выполнять движение</w:t>
      </w:r>
      <w:r>
        <w:rPr>
          <w:rFonts w:ascii="Times New Roman" w:hAnsi="Times New Roman" w:cs="Times New Roman"/>
          <w:sz w:val="24"/>
          <w:szCs w:val="24"/>
        </w:rPr>
        <w:t>.</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b/>
          <w:bCs/>
          <w:sz w:val="24"/>
          <w:szCs w:val="24"/>
        </w:rPr>
        <w:t>Н</w:t>
      </w:r>
      <w:r w:rsidRPr="00E97C48">
        <w:rPr>
          <w:rFonts w:ascii="Times New Roman" w:hAnsi="Times New Roman" w:cs="Times New Roman"/>
          <w:sz w:val="24"/>
          <w:szCs w:val="24"/>
        </w:rPr>
        <w:t xml:space="preserve"> – не выполняет движение</w:t>
      </w:r>
      <w:r>
        <w:rPr>
          <w:rFonts w:ascii="Times New Roman" w:hAnsi="Times New Roman" w:cs="Times New Roman"/>
          <w:sz w:val="24"/>
          <w:szCs w:val="24"/>
        </w:rPr>
        <w:t>.</w:t>
      </w:r>
    </w:p>
    <w:p w:rsidR="00E97C48" w:rsidRDefault="00E97C48" w:rsidP="002E5C28">
      <w:pPr>
        <w:tabs>
          <w:tab w:val="left" w:pos="709"/>
        </w:tabs>
        <w:spacing w:after="0"/>
        <w:jc w:val="both"/>
        <w:rPr>
          <w:rFonts w:ascii="Times New Roman" w:hAnsi="Times New Roman" w:cs="Times New Roman"/>
          <w:sz w:val="24"/>
          <w:szCs w:val="24"/>
        </w:rPr>
      </w:pPr>
      <w:r w:rsidRPr="00E97C48">
        <w:rPr>
          <w:rFonts w:ascii="Times New Roman" w:hAnsi="Times New Roman" w:cs="Times New Roman"/>
          <w:sz w:val="24"/>
          <w:szCs w:val="24"/>
        </w:rPr>
        <w:t xml:space="preserve">Диагностическая карта и критерии диагностики прилагаются. </w:t>
      </w:r>
    </w:p>
    <w:p w:rsidR="00E97C48" w:rsidRDefault="00E97C48" w:rsidP="002E5C28">
      <w:pPr>
        <w:tabs>
          <w:tab w:val="left" w:pos="709"/>
        </w:tabs>
        <w:spacing w:after="0"/>
        <w:jc w:val="both"/>
        <w:rPr>
          <w:rFonts w:ascii="Times New Roman" w:hAnsi="Times New Roman" w:cs="Times New Roman"/>
          <w:sz w:val="24"/>
          <w:szCs w:val="24"/>
        </w:rPr>
      </w:pPr>
    </w:p>
    <w:p w:rsidR="00E97C48" w:rsidRDefault="00E97C48" w:rsidP="002E5C28">
      <w:pPr>
        <w:tabs>
          <w:tab w:val="left" w:pos="709"/>
        </w:tabs>
        <w:spacing w:after="0"/>
        <w:jc w:val="center"/>
        <w:rPr>
          <w:rFonts w:ascii="Times New Roman" w:hAnsi="Times New Roman" w:cs="Times New Roman"/>
          <w:sz w:val="24"/>
          <w:szCs w:val="24"/>
        </w:rPr>
      </w:pPr>
      <w:r w:rsidRPr="00E97C48">
        <w:rPr>
          <w:rFonts w:ascii="Times New Roman" w:hAnsi="Times New Roman" w:cs="Times New Roman"/>
          <w:sz w:val="24"/>
          <w:szCs w:val="24"/>
        </w:rPr>
        <w:t>Диагностика по программе.</w:t>
      </w:r>
    </w:p>
    <w:tbl>
      <w:tblPr>
        <w:tblStyle w:val="a3"/>
        <w:tblW w:w="0" w:type="auto"/>
        <w:tblLook w:val="04A0" w:firstRow="1" w:lastRow="0" w:firstColumn="1" w:lastColumn="0" w:noHBand="0" w:noVBand="1"/>
      </w:tblPr>
      <w:tblGrid>
        <w:gridCol w:w="846"/>
        <w:gridCol w:w="6237"/>
        <w:gridCol w:w="2262"/>
      </w:tblGrid>
      <w:tr w:rsidR="00E97C48" w:rsidTr="00E97C48">
        <w:tc>
          <w:tcPr>
            <w:tcW w:w="846" w:type="dxa"/>
          </w:tcPr>
          <w:p w:rsidR="00E97C48" w:rsidRDefault="00E97C4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№п/п</w:t>
            </w:r>
          </w:p>
        </w:tc>
        <w:tc>
          <w:tcPr>
            <w:tcW w:w="6237" w:type="dxa"/>
          </w:tcPr>
          <w:p w:rsidR="00E97C48" w:rsidRDefault="00E97C4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Критерии</w:t>
            </w:r>
          </w:p>
        </w:tc>
        <w:tc>
          <w:tcPr>
            <w:tcW w:w="2262" w:type="dxa"/>
          </w:tcPr>
          <w:p w:rsidR="00E97C48" w:rsidRDefault="00E97C48" w:rsidP="002E5C28">
            <w:pPr>
              <w:tabs>
                <w:tab w:val="left" w:pos="709"/>
              </w:tabs>
              <w:jc w:val="center"/>
              <w:rPr>
                <w:rFonts w:ascii="Times New Roman" w:hAnsi="Times New Roman" w:cs="Times New Roman"/>
                <w:b/>
                <w:bCs/>
                <w:sz w:val="24"/>
                <w:szCs w:val="24"/>
              </w:rPr>
            </w:pPr>
            <w:r>
              <w:rPr>
                <w:rFonts w:ascii="Times New Roman" w:hAnsi="Times New Roman" w:cs="Times New Roman"/>
                <w:b/>
                <w:bCs/>
                <w:sz w:val="24"/>
                <w:szCs w:val="24"/>
              </w:rPr>
              <w:t>Уровень</w:t>
            </w: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sidRPr="00E97C48">
              <w:rPr>
                <w:rFonts w:ascii="Times New Roman" w:hAnsi="Times New Roman" w:cs="Times New Roman"/>
                <w:sz w:val="24"/>
                <w:szCs w:val="24"/>
              </w:rPr>
              <w:t>1.</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Мотивы деятельности</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2.</w:t>
            </w:r>
          </w:p>
        </w:tc>
        <w:tc>
          <w:tcPr>
            <w:tcW w:w="6237" w:type="dxa"/>
          </w:tcPr>
          <w:p w:rsidR="00E97C48" w:rsidRPr="00E97C48" w:rsidRDefault="00E97C48" w:rsidP="002E5C28">
            <w:pPr>
              <w:tabs>
                <w:tab w:val="left" w:pos="709"/>
                <w:tab w:val="left" w:pos="2268"/>
              </w:tabs>
              <w:rPr>
                <w:rFonts w:ascii="Times New Roman" w:hAnsi="Times New Roman" w:cs="Times New Roman"/>
                <w:sz w:val="24"/>
                <w:szCs w:val="24"/>
              </w:rPr>
            </w:pPr>
            <w:r w:rsidRPr="00E97C48">
              <w:rPr>
                <w:rFonts w:ascii="Times New Roman" w:hAnsi="Times New Roman" w:cs="Times New Roman"/>
                <w:sz w:val="24"/>
                <w:szCs w:val="24"/>
              </w:rPr>
              <w:t>Музыкальность и ритмичность</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3.</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Координация</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4.</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Пространственная ориентация</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5.</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Физические качества (гибкость, сила, равновесие)</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6.</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Техничность</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7.</w:t>
            </w:r>
          </w:p>
        </w:tc>
        <w:tc>
          <w:tcPr>
            <w:tcW w:w="6237" w:type="dxa"/>
          </w:tcPr>
          <w:p w:rsidR="00E97C48" w:rsidRPr="00E97C48" w:rsidRDefault="00E97C48" w:rsidP="002E5C28">
            <w:pPr>
              <w:tabs>
                <w:tab w:val="left" w:pos="709"/>
              </w:tabs>
              <w:jc w:val="both"/>
              <w:rPr>
                <w:rFonts w:ascii="Times New Roman" w:hAnsi="Times New Roman" w:cs="Times New Roman"/>
                <w:sz w:val="24"/>
                <w:szCs w:val="24"/>
              </w:rPr>
            </w:pPr>
            <w:r w:rsidRPr="00E97C48">
              <w:rPr>
                <w:rFonts w:ascii="Times New Roman" w:hAnsi="Times New Roman" w:cs="Times New Roman"/>
                <w:sz w:val="24"/>
                <w:szCs w:val="24"/>
              </w:rPr>
              <w:t>Осознанность</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8.</w:t>
            </w:r>
          </w:p>
        </w:tc>
        <w:tc>
          <w:tcPr>
            <w:tcW w:w="6237" w:type="dxa"/>
          </w:tcPr>
          <w:p w:rsidR="00E97C48" w:rsidRPr="00E97C48" w:rsidRDefault="00E97C48" w:rsidP="002E5C28">
            <w:pPr>
              <w:tabs>
                <w:tab w:val="left" w:pos="709"/>
              </w:tabs>
              <w:jc w:val="both"/>
              <w:rPr>
                <w:rFonts w:ascii="Times New Roman" w:hAnsi="Times New Roman" w:cs="Times New Roman"/>
                <w:sz w:val="24"/>
                <w:szCs w:val="24"/>
              </w:rPr>
            </w:pPr>
            <w:r w:rsidRPr="00E97C48">
              <w:rPr>
                <w:rFonts w:ascii="Times New Roman" w:hAnsi="Times New Roman" w:cs="Times New Roman"/>
                <w:sz w:val="24"/>
                <w:szCs w:val="24"/>
              </w:rPr>
              <w:t>Творческое самовыражение (эмоциональное выражение характера музыки, импровизация, выразительность и артистизм)</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9.</w:t>
            </w:r>
          </w:p>
        </w:tc>
        <w:tc>
          <w:tcPr>
            <w:tcW w:w="6237" w:type="dxa"/>
          </w:tcPr>
          <w:p w:rsidR="00E97C48" w:rsidRPr="00E97C48" w:rsidRDefault="00E97C48" w:rsidP="002E5C28">
            <w:pPr>
              <w:tabs>
                <w:tab w:val="left" w:pos="709"/>
              </w:tabs>
              <w:jc w:val="both"/>
              <w:rPr>
                <w:rFonts w:ascii="Times New Roman" w:hAnsi="Times New Roman" w:cs="Times New Roman"/>
                <w:sz w:val="24"/>
                <w:szCs w:val="24"/>
              </w:rPr>
            </w:pPr>
            <w:r w:rsidRPr="00E97C48">
              <w:rPr>
                <w:rFonts w:ascii="Times New Roman" w:hAnsi="Times New Roman" w:cs="Times New Roman"/>
                <w:sz w:val="24"/>
                <w:szCs w:val="24"/>
              </w:rPr>
              <w:t>Самостоятельность и творческая активность(в проведении разминки, сочинении танцевальных комбинаций, в организация выступлений)</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r w:rsidR="00E97C48" w:rsidTr="00E97C48">
        <w:tc>
          <w:tcPr>
            <w:tcW w:w="846" w:type="dxa"/>
          </w:tcPr>
          <w:p w:rsidR="00E97C48" w:rsidRPr="00E97C48" w:rsidRDefault="00E97C48" w:rsidP="002E5C28">
            <w:pPr>
              <w:tabs>
                <w:tab w:val="left" w:pos="709"/>
              </w:tabs>
              <w:jc w:val="center"/>
              <w:rPr>
                <w:rFonts w:ascii="Times New Roman" w:hAnsi="Times New Roman" w:cs="Times New Roman"/>
                <w:sz w:val="24"/>
                <w:szCs w:val="24"/>
              </w:rPr>
            </w:pPr>
            <w:r>
              <w:rPr>
                <w:rFonts w:ascii="Times New Roman" w:hAnsi="Times New Roman" w:cs="Times New Roman"/>
                <w:sz w:val="24"/>
                <w:szCs w:val="24"/>
              </w:rPr>
              <w:t>10.</w:t>
            </w:r>
          </w:p>
        </w:tc>
        <w:tc>
          <w:tcPr>
            <w:tcW w:w="6237" w:type="dxa"/>
          </w:tcPr>
          <w:p w:rsidR="00E97C48" w:rsidRPr="00E97C48" w:rsidRDefault="00E97C48" w:rsidP="002E5C28">
            <w:pPr>
              <w:tabs>
                <w:tab w:val="left" w:pos="709"/>
              </w:tabs>
              <w:rPr>
                <w:rFonts w:ascii="Times New Roman" w:hAnsi="Times New Roman" w:cs="Times New Roman"/>
                <w:sz w:val="24"/>
                <w:szCs w:val="24"/>
              </w:rPr>
            </w:pPr>
            <w:r w:rsidRPr="00E97C48">
              <w:rPr>
                <w:rFonts w:ascii="Times New Roman" w:hAnsi="Times New Roman" w:cs="Times New Roman"/>
                <w:sz w:val="24"/>
                <w:szCs w:val="24"/>
              </w:rPr>
              <w:t>Старание и прилежание</w:t>
            </w:r>
          </w:p>
        </w:tc>
        <w:tc>
          <w:tcPr>
            <w:tcW w:w="2262" w:type="dxa"/>
          </w:tcPr>
          <w:p w:rsidR="00E97C48" w:rsidRDefault="00E97C48" w:rsidP="002E5C28">
            <w:pPr>
              <w:tabs>
                <w:tab w:val="left" w:pos="709"/>
              </w:tabs>
              <w:jc w:val="center"/>
              <w:rPr>
                <w:rFonts w:ascii="Times New Roman" w:hAnsi="Times New Roman" w:cs="Times New Roman"/>
                <w:b/>
                <w:bCs/>
                <w:sz w:val="24"/>
                <w:szCs w:val="24"/>
              </w:rPr>
            </w:pPr>
          </w:p>
        </w:tc>
      </w:tr>
    </w:tbl>
    <w:p w:rsidR="00E97C48" w:rsidRPr="00E97C48" w:rsidRDefault="00E97C48" w:rsidP="002E5C28">
      <w:pPr>
        <w:tabs>
          <w:tab w:val="left" w:pos="709"/>
        </w:tabs>
        <w:spacing w:after="0"/>
        <w:jc w:val="center"/>
        <w:rPr>
          <w:rFonts w:ascii="Times New Roman" w:hAnsi="Times New Roman" w:cs="Times New Roman"/>
          <w:b/>
          <w:bCs/>
          <w:sz w:val="24"/>
          <w:szCs w:val="24"/>
        </w:rPr>
      </w:pPr>
    </w:p>
    <w:p w:rsidR="007450B1" w:rsidRDefault="007450B1" w:rsidP="002E5C28">
      <w:pPr>
        <w:tabs>
          <w:tab w:val="left" w:pos="709"/>
        </w:tabs>
        <w:jc w:val="both"/>
        <w:rPr>
          <w:rFonts w:ascii="Times New Roman" w:hAnsi="Times New Roman" w:cs="Times New Roman"/>
          <w:b/>
          <w:bCs/>
          <w:sz w:val="24"/>
          <w:szCs w:val="24"/>
        </w:rPr>
      </w:pPr>
    </w:p>
    <w:p w:rsidR="003829F8" w:rsidRDefault="003829F8" w:rsidP="002E5C28">
      <w:pPr>
        <w:tabs>
          <w:tab w:val="left" w:pos="709"/>
        </w:tabs>
        <w:jc w:val="both"/>
        <w:rPr>
          <w:rFonts w:ascii="Times New Roman" w:hAnsi="Times New Roman" w:cs="Times New Roman"/>
          <w:b/>
          <w:bCs/>
          <w:sz w:val="24"/>
          <w:szCs w:val="24"/>
        </w:rPr>
      </w:pPr>
    </w:p>
    <w:p w:rsidR="003829F8" w:rsidRPr="00626B0C" w:rsidRDefault="003829F8" w:rsidP="002E5C28">
      <w:pPr>
        <w:tabs>
          <w:tab w:val="left" w:pos="709"/>
        </w:tabs>
        <w:jc w:val="both"/>
        <w:rPr>
          <w:rFonts w:ascii="Times New Roman" w:hAnsi="Times New Roman" w:cs="Times New Roman"/>
          <w:b/>
          <w:bCs/>
          <w:sz w:val="24"/>
          <w:szCs w:val="24"/>
        </w:rPr>
      </w:pPr>
    </w:p>
    <w:p w:rsidR="007450B1" w:rsidRPr="007450B1" w:rsidRDefault="007450B1" w:rsidP="002E5C28">
      <w:pPr>
        <w:tabs>
          <w:tab w:val="left" w:pos="709"/>
        </w:tabs>
        <w:jc w:val="center"/>
        <w:rPr>
          <w:rFonts w:ascii="Times New Roman" w:hAnsi="Times New Roman" w:cs="Times New Roman"/>
          <w:b/>
          <w:bCs/>
          <w:sz w:val="24"/>
          <w:szCs w:val="24"/>
        </w:rPr>
      </w:pPr>
    </w:p>
    <w:p w:rsidR="007B52BF" w:rsidRDefault="007B52BF" w:rsidP="002E5C28">
      <w:pPr>
        <w:tabs>
          <w:tab w:val="left" w:pos="709"/>
        </w:tabs>
        <w:rPr>
          <w:rFonts w:ascii="Times New Roman" w:hAnsi="Times New Roman" w:cs="Times New Roman"/>
          <w:b/>
          <w:bCs/>
          <w:sz w:val="24"/>
          <w:szCs w:val="24"/>
        </w:rPr>
      </w:pPr>
    </w:p>
    <w:p w:rsidR="00B72EC3" w:rsidRDefault="00B72EC3" w:rsidP="002E5C28">
      <w:pPr>
        <w:tabs>
          <w:tab w:val="left" w:pos="709"/>
        </w:tabs>
        <w:rPr>
          <w:rFonts w:ascii="Times New Roman" w:hAnsi="Times New Roman" w:cs="Times New Roman"/>
          <w:b/>
          <w:bCs/>
          <w:sz w:val="24"/>
          <w:szCs w:val="24"/>
        </w:rPr>
      </w:pPr>
    </w:p>
    <w:p w:rsidR="00540325" w:rsidRPr="00540325" w:rsidRDefault="00540325" w:rsidP="002E5C28">
      <w:pPr>
        <w:tabs>
          <w:tab w:val="left" w:pos="709"/>
        </w:tabs>
        <w:spacing w:after="98"/>
        <w:jc w:val="right"/>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lastRenderedPageBreak/>
        <w:t>Приложение №2</w:t>
      </w:r>
    </w:p>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Семья и детский сад – два общественных института, которые стоят у истоков нашего будущего, но зачастую не всегда им хватает взаимопонимания, такта, терпения, чтобы услышать и понять друг друга.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4961"/>
      </w:tblGrid>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b/>
                <w:color w:val="000000"/>
                <w:sz w:val="24"/>
              </w:rPr>
            </w:pPr>
            <w:r w:rsidRPr="00540325">
              <w:rPr>
                <w:rFonts w:ascii="Times New Roman" w:eastAsia="Times New Roman" w:hAnsi="Times New Roman" w:cs="Times New Roman"/>
                <w:b/>
                <w:color w:val="000000"/>
                <w:sz w:val="24"/>
              </w:rPr>
              <w:t xml:space="preserve">Месяц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b/>
                <w:color w:val="000000"/>
                <w:sz w:val="24"/>
              </w:rPr>
            </w:pPr>
            <w:r w:rsidRPr="00540325">
              <w:rPr>
                <w:rFonts w:ascii="Times New Roman" w:eastAsia="Times New Roman" w:hAnsi="Times New Roman" w:cs="Times New Roman"/>
                <w:b/>
                <w:color w:val="000000"/>
                <w:sz w:val="24"/>
              </w:rPr>
              <w:t>Форма работы</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Октябрь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Анкетирование родителей. </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Ноябрь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Декабрь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Январь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Посещение открытого занятия в ДОУ</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Февраль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Март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Памятка «Папа, мама, я – спортивная семья».</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Апрель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540325" w:rsidRPr="00540325" w:rsidTr="007D1A57">
        <w:tc>
          <w:tcPr>
            <w:tcW w:w="4503"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Май </w:t>
            </w:r>
          </w:p>
        </w:tc>
        <w:tc>
          <w:tcPr>
            <w:tcW w:w="4961" w:type="dxa"/>
            <w:shd w:val="clear" w:color="auto" w:fill="auto"/>
          </w:tcPr>
          <w:p w:rsidR="00540325" w:rsidRPr="00540325" w:rsidRDefault="00540325" w:rsidP="002E5C28">
            <w:pPr>
              <w:tabs>
                <w:tab w:val="left" w:pos="709"/>
              </w:tabs>
              <w:spacing w:after="98"/>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Посещение </w:t>
            </w:r>
            <w:proofErr w:type="gramStart"/>
            <w:r w:rsidRPr="00540325">
              <w:rPr>
                <w:rFonts w:ascii="Times New Roman" w:eastAsia="Times New Roman" w:hAnsi="Times New Roman" w:cs="Times New Roman"/>
                <w:color w:val="000000"/>
                <w:sz w:val="24"/>
              </w:rPr>
              <w:t>итоговой</w:t>
            </w:r>
            <w:proofErr w:type="gramEnd"/>
            <w:r w:rsidRPr="00540325">
              <w:rPr>
                <w:rFonts w:ascii="Times New Roman" w:eastAsia="Times New Roman" w:hAnsi="Times New Roman" w:cs="Times New Roman"/>
                <w:color w:val="000000"/>
                <w:sz w:val="24"/>
              </w:rPr>
              <w:t xml:space="preserve"> ОД  в ДОУ.</w:t>
            </w:r>
          </w:p>
        </w:tc>
      </w:tr>
    </w:tbl>
    <w:p w:rsidR="00540325" w:rsidRDefault="00540325"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bookmarkStart w:id="1" w:name="_GoBack"/>
      <w:bookmarkEnd w:id="1"/>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Default="007D1A57" w:rsidP="002E5C28">
      <w:pPr>
        <w:tabs>
          <w:tab w:val="left" w:pos="709"/>
        </w:tabs>
        <w:rPr>
          <w:rFonts w:ascii="Times New Roman" w:hAnsi="Times New Roman" w:cs="Times New Roman"/>
          <w:b/>
          <w:bCs/>
          <w:sz w:val="24"/>
          <w:szCs w:val="24"/>
        </w:rPr>
      </w:pPr>
    </w:p>
    <w:p w:rsidR="007D1A57" w:rsidRPr="007450B1" w:rsidRDefault="00382380" w:rsidP="002E5C28">
      <w:pPr>
        <w:tabs>
          <w:tab w:val="left" w:pos="709"/>
        </w:tabs>
        <w:rPr>
          <w:rFonts w:ascii="Times New Roman" w:hAnsi="Times New Roman" w:cs="Times New Roman"/>
          <w:b/>
          <w:bCs/>
          <w:sz w:val="24"/>
          <w:szCs w:val="24"/>
        </w:rPr>
      </w:pPr>
      <w:r>
        <w:rPr>
          <w:rFonts w:ascii="Times New Roman" w:hAnsi="Times New Roman" w:cs="Times New Roman"/>
          <w:b/>
          <w:bCs/>
          <w:noProof/>
          <w:sz w:val="24"/>
          <w:szCs w:val="24"/>
          <w:lang w:eastAsia="ru-RU"/>
        </w:rPr>
        <w:lastRenderedPageBreak/>
        <w:drawing>
          <wp:inline distT="0" distB="0" distL="0" distR="0">
            <wp:extent cx="6330178" cy="86487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rotWithShape="1">
                    <a:blip r:embed="rId7">
                      <a:extLst>
                        <a:ext uri="{28A0092B-C50C-407E-A947-70E740481C1C}">
                          <a14:useLocalDpi xmlns:a14="http://schemas.microsoft.com/office/drawing/2010/main" val="0"/>
                        </a:ext>
                      </a:extLst>
                    </a:blip>
                    <a:srcRect l="3753" t="13456" r="4620" b="28746"/>
                    <a:stretch/>
                  </pic:blipFill>
                  <pic:spPr bwMode="auto">
                    <a:xfrm>
                      <a:off x="0" y="0"/>
                      <a:ext cx="6328458" cy="8646350"/>
                    </a:xfrm>
                    <a:prstGeom prst="rect">
                      <a:avLst/>
                    </a:prstGeom>
                    <a:ln>
                      <a:noFill/>
                    </a:ln>
                    <a:extLst>
                      <a:ext uri="{53640926-AAD7-44D8-BBD7-CCE9431645EC}">
                        <a14:shadowObscured xmlns:a14="http://schemas.microsoft.com/office/drawing/2010/main"/>
                      </a:ext>
                    </a:extLst>
                  </pic:spPr>
                </pic:pic>
              </a:graphicData>
            </a:graphic>
          </wp:inline>
        </w:drawing>
      </w:r>
    </w:p>
    <w:sectPr w:rsidR="007D1A57" w:rsidRPr="007450B1" w:rsidSect="00C471FF">
      <w:pgSz w:w="11906" w:h="16838"/>
      <w:pgMar w:top="993"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056782"/>
    <w:rsid w:val="00056782"/>
    <w:rsid w:val="002E5C28"/>
    <w:rsid w:val="0031676A"/>
    <w:rsid w:val="00382380"/>
    <w:rsid w:val="003829F8"/>
    <w:rsid w:val="004134A6"/>
    <w:rsid w:val="004142D0"/>
    <w:rsid w:val="004B456D"/>
    <w:rsid w:val="00516086"/>
    <w:rsid w:val="00540325"/>
    <w:rsid w:val="00626B0C"/>
    <w:rsid w:val="006B4B18"/>
    <w:rsid w:val="00734E1B"/>
    <w:rsid w:val="007450B1"/>
    <w:rsid w:val="007B3593"/>
    <w:rsid w:val="007B52BF"/>
    <w:rsid w:val="007D1A57"/>
    <w:rsid w:val="0082610A"/>
    <w:rsid w:val="008A3A17"/>
    <w:rsid w:val="0098215A"/>
    <w:rsid w:val="009C29CA"/>
    <w:rsid w:val="009F3E5C"/>
    <w:rsid w:val="00A14423"/>
    <w:rsid w:val="00A32D12"/>
    <w:rsid w:val="00AB0BA4"/>
    <w:rsid w:val="00AF51C1"/>
    <w:rsid w:val="00B47492"/>
    <w:rsid w:val="00B72EC3"/>
    <w:rsid w:val="00C46C3D"/>
    <w:rsid w:val="00C471FF"/>
    <w:rsid w:val="00C9015B"/>
    <w:rsid w:val="00CA2F89"/>
    <w:rsid w:val="00E256A5"/>
    <w:rsid w:val="00E67DD5"/>
    <w:rsid w:val="00E97C48"/>
    <w:rsid w:val="00F932C2"/>
    <w:rsid w:val="00FD67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1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32D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450B1"/>
    <w:pPr>
      <w:ind w:left="720"/>
      <w:contextualSpacing/>
    </w:pPr>
  </w:style>
  <w:style w:type="paragraph" w:styleId="a5">
    <w:name w:val="Balloon Text"/>
    <w:basedOn w:val="a"/>
    <w:link w:val="a6"/>
    <w:uiPriority w:val="99"/>
    <w:semiHidden/>
    <w:unhideWhenUsed/>
    <w:rsid w:val="007B359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7B3593"/>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32D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450B1"/>
    <w:pPr>
      <w:ind w:left="720"/>
      <w:contextualSpacing/>
    </w:pPr>
  </w:style>
  <w:style w:type="paragraph" w:styleId="a5">
    <w:name w:val="Balloon Text"/>
    <w:basedOn w:val="a"/>
    <w:link w:val="a6"/>
    <w:uiPriority w:val="99"/>
    <w:semiHidden/>
    <w:unhideWhenUsed/>
    <w:rsid w:val="007B359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7B35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F137D5-A833-4859-A749-BD3113545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8441</Words>
  <Characters>48120</Characters>
  <Application>Microsoft Office Word</Application>
  <DocSecurity>0</DocSecurity>
  <Lines>401</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2023-11-30T07:52:00Z</cp:lastPrinted>
  <dcterms:created xsi:type="dcterms:W3CDTF">2023-10-20T11:42:00Z</dcterms:created>
  <dcterms:modified xsi:type="dcterms:W3CDTF">2025-09-29T05:57:00Z</dcterms:modified>
</cp:coreProperties>
</file>