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DF" w:rsidRPr="00770B27" w:rsidRDefault="00BF5DC6" w:rsidP="00387D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Контрольно-измерительные</w:t>
      </w:r>
      <w:r w:rsidR="00B25CDF" w:rsidRPr="00770B27">
        <w:rPr>
          <w:rFonts w:ascii="Times New Roman" w:hAnsi="Times New Roman" w:cs="Times New Roman"/>
          <w:b/>
          <w:sz w:val="24"/>
          <w:szCs w:val="24"/>
        </w:rPr>
        <w:t xml:space="preserve"> материал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B25CDF" w:rsidRPr="00770B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5CDF" w:rsidRDefault="00B25CDF" w:rsidP="00387D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B27">
        <w:rPr>
          <w:rFonts w:ascii="Times New Roman" w:hAnsi="Times New Roman" w:cs="Times New Roman"/>
          <w:b/>
          <w:sz w:val="24"/>
          <w:szCs w:val="24"/>
        </w:rPr>
        <w:t>для проведения промежуточной аттестации по русскому языку в 7 классе</w:t>
      </w:r>
    </w:p>
    <w:p w:rsidR="00387D54" w:rsidRPr="00770B27" w:rsidRDefault="00387D54" w:rsidP="00387D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CDF" w:rsidRPr="007E6F01" w:rsidRDefault="00B25CDF" w:rsidP="007E6F01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E6F01">
        <w:rPr>
          <w:rFonts w:ascii="Times New Roman" w:hAnsi="Times New Roman" w:cs="Times New Roman"/>
          <w:b/>
          <w:sz w:val="24"/>
          <w:szCs w:val="24"/>
          <w:lang w:eastAsia="ru-RU"/>
        </w:rPr>
        <w:t>Назначение контрольных измерительных материалов (КИМ)</w:t>
      </w:r>
    </w:p>
    <w:p w:rsidR="007E6F01" w:rsidRPr="007E6F01" w:rsidRDefault="00B25CDF" w:rsidP="007E6F01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7E6F01">
        <w:rPr>
          <w:rFonts w:ascii="Times New Roman" w:hAnsi="Times New Roman" w:cs="Times New Roman"/>
          <w:sz w:val="24"/>
          <w:szCs w:val="24"/>
          <w:lang w:eastAsia="ru-RU"/>
        </w:rPr>
        <w:t xml:space="preserve">           Промежуточная аттестация проводится </w:t>
      </w:r>
      <w:r w:rsidR="001E356D" w:rsidRPr="007E6F01">
        <w:rPr>
          <w:rFonts w:ascii="Times New Roman" w:hAnsi="Times New Roman" w:cs="Times New Roman"/>
          <w:sz w:val="24"/>
          <w:szCs w:val="24"/>
          <w:lang w:eastAsia="ru-RU"/>
        </w:rPr>
        <w:t xml:space="preserve">с целью определения </w:t>
      </w:r>
      <w:r w:rsidRPr="007E6F01">
        <w:rPr>
          <w:rFonts w:ascii="Times New Roman" w:hAnsi="Times New Roman" w:cs="Times New Roman"/>
          <w:sz w:val="24"/>
          <w:szCs w:val="24"/>
          <w:lang w:eastAsia="ru-RU"/>
        </w:rPr>
        <w:t>качества освоения предмета «Русский язык»</w:t>
      </w:r>
      <w:r w:rsidR="00BF5DC6" w:rsidRPr="007E6F01">
        <w:rPr>
          <w:rFonts w:ascii="Times New Roman" w:hAnsi="Times New Roman" w:cs="Times New Roman"/>
          <w:sz w:val="24"/>
          <w:szCs w:val="24"/>
          <w:lang w:eastAsia="ru-RU"/>
        </w:rPr>
        <w:t xml:space="preserve"> и уровня развития речи </w:t>
      </w:r>
      <w:r w:rsidR="001E356D" w:rsidRPr="007E6F01">
        <w:rPr>
          <w:rFonts w:ascii="Times New Roman" w:hAnsi="Times New Roman" w:cs="Times New Roman"/>
          <w:sz w:val="24"/>
          <w:szCs w:val="24"/>
          <w:lang w:eastAsia="ru-RU"/>
        </w:rPr>
        <w:t>обучающих</w:t>
      </w:r>
      <w:r w:rsidRPr="007E6F01">
        <w:rPr>
          <w:rFonts w:ascii="Times New Roman" w:hAnsi="Times New Roman" w:cs="Times New Roman"/>
          <w:sz w:val="24"/>
          <w:szCs w:val="24"/>
          <w:lang w:eastAsia="ru-RU"/>
        </w:rPr>
        <w:t>ся 7-х классов.</w:t>
      </w:r>
    </w:p>
    <w:p w:rsidR="00B25CDF" w:rsidRPr="007E6F01" w:rsidRDefault="007E6F01" w:rsidP="007E6F01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E6F0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7E6F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2. </w:t>
      </w:r>
      <w:r w:rsidR="00770B27" w:rsidRPr="007E6F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25CDF" w:rsidRPr="007E6F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Структура КИМ</w:t>
      </w:r>
    </w:p>
    <w:p w:rsidR="007E6F01" w:rsidRPr="007E6F01" w:rsidRDefault="00BF5DC6" w:rsidP="007E6F01">
      <w:pPr>
        <w:rPr>
          <w:rFonts w:ascii="Times New Roman" w:hAnsi="Times New Roman" w:cs="Times New Roman"/>
          <w:bCs/>
          <w:iCs/>
          <w:sz w:val="24"/>
          <w:szCs w:val="24"/>
          <w:lang w:eastAsia="ru-RU"/>
        </w:rPr>
      </w:pPr>
      <w:r w:rsidRPr="007E6F01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          Работа </w:t>
      </w:r>
      <w:r w:rsidR="00B25CDF" w:rsidRPr="007E6F01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включает в себя одно задание- написание сжатого изложения</w:t>
      </w:r>
    </w:p>
    <w:p w:rsidR="00B25CDF" w:rsidRPr="007E6F01" w:rsidRDefault="00B25CDF" w:rsidP="007E6F0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E6F01">
        <w:rPr>
          <w:rFonts w:ascii="Times New Roman" w:hAnsi="Times New Roman" w:cs="Times New Roman"/>
          <w:b/>
          <w:sz w:val="24"/>
          <w:szCs w:val="24"/>
        </w:rPr>
        <w:t xml:space="preserve">Кодификатор </w:t>
      </w:r>
    </w:p>
    <w:tbl>
      <w:tblPr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0" w:type="dxa"/>
          <w:right w:w="90" w:type="dxa"/>
        </w:tblCellMar>
        <w:tblLook w:val="00A0" w:firstRow="1" w:lastRow="0" w:firstColumn="1" w:lastColumn="0" w:noHBand="0" w:noVBand="0"/>
      </w:tblPr>
      <w:tblGrid>
        <w:gridCol w:w="961"/>
        <w:gridCol w:w="4001"/>
        <w:gridCol w:w="1973"/>
        <w:gridCol w:w="3130"/>
      </w:tblGrid>
      <w:tr w:rsidR="00EA7E3B" w:rsidRPr="00770B27" w:rsidTr="00EA7E3B">
        <w:trPr>
          <w:cantSplit/>
          <w:trHeight w:val="1578"/>
        </w:trPr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left="113" w:right="113" w:firstLine="0"/>
              <w:contextualSpacing/>
              <w:rPr>
                <w:b/>
                <w:color w:val="000000"/>
                <w:sz w:val="24"/>
                <w:szCs w:val="24"/>
              </w:rPr>
            </w:pPr>
            <w:r w:rsidRPr="00770B27">
              <w:rPr>
                <w:b/>
                <w:color w:val="000000"/>
                <w:sz w:val="24"/>
                <w:szCs w:val="24"/>
              </w:rPr>
              <w:t>№ задания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Проверяемые умения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left="113" w:right="113" w:firstLine="0"/>
              <w:contextualSpacing/>
              <w:rPr>
                <w:b/>
                <w:color w:val="000000"/>
                <w:sz w:val="24"/>
                <w:szCs w:val="24"/>
              </w:rPr>
            </w:pPr>
            <w:r w:rsidRPr="00770B27">
              <w:rPr>
                <w:b/>
                <w:color w:val="000000"/>
                <w:sz w:val="24"/>
                <w:szCs w:val="24"/>
              </w:rPr>
              <w:t>Код разделов элементов содержания (КЭС)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left="113" w:right="113" w:firstLine="0"/>
              <w:contextualSpacing/>
              <w:rPr>
                <w:b/>
                <w:color w:val="000000"/>
                <w:sz w:val="24"/>
                <w:szCs w:val="24"/>
              </w:rPr>
            </w:pPr>
            <w:r w:rsidRPr="00770B27">
              <w:rPr>
                <w:b/>
                <w:color w:val="000000"/>
                <w:sz w:val="24"/>
                <w:szCs w:val="24"/>
              </w:rPr>
              <w:t>Код требований (КПУ)</w:t>
            </w:r>
          </w:p>
        </w:tc>
      </w:tr>
      <w:tr w:rsidR="00EA7E3B" w:rsidRPr="00770B27" w:rsidTr="00EA7E3B">
        <w:trPr>
          <w:trHeight w:val="1322"/>
        </w:trPr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rPr>
                <w:color w:val="000000"/>
                <w:sz w:val="24"/>
                <w:szCs w:val="24"/>
              </w:rPr>
            </w:pPr>
            <w:r w:rsidRPr="00770B2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7E3B" w:rsidRPr="00770B27" w:rsidRDefault="00EA7E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B27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Воспроизводить текст с заданной степенью свернутости (сжатое изложение) </w:t>
            </w:r>
          </w:p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 w:rsidRPr="00770B27">
              <w:rPr>
                <w:sz w:val="24"/>
                <w:szCs w:val="24"/>
              </w:rPr>
              <w:t>Соблюдать в практике письма основные правила орфографии и пунктуации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E3B" w:rsidRPr="00770B27" w:rsidRDefault="00EA7E3B" w:rsidP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  Информационная обработка текстов различных стилей и жанров</w:t>
            </w:r>
          </w:p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7E3B" w:rsidRPr="00EA7E3B" w:rsidRDefault="00EA7E3B" w:rsidP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 w:rsidRPr="00EA7E3B">
              <w:rPr>
                <w:color w:val="000000"/>
                <w:sz w:val="24"/>
                <w:szCs w:val="24"/>
              </w:rPr>
              <w:t xml:space="preserve">2.1. </w:t>
            </w:r>
            <w:r w:rsidRPr="00EA7E3B">
              <w:rPr>
                <w:sz w:val="24"/>
                <w:szCs w:val="24"/>
              </w:rPr>
              <w:t>Адекватно понимать информацию устного и письменного сообщения (цель, тему основную и дополнительную, явную и скрытую информацию)</w:t>
            </w:r>
          </w:p>
          <w:p w:rsidR="00EA7E3B" w:rsidRPr="00EA7E3B" w:rsidRDefault="00EA7E3B" w:rsidP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 w:rsidRPr="00EA7E3B">
              <w:rPr>
                <w:color w:val="000000"/>
                <w:sz w:val="24"/>
                <w:szCs w:val="24"/>
              </w:rPr>
              <w:t xml:space="preserve">3.1. </w:t>
            </w:r>
            <w:r w:rsidRPr="00EA7E3B">
              <w:rPr>
                <w:sz w:val="24"/>
                <w:szCs w:val="24"/>
              </w:rPr>
              <w:t>Воспроизводить текст с заданной степенью свернутости (план, пересказ, изложение)</w:t>
            </w:r>
          </w:p>
          <w:p w:rsidR="00EA7E3B" w:rsidRPr="00EA7E3B" w:rsidRDefault="00EA7E3B" w:rsidP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 w:rsidRPr="00EA7E3B">
              <w:rPr>
                <w:color w:val="000000"/>
                <w:sz w:val="24"/>
                <w:szCs w:val="24"/>
              </w:rPr>
              <w:t>3.5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EA7E3B">
              <w:rPr>
                <w:color w:val="000000"/>
                <w:sz w:val="24"/>
                <w:szCs w:val="24"/>
              </w:rPr>
              <w:t>Свободно, правильно излагать свои мысли в устной и письменной формах, соблюдать нормы построения текста (логичность, последовательность, связность, соответствие теме и др.)</w:t>
            </w:r>
          </w:p>
          <w:p w:rsidR="00EA7E3B" w:rsidRPr="00EA7E3B" w:rsidRDefault="00EA7E3B" w:rsidP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jc w:val="left"/>
              <w:rPr>
                <w:color w:val="000000"/>
                <w:sz w:val="24"/>
                <w:szCs w:val="24"/>
              </w:rPr>
            </w:pPr>
            <w:r w:rsidRPr="00EA7E3B">
              <w:rPr>
                <w:color w:val="000000"/>
                <w:sz w:val="24"/>
                <w:szCs w:val="24"/>
              </w:rPr>
              <w:t xml:space="preserve">3.8. </w:t>
            </w:r>
            <w:r w:rsidRPr="00EA7E3B">
              <w:rPr>
                <w:sz w:val="24"/>
                <w:szCs w:val="24"/>
              </w:rPr>
              <w:t>Соблюдать в практике письма основные правила орфографии и пунктуации</w:t>
            </w:r>
          </w:p>
          <w:p w:rsidR="00EA7E3B" w:rsidRPr="00770B27" w:rsidRDefault="00EA7E3B">
            <w:pPr>
              <w:pStyle w:val="20"/>
              <w:shd w:val="clear" w:color="auto" w:fill="auto"/>
              <w:spacing w:before="0" w:after="0" w:line="240" w:lineRule="auto"/>
              <w:ind w:firstLine="0"/>
              <w:contextualSpacing/>
              <w:rPr>
                <w:color w:val="000000"/>
                <w:sz w:val="24"/>
                <w:szCs w:val="24"/>
              </w:rPr>
            </w:pPr>
          </w:p>
        </w:tc>
      </w:tr>
    </w:tbl>
    <w:p w:rsidR="00B25CDF" w:rsidRPr="00EA7E3B" w:rsidRDefault="00EA7E3B" w:rsidP="00EA7E3B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выполнения 40 минут</w:t>
      </w:r>
    </w:p>
    <w:p w:rsidR="00B25CDF" w:rsidRDefault="00B25CDF" w:rsidP="007E6F01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70B27">
        <w:rPr>
          <w:rFonts w:ascii="Times New Roman" w:hAnsi="Times New Roman" w:cs="Times New Roman"/>
          <w:b/>
          <w:sz w:val="24"/>
          <w:szCs w:val="24"/>
        </w:rPr>
        <w:t>Оценивание работы</w:t>
      </w:r>
    </w:p>
    <w:p w:rsidR="00770B27" w:rsidRDefault="00770B27" w:rsidP="00770B2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E356D">
        <w:rPr>
          <w:rFonts w:ascii="Times New Roman" w:hAnsi="Times New Roman" w:cs="Times New Roman"/>
          <w:sz w:val="24"/>
          <w:szCs w:val="24"/>
        </w:rPr>
        <w:t>Изложение оценивается двумя отметками: первая ставится за содержание и речевое оформление, вторая – за грамотность (соблюдение орфографических, пунктуационных и языковых норм).</w:t>
      </w:r>
    </w:p>
    <w:p w:rsidR="007E6F01" w:rsidRDefault="007E6F01" w:rsidP="00770B27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844"/>
        <w:gridCol w:w="7696"/>
        <w:gridCol w:w="952"/>
      </w:tblGrid>
      <w:tr w:rsidR="007E6F01" w:rsidTr="00EA7E3B">
        <w:tc>
          <w:tcPr>
            <w:tcW w:w="844" w:type="dxa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Критерии оценивания сжатого изложения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Баллы</w:t>
            </w:r>
          </w:p>
        </w:tc>
      </w:tr>
      <w:tr w:rsidR="007E6F01" w:rsidTr="00EA7E3B">
        <w:tc>
          <w:tcPr>
            <w:tcW w:w="844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ИК1</w:t>
            </w: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b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color w:val="252525"/>
                <w:sz w:val="24"/>
                <w:szCs w:val="24"/>
                <w:lang w:eastAsia="ru-RU"/>
              </w:rPr>
              <w:t>Содержание изложения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 </w:t>
            </w:r>
          </w:p>
        </w:tc>
      </w:tr>
      <w:tr w:rsidR="007E6F01" w:rsidTr="00EA7E3B">
        <w:tc>
          <w:tcPr>
            <w:tcW w:w="844" w:type="dxa"/>
            <w:vMerge w:val="restart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Обучающийся  точно передал основное содержание прослушанного текста, отразив все важные для его восприятия </w:t>
            </w:r>
            <w:proofErr w:type="spellStart"/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кротемы</w:t>
            </w:r>
            <w:proofErr w:type="spellEnd"/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2 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Обучающийся передал основное содержание прослушанного текста, </w:t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но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 упустил или добавил одну </w:t>
            </w:r>
            <w:proofErr w:type="spellStart"/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микротему</w:t>
            </w:r>
            <w:proofErr w:type="spellEnd"/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1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Обучающийся передал основное содержание прослушанного текста, </w:t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но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 упустил или добавил более одной </w:t>
            </w:r>
            <w:proofErr w:type="spellStart"/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микротемы</w:t>
            </w:r>
            <w:proofErr w:type="spellEnd"/>
          </w:p>
        </w:tc>
        <w:tc>
          <w:tcPr>
            <w:tcW w:w="952" w:type="dxa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E6F01" w:rsidTr="00EA7E3B">
        <w:tc>
          <w:tcPr>
            <w:tcW w:w="844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ИК2</w:t>
            </w: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Сжатие исходного текста</w:t>
            </w:r>
          </w:p>
        </w:tc>
        <w:tc>
          <w:tcPr>
            <w:tcW w:w="952" w:type="dxa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6F01" w:rsidTr="00EA7E3B">
        <w:tc>
          <w:tcPr>
            <w:tcW w:w="844" w:type="dxa"/>
            <w:vMerge w:val="restart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Обучающийся применил один или несколько приёмов сжатия текста, использовав их на протяжении всего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2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Обучающийся применил один или несколько приёмов сжатия двух </w:t>
            </w:r>
            <w:proofErr w:type="spellStart"/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микротем</w:t>
            </w:r>
            <w:proofErr w:type="spellEnd"/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1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Обучающийся применил один или несколько приёмов</w:t>
            </w:r>
            <w:r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 сжатия одной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микротемы</w:t>
            </w:r>
            <w:proofErr w:type="spellEnd"/>
            <w:r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 текста, </w:t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или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 не использовал приёмы сжатия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0</w:t>
            </w:r>
          </w:p>
        </w:tc>
      </w:tr>
      <w:tr w:rsidR="007E6F01" w:rsidTr="00EA7E3B">
        <w:tc>
          <w:tcPr>
            <w:tcW w:w="844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b/>
                <w:color w:val="252525"/>
                <w:sz w:val="24"/>
                <w:szCs w:val="24"/>
                <w:lang w:eastAsia="ru-RU"/>
              </w:rPr>
            </w:pPr>
            <w:r w:rsidRPr="001E356D">
              <w:rPr>
                <w:rFonts w:ascii="Times New Roman" w:eastAsia="Times New Roman" w:hAnsi="Times New Roman" w:cs="Times New Roman"/>
                <w:b/>
                <w:color w:val="252525"/>
                <w:sz w:val="24"/>
                <w:szCs w:val="24"/>
                <w:lang w:eastAsia="ru-RU"/>
              </w:rPr>
              <w:t>ИК3</w:t>
            </w: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Смысловая цельность, речевая связность и последовательность изложения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</w:p>
        </w:tc>
      </w:tr>
      <w:tr w:rsidR="007E6F01" w:rsidTr="00EA7E3B">
        <w:tc>
          <w:tcPr>
            <w:tcW w:w="844" w:type="dxa"/>
            <w:vMerge w:val="restart"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Работа  характеризуется смысловой цельностью, речевой связностью и последовательностью изложения: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– логические ошибки отсутствуют, последовательность изложения не нарушена;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– в работе нет нарушений абзацного членения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2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Работа  характеризуется смысловой цельностью, связностью и последовательностью изложения,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но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допущена одна логическая ошибка,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и/или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в работе имеется одно нарушение абзацного членения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1</w:t>
            </w:r>
          </w:p>
        </w:tc>
      </w:tr>
      <w:tr w:rsidR="007E6F01" w:rsidTr="00EA7E3B">
        <w:tc>
          <w:tcPr>
            <w:tcW w:w="844" w:type="dxa"/>
            <w:vMerge/>
          </w:tcPr>
          <w:p w:rsidR="007E6F01" w:rsidRDefault="007E6F01" w:rsidP="007E6F0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6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Работа  характеризуется смысловой цельностью, связностью и последовательностью изложения,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но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допущена одна логическая ошибка,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</w: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и/или</w:t>
            </w: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br/>
              <w:t>в работе имеется одно нарушение абзацного членения текста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0</w:t>
            </w:r>
          </w:p>
        </w:tc>
      </w:tr>
      <w:tr w:rsidR="007E6F01" w:rsidTr="00EA7E3B">
        <w:tc>
          <w:tcPr>
            <w:tcW w:w="8540" w:type="dxa"/>
            <w:gridSpan w:val="2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b/>
                <w:bCs/>
                <w:color w:val="252525"/>
                <w:sz w:val="24"/>
                <w:szCs w:val="24"/>
                <w:lang w:eastAsia="ru-RU"/>
              </w:rPr>
              <w:t>Максимальное количество баллов за сжатое изложение по критериям ИК1–ИК3</w:t>
            </w:r>
          </w:p>
        </w:tc>
        <w:tc>
          <w:tcPr>
            <w:tcW w:w="952" w:type="dxa"/>
            <w:vAlign w:val="center"/>
          </w:tcPr>
          <w:p w:rsidR="007E6F01" w:rsidRPr="00770B27" w:rsidRDefault="007E6F01" w:rsidP="007E6F01">
            <w:pPr>
              <w:spacing w:after="135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770B2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6</w:t>
            </w:r>
          </w:p>
        </w:tc>
      </w:tr>
    </w:tbl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  <w:r w:rsidRPr="00770B27">
        <w:rPr>
          <w:rFonts w:ascii="Times New Roman" w:hAnsi="Times New Roman" w:cs="Times New Roman"/>
          <w:b/>
          <w:sz w:val="24"/>
          <w:szCs w:val="24"/>
        </w:rPr>
        <w:t>Грамотность оценивается по количеству допущенных учеником ошибок (орфографических, п</w:t>
      </w:r>
      <w:r>
        <w:rPr>
          <w:rFonts w:ascii="Times New Roman" w:hAnsi="Times New Roman" w:cs="Times New Roman"/>
          <w:b/>
          <w:sz w:val="24"/>
          <w:szCs w:val="24"/>
        </w:rPr>
        <w:t>унктуационных и грамматических) в соответствии с общими требованиями к оцениванию письменных работ по русскому языку.</w:t>
      </w:r>
    </w:p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 xml:space="preserve">Речевая ошибка подчеркивается волнистой линией и на полях ставится буква «Р». </w:t>
      </w:r>
    </w:p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 xml:space="preserve">Логическая ошибка подчеркивается волнистой линией и на полях ставится буква «Л». </w:t>
      </w:r>
    </w:p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 xml:space="preserve">Фактическая ошибка подчеркивается в тексте и на полях ставится буква «Ф». </w:t>
      </w:r>
    </w:p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>Стилистическая ошибка подчеркивается в тексте и на полях ставится помета «С», допускается «</w:t>
      </w:r>
      <w:proofErr w:type="spellStart"/>
      <w:r w:rsidRPr="00770B27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770B27">
        <w:rPr>
          <w:rFonts w:ascii="Times New Roman" w:hAnsi="Times New Roman" w:cs="Times New Roman"/>
          <w:sz w:val="24"/>
          <w:szCs w:val="24"/>
        </w:rPr>
        <w:t xml:space="preserve">». Орфографическая ошибка подчеркивается и на полях ставится знак «I». </w:t>
      </w:r>
    </w:p>
    <w:p w:rsidR="00EA7E3B" w:rsidRPr="00770B27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>Пунктуационная ошибка подчеркивается и на полях ставится знак «v».</w:t>
      </w:r>
    </w:p>
    <w:p w:rsidR="00EA7E3B" w:rsidRDefault="00EA7E3B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770B27">
        <w:rPr>
          <w:rFonts w:ascii="Times New Roman" w:hAnsi="Times New Roman" w:cs="Times New Roman"/>
          <w:sz w:val="24"/>
          <w:szCs w:val="24"/>
        </w:rPr>
        <w:t>Грамматическая ошибка подчеркивается и на полях ставится буква «Г».</w:t>
      </w:r>
    </w:p>
    <w:p w:rsidR="00EA7E3B" w:rsidRPr="00EA7E3B" w:rsidRDefault="00EA7E3B" w:rsidP="00EA7E3B">
      <w:pPr>
        <w:rPr>
          <w:rFonts w:ascii="Times New Roman" w:hAnsi="Times New Roman" w:cs="Times New Roman"/>
          <w:b/>
          <w:sz w:val="24"/>
          <w:szCs w:val="24"/>
        </w:rPr>
      </w:pPr>
    </w:p>
    <w:p w:rsidR="00EA7E3B" w:rsidRDefault="00EA7E3B" w:rsidP="00EA7E3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87D54" w:rsidRPr="00387D54" w:rsidRDefault="007E6F01" w:rsidP="00EA7E3B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Шкала оценивания</w:t>
      </w:r>
      <w:r w:rsidR="00EA7E3B">
        <w:rPr>
          <w:rFonts w:ascii="Times New Roman" w:hAnsi="Times New Roman" w:cs="Times New Roman"/>
          <w:b/>
          <w:sz w:val="24"/>
          <w:szCs w:val="24"/>
        </w:rPr>
        <w:t xml:space="preserve"> содержания сжатого изложения</w:t>
      </w:r>
      <w:r w:rsidR="00387D54" w:rsidRPr="00387D54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387D54" w:rsidRPr="00387D54" w:rsidRDefault="00387D54" w:rsidP="00B25CD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387D54">
        <w:rPr>
          <w:rFonts w:ascii="Times New Roman" w:hAnsi="Times New Roman" w:cs="Times New Roman"/>
          <w:sz w:val="24"/>
          <w:szCs w:val="24"/>
        </w:rPr>
        <w:t>6 баллов- «5»</w:t>
      </w:r>
    </w:p>
    <w:p w:rsidR="00387D54" w:rsidRPr="00387D54" w:rsidRDefault="00387D54" w:rsidP="00B25CD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387D54">
        <w:rPr>
          <w:rFonts w:ascii="Times New Roman" w:hAnsi="Times New Roman" w:cs="Times New Roman"/>
          <w:sz w:val="24"/>
          <w:szCs w:val="24"/>
        </w:rPr>
        <w:t>5-4 балла-«4»</w:t>
      </w:r>
    </w:p>
    <w:p w:rsidR="00387D54" w:rsidRPr="00387D54" w:rsidRDefault="00387D54" w:rsidP="00B25CD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387D54">
        <w:rPr>
          <w:rFonts w:ascii="Times New Roman" w:hAnsi="Times New Roman" w:cs="Times New Roman"/>
          <w:sz w:val="24"/>
          <w:szCs w:val="24"/>
        </w:rPr>
        <w:t>3 балла-«3»</w:t>
      </w:r>
    </w:p>
    <w:p w:rsidR="007E6F01" w:rsidRPr="00EA7E3B" w:rsidRDefault="00387D54" w:rsidP="00EA7E3B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387D54">
        <w:rPr>
          <w:rFonts w:ascii="Times New Roman" w:hAnsi="Times New Roman" w:cs="Times New Roman"/>
          <w:sz w:val="24"/>
          <w:szCs w:val="24"/>
        </w:rPr>
        <w:t>менее 3</w:t>
      </w:r>
      <w:r w:rsidR="00EA7E3B">
        <w:rPr>
          <w:rFonts w:ascii="Times New Roman" w:hAnsi="Times New Roman" w:cs="Times New Roman"/>
          <w:sz w:val="24"/>
          <w:szCs w:val="24"/>
        </w:rPr>
        <w:t xml:space="preserve"> баллов- «2»</w:t>
      </w:r>
    </w:p>
    <w:p w:rsidR="007E6F01" w:rsidRDefault="007E6F01" w:rsidP="00EA7E3B">
      <w:pPr>
        <w:pStyle w:val="a3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BF5DC6" w:rsidRDefault="00BF5DC6" w:rsidP="001E356D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5DC6" w:rsidRPr="00790680" w:rsidRDefault="001E356D" w:rsidP="007906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0680">
        <w:rPr>
          <w:rFonts w:ascii="Times New Roman" w:hAnsi="Times New Roman" w:cs="Times New Roman"/>
          <w:b/>
          <w:sz w:val="24"/>
          <w:szCs w:val="24"/>
        </w:rPr>
        <w:t>Демоверсия</w:t>
      </w:r>
    </w:p>
    <w:p w:rsidR="001E356D" w:rsidRPr="00790680" w:rsidRDefault="001E356D" w:rsidP="0079068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06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Исходный текст изложения:</w:t>
      </w:r>
    </w:p>
    <w:p w:rsidR="00790680" w:rsidRPr="00790680" w:rsidRDefault="00790680" w:rsidP="00790680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790680">
        <w:rPr>
          <w:rFonts w:ascii="Times New Roman" w:hAnsi="Times New Roman" w:cs="Times New Roman"/>
          <w:sz w:val="24"/>
          <w:szCs w:val="24"/>
          <w:lang w:eastAsia="ru-RU"/>
        </w:rPr>
        <w:t>Что значит быть культурным человеком? Культурным можно считать человека образованного, воспитанного, ответственного. Он уважает себя и окружающих. Культурного человека отличает также творческий труд, стремление к высокому, умение быть благодарным, любовь к природе и родине, сострадание и сочувствие к ближнему, доброжелательство.</w:t>
      </w:r>
    </w:p>
    <w:p w:rsidR="00790680" w:rsidRPr="00790680" w:rsidRDefault="00790680" w:rsidP="00790680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790680">
        <w:rPr>
          <w:rFonts w:ascii="Times New Roman" w:hAnsi="Times New Roman" w:cs="Times New Roman"/>
          <w:sz w:val="24"/>
          <w:szCs w:val="24"/>
          <w:lang w:eastAsia="ru-RU"/>
        </w:rPr>
        <w:t>Культурный человек никогда не солжёт. Он сохранит самообладание и достоинство в любых жизненных ситуациях. Он имеет чётко поставленную цель и добивается её. Главная же цель такого человека - увеличивать добро в мире, стремиться к тому, чтобы все люди были счастливы. Идеалом культурного человека является подлинная человечность.</w:t>
      </w:r>
    </w:p>
    <w:p w:rsidR="00790680" w:rsidRPr="00790680" w:rsidRDefault="00790680" w:rsidP="00790680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790680">
        <w:rPr>
          <w:rFonts w:ascii="Times New Roman" w:hAnsi="Times New Roman" w:cs="Times New Roman"/>
          <w:sz w:val="24"/>
          <w:szCs w:val="24"/>
          <w:lang w:eastAsia="ru-RU"/>
        </w:rPr>
        <w:t>В наше время люди уделяют слишком мало времени культуре. А многие даже не задумываются об этом на протяжении всей жизни. Хорошо, если у человека процесс приобщения к культуре происходит с детства. Ребёнок знакомится с традициями, переходящими из поколения в поколение, впитывает положительный опыт семьи и своей родины, познаёт культурные ценности. Став взрослым, он сможет быть полезным общ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еству. </w:t>
      </w:r>
    </w:p>
    <w:p w:rsidR="00790680" w:rsidRDefault="00790680" w:rsidP="00790680">
      <w:pPr>
        <w:rPr>
          <w:rStyle w:val="a6"/>
          <w:rFonts w:ascii="Century Gothic" w:hAnsi="Century Gothic"/>
          <w:color w:val="6B6B6B"/>
          <w:sz w:val="21"/>
          <w:szCs w:val="21"/>
        </w:rPr>
      </w:pPr>
      <w:r>
        <w:rPr>
          <w:rStyle w:val="a6"/>
          <w:rFonts w:ascii="Century Gothic" w:hAnsi="Century Gothic"/>
          <w:color w:val="6B6B6B"/>
          <w:sz w:val="21"/>
          <w:szCs w:val="21"/>
        </w:rPr>
        <w:t> </w:t>
      </w:r>
    </w:p>
    <w:p w:rsidR="007E6F01" w:rsidRDefault="007E6F01" w:rsidP="001E356D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7E6F01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90680" w:rsidRDefault="00790680" w:rsidP="00EA7E3B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7E3B" w:rsidRDefault="00EA7E3B" w:rsidP="00790680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7E3B" w:rsidRDefault="00EA7E3B" w:rsidP="00790680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0B27" w:rsidRPr="00790680" w:rsidRDefault="00770B27" w:rsidP="00790680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70B27" w:rsidRPr="00790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503E9"/>
    <w:multiLevelType w:val="hybridMultilevel"/>
    <w:tmpl w:val="E604E43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67C56"/>
    <w:multiLevelType w:val="hybridMultilevel"/>
    <w:tmpl w:val="D236D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2542E4"/>
    <w:multiLevelType w:val="multilevel"/>
    <w:tmpl w:val="034CC0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 w15:restartNumberingAfterBreak="0">
    <w:nsid w:val="5EC744D1"/>
    <w:multiLevelType w:val="hybridMultilevel"/>
    <w:tmpl w:val="7FE86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61261C"/>
    <w:multiLevelType w:val="hybridMultilevel"/>
    <w:tmpl w:val="2B2207E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67"/>
    <w:rsid w:val="001E356D"/>
    <w:rsid w:val="00387D54"/>
    <w:rsid w:val="006B4889"/>
    <w:rsid w:val="00731099"/>
    <w:rsid w:val="00770B27"/>
    <w:rsid w:val="00790680"/>
    <w:rsid w:val="007E6F01"/>
    <w:rsid w:val="009E6567"/>
    <w:rsid w:val="00A34B06"/>
    <w:rsid w:val="00B25CDF"/>
    <w:rsid w:val="00BF5DC6"/>
    <w:rsid w:val="00D313F3"/>
    <w:rsid w:val="00EA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37F8F"/>
  <w15:chartTrackingRefBased/>
  <w15:docId w15:val="{5A1327E8-DB78-4B17-9BDA-CC221E7B2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locked/>
    <w:rsid w:val="00B25CDF"/>
    <w:rPr>
      <w:rFonts w:ascii="Times New Roman" w:hAnsi="Times New Roman" w:cs="Times New Roman"/>
      <w:sz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25CDF"/>
    <w:pPr>
      <w:widowControl w:val="0"/>
      <w:shd w:val="clear" w:color="auto" w:fill="FFFFFF"/>
      <w:spacing w:before="300" w:after="480" w:line="518" w:lineRule="exact"/>
      <w:ind w:hanging="360"/>
      <w:jc w:val="center"/>
    </w:pPr>
    <w:rPr>
      <w:rFonts w:ascii="Times New Roman" w:hAnsi="Times New Roman" w:cs="Times New Roman"/>
      <w:sz w:val="28"/>
    </w:rPr>
  </w:style>
  <w:style w:type="paragraph" w:styleId="a3">
    <w:name w:val="List Paragraph"/>
    <w:basedOn w:val="a"/>
    <w:uiPriority w:val="34"/>
    <w:qFormat/>
    <w:rsid w:val="00B25CDF"/>
    <w:pPr>
      <w:ind w:left="720"/>
      <w:contextualSpacing/>
    </w:pPr>
  </w:style>
  <w:style w:type="table" w:styleId="a4">
    <w:name w:val="Table Grid"/>
    <w:basedOn w:val="a1"/>
    <w:uiPriority w:val="39"/>
    <w:rsid w:val="007E6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7E6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E6F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2-22</dc:creator>
  <cp:keywords/>
  <dc:description/>
  <cp:lastModifiedBy>207-1</cp:lastModifiedBy>
  <cp:revision>13</cp:revision>
  <dcterms:created xsi:type="dcterms:W3CDTF">2024-01-19T16:43:00Z</dcterms:created>
  <dcterms:modified xsi:type="dcterms:W3CDTF">2024-01-20T07:18:00Z</dcterms:modified>
</cp:coreProperties>
</file>