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EC8" w:rsidRPr="00686EC8" w:rsidRDefault="00686EC8" w:rsidP="00686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86EC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Контрольно-измерительные материалы по литературе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ой  промежуточной аттестации в 7</w:t>
      </w:r>
      <w:bookmarkStart w:id="0" w:name="_GoBack"/>
      <w:bookmarkEnd w:id="0"/>
      <w:r w:rsidRPr="00686EC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классе</w:t>
      </w:r>
    </w:p>
    <w:p w:rsidR="002B2E55" w:rsidRPr="002B2E55" w:rsidRDefault="002B2E55" w:rsidP="002B2E5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E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Назначение работы</w:t>
      </w:r>
      <w:r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оценить уровень общеобразовательной подготовки, с целью выявления степен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освоения стандарта учащимися 7</w:t>
      </w:r>
      <w:r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классов основной школы по литературе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переходе в 8</w:t>
      </w:r>
      <w:r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>-ый класс.</w:t>
      </w:r>
    </w:p>
    <w:p w:rsidR="002B2E55" w:rsidRPr="002B2E55" w:rsidRDefault="002B2E55" w:rsidP="002B2E5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2E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работы.</w:t>
      </w:r>
    </w:p>
    <w:p w:rsidR="002B2E55" w:rsidRPr="002B2E55" w:rsidRDefault="002B2E55" w:rsidP="002B2E55">
      <w:pPr>
        <w:spacing w:after="0" w:line="240" w:lineRule="auto"/>
        <w:ind w:left="720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  состоит из двух частей.</w:t>
      </w:r>
    </w:p>
    <w:p w:rsidR="002B2E55" w:rsidRPr="002B2E55" w:rsidRDefault="00B905C1" w:rsidP="002B2E55">
      <w:pPr>
        <w:spacing w:after="0" w:line="240" w:lineRule="auto"/>
        <w:ind w:left="720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часть включает 11</w:t>
      </w:r>
      <w:r w:rsidR="002B2E55"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заданий, предполагающих краткий ответ.</w:t>
      </w:r>
    </w:p>
    <w:p w:rsidR="002B2E55" w:rsidRPr="002B2E55" w:rsidRDefault="00B905C1" w:rsidP="002B2E55">
      <w:pPr>
        <w:spacing w:after="0" w:line="240" w:lineRule="auto"/>
        <w:ind w:left="720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часть включает 1 задание, предполагающее</w:t>
      </w:r>
      <w:r w:rsidR="002B2E55"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развернутый ответ.</w:t>
      </w:r>
    </w:p>
    <w:p w:rsidR="002B2E55" w:rsidRPr="002B2E55" w:rsidRDefault="002B2E55" w:rsidP="002B2E55">
      <w:pPr>
        <w:spacing w:after="0" w:line="240" w:lineRule="auto"/>
        <w:ind w:left="720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E55">
        <w:rPr>
          <w:rFonts w:ascii="Times New Roman" w:eastAsia="Calibri" w:hAnsi="Times New Roman" w:cs="Times New Roman"/>
          <w:i/>
          <w:iCs/>
          <w:sz w:val="24"/>
          <w:szCs w:val="24"/>
        </w:rPr>
        <w:t>Таблица 1.</w:t>
      </w:r>
    </w:p>
    <w:tbl>
      <w:tblPr>
        <w:tblW w:w="864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418"/>
        <w:gridCol w:w="1701"/>
        <w:gridCol w:w="2126"/>
        <w:gridCol w:w="2552"/>
      </w:tblGrid>
      <w:tr w:rsidR="002B2E55" w:rsidRPr="002B2E55" w:rsidTr="00186911">
        <w:tc>
          <w:tcPr>
            <w:tcW w:w="850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8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       работы</w:t>
            </w:r>
          </w:p>
        </w:tc>
        <w:tc>
          <w:tcPr>
            <w:tcW w:w="1701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</w:p>
        </w:tc>
        <w:tc>
          <w:tcPr>
            <w:tcW w:w="2126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Максимальный первичный балл</w:t>
            </w:r>
          </w:p>
        </w:tc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заданий</w:t>
            </w:r>
          </w:p>
        </w:tc>
      </w:tr>
      <w:tr w:rsidR="002B2E55" w:rsidRPr="002B2E55" w:rsidTr="00186911">
        <w:tc>
          <w:tcPr>
            <w:tcW w:w="850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1701" w:type="dxa"/>
            <w:shd w:val="clear" w:color="auto" w:fill="auto"/>
          </w:tcPr>
          <w:p w:rsidR="002B2E55" w:rsidRPr="002B2E55" w:rsidRDefault="00B905C1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shd w:val="clear" w:color="auto" w:fill="auto"/>
          </w:tcPr>
          <w:p w:rsidR="002B2E55" w:rsidRPr="002B2E55" w:rsidRDefault="005D3D3B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кратким ответом</w:t>
            </w:r>
          </w:p>
        </w:tc>
      </w:tr>
      <w:tr w:rsidR="002B2E55" w:rsidRPr="002B2E55" w:rsidTr="00186911">
        <w:tc>
          <w:tcPr>
            <w:tcW w:w="850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1701" w:type="dxa"/>
            <w:shd w:val="clear" w:color="auto" w:fill="auto"/>
          </w:tcPr>
          <w:p w:rsidR="002B2E55" w:rsidRPr="002B2E55" w:rsidRDefault="00B905C1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2B2E55" w:rsidRPr="002B2E55" w:rsidRDefault="00B905C1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развернутым ответом</w:t>
            </w:r>
          </w:p>
        </w:tc>
      </w:tr>
      <w:tr w:rsidR="002B2E55" w:rsidRPr="002B2E55" w:rsidTr="00186911">
        <w:tc>
          <w:tcPr>
            <w:tcW w:w="2268" w:type="dxa"/>
            <w:gridSpan w:val="2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:rsidR="002B2E55" w:rsidRPr="002B2E55" w:rsidRDefault="00B905C1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  <w:shd w:val="clear" w:color="auto" w:fill="auto"/>
          </w:tcPr>
          <w:p w:rsidR="002B2E55" w:rsidRPr="002B2E55" w:rsidRDefault="005D3D3B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tabs>
                <w:tab w:val="left" w:pos="13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E55" w:rsidRPr="002B2E55" w:rsidRDefault="002B2E55" w:rsidP="002B2E55">
      <w:pPr>
        <w:spacing w:after="0" w:line="240" w:lineRule="auto"/>
        <w:ind w:left="720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B2E55">
        <w:rPr>
          <w:rFonts w:ascii="Times New Roman" w:eastAsia="Calibri" w:hAnsi="Times New Roman" w:cs="Times New Roman"/>
          <w:b/>
          <w:bCs/>
          <w:sz w:val="24"/>
          <w:szCs w:val="24"/>
        </w:rPr>
        <w:t>3. Распределение заданий КИМ по содержанию, видам умений и способам действий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sz w:val="24"/>
          <w:szCs w:val="24"/>
        </w:rPr>
        <w:t xml:space="preserve">В работе контролируются элементы содержания из следующих разделов (тем) курса литературы: 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B2E5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Таблица 2. Распределение заданий по основным содержательным разделам (темам) курса </w:t>
      </w:r>
      <w:r w:rsidRPr="002B2E55">
        <w:rPr>
          <w:rFonts w:ascii="Times New Roman" w:eastAsia="Calibri" w:hAnsi="Times New Roman" w:cs="Times New Roman"/>
          <w:i/>
          <w:sz w:val="24"/>
          <w:szCs w:val="24"/>
        </w:rPr>
        <w:t>литературы:</w:t>
      </w:r>
    </w:p>
    <w:tbl>
      <w:tblPr>
        <w:tblW w:w="850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3401"/>
      </w:tblGrid>
      <w:tr w:rsidR="002B2E55" w:rsidRPr="002B2E55" w:rsidTr="00186911">
        <w:tc>
          <w:tcPr>
            <w:tcW w:w="5104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Содержательные разделы</w:t>
            </w:r>
          </w:p>
        </w:tc>
        <w:tc>
          <w:tcPr>
            <w:tcW w:w="3401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</w:tr>
      <w:tr w:rsidR="002B2E55" w:rsidRPr="002B2E55" w:rsidTr="00186911">
        <w:tc>
          <w:tcPr>
            <w:tcW w:w="5104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</w:t>
            </w:r>
          </w:p>
        </w:tc>
        <w:tc>
          <w:tcPr>
            <w:tcW w:w="3401" w:type="dxa"/>
          </w:tcPr>
          <w:p w:rsidR="002B2E55" w:rsidRPr="002B2E55" w:rsidRDefault="00E23E23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2, 3, 4, 5, 6, 7, 10</w:t>
            </w:r>
          </w:p>
        </w:tc>
      </w:tr>
      <w:tr w:rsidR="002B2E55" w:rsidRPr="002B2E55" w:rsidTr="00186911">
        <w:tc>
          <w:tcPr>
            <w:tcW w:w="5104" w:type="dxa"/>
          </w:tcPr>
          <w:p w:rsidR="002B2E55" w:rsidRPr="002B2E55" w:rsidRDefault="00E23E23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19 века. </w:t>
            </w:r>
            <w:r w:rsidR="002B2E55"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20 века</w:t>
            </w:r>
          </w:p>
        </w:tc>
        <w:tc>
          <w:tcPr>
            <w:tcW w:w="3401" w:type="dxa"/>
          </w:tcPr>
          <w:p w:rsidR="002B2E55" w:rsidRPr="002B2E55" w:rsidRDefault="00E23E23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1, 8, 9, 12</w:t>
            </w:r>
          </w:p>
        </w:tc>
      </w:tr>
      <w:tr w:rsidR="002B2E55" w:rsidRPr="002B2E55" w:rsidTr="00186911">
        <w:tc>
          <w:tcPr>
            <w:tcW w:w="5104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художественного произведения</w:t>
            </w:r>
          </w:p>
        </w:tc>
        <w:tc>
          <w:tcPr>
            <w:tcW w:w="3401" w:type="dxa"/>
          </w:tcPr>
          <w:p w:rsidR="002B2E55" w:rsidRPr="002B2E55" w:rsidRDefault="00E23E23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B2E55" w:rsidRPr="002B2E55" w:rsidTr="00186911">
        <w:tc>
          <w:tcPr>
            <w:tcW w:w="5104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401" w:type="dxa"/>
          </w:tcPr>
          <w:p w:rsidR="002B2E55" w:rsidRPr="002B2E55" w:rsidRDefault="00E23E23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</w:tbl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2B2E55" w:rsidRPr="002B2E55" w:rsidRDefault="002B2E55" w:rsidP="002B2E5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2E55">
        <w:rPr>
          <w:rFonts w:ascii="Times New Roman" w:eastAsia="Calibri" w:hAnsi="Times New Roman" w:cs="Times New Roman"/>
          <w:i/>
          <w:iCs/>
          <w:sz w:val="24"/>
          <w:szCs w:val="24"/>
        </w:rPr>
        <w:t>Таблица 3 Распределение заданий по видам умений и способам действий</w:t>
      </w: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111"/>
        <w:gridCol w:w="1560"/>
        <w:gridCol w:w="1983"/>
      </w:tblGrid>
      <w:tr w:rsidR="002B2E55" w:rsidRPr="002B2E55" w:rsidTr="00BE5B16">
        <w:tc>
          <w:tcPr>
            <w:tcW w:w="1134" w:type="dxa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4111" w:type="dxa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Основные умения и способы действий   </w:t>
            </w:r>
          </w:p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заданий</w:t>
            </w:r>
          </w:p>
        </w:tc>
        <w:tc>
          <w:tcPr>
            <w:tcW w:w="1983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Максимальный первичный балл</w:t>
            </w:r>
          </w:p>
        </w:tc>
      </w:tr>
      <w:tr w:rsidR="00B905C1" w:rsidRPr="002B2E55" w:rsidTr="00BE5B16">
        <w:tc>
          <w:tcPr>
            <w:tcW w:w="1134" w:type="dxa"/>
          </w:tcPr>
          <w:p w:rsidR="00B905C1" w:rsidRPr="005D3D3B" w:rsidRDefault="00972402" w:rsidP="005D3D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B905C1" w:rsidRPr="00985707" w:rsidRDefault="00985707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5707">
              <w:rPr>
                <w:rFonts w:ascii="Times New Roman" w:eastAsia="Calibri" w:hAnsi="Times New Roman" w:cs="Times New Roman"/>
                <w:sz w:val="24"/>
                <w:szCs w:val="24"/>
              </w:rPr>
              <w:t>Знать автора и название созданного им произведения</w:t>
            </w:r>
          </w:p>
        </w:tc>
        <w:tc>
          <w:tcPr>
            <w:tcW w:w="1560" w:type="dxa"/>
          </w:tcPr>
          <w:p w:rsidR="00B905C1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</w:tcPr>
          <w:p w:rsidR="00B905C1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D3D3B" w:rsidRPr="002B2E55" w:rsidTr="00BE5B16">
        <w:tc>
          <w:tcPr>
            <w:tcW w:w="1134" w:type="dxa"/>
          </w:tcPr>
          <w:p w:rsidR="005D3D3B" w:rsidRPr="005D3D3B" w:rsidRDefault="00972402" w:rsidP="005D3D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D3D3B" w:rsidRPr="005D3D3B" w:rsidRDefault="005D3D3B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D3B">
              <w:rPr>
                <w:rFonts w:ascii="Times New Roman" w:eastAsia="Calibri" w:hAnsi="Times New Roman" w:cs="Times New Roman"/>
                <w:sz w:val="24"/>
                <w:szCs w:val="24"/>
              </w:rPr>
              <w:t>Знать литературоведческие термины</w:t>
            </w:r>
          </w:p>
        </w:tc>
        <w:tc>
          <w:tcPr>
            <w:tcW w:w="1560" w:type="dxa"/>
          </w:tcPr>
          <w:p w:rsidR="005D3D3B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</w:tcPr>
          <w:p w:rsidR="005D3D3B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85707" w:rsidRPr="002B2E55" w:rsidTr="00BE5B16">
        <w:tc>
          <w:tcPr>
            <w:tcW w:w="1134" w:type="dxa"/>
          </w:tcPr>
          <w:p w:rsidR="00985707" w:rsidRPr="005D3D3B" w:rsidRDefault="00972402" w:rsidP="005D3D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985707" w:rsidRPr="005D3D3B" w:rsidRDefault="00985707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5707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род литературного произведения</w:t>
            </w:r>
          </w:p>
        </w:tc>
        <w:tc>
          <w:tcPr>
            <w:tcW w:w="1560" w:type="dxa"/>
          </w:tcPr>
          <w:p w:rsidR="00985707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3" w:type="dxa"/>
          </w:tcPr>
          <w:p w:rsidR="00985707" w:rsidRP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B2E55" w:rsidRPr="002B2E55" w:rsidTr="00BE5B16">
        <w:tc>
          <w:tcPr>
            <w:tcW w:w="1134" w:type="dxa"/>
          </w:tcPr>
          <w:p w:rsidR="002B2E55" w:rsidRPr="00972402" w:rsidRDefault="00972402" w:rsidP="00972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972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2B2E55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жанров и определять жанровую принадлежность художественного произведения</w:t>
            </w:r>
          </w:p>
        </w:tc>
        <w:tc>
          <w:tcPr>
            <w:tcW w:w="1560" w:type="dxa"/>
          </w:tcPr>
          <w:p w:rsidR="002B2E55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3" w:type="dxa"/>
          </w:tcPr>
          <w:p w:rsidR="002B2E55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B2E55" w:rsidRPr="002B2E55" w:rsidTr="00BE5B16">
        <w:tc>
          <w:tcPr>
            <w:tcW w:w="1134" w:type="dxa"/>
          </w:tcPr>
          <w:p w:rsidR="002B2E55" w:rsidRPr="002B2E55" w:rsidRDefault="00972402" w:rsidP="0097240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5</w:t>
            </w:r>
          </w:p>
        </w:tc>
        <w:tc>
          <w:tcPr>
            <w:tcW w:w="4111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языка художественного произведения. Уметь определять изобразительно-выразительные средства, использованные в произведен6ии</w:t>
            </w:r>
          </w:p>
        </w:tc>
        <w:tc>
          <w:tcPr>
            <w:tcW w:w="1560" w:type="dxa"/>
          </w:tcPr>
          <w:p w:rsidR="002B2E55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85707" w:rsidRPr="002B2E55" w:rsidTr="00BE5B16">
        <w:tc>
          <w:tcPr>
            <w:tcW w:w="1134" w:type="dxa"/>
          </w:tcPr>
          <w:p w:rsidR="00985707" w:rsidRPr="002B2E55" w:rsidRDefault="00972402" w:rsidP="0097240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6</w:t>
            </w:r>
          </w:p>
        </w:tc>
        <w:tc>
          <w:tcPr>
            <w:tcW w:w="4111" w:type="dxa"/>
          </w:tcPr>
          <w:p w:rsidR="00985707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стихотворные размеры</w:t>
            </w:r>
          </w:p>
        </w:tc>
        <w:tc>
          <w:tcPr>
            <w:tcW w:w="1560" w:type="dxa"/>
          </w:tcPr>
          <w:p w:rsid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</w:tcPr>
          <w:p w:rsidR="00985707" w:rsidRPr="002B2E55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85707" w:rsidRPr="002B2E55" w:rsidTr="00BE5B16">
        <w:tc>
          <w:tcPr>
            <w:tcW w:w="1134" w:type="dxa"/>
          </w:tcPr>
          <w:p w:rsidR="00985707" w:rsidRPr="002B2E55" w:rsidRDefault="00972402" w:rsidP="0097240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7</w:t>
            </w:r>
          </w:p>
        </w:tc>
        <w:tc>
          <w:tcPr>
            <w:tcW w:w="4111" w:type="dxa"/>
          </w:tcPr>
          <w:p w:rsidR="00985707" w:rsidRDefault="00985707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определять героя произведения, название </w:t>
            </w:r>
            <w:r w:rsidR="00972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автора произведения</w:t>
            </w:r>
          </w:p>
        </w:tc>
        <w:tc>
          <w:tcPr>
            <w:tcW w:w="1560" w:type="dxa"/>
          </w:tcPr>
          <w:p w:rsidR="00985707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3" w:type="dxa"/>
          </w:tcPr>
          <w:p w:rsidR="00985707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B2E55" w:rsidRPr="002B2E55" w:rsidTr="00BE5B16">
        <w:tc>
          <w:tcPr>
            <w:tcW w:w="1134" w:type="dxa"/>
          </w:tcPr>
          <w:p w:rsidR="002B2E55" w:rsidRPr="002B2E55" w:rsidRDefault="00972402" w:rsidP="0097240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8</w:t>
            </w:r>
          </w:p>
        </w:tc>
        <w:tc>
          <w:tcPr>
            <w:tcW w:w="4111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давать развернутый ответ на вопрос по художественному произведению, анализируя сюжет, образы героев, время и пространство.</w:t>
            </w:r>
          </w:p>
        </w:tc>
        <w:tc>
          <w:tcPr>
            <w:tcW w:w="1560" w:type="dxa"/>
          </w:tcPr>
          <w:p w:rsidR="002B2E55" w:rsidRPr="002B2E55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</w:tcPr>
          <w:p w:rsidR="002B2E55" w:rsidRPr="002B2E55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B2E55" w:rsidRPr="002B2E55" w:rsidTr="00BE5B16">
        <w:tc>
          <w:tcPr>
            <w:tcW w:w="1134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B2E55" w:rsidRPr="002B2E55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560" w:type="dxa"/>
          </w:tcPr>
          <w:p w:rsidR="002B2E55" w:rsidRPr="002B2E55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3" w:type="dxa"/>
          </w:tcPr>
          <w:p w:rsidR="002B2E55" w:rsidRPr="002B2E55" w:rsidRDefault="00972402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</w:tbl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b/>
          <w:sz w:val="24"/>
          <w:szCs w:val="24"/>
        </w:rPr>
        <w:t>4. Продолжительность итоговой работы</w:t>
      </w:r>
      <w:r w:rsidRPr="002B2E5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sz w:val="24"/>
          <w:szCs w:val="24"/>
        </w:rPr>
        <w:t xml:space="preserve">На выполнение итоговой работы отводится 40 минут. 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b/>
          <w:sz w:val="24"/>
          <w:szCs w:val="24"/>
        </w:rPr>
        <w:t>5. Система оценивания выполнения отдельных заданий и итоговой работы в целом</w:t>
      </w:r>
      <w:r w:rsidRPr="002B2E5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905C1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sz w:val="24"/>
          <w:szCs w:val="24"/>
        </w:rPr>
        <w:t>Правильно в</w:t>
      </w:r>
      <w:r w:rsidR="00972402">
        <w:rPr>
          <w:rFonts w:ascii="Times New Roman" w:eastAsia="Calibri" w:hAnsi="Times New Roman" w:cs="Times New Roman"/>
          <w:sz w:val="24"/>
          <w:szCs w:val="24"/>
        </w:rPr>
        <w:t>ыполненная работа оценивается 36</w:t>
      </w:r>
      <w:r w:rsidRPr="002B2E55">
        <w:rPr>
          <w:rFonts w:ascii="Times New Roman" w:eastAsia="Calibri" w:hAnsi="Times New Roman" w:cs="Times New Roman"/>
          <w:sz w:val="24"/>
          <w:szCs w:val="24"/>
        </w:rPr>
        <w:t xml:space="preserve"> баллами. 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sz w:val="24"/>
          <w:szCs w:val="24"/>
        </w:rPr>
        <w:t>Каждое</w:t>
      </w:r>
      <w:r w:rsidR="00B905C1">
        <w:rPr>
          <w:rFonts w:ascii="Times New Roman" w:eastAsia="Calibri" w:hAnsi="Times New Roman" w:cs="Times New Roman"/>
          <w:sz w:val="24"/>
          <w:szCs w:val="24"/>
        </w:rPr>
        <w:t xml:space="preserve"> правильно выполненное задание 3</w:t>
      </w:r>
      <w:r w:rsidR="00BE5B1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4E63F2">
        <w:rPr>
          <w:rFonts w:ascii="Times New Roman" w:eastAsia="Calibri" w:hAnsi="Times New Roman" w:cs="Times New Roman"/>
          <w:sz w:val="24"/>
          <w:szCs w:val="24"/>
        </w:rPr>
        <w:t>7, 10, 11 оценивается 2 баллами</w:t>
      </w:r>
      <w:r w:rsidRPr="002B2E5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905C1" w:rsidRDefault="00B905C1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Задания 8 – 9  </w:t>
      </w:r>
      <w:r w:rsidR="005D3D3B">
        <w:rPr>
          <w:rFonts w:ascii="Times New Roman" w:eastAsia="Calibri" w:hAnsi="Times New Roman" w:cs="Times New Roman"/>
          <w:sz w:val="24"/>
          <w:szCs w:val="24"/>
        </w:rPr>
        <w:t xml:space="preserve"> оцениваются 3 баллами каждое (по одному баллу </w:t>
      </w:r>
      <w:r w:rsidR="00972402">
        <w:rPr>
          <w:rFonts w:ascii="Times New Roman" w:eastAsia="Calibri" w:hAnsi="Times New Roman" w:cs="Times New Roman"/>
          <w:sz w:val="24"/>
          <w:szCs w:val="24"/>
        </w:rPr>
        <w:t xml:space="preserve">за </w:t>
      </w:r>
      <w:r w:rsidR="005D3D3B">
        <w:rPr>
          <w:rFonts w:ascii="Times New Roman" w:eastAsia="Calibri" w:hAnsi="Times New Roman" w:cs="Times New Roman"/>
          <w:sz w:val="24"/>
          <w:szCs w:val="24"/>
        </w:rPr>
        <w:t>имя героя, название произведения, автора произведения).</w:t>
      </w:r>
    </w:p>
    <w:p w:rsidR="00B905C1" w:rsidRDefault="00B905C1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2 оценивается 5 баллами.</w:t>
      </w:r>
    </w:p>
    <w:p w:rsidR="002B2E55" w:rsidRPr="002B2E55" w:rsidRDefault="00B905C1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1 оценивается 6 баллами.</w:t>
      </w:r>
      <w:r w:rsidR="002B2E55" w:rsidRPr="002B2E5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2E55">
        <w:rPr>
          <w:rFonts w:ascii="Times New Roman" w:eastAsia="Calibri" w:hAnsi="Times New Roman" w:cs="Times New Roman"/>
          <w:sz w:val="24"/>
          <w:szCs w:val="24"/>
        </w:rPr>
        <w:t>Ит</w:t>
      </w:r>
      <w:r w:rsidR="00B905C1">
        <w:rPr>
          <w:rFonts w:ascii="Times New Roman" w:eastAsia="Calibri" w:hAnsi="Times New Roman" w:cs="Times New Roman"/>
          <w:sz w:val="24"/>
          <w:szCs w:val="24"/>
        </w:rPr>
        <w:t>о</w:t>
      </w:r>
      <w:r w:rsidR="00972402">
        <w:rPr>
          <w:rFonts w:ascii="Times New Roman" w:eastAsia="Calibri" w:hAnsi="Times New Roman" w:cs="Times New Roman"/>
          <w:sz w:val="24"/>
          <w:szCs w:val="24"/>
        </w:rPr>
        <w:t>го за задания базового уровня 31 балл</w:t>
      </w:r>
      <w:r w:rsidR="00B905C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2E55" w:rsidRPr="002B2E55" w:rsidRDefault="006D7031" w:rsidP="002B2E5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оценивания задания 12, требующего</w:t>
      </w:r>
      <w:r w:rsidR="002B2E55" w:rsidRPr="002B2E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напи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</w:t>
      </w:r>
      <w:r w:rsidR="004E6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ния связного ответа объёмом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10 </w:t>
      </w:r>
      <w:r w:rsidR="002B2E55" w:rsidRPr="002B2E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предложений.</w:t>
      </w:r>
    </w:p>
    <w:p w:rsidR="002B2E55" w:rsidRPr="002B2E55" w:rsidRDefault="002B2E55" w:rsidP="005D3D3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E5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на объём условно; оценка ответа зависит от его содержательности (при наличии глубоких знаний экзаменуемый может ответить в большем объёме, при умении точно формулировать свои мысли экзаменуемый может достаточно полно ответить в меньшем объёме). Если при проверке задания указанной группы по первому критерию ставится 0 баллов, задание считается невыполненным и по другим критериям не оценивается.</w:t>
      </w:r>
    </w:p>
    <w:p w:rsidR="004E63F2" w:rsidRPr="002B2E55" w:rsidRDefault="004E63F2" w:rsidP="002B2E5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6804"/>
        <w:gridCol w:w="992"/>
      </w:tblGrid>
      <w:tr w:rsidR="002B2E55" w:rsidRPr="002B2E55" w:rsidTr="00186911">
        <w:tc>
          <w:tcPr>
            <w:tcW w:w="8755" w:type="dxa"/>
            <w:gridSpan w:val="2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Критерии </w:t>
            </w:r>
          </w:p>
        </w:tc>
        <w:tc>
          <w:tcPr>
            <w:tcW w:w="992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баллы</w:t>
            </w:r>
          </w:p>
        </w:tc>
      </w:tr>
      <w:tr w:rsidR="002B2E55" w:rsidRPr="002B2E55" w:rsidTr="00186911">
        <w:tc>
          <w:tcPr>
            <w:tcW w:w="1951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 1. Глубина приводимых суждений и убедительность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аргументов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04" w:type="dxa"/>
            <w:shd w:val="clear" w:color="auto" w:fill="auto"/>
          </w:tcPr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Дан развернутый ответ в объёме не менее 10 предложений, речевых и фактических ошибок 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2B2E55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4E63F2" w:rsidRPr="002B2E55" w:rsidTr="00186911">
        <w:tc>
          <w:tcPr>
            <w:tcW w:w="1951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auto"/>
          </w:tcPr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Ответ дан (не менее 10 предложений), но неполно / текст содержит 1–2 речевых и/или фактических ошибок</w:t>
            </w:r>
          </w:p>
        </w:tc>
        <w:tc>
          <w:tcPr>
            <w:tcW w:w="992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4E63F2" w:rsidRPr="002B2E55" w:rsidTr="00186911">
        <w:tc>
          <w:tcPr>
            <w:tcW w:w="1951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auto"/>
          </w:tcPr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Ответ дан, но неполно, фрагментарно (5-9 предложений) / текст содержит 3 – 4 речевые и/или фактические ошибки</w:t>
            </w:r>
          </w:p>
        </w:tc>
        <w:tc>
          <w:tcPr>
            <w:tcW w:w="992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4E63F2" w:rsidRPr="002B2E55" w:rsidTr="00186911">
        <w:tc>
          <w:tcPr>
            <w:tcW w:w="1951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auto"/>
          </w:tcPr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Ответ дан в нескольких предложениях (менее 5-и) / имеется 5 или более речевых ошибок,</w:t>
            </w:r>
            <w:r>
              <w:t xml:space="preserve"> </w:t>
            </w: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затрудняющих понимание написанного</w:t>
            </w:r>
          </w:p>
        </w:tc>
        <w:tc>
          <w:tcPr>
            <w:tcW w:w="992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4E63F2" w:rsidRPr="002B2E55" w:rsidTr="00186911">
        <w:tc>
          <w:tcPr>
            <w:tcW w:w="1951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auto"/>
          </w:tcPr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Учащийся не справил</w:t>
            </w: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ся с заданием:</w:t>
            </w:r>
          </w:p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не даёт ответа на вопрос,</w:t>
            </w:r>
          </w:p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и/или подменяет анализ пересказом текста,</w:t>
            </w:r>
          </w:p>
          <w:p w:rsidR="004E63F2" w:rsidRPr="004E63F2" w:rsidRDefault="004E63F2" w:rsidP="004E6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3F2">
              <w:rPr>
                <w:rFonts w:ascii="Times New Roman" w:hAnsi="Times New Roman" w:cs="Times New Roman"/>
                <w:sz w:val="24"/>
                <w:szCs w:val="24"/>
              </w:rPr>
              <w:t>и/или допускает более двух фактических ошибок</w:t>
            </w:r>
          </w:p>
        </w:tc>
        <w:tc>
          <w:tcPr>
            <w:tcW w:w="992" w:type="dxa"/>
            <w:shd w:val="clear" w:color="auto" w:fill="auto"/>
          </w:tcPr>
          <w:p w:rsidR="004E63F2" w:rsidRPr="002B2E55" w:rsidRDefault="004E63F2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</w:tbl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2B2E55">
        <w:rPr>
          <w:rFonts w:ascii="Times New Roman" w:eastAsia="Calibri" w:hAnsi="Times New Roman" w:cs="Times New Roman"/>
          <w:i/>
          <w:sz w:val="24"/>
          <w:szCs w:val="24"/>
        </w:rPr>
        <w:t xml:space="preserve">Таблица перевода баллов </w:t>
      </w:r>
      <w:r w:rsidRPr="002B2E55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 пятибалльной шкале: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1559"/>
        <w:gridCol w:w="1560"/>
      </w:tblGrid>
      <w:tr w:rsidR="002B2E55" w:rsidRPr="002B2E55" w:rsidTr="00186911"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559" w:type="dxa"/>
            <w:shd w:val="clear" w:color="auto" w:fill="auto"/>
          </w:tcPr>
          <w:p w:rsidR="002B2E55" w:rsidRPr="00972402" w:rsidRDefault="002B2E55" w:rsidP="009724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559" w:type="dxa"/>
            <w:shd w:val="clear" w:color="auto" w:fill="auto"/>
          </w:tcPr>
          <w:p w:rsidR="002B2E55" w:rsidRPr="00972402" w:rsidRDefault="002B2E55" w:rsidP="009724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559" w:type="dxa"/>
            <w:shd w:val="clear" w:color="auto" w:fill="auto"/>
          </w:tcPr>
          <w:p w:rsidR="002B2E55" w:rsidRPr="00972402" w:rsidRDefault="002B2E55" w:rsidP="009724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560" w:type="dxa"/>
            <w:shd w:val="clear" w:color="auto" w:fill="auto"/>
          </w:tcPr>
          <w:p w:rsidR="002B2E55" w:rsidRPr="00972402" w:rsidRDefault="002B2E55" w:rsidP="009724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2B2E55" w:rsidRPr="002B2E55" w:rsidTr="00186911"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% выполнения</w:t>
            </w:r>
          </w:p>
        </w:tc>
        <w:tc>
          <w:tcPr>
            <w:tcW w:w="155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менее 50 процентов от заданий базового уровня</w:t>
            </w:r>
          </w:p>
        </w:tc>
        <w:tc>
          <w:tcPr>
            <w:tcW w:w="155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51% от заданий базового уровня-74% от общего количества баллов</w:t>
            </w:r>
          </w:p>
        </w:tc>
        <w:tc>
          <w:tcPr>
            <w:tcW w:w="155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75% и более от общего количества баллов</w:t>
            </w:r>
          </w:p>
        </w:tc>
        <w:tc>
          <w:tcPr>
            <w:tcW w:w="1560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90% и более от общего количества баллов</w:t>
            </w:r>
          </w:p>
        </w:tc>
      </w:tr>
      <w:tr w:rsidR="002B2E55" w:rsidRPr="002B2E55" w:rsidTr="00186911">
        <w:tc>
          <w:tcPr>
            <w:tcW w:w="2552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E55">
              <w:rPr>
                <w:rFonts w:ascii="Times New Roman" w:eastAsia="Calibri" w:hAnsi="Times New Roman" w:cs="Times New Roman"/>
                <w:sz w:val="24"/>
                <w:szCs w:val="24"/>
              </w:rPr>
              <w:t>Первичный балл</w:t>
            </w:r>
          </w:p>
        </w:tc>
        <w:tc>
          <w:tcPr>
            <w:tcW w:w="1559" w:type="dxa"/>
            <w:shd w:val="clear" w:color="auto" w:fill="auto"/>
          </w:tcPr>
          <w:p w:rsidR="002B2E55" w:rsidRP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7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0 – 17 </w:t>
            </w:r>
          </w:p>
        </w:tc>
        <w:tc>
          <w:tcPr>
            <w:tcW w:w="1559" w:type="dxa"/>
            <w:shd w:val="clear" w:color="auto" w:fill="auto"/>
          </w:tcPr>
          <w:p w:rsidR="002B2E55" w:rsidRP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7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18 – 26 </w:t>
            </w:r>
          </w:p>
        </w:tc>
        <w:tc>
          <w:tcPr>
            <w:tcW w:w="1559" w:type="dxa"/>
            <w:shd w:val="clear" w:color="auto" w:fill="auto"/>
          </w:tcPr>
          <w:p w:rsidR="002B2E55" w:rsidRP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7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27 – 31 </w:t>
            </w:r>
          </w:p>
        </w:tc>
        <w:tc>
          <w:tcPr>
            <w:tcW w:w="1560" w:type="dxa"/>
            <w:shd w:val="clear" w:color="auto" w:fill="auto"/>
          </w:tcPr>
          <w:p w:rsidR="002B2E55" w:rsidRP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7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32 – 36 </w:t>
            </w:r>
          </w:p>
        </w:tc>
      </w:tr>
    </w:tbl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B2E5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972402" w:rsidRDefault="00972402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7B4F" w:rsidRDefault="00AA7B4F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7B4F" w:rsidRDefault="00AA7B4F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7B4F" w:rsidRDefault="00AA7B4F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BE5B16" w:rsidRDefault="00BE5B16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B2E55">
        <w:rPr>
          <w:rFonts w:ascii="Times New Roman" w:eastAsia="Calibri" w:hAnsi="Times New Roman" w:cs="Times New Roman"/>
          <w:b/>
          <w:sz w:val="24"/>
          <w:szCs w:val="24"/>
        </w:rPr>
        <w:t>Приложение 1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2E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Обобщённый план варианта КИМ </w:t>
      </w:r>
      <w:r w:rsidRPr="002B2E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промежуточной а</w:t>
      </w:r>
      <w:r w:rsidR="009724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ттестации по литературе для 7</w:t>
      </w:r>
      <w:r w:rsidRPr="002B2E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rPr>
          <w:rFonts w:ascii="TimesNewRoman,Italic" w:eastAsia="Times New Roman" w:hAnsi="TimesNewRoman,Italic" w:cs="TimesNewRoman,Italic"/>
          <w:i/>
          <w:iCs/>
          <w:sz w:val="17"/>
          <w:szCs w:val="17"/>
          <w:lang w:eastAsia="ru-RU"/>
        </w:rPr>
      </w:pPr>
      <w:r w:rsidRPr="002B2E55">
        <w:rPr>
          <w:rFonts w:ascii="TimesNewRoman,Italic" w:eastAsia="Times New Roman" w:hAnsi="TimesNewRoman,Italic" w:cs="TimesNewRoman,Italic"/>
          <w:i/>
          <w:iCs/>
          <w:sz w:val="17"/>
          <w:szCs w:val="17"/>
          <w:lang w:eastAsia="ru-RU"/>
        </w:rPr>
        <w:t>Уровни сложности заданий: Б – базовый; В – высокий.</w:t>
      </w:r>
    </w:p>
    <w:p w:rsidR="002B2E55" w:rsidRPr="002B2E55" w:rsidRDefault="002B2E55" w:rsidP="002B2E55">
      <w:pPr>
        <w:autoSpaceDE w:val="0"/>
        <w:autoSpaceDN w:val="0"/>
        <w:adjustRightInd w:val="0"/>
        <w:spacing w:after="0" w:line="240" w:lineRule="auto"/>
        <w:rPr>
          <w:rFonts w:ascii="TimesNewRoman,Italic" w:eastAsia="Times New Roman" w:hAnsi="TimesNewRoman,Italic" w:cs="TimesNewRoman,Italic"/>
          <w:i/>
          <w:iCs/>
          <w:sz w:val="17"/>
          <w:szCs w:val="17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"/>
        <w:gridCol w:w="5478"/>
        <w:gridCol w:w="1559"/>
        <w:gridCol w:w="1665"/>
      </w:tblGrid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B2E5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B2E55">
              <w:rPr>
                <w:rFonts w:ascii="Times New Roman" w:eastAsia="Calibri" w:hAnsi="Times New Roman" w:cs="Times New Roman"/>
                <w:b/>
              </w:rPr>
              <w:t>задания</w:t>
            </w:r>
          </w:p>
        </w:tc>
        <w:tc>
          <w:tcPr>
            <w:tcW w:w="5478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Проверяемые</w:t>
            </w:r>
            <w:r w:rsidR="00B7706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элементы содержания</w:t>
            </w:r>
          </w:p>
        </w:tc>
        <w:tc>
          <w:tcPr>
            <w:tcW w:w="155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Уровень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сложности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задания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65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Максимальный балл за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выполнение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задания</w:t>
            </w:r>
          </w:p>
        </w:tc>
      </w:tr>
      <w:tr w:rsidR="00B77063" w:rsidRPr="002B2E55" w:rsidTr="00186911">
        <w:tc>
          <w:tcPr>
            <w:tcW w:w="1009" w:type="dxa"/>
            <w:shd w:val="clear" w:color="auto" w:fill="auto"/>
          </w:tcPr>
          <w:p w:rsidR="00B77063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5478" w:type="dxa"/>
            <w:shd w:val="clear" w:color="auto" w:fill="auto"/>
          </w:tcPr>
          <w:p w:rsidR="00B77063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Автор и название произведения</w:t>
            </w:r>
          </w:p>
        </w:tc>
        <w:tc>
          <w:tcPr>
            <w:tcW w:w="1559" w:type="dxa"/>
            <w:shd w:val="clear" w:color="auto" w:fill="auto"/>
          </w:tcPr>
          <w:p w:rsidR="00B77063" w:rsidRPr="002B2E55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B77063" w:rsidRPr="002B2E55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77063" w:rsidRPr="002B2E55" w:rsidTr="00186911">
        <w:tc>
          <w:tcPr>
            <w:tcW w:w="1009" w:type="dxa"/>
            <w:shd w:val="clear" w:color="auto" w:fill="auto"/>
          </w:tcPr>
          <w:p w:rsid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5478" w:type="dxa"/>
            <w:shd w:val="clear" w:color="auto" w:fill="auto"/>
          </w:tcPr>
          <w:p w:rsidR="00B77063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7063">
              <w:rPr>
                <w:rFonts w:ascii="Times New Roman" w:eastAsia="Times New Roman" w:hAnsi="Times New Roman" w:cs="Times New Roman"/>
                <w:lang w:eastAsia="ru-RU"/>
              </w:rPr>
              <w:t>Теория литературы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 Литературоведческие термины</w:t>
            </w:r>
          </w:p>
        </w:tc>
        <w:tc>
          <w:tcPr>
            <w:tcW w:w="1559" w:type="dxa"/>
            <w:shd w:val="clear" w:color="auto" w:fill="auto"/>
          </w:tcPr>
          <w:p w:rsidR="00B77063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B77063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5478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Теория литературы. Род литературного произведения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5478" w:type="dxa"/>
          </w:tcPr>
          <w:p w:rsidR="002B2E55" w:rsidRPr="002B2E55" w:rsidRDefault="002B2E55" w:rsidP="00B7706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Теория литературы. </w:t>
            </w:r>
            <w:r w:rsidR="00B77063" w:rsidRPr="00B77063">
              <w:rPr>
                <w:rFonts w:ascii="Times New Roman" w:eastAsia="Times New Roman" w:hAnsi="Times New Roman" w:cs="Times New Roman"/>
                <w:lang w:eastAsia="ru-RU"/>
              </w:rPr>
              <w:t>Литературные жанры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5478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Теория литературы. </w:t>
            </w:r>
            <w:r w:rsidR="00B77063" w:rsidRPr="00B77063">
              <w:rPr>
                <w:rFonts w:ascii="Times New Roman" w:eastAsia="Times New Roman" w:hAnsi="Times New Roman" w:cs="Times New Roman"/>
                <w:lang w:eastAsia="ru-RU"/>
              </w:rPr>
              <w:t xml:space="preserve">Род литературного произведения 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5478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Теория литературы. Литературные жанры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B77063" w:rsidP="00AC0B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B77063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B77063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7</w:t>
            </w:r>
          </w:p>
        </w:tc>
        <w:tc>
          <w:tcPr>
            <w:tcW w:w="5478" w:type="dxa"/>
          </w:tcPr>
          <w:p w:rsidR="002B2E55" w:rsidRPr="002B2E55" w:rsidRDefault="002B2E55" w:rsidP="00B7706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Теория литературы. </w:t>
            </w:r>
            <w:r w:rsidR="00AC0B4A" w:rsidRPr="00AC0B4A">
              <w:rPr>
                <w:rFonts w:ascii="Times New Roman" w:eastAsia="Times New Roman" w:hAnsi="Times New Roman" w:cs="Times New Roman"/>
                <w:lang w:eastAsia="ru-RU"/>
              </w:rPr>
              <w:t>Род литературного произведения</w:t>
            </w:r>
            <w:r w:rsidR="00AC0B4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="00AC0B4A" w:rsidRPr="00AC0B4A">
              <w:rPr>
                <w:rFonts w:ascii="Times New Roman" w:eastAsia="Times New Roman" w:hAnsi="Times New Roman" w:cs="Times New Roman"/>
                <w:lang w:eastAsia="ru-RU"/>
              </w:rPr>
              <w:t>Литературные жанры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C0B4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AC0B4A" w:rsidRPr="002B2E55" w:rsidTr="00186911">
        <w:tc>
          <w:tcPr>
            <w:tcW w:w="1009" w:type="dxa"/>
            <w:shd w:val="clear" w:color="auto" w:fill="auto"/>
          </w:tcPr>
          <w:p w:rsidR="00AC0B4A" w:rsidRDefault="00AC0B4A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5478" w:type="dxa"/>
          </w:tcPr>
          <w:p w:rsidR="00AC0B4A" w:rsidRPr="002B2E55" w:rsidRDefault="00AC0B4A" w:rsidP="00B7706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 19 века. Характеристика</w:t>
            </w:r>
            <w:r w:rsidRPr="00AC0B4A">
              <w:rPr>
                <w:rFonts w:ascii="Times New Roman" w:eastAsia="Times New Roman" w:hAnsi="Times New Roman" w:cs="Times New Roman"/>
                <w:lang w:eastAsia="ru-RU"/>
              </w:rPr>
              <w:t xml:space="preserve"> героя художественного произведения.</w:t>
            </w:r>
          </w:p>
        </w:tc>
        <w:tc>
          <w:tcPr>
            <w:tcW w:w="1559" w:type="dxa"/>
            <w:shd w:val="clear" w:color="auto" w:fill="auto"/>
          </w:tcPr>
          <w:p w:rsidR="00AC0B4A" w:rsidRPr="00AC0B4A" w:rsidRDefault="00AC0B4A" w:rsidP="00AC0B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AC0B4A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AC0B4A" w:rsidRPr="002B2E55" w:rsidTr="00186911">
        <w:tc>
          <w:tcPr>
            <w:tcW w:w="1009" w:type="dxa"/>
            <w:shd w:val="clear" w:color="auto" w:fill="auto"/>
          </w:tcPr>
          <w:p w:rsidR="00AC0B4A" w:rsidRDefault="00AC0B4A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9</w:t>
            </w:r>
          </w:p>
        </w:tc>
        <w:tc>
          <w:tcPr>
            <w:tcW w:w="5478" w:type="dxa"/>
          </w:tcPr>
          <w:p w:rsidR="00AC0B4A" w:rsidRPr="002B2E55" w:rsidRDefault="008B070E" w:rsidP="00B7706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 19 века. Роль интерьера в художественном</w:t>
            </w:r>
            <w:r w:rsidR="00AC0B4A" w:rsidRPr="00AC0B4A">
              <w:rPr>
                <w:rFonts w:ascii="Times New Roman" w:eastAsia="Times New Roman" w:hAnsi="Times New Roman" w:cs="Times New Roman"/>
                <w:lang w:eastAsia="ru-RU"/>
              </w:rPr>
              <w:t xml:space="preserve"> произ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ведении</w:t>
            </w:r>
            <w:r w:rsidR="00AC0B4A" w:rsidRPr="00AC0B4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AC0B4A" w:rsidRPr="00AC0B4A" w:rsidRDefault="00AC0B4A" w:rsidP="00AC0B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AC0B4A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AC0B4A" w:rsidRPr="002B2E55" w:rsidTr="00186911">
        <w:tc>
          <w:tcPr>
            <w:tcW w:w="1009" w:type="dxa"/>
            <w:shd w:val="clear" w:color="auto" w:fill="auto"/>
          </w:tcPr>
          <w:p w:rsidR="00AC0B4A" w:rsidRDefault="00AC0B4A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5478" w:type="dxa"/>
          </w:tcPr>
          <w:p w:rsidR="00AC0B4A" w:rsidRPr="002B2E55" w:rsidRDefault="00AC0B4A" w:rsidP="00B7706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Times New Roman" w:hAnsi="Times New Roman" w:cs="Times New Roman"/>
                <w:lang w:eastAsia="ru-RU"/>
              </w:rPr>
              <w:t>Теория литературы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="00E23E23">
              <w:rPr>
                <w:rFonts w:ascii="Times New Roman" w:eastAsia="Times New Roman" w:hAnsi="Times New Roman" w:cs="Times New Roman"/>
                <w:lang w:eastAsia="ru-RU"/>
              </w:rPr>
              <w:t>Стихосложение.</w:t>
            </w:r>
          </w:p>
        </w:tc>
        <w:tc>
          <w:tcPr>
            <w:tcW w:w="1559" w:type="dxa"/>
            <w:shd w:val="clear" w:color="auto" w:fill="auto"/>
          </w:tcPr>
          <w:p w:rsidR="00AC0B4A" w:rsidRPr="00AC0B4A" w:rsidRDefault="00AC0B4A" w:rsidP="00AC0B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AC0B4A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AC0B4A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11</w:t>
            </w:r>
          </w:p>
        </w:tc>
        <w:tc>
          <w:tcPr>
            <w:tcW w:w="5478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Теория литературы. Язык художественного произведения.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AC0B4A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12</w:t>
            </w:r>
          </w:p>
        </w:tc>
        <w:tc>
          <w:tcPr>
            <w:tcW w:w="5478" w:type="dxa"/>
          </w:tcPr>
          <w:p w:rsidR="002B2E55" w:rsidRPr="002B2E55" w:rsidRDefault="002B2E55" w:rsidP="002B2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19 века. Образ героя художественного произведения. </w:t>
            </w:r>
          </w:p>
        </w:tc>
        <w:tc>
          <w:tcPr>
            <w:tcW w:w="1559" w:type="dxa"/>
            <w:shd w:val="clear" w:color="auto" w:fill="auto"/>
          </w:tcPr>
          <w:p w:rsidR="002B2E55" w:rsidRPr="00AC0B4A" w:rsidRDefault="002B2E55" w:rsidP="00AC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C0B4A">
              <w:rPr>
                <w:rFonts w:ascii="Times New Roman" w:eastAsia="Calibri" w:hAnsi="Times New Roman" w:cs="Times New Roman"/>
              </w:rPr>
              <w:t>В</w:t>
            </w:r>
          </w:p>
        </w:tc>
        <w:tc>
          <w:tcPr>
            <w:tcW w:w="1665" w:type="dxa"/>
            <w:shd w:val="clear" w:color="auto" w:fill="auto"/>
          </w:tcPr>
          <w:p w:rsidR="002B2E55" w:rsidRPr="00AC0B4A" w:rsidRDefault="00AC0B4A" w:rsidP="00AC0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2B2E55" w:rsidRPr="002B2E55" w:rsidTr="00186911">
        <w:tc>
          <w:tcPr>
            <w:tcW w:w="1009" w:type="dxa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2" w:type="dxa"/>
            <w:gridSpan w:val="3"/>
            <w:shd w:val="clear" w:color="auto" w:fill="auto"/>
          </w:tcPr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Всего заданий – </w:t>
            </w:r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; из них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по типу заданий: с кратким ответом – </w:t>
            </w:r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</w:t>
            </w: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; с развернутым ответом – </w:t>
            </w:r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по уровню сложности: </w:t>
            </w:r>
            <w:r w:rsidRPr="00AC0B4A">
              <w:rPr>
                <w:rFonts w:ascii="Times New Roman" w:eastAsia="Times New Roman" w:hAnsi="Times New Roman" w:cs="Times New Roman"/>
                <w:b/>
                <w:lang w:eastAsia="ru-RU"/>
              </w:rPr>
              <w:t>Б</w:t>
            </w: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gramStart"/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11;  В</w:t>
            </w:r>
            <w:proofErr w:type="gramEnd"/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– 1.</w:t>
            </w:r>
          </w:p>
          <w:p w:rsidR="002B2E55" w:rsidRPr="002B2E55" w:rsidRDefault="002B2E55" w:rsidP="002B2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B2E55">
              <w:rPr>
                <w:rFonts w:ascii="Times New Roman" w:eastAsia="Times New Roman" w:hAnsi="Times New Roman" w:cs="Times New Roman"/>
                <w:lang w:eastAsia="ru-RU"/>
              </w:rPr>
              <w:t xml:space="preserve">Максимальный первичный балл – </w:t>
            </w:r>
            <w:r w:rsidR="00AC0B4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36.</w:t>
            </w:r>
          </w:p>
        </w:tc>
      </w:tr>
    </w:tbl>
    <w:p w:rsidR="002B2E55" w:rsidRDefault="002B2E55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Демонстрационная версия КИМ промежуточной аттестации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по литературе за курс 7 класса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1. Соотнесите авторов и их произведения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1.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Е.И.Замятин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А. «Станционный смотритель»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2.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И.С.Тургенев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Б. «Мужество»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3. У. Шекспир В. «Дракон»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4.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А.С.Пушкин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Г. «Судьба человека»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5.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А.А.Ахматова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Д. «Ромео и Джульетта»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6.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М.А.Шолохов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Е. «Живые мощи»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2. Соотнесите определение литературоведческого термина и понятие: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AA7B4F" w:rsidRPr="00AA7B4F" w:rsidTr="00AA7B4F">
        <w:tc>
          <w:tcPr>
            <w:tcW w:w="2405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1) антитеза</w:t>
            </w:r>
          </w:p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8051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а) слово или выражение, употребляемое в переносном значении, в основе которого лежит сравнение неназванного предмета или явления с каким-либо другим на основании их общего признака</w:t>
            </w:r>
          </w:p>
        </w:tc>
      </w:tr>
      <w:tr w:rsidR="00AA7B4F" w:rsidRPr="00AA7B4F" w:rsidTr="00AA7B4F">
        <w:tc>
          <w:tcPr>
            <w:tcW w:w="2405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2) сатира</w:t>
            </w:r>
          </w:p>
        </w:tc>
        <w:tc>
          <w:tcPr>
            <w:tcW w:w="8051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б) расположение, построение художественного произведения</w:t>
            </w:r>
          </w:p>
        </w:tc>
      </w:tr>
      <w:tr w:rsidR="00AA7B4F" w:rsidRPr="00AA7B4F" w:rsidTr="00AA7B4F">
        <w:tc>
          <w:tcPr>
            <w:tcW w:w="2405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3) метафора</w:t>
            </w:r>
          </w:p>
        </w:tc>
        <w:tc>
          <w:tcPr>
            <w:tcW w:w="8051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в) момент наивысшего напряжения в художественном произведении</w:t>
            </w:r>
          </w:p>
        </w:tc>
      </w:tr>
      <w:tr w:rsidR="00AA7B4F" w:rsidRPr="00AA7B4F" w:rsidTr="00AA7B4F">
        <w:tc>
          <w:tcPr>
            <w:tcW w:w="2405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4) композиция</w:t>
            </w:r>
          </w:p>
        </w:tc>
        <w:tc>
          <w:tcPr>
            <w:tcW w:w="8051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г) беспощадное и уничтожающее осмеяние, критика жизни, человека, явления</w:t>
            </w:r>
          </w:p>
        </w:tc>
      </w:tr>
      <w:tr w:rsidR="00AA7B4F" w:rsidRPr="00AA7B4F" w:rsidTr="00AA7B4F">
        <w:tc>
          <w:tcPr>
            <w:tcW w:w="2405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5) кульминация</w:t>
            </w:r>
          </w:p>
        </w:tc>
        <w:tc>
          <w:tcPr>
            <w:tcW w:w="8051" w:type="dxa"/>
          </w:tcPr>
          <w:p w:rsidR="00AA7B4F" w:rsidRPr="00AA7B4F" w:rsidRDefault="00AA7B4F" w:rsidP="00AA7B4F">
            <w:pPr>
              <w:tabs>
                <w:tab w:val="left" w:pos="468"/>
                <w:tab w:val="left" w:pos="1548"/>
                <w:tab w:val="left" w:pos="964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A7B4F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д) противопоставление характеров, обстоятельств, образов для усиления впечатления</w:t>
            </w:r>
          </w:p>
        </w:tc>
      </w:tr>
    </w:tbl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3.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Определите род литературного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 произведения «Русские женщины»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Н.А.Некрасова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.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4.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Определите жанр литературного произведения «Недоросль»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Д.И.Фонвизина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.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5.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Определите род литературного произведения «Анчар»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А.С.Пушкина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.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6.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Определите жанр литературного произведения «Куст сирени»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А.И.Куприна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.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7.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Какой из перечисленных жанров относится к лирике? Запишите данное слово.</w:t>
      </w:r>
    </w:p>
    <w:p w:rsid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а) повесть б) новелла в) комедия г) элегия</w:t>
      </w:r>
    </w:p>
    <w:p w:rsidR="00C96DA0" w:rsidRPr="00AA7B4F" w:rsidRDefault="00C96DA0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8.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Узнайте по характеристике имя г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ероя, запишите фамилию автора и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название произведения.</w:t>
      </w:r>
    </w:p>
    <w:p w:rsid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Избалованный сынок. Его имя означает «по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добный матери». Он, как и мать,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невежествен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, груб, жесток по отношению к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 окружающим. Лентяй (испытывает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отвращение к труду и учению), капризен, приучен к с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ытной и обильной еде, свободное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время проводит на голубятне. Признаёт только право сил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ьного. Пока мать держит в своих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руках власть, он с ней; как только она эту власть утрачивает, сын её предаёт.</w:t>
      </w:r>
    </w:p>
    <w:p w:rsidR="00C96DA0" w:rsidRPr="00AA7B4F" w:rsidRDefault="00C96DA0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9.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По описанию интерьера узнайте,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 кому принадлежит данное жильё.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Запишите имя и фамилию героя, фамилию автора и название произведения.</w:t>
      </w:r>
    </w:p>
    <w:p w:rsid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Вошед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в комнату, я тотчас узнал картинки, изоб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ражающие историю блудного сына;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стол и кровать стояли на прежних местах; но на окнах у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же не было цветов, и всё кругом 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показывало ветхость и небрежение.</w:t>
      </w:r>
    </w:p>
    <w:p w:rsidR="00C96DA0" w:rsidRPr="00AA7B4F" w:rsidRDefault="00C96DA0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10.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Определить стихотворный размер.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В пустыне чахлой и скупой,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На почве, зноем раскалённой,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Анчар, как грозный часовой,</w:t>
      </w:r>
    </w:p>
    <w:p w:rsid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Стоит – один во всей вселенной.</w:t>
      </w:r>
    </w:p>
    <w:p w:rsidR="00C96DA0" w:rsidRPr="00AA7B4F" w:rsidRDefault="00C96DA0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11.</w:t>
      </w: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 Какое изобразительно-выразительное средство использовано в отрывке?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 xml:space="preserve">Кот поёт, глаза </w:t>
      </w:r>
      <w:proofErr w:type="spellStart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прищуря</w:t>
      </w:r>
      <w:proofErr w:type="spellEnd"/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,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Мальчик дремлет на ковре,</w:t>
      </w:r>
    </w:p>
    <w:p w:rsidR="00AA7B4F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На дворе играет буря,</w:t>
      </w:r>
    </w:p>
    <w:p w:rsid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Cs/>
          <w:iCs/>
          <w:lang w:eastAsia="ru-RU"/>
        </w:rPr>
        <w:t>Ветер свищет на дворе.</w:t>
      </w:r>
    </w:p>
    <w:p w:rsidR="00C96DA0" w:rsidRPr="00AA7B4F" w:rsidRDefault="00C96DA0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BE5B16" w:rsidRPr="00AA7B4F" w:rsidRDefault="00AA7B4F" w:rsidP="00AA7B4F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Задание 12. Раскрыть образ одного из героев по</w:t>
      </w:r>
      <w:r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вести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lang w:eastAsia="ru-RU"/>
        </w:rPr>
        <w:t>Н.В.Гоголя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 «Тарас Бульба» </w:t>
      </w:r>
      <w:r w:rsidRPr="00AA7B4F">
        <w:rPr>
          <w:rFonts w:ascii="Times New Roman" w:eastAsia="Times New Roman" w:hAnsi="Times New Roman" w:cs="Times New Roman"/>
          <w:b/>
          <w:bCs/>
          <w:iCs/>
          <w:lang w:eastAsia="ru-RU"/>
        </w:rPr>
        <w:t>(на выбор).</w:t>
      </w:r>
    </w:p>
    <w:p w:rsidR="00BE5B16" w:rsidRDefault="00BE5B16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AA7B4F" w:rsidRDefault="00AA7B4F" w:rsidP="002B2E55">
      <w:pPr>
        <w:tabs>
          <w:tab w:val="left" w:pos="468"/>
          <w:tab w:val="left" w:pos="1548"/>
          <w:tab w:val="left" w:pos="9648"/>
        </w:tabs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</w:p>
    <w:sectPr w:rsidR="00AA7B4F" w:rsidSect="004963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BDF"/>
    <w:multiLevelType w:val="hybridMultilevel"/>
    <w:tmpl w:val="C0D08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C0E76"/>
    <w:multiLevelType w:val="hybridMultilevel"/>
    <w:tmpl w:val="ACFCC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A5BC8"/>
    <w:multiLevelType w:val="hybridMultilevel"/>
    <w:tmpl w:val="79AE6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99"/>
    <w:rsid w:val="00127FB3"/>
    <w:rsid w:val="002B2E55"/>
    <w:rsid w:val="00496399"/>
    <w:rsid w:val="004E63F2"/>
    <w:rsid w:val="004F6B5E"/>
    <w:rsid w:val="005D3D3B"/>
    <w:rsid w:val="00673B39"/>
    <w:rsid w:val="00674EFF"/>
    <w:rsid w:val="00686EC8"/>
    <w:rsid w:val="006D7031"/>
    <w:rsid w:val="007549F3"/>
    <w:rsid w:val="00840E09"/>
    <w:rsid w:val="00883489"/>
    <w:rsid w:val="008B070E"/>
    <w:rsid w:val="00972402"/>
    <w:rsid w:val="00985707"/>
    <w:rsid w:val="00A142BB"/>
    <w:rsid w:val="00A35BD0"/>
    <w:rsid w:val="00AA7B4F"/>
    <w:rsid w:val="00AC0B4A"/>
    <w:rsid w:val="00B5585E"/>
    <w:rsid w:val="00B77063"/>
    <w:rsid w:val="00B905C1"/>
    <w:rsid w:val="00BE5B16"/>
    <w:rsid w:val="00C96DA0"/>
    <w:rsid w:val="00CA0269"/>
    <w:rsid w:val="00D64BA9"/>
    <w:rsid w:val="00D87A61"/>
    <w:rsid w:val="00E23E23"/>
    <w:rsid w:val="00E3234D"/>
    <w:rsid w:val="00E503B6"/>
    <w:rsid w:val="00E5478D"/>
    <w:rsid w:val="00EC1CA6"/>
    <w:rsid w:val="00F06D3A"/>
    <w:rsid w:val="00F40117"/>
    <w:rsid w:val="00FC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63526"/>
  <w15:docId w15:val="{20F1CB81-6C6A-4F01-9B7E-01388C5E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39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0269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D6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64BA9"/>
    <w:rPr>
      <w:b/>
      <w:bCs/>
    </w:rPr>
  </w:style>
  <w:style w:type="paragraph" w:customStyle="1" w:styleId="Default">
    <w:name w:val="Default"/>
    <w:rsid w:val="004E63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5D3D3B"/>
    <w:pPr>
      <w:ind w:left="720"/>
      <w:contextualSpacing/>
    </w:pPr>
  </w:style>
  <w:style w:type="table" w:styleId="a7">
    <w:name w:val="Table Grid"/>
    <w:basedOn w:val="a1"/>
    <w:uiPriority w:val="59"/>
    <w:rsid w:val="00D87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NB8</cp:lastModifiedBy>
  <cp:revision>10</cp:revision>
  <dcterms:created xsi:type="dcterms:W3CDTF">2022-02-08T07:54:00Z</dcterms:created>
  <dcterms:modified xsi:type="dcterms:W3CDTF">2024-01-19T14:30:00Z</dcterms:modified>
</cp:coreProperties>
</file>