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9DA" w:rsidRPr="006629DA" w:rsidRDefault="006629DA" w:rsidP="006629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6629D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Контрольно-измерительные материалы по литературе для проведения итогов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ой  промежуточной аттестации в 6</w:t>
      </w:r>
      <w:bookmarkStart w:id="0" w:name="_GoBack"/>
      <w:bookmarkEnd w:id="0"/>
      <w:r w:rsidRPr="006629D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классе</w:t>
      </w:r>
    </w:p>
    <w:p w:rsidR="00B01A55" w:rsidRPr="00B01A55" w:rsidRDefault="00B01A55" w:rsidP="00B01A5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B01A55">
        <w:rPr>
          <w:rFonts w:ascii="Times New Roman" w:eastAsia="Calibri" w:hAnsi="Times New Roman" w:cs="Times New Roman"/>
          <w:b/>
          <w:sz w:val="24"/>
          <w:szCs w:val="24"/>
        </w:rPr>
        <w:t>Цель проведения</w:t>
      </w:r>
      <w:r w:rsidR="00685749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B01A55">
        <w:rPr>
          <w:rFonts w:ascii="Times New Roman" w:eastAsia="Calibri" w:hAnsi="Times New Roman" w:cs="Times New Roman"/>
          <w:sz w:val="24"/>
          <w:szCs w:val="24"/>
        </w:rPr>
        <w:t>определение уровня усвоения учебног</w:t>
      </w:r>
      <w:r>
        <w:rPr>
          <w:rFonts w:ascii="Times New Roman" w:eastAsia="Calibri" w:hAnsi="Times New Roman" w:cs="Times New Roman"/>
          <w:sz w:val="24"/>
          <w:szCs w:val="24"/>
        </w:rPr>
        <w:t>о материала за курс 6</w:t>
      </w:r>
      <w:r w:rsidRPr="00B01A55">
        <w:rPr>
          <w:rFonts w:ascii="Times New Roman" w:eastAsia="Calibri" w:hAnsi="Times New Roman" w:cs="Times New Roman"/>
          <w:sz w:val="24"/>
          <w:szCs w:val="24"/>
        </w:rPr>
        <w:t>-го класса</w:t>
      </w:r>
      <w:r w:rsidR="008507EB">
        <w:rPr>
          <w:rFonts w:ascii="Times New Roman" w:eastAsia="Calibri" w:hAnsi="Times New Roman" w:cs="Times New Roman"/>
          <w:sz w:val="24"/>
          <w:szCs w:val="24"/>
        </w:rPr>
        <w:t xml:space="preserve">, соответствие уровня усвоения </w:t>
      </w:r>
      <w:r w:rsidRPr="00B01A55">
        <w:rPr>
          <w:rFonts w:ascii="Times New Roman" w:eastAsia="Calibri" w:hAnsi="Times New Roman" w:cs="Times New Roman"/>
          <w:sz w:val="24"/>
          <w:szCs w:val="24"/>
        </w:rPr>
        <w:t xml:space="preserve">учебного материала обучающимся, получающим основное общее образование в форме семейного </w:t>
      </w:r>
      <w:proofErr w:type="gramStart"/>
      <w:r w:rsidRPr="00B01A55">
        <w:rPr>
          <w:rFonts w:ascii="Times New Roman" w:eastAsia="Calibri" w:hAnsi="Times New Roman" w:cs="Times New Roman"/>
          <w:sz w:val="24"/>
          <w:szCs w:val="24"/>
        </w:rPr>
        <w:t>образования,  государственным</w:t>
      </w:r>
      <w:proofErr w:type="gramEnd"/>
      <w:r w:rsidRPr="00B01A55">
        <w:rPr>
          <w:rFonts w:ascii="Times New Roman" w:eastAsia="Calibri" w:hAnsi="Times New Roman" w:cs="Times New Roman"/>
          <w:sz w:val="24"/>
          <w:szCs w:val="24"/>
        </w:rPr>
        <w:t xml:space="preserve"> стандартам.</w:t>
      </w:r>
    </w:p>
    <w:p w:rsidR="00B01A55" w:rsidRPr="00B01A55" w:rsidRDefault="00B01A55" w:rsidP="00B01A5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B01A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01A55">
        <w:rPr>
          <w:rFonts w:ascii="Times New Roman" w:eastAsia="Calibri" w:hAnsi="Times New Roman" w:cs="Times New Roman"/>
          <w:b/>
          <w:sz w:val="24"/>
          <w:szCs w:val="24"/>
        </w:rPr>
        <w:t>Форма проведения</w:t>
      </w:r>
      <w:r w:rsidRPr="00B01A55">
        <w:rPr>
          <w:rFonts w:ascii="Times New Roman" w:eastAsia="Calibri" w:hAnsi="Times New Roman" w:cs="Times New Roman"/>
          <w:sz w:val="24"/>
          <w:szCs w:val="24"/>
        </w:rPr>
        <w:t xml:space="preserve">: (тестирование) </w:t>
      </w:r>
      <w:r w:rsidRPr="00B01A5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</w:t>
      </w:r>
    </w:p>
    <w:p w:rsidR="00B01A55" w:rsidRPr="00B01A55" w:rsidRDefault="00B01A55" w:rsidP="00B01A55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B01A55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Время тестирования:</w:t>
      </w:r>
      <w:r w:rsidRPr="00B01A5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40 мин.</w:t>
      </w:r>
      <w:r w:rsidRPr="00B01A55">
        <w:rPr>
          <w:rFonts w:ascii="Tahoma" w:eastAsia="Tahoma" w:hAnsi="Tahoma" w:cs="Tahoma"/>
          <w:color w:val="000000"/>
          <w:sz w:val="18"/>
          <w:lang w:eastAsia="ru-RU"/>
        </w:rPr>
        <w:t xml:space="preserve"> </w:t>
      </w: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1</w:t>
      </w:r>
      <w:r w:rsidRPr="00685749">
        <w:rPr>
          <w:rFonts w:ascii="Times New Roman" w:eastAsia="Calibri" w:hAnsi="Times New Roman" w:cs="Times New Roman"/>
          <w:b/>
          <w:bCs/>
        </w:rPr>
        <w:t>. Структура   работы</w:t>
      </w:r>
    </w:p>
    <w:p w:rsidR="00685749" w:rsidRPr="00685749" w:rsidRDefault="00685749" w:rsidP="00685749">
      <w:pPr>
        <w:widowControl w:val="0"/>
        <w:suppressAutoHyphens/>
        <w:snapToGri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85749">
        <w:rPr>
          <w:rFonts w:ascii="Times New Roman" w:eastAsia="Times New Roman" w:hAnsi="Times New Roman" w:cs="Times New Roman"/>
          <w:lang w:eastAsia="ru-RU"/>
        </w:rPr>
        <w:t xml:space="preserve">В работе представлены задания базового и повышенного уровня. </w:t>
      </w:r>
    </w:p>
    <w:p w:rsidR="008507EB" w:rsidRDefault="008507EB" w:rsidP="0068574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bCs/>
        </w:rPr>
        <w:t>2</w:t>
      </w:r>
      <w:r w:rsidRPr="00685749">
        <w:rPr>
          <w:rFonts w:ascii="Times New Roman" w:eastAsia="Calibri" w:hAnsi="Times New Roman" w:cs="Times New Roman"/>
          <w:b/>
          <w:bCs/>
        </w:rPr>
        <w:t xml:space="preserve">. Кодификатор проверяемых элементов содержания и </w:t>
      </w:r>
      <w:r w:rsidRPr="00685749">
        <w:rPr>
          <w:rFonts w:ascii="Times New Roman" w:eastAsia="Calibri" w:hAnsi="Times New Roman" w:cs="Times New Roman"/>
          <w:b/>
        </w:rPr>
        <w:t>требований к уровню подготовки.</w:t>
      </w: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169"/>
        <w:gridCol w:w="7654"/>
      </w:tblGrid>
      <w:tr w:rsidR="00685749" w:rsidRPr="00685749" w:rsidTr="008507EB">
        <w:tc>
          <w:tcPr>
            <w:tcW w:w="675" w:type="dxa"/>
          </w:tcPr>
          <w:p w:rsidR="00685749" w:rsidRPr="00685749" w:rsidRDefault="00685749" w:rsidP="0068574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  <w:t>Код раз</w:t>
            </w:r>
          </w:p>
          <w:p w:rsidR="00685749" w:rsidRPr="00685749" w:rsidRDefault="00685749" w:rsidP="0068574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  <w:t>дела</w:t>
            </w:r>
          </w:p>
        </w:tc>
        <w:tc>
          <w:tcPr>
            <w:tcW w:w="1169" w:type="dxa"/>
          </w:tcPr>
          <w:p w:rsidR="00685749" w:rsidRPr="00685749" w:rsidRDefault="00685749" w:rsidP="00685749">
            <w:pPr>
              <w:spacing w:after="0" w:line="276" w:lineRule="auto"/>
              <w:ind w:right="-108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85749">
              <w:rPr>
                <w:rFonts w:ascii="Times New Roman" w:eastAsia="Times New Roman" w:hAnsi="Times New Roman" w:cs="Times New Roman"/>
                <w:b/>
              </w:rPr>
              <w:t>Код проверяемого элемента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</w:rPr>
              <w:t>Проверяемые умения</w:t>
            </w:r>
          </w:p>
        </w:tc>
      </w:tr>
      <w:tr w:rsidR="00685749" w:rsidRPr="00685749" w:rsidTr="008507EB">
        <w:tc>
          <w:tcPr>
            <w:tcW w:w="9498" w:type="dxa"/>
            <w:gridSpan w:val="3"/>
          </w:tcPr>
          <w:p w:rsidR="00685749" w:rsidRPr="00685749" w:rsidRDefault="00685749" w:rsidP="00685749">
            <w:pPr>
              <w:widowControl w:val="0"/>
              <w:tabs>
                <w:tab w:val="left" w:pos="1735"/>
              </w:tabs>
              <w:spacing w:after="0" w:line="276" w:lineRule="auto"/>
              <w:ind w:left="1440"/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1. РАЗдел «</w:t>
            </w:r>
            <w:r w:rsidRPr="0068574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Устное народное творчество</w:t>
            </w: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»</w:t>
            </w:r>
          </w:p>
        </w:tc>
      </w:tr>
      <w:tr w:rsidR="00685749" w:rsidRPr="00685749" w:rsidTr="008507EB">
        <w:tc>
          <w:tcPr>
            <w:tcW w:w="675" w:type="dxa"/>
            <w:vMerge w:val="restart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1.1.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keepNext/>
              <w:spacing w:after="0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находить художественно-изобразительные средства языка в тексте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1.2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autoSpaceDE w:val="0"/>
              <w:autoSpaceDN w:val="0"/>
              <w:adjustRightInd w:val="0"/>
              <w:spacing w:after="0" w:line="276" w:lineRule="auto"/>
              <w:ind w:left="34" w:right="30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 xml:space="preserve"> устанавливать аналогии, сравнивать понятия</w:t>
            </w:r>
          </w:p>
        </w:tc>
      </w:tr>
      <w:tr w:rsidR="00685749" w:rsidRPr="00685749" w:rsidTr="008507EB">
        <w:tc>
          <w:tcPr>
            <w:tcW w:w="9498" w:type="dxa"/>
            <w:gridSpan w:val="3"/>
          </w:tcPr>
          <w:p w:rsidR="00685749" w:rsidRPr="00685749" w:rsidRDefault="00685749" w:rsidP="00685749">
            <w:pPr>
              <w:widowControl w:val="0"/>
              <w:numPr>
                <w:ilvl w:val="0"/>
                <w:numId w:val="1"/>
              </w:numPr>
              <w:tabs>
                <w:tab w:val="left" w:pos="1735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РАЗдел «</w:t>
            </w:r>
            <w:r w:rsidRPr="0068574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Русская литература 19 в.</w:t>
            </w: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»</w:t>
            </w:r>
          </w:p>
        </w:tc>
      </w:tr>
      <w:tr w:rsidR="00685749" w:rsidRPr="00685749" w:rsidTr="008507EB">
        <w:tc>
          <w:tcPr>
            <w:tcW w:w="675" w:type="dxa"/>
            <w:vMerge w:val="restart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2.1.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autoSpaceDE w:val="0"/>
              <w:autoSpaceDN w:val="0"/>
              <w:adjustRightInd w:val="0"/>
              <w:spacing w:after="0" w:line="276" w:lineRule="auto"/>
              <w:ind w:left="34" w:right="30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 xml:space="preserve"> узнавать, называть, определять объекты в соответствии с содержанием (стихотворные размеры)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2.2.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ind w:left="142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2.3.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ind w:left="142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определять   жанр литературного произведения</w:t>
            </w:r>
          </w:p>
        </w:tc>
      </w:tr>
      <w:tr w:rsidR="00685749" w:rsidRPr="00685749" w:rsidTr="008507EB">
        <w:tc>
          <w:tcPr>
            <w:tcW w:w="9498" w:type="dxa"/>
            <w:gridSpan w:val="3"/>
          </w:tcPr>
          <w:p w:rsidR="00685749" w:rsidRPr="00685749" w:rsidRDefault="00685749" w:rsidP="00685749">
            <w:pPr>
              <w:widowControl w:val="0"/>
              <w:numPr>
                <w:ilvl w:val="0"/>
                <w:numId w:val="1"/>
              </w:numPr>
              <w:tabs>
                <w:tab w:val="left" w:pos="1735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РАЗдел «</w:t>
            </w:r>
            <w:r w:rsidRPr="0068574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Русская литература 20 в.</w:t>
            </w: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»</w:t>
            </w:r>
          </w:p>
        </w:tc>
      </w:tr>
      <w:tr w:rsidR="00685749" w:rsidRPr="00685749" w:rsidTr="008507EB">
        <w:tc>
          <w:tcPr>
            <w:tcW w:w="675" w:type="dxa"/>
            <w:vMerge w:val="restart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3.1.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 xml:space="preserve"> узнавать, называть, определять объекты в соответствии с содержанием (авторы, названия произведений)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3.2.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определять   жанр литературного произведения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3.3.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узнавать, называть, определять объекты в соответствии с содержанием (герои - по их описанию)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3.4.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685749" w:rsidRPr="00685749" w:rsidTr="008507EB">
        <w:tc>
          <w:tcPr>
            <w:tcW w:w="9498" w:type="dxa"/>
            <w:gridSpan w:val="3"/>
          </w:tcPr>
          <w:p w:rsidR="00685749" w:rsidRPr="00685749" w:rsidRDefault="00685749" w:rsidP="00685749">
            <w:pPr>
              <w:widowControl w:val="0"/>
              <w:numPr>
                <w:ilvl w:val="0"/>
                <w:numId w:val="1"/>
              </w:numPr>
              <w:tabs>
                <w:tab w:val="left" w:pos="1735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РАЗдел «</w:t>
            </w:r>
            <w:r w:rsidRPr="0068574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Зарубежная литература</w:t>
            </w: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»</w:t>
            </w:r>
          </w:p>
        </w:tc>
      </w:tr>
      <w:tr w:rsidR="00685749" w:rsidRPr="00685749" w:rsidTr="008507EB">
        <w:tc>
          <w:tcPr>
            <w:tcW w:w="675" w:type="dxa"/>
            <w:vMerge w:val="restart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4.1.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узнавать, называть, определять объекты в соответствии с содержанием (авторы, названия произведений)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4.2.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устанавливать аналогии, сравнивать понятия</w:t>
            </w:r>
          </w:p>
        </w:tc>
      </w:tr>
      <w:tr w:rsidR="00685749" w:rsidRPr="00685749" w:rsidTr="008507EB">
        <w:tc>
          <w:tcPr>
            <w:tcW w:w="9498" w:type="dxa"/>
            <w:gridSpan w:val="3"/>
          </w:tcPr>
          <w:p w:rsidR="00685749" w:rsidRPr="00685749" w:rsidRDefault="00685749" w:rsidP="00685749">
            <w:pPr>
              <w:widowControl w:val="0"/>
              <w:numPr>
                <w:ilvl w:val="0"/>
                <w:numId w:val="1"/>
              </w:numPr>
              <w:tabs>
                <w:tab w:val="left" w:pos="1735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РАЗдел «</w:t>
            </w: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Развитие речи</w:t>
            </w:r>
            <w:r w:rsidRPr="00685749">
              <w:rPr>
                <w:rFonts w:ascii="Times New Roman" w:eastAsia="Times New Roman" w:hAnsi="Times New Roman" w:cs="Times New Roman"/>
                <w:b/>
                <w:bCs/>
                <w:i/>
                <w:iCs/>
                <w:caps/>
                <w:lang w:eastAsia="ru-RU"/>
              </w:rPr>
              <w:t>»</w:t>
            </w:r>
          </w:p>
        </w:tc>
      </w:tr>
      <w:tr w:rsidR="00685749" w:rsidRPr="00685749" w:rsidTr="008507EB">
        <w:tc>
          <w:tcPr>
            <w:tcW w:w="675" w:type="dxa"/>
            <w:vMerge w:val="restart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5.1.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85749">
              <w:rPr>
                <w:rFonts w:ascii="Times New Roman" w:eastAsia="Times New Roman" w:hAnsi="Times New Roman" w:cs="Times New Roman"/>
              </w:rPr>
              <w:t>формулировать тему и идею текста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5.2.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85749">
              <w:rPr>
                <w:rFonts w:ascii="Times New Roman" w:eastAsia="Times New Roman" w:hAnsi="Times New Roman" w:cs="Times New Roman"/>
                <w:color w:val="000000"/>
              </w:rPr>
              <w:t>писать отзыв о  прочитанном произведении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5.3.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before="100" w:beforeAutospacing="1"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выражать свое отношение к прочитанному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5.4.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давать характеристику героев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5.5.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владеть приемами отбора и систематизации материала на определенную тему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5.6.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формулировать собственное мнение и свою позицию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5.7.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анализировать  прочитанное произведение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5.8.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 xml:space="preserve">эмоционально оценивать </w:t>
            </w:r>
            <w:r w:rsidRPr="00685749">
              <w:rPr>
                <w:rFonts w:ascii="Times New Roman" w:eastAsia="Calibri" w:hAnsi="Times New Roman" w:cs="Times New Roman"/>
                <w:bCs/>
                <w:shd w:val="clear" w:color="auto" w:fill="FFFFFF"/>
              </w:rPr>
              <w:t>личное  восприятие произведения, впечатления о нём с обоснованием: что в произведении вызвало именно эти чувства и переживания.</w:t>
            </w:r>
          </w:p>
        </w:tc>
      </w:tr>
      <w:tr w:rsidR="00685749" w:rsidRPr="00685749" w:rsidTr="008507EB">
        <w:tc>
          <w:tcPr>
            <w:tcW w:w="675" w:type="dxa"/>
            <w:vMerge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685749" w:rsidRPr="00685749" w:rsidRDefault="00685749" w:rsidP="00685749">
            <w:pPr>
              <w:widowControl w:val="0"/>
              <w:tabs>
                <w:tab w:val="left" w:pos="3620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5749">
              <w:rPr>
                <w:rFonts w:ascii="Times New Roman" w:eastAsia="Times New Roman" w:hAnsi="Times New Roman" w:cs="Times New Roman"/>
                <w:lang w:eastAsia="ru-RU"/>
              </w:rPr>
              <w:t>5.9.</w:t>
            </w:r>
          </w:p>
        </w:tc>
        <w:tc>
          <w:tcPr>
            <w:tcW w:w="7654" w:type="dxa"/>
          </w:tcPr>
          <w:p w:rsidR="00685749" w:rsidRPr="00685749" w:rsidRDefault="00685749" w:rsidP="0068574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749">
              <w:rPr>
                <w:rFonts w:ascii="Times New Roman" w:eastAsia="Calibri" w:hAnsi="Times New Roman" w:cs="Times New Roman"/>
              </w:rPr>
              <w:t>сопоставлять эпизоды литературных произведений и сравнивать их героев.</w:t>
            </w:r>
          </w:p>
        </w:tc>
      </w:tr>
    </w:tbl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3</w:t>
      </w:r>
      <w:r w:rsidRPr="00685749">
        <w:rPr>
          <w:rFonts w:ascii="Times New Roman" w:eastAsia="Calibri" w:hAnsi="Times New Roman" w:cs="Times New Roman"/>
          <w:b/>
          <w:bCs/>
        </w:rPr>
        <w:t>. Типы заданий, сценарии выполнения заданий</w:t>
      </w:r>
    </w:p>
    <w:p w:rsidR="00685749" w:rsidRPr="00685749" w:rsidRDefault="00685749" w:rsidP="00685749">
      <w:pPr>
        <w:spacing w:after="0" w:line="276" w:lineRule="auto"/>
        <w:ind w:left="20" w:right="20" w:firstLine="580"/>
        <w:jc w:val="both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Работа состоит из трёх частей и включает в себя 10 заданий.</w:t>
      </w:r>
    </w:p>
    <w:p w:rsidR="00685749" w:rsidRPr="00685749" w:rsidRDefault="00685749" w:rsidP="00685749">
      <w:pPr>
        <w:spacing w:after="0" w:line="276" w:lineRule="auto"/>
        <w:ind w:left="20" w:right="20" w:firstLine="580"/>
        <w:jc w:val="both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 xml:space="preserve">Часть 1 включает 6 заданий (1-6). К каждому из них даны 3-4 варианта ответа, из которых </w:t>
      </w:r>
      <w:r w:rsidRPr="00685749">
        <w:rPr>
          <w:rFonts w:ascii="Times New Roman" w:eastAsia="Calibri" w:hAnsi="Times New Roman" w:cs="Times New Roman"/>
          <w:color w:val="000000"/>
          <w:u w:val="single"/>
        </w:rPr>
        <w:t>только один правильный</w:t>
      </w:r>
      <w:r w:rsidRPr="00685749">
        <w:rPr>
          <w:rFonts w:ascii="Times New Roman" w:eastAsia="Calibri" w:hAnsi="Times New Roman" w:cs="Times New Roman"/>
        </w:rPr>
        <w:t>. Задание считается выполненным верно, если ученик выбрал (отметил) номер правильного ответа. Задание считается невыполненным в следующих случаях: а) указан номер неправильного ответа; б) указаны номера двух или более ответов, даже если среди них указан и номер правильного ответа; в) номер ответа не указан.</w:t>
      </w:r>
    </w:p>
    <w:p w:rsidR="00685749" w:rsidRPr="00685749" w:rsidRDefault="00685749" w:rsidP="00685749">
      <w:pPr>
        <w:spacing w:after="0" w:line="276" w:lineRule="auto"/>
        <w:ind w:left="20" w:right="20" w:firstLine="580"/>
        <w:jc w:val="both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Часть 2 состоит из 3 заданий (7-9), требующих краткого ответа. Ответы к этим заданиям должны быть сформулированы самостоятельно и записаны словами.</w:t>
      </w:r>
    </w:p>
    <w:p w:rsidR="00685749" w:rsidRPr="00685749" w:rsidRDefault="00685749" w:rsidP="00685749">
      <w:pPr>
        <w:spacing w:after="0" w:line="276" w:lineRule="auto"/>
        <w:ind w:left="20" w:right="520" w:firstLine="580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Часть 3 состоит</w:t>
      </w:r>
      <w:r>
        <w:rPr>
          <w:rFonts w:ascii="Times New Roman" w:eastAsia="Calibri" w:hAnsi="Times New Roman" w:cs="Times New Roman"/>
        </w:rPr>
        <w:t xml:space="preserve"> из 1 творческого задания (10), </w:t>
      </w:r>
      <w:proofErr w:type="gramStart"/>
      <w:r w:rsidRPr="00685749">
        <w:rPr>
          <w:rFonts w:ascii="Times New Roman" w:eastAsia="Calibri" w:hAnsi="Times New Roman" w:cs="Times New Roman"/>
        </w:rPr>
        <w:t>требующего  развернутого</w:t>
      </w:r>
      <w:proofErr w:type="gramEnd"/>
      <w:r w:rsidRPr="00685749">
        <w:rPr>
          <w:rFonts w:ascii="Times New Roman" w:eastAsia="Calibri" w:hAnsi="Times New Roman" w:cs="Times New Roman"/>
        </w:rPr>
        <w:t xml:space="preserve"> ответа.</w:t>
      </w:r>
    </w:p>
    <w:p w:rsidR="00685749" w:rsidRPr="00685749" w:rsidRDefault="00685749" w:rsidP="006857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При выполнении заданий можно пользоваться черновиком.</w:t>
      </w:r>
    </w:p>
    <w:p w:rsidR="00685749" w:rsidRDefault="00685749" w:rsidP="006857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i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i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i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i/>
        </w:rPr>
      </w:pPr>
    </w:p>
    <w:p w:rsidR="00685749" w:rsidRPr="00685749" w:rsidRDefault="00685749" w:rsidP="006857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i/>
        </w:rPr>
      </w:pP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8507EB" w:rsidRDefault="008507EB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8507EB" w:rsidRDefault="008507EB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8507EB" w:rsidRDefault="008507EB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8507EB" w:rsidRDefault="008507EB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8507EB" w:rsidRDefault="008507EB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8507EB" w:rsidRDefault="008507EB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 w:rsidRPr="00685749">
        <w:rPr>
          <w:rFonts w:ascii="Times New Roman" w:eastAsia="Calibri" w:hAnsi="Times New Roman" w:cs="Times New Roman"/>
          <w:b/>
        </w:rPr>
        <w:t>Демоверсия</w:t>
      </w:r>
    </w:p>
    <w:p w:rsidR="00685749" w:rsidRPr="00685749" w:rsidRDefault="00685749" w:rsidP="00685749">
      <w:pPr>
        <w:spacing w:after="0" w:line="276" w:lineRule="auto"/>
        <w:rPr>
          <w:rFonts w:ascii="Times New Roman" w:eastAsia="Calibri" w:hAnsi="Times New Roman" w:cs="Times New Roman"/>
          <w:b/>
        </w:rPr>
      </w:pPr>
      <w:r w:rsidRPr="00685749">
        <w:rPr>
          <w:rFonts w:ascii="Times New Roman" w:eastAsia="Calibri" w:hAnsi="Times New Roman" w:cs="Times New Roman"/>
          <w:b/>
        </w:rPr>
        <w:t>Часть 1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>1. Эпитет – это …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 xml:space="preserve">1) слово или выражение, употребленное в переносном значении, основанном </w:t>
      </w:r>
      <w:proofErr w:type="gramStart"/>
      <w:r w:rsidRPr="00685749">
        <w:rPr>
          <w:rFonts w:ascii="Times New Roman" w:eastAsia="Calibri" w:hAnsi="Times New Roman" w:cs="Times New Roman"/>
        </w:rPr>
        <w:t>на  сходстве</w:t>
      </w:r>
      <w:proofErr w:type="gramEnd"/>
      <w:r w:rsidRPr="00685749">
        <w:rPr>
          <w:rFonts w:ascii="Times New Roman" w:eastAsia="Calibri" w:hAnsi="Times New Roman" w:cs="Times New Roman"/>
        </w:rPr>
        <w:t>;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     художественное определение;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3)     сопоставление двух явлений, чтобы пояснить одно через другое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4)     перенесение свойств живых существ на неодушевленные предметы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 xml:space="preserve">2.  </w:t>
      </w:r>
      <w:proofErr w:type="gramStart"/>
      <w:r w:rsidRPr="00685749">
        <w:rPr>
          <w:rFonts w:ascii="Times New Roman" w:eastAsia="Calibri" w:hAnsi="Times New Roman" w:cs="Times New Roman"/>
          <w:bCs/>
        </w:rPr>
        <w:t>Трехсложный  размер</w:t>
      </w:r>
      <w:proofErr w:type="gramEnd"/>
      <w:r w:rsidRPr="00685749">
        <w:rPr>
          <w:rFonts w:ascii="Times New Roman" w:eastAsia="Calibri" w:hAnsi="Times New Roman" w:cs="Times New Roman"/>
          <w:bCs/>
        </w:rPr>
        <w:t xml:space="preserve"> стиха с ударением на первом слоге: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1) ямб;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 дактиль;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3) анапест;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4) амфибрахий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 xml:space="preserve">3. Слепая </w:t>
      </w:r>
      <w:proofErr w:type="spellStart"/>
      <w:r w:rsidRPr="00685749">
        <w:rPr>
          <w:rFonts w:ascii="Times New Roman" w:eastAsia="Calibri" w:hAnsi="Times New Roman" w:cs="Times New Roman"/>
          <w:bCs/>
        </w:rPr>
        <w:t>елань</w:t>
      </w:r>
      <w:proofErr w:type="spellEnd"/>
      <w:r w:rsidRPr="00685749">
        <w:rPr>
          <w:rFonts w:ascii="Times New Roman" w:eastAsia="Calibri" w:hAnsi="Times New Roman" w:cs="Times New Roman"/>
          <w:bCs/>
        </w:rPr>
        <w:t xml:space="preserve"> (топкое место в болоте) в произведении «Кладовая солнца» называлась так, потому что: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1)     Люди, попав в нее, теряли зрение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     Здесь росли цветы, которые народ зовет «куриная слепота»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3)     Внешне она никак не отличалась от остального болота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>4.  Укажите жанр произведения М.М. Пришвина «Кладовая солнца»: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1)     Повесть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     Сказка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3)     Сказка-быль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>5. Кто написал рассказ «Конь с розовой гривой»?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 xml:space="preserve">1) </w:t>
      </w:r>
      <w:proofErr w:type="spellStart"/>
      <w:r w:rsidRPr="00685749">
        <w:rPr>
          <w:rFonts w:ascii="Times New Roman" w:eastAsia="Calibri" w:hAnsi="Times New Roman" w:cs="Times New Roman"/>
        </w:rPr>
        <w:t>В.П.Астафьев</w:t>
      </w:r>
      <w:proofErr w:type="spellEnd"/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 Н.В. Гоголь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3) А.С. Пушкин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 xml:space="preserve">4) </w:t>
      </w:r>
      <w:proofErr w:type="spellStart"/>
      <w:r w:rsidRPr="00685749">
        <w:rPr>
          <w:rFonts w:ascii="Times New Roman" w:eastAsia="Calibri" w:hAnsi="Times New Roman" w:cs="Times New Roman"/>
        </w:rPr>
        <w:t>М.Ю.Лермонтов</w:t>
      </w:r>
      <w:proofErr w:type="spellEnd"/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 xml:space="preserve">6. </w:t>
      </w:r>
      <w:proofErr w:type="spellStart"/>
      <w:r w:rsidRPr="00685749">
        <w:rPr>
          <w:rFonts w:ascii="Times New Roman" w:eastAsia="Calibri" w:hAnsi="Times New Roman" w:cs="Times New Roman"/>
          <w:bCs/>
        </w:rPr>
        <w:t>П.Мериме</w:t>
      </w:r>
      <w:proofErr w:type="spellEnd"/>
      <w:r w:rsidRPr="00685749">
        <w:rPr>
          <w:rFonts w:ascii="Times New Roman" w:eastAsia="Calibri" w:hAnsi="Times New Roman" w:cs="Times New Roman"/>
          <w:bCs/>
        </w:rPr>
        <w:t xml:space="preserve"> – автор произведения: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1) «Маленький принц»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 «</w:t>
      </w:r>
      <w:proofErr w:type="spellStart"/>
      <w:r w:rsidRPr="00685749">
        <w:rPr>
          <w:rFonts w:ascii="Times New Roman" w:eastAsia="Calibri" w:hAnsi="Times New Roman" w:cs="Times New Roman"/>
        </w:rPr>
        <w:t>Маттео</w:t>
      </w:r>
      <w:proofErr w:type="spellEnd"/>
      <w:r w:rsidRPr="00685749">
        <w:rPr>
          <w:rFonts w:ascii="Times New Roman" w:eastAsia="Calibri" w:hAnsi="Times New Roman" w:cs="Times New Roman"/>
        </w:rPr>
        <w:t xml:space="preserve"> Фальконе»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3) «Снегурочка»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4) «Соловей»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685749">
        <w:rPr>
          <w:rFonts w:ascii="Times New Roman" w:eastAsia="Calibri" w:hAnsi="Times New Roman" w:cs="Times New Roman"/>
          <w:b/>
        </w:rPr>
        <w:t xml:space="preserve">Часть 2 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color w:val="595959"/>
        </w:rPr>
        <w:t>7</w:t>
      </w:r>
      <w:r w:rsidRPr="00685749">
        <w:rPr>
          <w:rFonts w:ascii="Times New Roman" w:eastAsia="Calibri" w:hAnsi="Times New Roman" w:cs="Times New Roman"/>
        </w:rPr>
        <w:t xml:space="preserve">. </w:t>
      </w:r>
      <w:r w:rsidRPr="00685749">
        <w:rPr>
          <w:rFonts w:ascii="Times New Roman" w:eastAsia="Calibri" w:hAnsi="Times New Roman" w:cs="Times New Roman"/>
          <w:bCs/>
          <w:iCs/>
        </w:rPr>
        <w:t>Определите по описанию литературного героя, укажите автора и название произведения.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 w:rsidRPr="00685749">
        <w:rPr>
          <w:rFonts w:ascii="Times New Roman" w:eastAsia="Calibri" w:hAnsi="Times New Roman" w:cs="Times New Roman"/>
        </w:rPr>
        <w:t>1).«</w:t>
      </w:r>
      <w:proofErr w:type="gramEnd"/>
      <w:r w:rsidRPr="00685749">
        <w:rPr>
          <w:rFonts w:ascii="Times New Roman" w:eastAsia="Calibri" w:hAnsi="Times New Roman" w:cs="Times New Roman"/>
        </w:rPr>
        <w:t>…был моложе сестры на два года. Ему было всего только десять лет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 w:rsidRPr="00685749">
        <w:rPr>
          <w:rFonts w:ascii="Times New Roman" w:eastAsia="Calibri" w:hAnsi="Times New Roman" w:cs="Times New Roman"/>
        </w:rPr>
        <w:t>с  хвостиком</w:t>
      </w:r>
      <w:proofErr w:type="gramEnd"/>
      <w:r w:rsidRPr="00685749">
        <w:rPr>
          <w:rFonts w:ascii="Times New Roman" w:eastAsia="Calibri" w:hAnsi="Times New Roman" w:cs="Times New Roman"/>
        </w:rPr>
        <w:t xml:space="preserve">.  </w:t>
      </w:r>
      <w:proofErr w:type="gramStart"/>
      <w:r w:rsidRPr="00685749">
        <w:rPr>
          <w:rFonts w:ascii="Times New Roman" w:eastAsia="Calibri" w:hAnsi="Times New Roman" w:cs="Times New Roman"/>
        </w:rPr>
        <w:t>Он  был</w:t>
      </w:r>
      <w:proofErr w:type="gramEnd"/>
      <w:r w:rsidRPr="00685749">
        <w:rPr>
          <w:rFonts w:ascii="Times New Roman" w:eastAsia="Calibri" w:hAnsi="Times New Roman" w:cs="Times New Roman"/>
        </w:rPr>
        <w:t xml:space="preserve">  коротенький,  но  очень плотный,  лобастый,  затылок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широкий. Это был мальчик упрямый и сильный.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 xml:space="preserve">     «Мужичок </w:t>
      </w:r>
      <w:proofErr w:type="gramStart"/>
      <w:r w:rsidRPr="00685749">
        <w:rPr>
          <w:rFonts w:ascii="Times New Roman" w:eastAsia="Calibri" w:hAnsi="Times New Roman" w:cs="Times New Roman"/>
        </w:rPr>
        <w:t>в  мешочке</w:t>
      </w:r>
      <w:proofErr w:type="gramEnd"/>
      <w:r w:rsidRPr="00685749">
        <w:rPr>
          <w:rFonts w:ascii="Times New Roman" w:eastAsia="Calibri" w:hAnsi="Times New Roman" w:cs="Times New Roman"/>
        </w:rPr>
        <w:t>»,  -  улыбаясь,  называли его между собой учителя в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школе.»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2). «Она падала, вновь приподымалась и наконец направилась нетвёрдыми шагами к мальчишке. Подойдя вплоть, она крепко ухватилась за него…»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 xml:space="preserve">3). </w:t>
      </w:r>
      <w:proofErr w:type="gramStart"/>
      <w:r w:rsidRPr="00685749">
        <w:rPr>
          <w:rFonts w:ascii="Times New Roman" w:eastAsia="Calibri" w:hAnsi="Times New Roman" w:cs="Times New Roman"/>
        </w:rPr>
        <w:t>« Идёт</w:t>
      </w:r>
      <w:proofErr w:type="gramEnd"/>
      <w:r w:rsidRPr="00685749">
        <w:rPr>
          <w:rFonts w:ascii="Times New Roman" w:eastAsia="Calibri" w:hAnsi="Times New Roman" w:cs="Times New Roman"/>
        </w:rPr>
        <w:t xml:space="preserve"> в чём был: в </w:t>
      </w:r>
      <w:proofErr w:type="spellStart"/>
      <w:r w:rsidRPr="00685749">
        <w:rPr>
          <w:rFonts w:ascii="Times New Roman" w:eastAsia="Calibri" w:hAnsi="Times New Roman" w:cs="Times New Roman"/>
        </w:rPr>
        <w:t>опорочках</w:t>
      </w:r>
      <w:proofErr w:type="spellEnd"/>
      <w:r w:rsidRPr="00685749">
        <w:rPr>
          <w:rFonts w:ascii="Times New Roman" w:eastAsia="Calibri" w:hAnsi="Times New Roman" w:cs="Times New Roman"/>
        </w:rPr>
        <w:t xml:space="preserve">, одна штанина в сапоге, другая мотается, а </w:t>
      </w:r>
      <w:proofErr w:type="spellStart"/>
      <w:r w:rsidRPr="00685749">
        <w:rPr>
          <w:rFonts w:ascii="Times New Roman" w:eastAsia="Calibri" w:hAnsi="Times New Roman" w:cs="Times New Roman"/>
        </w:rPr>
        <w:t>озямчик</w:t>
      </w:r>
      <w:proofErr w:type="spellEnd"/>
      <w:r w:rsidRPr="00685749">
        <w:rPr>
          <w:rFonts w:ascii="Times New Roman" w:eastAsia="Calibri" w:hAnsi="Times New Roman" w:cs="Times New Roman"/>
        </w:rPr>
        <w:t xml:space="preserve"> старенький, крючочки не застёгиваются, </w:t>
      </w:r>
      <w:proofErr w:type="spellStart"/>
      <w:r w:rsidRPr="00685749">
        <w:rPr>
          <w:rFonts w:ascii="Times New Roman" w:eastAsia="Calibri" w:hAnsi="Times New Roman" w:cs="Times New Roman"/>
        </w:rPr>
        <w:t>порастеряны</w:t>
      </w:r>
      <w:proofErr w:type="spellEnd"/>
      <w:r w:rsidRPr="00685749">
        <w:rPr>
          <w:rFonts w:ascii="Times New Roman" w:eastAsia="Calibri" w:hAnsi="Times New Roman" w:cs="Times New Roman"/>
        </w:rPr>
        <w:t>, а шиворот разорван…»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>8. Определите стихотворный размер: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Город пышный, город бедный,</w:t>
      </w:r>
      <w:r w:rsidRPr="00685749">
        <w:rPr>
          <w:rFonts w:ascii="Times New Roman" w:eastAsia="Calibri" w:hAnsi="Times New Roman" w:cs="Times New Roman"/>
        </w:rPr>
        <w:br/>
        <w:t>Дух неволи, стройный вид,</w:t>
      </w:r>
      <w:r w:rsidRPr="00685749">
        <w:rPr>
          <w:rFonts w:ascii="Times New Roman" w:eastAsia="Calibri" w:hAnsi="Times New Roman" w:cs="Times New Roman"/>
        </w:rPr>
        <w:br/>
        <w:t>Свод небес зелено-бледный,</w:t>
      </w:r>
      <w:r w:rsidRPr="00685749">
        <w:rPr>
          <w:rFonts w:ascii="Times New Roman" w:eastAsia="Calibri" w:hAnsi="Times New Roman" w:cs="Times New Roman"/>
        </w:rPr>
        <w:br/>
        <w:t>Скука, холод и гранит - </w:t>
      </w:r>
      <w:r w:rsidRPr="00685749">
        <w:rPr>
          <w:rFonts w:ascii="Times New Roman" w:eastAsia="Calibri" w:hAnsi="Times New Roman" w:cs="Times New Roman"/>
        </w:rPr>
        <w:br/>
        <w:t>Всё же мне вас жаль немножко,</w:t>
      </w:r>
      <w:r w:rsidRPr="00685749">
        <w:rPr>
          <w:rFonts w:ascii="Times New Roman" w:eastAsia="Calibri" w:hAnsi="Times New Roman" w:cs="Times New Roman"/>
        </w:rPr>
        <w:br/>
        <w:t>Потому что здесь порой</w:t>
      </w:r>
      <w:r w:rsidRPr="00685749">
        <w:rPr>
          <w:rFonts w:ascii="Times New Roman" w:eastAsia="Calibri" w:hAnsi="Times New Roman" w:cs="Times New Roman"/>
        </w:rPr>
        <w:br/>
        <w:t>Ходит маленькая ножка,</w:t>
      </w:r>
      <w:r w:rsidRPr="00685749">
        <w:rPr>
          <w:rFonts w:ascii="Times New Roman" w:eastAsia="Calibri" w:hAnsi="Times New Roman" w:cs="Times New Roman"/>
        </w:rPr>
        <w:br/>
        <w:t>Вьется локон золотой.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  <w:bCs/>
        </w:rPr>
        <w:t xml:space="preserve">9. Напишите </w:t>
      </w:r>
      <w:proofErr w:type="gramStart"/>
      <w:r w:rsidRPr="00685749">
        <w:rPr>
          <w:rFonts w:ascii="Times New Roman" w:eastAsia="Calibri" w:hAnsi="Times New Roman" w:cs="Times New Roman"/>
          <w:bCs/>
        </w:rPr>
        <w:t>авторов  произведений</w:t>
      </w:r>
      <w:proofErr w:type="gramEnd"/>
      <w:r w:rsidRPr="00685749">
        <w:rPr>
          <w:rFonts w:ascii="Times New Roman" w:eastAsia="Calibri" w:hAnsi="Times New Roman" w:cs="Times New Roman"/>
        </w:rPr>
        <w:t>: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1) Баллада «Перчатка» -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2) Роман «Дубровский» -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3) Рассказы «Певцы», «Бирюк» -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4) Повесть «Детство»-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5) Рассказ «В дурном обществе»-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6) Рассказ «Конь с розовой гривой» -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7) Рассказ «</w:t>
      </w:r>
      <w:proofErr w:type="spellStart"/>
      <w:r w:rsidRPr="00685749">
        <w:rPr>
          <w:rFonts w:ascii="Times New Roman" w:eastAsia="Calibri" w:hAnsi="Times New Roman" w:cs="Times New Roman"/>
        </w:rPr>
        <w:t>Маттео</w:t>
      </w:r>
      <w:proofErr w:type="spellEnd"/>
      <w:r w:rsidRPr="00685749">
        <w:rPr>
          <w:rFonts w:ascii="Times New Roman" w:eastAsia="Calibri" w:hAnsi="Times New Roman" w:cs="Times New Roman"/>
        </w:rPr>
        <w:t xml:space="preserve"> Фальконе» -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 xml:space="preserve">8) </w:t>
      </w:r>
      <w:proofErr w:type="gramStart"/>
      <w:r w:rsidRPr="00685749">
        <w:rPr>
          <w:rFonts w:ascii="Times New Roman" w:eastAsia="Calibri" w:hAnsi="Times New Roman" w:cs="Times New Roman"/>
        </w:rPr>
        <w:t>Поэма  «</w:t>
      </w:r>
      <w:proofErr w:type="gramEnd"/>
      <w:r w:rsidRPr="00685749">
        <w:rPr>
          <w:rFonts w:ascii="Times New Roman" w:eastAsia="Calibri" w:hAnsi="Times New Roman" w:cs="Times New Roman"/>
        </w:rPr>
        <w:t>Илиада» -</w:t>
      </w:r>
    </w:p>
    <w:p w:rsidR="00685749" w:rsidRPr="00685749" w:rsidRDefault="00685749" w:rsidP="00685749">
      <w:pPr>
        <w:keepNext/>
        <w:keepLines/>
        <w:widowControl w:val="0"/>
        <w:spacing w:after="0" w:line="276" w:lineRule="auto"/>
        <w:jc w:val="center"/>
        <w:outlineLvl w:val="0"/>
        <w:rPr>
          <w:rFonts w:ascii="Times New Roman" w:eastAsia="Calibri" w:hAnsi="Times New Roman" w:cs="Times New Roman"/>
          <w:b/>
          <w:bCs/>
          <w:iCs/>
          <w:shd w:val="clear" w:color="auto" w:fill="FFFFFF"/>
        </w:rPr>
      </w:pPr>
    </w:p>
    <w:p w:rsidR="00685749" w:rsidRPr="00685749" w:rsidRDefault="00685749" w:rsidP="00685749">
      <w:pPr>
        <w:widowControl w:val="0"/>
        <w:tabs>
          <w:tab w:val="left" w:pos="427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hd w:val="clear" w:color="auto" w:fill="FFFFFF"/>
        </w:rPr>
      </w:pPr>
      <w:r w:rsidRPr="00685749">
        <w:rPr>
          <w:rFonts w:ascii="Times New Roman" w:eastAsia="Calibri" w:hAnsi="Times New Roman" w:cs="Times New Roman"/>
          <w:b/>
          <w:shd w:val="clear" w:color="auto" w:fill="FFFFFF"/>
        </w:rPr>
        <w:t>Часть 3</w:t>
      </w:r>
    </w:p>
    <w:p w:rsidR="00685749" w:rsidRPr="00685749" w:rsidRDefault="00685749" w:rsidP="00685749">
      <w:pPr>
        <w:spacing w:after="200" w:line="276" w:lineRule="auto"/>
        <w:rPr>
          <w:rFonts w:ascii="Times New Roman" w:eastAsia="Calibri" w:hAnsi="Times New Roman" w:cs="Times New Roman"/>
        </w:rPr>
      </w:pPr>
      <w:r w:rsidRPr="00685749">
        <w:rPr>
          <w:rFonts w:ascii="Times New Roman" w:eastAsia="Calibri" w:hAnsi="Times New Roman" w:cs="Times New Roman"/>
        </w:rPr>
        <w:t>10. Напишите небольшой отзыв о произведении, которое больше всего вам запомнилось в этом учебном году (8-10 предложений)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444444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В работе над отзывом вам могут помочь такие вопросы: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444444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1.     </w:t>
      </w:r>
      <w:r w:rsidRPr="00685749">
        <w:rPr>
          <w:rFonts w:ascii="Times New Roman" w:eastAsia="Times New Roman" w:hAnsi="Times New Roman" w:cs="Times New Roman"/>
          <w:lang w:eastAsia="ru-RU"/>
        </w:rPr>
        <w:t> </w:t>
      </w: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Какова тема и основная мысль произведения?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444444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2.     </w:t>
      </w:r>
      <w:r w:rsidRPr="00685749">
        <w:rPr>
          <w:rFonts w:ascii="Times New Roman" w:eastAsia="Times New Roman" w:hAnsi="Times New Roman" w:cs="Times New Roman"/>
          <w:lang w:eastAsia="ru-RU"/>
        </w:rPr>
        <w:t> </w:t>
      </w: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Где и когда происходят изображённые в нём события?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444444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3.     </w:t>
      </w:r>
      <w:r w:rsidRPr="00685749">
        <w:rPr>
          <w:rFonts w:ascii="Times New Roman" w:eastAsia="Times New Roman" w:hAnsi="Times New Roman" w:cs="Times New Roman"/>
          <w:lang w:eastAsia="ru-RU"/>
        </w:rPr>
        <w:t> </w:t>
      </w: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Какие места в книге произвели на вас наиболее сильное впечатление?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444444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4.     </w:t>
      </w:r>
      <w:r w:rsidRPr="00685749">
        <w:rPr>
          <w:rFonts w:ascii="Times New Roman" w:eastAsia="Times New Roman" w:hAnsi="Times New Roman" w:cs="Times New Roman"/>
          <w:lang w:eastAsia="ru-RU"/>
        </w:rPr>
        <w:t> </w:t>
      </w: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Кто из героев особенно понравился? Почему?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444444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5.     </w:t>
      </w:r>
      <w:r w:rsidRPr="00685749">
        <w:rPr>
          <w:rFonts w:ascii="Times New Roman" w:eastAsia="Times New Roman" w:hAnsi="Times New Roman" w:cs="Times New Roman"/>
          <w:lang w:eastAsia="ru-RU"/>
        </w:rPr>
        <w:t> </w:t>
      </w: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Каков язык книги (что запомнилось, показалось необычным, свежим)?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444444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6.     </w:t>
      </w:r>
      <w:r w:rsidRPr="00685749">
        <w:rPr>
          <w:rFonts w:ascii="Times New Roman" w:eastAsia="Times New Roman" w:hAnsi="Times New Roman" w:cs="Times New Roman"/>
          <w:lang w:eastAsia="ru-RU"/>
        </w:rPr>
        <w:t> </w:t>
      </w: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Чем обогатила вас книга? Над какими вопросами заставила задуматься?</w:t>
      </w:r>
    </w:p>
    <w:p w:rsidR="00685749" w:rsidRPr="00685749" w:rsidRDefault="00685749" w:rsidP="0068574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7.     </w:t>
      </w:r>
      <w:r w:rsidRPr="00685749">
        <w:rPr>
          <w:rFonts w:ascii="Times New Roman" w:eastAsia="Times New Roman" w:hAnsi="Times New Roman" w:cs="Times New Roman"/>
          <w:lang w:eastAsia="ru-RU"/>
        </w:rPr>
        <w:t> </w:t>
      </w: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Помогли ли вам лучше понять книгу иллюстрации; предисловие, послесловие?</w:t>
      </w:r>
    </w:p>
    <w:p w:rsidR="00685749" w:rsidRPr="00685749" w:rsidRDefault="00685749" w:rsidP="00685749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685749" w:rsidRPr="00685749" w:rsidRDefault="00685749" w:rsidP="00685749">
      <w:pPr>
        <w:widowControl w:val="0"/>
        <w:spacing w:after="0" w:line="276" w:lineRule="auto"/>
        <w:ind w:left="644" w:right="71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85749" w:rsidRPr="00685749" w:rsidRDefault="00685749" w:rsidP="00685749">
      <w:pPr>
        <w:widowControl w:val="0"/>
        <w:spacing w:after="0" w:line="276" w:lineRule="auto"/>
        <w:ind w:right="71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 xml:space="preserve">Условные обозначения: Уровень сложности: Б – базовый уровень сложности, П – повышенный уровень. </w:t>
      </w:r>
    </w:p>
    <w:p w:rsidR="00685749" w:rsidRPr="00685749" w:rsidRDefault="00685749" w:rsidP="00685749">
      <w:pPr>
        <w:widowControl w:val="0"/>
        <w:spacing w:after="0" w:line="276" w:lineRule="auto"/>
        <w:ind w:right="71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5749">
        <w:rPr>
          <w:rFonts w:ascii="Times New Roman" w:eastAsia="Times New Roman" w:hAnsi="Times New Roman" w:cs="Times New Roman"/>
          <w:color w:val="000000"/>
          <w:lang w:eastAsia="ru-RU"/>
        </w:rPr>
        <w:t>Тип задания: ВО – с выбором ответа, КО – с кратким ответом, РО –  развернутым ответом</w:t>
      </w:r>
    </w:p>
    <w:p w:rsidR="00685749" w:rsidRPr="00685749" w:rsidRDefault="00685749" w:rsidP="00685749">
      <w:pPr>
        <w:widowControl w:val="0"/>
        <w:spacing w:after="0" w:line="276" w:lineRule="auto"/>
        <w:ind w:right="71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80495" w:rsidRDefault="00B80495"/>
    <w:p w:rsidR="00845BB9" w:rsidRDefault="00845BB9"/>
    <w:p w:rsidR="008507EB" w:rsidRDefault="008507EB" w:rsidP="00845BB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</w:t>
      </w:r>
    </w:p>
    <w:sectPr w:rsidR="00850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912F0"/>
    <w:multiLevelType w:val="hybridMultilevel"/>
    <w:tmpl w:val="3D38E510"/>
    <w:lvl w:ilvl="0" w:tplc="48F69328">
      <w:start w:val="2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 w15:restartNumberingAfterBreak="0">
    <w:nsid w:val="57826926"/>
    <w:multiLevelType w:val="hybridMultilevel"/>
    <w:tmpl w:val="104CB9A4"/>
    <w:lvl w:ilvl="0" w:tplc="48F69328">
      <w:start w:val="2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75C"/>
    <w:rsid w:val="001E4F75"/>
    <w:rsid w:val="003D034E"/>
    <w:rsid w:val="0040575C"/>
    <w:rsid w:val="006629DA"/>
    <w:rsid w:val="00685749"/>
    <w:rsid w:val="007C7664"/>
    <w:rsid w:val="00845BB9"/>
    <w:rsid w:val="008472E2"/>
    <w:rsid w:val="008507EB"/>
    <w:rsid w:val="00AD1D33"/>
    <w:rsid w:val="00B01A55"/>
    <w:rsid w:val="00B80495"/>
    <w:rsid w:val="00DD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FA69A"/>
  <w15:chartTrackingRefBased/>
  <w15:docId w15:val="{8F3F2FD7-70CF-40A1-8D93-93E23F916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B01A5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3">
    <w:name w:val="c3"/>
    <w:basedOn w:val="a"/>
    <w:rsid w:val="00AD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AD1D33"/>
  </w:style>
  <w:style w:type="paragraph" w:customStyle="1" w:styleId="c9">
    <w:name w:val="c9"/>
    <w:basedOn w:val="a"/>
    <w:rsid w:val="00AD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AD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D1D33"/>
  </w:style>
  <w:style w:type="paragraph" w:customStyle="1" w:styleId="c11">
    <w:name w:val="c11"/>
    <w:basedOn w:val="a"/>
    <w:rsid w:val="00AD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4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5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9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6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214</dc:creator>
  <cp:keywords/>
  <dc:description/>
  <cp:lastModifiedBy>NB8</cp:lastModifiedBy>
  <cp:revision>8</cp:revision>
  <dcterms:created xsi:type="dcterms:W3CDTF">2023-03-04T07:08:00Z</dcterms:created>
  <dcterms:modified xsi:type="dcterms:W3CDTF">2024-01-19T14:29:00Z</dcterms:modified>
</cp:coreProperties>
</file>