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0060" w:rsidRPr="000C0060" w:rsidRDefault="000C0060" w:rsidP="000C0060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C006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ГИА 9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РФ и </w:t>
        </w:r>
        <w:proofErr w:type="spellStart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04.04.2023 №232/551 "Об утверждении Порядка проведения государственной итоговой аттестации по образовательным программам основного общего образования"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МОиН</w:t>
        </w:r>
        <w:proofErr w:type="spellEnd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РТ от 19.12.2023 №под-2304/23 "Об утверждении Порядка приема и регистрации заявлений на прохождение государственной итоговой аттестации по образовательным программам основного общего образования и Порядка информирования о результатах государственной итоговой аттестации по образовательным программам основного общего образования в Республике Татарстан в 2024 году"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РФ и </w:t>
        </w:r>
        <w:proofErr w:type="spellStart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18.12.2023  № 954/2117 «Об утверждении единого расписания и продолжительности проведения основного государственного экзамена по каждому учебному предмету, требований к использованию средств обучения и воспитания при его проведении в 2024 году»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Распоряжение Кабинета Министров РТ от 14.03.2024 №537-р о проведении ГИА обучающихся, осваивающих образовательные программы основного общего образования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18.03.2024 №под-593/24 "Об утверждении минимального количества первичных баллов и перевода суммы первичных баллов за экзаменационные работы основного государственного экзамена на территории Республики Татарстан в 2024 году"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Министерства образования и науки Республики Татарстан от 18.03.2024 №под-594/24 "Об утверждении графика обработки экзаменационных работ </w:t>
        </w:r>
        <w:proofErr w:type="spellStart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досрочного,основного</w:t>
        </w:r>
        <w:proofErr w:type="spellEnd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и дополнительного этапов государственной итоговой аттестации обучающихся по образовательным программам основного общего образования в 2024 году"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05.04.2024 №под-750/24 "О проведении ГИА по образовательным программам основного общего образования для обучающихся, изучавших родной язык из числа языков народов РФ и литературу народов России на родном языке из числа языков народов РФ и выбравших экзамен по родному языку из числа языков народов РФ и литературе народов России на родном языке из числа языков народов РФ для прохождения ГИА"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Министерства образования и науки Республики Татарстан от 09.04.2024 №под-763/24 "Об утверждении инструкций по подготовке и проведению ГИА по образовательным программам основного общего образования на территории Республики Татарстан в 2024 году"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Приложение к приказу Министерства образования и науки Республики Татарстан от 09.04.2024 №под-763/24 "Об утверждении инструкций по подготовке и проведению ГИА по образовательным программам основного общего образования на территории Республики Татарстан в 2024 году"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Министерства образования и науки Республики Татарстан от 13.05.2024 №под-978/24 "Об </w:t>
        </w:r>
        <w:bookmarkStart w:id="0" w:name="_GoBack"/>
        <w:bookmarkEnd w:id="0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утверждении графика обработки апелляций о несогласии с выставленными баллами и заседаний Апелляционной комиссии Республики Татарстан основного периода проведения ГИА по образовательным программам основного общего образования в 2024 году"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Министерства образования и науки Республики Татарстан от 17.05.2024 №под-1023/24 "Об организации и проведении государственной итоговой аттестации по образовательным программам основного </w:t>
        </w:r>
        <w:proofErr w:type="spellStart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общегои</w:t>
        </w:r>
        <w:proofErr w:type="spellEnd"/>
        <w:r w:rsidRPr="000C006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среднего общего образования для лиц с ОВЗ, детей-инвалидов, инвалидов в 2024 году"</w:t>
        </w:r>
      </w:hyperlink>
    </w:p>
    <w:p w:rsidR="000C0060" w:rsidRPr="000C0060" w:rsidRDefault="000C0060" w:rsidP="000C0060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C006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A4D56" w:rsidRDefault="004A4D56" w:rsidP="000C0060"/>
    <w:sectPr w:rsidR="004A4D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2CA"/>
    <w:rsid w:val="000C0060"/>
    <w:rsid w:val="004A4D56"/>
    <w:rsid w:val="005C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F83C3C-1474-4CE1-A569-20AFF4970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C0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0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C00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90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48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18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8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630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759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498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9204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7370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918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9681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231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871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6701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7903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79319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46400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3348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29479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945486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199623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378373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51476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9893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99946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389938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66179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122801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68472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00086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816760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6999209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573963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10428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387050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94706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2394/files/18_03_2024_1149_02-05-07_Xadiullin%20I_G__Zakirova%20M_Z.pdf" TargetMode="External"/><Relationship Id="rId13" Type="http://schemas.openxmlformats.org/officeDocument/2006/relationships/hyperlink" Target="https://edu.tatar.ru/upload/storage/org2394/files/14_05_2024_2100_02-05-07_Xadiullin%20I_G__Muzipov%20R_G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du.tatar.ru/upload/storage/org2394/files/14_03_2024_7645_Pesoshin%20A_V__Dolgov%20M_Sh%20(1).pdf" TargetMode="External"/><Relationship Id="rId12" Type="http://schemas.openxmlformats.org/officeDocument/2006/relationships/hyperlink" Target="https://edu.tatar.ru/upload/storage/org2394/files/Instrukcii%20GIA-9%202024%20s%20izmeneniyami%2002_04_2024.docx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94/files/954-2117.pdf" TargetMode="External"/><Relationship Id="rId11" Type="http://schemas.openxmlformats.org/officeDocument/2006/relationships/hyperlink" Target="https://edu.tatar.ru/upload/storage/org2394/files/prikaz%20utverzhdenie%20instrukcij%20GIA-9%202024.doc" TargetMode="External"/><Relationship Id="rId5" Type="http://schemas.openxmlformats.org/officeDocument/2006/relationships/hyperlink" Target="https://edu.tatar.ru/upload/storage/org2394/files/21_12_2023_5653_02-05-07_Xadiullin%20I_G__Abramov%20S_A.pdf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edu.tatar.ru/upload/storage/org2394/files/05_04_2024_1546_02-05-07_Xadiullin%20I_G__Zakirova%20M_Z.pdf" TargetMode="External"/><Relationship Id="rId4" Type="http://schemas.openxmlformats.org/officeDocument/2006/relationships/hyperlink" Target="https://edu.tatar.ru/upload/storage/org2394/files/0001202305120014.pdf" TargetMode="External"/><Relationship Id="rId9" Type="http://schemas.openxmlformats.org/officeDocument/2006/relationships/hyperlink" Target="https://edu.tatar.ru/upload/storage/org2394/files/18_03_2024_1150_02-05-07_Xadiullin%20I_G__Zakirova%20M_Z.pdf" TargetMode="External"/><Relationship Id="rId14" Type="http://schemas.openxmlformats.org/officeDocument/2006/relationships/hyperlink" Target="https://edu.tatar.ru/upload/storage/org2394/files/17_05_2024_2202_02-05-07_Pominov%20A_I__Zakirova%20M_Z%20(1)(2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676</Words>
  <Characters>3855</Characters>
  <Application>Microsoft Office Word</Application>
  <DocSecurity>0</DocSecurity>
  <Lines>32</Lines>
  <Paragraphs>9</Paragraphs>
  <ScaleCrop>false</ScaleCrop>
  <Company/>
  <LinksUpToDate>false</LinksUpToDate>
  <CharactersWithSpaces>4522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 Хайрутдинова</dc:creator>
  <cp:keywords/>
  <dc:description/>
  <cp:lastModifiedBy>Фаузия Хайрутдинова</cp:lastModifiedBy>
  <cp:revision>3</cp:revision>
  <dcterms:created xsi:type="dcterms:W3CDTF">2025-04-01T17:41:00Z</dcterms:created>
  <dcterms:modified xsi:type="dcterms:W3CDTF">2025-04-01T17:42:00Z</dcterms:modified>
</cp:coreProperties>
</file>