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3231" w:rsidRDefault="00103231" w:rsidP="00103231">
      <w:pPr>
        <w:shd w:val="clear" w:color="auto" w:fill="FFFFFF"/>
        <w:spacing w:after="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8"/>
        </w:rPr>
        <w:t>Консультация для родителей</w:t>
      </w:r>
    </w:p>
    <w:p w:rsidR="00103231" w:rsidRDefault="00103231" w:rsidP="00103231">
      <w:pPr>
        <w:shd w:val="clear" w:color="auto" w:fill="FFFFFF"/>
        <w:spacing w:after="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8"/>
        </w:rPr>
        <w:t xml:space="preserve">«Развитие </w:t>
      </w:r>
      <w:proofErr w:type="gramStart"/>
      <w:r>
        <w:rPr>
          <w:rFonts w:ascii="Times New Roman" w:eastAsia="Times New Roman" w:hAnsi="Times New Roman" w:cs="Times New Roman"/>
          <w:b/>
          <w:color w:val="000000"/>
          <w:sz w:val="24"/>
          <w:szCs w:val="28"/>
        </w:rPr>
        <w:t>правильного</w:t>
      </w:r>
      <w:proofErr w:type="gramEnd"/>
      <w:r>
        <w:rPr>
          <w:rFonts w:ascii="Times New Roman" w:eastAsia="Times New Roman" w:hAnsi="Times New Roman" w:cs="Times New Roman"/>
          <w:b/>
          <w:color w:val="000000"/>
          <w:sz w:val="24"/>
          <w:szCs w:val="28"/>
        </w:rPr>
        <w:t xml:space="preserve"> речевого и физиологического </w:t>
      </w:r>
    </w:p>
    <w:p w:rsidR="00103231" w:rsidRDefault="00103231" w:rsidP="00103231">
      <w:pPr>
        <w:shd w:val="clear" w:color="auto" w:fill="FFFFFF"/>
        <w:spacing w:after="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8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b/>
          <w:color w:val="000000"/>
          <w:sz w:val="24"/>
          <w:szCs w:val="28"/>
        </w:rPr>
        <w:t>дыхания у детей дошкольного возраста с ОВЗ»</w:t>
      </w:r>
    </w:p>
    <w:p w:rsidR="00103231" w:rsidRDefault="00103231" w:rsidP="00103231">
      <w:pPr>
        <w:shd w:val="clear" w:color="auto" w:fill="FFFFFF"/>
        <w:spacing w:after="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8"/>
        </w:rPr>
      </w:pPr>
    </w:p>
    <w:p w:rsidR="00103231" w:rsidRDefault="00103231" w:rsidP="00103231">
      <w:pPr>
        <w:shd w:val="clear" w:color="auto" w:fill="FFFFFF"/>
        <w:spacing w:after="0"/>
        <w:jc w:val="right"/>
        <w:rPr>
          <w:rFonts w:ascii="Times New Roman" w:eastAsia="Times New Roman" w:hAnsi="Times New Roman" w:cs="Times New Roman"/>
          <w:b/>
          <w:color w:val="000000"/>
          <w:sz w:val="24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8"/>
        </w:rPr>
        <w:t>Специалист консультационного центра по развитию речи</w:t>
      </w:r>
    </w:p>
    <w:p w:rsidR="00103231" w:rsidRDefault="00103231" w:rsidP="00103231">
      <w:pPr>
        <w:shd w:val="clear" w:color="auto" w:fill="FFFFFF"/>
        <w:spacing w:after="0"/>
        <w:jc w:val="right"/>
        <w:rPr>
          <w:rFonts w:ascii="Times New Roman" w:eastAsia="Times New Roman" w:hAnsi="Times New Roman" w:cs="Times New Roman"/>
          <w:b/>
          <w:color w:val="000000"/>
          <w:sz w:val="24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24"/>
          <w:szCs w:val="28"/>
        </w:rPr>
        <w:t>Бусарева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4"/>
          <w:szCs w:val="28"/>
        </w:rPr>
        <w:t xml:space="preserve"> Ирина Аркадьевна </w:t>
      </w:r>
    </w:p>
    <w:p w:rsidR="00103231" w:rsidRDefault="00103231" w:rsidP="0010323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8"/>
        </w:rPr>
      </w:pPr>
    </w:p>
    <w:p w:rsidR="00103231" w:rsidRDefault="00103231" w:rsidP="00103231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Речевое дыхание - дыхание в процессе речи. Правильное речевое дыхание является основой звучащей речи. Оно обеспечивает нормальное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голос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звукообразование, сохраняет плавность и музыкальность речи. В норме, у ребенка одновременно с развитием речи вырабатывается правильное речевое дыхание.</w:t>
      </w:r>
    </w:p>
    <w:p w:rsidR="00103231" w:rsidRDefault="00103231" w:rsidP="00103231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Речевое дыхание отличается от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обычного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физиологического. Ритм обычного дыхания: вдох - выдох - пауза.</w:t>
      </w:r>
    </w:p>
    <w:p w:rsidR="00103231" w:rsidRDefault="00103231" w:rsidP="00103231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Для речи, особенно монологической, обычного физиологического дыхания не хватает. Речь и чтение вслух требуют большего количества воздуха, постоянного дыхательного запаса, экономного расходования его. Это регулируется дыхательным центром головного мозга.</w:t>
      </w:r>
    </w:p>
    <w:p w:rsidR="00103231" w:rsidRDefault="00103231" w:rsidP="00103231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Коррекционно-логопедическая работа по преодолению речевых нарушений у детей с ОНР обязательно включают в себя работу над дыханием.</w:t>
      </w:r>
    </w:p>
    <w:p w:rsidR="00103231" w:rsidRDefault="00103231" w:rsidP="00103231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Основанием для этой работы является положение о целостности функционирования всего речевого аппарата: дыхания, голосообразования и артикуляции; об их теснейшем взаимодействии и координировании этого взаимодействия корой головного мозга. О значении дыхания и артикуляции часто говорят специалисты в области фониатрии.</w:t>
      </w:r>
    </w:p>
    <w:p w:rsidR="00103231" w:rsidRDefault="00103231" w:rsidP="00103231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рамках теории деятельности в логопедической работе с детьми с ОНР широко используется игровой метод, который предполагает использование различных игр, упражнений игрового характера в сочетании с другими приемами: показом, пояснением, указаниями и вопросами.</w:t>
      </w:r>
    </w:p>
    <w:p w:rsidR="00103231" w:rsidRDefault="00103231" w:rsidP="00103231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Выполнение дыхательных упражнений в игровой форме вызывает у ребенка с ОНР положительный эмоциональный настрой, снимает напряжение и способствует формированию практических умений. Работа по формированию правильного физиологического и речевого дыхания у детей с ОНР предполагает решение следующих задач:</w:t>
      </w:r>
    </w:p>
    <w:p w:rsidR="00103231" w:rsidRDefault="00103231" w:rsidP="00103231">
      <w:pPr>
        <w:shd w:val="clear" w:color="auto" w:fill="FFFFFF"/>
        <w:spacing w:after="0" w:line="360" w:lineRule="auto"/>
        <w:ind w:left="284" w:firstLine="42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        Улучшить функцию внешнего (носового) дыхания.</w:t>
      </w:r>
    </w:p>
    <w:p w:rsidR="00103231" w:rsidRDefault="00103231" w:rsidP="00103231">
      <w:pPr>
        <w:shd w:val="clear" w:color="auto" w:fill="FFFFFF"/>
        <w:spacing w:after="0" w:line="360" w:lineRule="auto"/>
        <w:ind w:left="284" w:firstLine="42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        Вырабатывать более глубокий вдох и более длительный выдох.</w:t>
      </w:r>
    </w:p>
    <w:p w:rsidR="00103231" w:rsidRDefault="00103231" w:rsidP="00103231">
      <w:pPr>
        <w:shd w:val="clear" w:color="auto" w:fill="FFFFFF"/>
        <w:spacing w:after="0" w:line="360" w:lineRule="auto"/>
        <w:ind w:left="284" w:firstLine="42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        Развивать фонационный (озвученный) выдох.</w:t>
      </w:r>
    </w:p>
    <w:p w:rsidR="00103231" w:rsidRDefault="00103231" w:rsidP="00103231">
      <w:pPr>
        <w:shd w:val="clear" w:color="auto" w:fill="FFFFFF"/>
        <w:spacing w:after="0" w:line="360" w:lineRule="auto"/>
        <w:ind w:left="284" w:firstLine="42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        Развивать речевое дыхание.</w:t>
      </w:r>
    </w:p>
    <w:p w:rsidR="00103231" w:rsidRDefault="00103231" w:rsidP="00103231">
      <w:pPr>
        <w:shd w:val="clear" w:color="auto" w:fill="FFFFFF"/>
        <w:spacing w:after="0" w:line="360" w:lineRule="auto"/>
        <w:ind w:left="284" w:firstLine="42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•        Тренировать речевое дыхание в процессе произнесения текста.</w:t>
      </w:r>
    </w:p>
    <w:p w:rsidR="00103231" w:rsidRDefault="00103231" w:rsidP="00103231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Ребенок, освоивший правильное дыхание, нуждается в постоянном контроле и наблюдении за правильностью его дыхания. Отсюда необходимость постоянного повторения дыхательных упражнений для закрепления навыков правильного физиологического и речевого дыхания.</w:t>
      </w:r>
    </w:p>
    <w:p w:rsidR="00103231" w:rsidRDefault="00103231" w:rsidP="00103231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Этапы работы по формированию правильного физиологического и речевого дыхания у детей с ОНР соответствуют решаемой задаче. Переход к следующему этапу регламентируется только результатами работы.</w:t>
      </w:r>
    </w:p>
    <w:p w:rsidR="00103231" w:rsidRDefault="00103231" w:rsidP="00103231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I этап</w:t>
      </w:r>
    </w:p>
    <w:p w:rsidR="00103231" w:rsidRDefault="00103231" w:rsidP="00103231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Цель: улучшить функцию внешнего дыхания ребенка.</w:t>
      </w:r>
    </w:p>
    <w:p w:rsidR="00103231" w:rsidRDefault="00103231" w:rsidP="00103231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процессе занятий дети получают знания о том, что:</w:t>
      </w:r>
    </w:p>
    <w:p w:rsidR="00103231" w:rsidRDefault="00103231" w:rsidP="00103231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-дышать надо носом;</w:t>
      </w:r>
    </w:p>
    <w:p w:rsidR="00103231" w:rsidRDefault="00103231" w:rsidP="00103231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-нельзя поднимать плечи при вдохе;</w:t>
      </w:r>
    </w:p>
    <w:p w:rsidR="00103231" w:rsidRDefault="00103231" w:rsidP="00103231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-в дыхании должен активно участвовать живот.</w:t>
      </w:r>
    </w:p>
    <w:p w:rsidR="00103231" w:rsidRDefault="00103231" w:rsidP="00103231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Дети приобретают навыки носового дыхания, осваивают первичные приемы дыхательной гимнастики - происходит подготовка к развитию грудобрюшного типа дыхания.</w:t>
      </w:r>
    </w:p>
    <w:p w:rsidR="00103231" w:rsidRDefault="00103231" w:rsidP="00103231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Упражнения этого этапа выполняются столько, сколько необходимо для развития грудобрюшного типа дыхания.</w:t>
      </w:r>
    </w:p>
    <w:p w:rsidR="00103231" w:rsidRDefault="00103231" w:rsidP="00103231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грудобрюшного типа дыхания определяется визуально и тактильно (с помощью ладони, положенной на область диафрагмы ребенка). Необходимо следить, чтобы вдох ребенка не был форсированным и его плечи не поднимались. Ребенок может также самостоятельно осуществлять зрительный контроль над правильностью дыхания, выполняя упражнения перед зеркалом. На этом этапе проводятся следующие упражнения и игры: «Покачай игрушку», «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Бегемотик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», «Качели», «Ныряльщики за жемчугом» и др.</w:t>
      </w:r>
    </w:p>
    <w:p w:rsidR="00103231" w:rsidRDefault="00103231" w:rsidP="00103231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II этап</w:t>
      </w:r>
    </w:p>
    <w:p w:rsidR="00103231" w:rsidRDefault="00103231" w:rsidP="00103231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Цель: выработать у детей более глубокий вдох и более длительный выдох.</w:t>
      </w:r>
    </w:p>
    <w:p w:rsidR="00103231" w:rsidRDefault="00103231" w:rsidP="00103231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Формировать длительную и плавную воздушную струю на выдохе помогает тактильный контроль:</w:t>
      </w:r>
    </w:p>
    <w:p w:rsidR="00103231" w:rsidRDefault="00103231" w:rsidP="00103231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наматывание нитки на клубок;</w:t>
      </w:r>
    </w:p>
    <w:p w:rsidR="00103231" w:rsidRDefault="00103231" w:rsidP="00103231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поднесение тыльной стороны ладони ко рту;</w:t>
      </w:r>
    </w:p>
    <w:p w:rsidR="00103231" w:rsidRDefault="00103231" w:rsidP="00103231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движение руками по графическим схемам: горки, дорожки, спирали.</w:t>
      </w:r>
    </w:p>
    <w:p w:rsidR="00103231" w:rsidRDefault="00103231" w:rsidP="00103231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Рекомендуемые игры и упражнения: надувание воздушного шарика, игра на детских духовых инструментах (дудочка, свистулька, губная гармошка),</w:t>
      </w:r>
    </w:p>
    <w:p w:rsidR="00103231" w:rsidRDefault="00103231" w:rsidP="00103231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 «Футбол», «Листопад», «Снегопад», «Кораблик», «Вертушки», «Султанчики».</w:t>
      </w:r>
    </w:p>
    <w:p w:rsidR="00103231" w:rsidRDefault="00103231" w:rsidP="00103231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III этап</w:t>
      </w:r>
    </w:p>
    <w:p w:rsidR="00103231" w:rsidRDefault="00103231" w:rsidP="00103231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Цель: развитие фонационного (озвученного) выдоха.</w:t>
      </w:r>
    </w:p>
    <w:p w:rsidR="00103231" w:rsidRDefault="00103231" w:rsidP="00103231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Внимание детей направляется на звучание голоса в процессе выдоха.</w:t>
      </w:r>
    </w:p>
    <w:p w:rsidR="00103231" w:rsidRDefault="00103231" w:rsidP="00103231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На этом этапе дети знакомятся со звуковыми дыхательными играми. Ребенок тянет без голоса или с голосом звуки на выдохе, максимально долго. Сначала тянутся гласные звуки, с изменением силы голоса, с разной интонацией. Затем - согласные звуки. Сначала выдох делается на глухих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проторных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согласных: "Ф", "С", "Ш", "Х". Для упражнений берутся только те звуки, которые ребенок правильно произносит. Продолжительность выдоха регулируется самим ребенком.</w:t>
      </w:r>
    </w:p>
    <w:p w:rsidR="00103231" w:rsidRDefault="00103231" w:rsidP="00103231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Звуковые дыхательные игры могут выполняться ребенком ежедневно, как элемент зарядки. Эти игры могут быть включены в занятия по формированию правильного звукопроизношения.</w:t>
      </w:r>
    </w:p>
    <w:p w:rsidR="00103231" w:rsidRDefault="00103231" w:rsidP="00103231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Рекомендуемые игры и упражнения: «Лесная азбука», «Комар», «Жуки», «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Рычалка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», «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Мычалка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 и др.</w:t>
      </w:r>
    </w:p>
    <w:p w:rsidR="00103231" w:rsidRDefault="00103231" w:rsidP="00103231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IV этап</w:t>
      </w:r>
    </w:p>
    <w:p w:rsidR="00103231" w:rsidRDefault="00103231" w:rsidP="00103231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Цель: развитие речевого дыхания.</w:t>
      </w:r>
    </w:p>
    <w:p w:rsidR="00103231" w:rsidRDefault="00103231" w:rsidP="00103231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Этот этап является базовым в логопедической работе по планированию и формированию речевого высказывания. Дети сначала обучаются в процессе выдоха произносить слоги и отдельные слова, затем фразы из двух, а далее из трех-, четырех слов, поговорки и скороговорки.</w:t>
      </w:r>
    </w:p>
    <w:p w:rsidR="00103231" w:rsidRDefault="00103231" w:rsidP="00103231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 первых занятиях используется невербальная инструкция: быстрое движение руки с раскрытой ладонью вверх, означающее начало быстрого вдоха через рот. По мере того, как дети начинают самостоятельно выполнять вдох перед речью, количество таких инструкций сокращается.</w:t>
      </w:r>
    </w:p>
    <w:p w:rsidR="00103231" w:rsidRDefault="00103231" w:rsidP="00103231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Для упражнений берутся только слоги со звуками, хорошо произносимыми детьми (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ма-мо-му-мы-мэ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на-но-ну-ны-нэ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).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Затем дети "поют" двусложные слова (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ма-ма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ми-ла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мы-ла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др.), трехсложные слова (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ма-ли-на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ку-би-ки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), двухсловные и трехсловные фразы (Мама мыла.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Мама мыла Милу).</w:t>
      </w:r>
      <w:proofErr w:type="gramEnd"/>
    </w:p>
    <w:p w:rsidR="00103231" w:rsidRDefault="00103231" w:rsidP="00103231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Рекомендуемые звуковые речевые игры: «Изобрази животное» - сочетание речи с движением, «Эхо» и др.  </w:t>
      </w:r>
    </w:p>
    <w:p w:rsidR="00103231" w:rsidRDefault="00103231" w:rsidP="00103231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V этап</w:t>
      </w:r>
    </w:p>
    <w:p w:rsidR="00103231" w:rsidRDefault="00103231" w:rsidP="00103231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Цель: тренировка речевого дыхания в процессе произнесения текста.</w:t>
      </w:r>
    </w:p>
    <w:p w:rsidR="00103231" w:rsidRDefault="00103231" w:rsidP="00103231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Как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звукоречевая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гимнастика используется произнесение на выдохе стихотворных строк в сочетании с движением, пение песен.</w:t>
      </w:r>
    </w:p>
    <w:p w:rsidR="00103231" w:rsidRDefault="00103231" w:rsidP="00103231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Дыхание не только основа жизни, но и важнейшее условие правильной речи.</w:t>
      </w:r>
    </w:p>
    <w:p w:rsidR="00103231" w:rsidRDefault="00103231" w:rsidP="00103231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Правильное дыхание является базой для развития правильной речи, а также предотвращает ряд отклонений в соматической сфере, улучшает общее самочувствие и эмоциональное состояние ребенка. Правильное речевое дыхание обеспечивает наилучшее звучание голоса. Своевременный вдох и правильный последующий выдох создают условия для непрерывного и плавного звучания речи, для свободного скольжения голоса по высоте, для перехода от тихой речи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громкой и наоборот.</w:t>
      </w:r>
    </w:p>
    <w:p w:rsidR="00103231" w:rsidRDefault="00103231" w:rsidP="00103231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 счет постановки правильного дыхания, быстро и эффективно исправляются речевые нарушения. Сокращается время для постановки и автоматизации речевых звуков, речь становится более четкой и внятной.</w:t>
      </w:r>
    </w:p>
    <w:p w:rsidR="00103231" w:rsidRDefault="00103231" w:rsidP="00103231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Играйте с ребенком в дыхательные игры. Это позволит в непринужденной обстановке сформировать правильное речевое дыхание. </w:t>
      </w:r>
    </w:p>
    <w:p w:rsidR="00103231" w:rsidRDefault="00103231" w:rsidP="0010323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</w:p>
    <w:p w:rsidR="00103231" w:rsidRDefault="00103231" w:rsidP="0010323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     </w:t>
      </w:r>
    </w:p>
    <w:p w:rsidR="00103231" w:rsidRDefault="00103231" w:rsidP="00103231">
      <w:pPr>
        <w:rPr>
          <w:rFonts w:eastAsiaTheme="minorHAnsi"/>
          <w:lang w:eastAsia="en-US"/>
        </w:rPr>
      </w:pPr>
    </w:p>
    <w:p w:rsidR="005A0D8A" w:rsidRDefault="005A0D8A"/>
    <w:sectPr w:rsidR="005A0D8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08"/>
  <w:characterSpacingControl w:val="doNotCompress"/>
  <w:compat>
    <w:useFELayout/>
  </w:compat>
  <w:rsids>
    <w:rsidRoot w:val="00103231"/>
    <w:rsid w:val="00103231"/>
    <w:rsid w:val="005A0D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2205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1028</Words>
  <Characters>5864</Characters>
  <Application>Microsoft Office Word</Application>
  <DocSecurity>0</DocSecurity>
  <Lines>48</Lines>
  <Paragraphs>13</Paragraphs>
  <ScaleCrop>false</ScaleCrop>
  <Company/>
  <LinksUpToDate>false</LinksUpToDate>
  <CharactersWithSpaces>6879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Я</dc:creator>
  <cp:keywords/>
  <dc:description/>
  <cp:lastModifiedBy>Я</cp:lastModifiedBy>
  <cp:revision>3</cp:revision>
  <dcterms:created xsi:type="dcterms:W3CDTF">2021-11-18T11:13:00Z</dcterms:created>
  <dcterms:modified xsi:type="dcterms:W3CDTF">2021-11-18T11:17:00Z</dcterms:modified>
</cp:coreProperties>
</file>