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7463" w:rsidRPr="00C87463" w:rsidRDefault="00C87463" w:rsidP="00C874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C87463">
        <w:rPr>
          <w:rFonts w:ascii="Times New Roman" w:eastAsia="Times New Roman" w:hAnsi="Times New Roman" w:cs="Times New Roman"/>
          <w:sz w:val="28"/>
          <w:szCs w:val="28"/>
          <w:lang w:eastAsia="ru-RU"/>
        </w:rPr>
        <w:t>Министерство образования и науки Республики Татарстан</w:t>
      </w:r>
    </w:p>
    <w:p w:rsidR="00C87463" w:rsidRPr="00C87463" w:rsidRDefault="00C87463" w:rsidP="00C874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r w:rsidRPr="00C87463">
        <w:rPr>
          <w:rFonts w:ascii="Times New Roman" w:eastAsia="Times New Roman" w:hAnsi="Times New Roman" w:cs="Times New Roman"/>
          <w:sz w:val="28"/>
          <w:szCs w:val="28"/>
          <w:lang w:eastAsia="ru-RU"/>
        </w:rPr>
        <w:t>ГАПОУ «Бугульминский машиностроительный техникум»</w:t>
      </w:r>
    </w:p>
    <w:p w:rsidR="00C87463" w:rsidRPr="00C87463" w:rsidRDefault="00C87463" w:rsidP="00C874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C87463" w:rsidRPr="00C87463" w:rsidRDefault="00C87463" w:rsidP="00C874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C87463" w:rsidRPr="00C87463" w:rsidRDefault="00C87463" w:rsidP="00C87463">
      <w:pPr>
        <w:widowControl w:val="0"/>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C87463" w:rsidRPr="00C87463" w:rsidRDefault="00C87463" w:rsidP="00C87463">
      <w:pPr>
        <w:widowControl w:val="0"/>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C87463" w:rsidRPr="00C87463" w:rsidRDefault="00C87463" w:rsidP="00C87463">
      <w:pPr>
        <w:widowControl w:val="0"/>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C87463" w:rsidRPr="00C87463" w:rsidRDefault="00C87463" w:rsidP="00C87463">
      <w:pPr>
        <w:widowControl w:val="0"/>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C87463" w:rsidRPr="00C87463" w:rsidRDefault="00C87463" w:rsidP="00C87463">
      <w:pPr>
        <w:widowControl w:val="0"/>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C87463" w:rsidRPr="00C87463" w:rsidRDefault="00C87463" w:rsidP="00C87463">
      <w:pPr>
        <w:widowControl w:val="0"/>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C87463" w:rsidRPr="00C87463" w:rsidRDefault="00C87463" w:rsidP="00C87463">
      <w:pPr>
        <w:widowControl w:val="0"/>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C87463" w:rsidRPr="00C87463" w:rsidRDefault="00C87463" w:rsidP="00C87463">
      <w:pPr>
        <w:widowControl w:val="0"/>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C87463" w:rsidRPr="00C87463" w:rsidRDefault="00C87463" w:rsidP="00C87463">
      <w:pPr>
        <w:widowControl w:val="0"/>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C87463" w:rsidRPr="00C87463" w:rsidRDefault="00C87463" w:rsidP="00C87463">
      <w:pPr>
        <w:widowControl w:val="0"/>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C87463" w:rsidRPr="00C87463" w:rsidRDefault="00C87463" w:rsidP="00C874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C87463" w:rsidRPr="00C87463" w:rsidRDefault="00C87463" w:rsidP="00C874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caps/>
          <w:sz w:val="28"/>
          <w:szCs w:val="28"/>
          <w:lang w:eastAsia="ru-RU"/>
        </w:rPr>
      </w:pPr>
    </w:p>
    <w:p w:rsidR="00C87463" w:rsidRPr="00C87463" w:rsidRDefault="00C87463" w:rsidP="00C874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caps/>
          <w:sz w:val="28"/>
          <w:szCs w:val="28"/>
          <w:lang w:eastAsia="ru-RU"/>
        </w:rPr>
      </w:pPr>
    </w:p>
    <w:p w:rsidR="00C87463" w:rsidRPr="00C87463" w:rsidRDefault="00C87463" w:rsidP="00C874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caps/>
          <w:sz w:val="28"/>
          <w:szCs w:val="28"/>
          <w:lang w:eastAsia="ru-RU"/>
        </w:rPr>
      </w:pPr>
    </w:p>
    <w:p w:rsidR="00C87463" w:rsidRPr="00C87463" w:rsidRDefault="00C87463" w:rsidP="00C874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caps/>
          <w:sz w:val="28"/>
          <w:szCs w:val="28"/>
          <w:lang w:eastAsia="ru-RU"/>
        </w:rPr>
      </w:pPr>
    </w:p>
    <w:p w:rsidR="00C87463" w:rsidRPr="00C87463" w:rsidRDefault="00C87463" w:rsidP="00C874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r w:rsidRPr="00C87463">
        <w:rPr>
          <w:rFonts w:ascii="Times New Roman" w:eastAsia="Times New Roman" w:hAnsi="Times New Roman" w:cs="Times New Roman"/>
          <w:caps/>
          <w:sz w:val="28"/>
          <w:szCs w:val="28"/>
          <w:lang w:eastAsia="ru-RU"/>
        </w:rPr>
        <w:t>РАБОЧАЯ ПРОГРАММа УЧЕБНОЙ ДИСЦИПЛИНЫ</w:t>
      </w:r>
    </w:p>
    <w:p w:rsidR="00C87463" w:rsidRPr="00C87463" w:rsidRDefault="00C87463" w:rsidP="00C874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u w:val="single"/>
          <w:lang w:eastAsia="ru-RU"/>
        </w:rPr>
      </w:pP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r w:rsidRPr="00C87463">
        <w:rPr>
          <w:rFonts w:ascii="Times New Roman" w:eastAsia="Times New Roman" w:hAnsi="Times New Roman" w:cs="Times New Roman"/>
          <w:sz w:val="28"/>
          <w:szCs w:val="28"/>
          <w:lang w:eastAsia="ru-RU"/>
        </w:rPr>
        <w:t>ОП.01 Геодезия</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0"/>
          <w:szCs w:val="20"/>
          <w:lang w:eastAsia="ru-RU"/>
        </w:rPr>
      </w:pPr>
      <w:r w:rsidRPr="00C87463">
        <w:rPr>
          <w:rFonts w:ascii="Times New Roman" w:eastAsia="Times New Roman" w:hAnsi="Times New Roman" w:cs="Times New Roman"/>
          <w:sz w:val="28"/>
          <w:szCs w:val="28"/>
          <w:lang w:eastAsia="ru-RU"/>
        </w:rPr>
        <w:t>по специальности 21.02.08 Прикладная геодезия</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sz w:val="20"/>
          <w:szCs w:val="20"/>
          <w:lang w:eastAsia="ru-RU"/>
        </w:rPr>
      </w:pP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C87463" w:rsidRPr="00C87463" w:rsidRDefault="00C87463" w:rsidP="00C874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C87463" w:rsidRPr="00C87463" w:rsidRDefault="00C87463" w:rsidP="00C874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C87463" w:rsidRPr="00C87463" w:rsidRDefault="00C87463" w:rsidP="00C874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87463" w:rsidRPr="00C87463" w:rsidRDefault="00C87463" w:rsidP="00C874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87463" w:rsidRPr="00C87463" w:rsidRDefault="00C87463" w:rsidP="00C874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87463" w:rsidRPr="00C87463" w:rsidRDefault="00C87463" w:rsidP="00C874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87463" w:rsidRPr="00C87463" w:rsidRDefault="00C87463" w:rsidP="00C874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87463" w:rsidRPr="00C87463" w:rsidRDefault="00C87463" w:rsidP="00C874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87463" w:rsidRPr="00C87463" w:rsidRDefault="00C87463" w:rsidP="00C874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87463" w:rsidRPr="00C87463" w:rsidRDefault="00C87463" w:rsidP="00C874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87463" w:rsidRPr="00C87463" w:rsidRDefault="00C87463" w:rsidP="00C874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87463" w:rsidRPr="00C87463" w:rsidRDefault="00C87463" w:rsidP="00C874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87463" w:rsidRPr="00C87463" w:rsidRDefault="00C87463" w:rsidP="00C874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87463" w:rsidRPr="00C87463" w:rsidRDefault="00C87463" w:rsidP="00C874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87463" w:rsidRPr="00C87463" w:rsidRDefault="00C87463" w:rsidP="00C874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87463" w:rsidRPr="00C87463" w:rsidRDefault="00C87463" w:rsidP="00C874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87463" w:rsidRPr="00C87463" w:rsidRDefault="00C87463" w:rsidP="00C874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87463" w:rsidRPr="00C87463" w:rsidRDefault="00C87463" w:rsidP="00C874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87463" w:rsidRPr="00C87463" w:rsidRDefault="00C87463" w:rsidP="00C874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87463" w:rsidRPr="00C87463" w:rsidRDefault="00C87463" w:rsidP="00C874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Cs/>
          <w:sz w:val="24"/>
          <w:szCs w:val="24"/>
          <w:lang w:eastAsia="ru-RU"/>
        </w:rPr>
      </w:pP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Cs/>
          <w:sz w:val="24"/>
          <w:szCs w:val="24"/>
          <w:lang w:eastAsia="ru-RU"/>
        </w:rPr>
      </w:pPr>
    </w:p>
    <w:p w:rsidR="00C87463" w:rsidRPr="00C87463" w:rsidRDefault="00C87463" w:rsidP="00C874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C87463">
        <w:rPr>
          <w:rFonts w:ascii="Times New Roman" w:eastAsia="Times New Roman" w:hAnsi="Times New Roman" w:cs="Times New Roman"/>
          <w:b/>
          <w:sz w:val="28"/>
          <w:szCs w:val="28"/>
          <w:lang w:eastAsia="ru-RU"/>
        </w:rPr>
        <w:lastRenderedPageBreak/>
        <w:t>СОДЕРЖАНИЕ</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alibri" w:eastAsia="Times New Roman" w:hAnsi="Calibri" w:cs="Times New Roman"/>
          <w:sz w:val="28"/>
          <w:szCs w:val="28"/>
          <w:lang w:eastAsia="ru-RU"/>
        </w:rPr>
      </w:pPr>
    </w:p>
    <w:tbl>
      <w:tblPr>
        <w:tblW w:w="0" w:type="auto"/>
        <w:tblLook w:val="01E0" w:firstRow="1" w:lastRow="1" w:firstColumn="1" w:lastColumn="1" w:noHBand="0" w:noVBand="0"/>
      </w:tblPr>
      <w:tblGrid>
        <w:gridCol w:w="8188"/>
        <w:gridCol w:w="1134"/>
      </w:tblGrid>
      <w:tr w:rsidR="00C87463" w:rsidRPr="00C87463" w:rsidTr="009E0076">
        <w:tc>
          <w:tcPr>
            <w:tcW w:w="8188" w:type="dxa"/>
            <w:shd w:val="clear" w:color="auto" w:fill="auto"/>
          </w:tcPr>
          <w:p w:rsidR="00C87463" w:rsidRPr="00C87463" w:rsidRDefault="00C87463" w:rsidP="00C87463">
            <w:pPr>
              <w:keepNext/>
              <w:autoSpaceDE w:val="0"/>
              <w:autoSpaceDN w:val="0"/>
              <w:spacing w:after="0" w:line="240" w:lineRule="auto"/>
              <w:ind w:left="284"/>
              <w:jc w:val="both"/>
              <w:outlineLvl w:val="0"/>
              <w:rPr>
                <w:rFonts w:ascii="Times New Roman" w:eastAsia="Times New Roman" w:hAnsi="Times New Roman" w:cs="Times New Roman"/>
                <w:b/>
                <w:caps/>
                <w:sz w:val="28"/>
                <w:szCs w:val="28"/>
                <w:lang w:eastAsia="ru-RU"/>
              </w:rPr>
            </w:pPr>
          </w:p>
        </w:tc>
        <w:tc>
          <w:tcPr>
            <w:tcW w:w="1134" w:type="dxa"/>
            <w:shd w:val="clear" w:color="auto" w:fill="auto"/>
          </w:tcPr>
          <w:p w:rsidR="00C87463" w:rsidRPr="00C87463" w:rsidRDefault="00C87463" w:rsidP="00C87463">
            <w:pPr>
              <w:spacing w:after="0" w:line="240" w:lineRule="auto"/>
              <w:jc w:val="center"/>
              <w:rPr>
                <w:rFonts w:ascii="Times New Roman" w:eastAsia="Times New Roman" w:hAnsi="Times New Roman" w:cs="Times New Roman"/>
                <w:sz w:val="28"/>
                <w:szCs w:val="28"/>
                <w:lang w:eastAsia="ru-RU"/>
              </w:rPr>
            </w:pPr>
            <w:r w:rsidRPr="00C87463">
              <w:rPr>
                <w:rFonts w:ascii="Times New Roman" w:eastAsia="Times New Roman" w:hAnsi="Times New Roman" w:cs="Times New Roman"/>
                <w:sz w:val="28"/>
                <w:szCs w:val="28"/>
                <w:lang w:eastAsia="ru-RU"/>
              </w:rPr>
              <w:t>стр.</w:t>
            </w:r>
          </w:p>
        </w:tc>
      </w:tr>
      <w:tr w:rsidR="00C87463" w:rsidRPr="00C87463" w:rsidTr="009E0076">
        <w:tc>
          <w:tcPr>
            <w:tcW w:w="8188" w:type="dxa"/>
            <w:shd w:val="clear" w:color="auto" w:fill="auto"/>
          </w:tcPr>
          <w:p w:rsidR="00C87463" w:rsidRPr="00C87463" w:rsidRDefault="00C87463" w:rsidP="00C87463">
            <w:pPr>
              <w:numPr>
                <w:ilvl w:val="0"/>
                <w:numId w:val="1"/>
              </w:numPr>
              <w:spacing w:after="0" w:line="240" w:lineRule="auto"/>
              <w:contextualSpacing/>
              <w:rPr>
                <w:rFonts w:ascii="Times New Roman" w:eastAsia="Times New Roman" w:hAnsi="Times New Roman" w:cs="Times New Roman"/>
                <w:b/>
                <w:caps/>
                <w:sz w:val="28"/>
                <w:szCs w:val="28"/>
                <w:lang w:eastAsia="ru-RU"/>
              </w:rPr>
            </w:pPr>
            <w:r w:rsidRPr="00C87463">
              <w:rPr>
                <w:rFonts w:ascii="Times New Roman" w:eastAsia="Times New Roman" w:hAnsi="Times New Roman" w:cs="Times New Roman"/>
                <w:b/>
                <w:caps/>
                <w:sz w:val="28"/>
                <w:szCs w:val="28"/>
                <w:lang w:eastAsia="ru-RU"/>
              </w:rPr>
              <w:t>ПАСПОРТ РАБОЧЕЙ ПРОГРАММЫ УЧЕБНОЙ ДИСЦИПЛИНЫ</w:t>
            </w:r>
          </w:p>
          <w:p w:rsidR="00C87463" w:rsidRPr="00C87463" w:rsidRDefault="00C87463" w:rsidP="00C87463">
            <w:pPr>
              <w:spacing w:after="0" w:line="240" w:lineRule="auto"/>
              <w:rPr>
                <w:rFonts w:ascii="Times New Roman" w:eastAsia="Times New Roman" w:hAnsi="Times New Roman" w:cs="Times New Roman"/>
                <w:sz w:val="24"/>
                <w:szCs w:val="24"/>
                <w:lang w:eastAsia="ru-RU"/>
              </w:rPr>
            </w:pPr>
          </w:p>
        </w:tc>
        <w:tc>
          <w:tcPr>
            <w:tcW w:w="1134" w:type="dxa"/>
            <w:shd w:val="clear" w:color="auto" w:fill="auto"/>
          </w:tcPr>
          <w:p w:rsidR="00C87463" w:rsidRPr="00C87463" w:rsidRDefault="00C87463" w:rsidP="00C87463">
            <w:pPr>
              <w:spacing w:after="0" w:line="240" w:lineRule="auto"/>
              <w:jc w:val="center"/>
              <w:rPr>
                <w:rFonts w:ascii="Times New Roman" w:eastAsia="Times New Roman" w:hAnsi="Times New Roman" w:cs="Times New Roman"/>
                <w:sz w:val="28"/>
                <w:szCs w:val="28"/>
                <w:lang w:eastAsia="ru-RU"/>
              </w:rPr>
            </w:pPr>
            <w:r w:rsidRPr="00C87463">
              <w:rPr>
                <w:rFonts w:ascii="Times New Roman" w:eastAsia="Times New Roman" w:hAnsi="Times New Roman" w:cs="Times New Roman"/>
                <w:sz w:val="28"/>
                <w:szCs w:val="28"/>
                <w:lang w:eastAsia="ru-RU"/>
              </w:rPr>
              <w:t>4</w:t>
            </w:r>
          </w:p>
        </w:tc>
      </w:tr>
      <w:tr w:rsidR="00C87463" w:rsidRPr="00C87463" w:rsidTr="009E0076">
        <w:tc>
          <w:tcPr>
            <w:tcW w:w="8188" w:type="dxa"/>
            <w:shd w:val="clear" w:color="auto" w:fill="auto"/>
          </w:tcPr>
          <w:p w:rsidR="00C87463" w:rsidRPr="00C87463" w:rsidRDefault="00C87463" w:rsidP="00C87463">
            <w:pPr>
              <w:keepNext/>
              <w:numPr>
                <w:ilvl w:val="0"/>
                <w:numId w:val="1"/>
              </w:numPr>
              <w:autoSpaceDE w:val="0"/>
              <w:autoSpaceDN w:val="0"/>
              <w:spacing w:after="0" w:line="240" w:lineRule="auto"/>
              <w:jc w:val="both"/>
              <w:outlineLvl w:val="0"/>
              <w:rPr>
                <w:rFonts w:ascii="Times New Roman" w:eastAsia="Times New Roman" w:hAnsi="Times New Roman" w:cs="Times New Roman"/>
                <w:b/>
                <w:caps/>
                <w:sz w:val="28"/>
                <w:szCs w:val="28"/>
                <w:lang w:eastAsia="ru-RU"/>
              </w:rPr>
            </w:pPr>
            <w:r w:rsidRPr="00C87463">
              <w:rPr>
                <w:rFonts w:ascii="Times New Roman" w:eastAsia="Times New Roman" w:hAnsi="Times New Roman" w:cs="Times New Roman"/>
                <w:b/>
                <w:caps/>
                <w:sz w:val="28"/>
                <w:szCs w:val="28"/>
                <w:lang w:eastAsia="ru-RU"/>
              </w:rPr>
              <w:t>СТРУКТУРА и содержание программы УЧЕБНОЙ ДИСЦИПЛИНЫ</w:t>
            </w:r>
          </w:p>
          <w:p w:rsidR="00C87463" w:rsidRPr="00C87463" w:rsidRDefault="00C87463" w:rsidP="00C87463">
            <w:pPr>
              <w:keepNext/>
              <w:autoSpaceDE w:val="0"/>
              <w:autoSpaceDN w:val="0"/>
              <w:spacing w:after="0" w:line="240" w:lineRule="auto"/>
              <w:ind w:left="284"/>
              <w:jc w:val="both"/>
              <w:outlineLvl w:val="0"/>
              <w:rPr>
                <w:rFonts w:ascii="Times New Roman" w:eastAsia="Times New Roman" w:hAnsi="Times New Roman" w:cs="Times New Roman"/>
                <w:b/>
                <w:caps/>
                <w:sz w:val="28"/>
                <w:szCs w:val="28"/>
                <w:lang w:eastAsia="ru-RU"/>
              </w:rPr>
            </w:pPr>
          </w:p>
        </w:tc>
        <w:tc>
          <w:tcPr>
            <w:tcW w:w="1134" w:type="dxa"/>
            <w:shd w:val="clear" w:color="auto" w:fill="auto"/>
          </w:tcPr>
          <w:p w:rsidR="00C87463" w:rsidRPr="00C87463" w:rsidRDefault="00C87463" w:rsidP="00C87463">
            <w:pPr>
              <w:spacing w:after="0" w:line="240" w:lineRule="auto"/>
              <w:jc w:val="center"/>
              <w:rPr>
                <w:rFonts w:ascii="Times New Roman" w:eastAsia="Times New Roman" w:hAnsi="Times New Roman" w:cs="Times New Roman"/>
                <w:sz w:val="28"/>
                <w:szCs w:val="28"/>
                <w:lang w:eastAsia="ru-RU"/>
              </w:rPr>
            </w:pPr>
            <w:r w:rsidRPr="00C87463">
              <w:rPr>
                <w:rFonts w:ascii="Times New Roman" w:eastAsia="Times New Roman" w:hAnsi="Times New Roman" w:cs="Times New Roman"/>
                <w:sz w:val="28"/>
                <w:szCs w:val="28"/>
                <w:lang w:eastAsia="ru-RU"/>
              </w:rPr>
              <w:t>8</w:t>
            </w:r>
          </w:p>
        </w:tc>
      </w:tr>
      <w:tr w:rsidR="00C87463" w:rsidRPr="00C87463" w:rsidTr="009E0076">
        <w:trPr>
          <w:trHeight w:val="670"/>
        </w:trPr>
        <w:tc>
          <w:tcPr>
            <w:tcW w:w="8188" w:type="dxa"/>
            <w:shd w:val="clear" w:color="auto" w:fill="auto"/>
          </w:tcPr>
          <w:p w:rsidR="00C87463" w:rsidRPr="00C87463" w:rsidRDefault="00C87463" w:rsidP="00C87463">
            <w:pPr>
              <w:keepNext/>
              <w:numPr>
                <w:ilvl w:val="0"/>
                <w:numId w:val="1"/>
              </w:numPr>
              <w:autoSpaceDE w:val="0"/>
              <w:autoSpaceDN w:val="0"/>
              <w:spacing w:after="0" w:line="240" w:lineRule="auto"/>
              <w:jc w:val="both"/>
              <w:outlineLvl w:val="0"/>
              <w:rPr>
                <w:rFonts w:ascii="Times New Roman" w:eastAsia="Times New Roman" w:hAnsi="Times New Roman" w:cs="Times New Roman"/>
                <w:b/>
                <w:caps/>
                <w:sz w:val="28"/>
                <w:szCs w:val="28"/>
                <w:lang w:eastAsia="ru-RU"/>
              </w:rPr>
            </w:pPr>
            <w:r w:rsidRPr="00C87463">
              <w:rPr>
                <w:rFonts w:ascii="Times New Roman" w:eastAsia="Times New Roman" w:hAnsi="Times New Roman" w:cs="Times New Roman"/>
                <w:b/>
                <w:caps/>
                <w:sz w:val="28"/>
                <w:szCs w:val="28"/>
                <w:lang w:eastAsia="ru-RU"/>
              </w:rPr>
              <w:t>условия реализации программы учебной дисциплины</w:t>
            </w:r>
          </w:p>
          <w:p w:rsidR="00C87463" w:rsidRPr="00C87463" w:rsidRDefault="00C87463" w:rsidP="00C87463">
            <w:pPr>
              <w:keepNext/>
              <w:tabs>
                <w:tab w:val="num" w:pos="0"/>
              </w:tabs>
              <w:autoSpaceDE w:val="0"/>
              <w:autoSpaceDN w:val="0"/>
              <w:spacing w:after="0" w:line="240" w:lineRule="auto"/>
              <w:ind w:left="284" w:firstLine="284"/>
              <w:jc w:val="both"/>
              <w:outlineLvl w:val="0"/>
              <w:rPr>
                <w:rFonts w:ascii="Times New Roman" w:eastAsia="Times New Roman" w:hAnsi="Times New Roman" w:cs="Times New Roman"/>
                <w:b/>
                <w:caps/>
                <w:sz w:val="28"/>
                <w:szCs w:val="28"/>
                <w:lang w:eastAsia="ru-RU"/>
              </w:rPr>
            </w:pPr>
          </w:p>
        </w:tc>
        <w:tc>
          <w:tcPr>
            <w:tcW w:w="1134" w:type="dxa"/>
            <w:shd w:val="clear" w:color="auto" w:fill="auto"/>
          </w:tcPr>
          <w:p w:rsidR="00C87463" w:rsidRPr="00C87463" w:rsidRDefault="00C87463" w:rsidP="00C87463">
            <w:pPr>
              <w:spacing w:after="0" w:line="240" w:lineRule="auto"/>
              <w:jc w:val="center"/>
              <w:rPr>
                <w:rFonts w:ascii="Times New Roman" w:eastAsia="Times New Roman" w:hAnsi="Times New Roman" w:cs="Times New Roman"/>
                <w:sz w:val="28"/>
                <w:szCs w:val="28"/>
                <w:lang w:eastAsia="ru-RU"/>
              </w:rPr>
            </w:pPr>
            <w:r w:rsidRPr="00C87463">
              <w:rPr>
                <w:rFonts w:ascii="Times New Roman" w:eastAsia="Times New Roman" w:hAnsi="Times New Roman" w:cs="Times New Roman"/>
                <w:sz w:val="28"/>
                <w:szCs w:val="28"/>
                <w:lang w:eastAsia="ru-RU"/>
              </w:rPr>
              <w:t>14</w:t>
            </w:r>
          </w:p>
        </w:tc>
      </w:tr>
      <w:tr w:rsidR="00C87463" w:rsidRPr="00C87463" w:rsidTr="009E0076">
        <w:tc>
          <w:tcPr>
            <w:tcW w:w="8188" w:type="dxa"/>
            <w:shd w:val="clear" w:color="auto" w:fill="auto"/>
          </w:tcPr>
          <w:p w:rsidR="00C87463" w:rsidRPr="00C87463" w:rsidRDefault="00C87463" w:rsidP="00C87463">
            <w:pPr>
              <w:keepNext/>
              <w:numPr>
                <w:ilvl w:val="0"/>
                <w:numId w:val="1"/>
              </w:numPr>
              <w:autoSpaceDE w:val="0"/>
              <w:autoSpaceDN w:val="0"/>
              <w:spacing w:after="0" w:line="240" w:lineRule="auto"/>
              <w:jc w:val="both"/>
              <w:outlineLvl w:val="0"/>
              <w:rPr>
                <w:rFonts w:ascii="Times New Roman" w:eastAsia="Times New Roman" w:hAnsi="Times New Roman" w:cs="Times New Roman"/>
                <w:b/>
                <w:caps/>
                <w:sz w:val="28"/>
                <w:szCs w:val="28"/>
                <w:lang w:eastAsia="ru-RU"/>
              </w:rPr>
            </w:pPr>
            <w:r w:rsidRPr="00C87463">
              <w:rPr>
                <w:rFonts w:ascii="Times New Roman" w:eastAsia="Times New Roman" w:hAnsi="Times New Roman" w:cs="Times New Roman"/>
                <w:b/>
                <w:caps/>
                <w:sz w:val="28"/>
                <w:szCs w:val="28"/>
                <w:lang w:eastAsia="ru-RU"/>
              </w:rPr>
              <w:t>Контроль и оценка результатов Освоения учебной дисциплины</w:t>
            </w:r>
          </w:p>
          <w:p w:rsidR="00C87463" w:rsidRPr="00C87463" w:rsidRDefault="00C87463" w:rsidP="00C87463">
            <w:pPr>
              <w:keepNext/>
              <w:autoSpaceDE w:val="0"/>
              <w:autoSpaceDN w:val="0"/>
              <w:spacing w:after="0" w:line="240" w:lineRule="auto"/>
              <w:ind w:left="284"/>
              <w:jc w:val="both"/>
              <w:outlineLvl w:val="0"/>
              <w:rPr>
                <w:rFonts w:ascii="Times New Roman" w:eastAsia="Times New Roman" w:hAnsi="Times New Roman" w:cs="Times New Roman"/>
                <w:b/>
                <w:caps/>
                <w:sz w:val="28"/>
                <w:szCs w:val="28"/>
                <w:lang w:eastAsia="ru-RU"/>
              </w:rPr>
            </w:pPr>
          </w:p>
        </w:tc>
        <w:tc>
          <w:tcPr>
            <w:tcW w:w="1134" w:type="dxa"/>
            <w:shd w:val="clear" w:color="auto" w:fill="auto"/>
          </w:tcPr>
          <w:p w:rsidR="00C87463" w:rsidRPr="00C87463" w:rsidRDefault="00C87463" w:rsidP="00C87463">
            <w:pPr>
              <w:spacing w:after="0" w:line="240" w:lineRule="auto"/>
              <w:jc w:val="center"/>
              <w:rPr>
                <w:rFonts w:ascii="Times New Roman" w:eastAsia="Times New Roman" w:hAnsi="Times New Roman" w:cs="Times New Roman"/>
                <w:sz w:val="28"/>
                <w:szCs w:val="28"/>
                <w:lang w:eastAsia="ru-RU"/>
              </w:rPr>
            </w:pPr>
            <w:r w:rsidRPr="00C87463">
              <w:rPr>
                <w:rFonts w:ascii="Times New Roman" w:eastAsia="Times New Roman" w:hAnsi="Times New Roman" w:cs="Times New Roman"/>
                <w:sz w:val="28"/>
                <w:szCs w:val="28"/>
                <w:lang w:eastAsia="ru-RU"/>
              </w:rPr>
              <w:t>16</w:t>
            </w:r>
          </w:p>
        </w:tc>
      </w:tr>
    </w:tbl>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alibri" w:eastAsia="Times New Roman" w:hAnsi="Calibri" w:cs="Times New Roman"/>
          <w:sz w:val="28"/>
          <w:szCs w:val="28"/>
          <w:lang w:eastAsia="ru-RU"/>
        </w:rPr>
      </w:pP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Calibri" w:eastAsia="Times New Roman" w:hAnsi="Calibri" w:cs="Times New Roman"/>
          <w:bCs/>
          <w:i/>
          <w:lang w:eastAsia="ru-RU"/>
        </w:rPr>
      </w:pPr>
    </w:p>
    <w:p w:rsidR="00C87463" w:rsidRPr="00C87463" w:rsidRDefault="00C87463" w:rsidP="00C874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r w:rsidRPr="00C87463">
        <w:rPr>
          <w:rFonts w:ascii="Calibri" w:eastAsia="Times New Roman" w:hAnsi="Calibri" w:cs="Times New Roman"/>
          <w:b/>
          <w:caps/>
          <w:sz w:val="28"/>
          <w:szCs w:val="28"/>
          <w:u w:val="single"/>
          <w:lang w:eastAsia="ru-RU"/>
        </w:rPr>
        <w:br w:type="page"/>
      </w:r>
      <w:r w:rsidRPr="00C87463">
        <w:rPr>
          <w:rFonts w:ascii="Times New Roman" w:eastAsia="Times New Roman" w:hAnsi="Times New Roman" w:cs="Times New Roman"/>
          <w:b/>
          <w:caps/>
          <w:sz w:val="28"/>
          <w:szCs w:val="28"/>
          <w:lang w:eastAsia="ru-RU"/>
        </w:rPr>
        <w:lastRenderedPageBreak/>
        <w:t>1. ПАСПОРТ РАБОЧЕЙ ПРОГРАММЫ УЧЕБНОЙ ДИСЦИПЛИНЫ</w:t>
      </w:r>
    </w:p>
    <w:p w:rsid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u w:val="single"/>
          <w:lang w:eastAsia="ru-RU"/>
        </w:rPr>
      </w:pPr>
      <w:r w:rsidRPr="00C87463">
        <w:rPr>
          <w:rFonts w:ascii="Times New Roman" w:eastAsia="Times New Roman" w:hAnsi="Times New Roman" w:cs="Times New Roman"/>
          <w:b/>
          <w:sz w:val="28"/>
          <w:szCs w:val="28"/>
          <w:u w:val="single"/>
          <w:lang w:eastAsia="ru-RU"/>
        </w:rPr>
        <w:t>ОП.01 Геодезия</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sz w:val="27"/>
          <w:szCs w:val="27"/>
          <w:lang w:eastAsia="ru-RU"/>
        </w:rPr>
      </w:pPr>
      <w:r w:rsidRPr="00C87463">
        <w:rPr>
          <w:rFonts w:ascii="Times New Roman" w:eastAsia="Times New Roman" w:hAnsi="Times New Roman" w:cs="Times New Roman"/>
          <w:b/>
          <w:color w:val="000000"/>
          <w:sz w:val="27"/>
          <w:szCs w:val="27"/>
          <w:lang w:eastAsia="ru-RU"/>
        </w:rPr>
        <w:t>1.1. Место дисциплины в структуре основной профессиональной образовательной программы:</w:t>
      </w:r>
    </w:p>
    <w:p w:rsidR="00C87463" w:rsidRPr="00C87463" w:rsidRDefault="00C87463" w:rsidP="00C87463">
      <w:pPr>
        <w:spacing w:after="0" w:line="240" w:lineRule="auto"/>
        <w:ind w:firstLine="709"/>
        <w:jc w:val="both"/>
        <w:rPr>
          <w:rFonts w:ascii="Times New Roman" w:eastAsia="Times New Roman" w:hAnsi="Times New Roman" w:cs="Times New Roman"/>
          <w:color w:val="000000"/>
          <w:sz w:val="27"/>
          <w:szCs w:val="27"/>
          <w:lang w:eastAsia="ru-RU"/>
        </w:rPr>
      </w:pPr>
      <w:r w:rsidRPr="00C87463">
        <w:rPr>
          <w:rFonts w:ascii="Times New Roman" w:eastAsia="Times New Roman" w:hAnsi="Times New Roman" w:cs="Times New Roman"/>
          <w:color w:val="000000"/>
          <w:sz w:val="27"/>
          <w:szCs w:val="27"/>
          <w:lang w:eastAsia="ru-RU"/>
        </w:rPr>
        <w:t>Рабочая программа учебной дисциплины ОП.01 Геодезия является обязательной частью основной профессиональной образовательной программы в соответствии с ФГОС по специальности СПО 21.02.08 Прикладная геодезия.</w:t>
      </w:r>
    </w:p>
    <w:p w:rsidR="00C87463" w:rsidRPr="00C87463" w:rsidRDefault="00C87463" w:rsidP="00C87463">
      <w:pPr>
        <w:spacing w:after="0" w:line="240" w:lineRule="auto"/>
        <w:ind w:firstLine="709"/>
        <w:jc w:val="both"/>
        <w:rPr>
          <w:rFonts w:ascii="Times New Roman" w:eastAsia="Times New Roman" w:hAnsi="Times New Roman" w:cs="Times New Roman"/>
          <w:color w:val="000000"/>
          <w:sz w:val="27"/>
          <w:szCs w:val="27"/>
          <w:lang w:eastAsia="ru-RU"/>
        </w:rPr>
      </w:pPr>
      <w:r w:rsidRPr="00C87463">
        <w:rPr>
          <w:rFonts w:ascii="Times New Roman" w:eastAsia="Times New Roman" w:hAnsi="Times New Roman" w:cs="Times New Roman"/>
          <w:sz w:val="28"/>
          <w:szCs w:val="28"/>
          <w:lang w:eastAsia="ru-RU"/>
        </w:rPr>
        <w:t>Учебная дисциплина ОП.01 Геодезия обеспечивает формирование профессиональных и общих компетенций по всем видам деятельности ФГОС по специальности</w:t>
      </w:r>
      <w:r w:rsidRPr="00C87463">
        <w:rPr>
          <w:rFonts w:ascii="Times New Roman" w:eastAsia="Times New Roman" w:hAnsi="Times New Roman" w:cs="Times New Roman"/>
          <w:color w:val="000000"/>
          <w:sz w:val="27"/>
          <w:szCs w:val="27"/>
          <w:lang w:eastAsia="ru-RU"/>
        </w:rPr>
        <w:t xml:space="preserve"> 21.02.08 Прикладная геодезия.</w:t>
      </w:r>
      <w:r w:rsidRPr="00C87463">
        <w:rPr>
          <w:rFonts w:ascii="Times New Roman" w:eastAsia="Times New Roman" w:hAnsi="Times New Roman" w:cs="Times New Roman"/>
          <w:sz w:val="24"/>
          <w:szCs w:val="24"/>
          <w:lang w:eastAsia="ru-RU"/>
        </w:rPr>
        <w:t xml:space="preserve"> </w:t>
      </w:r>
      <w:r w:rsidRPr="00C87463">
        <w:rPr>
          <w:rFonts w:ascii="Times New Roman" w:eastAsia="Times New Roman" w:hAnsi="Times New Roman" w:cs="Times New Roman"/>
          <w:color w:val="000000"/>
          <w:sz w:val="27"/>
          <w:szCs w:val="27"/>
          <w:lang w:eastAsia="ru-RU"/>
        </w:rPr>
        <w:t>Особое значение дисциплина имеет при формировании и развитии  ОК 1-9, ПК 1.1-1.7, 2.1-2.5, 3.1, 4.1-4.9.</w:t>
      </w:r>
    </w:p>
    <w:p w:rsidR="00C87463" w:rsidRPr="00C87463" w:rsidRDefault="00C87463" w:rsidP="00C87463">
      <w:pPr>
        <w:spacing w:after="0" w:line="240" w:lineRule="auto"/>
        <w:ind w:firstLine="709"/>
        <w:jc w:val="both"/>
        <w:rPr>
          <w:rFonts w:ascii="Times New Roman" w:eastAsia="Times New Roman" w:hAnsi="Times New Roman" w:cs="Times New Roman"/>
          <w:color w:val="000000"/>
          <w:sz w:val="27"/>
          <w:szCs w:val="27"/>
          <w:lang w:eastAsia="ru-RU"/>
        </w:rPr>
      </w:pPr>
      <w:r w:rsidRPr="00C87463">
        <w:rPr>
          <w:rFonts w:ascii="Times New Roman" w:eastAsia="Times New Roman" w:hAnsi="Times New Roman" w:cs="Times New Roman"/>
          <w:color w:val="000000"/>
          <w:sz w:val="27"/>
          <w:szCs w:val="27"/>
          <w:lang w:eastAsia="ru-RU"/>
        </w:rPr>
        <w:t>Количество часов, предусмотренных ФГОС СПО на изучение данной учебной дисциплины, увеличено за счет вариативной части для усиления практической направленности содержания учебного материала и создания  предпосылок формирования общих и профессиональных компетенций, предусмотренных ФГОС СПО данной специальности, и востребованных работодателем:</w:t>
      </w:r>
      <w:r w:rsidRPr="00C87463">
        <w:rPr>
          <w:rFonts w:ascii="Times New Roman" w:eastAsia="Times New Roman" w:hAnsi="Times New Roman" w:cs="Times New Roman"/>
          <w:sz w:val="24"/>
          <w:szCs w:val="24"/>
          <w:lang w:eastAsia="ru-RU"/>
        </w:rPr>
        <w:t xml:space="preserve"> </w:t>
      </w:r>
      <w:r w:rsidRPr="00C87463">
        <w:rPr>
          <w:rFonts w:ascii="Times New Roman" w:eastAsia="Times New Roman" w:hAnsi="Times New Roman" w:cs="Times New Roman"/>
          <w:color w:val="000000"/>
          <w:sz w:val="27"/>
          <w:szCs w:val="27"/>
          <w:lang w:eastAsia="ru-RU"/>
        </w:rPr>
        <w:t xml:space="preserve">ОК 5, ОК 6, ПК 1.7, ПК 2.1, ПК 4.8. </w:t>
      </w:r>
    </w:p>
    <w:p w:rsidR="00C87463" w:rsidRPr="00C87463" w:rsidRDefault="00C87463" w:rsidP="00C87463">
      <w:pPr>
        <w:spacing w:after="0" w:line="240" w:lineRule="auto"/>
        <w:ind w:firstLine="709"/>
        <w:jc w:val="both"/>
        <w:rPr>
          <w:rFonts w:ascii="Times New Roman" w:eastAsia="Times New Roman" w:hAnsi="Times New Roman" w:cs="Times New Roman"/>
          <w:color w:val="000000"/>
          <w:sz w:val="27"/>
          <w:szCs w:val="27"/>
          <w:lang w:eastAsia="ru-RU"/>
        </w:rPr>
      </w:pPr>
      <w:r w:rsidRPr="00C87463">
        <w:rPr>
          <w:rFonts w:ascii="Times New Roman" w:eastAsia="Times New Roman" w:hAnsi="Times New Roman" w:cs="Times New Roman"/>
          <w:color w:val="000000"/>
          <w:sz w:val="27"/>
          <w:szCs w:val="27"/>
          <w:lang w:eastAsia="ru-RU"/>
        </w:rPr>
        <w:t>Рабочая программа учебной дисциплины может быть использована в дополнительном профессиональном образовании (в программах повышения квалификации и переподготовки) и профессиональной подготовке по профессиям рабочих.</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7"/>
          <w:szCs w:val="27"/>
          <w:lang w:eastAsia="ru-RU"/>
        </w:rPr>
      </w:pPr>
      <w:r w:rsidRPr="00C87463">
        <w:rPr>
          <w:rFonts w:ascii="Times New Roman" w:eastAsia="Times New Roman" w:hAnsi="Times New Roman" w:cs="Times New Roman"/>
          <w:b/>
          <w:sz w:val="27"/>
          <w:szCs w:val="27"/>
          <w:lang w:eastAsia="ru-RU"/>
        </w:rPr>
        <w:t>1.2. Место учебной дисциплины в структуре основной профессиональной образовательной программы:</w:t>
      </w:r>
      <w:r w:rsidRPr="00C87463">
        <w:rPr>
          <w:rFonts w:ascii="Times New Roman" w:eastAsia="Times New Roman" w:hAnsi="Times New Roman" w:cs="Times New Roman"/>
          <w:sz w:val="27"/>
          <w:szCs w:val="27"/>
          <w:lang w:eastAsia="ru-RU"/>
        </w:rPr>
        <w:t xml:space="preserve"> дисциплина входит в профессиональный цикл.</w:t>
      </w:r>
      <w:r w:rsidRPr="00C87463">
        <w:rPr>
          <w:rFonts w:ascii="Calibri" w:eastAsia="Times New Roman" w:hAnsi="Calibri" w:cs="Times New Roman"/>
          <w:sz w:val="27"/>
          <w:szCs w:val="27"/>
          <w:lang w:eastAsia="ru-RU"/>
        </w:rPr>
        <w:t xml:space="preserve"> </w:t>
      </w:r>
    </w:p>
    <w:p w:rsidR="00C87463" w:rsidRPr="00C87463" w:rsidRDefault="00C87463" w:rsidP="00C87463">
      <w:pPr>
        <w:spacing w:before="100" w:beforeAutospacing="1" w:after="100" w:afterAutospacing="1" w:line="240" w:lineRule="auto"/>
        <w:jc w:val="both"/>
        <w:rPr>
          <w:rFonts w:ascii="Times New Roman" w:eastAsia="Times New Roman" w:hAnsi="Times New Roman" w:cs="Times New Roman"/>
          <w:b/>
          <w:color w:val="000000"/>
          <w:sz w:val="27"/>
          <w:szCs w:val="27"/>
          <w:lang w:eastAsia="ru-RU"/>
        </w:rPr>
      </w:pPr>
      <w:r w:rsidRPr="00C87463">
        <w:rPr>
          <w:rFonts w:ascii="Times New Roman" w:eastAsia="Times New Roman" w:hAnsi="Times New Roman" w:cs="Times New Roman"/>
          <w:b/>
          <w:color w:val="000000"/>
          <w:sz w:val="27"/>
          <w:szCs w:val="27"/>
          <w:lang w:eastAsia="ru-RU"/>
        </w:rPr>
        <w:t>1.3. Цель и планируемые результаты освоения дисциплины:</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3"/>
        <w:gridCol w:w="2409"/>
        <w:gridCol w:w="2659"/>
      </w:tblGrid>
      <w:tr w:rsidR="00C87463" w:rsidRPr="00C87463" w:rsidTr="009E0076">
        <w:tc>
          <w:tcPr>
            <w:tcW w:w="4503" w:type="dxa"/>
          </w:tcPr>
          <w:p w:rsidR="00C87463" w:rsidRPr="00C87463" w:rsidRDefault="00C87463" w:rsidP="00C87463">
            <w:pPr>
              <w:spacing w:after="0" w:line="240" w:lineRule="auto"/>
              <w:jc w:val="center"/>
              <w:rPr>
                <w:rFonts w:ascii="Times New Roman" w:eastAsia="Times New Roman" w:hAnsi="Times New Roman" w:cs="Times New Roman"/>
                <w:sz w:val="24"/>
                <w:szCs w:val="24"/>
                <w:lang w:eastAsia="ru-RU"/>
              </w:rPr>
            </w:pPr>
            <w:r w:rsidRPr="00C87463">
              <w:rPr>
                <w:rFonts w:ascii="Times New Roman" w:eastAsia="Times New Roman" w:hAnsi="Times New Roman" w:cs="Times New Roman"/>
                <w:bCs/>
                <w:sz w:val="24"/>
                <w:szCs w:val="24"/>
                <w:lang w:eastAsia="ru-RU"/>
              </w:rPr>
              <w:t>Компетенции, формированию которых способствует  освоение программы УД</w:t>
            </w:r>
          </w:p>
        </w:tc>
        <w:tc>
          <w:tcPr>
            <w:tcW w:w="2409" w:type="dxa"/>
          </w:tcPr>
          <w:p w:rsidR="00C87463" w:rsidRPr="00C87463" w:rsidRDefault="00C87463" w:rsidP="00C87463">
            <w:pPr>
              <w:spacing w:after="0" w:line="240" w:lineRule="auto"/>
              <w:jc w:val="center"/>
              <w:rPr>
                <w:rFonts w:ascii="Times New Roman" w:eastAsia="Times New Roman" w:hAnsi="Times New Roman" w:cs="Times New Roman"/>
                <w:sz w:val="24"/>
                <w:szCs w:val="24"/>
                <w:lang w:eastAsia="ru-RU"/>
              </w:rPr>
            </w:pPr>
            <w:r w:rsidRPr="00C87463">
              <w:rPr>
                <w:rFonts w:ascii="Times New Roman" w:eastAsia="Times New Roman" w:hAnsi="Times New Roman" w:cs="Times New Roman"/>
                <w:sz w:val="24"/>
                <w:szCs w:val="24"/>
                <w:lang w:eastAsia="ru-RU"/>
              </w:rPr>
              <w:t>Умения</w:t>
            </w:r>
          </w:p>
        </w:tc>
        <w:tc>
          <w:tcPr>
            <w:tcW w:w="2659" w:type="dxa"/>
          </w:tcPr>
          <w:p w:rsidR="00C87463" w:rsidRPr="00C87463" w:rsidRDefault="00C87463" w:rsidP="00C87463">
            <w:pPr>
              <w:spacing w:after="0" w:line="240" w:lineRule="auto"/>
              <w:jc w:val="center"/>
              <w:rPr>
                <w:rFonts w:ascii="Times New Roman" w:eastAsia="Times New Roman" w:hAnsi="Times New Roman" w:cs="Times New Roman"/>
                <w:sz w:val="24"/>
                <w:szCs w:val="24"/>
                <w:lang w:eastAsia="ru-RU"/>
              </w:rPr>
            </w:pPr>
            <w:r w:rsidRPr="00C87463">
              <w:rPr>
                <w:rFonts w:ascii="Times New Roman" w:eastAsia="Times New Roman" w:hAnsi="Times New Roman" w:cs="Times New Roman"/>
                <w:sz w:val="24"/>
                <w:szCs w:val="24"/>
                <w:lang w:eastAsia="ru-RU"/>
              </w:rPr>
              <w:t>Знания</w:t>
            </w:r>
          </w:p>
        </w:tc>
      </w:tr>
      <w:tr w:rsidR="00C87463" w:rsidRPr="00C87463" w:rsidTr="009E0076">
        <w:tc>
          <w:tcPr>
            <w:tcW w:w="9571" w:type="dxa"/>
            <w:gridSpan w:val="3"/>
          </w:tcPr>
          <w:p w:rsidR="00C87463" w:rsidRPr="00C87463" w:rsidRDefault="00C87463" w:rsidP="00C87463">
            <w:pPr>
              <w:spacing w:after="0" w:line="240" w:lineRule="auto"/>
              <w:jc w:val="center"/>
              <w:rPr>
                <w:rFonts w:ascii="Times New Roman" w:eastAsia="Times New Roman" w:hAnsi="Times New Roman" w:cs="Times New Roman"/>
                <w:sz w:val="24"/>
                <w:szCs w:val="24"/>
                <w:lang w:eastAsia="ru-RU"/>
              </w:rPr>
            </w:pPr>
            <w:r w:rsidRPr="00C87463">
              <w:rPr>
                <w:rFonts w:ascii="Times New Roman" w:eastAsia="Times New Roman" w:hAnsi="Times New Roman" w:cs="Times New Roman"/>
                <w:sz w:val="24"/>
                <w:szCs w:val="24"/>
                <w:lang w:eastAsia="ru-RU"/>
              </w:rPr>
              <w:t>Базовый уровень</w:t>
            </w:r>
          </w:p>
        </w:tc>
      </w:tr>
      <w:tr w:rsidR="00C87463" w:rsidRPr="00C87463" w:rsidTr="009E0076">
        <w:tc>
          <w:tcPr>
            <w:tcW w:w="4503" w:type="dxa"/>
          </w:tcPr>
          <w:p w:rsidR="00C87463" w:rsidRPr="00C87463" w:rsidRDefault="00C87463" w:rsidP="00C87463">
            <w:pPr>
              <w:widowControl w:val="0"/>
              <w:suppressAutoHyphens/>
              <w:spacing w:after="0" w:line="240" w:lineRule="auto"/>
              <w:jc w:val="both"/>
              <w:rPr>
                <w:rFonts w:ascii="Times New Roman" w:eastAsia="Arial Unicode MS" w:hAnsi="Times New Roman" w:cs="Times New Roman"/>
                <w:kern w:val="1"/>
                <w:sz w:val="24"/>
                <w:szCs w:val="24"/>
              </w:rPr>
            </w:pPr>
            <w:r w:rsidRPr="00C87463">
              <w:rPr>
                <w:rFonts w:ascii="Times New Roman" w:eastAsia="Arial Unicode MS" w:hAnsi="Times New Roman" w:cs="Times New Roman"/>
                <w:kern w:val="1"/>
                <w:sz w:val="24"/>
                <w:szCs w:val="24"/>
              </w:rPr>
              <w:t>ОК 1. Понимать сущность и социальную значимость своей будущей профессии, проявлять к ней устойчивый интерес.</w:t>
            </w:r>
          </w:p>
          <w:p w:rsidR="00C87463" w:rsidRPr="00C87463" w:rsidRDefault="00C87463" w:rsidP="00C87463">
            <w:pPr>
              <w:widowControl w:val="0"/>
              <w:suppressAutoHyphens/>
              <w:spacing w:after="0" w:line="240" w:lineRule="auto"/>
              <w:jc w:val="both"/>
              <w:rPr>
                <w:rFonts w:ascii="Times New Roman" w:eastAsia="Arial Unicode MS" w:hAnsi="Times New Roman" w:cs="Times New Roman"/>
                <w:kern w:val="1"/>
                <w:sz w:val="24"/>
                <w:szCs w:val="24"/>
              </w:rPr>
            </w:pPr>
            <w:r w:rsidRPr="00C87463">
              <w:rPr>
                <w:rFonts w:ascii="Times New Roman" w:eastAsia="Arial Unicode MS" w:hAnsi="Times New Roman" w:cs="Times New Roman"/>
                <w:kern w:val="1"/>
                <w:sz w:val="24"/>
                <w:szCs w:val="24"/>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C87463" w:rsidRPr="00C87463" w:rsidRDefault="00C87463" w:rsidP="00C87463">
            <w:pPr>
              <w:widowControl w:val="0"/>
              <w:suppressAutoHyphens/>
              <w:spacing w:after="0" w:line="240" w:lineRule="auto"/>
              <w:jc w:val="both"/>
              <w:rPr>
                <w:rFonts w:ascii="Times New Roman" w:eastAsia="Arial Unicode MS" w:hAnsi="Times New Roman" w:cs="Times New Roman"/>
                <w:kern w:val="1"/>
                <w:sz w:val="24"/>
                <w:szCs w:val="24"/>
              </w:rPr>
            </w:pPr>
            <w:r w:rsidRPr="00C87463">
              <w:rPr>
                <w:rFonts w:ascii="Times New Roman" w:eastAsia="Arial Unicode MS" w:hAnsi="Times New Roman" w:cs="Times New Roman"/>
                <w:kern w:val="1"/>
                <w:sz w:val="24"/>
                <w:szCs w:val="24"/>
              </w:rPr>
              <w:t>ОК 3. Принимать решения в стандартных и нестандартных ситуациях и нести за них ответственность.</w:t>
            </w:r>
          </w:p>
          <w:p w:rsidR="00C87463" w:rsidRPr="00C87463" w:rsidRDefault="00C87463" w:rsidP="00C87463">
            <w:pPr>
              <w:widowControl w:val="0"/>
              <w:suppressAutoHyphens/>
              <w:spacing w:after="0" w:line="240" w:lineRule="auto"/>
              <w:jc w:val="both"/>
              <w:rPr>
                <w:rFonts w:ascii="Times New Roman" w:eastAsia="Arial Unicode MS" w:hAnsi="Times New Roman" w:cs="Times New Roman"/>
                <w:kern w:val="1"/>
                <w:sz w:val="24"/>
                <w:szCs w:val="24"/>
              </w:rPr>
            </w:pPr>
            <w:r w:rsidRPr="00C87463">
              <w:rPr>
                <w:rFonts w:ascii="Times New Roman" w:eastAsia="Arial Unicode MS" w:hAnsi="Times New Roman" w:cs="Times New Roman"/>
                <w:kern w:val="1"/>
                <w:sz w:val="24"/>
                <w:szCs w:val="24"/>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C87463" w:rsidRPr="00C87463" w:rsidRDefault="00C87463" w:rsidP="00C87463">
            <w:pPr>
              <w:widowControl w:val="0"/>
              <w:suppressAutoHyphens/>
              <w:spacing w:after="0" w:line="240" w:lineRule="auto"/>
              <w:jc w:val="both"/>
              <w:rPr>
                <w:rFonts w:ascii="Times New Roman" w:eastAsia="Arial Unicode MS" w:hAnsi="Times New Roman" w:cs="Times New Roman"/>
                <w:kern w:val="1"/>
                <w:sz w:val="24"/>
                <w:szCs w:val="24"/>
              </w:rPr>
            </w:pPr>
            <w:r w:rsidRPr="00C87463">
              <w:rPr>
                <w:rFonts w:ascii="Times New Roman" w:eastAsia="Arial Unicode MS" w:hAnsi="Times New Roman" w:cs="Times New Roman"/>
                <w:kern w:val="1"/>
                <w:sz w:val="24"/>
                <w:szCs w:val="24"/>
              </w:rPr>
              <w:t>ОК 5. Использовать информационно-коммуникационные технологии в профессиональной деятельности.</w:t>
            </w:r>
          </w:p>
          <w:p w:rsidR="00C87463" w:rsidRPr="00C87463" w:rsidRDefault="00C87463" w:rsidP="00C87463">
            <w:pPr>
              <w:widowControl w:val="0"/>
              <w:suppressAutoHyphens/>
              <w:spacing w:after="0" w:line="240" w:lineRule="auto"/>
              <w:jc w:val="both"/>
              <w:rPr>
                <w:rFonts w:ascii="Times New Roman" w:eastAsia="Arial Unicode MS" w:hAnsi="Times New Roman" w:cs="Times New Roman"/>
                <w:kern w:val="1"/>
                <w:sz w:val="24"/>
                <w:szCs w:val="24"/>
              </w:rPr>
            </w:pPr>
            <w:r w:rsidRPr="00C87463">
              <w:rPr>
                <w:rFonts w:ascii="Times New Roman" w:eastAsia="Arial Unicode MS" w:hAnsi="Times New Roman" w:cs="Times New Roman"/>
                <w:kern w:val="1"/>
                <w:sz w:val="24"/>
                <w:szCs w:val="24"/>
              </w:rPr>
              <w:lastRenderedPageBreak/>
              <w:t>ОК 6. Работать в коллективе и в команде, эффективно общаться с коллегами, руководством, потребителями.</w:t>
            </w:r>
          </w:p>
          <w:p w:rsidR="00C87463" w:rsidRPr="00C87463" w:rsidRDefault="00C87463" w:rsidP="00C87463">
            <w:pPr>
              <w:widowControl w:val="0"/>
              <w:suppressAutoHyphens/>
              <w:spacing w:after="0" w:line="240" w:lineRule="auto"/>
              <w:jc w:val="both"/>
              <w:rPr>
                <w:rFonts w:ascii="Times New Roman" w:eastAsia="Arial Unicode MS" w:hAnsi="Times New Roman" w:cs="Times New Roman"/>
                <w:kern w:val="1"/>
                <w:sz w:val="24"/>
                <w:szCs w:val="24"/>
              </w:rPr>
            </w:pPr>
            <w:r w:rsidRPr="00C87463">
              <w:rPr>
                <w:rFonts w:ascii="Times New Roman" w:eastAsia="Arial Unicode MS" w:hAnsi="Times New Roman" w:cs="Times New Roman"/>
                <w:kern w:val="1"/>
                <w:sz w:val="24"/>
                <w:szCs w:val="24"/>
              </w:rPr>
              <w:t>ОК 7. Брать на себя ответственность за работу членов команды (подчиненных), результат выполнения заданий.</w:t>
            </w:r>
          </w:p>
          <w:p w:rsidR="00C87463" w:rsidRPr="00C87463" w:rsidRDefault="00C87463" w:rsidP="00C87463">
            <w:pPr>
              <w:widowControl w:val="0"/>
              <w:suppressAutoHyphens/>
              <w:spacing w:after="0" w:line="240" w:lineRule="auto"/>
              <w:jc w:val="both"/>
              <w:rPr>
                <w:rFonts w:ascii="Times New Roman" w:eastAsia="Arial Unicode MS" w:hAnsi="Times New Roman" w:cs="Times New Roman"/>
                <w:kern w:val="1"/>
                <w:sz w:val="24"/>
                <w:szCs w:val="24"/>
              </w:rPr>
            </w:pPr>
            <w:r w:rsidRPr="00C87463">
              <w:rPr>
                <w:rFonts w:ascii="Times New Roman" w:eastAsia="Arial Unicode MS" w:hAnsi="Times New Roman" w:cs="Times New Roman"/>
                <w:kern w:val="1"/>
                <w:sz w:val="24"/>
                <w:szCs w:val="24"/>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C87463" w:rsidRPr="00C87463" w:rsidRDefault="00C87463" w:rsidP="00C87463">
            <w:pPr>
              <w:widowControl w:val="0"/>
              <w:suppressAutoHyphens/>
              <w:spacing w:after="0" w:line="240" w:lineRule="auto"/>
              <w:jc w:val="both"/>
              <w:rPr>
                <w:rFonts w:ascii="Times New Roman" w:eastAsia="Arial Unicode MS" w:hAnsi="Times New Roman" w:cs="Times New Roman"/>
                <w:kern w:val="1"/>
                <w:sz w:val="24"/>
                <w:szCs w:val="24"/>
              </w:rPr>
            </w:pPr>
            <w:r w:rsidRPr="00C87463">
              <w:rPr>
                <w:rFonts w:ascii="Times New Roman" w:eastAsia="Arial Unicode MS" w:hAnsi="Times New Roman" w:cs="Times New Roman"/>
                <w:kern w:val="1"/>
                <w:sz w:val="24"/>
                <w:szCs w:val="24"/>
              </w:rPr>
              <w:t>ОК 9. Ориентироваться в условиях частой смены технологий в профессиональной деятельности.</w:t>
            </w:r>
          </w:p>
          <w:p w:rsidR="00C87463" w:rsidRPr="00C87463" w:rsidRDefault="00C87463" w:rsidP="00C87463">
            <w:pPr>
              <w:keepNext/>
              <w:autoSpaceDE w:val="0"/>
              <w:autoSpaceDN w:val="0"/>
              <w:spacing w:after="0" w:line="240" w:lineRule="auto"/>
              <w:outlineLvl w:val="0"/>
              <w:rPr>
                <w:rFonts w:ascii="Times New Roman" w:eastAsia="Times New Roman" w:hAnsi="Times New Roman" w:cs="Times New Roman"/>
                <w:sz w:val="24"/>
                <w:szCs w:val="24"/>
                <w:lang w:eastAsia="ru-RU"/>
              </w:rPr>
            </w:pPr>
            <w:r w:rsidRPr="00C87463">
              <w:rPr>
                <w:rFonts w:ascii="Times New Roman" w:eastAsia="Times New Roman" w:hAnsi="Times New Roman" w:cs="Times New Roman"/>
                <w:sz w:val="24"/>
                <w:szCs w:val="24"/>
                <w:lang w:eastAsia="ru-RU"/>
              </w:rPr>
              <w:t xml:space="preserve">ПК 1.1. Проводить исследования, поверки и юстировку геодезических приборов и систем. </w:t>
            </w:r>
          </w:p>
          <w:p w:rsidR="00C87463" w:rsidRPr="00C87463" w:rsidRDefault="00C87463" w:rsidP="00C87463">
            <w:pPr>
              <w:keepNext/>
              <w:autoSpaceDE w:val="0"/>
              <w:autoSpaceDN w:val="0"/>
              <w:spacing w:after="0" w:line="240" w:lineRule="auto"/>
              <w:outlineLvl w:val="0"/>
              <w:rPr>
                <w:rFonts w:ascii="Times New Roman" w:eastAsia="Times New Roman" w:hAnsi="Times New Roman" w:cs="Times New Roman"/>
                <w:sz w:val="24"/>
                <w:szCs w:val="24"/>
                <w:lang w:eastAsia="ru-RU"/>
              </w:rPr>
            </w:pPr>
            <w:r w:rsidRPr="00C87463">
              <w:rPr>
                <w:rFonts w:ascii="Times New Roman" w:eastAsia="Times New Roman" w:hAnsi="Times New Roman" w:cs="Times New Roman"/>
                <w:sz w:val="24"/>
                <w:szCs w:val="24"/>
                <w:lang w:eastAsia="ru-RU"/>
              </w:rPr>
              <w:t>ПК 1.2. Выполнять полевые и камеральные геодезические работы по созданию, развитию и реконструкции отдельных элементов государственных геодезических, нивелирных сетей и сетей специального назначения.</w:t>
            </w:r>
          </w:p>
          <w:p w:rsidR="00C87463" w:rsidRPr="00C87463" w:rsidRDefault="00C87463" w:rsidP="00C87463">
            <w:pPr>
              <w:keepNext/>
              <w:autoSpaceDE w:val="0"/>
              <w:autoSpaceDN w:val="0"/>
              <w:spacing w:after="0" w:line="240" w:lineRule="auto"/>
              <w:outlineLvl w:val="0"/>
              <w:rPr>
                <w:rFonts w:ascii="Times New Roman" w:eastAsia="Times New Roman" w:hAnsi="Times New Roman" w:cs="Times New Roman"/>
                <w:sz w:val="24"/>
                <w:szCs w:val="24"/>
                <w:lang w:eastAsia="ru-RU"/>
              </w:rPr>
            </w:pPr>
            <w:r w:rsidRPr="00C87463">
              <w:rPr>
                <w:rFonts w:ascii="Times New Roman" w:eastAsia="Times New Roman" w:hAnsi="Times New Roman" w:cs="Times New Roman"/>
                <w:sz w:val="24"/>
                <w:szCs w:val="24"/>
                <w:lang w:eastAsia="ru-RU"/>
              </w:rPr>
              <w:t>ПК 1.3. Выполнять работы по полевому обследованию пунктов геодезических сетей.</w:t>
            </w:r>
          </w:p>
          <w:p w:rsidR="00C87463" w:rsidRPr="00C87463" w:rsidRDefault="00C87463" w:rsidP="00C87463">
            <w:pPr>
              <w:keepNext/>
              <w:autoSpaceDE w:val="0"/>
              <w:autoSpaceDN w:val="0"/>
              <w:spacing w:after="0" w:line="240" w:lineRule="auto"/>
              <w:outlineLvl w:val="0"/>
              <w:rPr>
                <w:rFonts w:ascii="Times New Roman" w:eastAsia="Times New Roman" w:hAnsi="Times New Roman" w:cs="Times New Roman"/>
                <w:sz w:val="24"/>
                <w:szCs w:val="24"/>
                <w:lang w:eastAsia="ru-RU"/>
              </w:rPr>
            </w:pPr>
            <w:r w:rsidRPr="00C87463">
              <w:rPr>
                <w:rFonts w:ascii="Times New Roman" w:eastAsia="Times New Roman" w:hAnsi="Times New Roman" w:cs="Times New Roman"/>
                <w:sz w:val="24"/>
                <w:szCs w:val="24"/>
                <w:lang w:eastAsia="ru-RU"/>
              </w:rPr>
              <w:t>ПК 1.4. Проводить специальные геодезические измерения при эксплуатации поверхности и недр Земли.</w:t>
            </w:r>
          </w:p>
          <w:p w:rsidR="00C87463" w:rsidRPr="00C87463" w:rsidRDefault="00C87463" w:rsidP="00C87463">
            <w:pPr>
              <w:keepNext/>
              <w:autoSpaceDE w:val="0"/>
              <w:autoSpaceDN w:val="0"/>
              <w:spacing w:after="0" w:line="240" w:lineRule="auto"/>
              <w:outlineLvl w:val="0"/>
              <w:rPr>
                <w:rFonts w:ascii="Times New Roman" w:eastAsia="Times New Roman" w:hAnsi="Times New Roman" w:cs="Times New Roman"/>
                <w:sz w:val="24"/>
                <w:szCs w:val="24"/>
                <w:lang w:eastAsia="ru-RU"/>
              </w:rPr>
            </w:pPr>
            <w:r w:rsidRPr="00C87463">
              <w:rPr>
                <w:rFonts w:ascii="Times New Roman" w:eastAsia="Times New Roman" w:hAnsi="Times New Roman" w:cs="Times New Roman"/>
                <w:sz w:val="24"/>
                <w:szCs w:val="24"/>
                <w:lang w:eastAsia="ru-RU"/>
              </w:rPr>
              <w:t>ПК 1.5. Использовать современные технологии определения местоположения пунктов геодезических сетей на основе спутниковой навигации, а также методы электронных измерений элементов геодезических сетей.</w:t>
            </w:r>
          </w:p>
          <w:p w:rsidR="00C87463" w:rsidRPr="00C87463" w:rsidRDefault="00C87463" w:rsidP="00C87463">
            <w:pPr>
              <w:keepNext/>
              <w:autoSpaceDE w:val="0"/>
              <w:autoSpaceDN w:val="0"/>
              <w:spacing w:after="0" w:line="240" w:lineRule="auto"/>
              <w:outlineLvl w:val="0"/>
              <w:rPr>
                <w:rFonts w:ascii="Times New Roman" w:eastAsia="Times New Roman" w:hAnsi="Times New Roman" w:cs="Times New Roman"/>
                <w:sz w:val="24"/>
                <w:szCs w:val="24"/>
                <w:lang w:eastAsia="ru-RU"/>
              </w:rPr>
            </w:pPr>
            <w:r w:rsidRPr="00C87463">
              <w:rPr>
                <w:rFonts w:ascii="Times New Roman" w:eastAsia="Times New Roman" w:hAnsi="Times New Roman" w:cs="Times New Roman"/>
                <w:sz w:val="24"/>
                <w:szCs w:val="24"/>
                <w:lang w:eastAsia="ru-RU"/>
              </w:rPr>
              <w:t>ПК 1.6. Выполнять первичную математическую обработку результатов полевых геодезических измерений с использованием современных компьютерных программ, анализировать и устранять причины возникновения брака и грубых ошибок измерений.</w:t>
            </w:r>
          </w:p>
          <w:p w:rsidR="00C87463" w:rsidRPr="00C87463" w:rsidRDefault="00C87463" w:rsidP="00C87463">
            <w:pPr>
              <w:keepNext/>
              <w:autoSpaceDE w:val="0"/>
              <w:autoSpaceDN w:val="0"/>
              <w:spacing w:after="0" w:line="240" w:lineRule="auto"/>
              <w:outlineLvl w:val="0"/>
              <w:rPr>
                <w:rFonts w:ascii="Times New Roman" w:eastAsia="Times New Roman" w:hAnsi="Times New Roman" w:cs="Times New Roman"/>
                <w:sz w:val="24"/>
                <w:szCs w:val="24"/>
                <w:lang w:eastAsia="ru-RU"/>
              </w:rPr>
            </w:pPr>
            <w:r w:rsidRPr="00C87463">
              <w:rPr>
                <w:rFonts w:ascii="Times New Roman" w:eastAsia="Times New Roman" w:hAnsi="Times New Roman" w:cs="Times New Roman"/>
                <w:sz w:val="24"/>
                <w:szCs w:val="24"/>
                <w:lang w:eastAsia="ru-RU"/>
              </w:rPr>
              <w:t>ПК 1.7. Осуществлять самостоятельный контроль результатов полевых и камеральных геодезических работ в соответствии с требованиями действующих нормативных документов</w:t>
            </w:r>
          </w:p>
          <w:p w:rsidR="00C87463" w:rsidRPr="00C87463" w:rsidRDefault="00C87463" w:rsidP="00C87463">
            <w:pPr>
              <w:widowControl w:val="0"/>
              <w:suppressAutoHyphens/>
              <w:spacing w:after="0" w:line="240" w:lineRule="auto"/>
              <w:jc w:val="both"/>
              <w:rPr>
                <w:rFonts w:ascii="Times New Roman" w:eastAsia="Times New Roman" w:hAnsi="Times New Roman" w:cs="Tahoma"/>
                <w:sz w:val="24"/>
                <w:szCs w:val="24"/>
                <w:lang w:eastAsia="ar-SA"/>
              </w:rPr>
            </w:pPr>
            <w:r w:rsidRPr="00C87463">
              <w:rPr>
                <w:rFonts w:ascii="Times New Roman" w:eastAsia="Times New Roman" w:hAnsi="Times New Roman" w:cs="Tahoma"/>
                <w:sz w:val="24"/>
                <w:szCs w:val="24"/>
                <w:lang w:eastAsia="ar-SA"/>
              </w:rPr>
              <w:t xml:space="preserve">ПК 2.1. Использовать современные технологии получения полевой топографо-геодезической информации для картографирования территории страны и обновления существующего </w:t>
            </w:r>
            <w:r w:rsidRPr="00C87463">
              <w:rPr>
                <w:rFonts w:ascii="Times New Roman" w:eastAsia="Times New Roman" w:hAnsi="Times New Roman" w:cs="Tahoma"/>
                <w:sz w:val="24"/>
                <w:szCs w:val="24"/>
                <w:lang w:eastAsia="ar-SA"/>
              </w:rPr>
              <w:lastRenderedPageBreak/>
              <w:t>картографического фонда, включая геоинформационные и аэрокосмические технологии.</w:t>
            </w:r>
          </w:p>
          <w:p w:rsidR="00C87463" w:rsidRPr="00C87463" w:rsidRDefault="00C87463" w:rsidP="00C87463">
            <w:pPr>
              <w:widowControl w:val="0"/>
              <w:suppressAutoHyphens/>
              <w:spacing w:after="0" w:line="240" w:lineRule="auto"/>
              <w:jc w:val="both"/>
              <w:rPr>
                <w:rFonts w:ascii="Times New Roman" w:eastAsia="Times New Roman" w:hAnsi="Times New Roman" w:cs="Tahoma"/>
                <w:sz w:val="24"/>
                <w:szCs w:val="24"/>
                <w:lang w:eastAsia="ar-SA"/>
              </w:rPr>
            </w:pPr>
            <w:r w:rsidRPr="00C87463">
              <w:rPr>
                <w:rFonts w:ascii="Times New Roman" w:eastAsia="Times New Roman" w:hAnsi="Times New Roman" w:cs="Tahoma"/>
                <w:sz w:val="24"/>
                <w:szCs w:val="24"/>
                <w:lang w:eastAsia="ar-SA"/>
              </w:rPr>
              <w:t xml:space="preserve">ПК 2.2. Выполнять полевые и камеральные работы по топографическим съемкам местности, обновлению и созданию оригиналов топографических планов и карт в графическом и цифровом виде. </w:t>
            </w:r>
          </w:p>
          <w:p w:rsidR="00C87463" w:rsidRPr="00C87463" w:rsidRDefault="00C87463" w:rsidP="00C87463">
            <w:pPr>
              <w:spacing w:after="0" w:line="240" w:lineRule="auto"/>
              <w:jc w:val="both"/>
              <w:rPr>
                <w:rFonts w:ascii="Times New Roman" w:eastAsia="Times New Roman" w:hAnsi="Times New Roman" w:cs="Times New Roman"/>
                <w:sz w:val="24"/>
                <w:szCs w:val="24"/>
                <w:lang w:eastAsia="ru-RU"/>
              </w:rPr>
            </w:pPr>
            <w:r w:rsidRPr="00C87463">
              <w:rPr>
                <w:rFonts w:ascii="Times New Roman" w:eastAsia="Times New Roman" w:hAnsi="Times New Roman" w:cs="Times New Roman"/>
                <w:sz w:val="24"/>
                <w:szCs w:val="24"/>
                <w:lang w:eastAsia="ru-RU"/>
              </w:rPr>
              <w:t>ПК 2.3. Использовать компьютерные и спутниковые технологии для автоматизации полевых измерений и создания оригиналов топографических планов, осваивать инновационные методы топографических работ.</w:t>
            </w:r>
          </w:p>
          <w:p w:rsidR="00C87463" w:rsidRPr="00C87463" w:rsidRDefault="00C87463" w:rsidP="00C87463">
            <w:pPr>
              <w:spacing w:after="0" w:line="240" w:lineRule="auto"/>
              <w:jc w:val="both"/>
              <w:rPr>
                <w:rFonts w:ascii="Times New Roman" w:eastAsia="Times New Roman" w:hAnsi="Times New Roman" w:cs="Times New Roman"/>
                <w:sz w:val="24"/>
                <w:szCs w:val="24"/>
                <w:lang w:eastAsia="ru-RU"/>
              </w:rPr>
            </w:pPr>
            <w:r w:rsidRPr="00C87463">
              <w:rPr>
                <w:rFonts w:ascii="Times New Roman" w:eastAsia="Times New Roman" w:hAnsi="Times New Roman" w:cs="Times New Roman"/>
                <w:sz w:val="24"/>
                <w:szCs w:val="24"/>
                <w:lang w:eastAsia="ru-RU"/>
              </w:rPr>
              <w:t>ПК 2.4. Собирать, систематизировать и анализировать топографо-геодезическую информацию для разработки проектов съемочных работ.</w:t>
            </w:r>
          </w:p>
          <w:p w:rsidR="00C87463" w:rsidRPr="00C87463" w:rsidRDefault="00C87463" w:rsidP="00C87463">
            <w:pPr>
              <w:spacing w:after="0" w:line="240" w:lineRule="auto"/>
              <w:jc w:val="both"/>
              <w:rPr>
                <w:rFonts w:ascii="Times New Roman" w:eastAsia="Times New Roman" w:hAnsi="Times New Roman" w:cs="Times New Roman"/>
                <w:sz w:val="24"/>
                <w:szCs w:val="24"/>
                <w:lang w:eastAsia="ru-RU"/>
              </w:rPr>
            </w:pPr>
            <w:r w:rsidRPr="00C87463">
              <w:rPr>
                <w:rFonts w:ascii="Times New Roman" w:eastAsia="Times New Roman" w:hAnsi="Times New Roman" w:cs="Times New Roman"/>
                <w:sz w:val="24"/>
                <w:szCs w:val="24"/>
                <w:lang w:eastAsia="ru-RU"/>
              </w:rPr>
              <w:t xml:space="preserve">ПК 2.5. Соблюдать требования технических регламентов и инструкций по выполнению топографических съемок и камеральному оформлению оригиналов топографических планов. </w:t>
            </w:r>
          </w:p>
          <w:p w:rsidR="00C87463" w:rsidRPr="00C87463" w:rsidRDefault="00C87463" w:rsidP="00C87463">
            <w:pPr>
              <w:widowControl w:val="0"/>
              <w:suppressAutoHyphens/>
              <w:spacing w:after="0" w:line="240" w:lineRule="auto"/>
              <w:jc w:val="both"/>
              <w:rPr>
                <w:rFonts w:ascii="Times New Roman" w:eastAsia="Times New Roman" w:hAnsi="Times New Roman" w:cs="Tahoma"/>
                <w:sz w:val="24"/>
                <w:szCs w:val="24"/>
                <w:lang w:eastAsia="ar-SA"/>
              </w:rPr>
            </w:pPr>
            <w:r w:rsidRPr="00C87463">
              <w:rPr>
                <w:rFonts w:ascii="Times New Roman" w:eastAsia="Times New Roman" w:hAnsi="Times New Roman" w:cs="Tahoma"/>
                <w:sz w:val="24"/>
                <w:szCs w:val="24"/>
                <w:lang w:eastAsia="ar-SA"/>
              </w:rPr>
              <w:t>ПК 3.1. </w:t>
            </w:r>
            <w:r w:rsidRPr="00C87463">
              <w:rPr>
                <w:rFonts w:ascii="Times New Roman" w:eastAsia="Times New Roman" w:hAnsi="Times New Roman" w:cs="Times New Roman"/>
                <w:sz w:val="24"/>
                <w:szCs w:val="24"/>
                <w:lang w:eastAsia="ar-SA"/>
              </w:rPr>
              <w:t>Разрабатывать мероприятия и организовывать работы по созданию геодезических, нивелирных сетей и сетей специального назначения, топографическим съемкам, геодезическому сопровождению строительства и эксплуатации зданий, и инженерных сооружений, топографо-геодезическому обеспечению кадастра территорий и землеустройства.</w:t>
            </w:r>
          </w:p>
          <w:p w:rsidR="00C87463" w:rsidRPr="00C87463" w:rsidRDefault="00C87463" w:rsidP="00C87463">
            <w:pPr>
              <w:suppressAutoHyphens/>
              <w:spacing w:after="0" w:line="240" w:lineRule="auto"/>
              <w:jc w:val="both"/>
              <w:rPr>
                <w:rFonts w:ascii="Times New Roman" w:eastAsia="Times New Roman" w:hAnsi="Times New Roman" w:cs="Times New Roman"/>
                <w:sz w:val="24"/>
                <w:szCs w:val="24"/>
                <w:lang w:eastAsia="ar-SA"/>
              </w:rPr>
            </w:pPr>
            <w:r w:rsidRPr="00C87463">
              <w:rPr>
                <w:rFonts w:ascii="Times New Roman" w:eastAsia="Times New Roman" w:hAnsi="Times New Roman" w:cs="Times New Roman"/>
                <w:sz w:val="24"/>
                <w:szCs w:val="24"/>
                <w:lang w:eastAsia="ar-SA"/>
              </w:rPr>
              <w:t>ПК 4.1. Выполнять проектирование и производство геодезических изысканий объектов строительства.</w:t>
            </w:r>
          </w:p>
          <w:p w:rsidR="00C87463" w:rsidRPr="00C87463" w:rsidRDefault="00C87463" w:rsidP="00C87463">
            <w:pPr>
              <w:suppressAutoHyphens/>
              <w:spacing w:after="0" w:line="240" w:lineRule="auto"/>
              <w:jc w:val="both"/>
              <w:rPr>
                <w:rFonts w:ascii="Times New Roman" w:eastAsia="Times New Roman" w:hAnsi="Times New Roman" w:cs="Times New Roman"/>
                <w:sz w:val="24"/>
                <w:szCs w:val="24"/>
                <w:lang w:eastAsia="ar-SA"/>
              </w:rPr>
            </w:pPr>
            <w:r w:rsidRPr="00C87463">
              <w:rPr>
                <w:rFonts w:ascii="Times New Roman" w:eastAsia="Times New Roman" w:hAnsi="Times New Roman" w:cs="Times New Roman"/>
                <w:sz w:val="24"/>
                <w:szCs w:val="24"/>
                <w:lang w:eastAsia="ar-SA"/>
              </w:rPr>
              <w:t>ПК 4.2. Выполнять подготовку геодезической подосновы для проектирования и разработки генеральных планов объектов строительства.</w:t>
            </w:r>
          </w:p>
          <w:p w:rsidR="00C87463" w:rsidRPr="00C87463" w:rsidRDefault="00C87463" w:rsidP="00C87463">
            <w:pPr>
              <w:suppressAutoHyphens/>
              <w:spacing w:after="0" w:line="240" w:lineRule="auto"/>
              <w:jc w:val="both"/>
              <w:rPr>
                <w:rFonts w:ascii="Times New Roman" w:eastAsia="Times New Roman" w:hAnsi="Times New Roman" w:cs="Times New Roman"/>
                <w:sz w:val="24"/>
                <w:szCs w:val="24"/>
                <w:lang w:eastAsia="ar-SA"/>
              </w:rPr>
            </w:pPr>
            <w:r w:rsidRPr="00C87463">
              <w:rPr>
                <w:rFonts w:ascii="Times New Roman" w:eastAsia="Times New Roman" w:hAnsi="Times New Roman" w:cs="Times New Roman"/>
                <w:sz w:val="24"/>
                <w:szCs w:val="24"/>
                <w:lang w:eastAsia="ar-SA"/>
              </w:rPr>
              <w:t>ПК 4.3. Проводить крупномасштабные топографические съемки для создания изыскательских планов, в том числе съемку подземных коммуникаций.</w:t>
            </w:r>
          </w:p>
          <w:p w:rsidR="00C87463" w:rsidRPr="00C87463" w:rsidRDefault="00C87463" w:rsidP="00C87463">
            <w:pPr>
              <w:suppressAutoHyphens/>
              <w:spacing w:after="0" w:line="240" w:lineRule="auto"/>
              <w:jc w:val="both"/>
              <w:rPr>
                <w:rFonts w:ascii="Times New Roman" w:eastAsia="Times New Roman" w:hAnsi="Times New Roman" w:cs="Times New Roman"/>
                <w:sz w:val="24"/>
                <w:szCs w:val="24"/>
                <w:lang w:eastAsia="ar-SA"/>
              </w:rPr>
            </w:pPr>
            <w:r w:rsidRPr="00C87463">
              <w:rPr>
                <w:rFonts w:ascii="Times New Roman" w:eastAsia="Times New Roman" w:hAnsi="Times New Roman" w:cs="Times New Roman"/>
                <w:sz w:val="24"/>
                <w:szCs w:val="24"/>
                <w:lang w:eastAsia="ar-SA"/>
              </w:rPr>
              <w:t>ПК 4.4. Выполнять геодезические изыскательские работы, полевое и камеральное трассирование линейных сооружений, вертикальную планировку.</w:t>
            </w:r>
          </w:p>
          <w:p w:rsidR="00C87463" w:rsidRPr="00C87463" w:rsidRDefault="00C87463" w:rsidP="00C87463">
            <w:pPr>
              <w:suppressAutoHyphens/>
              <w:spacing w:after="0" w:line="240" w:lineRule="auto"/>
              <w:jc w:val="both"/>
              <w:rPr>
                <w:rFonts w:ascii="Times New Roman" w:eastAsia="Times New Roman" w:hAnsi="Times New Roman" w:cs="Times New Roman"/>
                <w:sz w:val="24"/>
                <w:szCs w:val="24"/>
                <w:lang w:eastAsia="ar-SA"/>
              </w:rPr>
            </w:pPr>
            <w:r w:rsidRPr="00C87463">
              <w:rPr>
                <w:rFonts w:ascii="Times New Roman" w:eastAsia="Times New Roman" w:hAnsi="Times New Roman" w:cs="Times New Roman"/>
                <w:sz w:val="24"/>
                <w:szCs w:val="24"/>
                <w:lang w:eastAsia="ar-SA"/>
              </w:rPr>
              <w:t xml:space="preserve">ПК 4.5. Участвовать в разработке и осуществлении проектов производства </w:t>
            </w:r>
            <w:r w:rsidRPr="00C87463">
              <w:rPr>
                <w:rFonts w:ascii="Times New Roman" w:eastAsia="Times New Roman" w:hAnsi="Times New Roman" w:cs="Times New Roman"/>
                <w:sz w:val="24"/>
                <w:szCs w:val="24"/>
                <w:lang w:eastAsia="ar-SA"/>
              </w:rPr>
              <w:lastRenderedPageBreak/>
              <w:t>геодезических работ (ППГР) в строительстве.</w:t>
            </w:r>
          </w:p>
          <w:p w:rsidR="00C87463" w:rsidRPr="00C87463" w:rsidRDefault="00C87463" w:rsidP="00C87463">
            <w:pPr>
              <w:suppressAutoHyphens/>
              <w:spacing w:after="0" w:line="240" w:lineRule="auto"/>
              <w:jc w:val="both"/>
              <w:rPr>
                <w:rFonts w:ascii="Times New Roman" w:eastAsia="Times New Roman" w:hAnsi="Times New Roman" w:cs="Times New Roman"/>
                <w:sz w:val="24"/>
                <w:szCs w:val="24"/>
                <w:lang w:eastAsia="ar-SA"/>
              </w:rPr>
            </w:pPr>
            <w:r w:rsidRPr="00C87463">
              <w:rPr>
                <w:rFonts w:ascii="Times New Roman" w:eastAsia="Times New Roman" w:hAnsi="Times New Roman" w:cs="Times New Roman"/>
                <w:sz w:val="24"/>
                <w:szCs w:val="24"/>
                <w:lang w:eastAsia="ar-SA"/>
              </w:rPr>
              <w:t>ПК 4.6. Выполнять полевые геодезические работы на строительной площадке: вынос в натуру проектов зданий, инженерных сооружений, проведение обмерных работ и исполнительных съемок, составление исполнительной документации.</w:t>
            </w:r>
          </w:p>
          <w:p w:rsidR="00C87463" w:rsidRPr="00C87463" w:rsidRDefault="00C87463" w:rsidP="00C87463">
            <w:pPr>
              <w:suppressAutoHyphens/>
              <w:spacing w:after="0" w:line="240" w:lineRule="auto"/>
              <w:jc w:val="both"/>
              <w:rPr>
                <w:rFonts w:ascii="Times New Roman" w:eastAsia="Times New Roman" w:hAnsi="Times New Roman" w:cs="Times New Roman"/>
                <w:sz w:val="24"/>
                <w:szCs w:val="24"/>
                <w:lang w:eastAsia="ar-SA"/>
              </w:rPr>
            </w:pPr>
            <w:r w:rsidRPr="00C87463">
              <w:rPr>
                <w:rFonts w:ascii="Times New Roman" w:eastAsia="Times New Roman" w:hAnsi="Times New Roman" w:cs="Times New Roman"/>
                <w:sz w:val="24"/>
                <w:szCs w:val="24"/>
                <w:lang w:eastAsia="ar-SA"/>
              </w:rPr>
              <w:t>ПК 4.7. Выполнять полевой контроль сохранения проектной геометрии в процессе ведения строительно-монтажных работ.</w:t>
            </w:r>
          </w:p>
          <w:p w:rsidR="00C87463" w:rsidRPr="00C87463" w:rsidRDefault="00C87463" w:rsidP="00C87463">
            <w:pPr>
              <w:suppressAutoHyphens/>
              <w:spacing w:after="0" w:line="240" w:lineRule="auto"/>
              <w:jc w:val="both"/>
              <w:rPr>
                <w:rFonts w:ascii="Times New Roman" w:eastAsia="Times New Roman" w:hAnsi="Times New Roman" w:cs="Times New Roman"/>
                <w:sz w:val="24"/>
                <w:szCs w:val="24"/>
                <w:lang w:eastAsia="ar-SA"/>
              </w:rPr>
            </w:pPr>
            <w:r w:rsidRPr="00C87463">
              <w:rPr>
                <w:rFonts w:ascii="Times New Roman" w:eastAsia="Times New Roman" w:hAnsi="Times New Roman" w:cs="Times New Roman"/>
                <w:sz w:val="24"/>
                <w:szCs w:val="24"/>
                <w:lang w:eastAsia="ar-SA"/>
              </w:rPr>
              <w:t>ПК 4.8. Использовать специальные геодезические приборы и инструменты, включая современные электронные тахеометры и приборы спутниковой навигации, предназначенные для решения задач прикладной геодезии, выполнять их исследование, поверки и юстировку.</w:t>
            </w:r>
          </w:p>
          <w:p w:rsidR="00C87463" w:rsidRPr="00C87463" w:rsidRDefault="00C87463" w:rsidP="00C87463">
            <w:pPr>
              <w:tabs>
                <w:tab w:val="left" w:pos="660"/>
              </w:tabs>
              <w:suppressAutoHyphens/>
              <w:spacing w:after="0" w:line="240" w:lineRule="auto"/>
              <w:jc w:val="both"/>
              <w:rPr>
                <w:rFonts w:ascii="Times New Roman" w:eastAsia="Times New Roman" w:hAnsi="Times New Roman" w:cs="Times New Roman"/>
                <w:sz w:val="28"/>
                <w:szCs w:val="28"/>
                <w:lang w:eastAsia="ar-SA"/>
              </w:rPr>
            </w:pPr>
            <w:r w:rsidRPr="00C87463">
              <w:rPr>
                <w:rFonts w:ascii="Times New Roman" w:eastAsia="Times New Roman" w:hAnsi="Times New Roman" w:cs="Times New Roman"/>
                <w:sz w:val="24"/>
                <w:szCs w:val="24"/>
                <w:lang w:eastAsia="ar-SA"/>
              </w:rPr>
              <w:t>ПК 4.9. Выполнять специализированные геодезические работы при эксплуатации инженерных объектов, в том числе наблюдения за деформациями зданий и инженерных сооружений и опасными геодинамическими процессами.</w:t>
            </w:r>
          </w:p>
        </w:tc>
        <w:tc>
          <w:tcPr>
            <w:tcW w:w="2409" w:type="dxa"/>
          </w:tcPr>
          <w:p w:rsidR="00C87463" w:rsidRPr="00C87463" w:rsidRDefault="00C87463" w:rsidP="00C87463">
            <w:pPr>
              <w:suppressAutoHyphens/>
              <w:spacing w:after="0" w:line="228" w:lineRule="auto"/>
              <w:ind w:firstLine="298"/>
              <w:rPr>
                <w:rFonts w:ascii="Times New Roman" w:eastAsia="Times New Roman" w:hAnsi="Times New Roman" w:cs="Times New Roman"/>
                <w:sz w:val="24"/>
                <w:szCs w:val="24"/>
                <w:lang w:eastAsia="ru-RU"/>
              </w:rPr>
            </w:pPr>
            <w:r w:rsidRPr="00C87463">
              <w:rPr>
                <w:rFonts w:ascii="Times New Roman" w:eastAsia="Times New Roman" w:hAnsi="Times New Roman" w:cs="Times New Roman"/>
                <w:sz w:val="24"/>
                <w:szCs w:val="24"/>
                <w:lang w:eastAsia="ru-RU"/>
              </w:rPr>
              <w:lastRenderedPageBreak/>
              <w:t>- читать топографическую карту и решать по ней технические задачи;</w:t>
            </w:r>
          </w:p>
          <w:p w:rsidR="00C87463" w:rsidRPr="00C87463" w:rsidRDefault="00C87463" w:rsidP="00C87463">
            <w:pPr>
              <w:suppressAutoHyphens/>
              <w:spacing w:after="0" w:line="228" w:lineRule="auto"/>
              <w:ind w:left="64" w:hanging="64"/>
              <w:rPr>
                <w:rFonts w:ascii="Times New Roman" w:eastAsia="Times New Roman" w:hAnsi="Times New Roman" w:cs="Times New Roman"/>
                <w:sz w:val="24"/>
                <w:szCs w:val="24"/>
                <w:lang w:eastAsia="ru-RU"/>
              </w:rPr>
            </w:pPr>
            <w:r w:rsidRPr="00C87463">
              <w:rPr>
                <w:rFonts w:ascii="Times New Roman" w:eastAsia="Times New Roman" w:hAnsi="Times New Roman" w:cs="Times New Roman"/>
                <w:sz w:val="24"/>
                <w:szCs w:val="24"/>
                <w:lang w:eastAsia="ru-RU"/>
              </w:rPr>
              <w:t>- выполнять геодезические измерения на местности (горизонтальных и вертикальных углов, длин линий, превышений);</w:t>
            </w:r>
          </w:p>
          <w:p w:rsidR="00C87463" w:rsidRPr="00C87463" w:rsidRDefault="00C87463" w:rsidP="00C87463">
            <w:pPr>
              <w:suppressAutoHyphens/>
              <w:spacing w:after="0" w:line="228" w:lineRule="auto"/>
              <w:ind w:left="64" w:hanging="64"/>
              <w:rPr>
                <w:rFonts w:ascii="Times New Roman" w:eastAsia="Times New Roman" w:hAnsi="Times New Roman" w:cs="Times New Roman"/>
                <w:sz w:val="24"/>
                <w:szCs w:val="24"/>
                <w:lang w:eastAsia="ru-RU"/>
              </w:rPr>
            </w:pPr>
            <w:r w:rsidRPr="00C87463">
              <w:rPr>
                <w:rFonts w:ascii="Times New Roman" w:eastAsia="Times New Roman" w:hAnsi="Times New Roman" w:cs="Times New Roman"/>
                <w:sz w:val="24"/>
                <w:szCs w:val="24"/>
                <w:lang w:eastAsia="ru-RU"/>
              </w:rPr>
              <w:t>- работать с топографо-геодезическими приборами и системами;</w:t>
            </w:r>
          </w:p>
          <w:p w:rsidR="00C87463" w:rsidRPr="00C87463" w:rsidRDefault="00C87463" w:rsidP="00C87463">
            <w:pPr>
              <w:suppressAutoHyphens/>
              <w:spacing w:after="0" w:line="228" w:lineRule="auto"/>
              <w:ind w:left="64" w:hanging="64"/>
              <w:rPr>
                <w:rFonts w:ascii="Times New Roman" w:eastAsia="Times New Roman" w:hAnsi="Times New Roman" w:cs="Times New Roman"/>
                <w:sz w:val="24"/>
                <w:szCs w:val="24"/>
                <w:lang w:eastAsia="ru-RU"/>
              </w:rPr>
            </w:pPr>
            <w:r w:rsidRPr="00C87463">
              <w:rPr>
                <w:rFonts w:ascii="Times New Roman" w:eastAsia="Times New Roman" w:hAnsi="Times New Roman" w:cs="Times New Roman"/>
                <w:sz w:val="24"/>
                <w:szCs w:val="24"/>
                <w:lang w:eastAsia="ru-RU"/>
              </w:rPr>
              <w:t xml:space="preserve">- создавать съемочное обоснование и </w:t>
            </w:r>
            <w:r w:rsidRPr="00C87463">
              <w:rPr>
                <w:rFonts w:ascii="Times New Roman" w:eastAsia="Times New Roman" w:hAnsi="Times New Roman" w:cs="Times New Roman"/>
                <w:sz w:val="24"/>
                <w:szCs w:val="24"/>
                <w:lang w:eastAsia="ru-RU"/>
              </w:rPr>
              <w:lastRenderedPageBreak/>
              <w:t>выполнять топографические съемки;</w:t>
            </w:r>
          </w:p>
          <w:p w:rsidR="00C87463" w:rsidRPr="00C87463" w:rsidRDefault="00C87463" w:rsidP="00C87463">
            <w:pPr>
              <w:suppressAutoHyphens/>
              <w:spacing w:after="0" w:line="228" w:lineRule="auto"/>
              <w:ind w:left="64" w:hanging="64"/>
              <w:rPr>
                <w:rFonts w:ascii="Times New Roman" w:eastAsia="Times New Roman" w:hAnsi="Times New Roman" w:cs="Times New Roman"/>
                <w:sz w:val="24"/>
                <w:szCs w:val="24"/>
                <w:lang w:eastAsia="ru-RU"/>
              </w:rPr>
            </w:pPr>
            <w:r w:rsidRPr="00C87463">
              <w:rPr>
                <w:rFonts w:ascii="Times New Roman" w:eastAsia="Times New Roman" w:hAnsi="Times New Roman" w:cs="Times New Roman"/>
                <w:sz w:val="24"/>
                <w:szCs w:val="24"/>
                <w:lang w:eastAsia="ru-RU"/>
              </w:rPr>
              <w:t xml:space="preserve">- выполнять первичную математическую обработку результатов измерений и оценку их точности; </w:t>
            </w:r>
          </w:p>
          <w:p w:rsidR="00C87463" w:rsidRPr="00C87463" w:rsidRDefault="00C87463" w:rsidP="00C87463">
            <w:pPr>
              <w:suppressAutoHyphens/>
              <w:spacing w:after="0" w:line="228" w:lineRule="auto"/>
              <w:ind w:firstLine="298"/>
              <w:rPr>
                <w:rFonts w:ascii="Times New Roman" w:eastAsia="Times New Roman" w:hAnsi="Times New Roman" w:cs="Times New Roman"/>
                <w:sz w:val="24"/>
                <w:szCs w:val="24"/>
                <w:lang w:eastAsia="ru-RU"/>
              </w:rPr>
            </w:pPr>
            <w:r w:rsidRPr="00C87463">
              <w:rPr>
                <w:rFonts w:ascii="Times New Roman" w:eastAsia="Times New Roman" w:hAnsi="Times New Roman" w:cs="Times New Roman"/>
                <w:sz w:val="24"/>
                <w:szCs w:val="24"/>
                <w:lang w:eastAsia="ru-RU"/>
              </w:rPr>
              <w:t>- составлять и вычерчивать топографические планы местности.</w:t>
            </w:r>
          </w:p>
          <w:p w:rsidR="00C87463" w:rsidRPr="00C87463" w:rsidRDefault="00C87463" w:rsidP="00C87463">
            <w:pPr>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2659" w:type="dxa"/>
          </w:tcPr>
          <w:p w:rsidR="00C87463" w:rsidRPr="00C87463" w:rsidRDefault="00C87463" w:rsidP="00C87463">
            <w:pPr>
              <w:autoSpaceDE w:val="0"/>
              <w:autoSpaceDN w:val="0"/>
              <w:adjustRightInd w:val="0"/>
              <w:spacing w:after="0" w:line="19" w:lineRule="atLeast"/>
              <w:ind w:left="-43" w:hanging="43"/>
              <w:rPr>
                <w:rFonts w:ascii="Times New Roman" w:eastAsia="Times New Roman" w:hAnsi="Times New Roman" w:cs="Times New Roman"/>
                <w:b/>
                <w:sz w:val="24"/>
                <w:szCs w:val="24"/>
                <w:lang w:eastAsia="ru-RU"/>
              </w:rPr>
            </w:pPr>
            <w:r w:rsidRPr="00C87463">
              <w:rPr>
                <w:rFonts w:ascii="Times New Roman" w:eastAsia="Times New Roman" w:hAnsi="Times New Roman" w:cs="Times New Roman"/>
                <w:sz w:val="24"/>
                <w:szCs w:val="24"/>
                <w:lang w:eastAsia="ru-RU"/>
              </w:rPr>
              <w:lastRenderedPageBreak/>
              <w:t>- топографической карты;</w:t>
            </w:r>
          </w:p>
          <w:p w:rsidR="00C87463" w:rsidRPr="00C87463" w:rsidRDefault="00C87463" w:rsidP="00C87463">
            <w:pPr>
              <w:autoSpaceDE w:val="0"/>
              <w:autoSpaceDN w:val="0"/>
              <w:adjustRightInd w:val="0"/>
              <w:spacing w:after="0" w:line="278" w:lineRule="exact"/>
              <w:ind w:left="-43" w:hanging="43"/>
              <w:rPr>
                <w:rFonts w:ascii="Times New Roman" w:eastAsia="Times New Roman" w:hAnsi="Times New Roman" w:cs="Times New Roman"/>
                <w:sz w:val="24"/>
                <w:szCs w:val="24"/>
                <w:lang w:eastAsia="ru-RU"/>
              </w:rPr>
            </w:pPr>
            <w:r w:rsidRPr="00C87463">
              <w:rPr>
                <w:rFonts w:ascii="Times New Roman" w:eastAsia="Times New Roman" w:hAnsi="Times New Roman" w:cs="Times New Roman"/>
                <w:sz w:val="24"/>
                <w:szCs w:val="24"/>
                <w:lang w:eastAsia="ru-RU"/>
              </w:rPr>
              <w:t>- топографо-геодезические приборы и правила их эксплуатации;</w:t>
            </w:r>
          </w:p>
          <w:p w:rsidR="00C87463" w:rsidRPr="00C87463" w:rsidRDefault="00C87463" w:rsidP="00C87463">
            <w:pPr>
              <w:autoSpaceDE w:val="0"/>
              <w:autoSpaceDN w:val="0"/>
              <w:adjustRightInd w:val="0"/>
              <w:spacing w:after="0" w:line="252" w:lineRule="auto"/>
              <w:ind w:left="-43" w:hanging="43"/>
              <w:rPr>
                <w:rFonts w:ascii="Times New Roman" w:eastAsia="Times New Roman" w:hAnsi="Times New Roman" w:cs="Times New Roman"/>
                <w:sz w:val="24"/>
                <w:szCs w:val="24"/>
                <w:lang w:eastAsia="ru-RU"/>
              </w:rPr>
            </w:pPr>
            <w:r w:rsidRPr="00C87463">
              <w:rPr>
                <w:rFonts w:ascii="Times New Roman" w:eastAsia="Times New Roman" w:hAnsi="Times New Roman" w:cs="Times New Roman"/>
                <w:sz w:val="24"/>
                <w:szCs w:val="24"/>
                <w:lang w:eastAsia="ru-RU"/>
              </w:rPr>
              <w:t xml:space="preserve">- методы угловых и линейных измерений, нивелирования; </w:t>
            </w:r>
          </w:p>
          <w:p w:rsidR="00C87463" w:rsidRPr="00C87463" w:rsidRDefault="00C87463" w:rsidP="00C87463">
            <w:pPr>
              <w:suppressAutoHyphens/>
              <w:spacing w:after="0" w:line="252" w:lineRule="auto"/>
              <w:ind w:left="-43" w:hanging="43"/>
              <w:rPr>
                <w:rFonts w:ascii="Times New Roman" w:eastAsia="Times New Roman" w:hAnsi="Times New Roman" w:cs="Times New Roman"/>
                <w:sz w:val="24"/>
                <w:szCs w:val="24"/>
                <w:lang w:eastAsia="ru-RU"/>
              </w:rPr>
            </w:pPr>
            <w:r w:rsidRPr="00C87463">
              <w:rPr>
                <w:rFonts w:ascii="Times New Roman" w:eastAsia="Times New Roman" w:hAnsi="Times New Roman" w:cs="Times New Roman"/>
                <w:sz w:val="24"/>
                <w:szCs w:val="24"/>
                <w:lang w:eastAsia="ru-RU"/>
              </w:rPr>
              <w:t>- основные методы создания съемочного обоснования и проведения топографических съемок;</w:t>
            </w:r>
          </w:p>
          <w:p w:rsidR="00C87463" w:rsidRPr="00C87463" w:rsidRDefault="00C87463" w:rsidP="00C87463">
            <w:pPr>
              <w:suppressAutoHyphens/>
              <w:spacing w:after="0" w:line="252" w:lineRule="auto"/>
              <w:ind w:left="-43" w:hanging="43"/>
              <w:rPr>
                <w:rFonts w:ascii="Times New Roman" w:eastAsia="Times New Roman" w:hAnsi="Times New Roman" w:cs="Times New Roman"/>
                <w:sz w:val="24"/>
                <w:szCs w:val="24"/>
                <w:lang w:eastAsia="ru-RU"/>
              </w:rPr>
            </w:pPr>
            <w:r w:rsidRPr="00C87463">
              <w:rPr>
                <w:rFonts w:ascii="Times New Roman" w:eastAsia="Times New Roman" w:hAnsi="Times New Roman" w:cs="Times New Roman"/>
                <w:sz w:val="24"/>
                <w:szCs w:val="24"/>
                <w:lang w:eastAsia="ru-RU"/>
              </w:rPr>
              <w:t>- условные знаки топографических планов и карт;</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3" w:hanging="43"/>
              <w:jc w:val="both"/>
              <w:rPr>
                <w:rFonts w:ascii="Times New Roman" w:eastAsia="Times New Roman" w:hAnsi="Times New Roman" w:cs="Times New Roman"/>
                <w:sz w:val="24"/>
                <w:szCs w:val="24"/>
                <w:lang w:eastAsia="ru-RU"/>
              </w:rPr>
            </w:pPr>
            <w:r w:rsidRPr="00C87463">
              <w:rPr>
                <w:rFonts w:ascii="Times New Roman" w:eastAsia="Times New Roman" w:hAnsi="Times New Roman" w:cs="Times New Roman"/>
                <w:sz w:val="24"/>
                <w:szCs w:val="24"/>
                <w:lang w:eastAsia="ru-RU"/>
              </w:rPr>
              <w:t xml:space="preserve">    - приближенные </w:t>
            </w:r>
            <w:r w:rsidRPr="00C87463">
              <w:rPr>
                <w:rFonts w:ascii="Times New Roman" w:eastAsia="Times New Roman" w:hAnsi="Times New Roman" w:cs="Times New Roman"/>
                <w:sz w:val="24"/>
                <w:szCs w:val="24"/>
                <w:lang w:eastAsia="ru-RU"/>
              </w:rPr>
              <w:lastRenderedPageBreak/>
              <w:t>методы математической обработки результатов геодезических измерений (уравнивания) и оценку их точности.</w:t>
            </w:r>
          </w:p>
          <w:p w:rsidR="00C87463" w:rsidRPr="00C87463" w:rsidRDefault="00C87463" w:rsidP="00C87463">
            <w:pPr>
              <w:autoSpaceDE w:val="0"/>
              <w:autoSpaceDN w:val="0"/>
              <w:adjustRightInd w:val="0"/>
              <w:spacing w:after="0" w:line="240" w:lineRule="auto"/>
              <w:jc w:val="both"/>
              <w:rPr>
                <w:rFonts w:ascii="Times New Roman" w:eastAsia="Times New Roman" w:hAnsi="Times New Roman" w:cs="Times New Roman"/>
                <w:sz w:val="24"/>
                <w:szCs w:val="24"/>
                <w:lang w:eastAsia="ru-RU"/>
              </w:rPr>
            </w:pPr>
          </w:p>
        </w:tc>
      </w:tr>
      <w:tr w:rsidR="00C87463" w:rsidRPr="00C87463" w:rsidTr="009E0076">
        <w:tc>
          <w:tcPr>
            <w:tcW w:w="9571" w:type="dxa"/>
            <w:gridSpan w:val="3"/>
          </w:tcPr>
          <w:p w:rsidR="00C87463" w:rsidRPr="00C87463" w:rsidRDefault="00C87463" w:rsidP="00C87463">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C87463">
              <w:rPr>
                <w:rFonts w:ascii="Times New Roman" w:eastAsia="Times New Roman" w:hAnsi="Times New Roman" w:cs="Times New Roman"/>
                <w:sz w:val="24"/>
                <w:szCs w:val="24"/>
                <w:lang w:eastAsia="ru-RU"/>
              </w:rPr>
              <w:lastRenderedPageBreak/>
              <w:t xml:space="preserve">Вариативная часть </w:t>
            </w:r>
          </w:p>
        </w:tc>
      </w:tr>
      <w:tr w:rsidR="00C87463" w:rsidRPr="00C87463" w:rsidTr="009E0076">
        <w:tc>
          <w:tcPr>
            <w:tcW w:w="9571" w:type="dxa"/>
            <w:gridSpan w:val="3"/>
          </w:tcPr>
          <w:p w:rsidR="00C87463" w:rsidRPr="00C87463" w:rsidRDefault="00C87463" w:rsidP="00C87463">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C87463">
              <w:rPr>
                <w:rFonts w:ascii="Times New Roman" w:eastAsia="Times New Roman" w:hAnsi="Times New Roman" w:cs="Times New Roman"/>
                <w:sz w:val="24"/>
                <w:szCs w:val="24"/>
                <w:lang w:eastAsia="ru-RU"/>
              </w:rPr>
              <w:t>Добавлены часы лабораторных и практических занятий, направленных на формирование общих ОК 5, ОК 6 и профессиональных компетенций ПК 1.7, ПК 2.1, ПК 4.8, востребованных работодателем</w:t>
            </w:r>
          </w:p>
        </w:tc>
      </w:tr>
    </w:tbl>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sectPr w:rsidR="00C87463" w:rsidRPr="00C87463" w:rsidSect="009E0076">
          <w:footerReference w:type="even" r:id="rId8"/>
          <w:footerReference w:type="default" r:id="rId9"/>
          <w:pgSz w:w="11906" w:h="16838"/>
          <w:pgMar w:top="1134" w:right="850" w:bottom="1134" w:left="1701" w:header="708" w:footer="708" w:gutter="0"/>
          <w:cols w:space="720"/>
          <w:titlePg/>
        </w:sectPr>
      </w:pP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b/>
          <w:sz w:val="28"/>
          <w:szCs w:val="28"/>
          <w:lang w:eastAsia="ru-RU"/>
        </w:rPr>
      </w:pPr>
      <w:r w:rsidRPr="00C87463">
        <w:rPr>
          <w:rFonts w:ascii="Times New Roman" w:eastAsia="Times New Roman" w:hAnsi="Times New Roman" w:cs="Times New Roman"/>
          <w:b/>
          <w:sz w:val="28"/>
          <w:szCs w:val="28"/>
          <w:lang w:eastAsia="ru-RU"/>
        </w:rPr>
        <w:lastRenderedPageBreak/>
        <w:t>2. СТРУКТУРА И СОДЕРЖАНИЕ УЧЕБНОЙ ДИСЦИПЛИНЫ</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b/>
          <w:sz w:val="28"/>
          <w:szCs w:val="28"/>
          <w:lang w:eastAsia="ru-RU"/>
        </w:rPr>
      </w:pP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80"/>
        <w:jc w:val="both"/>
        <w:rPr>
          <w:rFonts w:ascii="Times New Roman" w:eastAsia="Times New Roman" w:hAnsi="Times New Roman" w:cs="Times New Roman"/>
          <w:u w:val="single"/>
          <w:lang w:eastAsia="ru-RU"/>
        </w:rPr>
      </w:pPr>
      <w:r w:rsidRPr="00C87463">
        <w:rPr>
          <w:rFonts w:ascii="Times New Roman" w:eastAsia="Times New Roman" w:hAnsi="Times New Roman" w:cs="Times New Roman"/>
          <w:b/>
          <w:sz w:val="28"/>
          <w:szCs w:val="28"/>
          <w:lang w:eastAsia="ru-RU"/>
        </w:rPr>
        <w:t>2.1. Объем учебной дисциплины и виды учебной работы</w:t>
      </w:r>
    </w:p>
    <w:tbl>
      <w:tblPr>
        <w:tblStyle w:val="110"/>
        <w:tblW w:w="9322" w:type="dxa"/>
        <w:tblLayout w:type="fixed"/>
        <w:tblLook w:val="01E0" w:firstRow="1" w:lastRow="1" w:firstColumn="1" w:lastColumn="1" w:noHBand="0" w:noVBand="0"/>
      </w:tblPr>
      <w:tblGrid>
        <w:gridCol w:w="7621"/>
        <w:gridCol w:w="1701"/>
      </w:tblGrid>
      <w:tr w:rsidR="00C87463" w:rsidRPr="00C87463" w:rsidTr="009E0076">
        <w:trPr>
          <w:trHeight w:val="439"/>
        </w:trPr>
        <w:tc>
          <w:tcPr>
            <w:tcW w:w="7621" w:type="dxa"/>
          </w:tcPr>
          <w:p w:rsidR="00C87463" w:rsidRPr="00C87463" w:rsidRDefault="00C87463" w:rsidP="00C87463">
            <w:pPr>
              <w:jc w:val="center"/>
              <w:rPr>
                <w:sz w:val="28"/>
                <w:szCs w:val="28"/>
              </w:rPr>
            </w:pPr>
            <w:r w:rsidRPr="00C87463">
              <w:rPr>
                <w:b/>
                <w:sz w:val="28"/>
                <w:szCs w:val="28"/>
              </w:rPr>
              <w:t>Вид учебной работы</w:t>
            </w:r>
          </w:p>
        </w:tc>
        <w:tc>
          <w:tcPr>
            <w:cnfStyle w:val="000100000000" w:firstRow="0" w:lastRow="0" w:firstColumn="0" w:lastColumn="1" w:oddVBand="0" w:evenVBand="0" w:oddHBand="0" w:evenHBand="0" w:firstRowFirstColumn="0" w:firstRowLastColumn="0" w:lastRowFirstColumn="0" w:lastRowLastColumn="0"/>
            <w:tcW w:w="1701" w:type="dxa"/>
          </w:tcPr>
          <w:p w:rsidR="00C87463" w:rsidRPr="00C87463" w:rsidRDefault="00C87463" w:rsidP="00C87463">
            <w:pPr>
              <w:jc w:val="center"/>
              <w:rPr>
                <w:sz w:val="28"/>
                <w:szCs w:val="28"/>
              </w:rPr>
            </w:pPr>
            <w:r w:rsidRPr="00C87463">
              <w:rPr>
                <w:b/>
                <w:sz w:val="28"/>
                <w:szCs w:val="28"/>
              </w:rPr>
              <w:t>Объем часов</w:t>
            </w:r>
          </w:p>
        </w:tc>
      </w:tr>
      <w:tr w:rsidR="00C87463" w:rsidRPr="00C87463" w:rsidTr="009E0076">
        <w:trPr>
          <w:trHeight w:val="285"/>
        </w:trPr>
        <w:tc>
          <w:tcPr>
            <w:tcW w:w="7621" w:type="dxa"/>
          </w:tcPr>
          <w:p w:rsidR="00C87463" w:rsidRPr="00C87463" w:rsidRDefault="00C87463" w:rsidP="00C87463">
            <w:pPr>
              <w:rPr>
                <w:b/>
                <w:sz w:val="28"/>
                <w:szCs w:val="28"/>
              </w:rPr>
            </w:pPr>
            <w:r w:rsidRPr="00C87463">
              <w:rPr>
                <w:b/>
                <w:sz w:val="28"/>
                <w:szCs w:val="28"/>
              </w:rPr>
              <w:t>Нагрузка во взаимодействии с преподавателем (всего)</w:t>
            </w:r>
          </w:p>
        </w:tc>
        <w:tc>
          <w:tcPr>
            <w:cnfStyle w:val="000100000000" w:firstRow="0" w:lastRow="0" w:firstColumn="0" w:lastColumn="1" w:oddVBand="0" w:evenVBand="0" w:oddHBand="0" w:evenHBand="0" w:firstRowFirstColumn="0" w:firstRowLastColumn="0" w:lastRowFirstColumn="0" w:lastRowLastColumn="0"/>
            <w:tcW w:w="1701" w:type="dxa"/>
          </w:tcPr>
          <w:p w:rsidR="00C87463" w:rsidRPr="00C87463" w:rsidRDefault="00C87463" w:rsidP="00C87463">
            <w:pPr>
              <w:jc w:val="center"/>
              <w:rPr>
                <w:b/>
                <w:sz w:val="28"/>
                <w:szCs w:val="28"/>
              </w:rPr>
            </w:pPr>
            <w:r w:rsidRPr="00C87463">
              <w:rPr>
                <w:b/>
                <w:sz w:val="28"/>
                <w:szCs w:val="28"/>
              </w:rPr>
              <w:t>240</w:t>
            </w:r>
          </w:p>
        </w:tc>
      </w:tr>
      <w:tr w:rsidR="00C87463" w:rsidRPr="00C87463" w:rsidTr="009E0076">
        <w:tc>
          <w:tcPr>
            <w:tcW w:w="7621" w:type="dxa"/>
          </w:tcPr>
          <w:p w:rsidR="00C87463" w:rsidRPr="00C87463" w:rsidRDefault="00C87463" w:rsidP="00C87463">
            <w:pPr>
              <w:jc w:val="both"/>
              <w:rPr>
                <w:sz w:val="28"/>
                <w:szCs w:val="28"/>
              </w:rPr>
            </w:pPr>
            <w:r w:rsidRPr="00C87463">
              <w:rPr>
                <w:sz w:val="28"/>
                <w:szCs w:val="28"/>
              </w:rPr>
              <w:t>в том числе:</w:t>
            </w:r>
          </w:p>
        </w:tc>
        <w:tc>
          <w:tcPr>
            <w:cnfStyle w:val="000100000000" w:firstRow="0" w:lastRow="0" w:firstColumn="0" w:lastColumn="1" w:oddVBand="0" w:evenVBand="0" w:oddHBand="0" w:evenHBand="0" w:firstRowFirstColumn="0" w:firstRowLastColumn="0" w:lastRowFirstColumn="0" w:lastRowLastColumn="0"/>
            <w:tcW w:w="1701" w:type="dxa"/>
          </w:tcPr>
          <w:p w:rsidR="00C87463" w:rsidRPr="00C87463" w:rsidRDefault="00C87463" w:rsidP="00C87463">
            <w:pPr>
              <w:jc w:val="center"/>
              <w:rPr>
                <w:b/>
                <w:sz w:val="28"/>
                <w:szCs w:val="28"/>
              </w:rPr>
            </w:pPr>
          </w:p>
        </w:tc>
      </w:tr>
      <w:tr w:rsidR="00C87463" w:rsidRPr="00C87463" w:rsidTr="009E0076">
        <w:tc>
          <w:tcPr>
            <w:tcW w:w="7621" w:type="dxa"/>
          </w:tcPr>
          <w:p w:rsidR="00C87463" w:rsidRPr="00C87463" w:rsidRDefault="00C87463" w:rsidP="00C87463">
            <w:pPr>
              <w:jc w:val="both"/>
              <w:rPr>
                <w:sz w:val="24"/>
                <w:szCs w:val="24"/>
              </w:rPr>
            </w:pPr>
            <w:r w:rsidRPr="00C87463">
              <w:rPr>
                <w:sz w:val="24"/>
                <w:szCs w:val="24"/>
              </w:rPr>
              <w:t>теоретическое обучение</w:t>
            </w:r>
          </w:p>
        </w:tc>
        <w:tc>
          <w:tcPr>
            <w:cnfStyle w:val="000100000000" w:firstRow="0" w:lastRow="0" w:firstColumn="0" w:lastColumn="1" w:oddVBand="0" w:evenVBand="0" w:oddHBand="0" w:evenHBand="0" w:firstRowFirstColumn="0" w:firstRowLastColumn="0" w:lastRowFirstColumn="0" w:lastRowLastColumn="0"/>
            <w:tcW w:w="1701" w:type="dxa"/>
          </w:tcPr>
          <w:p w:rsidR="00C87463" w:rsidRPr="00C87463" w:rsidRDefault="00C87463" w:rsidP="00C87463">
            <w:pPr>
              <w:jc w:val="center"/>
              <w:rPr>
                <w:b/>
                <w:sz w:val="28"/>
                <w:szCs w:val="28"/>
              </w:rPr>
            </w:pPr>
            <w:r w:rsidRPr="00C87463">
              <w:rPr>
                <w:b/>
                <w:sz w:val="28"/>
                <w:szCs w:val="28"/>
              </w:rPr>
              <w:t>82</w:t>
            </w:r>
          </w:p>
        </w:tc>
      </w:tr>
      <w:tr w:rsidR="00C87463" w:rsidRPr="00C87463" w:rsidTr="009E0076">
        <w:tc>
          <w:tcPr>
            <w:tcW w:w="7621" w:type="dxa"/>
          </w:tcPr>
          <w:p w:rsidR="00C87463" w:rsidRPr="00C87463" w:rsidRDefault="00C87463" w:rsidP="00C87463">
            <w:pPr>
              <w:jc w:val="both"/>
              <w:rPr>
                <w:sz w:val="24"/>
                <w:szCs w:val="24"/>
              </w:rPr>
            </w:pPr>
            <w:r w:rsidRPr="00C87463">
              <w:rPr>
                <w:sz w:val="24"/>
                <w:szCs w:val="24"/>
              </w:rPr>
              <w:t xml:space="preserve">лабораторные и практические занятия  </w:t>
            </w:r>
          </w:p>
        </w:tc>
        <w:tc>
          <w:tcPr>
            <w:cnfStyle w:val="000100000000" w:firstRow="0" w:lastRow="0" w:firstColumn="0" w:lastColumn="1" w:oddVBand="0" w:evenVBand="0" w:oddHBand="0" w:evenHBand="0" w:firstRowFirstColumn="0" w:firstRowLastColumn="0" w:lastRowFirstColumn="0" w:lastRowLastColumn="0"/>
            <w:tcW w:w="1701" w:type="dxa"/>
          </w:tcPr>
          <w:p w:rsidR="00C87463" w:rsidRPr="00C87463" w:rsidRDefault="00C87463" w:rsidP="00C87463">
            <w:pPr>
              <w:jc w:val="center"/>
              <w:rPr>
                <w:b/>
                <w:sz w:val="28"/>
                <w:szCs w:val="28"/>
              </w:rPr>
            </w:pPr>
            <w:r w:rsidRPr="00C87463">
              <w:rPr>
                <w:b/>
                <w:sz w:val="28"/>
                <w:szCs w:val="28"/>
              </w:rPr>
              <w:t>78</w:t>
            </w:r>
          </w:p>
        </w:tc>
      </w:tr>
      <w:tr w:rsidR="00C87463" w:rsidRPr="00C87463" w:rsidTr="009E0076">
        <w:tc>
          <w:tcPr>
            <w:tcW w:w="7621" w:type="dxa"/>
          </w:tcPr>
          <w:p w:rsidR="00C87463" w:rsidRPr="00C87463" w:rsidRDefault="00C87463" w:rsidP="00C87463">
            <w:pPr>
              <w:jc w:val="both"/>
              <w:rPr>
                <w:sz w:val="24"/>
                <w:szCs w:val="24"/>
              </w:rPr>
            </w:pPr>
            <w:r w:rsidRPr="00C87463">
              <w:rPr>
                <w:sz w:val="24"/>
                <w:szCs w:val="24"/>
              </w:rPr>
              <w:t>в  том числе практическая подготовка</w:t>
            </w:r>
          </w:p>
        </w:tc>
        <w:tc>
          <w:tcPr>
            <w:cnfStyle w:val="000100000000" w:firstRow="0" w:lastRow="0" w:firstColumn="0" w:lastColumn="1" w:oddVBand="0" w:evenVBand="0" w:oddHBand="0" w:evenHBand="0" w:firstRowFirstColumn="0" w:firstRowLastColumn="0" w:lastRowFirstColumn="0" w:lastRowLastColumn="0"/>
            <w:tcW w:w="1701" w:type="dxa"/>
          </w:tcPr>
          <w:p w:rsidR="00C87463" w:rsidRPr="00C87463" w:rsidRDefault="00C87463" w:rsidP="00C87463">
            <w:pPr>
              <w:jc w:val="center"/>
              <w:rPr>
                <w:b/>
                <w:sz w:val="28"/>
                <w:szCs w:val="28"/>
              </w:rPr>
            </w:pPr>
            <w:r w:rsidRPr="00C87463">
              <w:rPr>
                <w:b/>
                <w:sz w:val="28"/>
                <w:szCs w:val="28"/>
              </w:rPr>
              <w:t>118</w:t>
            </w:r>
          </w:p>
        </w:tc>
      </w:tr>
      <w:tr w:rsidR="00C87463" w:rsidRPr="00C87463" w:rsidTr="009E0076">
        <w:tc>
          <w:tcPr>
            <w:tcW w:w="7621" w:type="dxa"/>
          </w:tcPr>
          <w:p w:rsidR="00C87463" w:rsidRPr="00C87463" w:rsidRDefault="00C87463" w:rsidP="00C87463">
            <w:pPr>
              <w:jc w:val="both"/>
              <w:rPr>
                <w:b/>
                <w:sz w:val="28"/>
                <w:szCs w:val="28"/>
              </w:rPr>
            </w:pPr>
            <w:r w:rsidRPr="00C87463">
              <w:rPr>
                <w:b/>
                <w:sz w:val="28"/>
                <w:szCs w:val="28"/>
              </w:rPr>
              <w:t>Самостоятельная работа обучающегося (всего)</w:t>
            </w:r>
          </w:p>
        </w:tc>
        <w:tc>
          <w:tcPr>
            <w:cnfStyle w:val="000100000000" w:firstRow="0" w:lastRow="0" w:firstColumn="0" w:lastColumn="1" w:oddVBand="0" w:evenVBand="0" w:oddHBand="0" w:evenHBand="0" w:firstRowFirstColumn="0" w:firstRowLastColumn="0" w:lastRowFirstColumn="0" w:lastRowLastColumn="0"/>
            <w:tcW w:w="1701" w:type="dxa"/>
          </w:tcPr>
          <w:p w:rsidR="00C87463" w:rsidRPr="00C87463" w:rsidRDefault="00C87463" w:rsidP="00C87463">
            <w:pPr>
              <w:jc w:val="center"/>
              <w:rPr>
                <w:b/>
                <w:sz w:val="28"/>
                <w:szCs w:val="28"/>
              </w:rPr>
            </w:pPr>
            <w:r w:rsidRPr="00C87463">
              <w:rPr>
                <w:b/>
                <w:sz w:val="28"/>
                <w:szCs w:val="28"/>
              </w:rPr>
              <w:t>80</w:t>
            </w:r>
          </w:p>
        </w:tc>
      </w:tr>
      <w:tr w:rsidR="00C87463" w:rsidRPr="00C87463" w:rsidTr="009E0076">
        <w:tc>
          <w:tcPr>
            <w:cnfStyle w:val="000100000000" w:firstRow="0" w:lastRow="0" w:firstColumn="0" w:lastColumn="1" w:oddVBand="0" w:evenVBand="0" w:oddHBand="0" w:evenHBand="0" w:firstRowFirstColumn="0" w:firstRowLastColumn="0" w:lastRowFirstColumn="0" w:lastRowLastColumn="0"/>
            <w:tcW w:w="9322" w:type="dxa"/>
            <w:gridSpan w:val="2"/>
          </w:tcPr>
          <w:p w:rsidR="00C87463" w:rsidRPr="00C87463" w:rsidRDefault="00C87463" w:rsidP="00C87463">
            <w:pPr>
              <w:rPr>
                <w:sz w:val="28"/>
                <w:szCs w:val="28"/>
              </w:rPr>
            </w:pPr>
            <w:r w:rsidRPr="00C87463">
              <w:rPr>
                <w:b/>
                <w:sz w:val="28"/>
                <w:szCs w:val="28"/>
              </w:rPr>
              <w:t>Промежуточная  аттестация</w:t>
            </w:r>
            <w:r w:rsidRPr="00C87463">
              <w:rPr>
                <w:sz w:val="28"/>
                <w:szCs w:val="28"/>
              </w:rPr>
              <w:t xml:space="preserve"> в форме экзамена     </w:t>
            </w:r>
          </w:p>
        </w:tc>
      </w:tr>
      <w:tr w:rsidR="00C87463" w:rsidRPr="00C87463" w:rsidTr="009E0076">
        <w:trPr>
          <w:cnfStyle w:val="010000000000" w:firstRow="0" w:lastRow="1" w:firstColumn="0" w:lastColumn="0" w:oddVBand="0" w:evenVBand="0" w:oddHBand="0" w:evenHBand="0" w:firstRowFirstColumn="0" w:firstRowLastColumn="0" w:lastRowFirstColumn="0" w:lastRowLastColumn="0"/>
        </w:trPr>
        <w:tc>
          <w:tcPr>
            <w:tcW w:w="7621" w:type="dxa"/>
          </w:tcPr>
          <w:p w:rsidR="00C87463" w:rsidRPr="00C87463" w:rsidRDefault="00C87463" w:rsidP="00C87463">
            <w:pPr>
              <w:rPr>
                <w:b/>
                <w:sz w:val="28"/>
                <w:szCs w:val="28"/>
              </w:rPr>
            </w:pPr>
            <w:r w:rsidRPr="00C87463">
              <w:rPr>
                <w:b/>
                <w:sz w:val="28"/>
                <w:szCs w:val="28"/>
              </w:rPr>
              <w:t>Всего</w:t>
            </w:r>
          </w:p>
        </w:tc>
        <w:tc>
          <w:tcPr>
            <w:cnfStyle w:val="000100000000" w:firstRow="0" w:lastRow="0" w:firstColumn="0" w:lastColumn="1" w:oddVBand="0" w:evenVBand="0" w:oddHBand="0" w:evenHBand="0" w:firstRowFirstColumn="0" w:firstRowLastColumn="0" w:lastRowFirstColumn="0" w:lastRowLastColumn="0"/>
            <w:tcW w:w="1701" w:type="dxa"/>
          </w:tcPr>
          <w:p w:rsidR="00C87463" w:rsidRPr="00C87463" w:rsidRDefault="00C87463" w:rsidP="00C87463">
            <w:pPr>
              <w:jc w:val="center"/>
              <w:rPr>
                <w:b/>
                <w:sz w:val="28"/>
                <w:szCs w:val="28"/>
              </w:rPr>
            </w:pPr>
            <w:r w:rsidRPr="00C87463">
              <w:rPr>
                <w:b/>
                <w:sz w:val="28"/>
                <w:szCs w:val="28"/>
              </w:rPr>
              <w:t>240</w:t>
            </w:r>
          </w:p>
        </w:tc>
      </w:tr>
    </w:tbl>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alibri" w:eastAsia="Times New Roman" w:hAnsi="Calibri" w:cs="Times New Roman"/>
          <w:i/>
          <w:lang w:eastAsia="ru-RU"/>
        </w:rPr>
      </w:pP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lang w:eastAsia="ru-RU"/>
        </w:rPr>
        <w:sectPr w:rsidR="00C87463" w:rsidRPr="00C87463" w:rsidSect="009E0076">
          <w:pgSz w:w="11906" w:h="16838"/>
          <w:pgMar w:top="1134" w:right="850" w:bottom="1134" w:left="1701" w:header="708" w:footer="708" w:gutter="0"/>
          <w:cols w:space="720"/>
          <w:titlePg/>
        </w:sectPr>
      </w:pPr>
    </w:p>
    <w:p w:rsidR="00C87463" w:rsidRPr="00C87463" w:rsidRDefault="00C87463" w:rsidP="00C87463">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left="284"/>
        <w:outlineLvl w:val="0"/>
        <w:rPr>
          <w:rFonts w:ascii="Times New Roman" w:eastAsia="Times New Roman" w:hAnsi="Times New Roman" w:cs="Times New Roman"/>
          <w:b/>
          <w:sz w:val="28"/>
          <w:szCs w:val="28"/>
          <w:lang w:eastAsia="ru-RU"/>
        </w:rPr>
      </w:pPr>
      <w:r w:rsidRPr="00C87463">
        <w:rPr>
          <w:rFonts w:ascii="Times New Roman" w:eastAsia="Times New Roman" w:hAnsi="Times New Roman" w:cs="Times New Roman"/>
          <w:b/>
          <w:sz w:val="28"/>
          <w:szCs w:val="28"/>
          <w:lang w:eastAsia="ru-RU"/>
        </w:rPr>
        <w:lastRenderedPageBreak/>
        <w:t>2.2. Тематический план и содержание учебной дисциплины</w:t>
      </w:r>
      <w:r w:rsidRPr="00C87463">
        <w:rPr>
          <w:rFonts w:ascii="Times New Roman" w:eastAsia="Times New Roman" w:hAnsi="Times New Roman" w:cs="Times New Roman"/>
          <w:b/>
          <w:caps/>
          <w:sz w:val="28"/>
          <w:szCs w:val="28"/>
          <w:lang w:eastAsia="ru-RU"/>
        </w:rPr>
        <w:t xml:space="preserve">   ОП.01 </w:t>
      </w:r>
      <w:r w:rsidRPr="00C87463">
        <w:rPr>
          <w:rFonts w:ascii="Times New Roman" w:eastAsia="Times New Roman" w:hAnsi="Times New Roman" w:cs="Times New Roman"/>
          <w:b/>
          <w:sz w:val="28"/>
          <w:szCs w:val="28"/>
          <w:lang w:eastAsia="ru-RU"/>
        </w:rPr>
        <w:t>Геодезия</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0"/>
          <w:szCs w:val="20"/>
          <w:lang w:eastAsia="ru-RU"/>
        </w:rPr>
      </w:pPr>
      <w:r w:rsidRPr="00C87463">
        <w:rPr>
          <w:rFonts w:ascii="Times New Roman" w:eastAsia="Times New Roman" w:hAnsi="Times New Roman" w:cs="Times New Roman"/>
          <w:bCs/>
          <w:i/>
          <w:sz w:val="20"/>
          <w:szCs w:val="20"/>
          <w:lang w:eastAsia="ru-RU"/>
        </w:rPr>
        <w:tab/>
      </w:r>
      <w:r w:rsidRPr="00C87463">
        <w:rPr>
          <w:rFonts w:ascii="Times New Roman" w:eastAsia="Times New Roman" w:hAnsi="Times New Roman" w:cs="Times New Roman"/>
          <w:bCs/>
          <w:i/>
          <w:sz w:val="20"/>
          <w:szCs w:val="20"/>
          <w:lang w:eastAsia="ru-RU"/>
        </w:rPr>
        <w:tab/>
      </w:r>
      <w:r w:rsidRPr="00C87463">
        <w:rPr>
          <w:rFonts w:ascii="Times New Roman" w:eastAsia="Times New Roman" w:hAnsi="Times New Roman" w:cs="Times New Roman"/>
          <w:bCs/>
          <w:i/>
          <w:sz w:val="20"/>
          <w:szCs w:val="20"/>
          <w:lang w:eastAsia="ru-RU"/>
        </w:rPr>
        <w:tab/>
      </w:r>
    </w:p>
    <w:tbl>
      <w:tblPr>
        <w:tblW w:w="15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09"/>
        <w:gridCol w:w="284"/>
        <w:gridCol w:w="8505"/>
        <w:gridCol w:w="1417"/>
        <w:gridCol w:w="1276"/>
        <w:gridCol w:w="1984"/>
      </w:tblGrid>
      <w:tr w:rsidR="00C87463" w:rsidRPr="00C87463" w:rsidTr="00C87463">
        <w:trPr>
          <w:trHeight w:val="20"/>
        </w:trPr>
        <w:tc>
          <w:tcPr>
            <w:tcW w:w="1809" w:type="dxa"/>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Наименование разделов и тем</w:t>
            </w:r>
          </w:p>
        </w:tc>
        <w:tc>
          <w:tcPr>
            <w:tcW w:w="8789" w:type="dxa"/>
            <w:gridSpan w:val="2"/>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Содержание учебного материала, лабораторные и практические работы, самостоятельная работа обучающихся.</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Объем часов</w:t>
            </w:r>
          </w:p>
        </w:tc>
        <w:tc>
          <w:tcPr>
            <w:tcW w:w="1276" w:type="dxa"/>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Уровень освоения</w:t>
            </w:r>
          </w:p>
        </w:tc>
        <w:tc>
          <w:tcPr>
            <w:tcW w:w="1984"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Коды компетенций, формированию которых способствует элемент программы</w:t>
            </w:r>
          </w:p>
        </w:tc>
      </w:tr>
      <w:tr w:rsidR="00C87463" w:rsidRPr="00C87463" w:rsidTr="00C87463">
        <w:trPr>
          <w:trHeight w:val="20"/>
        </w:trPr>
        <w:tc>
          <w:tcPr>
            <w:tcW w:w="1809" w:type="dxa"/>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1</w:t>
            </w:r>
          </w:p>
        </w:tc>
        <w:tc>
          <w:tcPr>
            <w:tcW w:w="8789" w:type="dxa"/>
            <w:gridSpan w:val="2"/>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2</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3</w:t>
            </w:r>
          </w:p>
        </w:tc>
        <w:tc>
          <w:tcPr>
            <w:tcW w:w="1276" w:type="dxa"/>
            <w:tcBorders>
              <w:bottom w:val="single" w:sz="4" w:space="0" w:color="auto"/>
            </w:tcBorders>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4</w:t>
            </w:r>
          </w:p>
        </w:tc>
        <w:tc>
          <w:tcPr>
            <w:tcW w:w="1984" w:type="dxa"/>
            <w:tcBorders>
              <w:bottom w:val="single" w:sz="4" w:space="0" w:color="auto"/>
            </w:tcBorders>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r>
      <w:tr w:rsidR="00C87463" w:rsidRPr="00C87463" w:rsidTr="00C87463">
        <w:trPr>
          <w:trHeight w:val="183"/>
        </w:trPr>
        <w:tc>
          <w:tcPr>
            <w:tcW w:w="1809" w:type="dxa"/>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Раздел 1.</w:t>
            </w:r>
          </w:p>
        </w:tc>
        <w:tc>
          <w:tcPr>
            <w:tcW w:w="8789" w:type="dxa"/>
            <w:gridSpan w:val="2"/>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Введение</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22</w:t>
            </w:r>
          </w:p>
        </w:tc>
        <w:tc>
          <w:tcPr>
            <w:tcW w:w="1276" w:type="dxa"/>
            <w:tcBorders>
              <w:bottom w:val="single" w:sz="4" w:space="0" w:color="auto"/>
            </w:tcBorders>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1984" w:type="dxa"/>
            <w:tcBorders>
              <w:bottom w:val="single" w:sz="4" w:space="0" w:color="auto"/>
            </w:tcBorders>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r>
      <w:tr w:rsidR="00C87463" w:rsidRPr="00C87463" w:rsidTr="00C87463">
        <w:trPr>
          <w:trHeight w:val="20"/>
        </w:trPr>
        <w:tc>
          <w:tcPr>
            <w:tcW w:w="1809" w:type="dxa"/>
            <w:vMerge w:val="restart"/>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Тема 1.1. Общие сведения</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8789" w:type="dxa"/>
            <w:gridSpan w:val="2"/>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Содержание учебного материала</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8</w:t>
            </w:r>
          </w:p>
        </w:tc>
        <w:tc>
          <w:tcPr>
            <w:tcW w:w="1276" w:type="dxa"/>
            <w:shd w:val="clear" w:color="auto" w:fill="C0C0C0"/>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984"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C87463" w:rsidRPr="00C87463" w:rsidTr="00C87463">
        <w:trPr>
          <w:trHeight w:val="170"/>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284"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 w:right="-108" w:hanging="108"/>
              <w:jc w:val="right"/>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1.</w:t>
            </w:r>
          </w:p>
        </w:tc>
        <w:tc>
          <w:tcPr>
            <w:tcW w:w="8505"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Cs/>
                <w:sz w:val="24"/>
                <w:szCs w:val="24"/>
                <w:lang w:eastAsia="ru-RU"/>
              </w:rPr>
              <w:t>Предмет и задачи геодезии, исторический обзор</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2</w:t>
            </w:r>
          </w:p>
        </w:tc>
        <w:tc>
          <w:tcPr>
            <w:tcW w:w="1276" w:type="dxa"/>
            <w:shd w:val="clear" w:color="auto" w:fill="FFFFFF"/>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1-2</w:t>
            </w:r>
          </w:p>
        </w:tc>
        <w:tc>
          <w:tcPr>
            <w:tcW w:w="1984" w:type="dxa"/>
            <w:shd w:val="clear" w:color="auto" w:fill="auto"/>
          </w:tcPr>
          <w:p w:rsidR="00C87463" w:rsidRPr="00C87463" w:rsidRDefault="00C87463" w:rsidP="00C87463">
            <w:pPr>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ОК1-ОК7</w:t>
            </w:r>
          </w:p>
        </w:tc>
      </w:tr>
      <w:tr w:rsidR="00C87463" w:rsidRPr="00C87463" w:rsidTr="00C87463">
        <w:trPr>
          <w:trHeight w:val="170"/>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284"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 w:right="-108" w:hanging="108"/>
              <w:jc w:val="right"/>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2.</w:t>
            </w:r>
          </w:p>
        </w:tc>
        <w:tc>
          <w:tcPr>
            <w:tcW w:w="8505"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Cs/>
                <w:sz w:val="24"/>
                <w:szCs w:val="24"/>
                <w:lang w:eastAsia="ru-RU"/>
              </w:rPr>
              <w:t>Понятие о фигуре и размерах Земли</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2</w:t>
            </w:r>
          </w:p>
        </w:tc>
        <w:tc>
          <w:tcPr>
            <w:tcW w:w="1276" w:type="dxa"/>
            <w:shd w:val="clear" w:color="auto" w:fill="FFFFFF"/>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1-2</w:t>
            </w:r>
          </w:p>
        </w:tc>
        <w:tc>
          <w:tcPr>
            <w:tcW w:w="1984" w:type="dxa"/>
            <w:shd w:val="clear" w:color="auto" w:fill="auto"/>
          </w:tcPr>
          <w:p w:rsidR="00C87463" w:rsidRPr="00C87463" w:rsidRDefault="00C87463" w:rsidP="00C87463">
            <w:pPr>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ОК1-ОК7</w:t>
            </w:r>
          </w:p>
        </w:tc>
      </w:tr>
      <w:tr w:rsidR="00C87463" w:rsidRPr="00C87463" w:rsidTr="00C87463">
        <w:trPr>
          <w:trHeight w:val="170"/>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284"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 w:right="-108" w:hanging="108"/>
              <w:jc w:val="right"/>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3.</w:t>
            </w:r>
          </w:p>
        </w:tc>
        <w:tc>
          <w:tcPr>
            <w:tcW w:w="8505"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Cs/>
                <w:sz w:val="24"/>
                <w:szCs w:val="24"/>
                <w:lang w:eastAsia="ru-RU"/>
              </w:rPr>
              <w:t>Метод проекций. Системы координат (Декартова прямоугольная, полярная, биполярная, географическая) и высот (Балтийская), применяемые в геодезии.</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2</w:t>
            </w:r>
          </w:p>
        </w:tc>
        <w:tc>
          <w:tcPr>
            <w:tcW w:w="1276" w:type="dxa"/>
            <w:shd w:val="clear" w:color="auto" w:fill="FFFFFF"/>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1-2</w:t>
            </w:r>
          </w:p>
        </w:tc>
        <w:tc>
          <w:tcPr>
            <w:tcW w:w="1984"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ПК 1.1</w:t>
            </w:r>
          </w:p>
        </w:tc>
      </w:tr>
      <w:tr w:rsidR="00C87463" w:rsidRPr="00C87463" w:rsidTr="00C87463">
        <w:trPr>
          <w:trHeight w:val="170"/>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284"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 w:right="-108" w:hanging="108"/>
              <w:jc w:val="right"/>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4.</w:t>
            </w:r>
          </w:p>
        </w:tc>
        <w:tc>
          <w:tcPr>
            <w:tcW w:w="8505"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Cs/>
                <w:sz w:val="24"/>
                <w:szCs w:val="24"/>
                <w:lang w:eastAsia="ru-RU"/>
              </w:rPr>
              <w:t>План и карта. Проекция Гаусса-Крюгера. Зональная система координат</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2</w:t>
            </w:r>
          </w:p>
        </w:tc>
        <w:tc>
          <w:tcPr>
            <w:tcW w:w="1276" w:type="dxa"/>
            <w:shd w:val="clear" w:color="auto" w:fill="FFFFFF"/>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1-2</w:t>
            </w:r>
          </w:p>
        </w:tc>
        <w:tc>
          <w:tcPr>
            <w:tcW w:w="1984"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ПК 2.3</w:t>
            </w:r>
          </w:p>
        </w:tc>
      </w:tr>
      <w:tr w:rsidR="00C87463" w:rsidRPr="00C87463" w:rsidTr="00C87463">
        <w:trPr>
          <w:trHeight w:val="176"/>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8789" w:type="dxa"/>
            <w:gridSpan w:val="2"/>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Практическая подготовка: практические занятия</w:t>
            </w:r>
          </w:p>
        </w:tc>
        <w:tc>
          <w:tcPr>
            <w:tcW w:w="1417" w:type="dxa"/>
            <w:vMerge w:val="restart"/>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6</w:t>
            </w:r>
          </w:p>
        </w:tc>
        <w:tc>
          <w:tcPr>
            <w:tcW w:w="1276" w:type="dxa"/>
            <w:vMerge w:val="restart"/>
            <w:shd w:val="clear" w:color="auto" w:fill="C0C0C0"/>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984" w:type="dxa"/>
            <w:vMerge w:val="restart"/>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ОК1-ОК9,</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ПК1.4, ПК1.5, ПК4.2</w:t>
            </w:r>
          </w:p>
        </w:tc>
      </w:tr>
      <w:tr w:rsidR="00C87463" w:rsidRPr="00C87463" w:rsidTr="00C87463">
        <w:trPr>
          <w:trHeight w:val="848"/>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8789" w:type="dxa"/>
            <w:gridSpan w:val="2"/>
          </w:tcPr>
          <w:p w:rsidR="00C87463" w:rsidRPr="00C87463" w:rsidRDefault="00C87463" w:rsidP="00C87463">
            <w:pPr>
              <w:spacing w:after="0" w:line="240" w:lineRule="auto"/>
              <w:rPr>
                <w:rFonts w:ascii="Times New Roman" w:eastAsia="Times New Roman" w:hAnsi="Times New Roman" w:cs="Times New Roman"/>
                <w:sz w:val="24"/>
                <w:szCs w:val="24"/>
                <w:lang w:eastAsia="ru-RU"/>
              </w:rPr>
            </w:pPr>
            <w:r w:rsidRPr="00C87463">
              <w:rPr>
                <w:rFonts w:ascii="Times New Roman" w:eastAsia="Times New Roman" w:hAnsi="Times New Roman" w:cs="Times New Roman"/>
                <w:sz w:val="24"/>
                <w:szCs w:val="24"/>
                <w:lang w:eastAsia="ru-RU"/>
              </w:rPr>
              <w:t>-определение горизонтальных расстояний с помощью масштабов;</w:t>
            </w:r>
          </w:p>
          <w:p w:rsidR="00C87463" w:rsidRPr="00C87463" w:rsidRDefault="00C87463" w:rsidP="00C87463">
            <w:pPr>
              <w:spacing w:after="0" w:line="240" w:lineRule="auto"/>
              <w:rPr>
                <w:rFonts w:ascii="Times New Roman" w:eastAsia="Times New Roman" w:hAnsi="Times New Roman" w:cs="Times New Roman"/>
                <w:sz w:val="24"/>
                <w:szCs w:val="24"/>
                <w:lang w:eastAsia="ru-RU"/>
              </w:rPr>
            </w:pPr>
            <w:r w:rsidRPr="00C87463">
              <w:rPr>
                <w:rFonts w:ascii="Times New Roman" w:eastAsia="Times New Roman" w:hAnsi="Times New Roman" w:cs="Times New Roman"/>
                <w:bCs/>
                <w:sz w:val="24"/>
                <w:szCs w:val="24"/>
                <w:lang w:eastAsia="ru-RU"/>
              </w:rPr>
              <w:t>-определение прямоугольных координат по топографической карте;</w:t>
            </w:r>
          </w:p>
          <w:p w:rsidR="00C87463" w:rsidRPr="00C87463" w:rsidRDefault="00C87463" w:rsidP="00C87463">
            <w:pPr>
              <w:spacing w:after="0" w:line="240" w:lineRule="auto"/>
              <w:rPr>
                <w:rFonts w:ascii="Times New Roman" w:eastAsia="Times New Roman" w:hAnsi="Times New Roman" w:cs="Times New Roman"/>
                <w:sz w:val="24"/>
                <w:szCs w:val="24"/>
                <w:lang w:eastAsia="ru-RU"/>
              </w:rPr>
            </w:pPr>
            <w:r w:rsidRPr="00C87463">
              <w:rPr>
                <w:rFonts w:ascii="Times New Roman" w:eastAsia="Times New Roman" w:hAnsi="Times New Roman" w:cs="Times New Roman"/>
                <w:bCs/>
                <w:sz w:val="24"/>
                <w:szCs w:val="24"/>
                <w:lang w:eastAsia="ru-RU"/>
              </w:rPr>
              <w:t>- определение географических координат по топографической карте.</w:t>
            </w:r>
          </w:p>
        </w:tc>
        <w:tc>
          <w:tcPr>
            <w:tcW w:w="1417" w:type="dxa"/>
            <w:vMerge/>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C0C0C0"/>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984" w:type="dxa"/>
            <w:vMerge/>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C87463" w:rsidRPr="00C87463" w:rsidTr="00C87463">
        <w:trPr>
          <w:trHeight w:val="1018"/>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8789" w:type="dxa"/>
            <w:gridSpan w:val="2"/>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Самостоятельная работа обучающихся по разделу 1</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подготовка сообщений о применении геодезии в народном хозяйстве и обороне страны;</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подготовка сообщений о задачах государственной топографо-геодезической и картографической службы;</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составление конспекта о влиянии кривизны Земли на горизонтальные расстояния и высоты точек;</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решение задач на вычисление координат точек</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8</w:t>
            </w:r>
          </w:p>
        </w:tc>
        <w:tc>
          <w:tcPr>
            <w:tcW w:w="1276" w:type="dxa"/>
            <w:vMerge/>
            <w:shd w:val="clear" w:color="auto" w:fill="C0C0C0"/>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984" w:type="dxa"/>
            <w:vMerge/>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C87463" w:rsidRPr="00C87463" w:rsidTr="00C87463">
        <w:trPr>
          <w:trHeight w:val="190"/>
        </w:trPr>
        <w:tc>
          <w:tcPr>
            <w:tcW w:w="1809" w:type="dxa"/>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Раздел 2</w:t>
            </w:r>
          </w:p>
        </w:tc>
        <w:tc>
          <w:tcPr>
            <w:tcW w:w="8789" w:type="dxa"/>
            <w:gridSpan w:val="2"/>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Ориентирование линий</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
                <w:bCs/>
                <w:sz w:val="24"/>
                <w:szCs w:val="24"/>
                <w:lang w:eastAsia="ru-RU"/>
              </w:rPr>
              <w:t>28</w:t>
            </w:r>
          </w:p>
        </w:tc>
        <w:tc>
          <w:tcPr>
            <w:tcW w:w="1276" w:type="dxa"/>
            <w:vMerge/>
            <w:shd w:val="clear" w:color="auto" w:fill="C0C0C0"/>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984"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C87463" w:rsidRPr="00C87463" w:rsidTr="00C87463">
        <w:trPr>
          <w:trHeight w:val="191"/>
        </w:trPr>
        <w:tc>
          <w:tcPr>
            <w:tcW w:w="1809" w:type="dxa"/>
            <w:vMerge w:val="restart"/>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Тема 2.1 Ориентирование линий</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8789" w:type="dxa"/>
            <w:gridSpan w:val="2"/>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Содержание учебного материала</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6</w:t>
            </w:r>
          </w:p>
        </w:tc>
        <w:tc>
          <w:tcPr>
            <w:tcW w:w="1276" w:type="dxa"/>
            <w:vMerge/>
            <w:shd w:val="clear" w:color="auto" w:fill="C0C0C0"/>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984"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C87463" w:rsidRPr="00C87463" w:rsidTr="00C87463">
        <w:trPr>
          <w:trHeight w:val="265"/>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284"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08" w:hanging="108"/>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1.</w:t>
            </w:r>
          </w:p>
        </w:tc>
        <w:tc>
          <w:tcPr>
            <w:tcW w:w="8505"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Истинные азимуты, прямые и обратные. Истинные румбы</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2</w:t>
            </w:r>
          </w:p>
        </w:tc>
        <w:tc>
          <w:tcPr>
            <w:tcW w:w="1276" w:type="dxa"/>
            <w:tcBorders>
              <w:bottom w:val="single" w:sz="4" w:space="0" w:color="auto"/>
            </w:tcBorders>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1-2</w:t>
            </w:r>
          </w:p>
        </w:tc>
        <w:tc>
          <w:tcPr>
            <w:tcW w:w="1984" w:type="dxa"/>
            <w:tcBorders>
              <w:bottom w:val="single" w:sz="4" w:space="0" w:color="auto"/>
            </w:tcBorders>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ОК1-ОК7, ПК1.6</w:t>
            </w:r>
          </w:p>
        </w:tc>
      </w:tr>
      <w:tr w:rsidR="00C87463" w:rsidRPr="00C87463" w:rsidTr="00C87463">
        <w:trPr>
          <w:trHeight w:val="265"/>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284"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08" w:hanging="108"/>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2.</w:t>
            </w:r>
          </w:p>
        </w:tc>
        <w:tc>
          <w:tcPr>
            <w:tcW w:w="8505"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Дирекционные углы, румбы. Сближение меридианов, вывод формулы сближения меридианов</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2</w:t>
            </w:r>
          </w:p>
        </w:tc>
        <w:tc>
          <w:tcPr>
            <w:tcW w:w="1276" w:type="dxa"/>
            <w:tcBorders>
              <w:bottom w:val="single" w:sz="4" w:space="0" w:color="auto"/>
            </w:tcBorders>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1-2</w:t>
            </w:r>
          </w:p>
        </w:tc>
        <w:tc>
          <w:tcPr>
            <w:tcW w:w="1984" w:type="dxa"/>
            <w:tcBorders>
              <w:bottom w:val="single" w:sz="4" w:space="0" w:color="auto"/>
            </w:tcBorders>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ПК 4.2</w:t>
            </w:r>
          </w:p>
        </w:tc>
      </w:tr>
      <w:tr w:rsidR="00C87463" w:rsidRPr="00C87463" w:rsidTr="00C87463">
        <w:trPr>
          <w:trHeight w:val="265"/>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284"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08" w:hanging="108"/>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3.</w:t>
            </w:r>
          </w:p>
        </w:tc>
        <w:tc>
          <w:tcPr>
            <w:tcW w:w="8505"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Земной магнетизм, магнитная буссоль, магнитный азимут, магнитный румб. Склонение магнитной стрелки</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2</w:t>
            </w:r>
          </w:p>
        </w:tc>
        <w:tc>
          <w:tcPr>
            <w:tcW w:w="1276" w:type="dxa"/>
            <w:tcBorders>
              <w:bottom w:val="single" w:sz="4" w:space="0" w:color="auto"/>
            </w:tcBorders>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1-2</w:t>
            </w:r>
          </w:p>
        </w:tc>
        <w:tc>
          <w:tcPr>
            <w:tcW w:w="1984" w:type="dxa"/>
            <w:tcBorders>
              <w:bottom w:val="single" w:sz="4" w:space="0" w:color="auto"/>
            </w:tcBorders>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ПК 2.4</w:t>
            </w:r>
          </w:p>
        </w:tc>
      </w:tr>
      <w:tr w:rsidR="00C87463" w:rsidRPr="00C87463" w:rsidTr="00C87463">
        <w:trPr>
          <w:trHeight w:val="651"/>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8789" w:type="dxa"/>
            <w:gridSpan w:val="2"/>
            <w:tcBorders>
              <w:bottom w:val="single" w:sz="4" w:space="0" w:color="auto"/>
            </w:tcBorders>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Практическая подготовка: практические занятия</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Cs/>
                <w:sz w:val="24"/>
                <w:szCs w:val="24"/>
                <w:lang w:eastAsia="ru-RU"/>
              </w:rPr>
              <w:t>Решение задач на ориентирование</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Cs/>
                <w:sz w:val="24"/>
                <w:szCs w:val="24"/>
                <w:lang w:eastAsia="ru-RU"/>
              </w:rPr>
              <w:t xml:space="preserve">Решение задач на определение площадей (аналитическое и графическое) </w:t>
            </w:r>
          </w:p>
        </w:tc>
        <w:tc>
          <w:tcPr>
            <w:tcW w:w="1417" w:type="dxa"/>
            <w:tcBorders>
              <w:bottom w:val="single" w:sz="4" w:space="0" w:color="auto"/>
            </w:tcBorders>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12</w:t>
            </w:r>
          </w:p>
        </w:tc>
        <w:tc>
          <w:tcPr>
            <w:tcW w:w="1276" w:type="dxa"/>
            <w:vMerge w:val="restart"/>
            <w:tcBorders>
              <w:bottom w:val="single" w:sz="4" w:space="0" w:color="auto"/>
            </w:tcBorders>
            <w:shd w:val="clear" w:color="auto" w:fill="C0C0C0"/>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984" w:type="dxa"/>
            <w:vMerge w:val="restart"/>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ОК1-ОК9,</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ПК1.4, ПК1.5, ПК3.1, ПК4.2</w:t>
            </w:r>
          </w:p>
        </w:tc>
      </w:tr>
      <w:tr w:rsidR="00C87463" w:rsidRPr="00C87463" w:rsidTr="00C87463">
        <w:trPr>
          <w:trHeight w:val="90"/>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8789" w:type="dxa"/>
            <w:gridSpan w:val="2"/>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Контрольная работа</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2</w:t>
            </w:r>
          </w:p>
        </w:tc>
        <w:tc>
          <w:tcPr>
            <w:tcW w:w="1276" w:type="dxa"/>
            <w:vMerge/>
            <w:shd w:val="clear" w:color="auto" w:fill="C0C0C0"/>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984" w:type="dxa"/>
            <w:vMerge/>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C87463" w:rsidRPr="00C87463" w:rsidTr="00C87463">
        <w:trPr>
          <w:trHeight w:val="1010"/>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8789" w:type="dxa"/>
            <w:gridSpan w:val="2"/>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Самостоятельная работа обучающихся по разделу 2</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закрепление и систематизация знаний об определении  величины сближения меридианов (конспект с выводом формулы);</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закрепление и систематизация знаний о вычисление значений румбов по известным величинам дирекционных углов (конспект + индивидуальное задание преподавателя);</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решение прямой и обратной геодезических задач;</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вычерчивание таблицы и схемы соотношения румбов и дирекционных углов;</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8</w:t>
            </w:r>
          </w:p>
        </w:tc>
        <w:tc>
          <w:tcPr>
            <w:tcW w:w="1276" w:type="dxa"/>
            <w:vMerge/>
            <w:shd w:val="clear" w:color="auto" w:fill="C0C0C0"/>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984" w:type="dxa"/>
            <w:vMerge/>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C87463" w:rsidRPr="00C87463" w:rsidTr="00C87463">
        <w:trPr>
          <w:trHeight w:val="265"/>
        </w:trPr>
        <w:tc>
          <w:tcPr>
            <w:tcW w:w="1809" w:type="dxa"/>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Раздел 3.</w:t>
            </w:r>
          </w:p>
        </w:tc>
        <w:tc>
          <w:tcPr>
            <w:tcW w:w="8789" w:type="dxa"/>
            <w:gridSpan w:val="2"/>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Работа с картами и планами</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42</w:t>
            </w:r>
          </w:p>
        </w:tc>
        <w:tc>
          <w:tcPr>
            <w:tcW w:w="1276" w:type="dxa"/>
            <w:vMerge/>
            <w:shd w:val="clear" w:color="auto" w:fill="C0C0C0"/>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984" w:type="dxa"/>
            <w:vMerge/>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C87463" w:rsidRPr="00C87463" w:rsidTr="00C87463">
        <w:trPr>
          <w:trHeight w:val="265"/>
        </w:trPr>
        <w:tc>
          <w:tcPr>
            <w:tcW w:w="1809" w:type="dxa"/>
            <w:vMerge w:val="restart"/>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Тема 3.1.</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Топографические карты и планы</w:t>
            </w:r>
          </w:p>
        </w:tc>
        <w:tc>
          <w:tcPr>
            <w:tcW w:w="8789" w:type="dxa"/>
            <w:gridSpan w:val="2"/>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Содержание учебного материала</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10</w:t>
            </w:r>
          </w:p>
        </w:tc>
        <w:tc>
          <w:tcPr>
            <w:tcW w:w="1276" w:type="dxa"/>
            <w:shd w:val="clear" w:color="auto" w:fill="C0C0C0"/>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984"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C87463" w:rsidRPr="00C87463" w:rsidTr="00C87463">
        <w:trPr>
          <w:trHeight w:val="265"/>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8789" w:type="dxa"/>
            <w:gridSpan w:val="2"/>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Практическая подготовка</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10</w:t>
            </w:r>
          </w:p>
        </w:tc>
        <w:tc>
          <w:tcPr>
            <w:tcW w:w="1276" w:type="dxa"/>
            <w:shd w:val="clear" w:color="auto" w:fill="C0C0C0"/>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984"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C87463" w:rsidRPr="00C87463" w:rsidTr="00C87463">
        <w:trPr>
          <w:trHeight w:val="233"/>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284"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32" w:hanging="108"/>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1.</w:t>
            </w:r>
          </w:p>
        </w:tc>
        <w:tc>
          <w:tcPr>
            <w:tcW w:w="8505"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Масштабы. Виды масштабов (численный, линейный, поперечный).</w:t>
            </w:r>
            <w:r w:rsidRPr="00C87463">
              <w:rPr>
                <w:rFonts w:ascii="Times New Roman" w:eastAsia="Times New Roman" w:hAnsi="Times New Roman" w:cs="Times New Roman"/>
                <w:b/>
                <w:bCs/>
                <w:sz w:val="24"/>
                <w:szCs w:val="24"/>
                <w:lang w:eastAsia="ru-RU"/>
              </w:rPr>
              <w:t xml:space="preserve"> </w:t>
            </w:r>
            <w:r w:rsidRPr="00C87463">
              <w:rPr>
                <w:rFonts w:ascii="Times New Roman" w:eastAsia="Times New Roman" w:hAnsi="Times New Roman" w:cs="Times New Roman"/>
                <w:bCs/>
                <w:sz w:val="24"/>
                <w:szCs w:val="24"/>
                <w:lang w:eastAsia="ru-RU"/>
              </w:rPr>
              <w:t>ПП</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2</w:t>
            </w:r>
          </w:p>
        </w:tc>
        <w:tc>
          <w:tcPr>
            <w:tcW w:w="1276" w:type="dxa"/>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1-2</w:t>
            </w:r>
          </w:p>
        </w:tc>
        <w:tc>
          <w:tcPr>
            <w:tcW w:w="1984"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ПК2.4,ПК2.5</w:t>
            </w:r>
          </w:p>
        </w:tc>
      </w:tr>
      <w:tr w:rsidR="00C87463" w:rsidRPr="00C87463" w:rsidTr="00C87463">
        <w:trPr>
          <w:trHeight w:val="233"/>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284"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32" w:hanging="108"/>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2.</w:t>
            </w:r>
          </w:p>
        </w:tc>
        <w:tc>
          <w:tcPr>
            <w:tcW w:w="8505"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Классификация и назначение топографических карт и планов. Требования, предъявляемые к точности и содержанию. Разграфка и номенклатура листов топографических карт и планов.</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2</w:t>
            </w:r>
          </w:p>
        </w:tc>
        <w:tc>
          <w:tcPr>
            <w:tcW w:w="1276" w:type="dxa"/>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1-2</w:t>
            </w:r>
          </w:p>
        </w:tc>
        <w:tc>
          <w:tcPr>
            <w:tcW w:w="1984"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ПК4.1,ПК4.2</w:t>
            </w:r>
          </w:p>
        </w:tc>
      </w:tr>
      <w:tr w:rsidR="00C87463" w:rsidRPr="00C87463" w:rsidTr="00C87463">
        <w:trPr>
          <w:trHeight w:val="233"/>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284"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32" w:hanging="108"/>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3.</w:t>
            </w:r>
          </w:p>
        </w:tc>
        <w:tc>
          <w:tcPr>
            <w:tcW w:w="8505"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Картографические условные знаки, их классификация. Условные знаки элементов местности</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2</w:t>
            </w:r>
          </w:p>
        </w:tc>
        <w:tc>
          <w:tcPr>
            <w:tcW w:w="1276" w:type="dxa"/>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1-2</w:t>
            </w:r>
          </w:p>
        </w:tc>
        <w:tc>
          <w:tcPr>
            <w:tcW w:w="1984"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ПК4.1,ПК4.2, ПК4.4</w:t>
            </w:r>
          </w:p>
        </w:tc>
      </w:tr>
      <w:tr w:rsidR="00C87463" w:rsidRPr="00C87463" w:rsidTr="00C87463">
        <w:trPr>
          <w:trHeight w:val="233"/>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284"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32" w:hanging="108"/>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4.</w:t>
            </w:r>
          </w:p>
        </w:tc>
        <w:tc>
          <w:tcPr>
            <w:tcW w:w="8505"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Основные формы рельефа и их изображение на топографических картах. Способ горизонталей</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2</w:t>
            </w:r>
          </w:p>
        </w:tc>
        <w:tc>
          <w:tcPr>
            <w:tcW w:w="1276" w:type="dxa"/>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1-2</w:t>
            </w:r>
          </w:p>
        </w:tc>
        <w:tc>
          <w:tcPr>
            <w:tcW w:w="1984"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ПК4.4,ПК4.5</w:t>
            </w:r>
          </w:p>
        </w:tc>
      </w:tr>
      <w:tr w:rsidR="00C87463" w:rsidRPr="00C87463" w:rsidTr="00C87463">
        <w:trPr>
          <w:trHeight w:val="233"/>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284"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32" w:hanging="108"/>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5.</w:t>
            </w:r>
          </w:p>
        </w:tc>
        <w:tc>
          <w:tcPr>
            <w:tcW w:w="8505"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Решение задач по топографической карте с помощью рельефа. График заложений</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2</w:t>
            </w:r>
          </w:p>
        </w:tc>
        <w:tc>
          <w:tcPr>
            <w:tcW w:w="1276" w:type="dxa"/>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1-2</w:t>
            </w:r>
          </w:p>
        </w:tc>
        <w:tc>
          <w:tcPr>
            <w:tcW w:w="1984"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ПК4.8,ПК4.9</w:t>
            </w:r>
          </w:p>
        </w:tc>
      </w:tr>
      <w:tr w:rsidR="00C87463" w:rsidRPr="00C87463" w:rsidTr="00C87463">
        <w:trPr>
          <w:trHeight w:val="1412"/>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8789" w:type="dxa"/>
            <w:gridSpan w:val="2"/>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 xml:space="preserve">Практическая подготовка: практические занятия </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решение задач по масштабированию линий</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построение заданных линейных и поперечных масштабов</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решение задач на  номенклатуру</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изучение условных знаков, чтение их по топографической карте.</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xml:space="preserve">- определение углов наклона местности. </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составление продольного профиля.</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16</w:t>
            </w:r>
          </w:p>
        </w:tc>
        <w:tc>
          <w:tcPr>
            <w:tcW w:w="1276" w:type="dxa"/>
            <w:vMerge w:val="restart"/>
            <w:shd w:val="clear" w:color="auto" w:fill="C0C0C0"/>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984" w:type="dxa"/>
            <w:vMerge w:val="restart"/>
            <w:shd w:val="clear" w:color="auto" w:fill="auto"/>
          </w:tcPr>
          <w:p w:rsidR="00C87463" w:rsidRPr="00C87463" w:rsidRDefault="00C87463" w:rsidP="00C87463">
            <w:pPr>
              <w:tabs>
                <w:tab w:val="left" w:pos="76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ОК1-ОК7, ПК3.1, ПК4.1, ПК4.2, ПК4.4-4.9</w:t>
            </w:r>
          </w:p>
        </w:tc>
      </w:tr>
      <w:tr w:rsidR="00C87463" w:rsidRPr="00C87463" w:rsidTr="00C87463">
        <w:trPr>
          <w:trHeight w:val="90"/>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8789" w:type="dxa"/>
            <w:gridSpan w:val="2"/>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Контрольная работа</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2</w:t>
            </w:r>
          </w:p>
        </w:tc>
        <w:tc>
          <w:tcPr>
            <w:tcW w:w="1276" w:type="dxa"/>
            <w:vMerge/>
            <w:shd w:val="clear" w:color="auto" w:fill="C0C0C0"/>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984" w:type="dxa"/>
            <w:vMerge/>
            <w:shd w:val="clear" w:color="auto" w:fill="auto"/>
          </w:tcPr>
          <w:p w:rsidR="00C87463" w:rsidRPr="00C87463" w:rsidRDefault="00C87463" w:rsidP="00C87463">
            <w:pPr>
              <w:tabs>
                <w:tab w:val="left" w:pos="76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C87463" w:rsidRPr="00C87463" w:rsidTr="00C87463">
        <w:trPr>
          <w:trHeight w:val="410"/>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8789" w:type="dxa"/>
            <w:gridSpan w:val="2"/>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Самостоятельная работа обучающихся по разделу 3</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составление географического описания местности;</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изучение и вычерчивание условных знаков разных масштабов;</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lastRenderedPageBreak/>
              <w:t>- построение графика заложения;</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построение и вычерчивание линейных и поперечных масштабов;</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решение задач на масштабы;</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изучение и вычерчивание заданных условных знаков, применяемых при составлении топографических карт и планов с их описанием;</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-вычерчивание заданных условных знаков с их описанием.</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изучение свойств горизонталей и составление подробного их описания;</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14</w:t>
            </w:r>
          </w:p>
        </w:tc>
        <w:tc>
          <w:tcPr>
            <w:tcW w:w="1276" w:type="dxa"/>
            <w:vMerge/>
            <w:shd w:val="clear" w:color="auto" w:fill="C0C0C0"/>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984" w:type="dxa"/>
            <w:vMerge/>
            <w:shd w:val="clear" w:color="auto" w:fill="auto"/>
          </w:tcPr>
          <w:p w:rsidR="00C87463" w:rsidRPr="00C87463" w:rsidRDefault="00C87463" w:rsidP="00C87463">
            <w:pPr>
              <w:tabs>
                <w:tab w:val="left" w:pos="76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C87463" w:rsidRPr="00C87463" w:rsidTr="00C87463">
        <w:trPr>
          <w:trHeight w:val="113"/>
        </w:trPr>
        <w:tc>
          <w:tcPr>
            <w:tcW w:w="1809" w:type="dxa"/>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lastRenderedPageBreak/>
              <w:t>Раздел 4.</w:t>
            </w:r>
          </w:p>
        </w:tc>
        <w:tc>
          <w:tcPr>
            <w:tcW w:w="8789" w:type="dxa"/>
            <w:gridSpan w:val="2"/>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Угловые и линейные измерения</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72</w:t>
            </w:r>
          </w:p>
        </w:tc>
        <w:tc>
          <w:tcPr>
            <w:tcW w:w="1276"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984" w:type="dxa"/>
            <w:vMerge/>
            <w:shd w:val="clear" w:color="auto" w:fill="auto"/>
          </w:tcPr>
          <w:p w:rsidR="00C87463" w:rsidRPr="00C87463" w:rsidRDefault="00C87463" w:rsidP="00C87463">
            <w:pPr>
              <w:tabs>
                <w:tab w:val="left" w:pos="76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C87463" w:rsidRPr="00C87463" w:rsidTr="00C87463">
        <w:trPr>
          <w:trHeight w:val="90"/>
        </w:trPr>
        <w:tc>
          <w:tcPr>
            <w:tcW w:w="1809" w:type="dxa"/>
            <w:vMerge w:val="restart"/>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Тема 4.1 Угловые измерения</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8789" w:type="dxa"/>
            <w:gridSpan w:val="2"/>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Содержание учебного материала</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10</w:t>
            </w:r>
          </w:p>
        </w:tc>
        <w:tc>
          <w:tcPr>
            <w:tcW w:w="1276"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984" w:type="dxa"/>
            <w:vMerge/>
            <w:shd w:val="clear" w:color="auto" w:fill="auto"/>
          </w:tcPr>
          <w:p w:rsidR="00C87463" w:rsidRPr="00C87463" w:rsidRDefault="00C87463" w:rsidP="00C87463">
            <w:pPr>
              <w:tabs>
                <w:tab w:val="left" w:pos="76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C87463" w:rsidRPr="00C87463" w:rsidTr="00C87463">
        <w:trPr>
          <w:trHeight w:val="90"/>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8789" w:type="dxa"/>
            <w:gridSpan w:val="2"/>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Практическая подготовка</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10</w:t>
            </w:r>
          </w:p>
        </w:tc>
        <w:tc>
          <w:tcPr>
            <w:tcW w:w="1276" w:type="dxa"/>
            <w:shd w:val="clear" w:color="auto" w:fill="BFBFBF" w:themeFill="background1" w:themeFillShade="BF"/>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984" w:type="dxa"/>
            <w:shd w:val="clear" w:color="auto" w:fill="BFBFBF" w:themeFill="background1" w:themeFillShade="BF"/>
          </w:tcPr>
          <w:p w:rsidR="00C87463" w:rsidRPr="00C87463" w:rsidRDefault="00C87463" w:rsidP="00C87463">
            <w:pPr>
              <w:tabs>
                <w:tab w:val="left" w:pos="76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C87463" w:rsidRPr="00C87463" w:rsidTr="00C87463">
        <w:trPr>
          <w:trHeight w:val="223"/>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284"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08" w:hanging="108"/>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1.</w:t>
            </w:r>
          </w:p>
        </w:tc>
        <w:tc>
          <w:tcPr>
            <w:tcW w:w="8505"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Теория измерения горизонтальных и вертикальных углов. Геометрические условия угломерных приборов</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2</w:t>
            </w:r>
          </w:p>
        </w:tc>
        <w:tc>
          <w:tcPr>
            <w:tcW w:w="1276" w:type="dxa"/>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1-2</w:t>
            </w:r>
          </w:p>
        </w:tc>
        <w:tc>
          <w:tcPr>
            <w:tcW w:w="1984" w:type="dxa"/>
            <w:shd w:val="clear" w:color="auto" w:fill="auto"/>
          </w:tcPr>
          <w:p w:rsidR="00C87463" w:rsidRPr="00C87463" w:rsidRDefault="00C87463" w:rsidP="00C87463">
            <w:pPr>
              <w:tabs>
                <w:tab w:val="left" w:pos="916"/>
                <w:tab w:val="left" w:pos="1877"/>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108"/>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ПК1.1-1-7, ПК2.2</w:t>
            </w:r>
          </w:p>
          <w:p w:rsidR="00C87463" w:rsidRPr="00C87463" w:rsidRDefault="00C87463" w:rsidP="00C87463">
            <w:pPr>
              <w:tabs>
                <w:tab w:val="left" w:pos="916"/>
                <w:tab w:val="left" w:pos="1877"/>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108"/>
              <w:jc w:val="center"/>
              <w:rPr>
                <w:rFonts w:ascii="Times New Roman" w:eastAsia="Times New Roman" w:hAnsi="Times New Roman" w:cs="Times New Roman"/>
                <w:bCs/>
                <w:i/>
                <w:sz w:val="24"/>
                <w:szCs w:val="24"/>
                <w:lang w:eastAsia="ru-RU"/>
              </w:rPr>
            </w:pPr>
          </w:p>
        </w:tc>
      </w:tr>
      <w:tr w:rsidR="00C87463" w:rsidRPr="00C87463" w:rsidTr="00C87463">
        <w:trPr>
          <w:trHeight w:val="223"/>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284"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08" w:hanging="108"/>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2.</w:t>
            </w:r>
          </w:p>
        </w:tc>
        <w:tc>
          <w:tcPr>
            <w:tcW w:w="8505"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Узлы угломерных приборов. Зрительные трубы. Уровни</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2</w:t>
            </w:r>
          </w:p>
        </w:tc>
        <w:tc>
          <w:tcPr>
            <w:tcW w:w="1276" w:type="dxa"/>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1-2</w:t>
            </w:r>
          </w:p>
        </w:tc>
        <w:tc>
          <w:tcPr>
            <w:tcW w:w="1984" w:type="dxa"/>
            <w:shd w:val="clear" w:color="auto" w:fill="auto"/>
          </w:tcPr>
          <w:p w:rsidR="00C87463" w:rsidRPr="00C87463" w:rsidRDefault="00C87463" w:rsidP="00C87463">
            <w:pPr>
              <w:tabs>
                <w:tab w:val="left" w:pos="1877"/>
              </w:tabs>
              <w:spacing w:after="0" w:line="240" w:lineRule="auto"/>
              <w:ind w:hanging="108"/>
              <w:jc w:val="center"/>
              <w:rPr>
                <w:rFonts w:ascii="Times New Roman" w:eastAsia="Times New Roman" w:hAnsi="Times New Roman" w:cs="Times New Roman"/>
                <w:sz w:val="24"/>
                <w:szCs w:val="24"/>
                <w:lang w:eastAsia="ru-RU"/>
              </w:rPr>
            </w:pPr>
            <w:r w:rsidRPr="00C87463">
              <w:rPr>
                <w:rFonts w:ascii="Times New Roman" w:eastAsia="Times New Roman" w:hAnsi="Times New Roman" w:cs="Times New Roman"/>
                <w:bCs/>
                <w:i/>
                <w:sz w:val="24"/>
                <w:szCs w:val="24"/>
                <w:lang w:eastAsia="ru-RU"/>
              </w:rPr>
              <w:t>ПК1.1-1-7, ПК2.2</w:t>
            </w:r>
          </w:p>
        </w:tc>
      </w:tr>
      <w:tr w:rsidR="00C87463" w:rsidRPr="00C87463" w:rsidTr="00C87463">
        <w:trPr>
          <w:trHeight w:val="223"/>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284"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08" w:hanging="108"/>
              <w:jc w:val="center"/>
              <w:rPr>
                <w:rFonts w:ascii="Times New Roman" w:eastAsia="Times New Roman" w:hAnsi="Times New Roman" w:cs="Times New Roman"/>
                <w:bCs/>
                <w:sz w:val="24"/>
                <w:szCs w:val="24"/>
                <w:lang w:eastAsia="ru-RU"/>
              </w:rPr>
            </w:pPr>
          </w:p>
        </w:tc>
        <w:tc>
          <w:tcPr>
            <w:tcW w:w="8505"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Устройство теодолита. Классификация теодолитов. Геометрические условия. Поверки и юстировки теодолита</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2</w:t>
            </w:r>
          </w:p>
        </w:tc>
        <w:tc>
          <w:tcPr>
            <w:tcW w:w="1276" w:type="dxa"/>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1-2</w:t>
            </w:r>
          </w:p>
        </w:tc>
        <w:tc>
          <w:tcPr>
            <w:tcW w:w="1984" w:type="dxa"/>
            <w:shd w:val="clear" w:color="auto" w:fill="auto"/>
          </w:tcPr>
          <w:p w:rsidR="00C87463" w:rsidRPr="00C87463" w:rsidRDefault="00C87463" w:rsidP="00C87463">
            <w:pPr>
              <w:tabs>
                <w:tab w:val="left" w:pos="1877"/>
              </w:tabs>
              <w:spacing w:after="0" w:line="240" w:lineRule="auto"/>
              <w:ind w:hanging="108"/>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ПК1.1-1-7, ПК2.2</w:t>
            </w:r>
          </w:p>
        </w:tc>
      </w:tr>
      <w:tr w:rsidR="00C87463" w:rsidRPr="00C87463" w:rsidTr="00C87463">
        <w:trPr>
          <w:trHeight w:val="223"/>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284"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08" w:hanging="108"/>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3.</w:t>
            </w:r>
          </w:p>
        </w:tc>
        <w:tc>
          <w:tcPr>
            <w:tcW w:w="8505"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Измерения горизонтальных углов. Способ приемов. Способ круговых приемов</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2</w:t>
            </w:r>
          </w:p>
        </w:tc>
        <w:tc>
          <w:tcPr>
            <w:tcW w:w="1276" w:type="dxa"/>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1-2</w:t>
            </w:r>
          </w:p>
        </w:tc>
        <w:tc>
          <w:tcPr>
            <w:tcW w:w="1984" w:type="dxa"/>
            <w:shd w:val="clear" w:color="auto" w:fill="auto"/>
          </w:tcPr>
          <w:p w:rsidR="00C87463" w:rsidRPr="00C87463" w:rsidRDefault="00C87463" w:rsidP="00C87463">
            <w:pPr>
              <w:tabs>
                <w:tab w:val="left" w:pos="1877"/>
              </w:tabs>
              <w:spacing w:after="0" w:line="240" w:lineRule="auto"/>
              <w:ind w:hanging="108"/>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ПК1.1-1-7, ПК2.2</w:t>
            </w:r>
          </w:p>
        </w:tc>
      </w:tr>
      <w:tr w:rsidR="00C87463" w:rsidRPr="00C87463" w:rsidTr="00C87463">
        <w:trPr>
          <w:trHeight w:val="223"/>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284"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08" w:hanging="108"/>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4.</w:t>
            </w:r>
          </w:p>
        </w:tc>
        <w:tc>
          <w:tcPr>
            <w:tcW w:w="8505"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xml:space="preserve"> Измерение вертикальных углов</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2</w:t>
            </w:r>
          </w:p>
        </w:tc>
        <w:tc>
          <w:tcPr>
            <w:tcW w:w="1276" w:type="dxa"/>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1-2</w:t>
            </w:r>
          </w:p>
        </w:tc>
        <w:tc>
          <w:tcPr>
            <w:tcW w:w="1984" w:type="dxa"/>
            <w:shd w:val="clear" w:color="auto" w:fill="auto"/>
          </w:tcPr>
          <w:p w:rsidR="00C87463" w:rsidRPr="00C87463" w:rsidRDefault="00C87463" w:rsidP="00C87463">
            <w:pPr>
              <w:tabs>
                <w:tab w:val="left" w:pos="1877"/>
              </w:tabs>
              <w:spacing w:after="0" w:line="240" w:lineRule="auto"/>
              <w:ind w:hanging="108"/>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ПК1.1-1-7, ПК2.2</w:t>
            </w:r>
          </w:p>
        </w:tc>
      </w:tr>
      <w:tr w:rsidR="00C87463" w:rsidRPr="00C87463" w:rsidTr="00C87463">
        <w:trPr>
          <w:trHeight w:val="223"/>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284"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08" w:hanging="108"/>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5.</w:t>
            </w:r>
          </w:p>
        </w:tc>
        <w:tc>
          <w:tcPr>
            <w:tcW w:w="8505"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Ведение журналов угловых измерений, вычисления. Погрешности, возникающие при измерении углов</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2</w:t>
            </w:r>
          </w:p>
        </w:tc>
        <w:tc>
          <w:tcPr>
            <w:tcW w:w="1276" w:type="dxa"/>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1-2</w:t>
            </w:r>
          </w:p>
        </w:tc>
        <w:tc>
          <w:tcPr>
            <w:tcW w:w="1984" w:type="dxa"/>
            <w:shd w:val="clear" w:color="auto" w:fill="auto"/>
          </w:tcPr>
          <w:p w:rsidR="00C87463" w:rsidRPr="00C87463" w:rsidRDefault="00C87463" w:rsidP="00C87463">
            <w:pPr>
              <w:tabs>
                <w:tab w:val="left" w:pos="1877"/>
              </w:tabs>
              <w:spacing w:after="0" w:line="240" w:lineRule="auto"/>
              <w:ind w:hanging="108"/>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ПК1.1-1-7, ПК2.2</w:t>
            </w:r>
          </w:p>
        </w:tc>
      </w:tr>
      <w:tr w:rsidR="00C87463" w:rsidRPr="00C87463" w:rsidTr="00C87463">
        <w:trPr>
          <w:trHeight w:val="223"/>
        </w:trPr>
        <w:tc>
          <w:tcPr>
            <w:tcW w:w="1809" w:type="dxa"/>
            <w:vMerge w:val="restart"/>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Тема 4.2 Линейные измерения</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8789" w:type="dxa"/>
            <w:gridSpan w:val="2"/>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
                <w:bCs/>
                <w:sz w:val="24"/>
                <w:szCs w:val="24"/>
                <w:lang w:eastAsia="ru-RU"/>
              </w:rPr>
              <w:t>Содержание учебного материала</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12</w:t>
            </w:r>
          </w:p>
        </w:tc>
        <w:tc>
          <w:tcPr>
            <w:tcW w:w="1276" w:type="dxa"/>
            <w:shd w:val="clear" w:color="auto" w:fill="BFBFBF" w:themeFill="background1" w:themeFillShade="BF"/>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984" w:type="dxa"/>
            <w:shd w:val="clear" w:color="auto" w:fill="BFBFBF" w:themeFill="background1" w:themeFillShade="BF"/>
          </w:tcPr>
          <w:p w:rsidR="00C87463" w:rsidRPr="00C87463" w:rsidRDefault="00C87463" w:rsidP="00C87463">
            <w:pPr>
              <w:tabs>
                <w:tab w:val="left" w:pos="1877"/>
              </w:tabs>
              <w:spacing w:after="0" w:line="240" w:lineRule="auto"/>
              <w:ind w:hanging="108"/>
              <w:jc w:val="center"/>
              <w:rPr>
                <w:rFonts w:ascii="Times New Roman" w:eastAsia="Times New Roman" w:hAnsi="Times New Roman" w:cs="Times New Roman"/>
                <w:bCs/>
                <w:i/>
                <w:sz w:val="24"/>
                <w:szCs w:val="24"/>
                <w:lang w:eastAsia="ru-RU"/>
              </w:rPr>
            </w:pPr>
          </w:p>
        </w:tc>
      </w:tr>
      <w:tr w:rsidR="00C87463" w:rsidRPr="00C87463" w:rsidTr="00C87463">
        <w:trPr>
          <w:trHeight w:val="223"/>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8789" w:type="dxa"/>
            <w:gridSpan w:val="2"/>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Практическая подготовка</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10</w:t>
            </w:r>
          </w:p>
        </w:tc>
        <w:tc>
          <w:tcPr>
            <w:tcW w:w="1276" w:type="dxa"/>
            <w:shd w:val="clear" w:color="auto" w:fill="BFBFBF" w:themeFill="background1" w:themeFillShade="BF"/>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984" w:type="dxa"/>
            <w:shd w:val="clear" w:color="auto" w:fill="BFBFBF" w:themeFill="background1" w:themeFillShade="BF"/>
          </w:tcPr>
          <w:p w:rsidR="00C87463" w:rsidRPr="00C87463" w:rsidRDefault="00C87463" w:rsidP="00C87463">
            <w:pPr>
              <w:tabs>
                <w:tab w:val="left" w:pos="1877"/>
              </w:tabs>
              <w:spacing w:after="0" w:line="240" w:lineRule="auto"/>
              <w:ind w:hanging="108"/>
              <w:jc w:val="center"/>
              <w:rPr>
                <w:rFonts w:ascii="Times New Roman" w:eastAsia="Times New Roman" w:hAnsi="Times New Roman" w:cs="Times New Roman"/>
                <w:bCs/>
                <w:i/>
                <w:sz w:val="24"/>
                <w:szCs w:val="24"/>
                <w:lang w:eastAsia="ru-RU"/>
              </w:rPr>
            </w:pPr>
          </w:p>
        </w:tc>
      </w:tr>
      <w:tr w:rsidR="00C87463" w:rsidRPr="00C87463" w:rsidTr="00C87463">
        <w:trPr>
          <w:trHeight w:val="223"/>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284"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08" w:hanging="108"/>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1.</w:t>
            </w:r>
          </w:p>
        </w:tc>
        <w:tc>
          <w:tcPr>
            <w:tcW w:w="8505" w:type="dxa"/>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Измерение длин линий. Мера длины. Лазерные дальномеры</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2</w:t>
            </w:r>
          </w:p>
        </w:tc>
        <w:tc>
          <w:tcPr>
            <w:tcW w:w="1276" w:type="dxa"/>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1-2</w:t>
            </w:r>
          </w:p>
        </w:tc>
        <w:tc>
          <w:tcPr>
            <w:tcW w:w="1984" w:type="dxa"/>
            <w:shd w:val="clear" w:color="auto" w:fill="auto"/>
          </w:tcPr>
          <w:p w:rsidR="00C87463" w:rsidRPr="00C87463" w:rsidRDefault="00C87463" w:rsidP="00C87463">
            <w:pPr>
              <w:tabs>
                <w:tab w:val="left" w:pos="1877"/>
              </w:tabs>
              <w:spacing w:after="0" w:line="240" w:lineRule="auto"/>
              <w:ind w:hanging="108"/>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ПК1.1-1-7, ПК2.2</w:t>
            </w:r>
          </w:p>
        </w:tc>
      </w:tr>
      <w:tr w:rsidR="00C87463" w:rsidRPr="00C87463" w:rsidTr="00C87463">
        <w:trPr>
          <w:trHeight w:val="223"/>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284"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08" w:hanging="108"/>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2.</w:t>
            </w:r>
          </w:p>
        </w:tc>
        <w:tc>
          <w:tcPr>
            <w:tcW w:w="8505" w:type="dxa"/>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Дальномерный комплект (Лазерный дальномер, универсальное крепление, телескопическая вешка, пленочный отражатель).</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2</w:t>
            </w:r>
          </w:p>
        </w:tc>
        <w:tc>
          <w:tcPr>
            <w:tcW w:w="1276" w:type="dxa"/>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1-2</w:t>
            </w:r>
          </w:p>
        </w:tc>
        <w:tc>
          <w:tcPr>
            <w:tcW w:w="1984" w:type="dxa"/>
            <w:shd w:val="clear" w:color="auto" w:fill="auto"/>
          </w:tcPr>
          <w:p w:rsidR="00C87463" w:rsidRPr="00C87463" w:rsidRDefault="00C87463" w:rsidP="00C87463">
            <w:pPr>
              <w:tabs>
                <w:tab w:val="left" w:pos="1877"/>
              </w:tabs>
              <w:spacing w:after="0" w:line="240" w:lineRule="auto"/>
              <w:ind w:hanging="108"/>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ПК1.1-1-7, ПК2.2</w:t>
            </w:r>
          </w:p>
        </w:tc>
      </w:tr>
      <w:tr w:rsidR="00C87463" w:rsidRPr="00C87463" w:rsidTr="00C87463">
        <w:trPr>
          <w:trHeight w:val="223"/>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284"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08" w:hanging="108"/>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3.</w:t>
            </w:r>
          </w:p>
        </w:tc>
        <w:tc>
          <w:tcPr>
            <w:tcW w:w="8505" w:type="dxa"/>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Порядок измерения линий. Обработка результатов измерений</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2</w:t>
            </w:r>
          </w:p>
        </w:tc>
        <w:tc>
          <w:tcPr>
            <w:tcW w:w="1276" w:type="dxa"/>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1-2</w:t>
            </w:r>
          </w:p>
        </w:tc>
        <w:tc>
          <w:tcPr>
            <w:tcW w:w="1984" w:type="dxa"/>
            <w:shd w:val="clear" w:color="auto" w:fill="auto"/>
          </w:tcPr>
          <w:p w:rsidR="00C87463" w:rsidRPr="00C87463" w:rsidRDefault="00C87463" w:rsidP="00C87463">
            <w:pPr>
              <w:tabs>
                <w:tab w:val="left" w:pos="1877"/>
              </w:tabs>
              <w:spacing w:after="0" w:line="240" w:lineRule="auto"/>
              <w:ind w:hanging="108"/>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ПК1.1-1-7, ПК2.2</w:t>
            </w:r>
          </w:p>
        </w:tc>
      </w:tr>
      <w:tr w:rsidR="00C87463" w:rsidRPr="00C87463" w:rsidTr="00C87463">
        <w:trPr>
          <w:trHeight w:val="223"/>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284"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08" w:hanging="108"/>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4.</w:t>
            </w:r>
          </w:p>
        </w:tc>
        <w:tc>
          <w:tcPr>
            <w:tcW w:w="8505"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xml:space="preserve">Нитяной дальномер. Теория нитяного дальномера </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2</w:t>
            </w:r>
          </w:p>
        </w:tc>
        <w:tc>
          <w:tcPr>
            <w:tcW w:w="1276" w:type="dxa"/>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1-2</w:t>
            </w:r>
          </w:p>
        </w:tc>
        <w:tc>
          <w:tcPr>
            <w:tcW w:w="1984"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ПК1.5, ПК2.1-2.5</w:t>
            </w:r>
          </w:p>
        </w:tc>
      </w:tr>
      <w:tr w:rsidR="00C87463" w:rsidRPr="00C87463" w:rsidTr="00C87463">
        <w:trPr>
          <w:trHeight w:val="223"/>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284"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08" w:hanging="108"/>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5.</w:t>
            </w:r>
          </w:p>
        </w:tc>
        <w:tc>
          <w:tcPr>
            <w:tcW w:w="8505"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Измерение расстояний с помощью нитяного дальномера</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2</w:t>
            </w:r>
          </w:p>
        </w:tc>
        <w:tc>
          <w:tcPr>
            <w:tcW w:w="1276" w:type="dxa"/>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1-2</w:t>
            </w:r>
          </w:p>
        </w:tc>
        <w:tc>
          <w:tcPr>
            <w:tcW w:w="1984" w:type="dxa"/>
            <w:shd w:val="clear" w:color="auto" w:fill="auto"/>
          </w:tcPr>
          <w:p w:rsidR="00C87463" w:rsidRPr="00C87463" w:rsidRDefault="00C87463" w:rsidP="00C87463">
            <w:pPr>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ПК1.5, ПК2.1-2.5</w:t>
            </w:r>
          </w:p>
        </w:tc>
      </w:tr>
      <w:tr w:rsidR="00C87463" w:rsidRPr="00C87463" w:rsidTr="00C87463">
        <w:trPr>
          <w:trHeight w:val="265"/>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8789" w:type="dxa"/>
            <w:gridSpan w:val="2"/>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Контрольная работа</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2</w:t>
            </w:r>
          </w:p>
        </w:tc>
        <w:tc>
          <w:tcPr>
            <w:tcW w:w="1276" w:type="dxa"/>
            <w:tcBorders>
              <w:bottom w:val="single" w:sz="4" w:space="0" w:color="auto"/>
            </w:tcBorders>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1-2</w:t>
            </w:r>
          </w:p>
        </w:tc>
        <w:tc>
          <w:tcPr>
            <w:tcW w:w="1984" w:type="dxa"/>
            <w:tcBorders>
              <w:bottom w:val="single" w:sz="4" w:space="0" w:color="auto"/>
            </w:tcBorders>
            <w:shd w:val="clear" w:color="auto" w:fill="auto"/>
          </w:tcPr>
          <w:p w:rsidR="00C87463" w:rsidRPr="00C87463" w:rsidRDefault="00C87463" w:rsidP="00C87463">
            <w:pPr>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ПК1.5, ПК2.1-2.5</w:t>
            </w:r>
          </w:p>
        </w:tc>
      </w:tr>
      <w:tr w:rsidR="00C87463" w:rsidRPr="00C87463" w:rsidTr="00C87463">
        <w:trPr>
          <w:trHeight w:val="265"/>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8789" w:type="dxa"/>
            <w:gridSpan w:val="2"/>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Практическая подготовка: лабораторные работы</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изучение устройства теодолита</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приведение теодолита в рабочее положение, поверки и юстировки теодолита</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измерения горизонтальных и вертикальных углов. Ведение журналов измерений</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Cs/>
                <w:sz w:val="24"/>
                <w:szCs w:val="24"/>
                <w:lang w:eastAsia="ru-RU"/>
              </w:rPr>
              <w:t>- измерение расстояний. Обработка результатов линейных измерений.</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28</w:t>
            </w:r>
          </w:p>
        </w:tc>
        <w:tc>
          <w:tcPr>
            <w:tcW w:w="1276" w:type="dxa"/>
            <w:vMerge w:val="restart"/>
            <w:shd w:val="clear" w:color="auto" w:fill="C0C0C0"/>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984" w:type="dxa"/>
            <w:vMerge w:val="restart"/>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C87463" w:rsidRPr="00C87463" w:rsidTr="00C87463">
        <w:trPr>
          <w:trHeight w:val="2200"/>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8789" w:type="dxa"/>
            <w:gridSpan w:val="2"/>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Самостоятельная работа обучающихся по разделу 4.</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-составление перечня приборов, применяемых для измерения расстояний на местности, описание их основных характеристик и способов использования;</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поиск информации об устройстве и применении цилиндрического уровня, зрительной трубы, экера (сообщение);</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изучение устройства и принципа работы дальномеров двойного изображения (конспект);</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определение неприступных расстояний (расчеты);</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изучение и составление конспекта о единицах измерений, применяемых в геодезии;</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знакомство с историей угломерных приборов, изучение ГОСТ на угломерные приборы;</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знакомство с историей линейных измерений и подготовка сообщений по теме;</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Cs/>
                <w:sz w:val="24"/>
                <w:szCs w:val="24"/>
                <w:lang w:eastAsia="ru-RU"/>
              </w:rPr>
              <w:t>- изучение параллактического метода измерения расстояний</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20</w:t>
            </w:r>
          </w:p>
        </w:tc>
        <w:tc>
          <w:tcPr>
            <w:tcW w:w="1276" w:type="dxa"/>
            <w:vMerge/>
            <w:shd w:val="clear" w:color="auto" w:fill="C0C0C0"/>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984" w:type="dxa"/>
            <w:vMerge/>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C87463" w:rsidRPr="00C87463" w:rsidTr="00C87463">
        <w:trPr>
          <w:trHeight w:val="90"/>
        </w:trPr>
        <w:tc>
          <w:tcPr>
            <w:tcW w:w="1809" w:type="dxa"/>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Раздел 5.</w:t>
            </w:r>
          </w:p>
        </w:tc>
        <w:tc>
          <w:tcPr>
            <w:tcW w:w="8789" w:type="dxa"/>
            <w:gridSpan w:val="2"/>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Нивелирование</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34</w:t>
            </w:r>
          </w:p>
        </w:tc>
        <w:tc>
          <w:tcPr>
            <w:tcW w:w="1276" w:type="dxa"/>
            <w:vMerge/>
            <w:shd w:val="clear" w:color="auto" w:fill="C0C0C0"/>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984" w:type="dxa"/>
            <w:vMerge/>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C87463" w:rsidRPr="00C87463" w:rsidTr="00C87463">
        <w:trPr>
          <w:trHeight w:val="90"/>
        </w:trPr>
        <w:tc>
          <w:tcPr>
            <w:tcW w:w="1809" w:type="dxa"/>
            <w:vMerge w:val="restart"/>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Тема 5.1. Геометрическое и тригонометрическое нивелирова-</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ние</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8789" w:type="dxa"/>
            <w:gridSpan w:val="2"/>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Содержание учебного материала</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16</w:t>
            </w:r>
          </w:p>
        </w:tc>
        <w:tc>
          <w:tcPr>
            <w:tcW w:w="1276" w:type="dxa"/>
            <w:shd w:val="clear" w:color="auto" w:fill="C0C0C0"/>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984"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C87463" w:rsidRPr="00C87463" w:rsidTr="00C87463">
        <w:trPr>
          <w:trHeight w:val="191"/>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284"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 w:right="-109"/>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1.</w:t>
            </w:r>
          </w:p>
        </w:tc>
        <w:tc>
          <w:tcPr>
            <w:tcW w:w="8505"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Назначение и методы нивелирования. Способы геометрического нивелирования</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2</w:t>
            </w:r>
          </w:p>
        </w:tc>
        <w:tc>
          <w:tcPr>
            <w:tcW w:w="1276" w:type="dxa"/>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1-2</w:t>
            </w:r>
          </w:p>
        </w:tc>
        <w:tc>
          <w:tcPr>
            <w:tcW w:w="1984" w:type="dxa"/>
            <w:shd w:val="clear" w:color="auto" w:fill="auto"/>
          </w:tcPr>
          <w:p w:rsidR="00C87463" w:rsidRPr="00C87463" w:rsidRDefault="00C87463" w:rsidP="00C87463">
            <w:pPr>
              <w:spacing w:after="0" w:line="240" w:lineRule="auto"/>
              <w:ind w:right="-109"/>
              <w:rPr>
                <w:rFonts w:ascii="Times New Roman" w:eastAsia="Times New Roman" w:hAnsi="Times New Roman" w:cs="Times New Roman"/>
                <w:bCs/>
                <w:i/>
                <w:spacing w:val="-20"/>
                <w:sz w:val="24"/>
                <w:szCs w:val="24"/>
                <w:lang w:eastAsia="ru-RU"/>
              </w:rPr>
            </w:pPr>
            <w:r w:rsidRPr="00C87463">
              <w:rPr>
                <w:rFonts w:ascii="Times New Roman" w:eastAsia="Times New Roman" w:hAnsi="Times New Roman" w:cs="Times New Roman"/>
                <w:bCs/>
                <w:i/>
                <w:spacing w:val="-20"/>
                <w:sz w:val="24"/>
                <w:szCs w:val="24"/>
                <w:lang w:eastAsia="ru-RU"/>
              </w:rPr>
              <w:t>ПК1.1-1-7, ПК2.2</w:t>
            </w:r>
          </w:p>
        </w:tc>
      </w:tr>
      <w:tr w:rsidR="00C87463" w:rsidRPr="00C87463" w:rsidTr="00C87463">
        <w:trPr>
          <w:trHeight w:val="191"/>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284"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 w:right="-109"/>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2.</w:t>
            </w:r>
          </w:p>
        </w:tc>
        <w:tc>
          <w:tcPr>
            <w:tcW w:w="8505"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Тригонометрическое нивелирование. Нивелирование простое и сложное</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2</w:t>
            </w:r>
          </w:p>
        </w:tc>
        <w:tc>
          <w:tcPr>
            <w:tcW w:w="1276" w:type="dxa"/>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1-2</w:t>
            </w:r>
          </w:p>
        </w:tc>
        <w:tc>
          <w:tcPr>
            <w:tcW w:w="1984" w:type="dxa"/>
            <w:shd w:val="clear" w:color="auto" w:fill="auto"/>
          </w:tcPr>
          <w:p w:rsidR="00C87463" w:rsidRPr="00C87463" w:rsidRDefault="00C87463" w:rsidP="00C87463">
            <w:pPr>
              <w:spacing w:after="0" w:line="240" w:lineRule="auto"/>
              <w:ind w:right="-109"/>
              <w:rPr>
                <w:rFonts w:ascii="Times New Roman" w:eastAsia="Times New Roman" w:hAnsi="Times New Roman" w:cs="Times New Roman"/>
                <w:bCs/>
                <w:i/>
                <w:spacing w:val="-20"/>
                <w:sz w:val="24"/>
                <w:szCs w:val="24"/>
                <w:lang w:eastAsia="ru-RU"/>
              </w:rPr>
            </w:pPr>
            <w:r w:rsidRPr="00C87463">
              <w:rPr>
                <w:rFonts w:ascii="Times New Roman" w:eastAsia="Times New Roman" w:hAnsi="Times New Roman" w:cs="Times New Roman"/>
                <w:bCs/>
                <w:i/>
                <w:spacing w:val="-20"/>
                <w:sz w:val="24"/>
                <w:szCs w:val="24"/>
                <w:lang w:eastAsia="ru-RU"/>
              </w:rPr>
              <w:t>ПК1.1-1-7, ПК2.2</w:t>
            </w:r>
          </w:p>
        </w:tc>
      </w:tr>
      <w:tr w:rsidR="00C87463" w:rsidRPr="00C87463" w:rsidTr="00C87463">
        <w:trPr>
          <w:trHeight w:val="191"/>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284"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 w:right="-109"/>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3.</w:t>
            </w:r>
          </w:p>
        </w:tc>
        <w:tc>
          <w:tcPr>
            <w:tcW w:w="8505"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Классификация и устройство нивелиров</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2</w:t>
            </w:r>
          </w:p>
        </w:tc>
        <w:tc>
          <w:tcPr>
            <w:tcW w:w="1276" w:type="dxa"/>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1-2</w:t>
            </w:r>
          </w:p>
        </w:tc>
        <w:tc>
          <w:tcPr>
            <w:tcW w:w="1984"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09"/>
              <w:jc w:val="center"/>
              <w:rPr>
                <w:rFonts w:ascii="Times New Roman" w:eastAsia="Times New Roman" w:hAnsi="Times New Roman" w:cs="Times New Roman"/>
                <w:bCs/>
                <w:i/>
                <w:spacing w:val="-20"/>
                <w:sz w:val="24"/>
                <w:szCs w:val="24"/>
                <w:lang w:eastAsia="ru-RU"/>
              </w:rPr>
            </w:pPr>
            <w:r w:rsidRPr="00C87463">
              <w:rPr>
                <w:rFonts w:ascii="Times New Roman" w:eastAsia="Times New Roman" w:hAnsi="Times New Roman" w:cs="Times New Roman"/>
                <w:bCs/>
                <w:i/>
                <w:spacing w:val="-20"/>
                <w:sz w:val="24"/>
                <w:szCs w:val="24"/>
                <w:lang w:eastAsia="ru-RU"/>
              </w:rPr>
              <w:t>ПК1.1-1-7, ПК2.2-2.5</w:t>
            </w:r>
          </w:p>
        </w:tc>
      </w:tr>
      <w:tr w:rsidR="00C87463" w:rsidRPr="00C87463" w:rsidTr="00C87463">
        <w:trPr>
          <w:trHeight w:val="212"/>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8789" w:type="dxa"/>
            <w:gridSpan w:val="2"/>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Практическая подготовка</w:t>
            </w:r>
            <w:r w:rsidRPr="00C87463">
              <w:rPr>
                <w:rFonts w:ascii="Times New Roman" w:eastAsia="Times New Roman" w:hAnsi="Times New Roman" w:cs="Times New Roman"/>
                <w:bCs/>
                <w:i/>
                <w:sz w:val="24"/>
                <w:szCs w:val="24"/>
                <w:lang w:eastAsia="ru-RU"/>
              </w:rPr>
              <w:tab/>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10</w:t>
            </w:r>
          </w:p>
        </w:tc>
        <w:tc>
          <w:tcPr>
            <w:tcW w:w="1276" w:type="dxa"/>
            <w:shd w:val="clear" w:color="auto" w:fill="BFBFBF" w:themeFill="background1" w:themeFillShade="BF"/>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984" w:type="dxa"/>
            <w:shd w:val="clear" w:color="auto" w:fill="BFBFBF" w:themeFill="background1" w:themeFillShade="BF"/>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09"/>
              <w:jc w:val="center"/>
              <w:rPr>
                <w:rFonts w:ascii="Times New Roman" w:eastAsia="Times New Roman" w:hAnsi="Times New Roman" w:cs="Times New Roman"/>
                <w:bCs/>
                <w:i/>
                <w:spacing w:val="-20"/>
                <w:sz w:val="24"/>
                <w:szCs w:val="24"/>
                <w:lang w:eastAsia="ru-RU"/>
              </w:rPr>
            </w:pPr>
          </w:p>
        </w:tc>
      </w:tr>
      <w:tr w:rsidR="00C87463" w:rsidRPr="00C87463" w:rsidTr="00C87463">
        <w:trPr>
          <w:trHeight w:val="191"/>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284"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 w:right="-109"/>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4.</w:t>
            </w:r>
          </w:p>
        </w:tc>
        <w:tc>
          <w:tcPr>
            <w:tcW w:w="8505"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Нивелиры с контактным уровнем. Нивелиры с компенсатором</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2</w:t>
            </w:r>
          </w:p>
        </w:tc>
        <w:tc>
          <w:tcPr>
            <w:tcW w:w="1276" w:type="dxa"/>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1-2</w:t>
            </w:r>
          </w:p>
        </w:tc>
        <w:tc>
          <w:tcPr>
            <w:tcW w:w="1984"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09"/>
              <w:jc w:val="center"/>
              <w:rPr>
                <w:rFonts w:ascii="Times New Roman" w:eastAsia="Times New Roman" w:hAnsi="Times New Roman" w:cs="Times New Roman"/>
                <w:bCs/>
                <w:i/>
                <w:spacing w:val="-20"/>
                <w:sz w:val="24"/>
                <w:szCs w:val="24"/>
                <w:lang w:eastAsia="ru-RU"/>
              </w:rPr>
            </w:pPr>
            <w:r w:rsidRPr="00C87463">
              <w:rPr>
                <w:rFonts w:ascii="Times New Roman" w:eastAsia="Times New Roman" w:hAnsi="Times New Roman" w:cs="Times New Roman"/>
                <w:bCs/>
                <w:i/>
                <w:spacing w:val="-20"/>
                <w:sz w:val="24"/>
                <w:szCs w:val="24"/>
                <w:lang w:eastAsia="ru-RU"/>
              </w:rPr>
              <w:t>ПК1.1-1-7, ПК2.2</w:t>
            </w:r>
          </w:p>
        </w:tc>
      </w:tr>
      <w:tr w:rsidR="00C87463" w:rsidRPr="00C87463" w:rsidTr="00C87463">
        <w:trPr>
          <w:trHeight w:val="191"/>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284"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 w:right="-109"/>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5.</w:t>
            </w:r>
          </w:p>
        </w:tc>
        <w:tc>
          <w:tcPr>
            <w:tcW w:w="8505"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Поверки и юстировки нивелиров</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2</w:t>
            </w:r>
          </w:p>
        </w:tc>
        <w:tc>
          <w:tcPr>
            <w:tcW w:w="1276" w:type="dxa"/>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1-2</w:t>
            </w:r>
          </w:p>
        </w:tc>
        <w:tc>
          <w:tcPr>
            <w:tcW w:w="1984"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09"/>
              <w:jc w:val="center"/>
              <w:rPr>
                <w:rFonts w:ascii="Times New Roman" w:eastAsia="Times New Roman" w:hAnsi="Times New Roman" w:cs="Times New Roman"/>
                <w:bCs/>
                <w:i/>
                <w:spacing w:val="-20"/>
                <w:sz w:val="24"/>
                <w:szCs w:val="24"/>
                <w:lang w:eastAsia="ru-RU"/>
              </w:rPr>
            </w:pPr>
            <w:r w:rsidRPr="00C87463">
              <w:rPr>
                <w:rFonts w:ascii="Times New Roman" w:eastAsia="Times New Roman" w:hAnsi="Times New Roman" w:cs="Times New Roman"/>
                <w:bCs/>
                <w:i/>
                <w:spacing w:val="-20"/>
                <w:sz w:val="24"/>
                <w:szCs w:val="24"/>
                <w:lang w:eastAsia="ru-RU"/>
              </w:rPr>
              <w:t>ПК1.1-1-7, ПК2.2</w:t>
            </w:r>
          </w:p>
        </w:tc>
      </w:tr>
      <w:tr w:rsidR="00C87463" w:rsidRPr="00C87463" w:rsidTr="00C87463">
        <w:trPr>
          <w:trHeight w:val="191"/>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284"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 w:right="-109"/>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6.</w:t>
            </w:r>
          </w:p>
        </w:tc>
        <w:tc>
          <w:tcPr>
            <w:tcW w:w="8505" w:type="dxa"/>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Нивелирные рейки. Приспособления для установок нивелирных реек. Поверки и исследования нивелирных реек</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2</w:t>
            </w:r>
          </w:p>
        </w:tc>
        <w:tc>
          <w:tcPr>
            <w:tcW w:w="1276" w:type="dxa"/>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1-2</w:t>
            </w:r>
          </w:p>
        </w:tc>
        <w:tc>
          <w:tcPr>
            <w:tcW w:w="1984"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09"/>
              <w:jc w:val="center"/>
              <w:rPr>
                <w:rFonts w:ascii="Times New Roman" w:eastAsia="Times New Roman" w:hAnsi="Times New Roman" w:cs="Times New Roman"/>
                <w:bCs/>
                <w:i/>
                <w:spacing w:val="-20"/>
                <w:sz w:val="24"/>
                <w:szCs w:val="24"/>
                <w:lang w:eastAsia="ru-RU"/>
              </w:rPr>
            </w:pPr>
            <w:r w:rsidRPr="00C87463">
              <w:rPr>
                <w:rFonts w:ascii="Times New Roman" w:eastAsia="Times New Roman" w:hAnsi="Times New Roman" w:cs="Times New Roman"/>
                <w:bCs/>
                <w:i/>
                <w:spacing w:val="-20"/>
                <w:sz w:val="24"/>
                <w:szCs w:val="24"/>
                <w:lang w:eastAsia="ru-RU"/>
              </w:rPr>
              <w:t>ПК1.1-1-7, ПК2.2</w:t>
            </w:r>
          </w:p>
        </w:tc>
      </w:tr>
      <w:tr w:rsidR="00C87463" w:rsidRPr="00C87463" w:rsidTr="00C87463">
        <w:trPr>
          <w:trHeight w:val="355"/>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284"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 w:right="-109"/>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7.</w:t>
            </w:r>
          </w:p>
        </w:tc>
        <w:tc>
          <w:tcPr>
            <w:tcW w:w="8505" w:type="dxa"/>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xml:space="preserve">Высотные ходы. </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xml:space="preserve">Технические параметры </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2</w:t>
            </w:r>
          </w:p>
        </w:tc>
        <w:tc>
          <w:tcPr>
            <w:tcW w:w="1276" w:type="dxa"/>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1-2</w:t>
            </w:r>
          </w:p>
        </w:tc>
        <w:tc>
          <w:tcPr>
            <w:tcW w:w="1984"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09"/>
              <w:jc w:val="center"/>
              <w:rPr>
                <w:rFonts w:ascii="Times New Roman" w:eastAsia="Times New Roman" w:hAnsi="Times New Roman" w:cs="Times New Roman"/>
                <w:bCs/>
                <w:i/>
                <w:spacing w:val="-20"/>
                <w:sz w:val="24"/>
                <w:szCs w:val="24"/>
                <w:lang w:eastAsia="ru-RU"/>
              </w:rPr>
            </w:pPr>
            <w:r w:rsidRPr="00C87463">
              <w:rPr>
                <w:rFonts w:ascii="Times New Roman" w:eastAsia="Times New Roman" w:hAnsi="Times New Roman" w:cs="Times New Roman"/>
                <w:bCs/>
                <w:i/>
                <w:spacing w:val="-20"/>
                <w:sz w:val="24"/>
                <w:szCs w:val="24"/>
                <w:lang w:eastAsia="ru-RU"/>
              </w:rPr>
              <w:t>ПК1.1-1-7, ПК2.2,</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09"/>
              <w:jc w:val="center"/>
              <w:rPr>
                <w:rFonts w:ascii="Times New Roman" w:eastAsia="Times New Roman" w:hAnsi="Times New Roman" w:cs="Times New Roman"/>
                <w:bCs/>
                <w:i/>
                <w:spacing w:val="-20"/>
                <w:sz w:val="24"/>
                <w:szCs w:val="24"/>
                <w:lang w:eastAsia="ru-RU"/>
              </w:rPr>
            </w:pPr>
            <w:r w:rsidRPr="00C87463">
              <w:rPr>
                <w:rFonts w:ascii="Times New Roman" w:eastAsia="Times New Roman" w:hAnsi="Times New Roman" w:cs="Times New Roman"/>
                <w:bCs/>
                <w:i/>
                <w:spacing w:val="-20"/>
                <w:sz w:val="24"/>
                <w:szCs w:val="24"/>
                <w:lang w:eastAsia="ru-RU"/>
              </w:rPr>
              <w:t>ПК4.1-4.9</w:t>
            </w:r>
          </w:p>
        </w:tc>
      </w:tr>
      <w:tr w:rsidR="00C87463" w:rsidRPr="00C87463" w:rsidTr="00C87463">
        <w:trPr>
          <w:trHeight w:val="191"/>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284"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 w:right="-109"/>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8.</w:t>
            </w:r>
          </w:p>
        </w:tc>
        <w:tc>
          <w:tcPr>
            <w:tcW w:w="8505" w:type="dxa"/>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Порядок работы на станции. Вычисления</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2</w:t>
            </w:r>
          </w:p>
        </w:tc>
        <w:tc>
          <w:tcPr>
            <w:tcW w:w="1276" w:type="dxa"/>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1-2</w:t>
            </w:r>
          </w:p>
        </w:tc>
        <w:tc>
          <w:tcPr>
            <w:tcW w:w="1984"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09"/>
              <w:jc w:val="center"/>
              <w:rPr>
                <w:rFonts w:ascii="Times New Roman" w:eastAsia="Times New Roman" w:hAnsi="Times New Roman" w:cs="Times New Roman"/>
                <w:bCs/>
                <w:i/>
                <w:spacing w:val="-20"/>
                <w:sz w:val="24"/>
                <w:szCs w:val="24"/>
                <w:lang w:eastAsia="ru-RU"/>
              </w:rPr>
            </w:pPr>
            <w:r w:rsidRPr="00C87463">
              <w:rPr>
                <w:rFonts w:ascii="Times New Roman" w:eastAsia="Times New Roman" w:hAnsi="Times New Roman" w:cs="Times New Roman"/>
                <w:bCs/>
                <w:i/>
                <w:spacing w:val="-20"/>
                <w:sz w:val="24"/>
                <w:szCs w:val="24"/>
                <w:lang w:eastAsia="ru-RU"/>
              </w:rPr>
              <w:t>ПК1.1-1-7, ПК2.2</w:t>
            </w:r>
          </w:p>
        </w:tc>
      </w:tr>
      <w:tr w:rsidR="00C87463" w:rsidRPr="00C87463" w:rsidTr="00C87463">
        <w:trPr>
          <w:trHeight w:val="265"/>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8789" w:type="dxa"/>
            <w:gridSpan w:val="2"/>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Практическая подготовка: практические занятия</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изучение устройства нивелира,  приведение нивелира в рабочее положение, поверки уровней и сетки нитей, поверки нивелирных реек - уравнивание превышений и вычисление отметок точек высотного хода</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4</w:t>
            </w:r>
          </w:p>
        </w:tc>
        <w:tc>
          <w:tcPr>
            <w:tcW w:w="1276" w:type="dxa"/>
            <w:vMerge w:val="restart"/>
            <w:shd w:val="clear" w:color="auto" w:fill="C0C0C0"/>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984" w:type="dxa"/>
            <w:vMerge w:val="restart"/>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C87463" w:rsidRPr="00C87463" w:rsidTr="00C87463">
        <w:trPr>
          <w:trHeight w:val="160"/>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8789" w:type="dxa"/>
            <w:gridSpan w:val="2"/>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Контрольная работа</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2</w:t>
            </w:r>
          </w:p>
        </w:tc>
        <w:tc>
          <w:tcPr>
            <w:tcW w:w="1276" w:type="dxa"/>
            <w:vMerge/>
            <w:shd w:val="clear" w:color="auto" w:fill="C0C0C0"/>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984" w:type="dxa"/>
            <w:vMerge/>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C87463" w:rsidRPr="00C87463" w:rsidTr="00C87463">
        <w:trPr>
          <w:trHeight w:val="1617"/>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8789" w:type="dxa"/>
            <w:gridSpan w:val="2"/>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Самостоятельная работа обучающихся по разделу 5</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подготовка сообщений и презентация о видах нивелирных  реек, их поверках и применении;</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поиск информации и подготовка сообщений о классификации нивелирования;</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подготовка сообщений и презентаций о влияние рефракции на геодезические измерения;</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изучение нормативно-технической документации на производство нивелирных работ;</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подготовка сообщений с презентацией о видах нивелирования;</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изучение теории проложения высотных ходов (составление опорного конспекта)</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изучение понятия нивелирования по квадратам (конспект).</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12</w:t>
            </w:r>
          </w:p>
        </w:tc>
        <w:tc>
          <w:tcPr>
            <w:tcW w:w="1276" w:type="dxa"/>
            <w:vMerge/>
            <w:shd w:val="clear" w:color="auto" w:fill="C0C0C0"/>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984" w:type="dxa"/>
            <w:vMerge/>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C87463" w:rsidRPr="00C87463" w:rsidTr="00C87463">
        <w:trPr>
          <w:trHeight w:val="90"/>
        </w:trPr>
        <w:tc>
          <w:tcPr>
            <w:tcW w:w="1809" w:type="dxa"/>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Раздел 6.</w:t>
            </w:r>
          </w:p>
        </w:tc>
        <w:tc>
          <w:tcPr>
            <w:tcW w:w="8789" w:type="dxa"/>
            <w:gridSpan w:val="2"/>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Плановое и высотное обоснование крупномасштабных топографических съемок</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42</w:t>
            </w:r>
          </w:p>
        </w:tc>
        <w:tc>
          <w:tcPr>
            <w:tcW w:w="1276"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984" w:type="dxa"/>
            <w:vMerge/>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C87463" w:rsidRPr="00C87463" w:rsidTr="00C87463">
        <w:trPr>
          <w:trHeight w:val="90"/>
        </w:trPr>
        <w:tc>
          <w:tcPr>
            <w:tcW w:w="1809" w:type="dxa"/>
            <w:vMerge w:val="restart"/>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Тема 6.1.</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Крупно-</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масштабные съемки</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8789" w:type="dxa"/>
            <w:gridSpan w:val="2"/>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Содержание учебного материала</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10</w:t>
            </w:r>
          </w:p>
        </w:tc>
        <w:tc>
          <w:tcPr>
            <w:tcW w:w="1276"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984" w:type="dxa"/>
            <w:vMerge/>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C87463" w:rsidRPr="00C87463" w:rsidTr="00C87463">
        <w:trPr>
          <w:trHeight w:val="266"/>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284"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09" w:hanging="108"/>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1.</w:t>
            </w:r>
          </w:p>
        </w:tc>
        <w:tc>
          <w:tcPr>
            <w:tcW w:w="8505"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Проложение теодолитных ходов. Виды теодолитных ходов. Определение неприступного расстояния</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2</w:t>
            </w:r>
          </w:p>
        </w:tc>
        <w:tc>
          <w:tcPr>
            <w:tcW w:w="1276" w:type="dxa"/>
            <w:tcBorders>
              <w:bottom w:val="single" w:sz="4" w:space="0" w:color="auto"/>
            </w:tcBorders>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1-2</w:t>
            </w:r>
          </w:p>
        </w:tc>
        <w:tc>
          <w:tcPr>
            <w:tcW w:w="1984" w:type="dxa"/>
            <w:tcBorders>
              <w:bottom w:val="single" w:sz="4" w:space="0" w:color="auto"/>
            </w:tcBorders>
            <w:shd w:val="clear" w:color="auto" w:fill="auto"/>
          </w:tcPr>
          <w:p w:rsidR="00C87463" w:rsidRPr="00C87463" w:rsidRDefault="00C87463" w:rsidP="00C87463">
            <w:pPr>
              <w:tabs>
                <w:tab w:val="left" w:pos="916"/>
                <w:tab w:val="left" w:pos="1877"/>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108"/>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 xml:space="preserve">ПК1.1-1-7, </w:t>
            </w:r>
          </w:p>
          <w:p w:rsidR="00C87463" w:rsidRPr="00C87463" w:rsidRDefault="00C87463" w:rsidP="00C87463">
            <w:pPr>
              <w:tabs>
                <w:tab w:val="left" w:pos="916"/>
                <w:tab w:val="left" w:pos="1877"/>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108"/>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ПК 4.1-4.9</w:t>
            </w:r>
          </w:p>
        </w:tc>
      </w:tr>
      <w:tr w:rsidR="00C87463" w:rsidRPr="00C87463" w:rsidTr="00C87463">
        <w:trPr>
          <w:trHeight w:val="266"/>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284"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09" w:hanging="108"/>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2.</w:t>
            </w:r>
          </w:p>
        </w:tc>
        <w:tc>
          <w:tcPr>
            <w:tcW w:w="8505"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Полевые работы. Уравнивание углов в теодолитных ходах. Прямая и обратная геодезические задачи</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2</w:t>
            </w:r>
          </w:p>
        </w:tc>
        <w:tc>
          <w:tcPr>
            <w:tcW w:w="1276" w:type="dxa"/>
            <w:tcBorders>
              <w:bottom w:val="single" w:sz="4" w:space="0" w:color="auto"/>
            </w:tcBorders>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1-2</w:t>
            </w:r>
          </w:p>
        </w:tc>
        <w:tc>
          <w:tcPr>
            <w:tcW w:w="1984" w:type="dxa"/>
            <w:tcBorders>
              <w:bottom w:val="single" w:sz="4" w:space="0" w:color="auto"/>
            </w:tcBorders>
            <w:shd w:val="clear" w:color="auto" w:fill="auto"/>
          </w:tcPr>
          <w:p w:rsidR="00C87463" w:rsidRPr="00C87463" w:rsidRDefault="00C87463" w:rsidP="00C87463">
            <w:pPr>
              <w:tabs>
                <w:tab w:val="left" w:pos="916"/>
                <w:tab w:val="left" w:pos="1877"/>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108"/>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ПК1.1-1-7, 3.2,3.1</w:t>
            </w:r>
          </w:p>
          <w:p w:rsidR="00C87463" w:rsidRPr="00C87463" w:rsidRDefault="00C87463" w:rsidP="00C87463">
            <w:pPr>
              <w:tabs>
                <w:tab w:val="left" w:pos="916"/>
                <w:tab w:val="left" w:pos="1877"/>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108"/>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4.1-4.9</w:t>
            </w:r>
          </w:p>
        </w:tc>
      </w:tr>
      <w:tr w:rsidR="00C87463" w:rsidRPr="00C87463" w:rsidTr="00C87463">
        <w:trPr>
          <w:trHeight w:val="266"/>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284"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09" w:hanging="108"/>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3.</w:t>
            </w:r>
          </w:p>
        </w:tc>
        <w:tc>
          <w:tcPr>
            <w:tcW w:w="8505"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Уравнивание приращений координат и вычисления координат в теодолитных ходах. Построение координатной сетки, составление плана теодолитного хода</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2</w:t>
            </w:r>
          </w:p>
        </w:tc>
        <w:tc>
          <w:tcPr>
            <w:tcW w:w="1276" w:type="dxa"/>
            <w:tcBorders>
              <w:bottom w:val="single" w:sz="4" w:space="0" w:color="auto"/>
            </w:tcBorders>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1-2</w:t>
            </w:r>
          </w:p>
        </w:tc>
        <w:tc>
          <w:tcPr>
            <w:tcW w:w="1984" w:type="dxa"/>
            <w:tcBorders>
              <w:bottom w:val="single" w:sz="4" w:space="0" w:color="auto"/>
            </w:tcBorders>
            <w:shd w:val="clear" w:color="auto" w:fill="auto"/>
          </w:tcPr>
          <w:p w:rsidR="00C87463" w:rsidRPr="00C87463" w:rsidRDefault="00C87463" w:rsidP="00C87463">
            <w:pPr>
              <w:tabs>
                <w:tab w:val="left" w:pos="916"/>
                <w:tab w:val="left" w:pos="1877"/>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108"/>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 xml:space="preserve">ПК1.1-1-7, </w:t>
            </w:r>
          </w:p>
          <w:p w:rsidR="00C87463" w:rsidRPr="00C87463" w:rsidRDefault="00C87463" w:rsidP="00C87463">
            <w:pPr>
              <w:tabs>
                <w:tab w:val="left" w:pos="916"/>
                <w:tab w:val="left" w:pos="1877"/>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108"/>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ПК4.1-4.9</w:t>
            </w:r>
          </w:p>
        </w:tc>
      </w:tr>
      <w:tr w:rsidR="00C87463" w:rsidRPr="00C87463" w:rsidTr="00C87463">
        <w:trPr>
          <w:trHeight w:val="266"/>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284"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09" w:hanging="108"/>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4.</w:t>
            </w:r>
          </w:p>
        </w:tc>
        <w:tc>
          <w:tcPr>
            <w:tcW w:w="8505" w:type="dxa"/>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Геодезические засечки. Прямая угловая геодезическая засечка. Обратная угловая геодезическая засечка. Способ «снесение координат с вершины на землю». Комбинированные засечки. Полярный способ. Графические засечки</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2</w:t>
            </w:r>
          </w:p>
        </w:tc>
        <w:tc>
          <w:tcPr>
            <w:tcW w:w="1276" w:type="dxa"/>
            <w:tcBorders>
              <w:bottom w:val="single" w:sz="4" w:space="0" w:color="auto"/>
            </w:tcBorders>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1-2</w:t>
            </w:r>
          </w:p>
        </w:tc>
        <w:tc>
          <w:tcPr>
            <w:tcW w:w="1984" w:type="dxa"/>
            <w:tcBorders>
              <w:bottom w:val="single" w:sz="4" w:space="0" w:color="auto"/>
            </w:tcBorders>
            <w:shd w:val="clear" w:color="auto" w:fill="auto"/>
          </w:tcPr>
          <w:p w:rsidR="00C87463" w:rsidRPr="00C87463" w:rsidRDefault="00C87463" w:rsidP="00C87463">
            <w:pPr>
              <w:tabs>
                <w:tab w:val="left" w:pos="916"/>
                <w:tab w:val="left" w:pos="1877"/>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108"/>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ПК1.1-1-7, 3.2,3.1</w:t>
            </w:r>
          </w:p>
          <w:p w:rsidR="00C87463" w:rsidRPr="00C87463" w:rsidRDefault="00C87463" w:rsidP="00C87463">
            <w:pPr>
              <w:tabs>
                <w:tab w:val="left" w:pos="916"/>
                <w:tab w:val="left" w:pos="1877"/>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108"/>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4.1-4.9</w:t>
            </w:r>
          </w:p>
        </w:tc>
      </w:tr>
      <w:tr w:rsidR="00C87463" w:rsidRPr="00C87463" w:rsidTr="00C87463">
        <w:trPr>
          <w:trHeight w:val="266"/>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284" w:type="dxa"/>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09" w:hanging="108"/>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5.</w:t>
            </w:r>
          </w:p>
        </w:tc>
        <w:tc>
          <w:tcPr>
            <w:tcW w:w="8505" w:type="dxa"/>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Высотное обоснование топографических съемок</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2</w:t>
            </w:r>
          </w:p>
        </w:tc>
        <w:tc>
          <w:tcPr>
            <w:tcW w:w="1276" w:type="dxa"/>
            <w:tcBorders>
              <w:bottom w:val="single" w:sz="4" w:space="0" w:color="auto"/>
            </w:tcBorders>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1-2</w:t>
            </w:r>
          </w:p>
        </w:tc>
        <w:tc>
          <w:tcPr>
            <w:tcW w:w="1984" w:type="dxa"/>
            <w:tcBorders>
              <w:bottom w:val="single" w:sz="4" w:space="0" w:color="auto"/>
            </w:tcBorders>
            <w:shd w:val="clear" w:color="auto" w:fill="auto"/>
          </w:tcPr>
          <w:p w:rsidR="00C87463" w:rsidRPr="00C87463" w:rsidRDefault="00C87463" w:rsidP="00C87463">
            <w:pPr>
              <w:tabs>
                <w:tab w:val="left" w:pos="916"/>
                <w:tab w:val="left" w:pos="1877"/>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108"/>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ПК1.1-1-7, 4.1-4.9</w:t>
            </w:r>
          </w:p>
        </w:tc>
      </w:tr>
      <w:tr w:rsidR="00C87463" w:rsidRPr="00C87463" w:rsidTr="00C87463">
        <w:trPr>
          <w:trHeight w:val="548"/>
        </w:trPr>
        <w:tc>
          <w:tcPr>
            <w:tcW w:w="1809" w:type="dxa"/>
            <w:vMerge w:val="restart"/>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8789" w:type="dxa"/>
            <w:gridSpan w:val="2"/>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Практическая подготовка: практические занятия</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вычисление неприступного расстояния</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построение контурного плана местности по результатам теодолитной съёмки</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12</w:t>
            </w:r>
          </w:p>
        </w:tc>
        <w:tc>
          <w:tcPr>
            <w:tcW w:w="1276" w:type="dxa"/>
            <w:vMerge w:val="restart"/>
            <w:shd w:val="clear" w:color="auto" w:fill="C0C0C0"/>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984" w:type="dxa"/>
            <w:vMerge w:val="restart"/>
            <w:shd w:val="clear" w:color="auto" w:fill="auto"/>
          </w:tcPr>
          <w:p w:rsidR="00C87463" w:rsidRPr="00C87463" w:rsidRDefault="00C87463" w:rsidP="00C87463">
            <w:pPr>
              <w:tabs>
                <w:tab w:val="left" w:pos="916"/>
                <w:tab w:val="left" w:pos="1877"/>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108"/>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ОК1-7, ПК1.1-1-7, ПК2.2,ПК3.1</w:t>
            </w:r>
          </w:p>
          <w:p w:rsidR="00C87463" w:rsidRPr="00C87463" w:rsidRDefault="00C87463" w:rsidP="00C87463">
            <w:pPr>
              <w:tabs>
                <w:tab w:val="left" w:pos="916"/>
                <w:tab w:val="left" w:pos="1877"/>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108"/>
              <w:jc w:val="center"/>
              <w:rPr>
                <w:rFonts w:ascii="Times New Roman" w:eastAsia="Times New Roman" w:hAnsi="Times New Roman" w:cs="Times New Roman"/>
                <w:bCs/>
                <w:i/>
                <w:sz w:val="24"/>
                <w:szCs w:val="24"/>
                <w:lang w:eastAsia="ru-RU"/>
              </w:rPr>
            </w:pPr>
            <w:r w:rsidRPr="00C87463">
              <w:rPr>
                <w:rFonts w:ascii="Times New Roman" w:eastAsia="Times New Roman" w:hAnsi="Times New Roman" w:cs="Times New Roman"/>
                <w:bCs/>
                <w:i/>
                <w:sz w:val="24"/>
                <w:szCs w:val="24"/>
                <w:lang w:eastAsia="ru-RU"/>
              </w:rPr>
              <w:t>ПК4.1-4.9</w:t>
            </w:r>
          </w:p>
        </w:tc>
      </w:tr>
      <w:tr w:rsidR="00C87463" w:rsidRPr="00C87463" w:rsidTr="00C87463">
        <w:trPr>
          <w:trHeight w:val="209"/>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8789" w:type="dxa"/>
            <w:gridSpan w:val="2"/>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Контрольная работа</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2</w:t>
            </w:r>
          </w:p>
        </w:tc>
        <w:tc>
          <w:tcPr>
            <w:tcW w:w="1276" w:type="dxa"/>
            <w:vMerge/>
            <w:shd w:val="clear" w:color="auto" w:fill="C0C0C0"/>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984" w:type="dxa"/>
            <w:vMerge/>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C87463" w:rsidRPr="00C87463" w:rsidTr="00C87463">
        <w:trPr>
          <w:trHeight w:val="987"/>
        </w:trPr>
        <w:tc>
          <w:tcPr>
            <w:tcW w:w="1809" w:type="dxa"/>
            <w:vMerge/>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8789" w:type="dxa"/>
            <w:gridSpan w:val="2"/>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Самостоятельная работа обучающихся по разделу 6</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7" w:hanging="47"/>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подготовка сообщений о методах теодолитной съёмки</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7" w:hanging="47"/>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подготовка презентаций на тему: Виды съёмок</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7" w:hanging="47"/>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подготовка и проработка конспекта о составлении плана участка местности</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7" w:hanging="47"/>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Cs/>
                <w:sz w:val="24"/>
                <w:szCs w:val="24"/>
                <w:lang w:eastAsia="ru-RU"/>
              </w:rPr>
              <w:t>- вычерчивание плана теодолитной съёмки</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18</w:t>
            </w:r>
          </w:p>
        </w:tc>
        <w:tc>
          <w:tcPr>
            <w:tcW w:w="1276" w:type="dxa"/>
            <w:vMerge/>
            <w:shd w:val="clear" w:color="auto" w:fill="C0C0C0"/>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984" w:type="dxa"/>
            <w:vMerge/>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C87463" w:rsidRPr="00C87463" w:rsidTr="00C87463">
        <w:trPr>
          <w:trHeight w:val="176"/>
        </w:trPr>
        <w:tc>
          <w:tcPr>
            <w:tcW w:w="10598" w:type="dxa"/>
            <w:gridSpan w:val="3"/>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 xml:space="preserve">Промежуточная аттестация  в форме экзамена </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i/>
                <w:sz w:val="24"/>
                <w:szCs w:val="24"/>
                <w:lang w:eastAsia="ru-RU"/>
              </w:rPr>
            </w:pPr>
          </w:p>
        </w:tc>
        <w:tc>
          <w:tcPr>
            <w:tcW w:w="1276" w:type="dxa"/>
            <w:shd w:val="clear" w:color="auto" w:fill="C0C0C0"/>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984"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C87463" w:rsidRPr="00C87463" w:rsidTr="00C87463">
        <w:trPr>
          <w:trHeight w:val="176"/>
        </w:trPr>
        <w:tc>
          <w:tcPr>
            <w:tcW w:w="10598" w:type="dxa"/>
            <w:gridSpan w:val="3"/>
            <w:vAlign w:val="center"/>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Всего:</w:t>
            </w:r>
          </w:p>
        </w:tc>
        <w:tc>
          <w:tcPr>
            <w:tcW w:w="1417"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i/>
                <w:sz w:val="24"/>
                <w:szCs w:val="24"/>
                <w:lang w:eastAsia="ru-RU"/>
              </w:rPr>
            </w:pPr>
            <w:r w:rsidRPr="00C87463">
              <w:rPr>
                <w:rFonts w:ascii="Times New Roman" w:eastAsia="Times New Roman" w:hAnsi="Times New Roman" w:cs="Times New Roman"/>
                <w:b/>
                <w:i/>
                <w:sz w:val="24"/>
                <w:szCs w:val="24"/>
                <w:lang w:eastAsia="ru-RU"/>
              </w:rPr>
              <w:t>240</w:t>
            </w:r>
          </w:p>
        </w:tc>
        <w:tc>
          <w:tcPr>
            <w:tcW w:w="1276" w:type="dxa"/>
            <w:shd w:val="clear" w:color="auto" w:fill="C0C0C0"/>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984" w:type="dxa"/>
            <w:shd w:val="clear" w:color="auto" w:fill="auto"/>
          </w:tcPr>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bl>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sectPr w:rsidR="00C87463" w:rsidRPr="00C87463" w:rsidSect="009E0076">
          <w:pgSz w:w="16840" w:h="11907" w:orient="landscape"/>
          <w:pgMar w:top="709" w:right="1134" w:bottom="719" w:left="992" w:header="709" w:footer="709" w:gutter="0"/>
          <w:cols w:space="720"/>
        </w:sectPr>
      </w:pPr>
    </w:p>
    <w:p w:rsidR="00C87463" w:rsidRPr="00C87463" w:rsidRDefault="00C87463" w:rsidP="00C87463">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8"/>
          <w:szCs w:val="28"/>
          <w:lang w:eastAsia="ru-RU"/>
        </w:rPr>
      </w:pPr>
      <w:r w:rsidRPr="00C87463">
        <w:rPr>
          <w:rFonts w:ascii="Times New Roman" w:eastAsia="Times New Roman" w:hAnsi="Times New Roman" w:cs="Times New Roman"/>
          <w:b/>
          <w:caps/>
          <w:sz w:val="28"/>
          <w:szCs w:val="28"/>
          <w:lang w:eastAsia="ru-RU"/>
        </w:rPr>
        <w:lastRenderedPageBreak/>
        <w:t>3. условия реализации УЧЕБНОЙ дисциплины</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
          <w:bCs/>
          <w:sz w:val="28"/>
          <w:szCs w:val="28"/>
          <w:lang w:eastAsia="ru-RU"/>
        </w:rPr>
      </w:pPr>
      <w:r w:rsidRPr="00C87463">
        <w:rPr>
          <w:rFonts w:ascii="Times New Roman" w:eastAsia="Times New Roman" w:hAnsi="Times New Roman" w:cs="Times New Roman"/>
          <w:b/>
          <w:bCs/>
          <w:sz w:val="28"/>
          <w:szCs w:val="28"/>
          <w:lang w:eastAsia="ru-RU"/>
        </w:rPr>
        <w:t xml:space="preserve">3.1. Реализация программы учебной дисциплины обеспечивается </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8"/>
          <w:szCs w:val="28"/>
          <w:lang w:eastAsia="ru-RU"/>
        </w:rPr>
      </w:pPr>
      <w:r w:rsidRPr="00C87463">
        <w:rPr>
          <w:rFonts w:ascii="Times New Roman" w:eastAsia="Times New Roman" w:hAnsi="Times New Roman" w:cs="Times New Roman"/>
          <w:b/>
          <w:bCs/>
          <w:sz w:val="28"/>
          <w:szCs w:val="28"/>
          <w:lang w:eastAsia="ru-RU"/>
        </w:rPr>
        <w:t>наличием</w:t>
      </w:r>
      <w:r w:rsidRPr="00C87463">
        <w:rPr>
          <w:rFonts w:ascii="Times New Roman" w:eastAsia="Times New Roman" w:hAnsi="Times New Roman" w:cs="Times New Roman"/>
          <w:bCs/>
          <w:sz w:val="28"/>
          <w:szCs w:val="28"/>
          <w:lang w:eastAsia="ru-RU"/>
        </w:rPr>
        <w:t xml:space="preserve">  учебного кабинета «Геодезия». </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8"/>
          <w:szCs w:val="28"/>
          <w:lang w:eastAsia="ru-RU"/>
        </w:rPr>
      </w:pPr>
      <w:r w:rsidRPr="00C87463">
        <w:rPr>
          <w:rFonts w:ascii="Times New Roman" w:eastAsia="Times New Roman" w:hAnsi="Times New Roman" w:cs="Times New Roman"/>
          <w:bCs/>
          <w:sz w:val="28"/>
          <w:szCs w:val="28"/>
          <w:lang w:eastAsia="ru-RU"/>
        </w:rPr>
        <w:t>Оборудование учебного кабинета:</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8"/>
          <w:szCs w:val="28"/>
          <w:lang w:eastAsia="ru-RU"/>
        </w:rPr>
      </w:pPr>
      <w:r w:rsidRPr="00C87463">
        <w:rPr>
          <w:rFonts w:ascii="Times New Roman" w:eastAsia="Times New Roman" w:hAnsi="Times New Roman" w:cs="Times New Roman"/>
          <w:bCs/>
          <w:sz w:val="28"/>
          <w:szCs w:val="28"/>
          <w:lang w:eastAsia="ru-RU"/>
        </w:rPr>
        <w:t>- посадочные места по количеству обучающихся;</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8"/>
          <w:szCs w:val="28"/>
          <w:lang w:eastAsia="ru-RU"/>
        </w:rPr>
      </w:pPr>
      <w:r w:rsidRPr="00C87463">
        <w:rPr>
          <w:rFonts w:ascii="Times New Roman" w:eastAsia="Times New Roman" w:hAnsi="Times New Roman" w:cs="Times New Roman"/>
          <w:bCs/>
          <w:sz w:val="28"/>
          <w:szCs w:val="28"/>
          <w:lang w:eastAsia="ru-RU"/>
        </w:rPr>
        <w:t>- рабочее место преподавателя;</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8"/>
          <w:szCs w:val="28"/>
          <w:lang w:eastAsia="ru-RU"/>
        </w:rPr>
      </w:pPr>
      <w:r w:rsidRPr="00C87463">
        <w:rPr>
          <w:rFonts w:ascii="Times New Roman" w:eastAsia="Times New Roman" w:hAnsi="Times New Roman" w:cs="Times New Roman"/>
          <w:bCs/>
          <w:sz w:val="28"/>
          <w:szCs w:val="28"/>
          <w:lang w:eastAsia="ru-RU"/>
        </w:rPr>
        <w:t>- комплект учебно-наглядных плакатов;</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8"/>
          <w:szCs w:val="28"/>
          <w:lang w:eastAsia="ru-RU"/>
        </w:rPr>
      </w:pPr>
      <w:r w:rsidRPr="00C87463">
        <w:rPr>
          <w:rFonts w:ascii="Times New Roman" w:eastAsia="Times New Roman" w:hAnsi="Times New Roman" w:cs="Times New Roman"/>
          <w:bCs/>
          <w:sz w:val="28"/>
          <w:szCs w:val="28"/>
          <w:lang w:eastAsia="ru-RU"/>
        </w:rPr>
        <w:t>- комплект учебных топографических карт.</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C87463">
        <w:rPr>
          <w:rFonts w:ascii="Times New Roman" w:eastAsia="Times New Roman" w:hAnsi="Times New Roman" w:cs="Times New Roman"/>
          <w:bCs/>
          <w:sz w:val="28"/>
          <w:szCs w:val="28"/>
          <w:lang w:eastAsia="ru-RU"/>
        </w:rPr>
        <w:t>Технические средства обучения:</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lang w:eastAsia="ru-RU"/>
        </w:rPr>
      </w:pPr>
      <w:r w:rsidRPr="00C87463">
        <w:rPr>
          <w:rFonts w:ascii="Times New Roman" w:eastAsia="Times New Roman" w:hAnsi="Times New Roman" w:cs="Times New Roman"/>
          <w:sz w:val="28"/>
          <w:szCs w:val="28"/>
          <w:lang w:eastAsia="ru-RU"/>
        </w:rPr>
        <w:t xml:space="preserve">          - комплекты теодолитов 3Т5КП</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lang w:eastAsia="ru-RU"/>
        </w:rPr>
      </w:pPr>
      <w:r w:rsidRPr="00C87463">
        <w:rPr>
          <w:rFonts w:ascii="Times New Roman" w:eastAsia="Times New Roman" w:hAnsi="Times New Roman" w:cs="Times New Roman"/>
          <w:sz w:val="28"/>
          <w:szCs w:val="28"/>
          <w:lang w:eastAsia="ru-RU"/>
        </w:rPr>
        <w:t xml:space="preserve">          - комплекты нивелиров Н3, 4Н3К;</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lang w:eastAsia="ru-RU"/>
        </w:rPr>
      </w:pPr>
      <w:r w:rsidRPr="00C87463">
        <w:rPr>
          <w:rFonts w:ascii="Times New Roman" w:eastAsia="Times New Roman" w:hAnsi="Times New Roman" w:cs="Times New Roman"/>
          <w:sz w:val="28"/>
          <w:szCs w:val="28"/>
          <w:lang w:eastAsia="ru-RU"/>
        </w:rPr>
        <w:t xml:space="preserve">          - нивелирные рейки;</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lang w:eastAsia="ru-RU"/>
        </w:rPr>
      </w:pPr>
      <w:r w:rsidRPr="00C87463">
        <w:rPr>
          <w:rFonts w:ascii="Times New Roman" w:eastAsia="Times New Roman" w:hAnsi="Times New Roman" w:cs="Times New Roman"/>
          <w:sz w:val="28"/>
          <w:szCs w:val="28"/>
          <w:lang w:eastAsia="ru-RU"/>
        </w:rPr>
        <w:t xml:space="preserve">          - лазерный дальномерный комплект;</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lang w:eastAsia="ru-RU"/>
        </w:rPr>
      </w:pPr>
      <w:r w:rsidRPr="00C87463">
        <w:rPr>
          <w:rFonts w:ascii="Times New Roman" w:eastAsia="Times New Roman" w:hAnsi="Times New Roman" w:cs="Times New Roman"/>
          <w:sz w:val="28"/>
          <w:szCs w:val="28"/>
          <w:lang w:eastAsia="ru-RU"/>
        </w:rPr>
        <w:t xml:space="preserve">          - </w:t>
      </w:r>
      <w:r w:rsidRPr="00C87463">
        <w:rPr>
          <w:rFonts w:ascii="Times New Roman" w:eastAsia="Times New Roman" w:hAnsi="Times New Roman" w:cs="Times New Roman"/>
          <w:bCs/>
          <w:sz w:val="28"/>
          <w:szCs w:val="28"/>
          <w:lang w:eastAsia="ru-RU"/>
        </w:rPr>
        <w:t>мультимедийный комплект;</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C87463">
        <w:rPr>
          <w:rFonts w:ascii="Times New Roman" w:eastAsia="Times New Roman" w:hAnsi="Times New Roman" w:cs="Times New Roman"/>
          <w:bCs/>
          <w:sz w:val="28"/>
          <w:szCs w:val="28"/>
          <w:lang w:eastAsia="ru-RU"/>
        </w:rPr>
        <w:t xml:space="preserve">          - масштабные линейки, чертежные принадлежности и измерители;</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C87463">
        <w:rPr>
          <w:rFonts w:ascii="Times New Roman" w:eastAsia="Times New Roman" w:hAnsi="Times New Roman" w:cs="Times New Roman"/>
          <w:bCs/>
          <w:sz w:val="28"/>
          <w:szCs w:val="28"/>
          <w:lang w:eastAsia="ru-RU"/>
        </w:rPr>
        <w:t xml:space="preserve">          - геодезические транспортиры.</w:t>
      </w:r>
    </w:p>
    <w:p w:rsidR="00C87463" w:rsidRPr="00C87463" w:rsidRDefault="00C87463" w:rsidP="00C87463">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sz w:val="28"/>
          <w:szCs w:val="28"/>
          <w:lang w:eastAsia="ru-RU"/>
        </w:rPr>
      </w:pPr>
      <w:r w:rsidRPr="00C87463">
        <w:rPr>
          <w:rFonts w:ascii="Times New Roman" w:eastAsia="Times New Roman" w:hAnsi="Times New Roman" w:cs="Times New Roman"/>
          <w:b/>
          <w:sz w:val="28"/>
          <w:szCs w:val="28"/>
          <w:lang w:eastAsia="ru-RU"/>
        </w:rPr>
        <w:t>3.2. Информационное обеспечение реализации программы</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
          <w:bCs/>
          <w:sz w:val="28"/>
          <w:szCs w:val="28"/>
          <w:lang w:eastAsia="ru-RU"/>
        </w:rPr>
      </w:pPr>
      <w:r w:rsidRPr="00C87463">
        <w:rPr>
          <w:rFonts w:ascii="Times New Roman" w:eastAsia="Times New Roman" w:hAnsi="Times New Roman" w:cs="Times New Roman"/>
          <w:b/>
          <w:bCs/>
          <w:sz w:val="28"/>
          <w:szCs w:val="28"/>
          <w:lang w:eastAsia="ru-RU"/>
        </w:rPr>
        <w:t>Перечень рекомендуемых учебных изданий, Интернет-ресурсов, дополнительной литературы</w:t>
      </w:r>
    </w:p>
    <w:p w:rsidR="00C87463" w:rsidRPr="00C87463" w:rsidRDefault="00C87463" w:rsidP="00C874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8"/>
          <w:szCs w:val="28"/>
          <w:lang w:eastAsia="ru-RU"/>
        </w:rPr>
      </w:pPr>
      <w:r w:rsidRPr="00C87463">
        <w:rPr>
          <w:rFonts w:ascii="Times New Roman" w:eastAsia="Times New Roman" w:hAnsi="Times New Roman" w:cs="Times New Roman"/>
          <w:b/>
          <w:bCs/>
          <w:sz w:val="28"/>
          <w:szCs w:val="28"/>
          <w:lang w:eastAsia="ru-RU"/>
        </w:rPr>
        <w:t>3.2.1. Основные источники:</w:t>
      </w:r>
      <w:r w:rsidRPr="00C87463">
        <w:rPr>
          <w:rFonts w:ascii="Times New Roman" w:eastAsia="Times New Roman" w:hAnsi="Times New Roman" w:cs="Times New Roman"/>
          <w:bCs/>
          <w:sz w:val="28"/>
          <w:szCs w:val="28"/>
          <w:lang w:eastAsia="ru-RU"/>
        </w:rPr>
        <w:t xml:space="preserve"> </w:t>
      </w:r>
    </w:p>
    <w:p w:rsidR="00C87463" w:rsidRPr="00C87463" w:rsidRDefault="00C87463" w:rsidP="00C87463">
      <w:pPr>
        <w:ind w:firstLine="851"/>
        <w:contextualSpacing/>
        <w:jc w:val="both"/>
        <w:rPr>
          <w:rFonts w:ascii="Times New Roman" w:eastAsia="Times New Roman" w:hAnsi="Times New Roman" w:cs="Times New Roman"/>
          <w:bCs/>
          <w:sz w:val="28"/>
          <w:szCs w:val="28"/>
          <w:lang w:eastAsia="ru-RU"/>
        </w:rPr>
      </w:pPr>
      <w:r w:rsidRPr="00C87463">
        <w:rPr>
          <w:rFonts w:ascii="Times New Roman" w:eastAsia="Times New Roman" w:hAnsi="Times New Roman" w:cs="Times New Roman"/>
          <w:bCs/>
          <w:sz w:val="28"/>
          <w:szCs w:val="28"/>
          <w:lang w:eastAsia="ru-RU"/>
        </w:rPr>
        <w:t>1. Киселев, М.И.   Геодезия [Текст]: учебник для студентов учреждений СПО (Гриф ФГАУ ФИРО) / М.И. Киселев, Д.Ш. Михелев. - 14-е изд., стер. - М.: Академия, 2018. - 384 с. - (Профессиональное образование: Строительство и архитектура).</w:t>
      </w:r>
    </w:p>
    <w:p w:rsidR="00C87463" w:rsidRPr="00C87463" w:rsidRDefault="00C87463" w:rsidP="00C87463">
      <w:pPr>
        <w:ind w:firstLine="851"/>
        <w:contextualSpacing/>
        <w:jc w:val="both"/>
        <w:rPr>
          <w:rFonts w:ascii="Times New Roman" w:eastAsia="Times New Roman" w:hAnsi="Times New Roman" w:cs="Times New Roman"/>
          <w:bCs/>
          <w:sz w:val="28"/>
          <w:szCs w:val="28"/>
          <w:lang w:eastAsia="ru-RU"/>
        </w:rPr>
      </w:pPr>
      <w:r w:rsidRPr="00C87463">
        <w:rPr>
          <w:rFonts w:ascii="Times New Roman" w:eastAsia="Times New Roman" w:hAnsi="Times New Roman" w:cs="Times New Roman"/>
          <w:bCs/>
          <w:sz w:val="28"/>
          <w:szCs w:val="28"/>
          <w:lang w:eastAsia="ru-RU"/>
        </w:rPr>
        <w:t xml:space="preserve">2.Кравченко, Ю. А. Геодезия : учебник / Ю.А. Кравченко. — Москва : ИНФРА-М, 2020. — 344 с. — (Среднее профессиональное образование). - </w:t>
      </w:r>
      <w:r w:rsidR="009E0076">
        <w:rPr>
          <w:rFonts w:ascii="Times New Roman" w:eastAsia="Times New Roman" w:hAnsi="Times New Roman" w:cs="Times New Roman"/>
          <w:bCs/>
          <w:sz w:val="28"/>
          <w:szCs w:val="28"/>
          <w:lang w:eastAsia="ru-RU"/>
        </w:rPr>
        <w:t>ISBN 978-5-16-013907-4. - Текст</w:t>
      </w:r>
      <w:r w:rsidRPr="00C87463">
        <w:rPr>
          <w:rFonts w:ascii="Times New Roman" w:eastAsia="Times New Roman" w:hAnsi="Times New Roman" w:cs="Times New Roman"/>
          <w:bCs/>
          <w:sz w:val="28"/>
          <w:szCs w:val="28"/>
          <w:lang w:eastAsia="ru-RU"/>
        </w:rPr>
        <w:t>: электронный. - URL: https://znanium.com/catalog/product/1069155 (дата обращения: 07.02.2022). – Режим доступа: по подписке.</w:t>
      </w:r>
    </w:p>
    <w:p w:rsidR="00C87463" w:rsidRPr="00C87463" w:rsidRDefault="00C87463" w:rsidP="00C87463">
      <w:pPr>
        <w:contextualSpacing/>
        <w:rPr>
          <w:rFonts w:ascii="Times New Roman" w:eastAsia="Times New Roman" w:hAnsi="Times New Roman" w:cs="Times New Roman"/>
          <w:b/>
          <w:sz w:val="24"/>
          <w:szCs w:val="24"/>
          <w:lang w:eastAsia="ru-RU"/>
        </w:rPr>
      </w:pPr>
      <w:r w:rsidRPr="00C87463">
        <w:rPr>
          <w:rFonts w:ascii="Times New Roman" w:eastAsia="Times New Roman" w:hAnsi="Times New Roman" w:cs="Times New Roman"/>
          <w:b/>
          <w:bCs/>
          <w:sz w:val="28"/>
          <w:szCs w:val="28"/>
          <w:lang w:eastAsia="ru-RU"/>
        </w:rPr>
        <w:t>3.2.2. Дополнительные источники:</w:t>
      </w:r>
      <w:r w:rsidRPr="00C87463">
        <w:rPr>
          <w:rFonts w:ascii="Times New Roman" w:eastAsia="Times New Roman" w:hAnsi="Times New Roman" w:cs="Times New Roman"/>
          <w:bCs/>
          <w:sz w:val="28"/>
          <w:szCs w:val="28"/>
          <w:lang w:eastAsia="ru-RU"/>
        </w:rPr>
        <w:t xml:space="preserve"> </w:t>
      </w:r>
    </w:p>
    <w:p w:rsidR="00C87463" w:rsidRPr="00C87463" w:rsidRDefault="00C87463" w:rsidP="00C87463">
      <w:pPr>
        <w:tabs>
          <w:tab w:val="left" w:pos="284"/>
          <w:tab w:val="left" w:pos="426"/>
          <w:tab w:val="left" w:pos="1276"/>
        </w:tabs>
        <w:spacing w:after="0" w:line="240" w:lineRule="auto"/>
        <w:ind w:firstLine="709"/>
        <w:jc w:val="both"/>
        <w:rPr>
          <w:rFonts w:ascii="Times New Roman" w:eastAsia="Times New Roman" w:hAnsi="Times New Roman" w:cs="Times New Roman"/>
          <w:sz w:val="28"/>
          <w:szCs w:val="28"/>
          <w:lang w:eastAsia="ru-RU"/>
        </w:rPr>
      </w:pPr>
      <w:r w:rsidRPr="00C87463">
        <w:rPr>
          <w:rFonts w:ascii="Times New Roman" w:eastAsia="Times New Roman" w:hAnsi="Times New Roman" w:cs="Times New Roman"/>
          <w:sz w:val="28"/>
          <w:szCs w:val="28"/>
          <w:lang w:eastAsia="ru-RU"/>
        </w:rPr>
        <w:t>1.Гиршберг, М. А. Геодезия : учебник / М.А. Ги</w:t>
      </w:r>
      <w:r w:rsidR="009E0076">
        <w:rPr>
          <w:rFonts w:ascii="Times New Roman" w:eastAsia="Times New Roman" w:hAnsi="Times New Roman" w:cs="Times New Roman"/>
          <w:sz w:val="28"/>
          <w:szCs w:val="28"/>
          <w:lang w:eastAsia="ru-RU"/>
        </w:rPr>
        <w:t>ршберг. - Изд. стереротип. - М.</w:t>
      </w:r>
      <w:r w:rsidRPr="00C87463">
        <w:rPr>
          <w:rFonts w:ascii="Times New Roman" w:eastAsia="Times New Roman" w:hAnsi="Times New Roman" w:cs="Times New Roman"/>
          <w:sz w:val="28"/>
          <w:szCs w:val="28"/>
          <w:lang w:eastAsia="ru-RU"/>
        </w:rPr>
        <w:t>: ИНФРА-М, 2018. - 384 с. - (Высшее образование: Бакалавриат). - ISBN 978-5-16-006351-5. - Текст : электронный. - URL: https://znanium.com/catalog/product/966516.– Режим доступа: по подписке.</w:t>
      </w:r>
    </w:p>
    <w:p w:rsidR="00C87463" w:rsidRPr="00C87463" w:rsidRDefault="00C87463" w:rsidP="00C87463">
      <w:pPr>
        <w:tabs>
          <w:tab w:val="left" w:pos="284"/>
          <w:tab w:val="left" w:pos="426"/>
          <w:tab w:val="left" w:pos="1276"/>
        </w:tabs>
        <w:spacing w:after="0" w:line="240" w:lineRule="auto"/>
        <w:ind w:firstLine="709"/>
        <w:jc w:val="both"/>
        <w:rPr>
          <w:rFonts w:ascii="Times New Roman" w:eastAsia="Times New Roman" w:hAnsi="Times New Roman" w:cs="Times New Roman"/>
          <w:sz w:val="28"/>
          <w:szCs w:val="28"/>
          <w:lang w:eastAsia="ru-RU"/>
        </w:rPr>
      </w:pPr>
      <w:r w:rsidRPr="00C87463">
        <w:rPr>
          <w:rFonts w:ascii="Times New Roman" w:eastAsia="Times New Roman" w:hAnsi="Times New Roman" w:cs="Times New Roman"/>
          <w:sz w:val="28"/>
          <w:szCs w:val="28"/>
          <w:lang w:eastAsia="ru-RU"/>
        </w:rPr>
        <w:t>2.Гиршберг, М. А. Геодезия: задачник : учебное пособие / М. А. Гиршберг. — Москва : ИНФРА-М, 2020. — 288 с. — (Высшее образование: Бакалавриат). - ISBN 978-5-16-006350-8. - Текст : электронный. - URL: https://znanium.com/catalog/product/1039035. – Режим доступа: по подписке.</w:t>
      </w:r>
    </w:p>
    <w:p w:rsidR="00C87463" w:rsidRPr="00C87463" w:rsidRDefault="00C87463" w:rsidP="00C87463">
      <w:pPr>
        <w:tabs>
          <w:tab w:val="left" w:pos="284"/>
          <w:tab w:val="left" w:pos="426"/>
          <w:tab w:val="left" w:pos="1276"/>
        </w:tabs>
        <w:spacing w:after="0" w:line="240" w:lineRule="auto"/>
        <w:ind w:firstLine="709"/>
        <w:jc w:val="both"/>
        <w:rPr>
          <w:rFonts w:ascii="Times New Roman" w:eastAsia="Times New Roman" w:hAnsi="Times New Roman" w:cs="Times New Roman"/>
          <w:sz w:val="28"/>
          <w:szCs w:val="28"/>
          <w:lang w:eastAsia="ru-RU"/>
        </w:rPr>
      </w:pPr>
      <w:r w:rsidRPr="00C87463">
        <w:rPr>
          <w:rFonts w:ascii="Times New Roman" w:eastAsia="Times New Roman" w:hAnsi="Times New Roman" w:cs="Times New Roman"/>
          <w:sz w:val="28"/>
          <w:szCs w:val="28"/>
          <w:lang w:eastAsia="ru-RU"/>
        </w:rPr>
        <w:t xml:space="preserve">3. Браверман, Б. А. Программное обеспечение геодезии, фотограмметрии, кадастра, инженерных изысканий : учебное пособие / Б. А. Браверман. - Вологда : Инфра-Инженерия, 2018. - 244 с. - ISBN 978-5-9729-0224-8. - Текст : электронный. - URL: </w:t>
      </w:r>
      <w:hyperlink r:id="rId10" w:history="1">
        <w:r w:rsidRPr="00C87463">
          <w:rPr>
            <w:rFonts w:ascii="Times New Roman" w:eastAsia="Times New Roman" w:hAnsi="Times New Roman" w:cs="Times New Roman"/>
            <w:color w:val="000080"/>
            <w:sz w:val="28"/>
            <w:szCs w:val="28"/>
            <w:u w:val="single"/>
            <w:lang w:eastAsia="ru-RU"/>
          </w:rPr>
          <w:t>https://znanium.com/catalog/product/989422</w:t>
        </w:r>
      </w:hyperlink>
      <w:r w:rsidRPr="00C87463">
        <w:rPr>
          <w:rFonts w:ascii="Times New Roman" w:eastAsia="Times New Roman" w:hAnsi="Times New Roman" w:cs="Times New Roman"/>
          <w:sz w:val="28"/>
          <w:szCs w:val="28"/>
          <w:lang w:eastAsia="ru-RU"/>
        </w:rPr>
        <w:t>. – Режим доступа: по подписке.</w:t>
      </w:r>
    </w:p>
    <w:p w:rsidR="00C87463" w:rsidRPr="00C87463" w:rsidRDefault="00C87463" w:rsidP="00C87463">
      <w:pPr>
        <w:tabs>
          <w:tab w:val="left" w:pos="284"/>
          <w:tab w:val="left" w:pos="426"/>
          <w:tab w:val="left" w:pos="1276"/>
        </w:tabs>
        <w:spacing w:after="0" w:line="240" w:lineRule="auto"/>
        <w:ind w:firstLine="709"/>
        <w:jc w:val="both"/>
        <w:rPr>
          <w:rFonts w:ascii="Times New Roman" w:eastAsia="Times New Roman" w:hAnsi="Times New Roman" w:cs="Times New Roman"/>
          <w:sz w:val="28"/>
          <w:szCs w:val="28"/>
          <w:lang w:eastAsia="ru-RU"/>
        </w:rPr>
      </w:pPr>
      <w:r w:rsidRPr="00C87463">
        <w:rPr>
          <w:rFonts w:ascii="Times New Roman" w:eastAsia="Times New Roman" w:hAnsi="Times New Roman" w:cs="Times New Roman"/>
          <w:sz w:val="28"/>
          <w:szCs w:val="28"/>
          <w:lang w:eastAsia="ru-RU"/>
        </w:rPr>
        <w:lastRenderedPageBreak/>
        <w:t>4. Буденков, Н. А. Курс инженерной геодезии: учебник / Н.А. Буденков, П.А. Нехо-рошков, О.Г. Щекова ; под общ. ред. Н.А. Буденкова. — 2-е изд., пе-рераб. и доп. — М. : ФОРУМ : ИНФРА-М, 2018. — 272 с. — (Среднее профессиональное образование). - ISBN 978-5-00091-614-8. - Текст: электронный. - URL: https://znanium.com/catalog/product/961493.– Режим доступа: по подписке.</w:t>
      </w:r>
    </w:p>
    <w:p w:rsidR="00C87463" w:rsidRPr="00C87463" w:rsidRDefault="00C87463" w:rsidP="00C87463">
      <w:pPr>
        <w:tabs>
          <w:tab w:val="left" w:pos="284"/>
          <w:tab w:val="left" w:pos="426"/>
          <w:tab w:val="left" w:pos="1276"/>
        </w:tabs>
        <w:spacing w:after="0" w:line="240" w:lineRule="auto"/>
        <w:ind w:firstLine="709"/>
        <w:jc w:val="both"/>
        <w:rPr>
          <w:rFonts w:ascii="Times New Roman" w:eastAsia="Times New Roman" w:hAnsi="Times New Roman" w:cs="Times New Roman"/>
          <w:sz w:val="28"/>
          <w:szCs w:val="28"/>
          <w:lang w:eastAsia="ru-RU"/>
        </w:rPr>
      </w:pPr>
      <w:r w:rsidRPr="00C87463">
        <w:rPr>
          <w:rFonts w:ascii="Times New Roman" w:eastAsia="Times New Roman" w:hAnsi="Times New Roman" w:cs="Times New Roman"/>
          <w:sz w:val="28"/>
          <w:szCs w:val="28"/>
          <w:lang w:eastAsia="ru-RU"/>
        </w:rPr>
        <w:t>5.Федотов, Г. А. Инженерная геодезия : учебник / Г.А. Федотов. — 6-е изд</w:t>
      </w:r>
      <w:r w:rsidR="009E0076">
        <w:rPr>
          <w:rFonts w:ascii="Times New Roman" w:eastAsia="Times New Roman" w:hAnsi="Times New Roman" w:cs="Times New Roman"/>
          <w:sz w:val="28"/>
          <w:szCs w:val="28"/>
          <w:lang w:eastAsia="ru-RU"/>
        </w:rPr>
        <w:t>., перераб. и доп. — Москва</w:t>
      </w:r>
      <w:r w:rsidRPr="00C87463">
        <w:rPr>
          <w:rFonts w:ascii="Times New Roman" w:eastAsia="Times New Roman" w:hAnsi="Times New Roman" w:cs="Times New Roman"/>
          <w:sz w:val="28"/>
          <w:szCs w:val="28"/>
          <w:lang w:eastAsia="ru-RU"/>
        </w:rPr>
        <w:t>: ИНФРА-М, 2020. — 479 с. — (Среднее профессиональное образование). - ISBN 978-5-16-013920-3. - Текст: электронный. - URL: https://znanium.com/catalog/product/1064757.– Режим доступа: по подписке.</w:t>
      </w:r>
    </w:p>
    <w:p w:rsidR="00C87463" w:rsidRPr="00C87463" w:rsidRDefault="00C87463" w:rsidP="00C87463">
      <w:pPr>
        <w:tabs>
          <w:tab w:val="left" w:pos="284"/>
          <w:tab w:val="left" w:pos="426"/>
          <w:tab w:val="left" w:pos="1276"/>
        </w:tabs>
        <w:spacing w:after="0" w:line="240" w:lineRule="auto"/>
        <w:ind w:firstLine="709"/>
        <w:jc w:val="both"/>
        <w:rPr>
          <w:rFonts w:ascii="Times New Roman" w:eastAsia="Times New Roman" w:hAnsi="Times New Roman" w:cs="Times New Roman"/>
          <w:sz w:val="28"/>
          <w:szCs w:val="28"/>
          <w:lang w:eastAsia="ru-RU"/>
        </w:rPr>
      </w:pPr>
      <w:r w:rsidRPr="00C87463">
        <w:rPr>
          <w:rFonts w:ascii="Times New Roman" w:eastAsia="Times New Roman" w:hAnsi="Times New Roman" w:cs="Times New Roman"/>
          <w:sz w:val="28"/>
          <w:szCs w:val="28"/>
          <w:lang w:eastAsia="ru-RU"/>
        </w:rPr>
        <w:t>6.Авакян, В.В. Прикладная геодезия: технологии инженерно-геодезических работ : учебник / В.В. Авакян. - 3-е изд., испр. и доп. - Москва; Вологда : Инфра-Инженерия, 2019. - 616 с. - ISBN 978-5-9729-0309-2. - Текст: электронный. - URL: https://znanium.com/catalog/product/1053281.– Режим доступа: по подписке.</w:t>
      </w:r>
    </w:p>
    <w:p w:rsidR="00C87463" w:rsidRPr="00C87463" w:rsidRDefault="00C87463" w:rsidP="00C87463">
      <w:pPr>
        <w:tabs>
          <w:tab w:val="left" w:pos="284"/>
          <w:tab w:val="left" w:pos="426"/>
          <w:tab w:val="left" w:pos="1276"/>
        </w:tabs>
        <w:spacing w:after="0" w:line="240" w:lineRule="auto"/>
        <w:ind w:firstLine="709"/>
        <w:jc w:val="both"/>
        <w:rPr>
          <w:rFonts w:ascii="Times New Roman" w:eastAsia="Times New Roman" w:hAnsi="Times New Roman" w:cs="Times New Roman"/>
          <w:sz w:val="28"/>
          <w:szCs w:val="28"/>
          <w:lang w:eastAsia="ru-RU"/>
        </w:rPr>
      </w:pPr>
      <w:r w:rsidRPr="00C87463">
        <w:rPr>
          <w:rFonts w:ascii="Times New Roman" w:eastAsia="Times New Roman" w:hAnsi="Times New Roman" w:cs="Times New Roman"/>
          <w:sz w:val="28"/>
          <w:szCs w:val="28"/>
          <w:lang w:eastAsia="ru-RU"/>
        </w:rPr>
        <w:t>7.Синютина, Т.Л. Геодезия. Инженерное обеспечение строительства : учебно-методическое пособие / Т. Л. Синютина, Л. Ю. Миколишина, Т. В. Котова, Н. С. Воловник. - Москва : Инфра-Инженерия, 2020. - 164 с. - ISBN 978-5-9729-0172-2. - Текс</w:t>
      </w:r>
      <w:r w:rsidR="009E0076">
        <w:rPr>
          <w:rFonts w:ascii="Times New Roman" w:eastAsia="Times New Roman" w:hAnsi="Times New Roman" w:cs="Times New Roman"/>
          <w:sz w:val="28"/>
          <w:szCs w:val="28"/>
          <w:lang w:eastAsia="ru-RU"/>
        </w:rPr>
        <w:t>т</w:t>
      </w:r>
      <w:r w:rsidRPr="00C87463">
        <w:rPr>
          <w:rFonts w:ascii="Times New Roman" w:eastAsia="Times New Roman" w:hAnsi="Times New Roman" w:cs="Times New Roman"/>
          <w:sz w:val="28"/>
          <w:szCs w:val="28"/>
          <w:lang w:eastAsia="ru-RU"/>
        </w:rPr>
        <w:t>: электронный. - URL: https://znanium.com/catalog/product/1167707. – Режим доступа: по подписке.</w:t>
      </w:r>
    </w:p>
    <w:p w:rsidR="00C87463" w:rsidRPr="00C87463" w:rsidRDefault="00C87463" w:rsidP="00C87463">
      <w:pPr>
        <w:tabs>
          <w:tab w:val="left" w:pos="284"/>
          <w:tab w:val="left" w:pos="426"/>
          <w:tab w:val="left" w:pos="1276"/>
        </w:tabs>
        <w:spacing w:after="0" w:line="240" w:lineRule="auto"/>
        <w:ind w:firstLine="709"/>
        <w:jc w:val="both"/>
        <w:rPr>
          <w:rFonts w:ascii="Times New Roman" w:eastAsia="Times New Roman" w:hAnsi="Times New Roman" w:cs="Times New Roman"/>
          <w:sz w:val="28"/>
          <w:szCs w:val="28"/>
          <w:lang w:eastAsia="ru-RU"/>
        </w:rPr>
      </w:pPr>
      <w:r w:rsidRPr="00C87463">
        <w:rPr>
          <w:rFonts w:ascii="Times New Roman" w:eastAsia="Times New Roman" w:hAnsi="Times New Roman" w:cs="Times New Roman"/>
          <w:sz w:val="28"/>
          <w:szCs w:val="28"/>
          <w:lang w:eastAsia="ru-RU"/>
        </w:rPr>
        <w:t xml:space="preserve">8. </w:t>
      </w:r>
      <w:r w:rsidRPr="00C87463">
        <w:rPr>
          <w:rFonts w:ascii="Times New Roman" w:eastAsia="Times New Roman" w:hAnsi="Times New Roman" w:cs="Times New Roman"/>
          <w:sz w:val="28"/>
          <w:szCs w:val="28"/>
          <w:lang w:eastAsia="ru-RU"/>
        </w:rPr>
        <w:tab/>
        <w:t>Михайлов, А. Ю. Инженерная геодезия. Тесты и задачи: Учебное пособие / Михайлов А.Ю. - Вологда:Инфра-Инженерия, 2018. - 188 с.: ISBN 978-5-9729-0241-5. -</w:t>
      </w:r>
      <w:r w:rsidR="009E0076">
        <w:rPr>
          <w:rFonts w:ascii="Times New Roman" w:eastAsia="Times New Roman" w:hAnsi="Times New Roman" w:cs="Times New Roman"/>
          <w:sz w:val="28"/>
          <w:szCs w:val="28"/>
          <w:lang w:eastAsia="ru-RU"/>
        </w:rPr>
        <w:t xml:space="preserve"> Текст</w:t>
      </w:r>
      <w:r w:rsidRPr="00C87463">
        <w:rPr>
          <w:rFonts w:ascii="Times New Roman" w:eastAsia="Times New Roman" w:hAnsi="Times New Roman" w:cs="Times New Roman"/>
          <w:sz w:val="28"/>
          <w:szCs w:val="28"/>
          <w:lang w:eastAsia="ru-RU"/>
        </w:rPr>
        <w:t xml:space="preserve">: электронный. - URL: </w:t>
      </w:r>
      <w:hyperlink r:id="rId11" w:history="1">
        <w:r w:rsidRPr="00C87463">
          <w:rPr>
            <w:rFonts w:ascii="Times New Roman" w:eastAsia="Times New Roman" w:hAnsi="Times New Roman" w:cs="Times New Roman"/>
            <w:color w:val="000080"/>
            <w:sz w:val="28"/>
            <w:szCs w:val="28"/>
            <w:u w:val="single"/>
            <w:lang w:eastAsia="ru-RU"/>
          </w:rPr>
          <w:t>https://znanium.com/catalog/product/989256</w:t>
        </w:r>
      </w:hyperlink>
      <w:r w:rsidRPr="00C87463">
        <w:rPr>
          <w:rFonts w:ascii="Times New Roman" w:eastAsia="Times New Roman" w:hAnsi="Times New Roman" w:cs="Times New Roman"/>
          <w:sz w:val="28"/>
          <w:szCs w:val="28"/>
          <w:lang w:eastAsia="ru-RU"/>
        </w:rPr>
        <w:t>. – Режим доступа: по подписке.</w:t>
      </w:r>
    </w:p>
    <w:p w:rsidR="00C87463" w:rsidRPr="00C87463" w:rsidRDefault="00C87463" w:rsidP="00C87463">
      <w:pPr>
        <w:spacing w:after="0" w:line="240" w:lineRule="auto"/>
        <w:ind w:left="360" w:hanging="360"/>
        <w:jc w:val="both"/>
        <w:rPr>
          <w:rFonts w:ascii="Times New Roman" w:eastAsia="Times New Roman" w:hAnsi="Times New Roman" w:cs="Times New Roman"/>
          <w:bCs/>
          <w:sz w:val="28"/>
          <w:szCs w:val="28"/>
          <w:lang w:eastAsia="ru-RU"/>
        </w:rPr>
      </w:pPr>
    </w:p>
    <w:p w:rsidR="00C87463" w:rsidRPr="00C87463" w:rsidRDefault="00C87463" w:rsidP="00C87463">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8"/>
          <w:szCs w:val="28"/>
          <w:lang w:eastAsia="ru-RU"/>
        </w:rPr>
        <w:sectPr w:rsidR="00C87463" w:rsidRPr="00C87463" w:rsidSect="009E0076">
          <w:pgSz w:w="11906" w:h="16838"/>
          <w:pgMar w:top="1134" w:right="850" w:bottom="899" w:left="1701" w:header="708" w:footer="708" w:gutter="0"/>
          <w:cols w:space="720"/>
        </w:sectPr>
      </w:pPr>
    </w:p>
    <w:p w:rsidR="00C87463" w:rsidRPr="00C87463" w:rsidRDefault="00C87463" w:rsidP="00C87463">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8"/>
          <w:szCs w:val="28"/>
          <w:lang w:eastAsia="ru-RU"/>
        </w:rPr>
      </w:pPr>
      <w:r w:rsidRPr="00C87463">
        <w:rPr>
          <w:rFonts w:ascii="Times New Roman" w:eastAsia="Times New Roman" w:hAnsi="Times New Roman" w:cs="Times New Roman"/>
          <w:b/>
          <w:caps/>
          <w:sz w:val="28"/>
          <w:szCs w:val="28"/>
          <w:lang w:eastAsia="ru-RU"/>
        </w:rPr>
        <w:lastRenderedPageBreak/>
        <w:t>4. Контроль и оценка результатов освоения УЧЕБНОЙ Дисциплины</w:t>
      </w:r>
    </w:p>
    <w:p w:rsidR="00C87463" w:rsidRPr="00C87463" w:rsidRDefault="00C87463" w:rsidP="00C87463">
      <w:pPr>
        <w:rPr>
          <w:rFonts w:ascii="Calibri" w:eastAsia="Times New Roman" w:hAnsi="Calibri" w:cs="Times New Roman"/>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53"/>
        <w:gridCol w:w="3494"/>
      </w:tblGrid>
      <w:tr w:rsidR="00C87463" w:rsidRPr="00C87463" w:rsidTr="009E0076">
        <w:tc>
          <w:tcPr>
            <w:tcW w:w="5353" w:type="dxa"/>
          </w:tcPr>
          <w:p w:rsidR="00C87463" w:rsidRPr="00C87463" w:rsidRDefault="00C87463" w:rsidP="00C87463">
            <w:pPr>
              <w:spacing w:after="0" w:line="240" w:lineRule="auto"/>
              <w:jc w:val="center"/>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Результаты обучения</w:t>
            </w:r>
          </w:p>
        </w:tc>
        <w:tc>
          <w:tcPr>
            <w:tcW w:w="3494" w:type="dxa"/>
          </w:tcPr>
          <w:p w:rsidR="00C87463" w:rsidRPr="00C87463" w:rsidRDefault="00C87463" w:rsidP="00C87463">
            <w:pPr>
              <w:spacing w:after="0" w:line="240" w:lineRule="auto"/>
              <w:jc w:val="center"/>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Формы и методы оценки</w:t>
            </w:r>
          </w:p>
        </w:tc>
      </w:tr>
      <w:tr w:rsidR="00C87463" w:rsidRPr="00C87463" w:rsidTr="009E0076">
        <w:tc>
          <w:tcPr>
            <w:tcW w:w="8847" w:type="dxa"/>
            <w:gridSpan w:val="2"/>
          </w:tcPr>
          <w:p w:rsidR="00C87463" w:rsidRPr="00C87463" w:rsidRDefault="00C87463" w:rsidP="00C87463">
            <w:pPr>
              <w:spacing w:after="0" w:line="240" w:lineRule="auto"/>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b/>
                <w:bCs/>
                <w:sz w:val="24"/>
                <w:szCs w:val="24"/>
                <w:lang w:eastAsia="ru-RU"/>
              </w:rPr>
              <w:t>Перечень умений, осваиваемых в рамках дисциплин:</w:t>
            </w:r>
          </w:p>
        </w:tc>
      </w:tr>
      <w:tr w:rsidR="00C87463" w:rsidRPr="00C87463" w:rsidTr="009E0076">
        <w:trPr>
          <w:trHeight w:val="660"/>
        </w:trPr>
        <w:tc>
          <w:tcPr>
            <w:tcW w:w="5353" w:type="dxa"/>
            <w:tcBorders>
              <w:top w:val="single" w:sz="4" w:space="0" w:color="auto"/>
              <w:left w:val="single" w:sz="4" w:space="0" w:color="auto"/>
              <w:bottom w:val="single" w:sz="4" w:space="0" w:color="auto"/>
              <w:right w:val="single" w:sz="4" w:space="0" w:color="auto"/>
            </w:tcBorders>
            <w:shd w:val="clear" w:color="auto" w:fill="auto"/>
          </w:tcPr>
          <w:p w:rsidR="00C87463" w:rsidRPr="00C87463" w:rsidRDefault="00C87463" w:rsidP="00C87463">
            <w:pPr>
              <w:suppressAutoHyphens/>
              <w:spacing w:after="0" w:line="228" w:lineRule="auto"/>
              <w:rPr>
                <w:rFonts w:ascii="Times New Roman" w:eastAsia="Times New Roman" w:hAnsi="Times New Roman" w:cs="Times New Roman"/>
                <w:sz w:val="24"/>
                <w:szCs w:val="24"/>
                <w:lang w:eastAsia="ru-RU"/>
              </w:rPr>
            </w:pPr>
            <w:r w:rsidRPr="00C87463">
              <w:rPr>
                <w:rFonts w:ascii="Times New Roman" w:eastAsia="Times New Roman" w:hAnsi="Times New Roman" w:cs="Times New Roman"/>
                <w:sz w:val="24"/>
                <w:szCs w:val="24"/>
                <w:lang w:eastAsia="ru-RU"/>
              </w:rPr>
              <w:t>- читать топографическую карту и решать по ней технические задачи;</w:t>
            </w:r>
          </w:p>
        </w:tc>
        <w:tc>
          <w:tcPr>
            <w:tcW w:w="3494" w:type="dxa"/>
            <w:tcBorders>
              <w:top w:val="single" w:sz="4" w:space="0" w:color="auto"/>
              <w:left w:val="single" w:sz="4" w:space="0" w:color="auto"/>
              <w:right w:val="single" w:sz="4" w:space="0" w:color="auto"/>
            </w:tcBorders>
            <w:shd w:val="clear" w:color="auto" w:fill="auto"/>
          </w:tcPr>
          <w:p w:rsidR="00C87463" w:rsidRPr="00C87463" w:rsidRDefault="00C87463" w:rsidP="00C87463">
            <w:pPr>
              <w:snapToGrid w:val="0"/>
              <w:spacing w:after="0" w:line="240" w:lineRule="auto"/>
              <w:jc w:val="both"/>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защита практической работы;</w:t>
            </w:r>
          </w:p>
          <w:p w:rsidR="00C87463" w:rsidRPr="00C87463" w:rsidRDefault="00C87463" w:rsidP="00C87463">
            <w:pPr>
              <w:snapToGrid w:val="0"/>
              <w:spacing w:after="0" w:line="240" w:lineRule="auto"/>
              <w:jc w:val="both"/>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экзамен;</w:t>
            </w:r>
          </w:p>
        </w:tc>
      </w:tr>
      <w:tr w:rsidR="00C87463" w:rsidRPr="00C87463" w:rsidTr="009E0076">
        <w:trPr>
          <w:trHeight w:val="660"/>
        </w:trPr>
        <w:tc>
          <w:tcPr>
            <w:tcW w:w="5353" w:type="dxa"/>
            <w:tcBorders>
              <w:top w:val="single" w:sz="4" w:space="0" w:color="auto"/>
              <w:left w:val="single" w:sz="4" w:space="0" w:color="auto"/>
              <w:bottom w:val="single" w:sz="4" w:space="0" w:color="auto"/>
              <w:right w:val="single" w:sz="4" w:space="0" w:color="auto"/>
            </w:tcBorders>
            <w:shd w:val="clear" w:color="auto" w:fill="auto"/>
          </w:tcPr>
          <w:p w:rsidR="00C87463" w:rsidRPr="00C87463" w:rsidRDefault="00C87463" w:rsidP="00C87463">
            <w:pPr>
              <w:suppressAutoHyphens/>
              <w:spacing w:after="0" w:line="228" w:lineRule="auto"/>
              <w:rPr>
                <w:rFonts w:ascii="Times New Roman" w:eastAsia="Times New Roman" w:hAnsi="Times New Roman" w:cs="Times New Roman"/>
                <w:sz w:val="24"/>
                <w:szCs w:val="24"/>
                <w:lang w:eastAsia="ru-RU"/>
              </w:rPr>
            </w:pPr>
            <w:r w:rsidRPr="00C87463">
              <w:rPr>
                <w:rFonts w:ascii="Times New Roman" w:eastAsia="Times New Roman" w:hAnsi="Times New Roman" w:cs="Times New Roman"/>
                <w:sz w:val="24"/>
                <w:szCs w:val="24"/>
                <w:lang w:eastAsia="ru-RU"/>
              </w:rPr>
              <w:t>- выполнять геодезические измерения на местности (горизонтальных и вертикальных углов, длин линий, превышений);</w:t>
            </w:r>
          </w:p>
        </w:tc>
        <w:tc>
          <w:tcPr>
            <w:tcW w:w="3494" w:type="dxa"/>
            <w:tcBorders>
              <w:left w:val="single" w:sz="4" w:space="0" w:color="auto"/>
              <w:right w:val="single" w:sz="4" w:space="0" w:color="auto"/>
            </w:tcBorders>
            <w:shd w:val="clear" w:color="auto" w:fill="auto"/>
          </w:tcPr>
          <w:p w:rsidR="00C87463" w:rsidRPr="00C87463" w:rsidRDefault="00C87463" w:rsidP="00C87463">
            <w:pPr>
              <w:snapToGrid w:val="0"/>
              <w:spacing w:after="0" w:line="240" w:lineRule="auto"/>
              <w:jc w:val="both"/>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защита практической работы;</w:t>
            </w:r>
          </w:p>
          <w:p w:rsidR="00C87463" w:rsidRPr="00C87463" w:rsidRDefault="00C87463" w:rsidP="00C87463">
            <w:pPr>
              <w:spacing w:after="0" w:line="240" w:lineRule="auto"/>
              <w:rPr>
                <w:rFonts w:ascii="Times New Roman" w:eastAsia="Times New Roman" w:hAnsi="Times New Roman" w:cs="Times New Roman"/>
                <w:bCs/>
                <w:iCs/>
                <w:sz w:val="24"/>
                <w:szCs w:val="24"/>
                <w:lang w:eastAsia="ru-RU"/>
              </w:rPr>
            </w:pPr>
            <w:r w:rsidRPr="00C87463">
              <w:rPr>
                <w:rFonts w:ascii="Times New Roman" w:eastAsia="Times New Roman" w:hAnsi="Times New Roman" w:cs="Times New Roman"/>
                <w:bCs/>
                <w:sz w:val="24"/>
                <w:szCs w:val="24"/>
                <w:lang w:eastAsia="ru-RU"/>
              </w:rPr>
              <w:t>- экзамен;</w:t>
            </w:r>
          </w:p>
        </w:tc>
      </w:tr>
      <w:tr w:rsidR="00C87463" w:rsidRPr="00C87463" w:rsidTr="009E0076">
        <w:trPr>
          <w:trHeight w:val="660"/>
        </w:trPr>
        <w:tc>
          <w:tcPr>
            <w:tcW w:w="5353" w:type="dxa"/>
            <w:tcBorders>
              <w:top w:val="single" w:sz="4" w:space="0" w:color="auto"/>
              <w:left w:val="single" w:sz="4" w:space="0" w:color="auto"/>
              <w:bottom w:val="single" w:sz="4" w:space="0" w:color="auto"/>
              <w:right w:val="single" w:sz="4" w:space="0" w:color="auto"/>
            </w:tcBorders>
            <w:shd w:val="clear" w:color="auto" w:fill="auto"/>
          </w:tcPr>
          <w:p w:rsidR="00C87463" w:rsidRPr="00C87463" w:rsidRDefault="00C87463" w:rsidP="00C87463">
            <w:pPr>
              <w:suppressAutoHyphens/>
              <w:spacing w:after="0" w:line="228" w:lineRule="auto"/>
              <w:rPr>
                <w:rFonts w:ascii="Times New Roman" w:eastAsia="Times New Roman" w:hAnsi="Times New Roman" w:cs="Times New Roman"/>
                <w:sz w:val="24"/>
                <w:szCs w:val="24"/>
                <w:lang w:eastAsia="ru-RU"/>
              </w:rPr>
            </w:pPr>
            <w:r w:rsidRPr="00C87463">
              <w:rPr>
                <w:rFonts w:ascii="Times New Roman" w:eastAsia="Times New Roman" w:hAnsi="Times New Roman" w:cs="Times New Roman"/>
                <w:sz w:val="24"/>
                <w:szCs w:val="24"/>
                <w:lang w:eastAsia="ru-RU"/>
              </w:rPr>
              <w:t>- работать с топографо-геодезическими приборами и системами;</w:t>
            </w:r>
          </w:p>
        </w:tc>
        <w:tc>
          <w:tcPr>
            <w:tcW w:w="3494" w:type="dxa"/>
            <w:tcBorders>
              <w:left w:val="single" w:sz="4" w:space="0" w:color="auto"/>
              <w:right w:val="single" w:sz="4" w:space="0" w:color="auto"/>
            </w:tcBorders>
            <w:shd w:val="clear" w:color="auto" w:fill="auto"/>
          </w:tcPr>
          <w:p w:rsidR="00C87463" w:rsidRPr="00C87463" w:rsidRDefault="00C87463" w:rsidP="00C87463">
            <w:pPr>
              <w:spacing w:after="0" w:line="240" w:lineRule="auto"/>
              <w:rPr>
                <w:rFonts w:ascii="Times New Roman" w:eastAsia="Times New Roman" w:hAnsi="Times New Roman" w:cs="Times New Roman"/>
                <w:bCs/>
                <w:iCs/>
                <w:sz w:val="24"/>
                <w:szCs w:val="24"/>
                <w:lang w:eastAsia="ru-RU"/>
              </w:rPr>
            </w:pPr>
            <w:r w:rsidRPr="00C87463">
              <w:rPr>
                <w:rFonts w:ascii="Times New Roman" w:eastAsia="Times New Roman" w:hAnsi="Times New Roman" w:cs="Times New Roman"/>
                <w:bCs/>
                <w:iCs/>
                <w:sz w:val="24"/>
                <w:szCs w:val="24"/>
                <w:lang w:eastAsia="ru-RU"/>
              </w:rPr>
              <w:t>- защита лабораторных работ;</w:t>
            </w:r>
          </w:p>
          <w:p w:rsidR="00C87463" w:rsidRPr="00C87463" w:rsidRDefault="00C87463" w:rsidP="00C87463">
            <w:pPr>
              <w:spacing w:after="0" w:line="240" w:lineRule="auto"/>
              <w:rPr>
                <w:rFonts w:ascii="Times New Roman" w:eastAsia="Times New Roman" w:hAnsi="Times New Roman" w:cs="Times New Roman"/>
                <w:bCs/>
                <w:iCs/>
                <w:sz w:val="24"/>
                <w:szCs w:val="24"/>
                <w:lang w:eastAsia="ru-RU"/>
              </w:rPr>
            </w:pPr>
            <w:r w:rsidRPr="00C87463">
              <w:rPr>
                <w:rFonts w:ascii="Times New Roman" w:eastAsia="Times New Roman" w:hAnsi="Times New Roman" w:cs="Times New Roman"/>
                <w:bCs/>
                <w:iCs/>
                <w:sz w:val="24"/>
                <w:szCs w:val="24"/>
                <w:lang w:eastAsia="ru-RU"/>
              </w:rPr>
              <w:t>-экзамен;</w:t>
            </w:r>
          </w:p>
        </w:tc>
      </w:tr>
      <w:tr w:rsidR="00C87463" w:rsidRPr="00C87463" w:rsidTr="009E0076">
        <w:trPr>
          <w:trHeight w:val="660"/>
        </w:trPr>
        <w:tc>
          <w:tcPr>
            <w:tcW w:w="5353" w:type="dxa"/>
            <w:tcBorders>
              <w:top w:val="single" w:sz="4" w:space="0" w:color="auto"/>
              <w:left w:val="single" w:sz="4" w:space="0" w:color="auto"/>
              <w:bottom w:val="single" w:sz="4" w:space="0" w:color="auto"/>
              <w:right w:val="single" w:sz="4" w:space="0" w:color="auto"/>
            </w:tcBorders>
            <w:shd w:val="clear" w:color="auto" w:fill="auto"/>
          </w:tcPr>
          <w:p w:rsidR="00C87463" w:rsidRPr="00C87463" w:rsidRDefault="00C87463" w:rsidP="00C87463">
            <w:pPr>
              <w:suppressAutoHyphens/>
              <w:spacing w:after="0" w:line="228" w:lineRule="auto"/>
              <w:rPr>
                <w:rFonts w:ascii="Times New Roman" w:eastAsia="Times New Roman" w:hAnsi="Times New Roman" w:cs="Times New Roman"/>
                <w:sz w:val="24"/>
                <w:szCs w:val="24"/>
                <w:lang w:eastAsia="ru-RU"/>
              </w:rPr>
            </w:pPr>
            <w:r w:rsidRPr="00C87463">
              <w:rPr>
                <w:rFonts w:ascii="Times New Roman" w:eastAsia="Times New Roman" w:hAnsi="Times New Roman" w:cs="Times New Roman"/>
                <w:sz w:val="24"/>
                <w:szCs w:val="24"/>
                <w:lang w:eastAsia="ru-RU"/>
              </w:rPr>
              <w:t>- создавать съемочное обоснование и выполнять топографические съемки;</w:t>
            </w:r>
          </w:p>
        </w:tc>
        <w:tc>
          <w:tcPr>
            <w:tcW w:w="3494" w:type="dxa"/>
            <w:tcBorders>
              <w:left w:val="single" w:sz="4" w:space="0" w:color="auto"/>
              <w:right w:val="single" w:sz="4" w:space="0" w:color="auto"/>
            </w:tcBorders>
            <w:shd w:val="clear" w:color="auto" w:fill="auto"/>
          </w:tcPr>
          <w:p w:rsidR="00C87463" w:rsidRPr="00C87463" w:rsidRDefault="00C87463" w:rsidP="00C87463">
            <w:pPr>
              <w:spacing w:after="0" w:line="240" w:lineRule="auto"/>
              <w:rPr>
                <w:rFonts w:ascii="Times New Roman" w:eastAsia="Times New Roman" w:hAnsi="Times New Roman" w:cs="Times New Roman"/>
                <w:bCs/>
                <w:iCs/>
                <w:sz w:val="24"/>
                <w:szCs w:val="24"/>
                <w:lang w:eastAsia="ru-RU"/>
              </w:rPr>
            </w:pPr>
            <w:r w:rsidRPr="00C87463">
              <w:rPr>
                <w:rFonts w:ascii="Times New Roman" w:eastAsia="Times New Roman" w:hAnsi="Times New Roman" w:cs="Times New Roman"/>
                <w:bCs/>
                <w:iCs/>
                <w:sz w:val="24"/>
                <w:szCs w:val="24"/>
                <w:lang w:eastAsia="ru-RU"/>
              </w:rPr>
              <w:t>- защита практической работы;</w:t>
            </w:r>
          </w:p>
          <w:p w:rsidR="00C87463" w:rsidRPr="00C87463" w:rsidRDefault="00C87463" w:rsidP="00C87463">
            <w:pPr>
              <w:spacing w:after="0" w:line="240" w:lineRule="auto"/>
              <w:rPr>
                <w:rFonts w:ascii="Times New Roman" w:eastAsia="Times New Roman" w:hAnsi="Times New Roman" w:cs="Times New Roman"/>
                <w:bCs/>
                <w:iCs/>
                <w:sz w:val="24"/>
                <w:szCs w:val="24"/>
                <w:lang w:eastAsia="ru-RU"/>
              </w:rPr>
            </w:pPr>
            <w:r w:rsidRPr="00C87463">
              <w:rPr>
                <w:rFonts w:ascii="Times New Roman" w:eastAsia="Times New Roman" w:hAnsi="Times New Roman" w:cs="Times New Roman"/>
                <w:bCs/>
                <w:iCs/>
                <w:sz w:val="24"/>
                <w:szCs w:val="24"/>
                <w:lang w:eastAsia="ru-RU"/>
              </w:rPr>
              <w:t>- экзамен;</w:t>
            </w:r>
          </w:p>
        </w:tc>
      </w:tr>
      <w:tr w:rsidR="00C87463" w:rsidRPr="00C87463" w:rsidTr="009E0076">
        <w:trPr>
          <w:trHeight w:val="660"/>
        </w:trPr>
        <w:tc>
          <w:tcPr>
            <w:tcW w:w="5353" w:type="dxa"/>
            <w:tcBorders>
              <w:top w:val="single" w:sz="4" w:space="0" w:color="auto"/>
              <w:left w:val="single" w:sz="4" w:space="0" w:color="auto"/>
              <w:bottom w:val="single" w:sz="4" w:space="0" w:color="auto"/>
              <w:right w:val="single" w:sz="4" w:space="0" w:color="auto"/>
            </w:tcBorders>
            <w:shd w:val="clear" w:color="auto" w:fill="auto"/>
          </w:tcPr>
          <w:p w:rsidR="00C87463" w:rsidRPr="00C87463" w:rsidRDefault="00C87463" w:rsidP="00C87463">
            <w:pPr>
              <w:suppressAutoHyphens/>
              <w:spacing w:after="0" w:line="228" w:lineRule="auto"/>
              <w:rPr>
                <w:rFonts w:ascii="Times New Roman" w:eastAsia="Times New Roman" w:hAnsi="Times New Roman" w:cs="Times New Roman"/>
                <w:sz w:val="24"/>
                <w:szCs w:val="24"/>
                <w:lang w:eastAsia="ru-RU"/>
              </w:rPr>
            </w:pPr>
            <w:r w:rsidRPr="00C87463">
              <w:rPr>
                <w:rFonts w:ascii="Times New Roman" w:eastAsia="Times New Roman" w:hAnsi="Times New Roman" w:cs="Times New Roman"/>
                <w:sz w:val="24"/>
                <w:szCs w:val="24"/>
                <w:lang w:eastAsia="ru-RU"/>
              </w:rPr>
              <w:t xml:space="preserve">- выполнять первичную математическую обработку результатов измерений и оценку их точности; </w:t>
            </w:r>
          </w:p>
        </w:tc>
        <w:tc>
          <w:tcPr>
            <w:tcW w:w="3494" w:type="dxa"/>
            <w:tcBorders>
              <w:left w:val="single" w:sz="4" w:space="0" w:color="auto"/>
              <w:right w:val="single" w:sz="4" w:space="0" w:color="auto"/>
            </w:tcBorders>
            <w:shd w:val="clear" w:color="auto" w:fill="auto"/>
          </w:tcPr>
          <w:p w:rsidR="00C87463" w:rsidRPr="00C87463" w:rsidRDefault="00C87463" w:rsidP="00C87463">
            <w:pPr>
              <w:spacing w:after="0" w:line="240" w:lineRule="auto"/>
              <w:rPr>
                <w:rFonts w:ascii="Times New Roman" w:eastAsia="Times New Roman" w:hAnsi="Times New Roman" w:cs="Times New Roman"/>
                <w:bCs/>
                <w:iCs/>
                <w:sz w:val="24"/>
                <w:szCs w:val="24"/>
                <w:lang w:eastAsia="ru-RU"/>
              </w:rPr>
            </w:pPr>
            <w:r w:rsidRPr="00C87463">
              <w:rPr>
                <w:rFonts w:ascii="Times New Roman" w:eastAsia="Times New Roman" w:hAnsi="Times New Roman" w:cs="Times New Roman"/>
                <w:bCs/>
                <w:iCs/>
                <w:sz w:val="24"/>
                <w:szCs w:val="24"/>
                <w:lang w:eastAsia="ru-RU"/>
              </w:rPr>
              <w:t>- контрольная работа;</w:t>
            </w:r>
          </w:p>
          <w:p w:rsidR="00C87463" w:rsidRPr="00C87463" w:rsidRDefault="00C87463" w:rsidP="00C87463">
            <w:pPr>
              <w:spacing w:after="0" w:line="240" w:lineRule="auto"/>
              <w:rPr>
                <w:rFonts w:ascii="Times New Roman" w:eastAsia="Times New Roman" w:hAnsi="Times New Roman" w:cs="Times New Roman"/>
                <w:bCs/>
                <w:iCs/>
                <w:sz w:val="24"/>
                <w:szCs w:val="24"/>
                <w:lang w:eastAsia="ru-RU"/>
              </w:rPr>
            </w:pPr>
            <w:r w:rsidRPr="00C87463">
              <w:rPr>
                <w:rFonts w:ascii="Times New Roman" w:eastAsia="Times New Roman" w:hAnsi="Times New Roman" w:cs="Times New Roman"/>
                <w:bCs/>
                <w:iCs/>
                <w:sz w:val="24"/>
                <w:szCs w:val="24"/>
                <w:lang w:eastAsia="ru-RU"/>
              </w:rPr>
              <w:t>- экзамен;</w:t>
            </w:r>
          </w:p>
        </w:tc>
      </w:tr>
      <w:tr w:rsidR="00C87463" w:rsidRPr="00C87463" w:rsidTr="009E0076">
        <w:trPr>
          <w:trHeight w:val="660"/>
        </w:trPr>
        <w:tc>
          <w:tcPr>
            <w:tcW w:w="5353" w:type="dxa"/>
            <w:tcBorders>
              <w:top w:val="single" w:sz="4" w:space="0" w:color="auto"/>
              <w:left w:val="single" w:sz="4" w:space="0" w:color="auto"/>
              <w:bottom w:val="single" w:sz="4" w:space="0" w:color="auto"/>
              <w:right w:val="single" w:sz="4" w:space="0" w:color="auto"/>
            </w:tcBorders>
            <w:shd w:val="clear" w:color="auto" w:fill="auto"/>
          </w:tcPr>
          <w:p w:rsidR="00C87463" w:rsidRPr="00C87463" w:rsidRDefault="00C87463" w:rsidP="00C87463">
            <w:pPr>
              <w:suppressAutoHyphens/>
              <w:spacing w:after="0" w:line="228" w:lineRule="auto"/>
              <w:rPr>
                <w:rFonts w:ascii="Times New Roman" w:eastAsia="Times New Roman" w:hAnsi="Times New Roman" w:cs="Times New Roman"/>
                <w:sz w:val="24"/>
                <w:szCs w:val="24"/>
                <w:lang w:eastAsia="ru-RU"/>
              </w:rPr>
            </w:pPr>
            <w:r w:rsidRPr="00C87463">
              <w:rPr>
                <w:rFonts w:ascii="Times New Roman" w:eastAsia="Times New Roman" w:hAnsi="Times New Roman" w:cs="Times New Roman"/>
                <w:sz w:val="24"/>
                <w:szCs w:val="24"/>
                <w:lang w:eastAsia="ru-RU"/>
              </w:rPr>
              <w:t>- составлять и вычерчивать топографические планы местности;</w:t>
            </w:r>
          </w:p>
        </w:tc>
        <w:tc>
          <w:tcPr>
            <w:tcW w:w="3494" w:type="dxa"/>
            <w:tcBorders>
              <w:left w:val="single" w:sz="4" w:space="0" w:color="auto"/>
              <w:right w:val="single" w:sz="4" w:space="0" w:color="auto"/>
            </w:tcBorders>
            <w:shd w:val="clear" w:color="auto" w:fill="auto"/>
          </w:tcPr>
          <w:p w:rsidR="00C87463" w:rsidRPr="00C87463" w:rsidRDefault="00C87463" w:rsidP="00C87463">
            <w:pPr>
              <w:spacing w:after="0" w:line="240" w:lineRule="auto"/>
              <w:rPr>
                <w:rFonts w:ascii="Times New Roman" w:eastAsia="Times New Roman" w:hAnsi="Times New Roman" w:cs="Times New Roman"/>
                <w:bCs/>
                <w:iCs/>
                <w:sz w:val="24"/>
                <w:szCs w:val="24"/>
                <w:lang w:eastAsia="ru-RU"/>
              </w:rPr>
            </w:pPr>
            <w:r w:rsidRPr="00C87463">
              <w:rPr>
                <w:rFonts w:ascii="Times New Roman" w:eastAsia="Times New Roman" w:hAnsi="Times New Roman" w:cs="Times New Roman"/>
                <w:bCs/>
                <w:iCs/>
                <w:sz w:val="24"/>
                <w:szCs w:val="24"/>
                <w:lang w:eastAsia="ru-RU"/>
              </w:rPr>
              <w:t>- защита практических;</w:t>
            </w:r>
          </w:p>
          <w:p w:rsidR="00C87463" w:rsidRPr="00C87463" w:rsidRDefault="00C87463" w:rsidP="00C87463">
            <w:pPr>
              <w:spacing w:after="0" w:line="240" w:lineRule="auto"/>
              <w:rPr>
                <w:rFonts w:ascii="Times New Roman" w:eastAsia="Times New Roman" w:hAnsi="Times New Roman" w:cs="Times New Roman"/>
                <w:bCs/>
                <w:iCs/>
                <w:sz w:val="24"/>
                <w:szCs w:val="24"/>
                <w:lang w:eastAsia="ru-RU"/>
              </w:rPr>
            </w:pPr>
            <w:r w:rsidRPr="00C87463">
              <w:rPr>
                <w:rFonts w:ascii="Times New Roman" w:eastAsia="Times New Roman" w:hAnsi="Times New Roman" w:cs="Times New Roman"/>
                <w:bCs/>
                <w:iCs/>
                <w:sz w:val="24"/>
                <w:szCs w:val="24"/>
                <w:lang w:eastAsia="ru-RU"/>
              </w:rPr>
              <w:t>-экзамен;</w:t>
            </w:r>
          </w:p>
        </w:tc>
      </w:tr>
      <w:tr w:rsidR="00C87463" w:rsidRPr="00C87463" w:rsidTr="009E0076">
        <w:trPr>
          <w:trHeight w:val="371"/>
        </w:trPr>
        <w:tc>
          <w:tcPr>
            <w:tcW w:w="8847" w:type="dxa"/>
            <w:gridSpan w:val="2"/>
            <w:tcBorders>
              <w:top w:val="single" w:sz="4" w:space="0" w:color="auto"/>
              <w:left w:val="single" w:sz="4" w:space="0" w:color="auto"/>
              <w:bottom w:val="single" w:sz="4" w:space="0" w:color="auto"/>
              <w:right w:val="single" w:sz="4" w:space="0" w:color="auto"/>
            </w:tcBorders>
            <w:shd w:val="clear" w:color="auto" w:fill="auto"/>
          </w:tcPr>
          <w:p w:rsidR="00C87463" w:rsidRPr="00C87463" w:rsidRDefault="00C87463" w:rsidP="00C87463">
            <w:pPr>
              <w:spacing w:after="0" w:line="240" w:lineRule="auto"/>
              <w:rPr>
                <w:rFonts w:ascii="Times New Roman" w:eastAsia="Times New Roman" w:hAnsi="Times New Roman" w:cs="Times New Roman"/>
                <w:bCs/>
                <w:iCs/>
                <w:sz w:val="24"/>
                <w:szCs w:val="24"/>
                <w:lang w:eastAsia="ru-RU"/>
              </w:rPr>
            </w:pPr>
            <w:r w:rsidRPr="00C87463">
              <w:rPr>
                <w:rFonts w:ascii="Times New Roman" w:eastAsia="Times New Roman" w:hAnsi="Times New Roman" w:cs="Times New Roman"/>
                <w:b/>
                <w:bCs/>
                <w:sz w:val="24"/>
                <w:szCs w:val="24"/>
                <w:lang w:eastAsia="ru-RU"/>
              </w:rPr>
              <w:t>Перечень знаний, осваиваемых в рамках дисциплины:</w:t>
            </w:r>
          </w:p>
        </w:tc>
      </w:tr>
      <w:tr w:rsidR="00C87463" w:rsidRPr="00C87463" w:rsidTr="009E0076">
        <w:trPr>
          <w:trHeight w:val="404"/>
        </w:trPr>
        <w:tc>
          <w:tcPr>
            <w:tcW w:w="5353" w:type="dxa"/>
            <w:tcBorders>
              <w:top w:val="single" w:sz="4" w:space="0" w:color="auto"/>
              <w:left w:val="single" w:sz="4" w:space="0" w:color="auto"/>
              <w:bottom w:val="single" w:sz="4" w:space="0" w:color="auto"/>
              <w:right w:val="single" w:sz="4" w:space="0" w:color="auto"/>
            </w:tcBorders>
            <w:shd w:val="clear" w:color="auto" w:fill="auto"/>
          </w:tcPr>
          <w:p w:rsidR="00C87463" w:rsidRPr="00C87463" w:rsidRDefault="00C87463" w:rsidP="00C87463">
            <w:pPr>
              <w:autoSpaceDE w:val="0"/>
              <w:autoSpaceDN w:val="0"/>
              <w:adjustRightInd w:val="0"/>
              <w:spacing w:after="0" w:line="19" w:lineRule="atLeast"/>
              <w:rPr>
                <w:rFonts w:ascii="Times New Roman" w:eastAsia="Times New Roman" w:hAnsi="Times New Roman" w:cs="Times New Roman"/>
                <w:b/>
                <w:sz w:val="24"/>
                <w:szCs w:val="24"/>
                <w:lang w:eastAsia="ru-RU"/>
              </w:rPr>
            </w:pPr>
            <w:r w:rsidRPr="00C87463">
              <w:rPr>
                <w:rFonts w:ascii="Times New Roman" w:eastAsia="Times New Roman" w:hAnsi="Times New Roman" w:cs="Times New Roman"/>
                <w:sz w:val="24"/>
                <w:szCs w:val="24"/>
                <w:lang w:eastAsia="ru-RU"/>
              </w:rPr>
              <w:t>- топографическую карту</w:t>
            </w:r>
          </w:p>
        </w:tc>
        <w:tc>
          <w:tcPr>
            <w:tcW w:w="3494" w:type="dxa"/>
            <w:tcBorders>
              <w:left w:val="single" w:sz="4" w:space="0" w:color="auto"/>
              <w:right w:val="single" w:sz="4" w:space="0" w:color="auto"/>
            </w:tcBorders>
            <w:shd w:val="clear" w:color="auto" w:fill="auto"/>
          </w:tcPr>
          <w:p w:rsidR="00C87463" w:rsidRPr="00C87463" w:rsidRDefault="00C87463" w:rsidP="00C87463">
            <w:pPr>
              <w:spacing w:after="0" w:line="240" w:lineRule="auto"/>
              <w:jc w:val="both"/>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устный опрос; -экзамен;</w:t>
            </w:r>
          </w:p>
        </w:tc>
      </w:tr>
      <w:tr w:rsidR="00C87463" w:rsidRPr="00C87463" w:rsidTr="009E0076">
        <w:trPr>
          <w:trHeight w:val="606"/>
        </w:trPr>
        <w:tc>
          <w:tcPr>
            <w:tcW w:w="5353" w:type="dxa"/>
            <w:tcBorders>
              <w:top w:val="single" w:sz="4" w:space="0" w:color="auto"/>
              <w:left w:val="single" w:sz="4" w:space="0" w:color="auto"/>
              <w:bottom w:val="single" w:sz="4" w:space="0" w:color="auto"/>
              <w:right w:val="single" w:sz="4" w:space="0" w:color="auto"/>
            </w:tcBorders>
            <w:shd w:val="clear" w:color="auto" w:fill="auto"/>
          </w:tcPr>
          <w:p w:rsidR="00C87463" w:rsidRPr="00C87463" w:rsidRDefault="00C87463" w:rsidP="00C87463">
            <w:pPr>
              <w:autoSpaceDE w:val="0"/>
              <w:autoSpaceDN w:val="0"/>
              <w:adjustRightInd w:val="0"/>
              <w:spacing w:after="0" w:line="278" w:lineRule="exact"/>
              <w:rPr>
                <w:rFonts w:ascii="Times New Roman" w:eastAsia="Times New Roman" w:hAnsi="Times New Roman" w:cs="Times New Roman"/>
                <w:sz w:val="24"/>
                <w:szCs w:val="24"/>
                <w:lang w:eastAsia="ru-RU"/>
              </w:rPr>
            </w:pPr>
            <w:r w:rsidRPr="00C87463">
              <w:rPr>
                <w:rFonts w:ascii="Times New Roman" w:eastAsia="Times New Roman" w:hAnsi="Times New Roman" w:cs="Times New Roman"/>
                <w:sz w:val="24"/>
                <w:szCs w:val="24"/>
                <w:lang w:eastAsia="ru-RU"/>
              </w:rPr>
              <w:t>- топографо-геодезические приборы и правила их эксплуатации;</w:t>
            </w:r>
          </w:p>
        </w:tc>
        <w:tc>
          <w:tcPr>
            <w:tcW w:w="3494" w:type="dxa"/>
            <w:tcBorders>
              <w:left w:val="single" w:sz="4" w:space="0" w:color="auto"/>
              <w:right w:val="single" w:sz="4" w:space="0" w:color="auto"/>
            </w:tcBorders>
            <w:shd w:val="clear" w:color="auto" w:fill="auto"/>
          </w:tcPr>
          <w:p w:rsidR="00C87463" w:rsidRPr="00C87463" w:rsidRDefault="00C87463" w:rsidP="00C87463">
            <w:pPr>
              <w:spacing w:after="0" w:line="240" w:lineRule="auto"/>
              <w:jc w:val="both"/>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устный опрос;</w:t>
            </w:r>
          </w:p>
          <w:p w:rsidR="00C87463" w:rsidRPr="00C87463" w:rsidRDefault="00C87463" w:rsidP="00C87463">
            <w:pPr>
              <w:spacing w:after="0" w:line="240" w:lineRule="auto"/>
              <w:jc w:val="both"/>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-экзамен;</w:t>
            </w:r>
          </w:p>
        </w:tc>
      </w:tr>
      <w:tr w:rsidR="00C87463" w:rsidRPr="00C87463" w:rsidTr="009E0076">
        <w:trPr>
          <w:trHeight w:val="606"/>
        </w:trPr>
        <w:tc>
          <w:tcPr>
            <w:tcW w:w="5353" w:type="dxa"/>
            <w:tcBorders>
              <w:top w:val="single" w:sz="4" w:space="0" w:color="auto"/>
              <w:left w:val="single" w:sz="4" w:space="0" w:color="auto"/>
              <w:bottom w:val="single" w:sz="4" w:space="0" w:color="auto"/>
              <w:right w:val="single" w:sz="4" w:space="0" w:color="auto"/>
            </w:tcBorders>
            <w:shd w:val="clear" w:color="auto" w:fill="auto"/>
          </w:tcPr>
          <w:p w:rsidR="00C87463" w:rsidRPr="00C87463" w:rsidRDefault="00C87463" w:rsidP="00C87463">
            <w:pPr>
              <w:autoSpaceDE w:val="0"/>
              <w:autoSpaceDN w:val="0"/>
              <w:adjustRightInd w:val="0"/>
              <w:spacing w:after="0" w:line="252" w:lineRule="auto"/>
              <w:rPr>
                <w:rFonts w:ascii="Times New Roman" w:eastAsia="Times New Roman" w:hAnsi="Times New Roman" w:cs="Times New Roman"/>
                <w:sz w:val="24"/>
                <w:szCs w:val="24"/>
                <w:lang w:eastAsia="ru-RU"/>
              </w:rPr>
            </w:pPr>
            <w:r w:rsidRPr="00C87463">
              <w:rPr>
                <w:rFonts w:ascii="Times New Roman" w:eastAsia="Times New Roman" w:hAnsi="Times New Roman" w:cs="Times New Roman"/>
                <w:sz w:val="24"/>
                <w:szCs w:val="24"/>
                <w:lang w:eastAsia="ru-RU"/>
              </w:rPr>
              <w:t xml:space="preserve">- методы угловых и линейных измерений, нивелирования; </w:t>
            </w:r>
          </w:p>
        </w:tc>
        <w:tc>
          <w:tcPr>
            <w:tcW w:w="3494" w:type="dxa"/>
            <w:tcBorders>
              <w:left w:val="single" w:sz="4" w:space="0" w:color="auto"/>
              <w:right w:val="single" w:sz="4" w:space="0" w:color="auto"/>
            </w:tcBorders>
            <w:shd w:val="clear" w:color="auto" w:fill="auto"/>
          </w:tcPr>
          <w:p w:rsidR="00C87463" w:rsidRPr="00C87463" w:rsidRDefault="00C87463" w:rsidP="00C87463">
            <w:pPr>
              <w:spacing w:after="0" w:line="240" w:lineRule="auto"/>
              <w:jc w:val="both"/>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защита самостоятельной работы студента;</w:t>
            </w:r>
          </w:p>
          <w:p w:rsidR="00C87463" w:rsidRPr="00C87463" w:rsidRDefault="00C87463" w:rsidP="00C87463">
            <w:pPr>
              <w:spacing w:after="0" w:line="240" w:lineRule="auto"/>
              <w:jc w:val="both"/>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-экзамен;</w:t>
            </w:r>
          </w:p>
        </w:tc>
      </w:tr>
      <w:tr w:rsidR="00C87463" w:rsidRPr="00C87463" w:rsidTr="009E0076">
        <w:trPr>
          <w:trHeight w:val="606"/>
        </w:trPr>
        <w:tc>
          <w:tcPr>
            <w:tcW w:w="5353" w:type="dxa"/>
            <w:tcBorders>
              <w:top w:val="single" w:sz="4" w:space="0" w:color="auto"/>
              <w:left w:val="single" w:sz="4" w:space="0" w:color="auto"/>
              <w:bottom w:val="single" w:sz="4" w:space="0" w:color="auto"/>
              <w:right w:val="single" w:sz="4" w:space="0" w:color="auto"/>
            </w:tcBorders>
            <w:shd w:val="clear" w:color="auto" w:fill="auto"/>
          </w:tcPr>
          <w:p w:rsidR="00C87463" w:rsidRPr="00C87463" w:rsidRDefault="00C87463" w:rsidP="00C87463">
            <w:pPr>
              <w:suppressAutoHyphens/>
              <w:spacing w:after="0" w:line="252" w:lineRule="auto"/>
              <w:rPr>
                <w:rFonts w:ascii="Times New Roman" w:eastAsia="Times New Roman" w:hAnsi="Times New Roman" w:cs="Times New Roman"/>
                <w:sz w:val="24"/>
                <w:szCs w:val="24"/>
                <w:lang w:eastAsia="ru-RU"/>
              </w:rPr>
            </w:pPr>
            <w:r w:rsidRPr="00C87463">
              <w:rPr>
                <w:rFonts w:ascii="Times New Roman" w:eastAsia="Times New Roman" w:hAnsi="Times New Roman" w:cs="Times New Roman"/>
                <w:sz w:val="24"/>
                <w:szCs w:val="24"/>
                <w:lang w:eastAsia="ru-RU"/>
              </w:rPr>
              <w:t>- основные методы создания съемочного обоснования и проведения топографических съемок;</w:t>
            </w:r>
          </w:p>
        </w:tc>
        <w:tc>
          <w:tcPr>
            <w:tcW w:w="3494" w:type="dxa"/>
            <w:tcBorders>
              <w:left w:val="single" w:sz="4" w:space="0" w:color="auto"/>
              <w:right w:val="single" w:sz="4" w:space="0" w:color="auto"/>
            </w:tcBorders>
            <w:shd w:val="clear" w:color="auto" w:fill="auto"/>
          </w:tcPr>
          <w:p w:rsidR="00C87463" w:rsidRPr="00C87463" w:rsidRDefault="00C87463" w:rsidP="00C87463">
            <w:pPr>
              <w:spacing w:after="0" w:line="240" w:lineRule="auto"/>
              <w:jc w:val="both"/>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защита самостоятельной работы студента;</w:t>
            </w:r>
          </w:p>
          <w:p w:rsidR="00C87463" w:rsidRPr="00C87463" w:rsidRDefault="00C87463" w:rsidP="00C87463">
            <w:pPr>
              <w:spacing w:after="0" w:line="240" w:lineRule="auto"/>
              <w:jc w:val="both"/>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xml:space="preserve">- контрольная работа; </w:t>
            </w:r>
          </w:p>
          <w:p w:rsidR="00C87463" w:rsidRPr="00C87463" w:rsidRDefault="00C87463" w:rsidP="00C87463">
            <w:pPr>
              <w:spacing w:after="0" w:line="240" w:lineRule="auto"/>
              <w:jc w:val="both"/>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-экзамен;</w:t>
            </w:r>
          </w:p>
        </w:tc>
      </w:tr>
      <w:tr w:rsidR="00C87463" w:rsidRPr="00C87463" w:rsidTr="009E0076">
        <w:trPr>
          <w:trHeight w:val="606"/>
        </w:trPr>
        <w:tc>
          <w:tcPr>
            <w:tcW w:w="5353" w:type="dxa"/>
            <w:tcBorders>
              <w:top w:val="single" w:sz="4" w:space="0" w:color="auto"/>
              <w:left w:val="single" w:sz="4" w:space="0" w:color="auto"/>
              <w:bottom w:val="single" w:sz="4" w:space="0" w:color="auto"/>
              <w:right w:val="single" w:sz="4" w:space="0" w:color="auto"/>
            </w:tcBorders>
            <w:shd w:val="clear" w:color="auto" w:fill="auto"/>
          </w:tcPr>
          <w:p w:rsidR="00C87463" w:rsidRPr="00C87463" w:rsidRDefault="00C87463" w:rsidP="00C87463">
            <w:pPr>
              <w:suppressAutoHyphens/>
              <w:spacing w:after="0" w:line="252" w:lineRule="auto"/>
              <w:rPr>
                <w:rFonts w:ascii="Times New Roman" w:eastAsia="Times New Roman" w:hAnsi="Times New Roman" w:cs="Times New Roman"/>
                <w:sz w:val="24"/>
                <w:szCs w:val="24"/>
                <w:lang w:eastAsia="ru-RU"/>
              </w:rPr>
            </w:pPr>
            <w:r w:rsidRPr="00C87463">
              <w:rPr>
                <w:rFonts w:ascii="Times New Roman" w:eastAsia="Times New Roman" w:hAnsi="Times New Roman" w:cs="Times New Roman"/>
                <w:sz w:val="24"/>
                <w:szCs w:val="24"/>
                <w:lang w:eastAsia="ru-RU"/>
              </w:rPr>
              <w:t>- условные знаки топографических планов и карт;</w:t>
            </w:r>
          </w:p>
        </w:tc>
        <w:tc>
          <w:tcPr>
            <w:tcW w:w="3494" w:type="dxa"/>
            <w:tcBorders>
              <w:left w:val="single" w:sz="4" w:space="0" w:color="auto"/>
              <w:right w:val="single" w:sz="4" w:space="0" w:color="auto"/>
            </w:tcBorders>
            <w:shd w:val="clear" w:color="auto" w:fill="auto"/>
          </w:tcPr>
          <w:p w:rsidR="00C87463" w:rsidRPr="00C87463" w:rsidRDefault="00C87463" w:rsidP="00C87463">
            <w:pPr>
              <w:spacing w:after="0" w:line="240" w:lineRule="auto"/>
              <w:jc w:val="both"/>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устный опрос;</w:t>
            </w:r>
          </w:p>
          <w:p w:rsidR="00C87463" w:rsidRPr="00C87463" w:rsidRDefault="00C87463" w:rsidP="00C87463">
            <w:pPr>
              <w:spacing w:after="0" w:line="240" w:lineRule="auto"/>
              <w:jc w:val="both"/>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контрольная работа;</w:t>
            </w:r>
          </w:p>
        </w:tc>
      </w:tr>
      <w:tr w:rsidR="00C87463" w:rsidRPr="00C87463" w:rsidTr="009E0076">
        <w:trPr>
          <w:trHeight w:val="273"/>
        </w:trPr>
        <w:tc>
          <w:tcPr>
            <w:tcW w:w="5353" w:type="dxa"/>
            <w:tcBorders>
              <w:top w:val="single" w:sz="4" w:space="0" w:color="auto"/>
              <w:left w:val="single" w:sz="4" w:space="0" w:color="auto"/>
              <w:bottom w:val="single" w:sz="4" w:space="0" w:color="auto"/>
              <w:right w:val="single" w:sz="4" w:space="0" w:color="auto"/>
            </w:tcBorders>
            <w:shd w:val="clear" w:color="auto" w:fill="auto"/>
          </w:tcPr>
          <w:p w:rsidR="00C87463" w:rsidRPr="00C87463" w:rsidRDefault="00C87463" w:rsidP="00C87463">
            <w:pPr>
              <w:spacing w:after="0" w:line="240" w:lineRule="auto"/>
              <w:jc w:val="both"/>
              <w:rPr>
                <w:rFonts w:ascii="Times New Roman" w:eastAsia="Times New Roman" w:hAnsi="Times New Roman" w:cs="Times New Roman"/>
                <w:b/>
                <w:bCs/>
                <w:sz w:val="24"/>
                <w:szCs w:val="24"/>
                <w:lang w:eastAsia="ru-RU"/>
              </w:rPr>
            </w:pPr>
            <w:r w:rsidRPr="00C87463">
              <w:rPr>
                <w:rFonts w:ascii="Times New Roman" w:eastAsia="Times New Roman" w:hAnsi="Times New Roman" w:cs="Times New Roman"/>
                <w:sz w:val="24"/>
                <w:szCs w:val="24"/>
                <w:lang w:eastAsia="ru-RU"/>
              </w:rPr>
              <w:t>- приближенные методы математической обработки результатов геодезических измерений (уравнивания) и оценку их точности.</w:t>
            </w:r>
          </w:p>
        </w:tc>
        <w:tc>
          <w:tcPr>
            <w:tcW w:w="3494" w:type="dxa"/>
            <w:tcBorders>
              <w:left w:val="single" w:sz="4" w:space="0" w:color="auto"/>
              <w:bottom w:val="single" w:sz="4" w:space="0" w:color="auto"/>
              <w:right w:val="single" w:sz="4" w:space="0" w:color="auto"/>
            </w:tcBorders>
            <w:shd w:val="clear" w:color="auto" w:fill="auto"/>
          </w:tcPr>
          <w:p w:rsidR="00C87463" w:rsidRPr="00C87463" w:rsidRDefault="00C87463" w:rsidP="00C87463">
            <w:pPr>
              <w:spacing w:after="0" w:line="240" w:lineRule="auto"/>
              <w:jc w:val="both"/>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устный опрос;</w:t>
            </w:r>
          </w:p>
          <w:p w:rsidR="00C87463" w:rsidRPr="00C87463" w:rsidRDefault="00C87463" w:rsidP="00C87463">
            <w:pPr>
              <w:spacing w:after="0" w:line="240" w:lineRule="auto"/>
              <w:jc w:val="both"/>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xml:space="preserve">- контрольная работа; </w:t>
            </w:r>
          </w:p>
          <w:p w:rsidR="00C87463" w:rsidRPr="00C87463" w:rsidRDefault="00C87463" w:rsidP="00C87463">
            <w:pPr>
              <w:spacing w:after="0" w:line="240" w:lineRule="auto"/>
              <w:jc w:val="both"/>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 тестирование;</w:t>
            </w:r>
          </w:p>
          <w:p w:rsidR="00C87463" w:rsidRPr="00C87463" w:rsidRDefault="00C87463" w:rsidP="00C87463">
            <w:pPr>
              <w:spacing w:after="0" w:line="240" w:lineRule="auto"/>
              <w:jc w:val="both"/>
              <w:rPr>
                <w:rFonts w:ascii="Times New Roman" w:eastAsia="Times New Roman" w:hAnsi="Times New Roman" w:cs="Times New Roman"/>
                <w:bCs/>
                <w:sz w:val="24"/>
                <w:szCs w:val="24"/>
                <w:lang w:eastAsia="ru-RU"/>
              </w:rPr>
            </w:pPr>
            <w:r w:rsidRPr="00C87463">
              <w:rPr>
                <w:rFonts w:ascii="Times New Roman" w:eastAsia="Times New Roman" w:hAnsi="Times New Roman" w:cs="Times New Roman"/>
                <w:bCs/>
                <w:sz w:val="24"/>
                <w:szCs w:val="24"/>
                <w:lang w:eastAsia="ru-RU"/>
              </w:rPr>
              <w:t>-экзамен;</w:t>
            </w:r>
          </w:p>
        </w:tc>
      </w:tr>
    </w:tbl>
    <w:p w:rsidR="00727C77" w:rsidRDefault="00727C77" w:rsidP="00727C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heme="minorEastAsia" w:hAnsi="Times New Roman" w:cs="Times New Roman"/>
          <w:sz w:val="28"/>
          <w:szCs w:val="28"/>
          <w:lang w:eastAsia="ru-RU"/>
        </w:rPr>
      </w:pPr>
    </w:p>
    <w:p w:rsidR="00C87463" w:rsidRDefault="00C87463" w:rsidP="00727C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heme="minorEastAsia" w:hAnsi="Times New Roman" w:cs="Times New Roman"/>
          <w:sz w:val="28"/>
          <w:szCs w:val="28"/>
          <w:lang w:eastAsia="ru-RU"/>
        </w:rPr>
      </w:pPr>
    </w:p>
    <w:p w:rsidR="00C87463" w:rsidRDefault="00C87463" w:rsidP="00727C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heme="minorEastAsia" w:hAnsi="Times New Roman" w:cs="Times New Roman"/>
          <w:sz w:val="28"/>
          <w:szCs w:val="28"/>
          <w:lang w:eastAsia="ru-RU"/>
        </w:rPr>
      </w:pPr>
    </w:p>
    <w:p w:rsidR="00C87463" w:rsidRDefault="00C87463" w:rsidP="00727C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heme="minorEastAsia" w:hAnsi="Times New Roman" w:cs="Times New Roman"/>
          <w:sz w:val="28"/>
          <w:szCs w:val="28"/>
          <w:lang w:eastAsia="ru-RU"/>
        </w:rPr>
      </w:pPr>
    </w:p>
    <w:p w:rsidR="00C87463" w:rsidRDefault="00C87463" w:rsidP="00727C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heme="minorEastAsia" w:hAnsi="Times New Roman" w:cs="Times New Roman"/>
          <w:sz w:val="28"/>
          <w:szCs w:val="28"/>
          <w:lang w:eastAsia="ru-RU"/>
        </w:rPr>
      </w:pPr>
    </w:p>
    <w:p w:rsidR="00C87463" w:rsidRDefault="00C87463" w:rsidP="00727C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heme="minorEastAsia" w:hAnsi="Times New Roman" w:cs="Times New Roman"/>
          <w:sz w:val="28"/>
          <w:szCs w:val="28"/>
          <w:lang w:eastAsia="ru-RU"/>
        </w:rPr>
      </w:pPr>
    </w:p>
    <w:p w:rsidR="00C87463" w:rsidRDefault="00C87463" w:rsidP="00727C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heme="minorEastAsia" w:hAnsi="Times New Roman" w:cs="Times New Roman"/>
          <w:sz w:val="28"/>
          <w:szCs w:val="28"/>
          <w:lang w:eastAsia="ru-RU"/>
        </w:rPr>
      </w:pPr>
    </w:p>
    <w:p w:rsidR="00C87463" w:rsidRDefault="00C87463" w:rsidP="00727C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heme="minorEastAsia" w:hAnsi="Times New Roman" w:cs="Times New Roman"/>
          <w:sz w:val="28"/>
          <w:szCs w:val="28"/>
          <w:lang w:eastAsia="ru-RU"/>
        </w:rPr>
      </w:pPr>
    </w:p>
    <w:p w:rsidR="00C87463" w:rsidRDefault="00C87463" w:rsidP="00727C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heme="minorEastAsia" w:hAnsi="Times New Roman" w:cs="Times New Roman"/>
          <w:sz w:val="28"/>
          <w:szCs w:val="28"/>
          <w:lang w:eastAsia="ru-RU"/>
        </w:rPr>
      </w:pPr>
    </w:p>
    <w:p w:rsidR="00C87463" w:rsidRDefault="00C87463" w:rsidP="00727C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heme="minorEastAsia" w:hAnsi="Times New Roman" w:cs="Times New Roman"/>
          <w:sz w:val="28"/>
          <w:szCs w:val="28"/>
          <w:lang w:eastAsia="ru-RU"/>
        </w:rPr>
      </w:pPr>
    </w:p>
    <w:p w:rsidR="00727C77" w:rsidRPr="00727C77" w:rsidRDefault="00727C77" w:rsidP="00727C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heme="minorEastAsia" w:hAnsi="Times New Roman" w:cs="Times New Roman"/>
          <w:sz w:val="28"/>
          <w:szCs w:val="28"/>
          <w:lang w:eastAsia="ru-RU"/>
        </w:rPr>
      </w:pPr>
      <w:r w:rsidRPr="00727C77">
        <w:rPr>
          <w:rFonts w:ascii="Times New Roman" w:eastAsiaTheme="minorEastAsia" w:hAnsi="Times New Roman" w:cs="Times New Roman"/>
          <w:sz w:val="28"/>
          <w:szCs w:val="28"/>
          <w:lang w:eastAsia="ru-RU"/>
        </w:rPr>
        <w:lastRenderedPageBreak/>
        <w:t>Министерство образования и науки Республики Татарстан</w:t>
      </w:r>
    </w:p>
    <w:p w:rsidR="00727C77" w:rsidRPr="00727C77" w:rsidRDefault="00727C77" w:rsidP="00727C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heme="minorEastAsia" w:hAnsi="Times New Roman" w:cs="Times New Roman"/>
          <w:caps/>
          <w:sz w:val="28"/>
          <w:szCs w:val="28"/>
          <w:lang w:eastAsia="ru-RU"/>
        </w:rPr>
      </w:pPr>
      <w:r w:rsidRPr="00727C77">
        <w:rPr>
          <w:rFonts w:ascii="Times New Roman" w:eastAsiaTheme="minorEastAsia" w:hAnsi="Times New Roman" w:cs="Times New Roman"/>
          <w:sz w:val="28"/>
          <w:szCs w:val="28"/>
          <w:lang w:eastAsia="ru-RU"/>
        </w:rPr>
        <w:t>ГАПОУ «Бугульминский машиностроительный техникум»</w:t>
      </w:r>
    </w:p>
    <w:p w:rsidR="00727C77" w:rsidRPr="00727C77" w:rsidRDefault="00727C77" w:rsidP="00727C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heme="minorEastAsia"/>
          <w:b/>
          <w:caps/>
          <w:sz w:val="28"/>
          <w:szCs w:val="28"/>
          <w:lang w:eastAsia="ru-RU"/>
        </w:rPr>
      </w:pPr>
    </w:p>
    <w:p w:rsidR="00727C77" w:rsidRPr="00727C77" w:rsidRDefault="00727C77" w:rsidP="00727C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b/>
          <w:caps/>
          <w:sz w:val="28"/>
          <w:szCs w:val="28"/>
          <w:lang w:eastAsia="ru-RU"/>
        </w:rPr>
      </w:pPr>
    </w:p>
    <w:p w:rsidR="00727C77" w:rsidRPr="00727C77" w:rsidRDefault="00727C77" w:rsidP="00727C77">
      <w:pPr>
        <w:widowControl w:val="0"/>
        <w:suppressAutoHyphens/>
        <w:autoSpaceDE w:val="0"/>
        <w:autoSpaceDN w:val="0"/>
        <w:adjustRightInd w:val="0"/>
        <w:jc w:val="center"/>
        <w:rPr>
          <w:rFonts w:eastAsiaTheme="minorEastAsia"/>
          <w:caps/>
          <w:sz w:val="28"/>
          <w:szCs w:val="28"/>
          <w:lang w:eastAsia="ru-RU"/>
        </w:rPr>
      </w:pPr>
    </w:p>
    <w:p w:rsidR="00727C77" w:rsidRPr="00727C77" w:rsidRDefault="00727C77" w:rsidP="00727C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b/>
          <w:caps/>
          <w:sz w:val="28"/>
          <w:szCs w:val="28"/>
          <w:lang w:eastAsia="ru-RU"/>
        </w:rPr>
      </w:pPr>
    </w:p>
    <w:p w:rsidR="00727C77" w:rsidRPr="00727C77" w:rsidRDefault="00727C77" w:rsidP="00727C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Theme="minorEastAsia"/>
          <w:b/>
          <w:caps/>
          <w:sz w:val="28"/>
          <w:szCs w:val="28"/>
          <w:lang w:eastAsia="ru-RU"/>
        </w:rPr>
      </w:pPr>
    </w:p>
    <w:p w:rsidR="00727C77" w:rsidRPr="00727C77" w:rsidRDefault="00727C77" w:rsidP="00727C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Theme="minorEastAsia"/>
          <w:b/>
          <w:caps/>
          <w:sz w:val="28"/>
          <w:szCs w:val="28"/>
          <w:lang w:eastAsia="ru-RU"/>
        </w:rPr>
      </w:pPr>
    </w:p>
    <w:p w:rsidR="00727C77" w:rsidRPr="00727C77" w:rsidRDefault="00727C77" w:rsidP="00727C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Theme="minorEastAsia"/>
          <w:b/>
          <w:caps/>
          <w:sz w:val="28"/>
          <w:szCs w:val="28"/>
          <w:lang w:eastAsia="ru-RU"/>
        </w:rPr>
      </w:pPr>
    </w:p>
    <w:p w:rsidR="00727C77" w:rsidRPr="00727C77" w:rsidRDefault="00727C77" w:rsidP="00727C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Theme="minorEastAsia"/>
          <w:b/>
          <w:caps/>
          <w:sz w:val="28"/>
          <w:szCs w:val="28"/>
          <w:lang w:eastAsia="ru-RU"/>
        </w:rPr>
      </w:pPr>
    </w:p>
    <w:p w:rsidR="00727C77" w:rsidRPr="00727C77" w:rsidRDefault="00727C77" w:rsidP="00727C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eastAsiaTheme="minorEastAsia" w:hAnsi="Times New Roman" w:cs="Times New Roman"/>
          <w:caps/>
          <w:sz w:val="28"/>
          <w:szCs w:val="28"/>
          <w:lang w:eastAsia="ru-RU"/>
        </w:rPr>
      </w:pPr>
      <w:r w:rsidRPr="00727C77">
        <w:rPr>
          <w:rFonts w:ascii="Times New Roman" w:eastAsiaTheme="minorEastAsia" w:hAnsi="Times New Roman" w:cs="Times New Roman"/>
          <w:caps/>
          <w:sz w:val="28"/>
          <w:szCs w:val="28"/>
          <w:lang w:eastAsia="ru-RU"/>
        </w:rPr>
        <w:t>РАБОЧАЯ ПРОГРАММа УЧЕБНОЙ ДИСЦИПЛИНЫ</w:t>
      </w:r>
    </w:p>
    <w:p w:rsidR="00727C77" w:rsidRPr="00727C77" w:rsidRDefault="00727C77" w:rsidP="00727C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eastAsiaTheme="minorEastAsia" w:hAnsi="Times New Roman" w:cs="Times New Roman"/>
          <w:caps/>
          <w:sz w:val="28"/>
          <w:szCs w:val="28"/>
          <w:u w:val="single"/>
          <w:lang w:eastAsia="ru-RU"/>
        </w:rPr>
      </w:pPr>
    </w:p>
    <w:p w:rsidR="00727C77" w:rsidRPr="00727C77" w:rsidRDefault="00727C77" w:rsidP="00727C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eastAsiaTheme="minorEastAsia" w:hAnsi="Times New Roman" w:cs="Times New Roman"/>
          <w:b/>
          <w:caps/>
          <w:sz w:val="28"/>
          <w:szCs w:val="28"/>
          <w:lang w:eastAsia="ru-RU"/>
        </w:rPr>
      </w:pPr>
      <w:r w:rsidRPr="00727C77">
        <w:rPr>
          <w:rFonts w:ascii="Times New Roman" w:eastAsiaTheme="minorEastAsia" w:hAnsi="Times New Roman" w:cs="Times New Roman"/>
          <w:sz w:val="28"/>
          <w:szCs w:val="28"/>
          <w:lang w:eastAsia="ru-RU"/>
        </w:rPr>
        <w:t>ОП.02 Общая картография</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heme="minorEastAsia" w:hAnsi="Times New Roman" w:cs="Times New Roman"/>
          <w:i/>
          <w:sz w:val="20"/>
          <w:szCs w:val="20"/>
          <w:lang w:eastAsia="ru-RU"/>
        </w:rPr>
      </w:pP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heme="minorEastAsia" w:hAnsi="Times New Roman" w:cs="Times New Roman"/>
          <w:sz w:val="20"/>
          <w:szCs w:val="20"/>
          <w:lang w:eastAsia="ru-RU"/>
        </w:rPr>
      </w:pPr>
      <w:r w:rsidRPr="00727C77">
        <w:rPr>
          <w:rFonts w:ascii="Times New Roman" w:eastAsiaTheme="minorEastAsia" w:hAnsi="Times New Roman" w:cs="Times New Roman"/>
          <w:sz w:val="28"/>
          <w:szCs w:val="28"/>
          <w:lang w:eastAsia="ru-RU"/>
        </w:rPr>
        <w:t>по специальности 21.02.08 Прикладная геодезия</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lang w:eastAsia="ru-RU"/>
        </w:rPr>
      </w:pPr>
    </w:p>
    <w:p w:rsidR="00727C77" w:rsidRPr="00727C77" w:rsidRDefault="00727C77" w:rsidP="00727C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caps/>
          <w:sz w:val="28"/>
          <w:szCs w:val="28"/>
          <w:lang w:eastAsia="ru-RU"/>
        </w:rPr>
      </w:pPr>
    </w:p>
    <w:p w:rsidR="00727C77" w:rsidRPr="00727C77" w:rsidRDefault="00727C77" w:rsidP="00727C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caps/>
          <w:sz w:val="28"/>
          <w:szCs w:val="28"/>
          <w:lang w:eastAsia="ru-RU"/>
        </w:rPr>
      </w:pPr>
    </w:p>
    <w:p w:rsidR="00727C77" w:rsidRPr="00727C77" w:rsidRDefault="00727C77" w:rsidP="00727C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lang w:eastAsia="ru-RU"/>
        </w:rPr>
      </w:pPr>
    </w:p>
    <w:p w:rsidR="00727C77" w:rsidRPr="00727C77" w:rsidRDefault="00727C77" w:rsidP="00727C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lang w:eastAsia="ru-RU"/>
        </w:rPr>
      </w:pPr>
    </w:p>
    <w:p w:rsidR="00727C77" w:rsidRPr="00727C77" w:rsidRDefault="00727C77" w:rsidP="00727C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lang w:eastAsia="ru-RU"/>
        </w:rPr>
      </w:pPr>
    </w:p>
    <w:p w:rsidR="00727C77" w:rsidRPr="00727C77" w:rsidRDefault="00727C77" w:rsidP="00727C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lang w:eastAsia="ru-RU"/>
        </w:rPr>
      </w:pPr>
    </w:p>
    <w:p w:rsidR="00727C77" w:rsidRPr="00727C77" w:rsidRDefault="00727C77" w:rsidP="00727C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lang w:eastAsia="ru-RU"/>
        </w:rPr>
      </w:pPr>
    </w:p>
    <w:p w:rsidR="00727C77" w:rsidRPr="00727C77" w:rsidRDefault="00727C77" w:rsidP="00727C77">
      <w:pPr>
        <w:spacing w:after="0"/>
        <w:jc w:val="both"/>
        <w:rPr>
          <w:rFonts w:ascii="Times New Roman" w:eastAsiaTheme="minorEastAsia" w:hAnsi="Times New Roman" w:cs="Times New Roman"/>
          <w:lang w:eastAsia="ru-RU"/>
        </w:rPr>
      </w:pPr>
      <w:r w:rsidRPr="00727C77">
        <w:rPr>
          <w:rFonts w:ascii="Times New Roman" w:eastAsiaTheme="minorEastAsia" w:hAnsi="Times New Roman" w:cs="Times New Roman"/>
          <w:lang w:eastAsia="ru-RU"/>
        </w:rPr>
        <w:br w:type="page"/>
      </w:r>
    </w:p>
    <w:p w:rsidR="00727C77" w:rsidRPr="00727C77" w:rsidRDefault="00727C77" w:rsidP="00727C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heme="minorEastAsia" w:hAnsi="Times New Roman" w:cs="Times New Roman"/>
          <w:b/>
          <w:sz w:val="28"/>
          <w:szCs w:val="28"/>
          <w:lang w:eastAsia="ru-RU"/>
        </w:rPr>
      </w:pPr>
      <w:r w:rsidRPr="00727C77">
        <w:rPr>
          <w:rFonts w:ascii="Times New Roman" w:eastAsiaTheme="minorEastAsia" w:hAnsi="Times New Roman" w:cs="Times New Roman"/>
          <w:b/>
          <w:sz w:val="28"/>
          <w:szCs w:val="28"/>
          <w:lang w:eastAsia="ru-RU"/>
        </w:rPr>
        <w:lastRenderedPageBreak/>
        <w:t>СОДЕРЖАНИЕ</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heme="minorEastAsia"/>
          <w:sz w:val="28"/>
          <w:szCs w:val="28"/>
          <w:lang w:eastAsia="ru-RU"/>
        </w:rPr>
      </w:pPr>
    </w:p>
    <w:tbl>
      <w:tblPr>
        <w:tblW w:w="0" w:type="auto"/>
        <w:tblLook w:val="01E0" w:firstRow="1" w:lastRow="1" w:firstColumn="1" w:lastColumn="1" w:noHBand="0" w:noVBand="0"/>
      </w:tblPr>
      <w:tblGrid>
        <w:gridCol w:w="8188"/>
        <w:gridCol w:w="1134"/>
      </w:tblGrid>
      <w:tr w:rsidR="00727C77" w:rsidRPr="00727C77" w:rsidTr="009E0076">
        <w:tc>
          <w:tcPr>
            <w:tcW w:w="8188" w:type="dxa"/>
            <w:shd w:val="clear" w:color="auto" w:fill="auto"/>
          </w:tcPr>
          <w:p w:rsidR="00727C77" w:rsidRPr="00727C77" w:rsidRDefault="00727C77" w:rsidP="00727C77">
            <w:pPr>
              <w:keepNext/>
              <w:autoSpaceDE w:val="0"/>
              <w:autoSpaceDN w:val="0"/>
              <w:spacing w:after="0" w:line="240" w:lineRule="auto"/>
              <w:ind w:left="284"/>
              <w:jc w:val="both"/>
              <w:outlineLvl w:val="0"/>
              <w:rPr>
                <w:rFonts w:ascii="Times New Roman" w:eastAsia="Times New Roman" w:hAnsi="Times New Roman" w:cs="Times New Roman"/>
                <w:b/>
                <w:caps/>
                <w:sz w:val="28"/>
                <w:szCs w:val="28"/>
                <w:lang w:eastAsia="ru-RU"/>
              </w:rPr>
            </w:pPr>
          </w:p>
        </w:tc>
        <w:tc>
          <w:tcPr>
            <w:tcW w:w="1134" w:type="dxa"/>
            <w:shd w:val="clear" w:color="auto" w:fill="auto"/>
          </w:tcPr>
          <w:p w:rsidR="00727C77" w:rsidRPr="00727C77" w:rsidRDefault="00727C77" w:rsidP="00727C77">
            <w:pPr>
              <w:spacing w:after="0" w:line="240" w:lineRule="auto"/>
              <w:jc w:val="center"/>
              <w:rPr>
                <w:rFonts w:ascii="Times New Roman" w:eastAsiaTheme="minorEastAsia" w:hAnsi="Times New Roman" w:cs="Times New Roman"/>
                <w:sz w:val="28"/>
                <w:szCs w:val="28"/>
                <w:lang w:eastAsia="ru-RU"/>
              </w:rPr>
            </w:pPr>
            <w:r w:rsidRPr="00727C77">
              <w:rPr>
                <w:rFonts w:ascii="Times New Roman" w:eastAsiaTheme="minorEastAsia" w:hAnsi="Times New Roman" w:cs="Times New Roman"/>
                <w:sz w:val="28"/>
                <w:szCs w:val="28"/>
                <w:lang w:eastAsia="ru-RU"/>
              </w:rPr>
              <w:t>стр.</w:t>
            </w:r>
          </w:p>
        </w:tc>
      </w:tr>
      <w:tr w:rsidR="00727C77" w:rsidRPr="00727C77" w:rsidTr="009E0076">
        <w:tc>
          <w:tcPr>
            <w:tcW w:w="8188" w:type="dxa"/>
            <w:shd w:val="clear" w:color="auto" w:fill="auto"/>
          </w:tcPr>
          <w:p w:rsidR="00727C77" w:rsidRPr="00727C77" w:rsidRDefault="00727C77" w:rsidP="00727C77">
            <w:pPr>
              <w:keepNext/>
              <w:numPr>
                <w:ilvl w:val="0"/>
                <w:numId w:val="1"/>
              </w:numPr>
              <w:autoSpaceDE w:val="0"/>
              <w:autoSpaceDN w:val="0"/>
              <w:spacing w:after="0" w:line="240" w:lineRule="auto"/>
              <w:jc w:val="both"/>
              <w:outlineLvl w:val="0"/>
              <w:rPr>
                <w:rFonts w:ascii="Times New Roman" w:eastAsia="Times New Roman" w:hAnsi="Times New Roman" w:cs="Times New Roman"/>
                <w:b/>
                <w:caps/>
                <w:sz w:val="28"/>
                <w:szCs w:val="28"/>
                <w:lang w:eastAsia="ru-RU"/>
              </w:rPr>
            </w:pPr>
            <w:r w:rsidRPr="00727C77">
              <w:rPr>
                <w:rFonts w:ascii="Times New Roman" w:eastAsia="Times New Roman" w:hAnsi="Times New Roman" w:cs="Times New Roman"/>
                <w:b/>
                <w:caps/>
                <w:sz w:val="28"/>
                <w:szCs w:val="28"/>
                <w:lang w:eastAsia="ru-RU"/>
              </w:rPr>
              <w:t>ПАСПОРТ РАБОЧЕЙ ПРОГРАММЫ УЧЕБНОЙ ДИСЦИПЛИНЫ</w:t>
            </w:r>
          </w:p>
          <w:p w:rsidR="00727C77" w:rsidRPr="00727C77" w:rsidRDefault="00727C77" w:rsidP="00727C77">
            <w:pPr>
              <w:spacing w:after="0" w:line="240" w:lineRule="auto"/>
              <w:rPr>
                <w:rFonts w:eastAsiaTheme="minorEastAsia"/>
                <w:lang w:eastAsia="ru-RU"/>
              </w:rPr>
            </w:pPr>
          </w:p>
        </w:tc>
        <w:tc>
          <w:tcPr>
            <w:tcW w:w="1134" w:type="dxa"/>
            <w:shd w:val="clear" w:color="auto" w:fill="auto"/>
          </w:tcPr>
          <w:p w:rsidR="00727C77" w:rsidRPr="00727C77" w:rsidRDefault="00727C77" w:rsidP="00727C77">
            <w:pPr>
              <w:spacing w:after="0" w:line="240" w:lineRule="auto"/>
              <w:jc w:val="center"/>
              <w:rPr>
                <w:rFonts w:ascii="Times New Roman" w:eastAsiaTheme="minorEastAsia" w:hAnsi="Times New Roman" w:cs="Times New Roman"/>
                <w:sz w:val="28"/>
                <w:szCs w:val="28"/>
                <w:lang w:eastAsia="ru-RU"/>
              </w:rPr>
            </w:pPr>
            <w:r w:rsidRPr="00727C77">
              <w:rPr>
                <w:rFonts w:ascii="Times New Roman" w:eastAsiaTheme="minorEastAsia" w:hAnsi="Times New Roman" w:cs="Times New Roman"/>
                <w:sz w:val="28"/>
                <w:szCs w:val="28"/>
                <w:lang w:eastAsia="ru-RU"/>
              </w:rPr>
              <w:t>4</w:t>
            </w:r>
          </w:p>
        </w:tc>
      </w:tr>
      <w:tr w:rsidR="00727C77" w:rsidRPr="00727C77" w:rsidTr="009E0076">
        <w:tc>
          <w:tcPr>
            <w:tcW w:w="8188" w:type="dxa"/>
            <w:shd w:val="clear" w:color="auto" w:fill="auto"/>
          </w:tcPr>
          <w:p w:rsidR="00727C77" w:rsidRPr="00727C77" w:rsidRDefault="00727C77" w:rsidP="00727C77">
            <w:pPr>
              <w:keepNext/>
              <w:numPr>
                <w:ilvl w:val="0"/>
                <w:numId w:val="1"/>
              </w:numPr>
              <w:autoSpaceDE w:val="0"/>
              <w:autoSpaceDN w:val="0"/>
              <w:spacing w:after="0" w:line="240" w:lineRule="auto"/>
              <w:jc w:val="both"/>
              <w:outlineLvl w:val="0"/>
              <w:rPr>
                <w:rFonts w:ascii="Times New Roman" w:eastAsia="Times New Roman" w:hAnsi="Times New Roman" w:cs="Times New Roman"/>
                <w:b/>
                <w:caps/>
                <w:sz w:val="28"/>
                <w:szCs w:val="28"/>
                <w:lang w:eastAsia="ru-RU"/>
              </w:rPr>
            </w:pPr>
            <w:r w:rsidRPr="00727C77">
              <w:rPr>
                <w:rFonts w:ascii="Times New Roman" w:eastAsia="Times New Roman" w:hAnsi="Times New Roman" w:cs="Times New Roman"/>
                <w:b/>
                <w:caps/>
                <w:sz w:val="28"/>
                <w:szCs w:val="28"/>
                <w:lang w:eastAsia="ru-RU"/>
              </w:rPr>
              <w:t>СТРУКТУРА и содержание УЧЕБНОЙ ДИСЦИПЛИНЫ</w:t>
            </w:r>
          </w:p>
          <w:p w:rsidR="00727C77" w:rsidRPr="00727C77" w:rsidRDefault="00727C77" w:rsidP="00727C77">
            <w:pPr>
              <w:keepNext/>
              <w:autoSpaceDE w:val="0"/>
              <w:autoSpaceDN w:val="0"/>
              <w:spacing w:after="0" w:line="240" w:lineRule="auto"/>
              <w:ind w:left="284"/>
              <w:jc w:val="both"/>
              <w:outlineLvl w:val="0"/>
              <w:rPr>
                <w:rFonts w:ascii="Times New Roman" w:eastAsia="Times New Roman" w:hAnsi="Times New Roman" w:cs="Times New Roman"/>
                <w:b/>
                <w:caps/>
                <w:sz w:val="28"/>
                <w:szCs w:val="28"/>
                <w:lang w:eastAsia="ru-RU"/>
              </w:rPr>
            </w:pPr>
          </w:p>
        </w:tc>
        <w:tc>
          <w:tcPr>
            <w:tcW w:w="1134" w:type="dxa"/>
            <w:shd w:val="clear" w:color="auto" w:fill="auto"/>
          </w:tcPr>
          <w:p w:rsidR="00727C77" w:rsidRPr="00727C77" w:rsidRDefault="00727C77" w:rsidP="00727C77">
            <w:pPr>
              <w:spacing w:after="0" w:line="240" w:lineRule="auto"/>
              <w:jc w:val="center"/>
              <w:rPr>
                <w:rFonts w:ascii="Times New Roman" w:eastAsiaTheme="minorEastAsia" w:hAnsi="Times New Roman" w:cs="Times New Roman"/>
                <w:sz w:val="28"/>
                <w:szCs w:val="28"/>
                <w:lang w:eastAsia="ru-RU"/>
              </w:rPr>
            </w:pPr>
            <w:r w:rsidRPr="00727C77">
              <w:rPr>
                <w:rFonts w:ascii="Times New Roman" w:eastAsiaTheme="minorEastAsia" w:hAnsi="Times New Roman" w:cs="Times New Roman"/>
                <w:sz w:val="28"/>
                <w:szCs w:val="28"/>
                <w:lang w:eastAsia="ru-RU"/>
              </w:rPr>
              <w:t>10</w:t>
            </w:r>
          </w:p>
        </w:tc>
      </w:tr>
      <w:tr w:rsidR="00727C77" w:rsidRPr="00727C77" w:rsidTr="009E0076">
        <w:trPr>
          <w:trHeight w:val="670"/>
        </w:trPr>
        <w:tc>
          <w:tcPr>
            <w:tcW w:w="8188" w:type="dxa"/>
            <w:shd w:val="clear" w:color="auto" w:fill="auto"/>
          </w:tcPr>
          <w:p w:rsidR="00727C77" w:rsidRPr="00727C77" w:rsidRDefault="00727C77" w:rsidP="00727C77">
            <w:pPr>
              <w:keepNext/>
              <w:numPr>
                <w:ilvl w:val="0"/>
                <w:numId w:val="1"/>
              </w:numPr>
              <w:autoSpaceDE w:val="0"/>
              <w:autoSpaceDN w:val="0"/>
              <w:spacing w:after="0" w:line="240" w:lineRule="auto"/>
              <w:jc w:val="both"/>
              <w:outlineLvl w:val="0"/>
              <w:rPr>
                <w:rFonts w:ascii="Times New Roman" w:eastAsia="Times New Roman" w:hAnsi="Times New Roman" w:cs="Times New Roman"/>
                <w:b/>
                <w:caps/>
                <w:sz w:val="28"/>
                <w:szCs w:val="28"/>
                <w:lang w:eastAsia="ru-RU"/>
              </w:rPr>
            </w:pPr>
            <w:r w:rsidRPr="00727C77">
              <w:rPr>
                <w:rFonts w:ascii="Times New Roman" w:eastAsia="Times New Roman" w:hAnsi="Times New Roman" w:cs="Times New Roman"/>
                <w:b/>
                <w:caps/>
                <w:sz w:val="28"/>
                <w:szCs w:val="28"/>
                <w:lang w:eastAsia="ru-RU"/>
              </w:rPr>
              <w:t>условия реализации учебной дисциплины</w:t>
            </w:r>
          </w:p>
          <w:p w:rsidR="00727C77" w:rsidRPr="00727C77" w:rsidRDefault="00727C77" w:rsidP="00727C77">
            <w:pPr>
              <w:keepNext/>
              <w:tabs>
                <w:tab w:val="num" w:pos="0"/>
              </w:tabs>
              <w:autoSpaceDE w:val="0"/>
              <w:autoSpaceDN w:val="0"/>
              <w:spacing w:after="0" w:line="240" w:lineRule="auto"/>
              <w:ind w:left="284" w:firstLine="284"/>
              <w:jc w:val="both"/>
              <w:outlineLvl w:val="0"/>
              <w:rPr>
                <w:rFonts w:ascii="Times New Roman" w:eastAsia="Times New Roman" w:hAnsi="Times New Roman" w:cs="Times New Roman"/>
                <w:b/>
                <w:caps/>
                <w:sz w:val="28"/>
                <w:szCs w:val="28"/>
                <w:lang w:eastAsia="ru-RU"/>
              </w:rPr>
            </w:pPr>
          </w:p>
        </w:tc>
        <w:tc>
          <w:tcPr>
            <w:tcW w:w="1134" w:type="dxa"/>
            <w:shd w:val="clear" w:color="auto" w:fill="auto"/>
          </w:tcPr>
          <w:p w:rsidR="00727C77" w:rsidRPr="00727C77" w:rsidRDefault="00727C77" w:rsidP="00727C77">
            <w:pPr>
              <w:spacing w:after="0" w:line="240" w:lineRule="auto"/>
              <w:jc w:val="center"/>
              <w:rPr>
                <w:rFonts w:ascii="Times New Roman" w:eastAsiaTheme="minorEastAsia" w:hAnsi="Times New Roman" w:cs="Times New Roman"/>
                <w:sz w:val="28"/>
                <w:szCs w:val="28"/>
                <w:lang w:eastAsia="ru-RU"/>
              </w:rPr>
            </w:pPr>
            <w:r w:rsidRPr="00727C77">
              <w:rPr>
                <w:rFonts w:ascii="Times New Roman" w:eastAsiaTheme="minorEastAsia" w:hAnsi="Times New Roman" w:cs="Times New Roman"/>
                <w:sz w:val="28"/>
                <w:szCs w:val="28"/>
                <w:lang w:eastAsia="ru-RU"/>
              </w:rPr>
              <w:t>13</w:t>
            </w:r>
          </w:p>
        </w:tc>
      </w:tr>
      <w:tr w:rsidR="00727C77" w:rsidRPr="00727C77" w:rsidTr="009E0076">
        <w:tc>
          <w:tcPr>
            <w:tcW w:w="8188" w:type="dxa"/>
            <w:shd w:val="clear" w:color="auto" w:fill="auto"/>
          </w:tcPr>
          <w:p w:rsidR="00727C77" w:rsidRPr="00727C77" w:rsidRDefault="00727C77" w:rsidP="00727C77">
            <w:pPr>
              <w:keepNext/>
              <w:numPr>
                <w:ilvl w:val="0"/>
                <w:numId w:val="1"/>
              </w:numPr>
              <w:autoSpaceDE w:val="0"/>
              <w:autoSpaceDN w:val="0"/>
              <w:spacing w:after="0" w:line="240" w:lineRule="auto"/>
              <w:jc w:val="both"/>
              <w:outlineLvl w:val="0"/>
              <w:rPr>
                <w:rFonts w:ascii="Times New Roman" w:eastAsia="Times New Roman" w:hAnsi="Times New Roman" w:cs="Times New Roman"/>
                <w:b/>
                <w:caps/>
                <w:sz w:val="28"/>
                <w:szCs w:val="28"/>
                <w:lang w:eastAsia="ru-RU"/>
              </w:rPr>
            </w:pPr>
            <w:r w:rsidRPr="00727C77">
              <w:rPr>
                <w:rFonts w:ascii="Times New Roman" w:eastAsia="Times New Roman" w:hAnsi="Times New Roman" w:cs="Times New Roman"/>
                <w:b/>
                <w:caps/>
                <w:sz w:val="28"/>
                <w:szCs w:val="28"/>
                <w:lang w:eastAsia="ru-RU"/>
              </w:rPr>
              <w:t>Контроль и оценка результатов Освоения учебной дисциплины</w:t>
            </w:r>
          </w:p>
          <w:p w:rsidR="00727C77" w:rsidRPr="00727C77" w:rsidRDefault="00727C77" w:rsidP="00727C77">
            <w:pPr>
              <w:keepNext/>
              <w:autoSpaceDE w:val="0"/>
              <w:autoSpaceDN w:val="0"/>
              <w:spacing w:after="0" w:line="240" w:lineRule="auto"/>
              <w:ind w:left="284"/>
              <w:jc w:val="both"/>
              <w:outlineLvl w:val="0"/>
              <w:rPr>
                <w:rFonts w:ascii="Times New Roman" w:eastAsia="Times New Roman" w:hAnsi="Times New Roman" w:cs="Times New Roman"/>
                <w:b/>
                <w:caps/>
                <w:sz w:val="28"/>
                <w:szCs w:val="28"/>
                <w:lang w:eastAsia="ru-RU"/>
              </w:rPr>
            </w:pPr>
          </w:p>
        </w:tc>
        <w:tc>
          <w:tcPr>
            <w:tcW w:w="1134" w:type="dxa"/>
            <w:shd w:val="clear" w:color="auto" w:fill="auto"/>
          </w:tcPr>
          <w:p w:rsidR="00727C77" w:rsidRPr="00727C77" w:rsidRDefault="00727C77" w:rsidP="00727C77">
            <w:pPr>
              <w:spacing w:after="0" w:line="240" w:lineRule="auto"/>
              <w:jc w:val="center"/>
              <w:rPr>
                <w:rFonts w:ascii="Times New Roman" w:eastAsiaTheme="minorEastAsia" w:hAnsi="Times New Roman" w:cs="Times New Roman"/>
                <w:sz w:val="28"/>
                <w:szCs w:val="28"/>
                <w:lang w:eastAsia="ru-RU"/>
              </w:rPr>
            </w:pPr>
            <w:r w:rsidRPr="00727C77">
              <w:rPr>
                <w:rFonts w:ascii="Times New Roman" w:eastAsiaTheme="minorEastAsia" w:hAnsi="Times New Roman" w:cs="Times New Roman"/>
                <w:sz w:val="28"/>
                <w:szCs w:val="28"/>
                <w:lang w:eastAsia="ru-RU"/>
              </w:rPr>
              <w:t>15</w:t>
            </w:r>
          </w:p>
        </w:tc>
      </w:tr>
    </w:tbl>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heme="minorEastAsia"/>
          <w:sz w:val="28"/>
          <w:szCs w:val="28"/>
          <w:lang w:eastAsia="ru-RU"/>
        </w:rPr>
      </w:pP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Theme="minorEastAsia"/>
          <w:bCs/>
          <w:i/>
          <w:lang w:eastAsia="ru-RU"/>
        </w:rPr>
      </w:pPr>
    </w:p>
    <w:p w:rsidR="00727C77" w:rsidRPr="00727C77" w:rsidRDefault="00727C77" w:rsidP="00727C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heme="minorEastAsia" w:hAnsi="Times New Roman" w:cs="Times New Roman"/>
          <w:b/>
          <w:caps/>
          <w:sz w:val="28"/>
          <w:szCs w:val="28"/>
          <w:lang w:eastAsia="ru-RU"/>
        </w:rPr>
      </w:pPr>
      <w:r w:rsidRPr="00727C77">
        <w:rPr>
          <w:rFonts w:eastAsiaTheme="minorEastAsia"/>
          <w:b/>
          <w:caps/>
          <w:sz w:val="28"/>
          <w:szCs w:val="28"/>
          <w:u w:val="single"/>
          <w:lang w:eastAsia="ru-RU"/>
        </w:rPr>
        <w:br w:type="page"/>
      </w:r>
      <w:r w:rsidRPr="00727C77">
        <w:rPr>
          <w:rFonts w:ascii="Times New Roman" w:eastAsiaTheme="minorEastAsia" w:hAnsi="Times New Roman" w:cs="Times New Roman"/>
          <w:b/>
          <w:caps/>
          <w:sz w:val="28"/>
          <w:szCs w:val="28"/>
          <w:lang w:eastAsia="ru-RU"/>
        </w:rPr>
        <w:lastRenderedPageBreak/>
        <w:t>1. паспорт РАБОЧЕЙ ПРОГРАММЫ УЧЕБНОЙ ДИСЦИПЛИНЫ</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heme="minorEastAsia" w:hAnsi="Times New Roman" w:cs="Times New Roman"/>
          <w:b/>
          <w:sz w:val="28"/>
          <w:szCs w:val="28"/>
          <w:lang w:eastAsia="ru-RU"/>
        </w:rPr>
      </w:pPr>
      <w:r w:rsidRPr="00727C77">
        <w:rPr>
          <w:rFonts w:ascii="Times New Roman" w:eastAsiaTheme="minorEastAsia" w:hAnsi="Times New Roman" w:cs="Times New Roman"/>
          <w:b/>
          <w:sz w:val="28"/>
          <w:szCs w:val="28"/>
          <w:lang w:eastAsia="ru-RU"/>
        </w:rPr>
        <w:t>ОП.02 Общая картография</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heme="minorEastAsia" w:hAnsi="Times New Roman" w:cs="Times New Roman"/>
          <w:b/>
          <w:sz w:val="28"/>
          <w:szCs w:val="28"/>
          <w:lang w:eastAsia="ru-RU"/>
        </w:rPr>
      </w:pPr>
      <w:r w:rsidRPr="00727C77">
        <w:rPr>
          <w:rFonts w:ascii="Times New Roman" w:eastAsiaTheme="minorEastAsia" w:hAnsi="Times New Roman" w:cs="Times New Roman"/>
          <w:b/>
          <w:sz w:val="28"/>
          <w:szCs w:val="28"/>
          <w:lang w:eastAsia="ru-RU"/>
        </w:rPr>
        <w:t>1.1. Область применения рабочей программы</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20"/>
        <w:jc w:val="both"/>
        <w:rPr>
          <w:rFonts w:ascii="Times New Roman" w:eastAsiaTheme="minorEastAsia" w:hAnsi="Times New Roman" w:cs="Times New Roman"/>
          <w:i/>
          <w:sz w:val="28"/>
          <w:szCs w:val="28"/>
          <w:lang w:eastAsia="ru-RU"/>
        </w:rPr>
      </w:pPr>
      <w:r w:rsidRPr="00727C77">
        <w:rPr>
          <w:rFonts w:ascii="Times New Roman" w:eastAsiaTheme="minorEastAsia" w:hAnsi="Times New Roman" w:cs="Times New Roman"/>
          <w:sz w:val="28"/>
          <w:szCs w:val="28"/>
          <w:lang w:eastAsia="ru-RU"/>
        </w:rPr>
        <w:t>Рабочая программа учебной дисциплины является частью основной профессиональной образовательной программы в соответствии с ФГОС по специальности СПО 21.02.08 Прикладная геодезия.</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567"/>
        <w:jc w:val="both"/>
        <w:rPr>
          <w:rFonts w:ascii="Times New Roman" w:eastAsiaTheme="minorEastAsia" w:hAnsi="Times New Roman" w:cs="Times New Roman"/>
          <w:sz w:val="28"/>
          <w:szCs w:val="28"/>
          <w:lang w:eastAsia="ru-RU"/>
        </w:rPr>
      </w:pPr>
      <w:r w:rsidRPr="00727C77">
        <w:rPr>
          <w:rFonts w:ascii="Times New Roman" w:eastAsiaTheme="minorEastAsia" w:hAnsi="Times New Roman" w:cs="Times New Roman"/>
          <w:sz w:val="28"/>
          <w:szCs w:val="28"/>
          <w:lang w:eastAsia="ru-RU"/>
        </w:rPr>
        <w:t>Рабочая программа учебной дисциплины может/ не может  быть использованав дополнительном профессиональном образовании (в программах повышения квалификации и переподготовки) и профессиональной подготовке по профессиям рабочих.</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heme="minorEastAsia" w:hAnsi="Times New Roman" w:cs="Times New Roman"/>
          <w:b/>
          <w:sz w:val="28"/>
          <w:szCs w:val="28"/>
          <w:lang w:eastAsia="ru-RU"/>
        </w:rPr>
      </w:pPr>
      <w:r w:rsidRPr="00727C77">
        <w:rPr>
          <w:rFonts w:ascii="Times New Roman" w:eastAsiaTheme="minorEastAsia" w:hAnsi="Times New Roman" w:cs="Times New Roman"/>
          <w:b/>
          <w:sz w:val="28"/>
          <w:szCs w:val="28"/>
          <w:lang w:eastAsia="ru-RU"/>
        </w:rPr>
        <w:t xml:space="preserve">1.2. Место учебной дисциплины в структуре основной профессиональной образовательной программы: </w:t>
      </w:r>
      <w:r w:rsidRPr="00727C77">
        <w:rPr>
          <w:rFonts w:ascii="Times New Roman" w:eastAsiaTheme="minorEastAsia" w:hAnsi="Times New Roman" w:cs="Times New Roman"/>
          <w:sz w:val="28"/>
          <w:szCs w:val="28"/>
          <w:lang w:eastAsia="ru-RU"/>
        </w:rPr>
        <w:t>дисциплина входит в Профессиональный цикл.</w:t>
      </w:r>
    </w:p>
    <w:p w:rsidR="00727C77" w:rsidRPr="00727C77" w:rsidRDefault="00727C77" w:rsidP="00727C77">
      <w:pPr>
        <w:spacing w:after="0" w:line="240" w:lineRule="auto"/>
        <w:rPr>
          <w:rFonts w:ascii="Times New Roman" w:eastAsiaTheme="minorEastAsia" w:hAnsi="Times New Roman" w:cs="Times New Roman"/>
          <w:sz w:val="28"/>
          <w:szCs w:val="28"/>
        </w:rPr>
      </w:pPr>
      <w:r w:rsidRPr="00727C77">
        <w:rPr>
          <w:rFonts w:ascii="Times New Roman" w:eastAsiaTheme="minorEastAsia" w:hAnsi="Times New Roman" w:cs="Times New Roman"/>
          <w:b/>
          <w:sz w:val="28"/>
          <w:szCs w:val="28"/>
          <w:lang w:eastAsia="ru-RU"/>
        </w:rPr>
        <w:t>1.3. Цель и планируемые результаты освоения дисциплины:</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27"/>
        <w:gridCol w:w="3127"/>
        <w:gridCol w:w="3117"/>
      </w:tblGrid>
      <w:tr w:rsidR="00727C77" w:rsidRPr="00727C77" w:rsidTr="009E0076">
        <w:tc>
          <w:tcPr>
            <w:tcW w:w="3327" w:type="dxa"/>
          </w:tcPr>
          <w:p w:rsidR="00727C77" w:rsidRPr="00727C77" w:rsidRDefault="00727C77" w:rsidP="00727C77">
            <w:pPr>
              <w:spacing w:after="0" w:line="240" w:lineRule="auto"/>
              <w:jc w:val="center"/>
              <w:rPr>
                <w:rFonts w:ascii="Times New Roman" w:eastAsiaTheme="minorEastAsia" w:hAnsi="Times New Roman" w:cs="Times New Roman"/>
                <w:sz w:val="24"/>
                <w:szCs w:val="24"/>
                <w:lang w:eastAsia="ru-RU"/>
              </w:rPr>
            </w:pPr>
            <w:r w:rsidRPr="00727C77">
              <w:rPr>
                <w:rFonts w:ascii="Times New Roman" w:eastAsiaTheme="minorEastAsia" w:hAnsi="Times New Roman" w:cs="Times New Roman"/>
                <w:bCs/>
                <w:sz w:val="24"/>
                <w:szCs w:val="24"/>
                <w:lang w:eastAsia="ru-RU"/>
              </w:rPr>
              <w:t>Компетенции, формированию которых способствует  освоение программы УД</w:t>
            </w:r>
          </w:p>
        </w:tc>
        <w:tc>
          <w:tcPr>
            <w:tcW w:w="3127" w:type="dxa"/>
          </w:tcPr>
          <w:p w:rsidR="00727C77" w:rsidRPr="00727C77" w:rsidRDefault="00727C77" w:rsidP="00727C77">
            <w:pPr>
              <w:spacing w:after="0" w:line="240" w:lineRule="auto"/>
              <w:jc w:val="center"/>
              <w:rPr>
                <w:rFonts w:ascii="Times New Roman" w:eastAsiaTheme="minorEastAsia" w:hAnsi="Times New Roman" w:cs="Times New Roman"/>
                <w:sz w:val="24"/>
                <w:szCs w:val="24"/>
                <w:lang w:eastAsia="ru-RU"/>
              </w:rPr>
            </w:pPr>
            <w:r w:rsidRPr="00727C77">
              <w:rPr>
                <w:rFonts w:ascii="Times New Roman" w:eastAsiaTheme="minorEastAsia" w:hAnsi="Times New Roman" w:cs="Times New Roman"/>
                <w:sz w:val="24"/>
                <w:szCs w:val="24"/>
                <w:lang w:eastAsia="ru-RU"/>
              </w:rPr>
              <w:t>Умения</w:t>
            </w:r>
          </w:p>
        </w:tc>
        <w:tc>
          <w:tcPr>
            <w:tcW w:w="3117" w:type="dxa"/>
          </w:tcPr>
          <w:p w:rsidR="00727C77" w:rsidRPr="00727C77" w:rsidRDefault="00727C77" w:rsidP="00727C77">
            <w:pPr>
              <w:spacing w:after="0" w:line="240" w:lineRule="auto"/>
              <w:jc w:val="center"/>
              <w:rPr>
                <w:rFonts w:ascii="Times New Roman" w:eastAsiaTheme="minorEastAsia" w:hAnsi="Times New Roman" w:cs="Times New Roman"/>
                <w:sz w:val="24"/>
                <w:szCs w:val="24"/>
                <w:lang w:eastAsia="ru-RU"/>
              </w:rPr>
            </w:pPr>
            <w:r w:rsidRPr="00727C77">
              <w:rPr>
                <w:rFonts w:ascii="Times New Roman" w:eastAsiaTheme="minorEastAsia" w:hAnsi="Times New Roman" w:cs="Times New Roman"/>
                <w:sz w:val="24"/>
                <w:szCs w:val="24"/>
                <w:lang w:eastAsia="ru-RU"/>
              </w:rPr>
              <w:t>Знания</w:t>
            </w:r>
          </w:p>
        </w:tc>
      </w:tr>
      <w:tr w:rsidR="00727C77" w:rsidRPr="00727C77" w:rsidTr="009E0076">
        <w:tc>
          <w:tcPr>
            <w:tcW w:w="9571" w:type="dxa"/>
            <w:gridSpan w:val="3"/>
          </w:tcPr>
          <w:p w:rsidR="00727C77" w:rsidRPr="00727C77" w:rsidRDefault="00727C77" w:rsidP="00727C77">
            <w:pPr>
              <w:spacing w:after="0" w:line="240" w:lineRule="auto"/>
              <w:jc w:val="center"/>
              <w:rPr>
                <w:rFonts w:ascii="Times New Roman" w:eastAsiaTheme="minorEastAsia" w:hAnsi="Times New Roman" w:cs="Times New Roman"/>
                <w:sz w:val="24"/>
                <w:szCs w:val="24"/>
                <w:lang w:eastAsia="ru-RU"/>
              </w:rPr>
            </w:pPr>
            <w:r w:rsidRPr="00727C77">
              <w:rPr>
                <w:rFonts w:ascii="Times New Roman" w:eastAsiaTheme="minorEastAsia" w:hAnsi="Times New Roman" w:cs="Times New Roman"/>
                <w:sz w:val="24"/>
                <w:szCs w:val="24"/>
                <w:lang w:eastAsia="ru-RU"/>
              </w:rPr>
              <w:t>Базовый уровень</w:t>
            </w:r>
          </w:p>
        </w:tc>
      </w:tr>
      <w:tr w:rsidR="00727C77" w:rsidRPr="00727C77" w:rsidTr="009E0076">
        <w:tc>
          <w:tcPr>
            <w:tcW w:w="3327" w:type="dxa"/>
          </w:tcPr>
          <w:p w:rsidR="00727C77" w:rsidRPr="00727C77" w:rsidRDefault="00727C77" w:rsidP="00727C77">
            <w:pPr>
              <w:widowControl w:val="0"/>
              <w:suppressAutoHyphens/>
              <w:spacing w:after="0"/>
              <w:rPr>
                <w:rFonts w:ascii="Times New Roman" w:eastAsia="Arial Unicode MS" w:hAnsi="Times New Roman" w:cs="Times New Roman"/>
                <w:kern w:val="1"/>
                <w:sz w:val="24"/>
                <w:szCs w:val="24"/>
              </w:rPr>
            </w:pPr>
            <w:r w:rsidRPr="00727C77">
              <w:rPr>
                <w:rFonts w:ascii="Times New Roman" w:eastAsia="Arial Unicode MS" w:hAnsi="Times New Roman" w:cs="Times New Roman"/>
                <w:kern w:val="1"/>
                <w:sz w:val="24"/>
                <w:szCs w:val="24"/>
              </w:rPr>
              <w:t>ОК 1. Понимать сущность и социальную значимость своей будущей профессии, проявлять к ней устойчивый интерес.</w:t>
            </w:r>
          </w:p>
          <w:p w:rsidR="00727C77" w:rsidRPr="00727C77" w:rsidRDefault="00727C77" w:rsidP="00727C77">
            <w:pPr>
              <w:widowControl w:val="0"/>
              <w:suppressAutoHyphens/>
              <w:spacing w:after="0"/>
              <w:rPr>
                <w:rFonts w:ascii="Times New Roman" w:eastAsia="Arial Unicode MS" w:hAnsi="Times New Roman" w:cs="Times New Roman"/>
                <w:kern w:val="1"/>
                <w:sz w:val="24"/>
                <w:szCs w:val="24"/>
              </w:rPr>
            </w:pPr>
            <w:r w:rsidRPr="00727C77">
              <w:rPr>
                <w:rFonts w:ascii="Times New Roman" w:eastAsia="Arial Unicode MS" w:hAnsi="Times New Roman" w:cs="Times New Roman"/>
                <w:kern w:val="1"/>
                <w:sz w:val="24"/>
                <w:szCs w:val="24"/>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727C77" w:rsidRPr="00727C77" w:rsidRDefault="00727C77" w:rsidP="00727C77">
            <w:pPr>
              <w:widowControl w:val="0"/>
              <w:suppressAutoHyphens/>
              <w:spacing w:after="0"/>
              <w:rPr>
                <w:rFonts w:ascii="Times New Roman" w:eastAsia="Arial Unicode MS" w:hAnsi="Times New Roman" w:cs="Times New Roman"/>
                <w:kern w:val="1"/>
                <w:sz w:val="24"/>
                <w:szCs w:val="24"/>
              </w:rPr>
            </w:pPr>
            <w:r w:rsidRPr="00727C77">
              <w:rPr>
                <w:rFonts w:ascii="Times New Roman" w:eastAsia="Arial Unicode MS" w:hAnsi="Times New Roman" w:cs="Times New Roman"/>
                <w:kern w:val="1"/>
                <w:sz w:val="24"/>
                <w:szCs w:val="24"/>
              </w:rPr>
              <w:t>ОК 3. Принимать решения в стандартных и нестандартных ситуациях и нести за них ответственность.</w:t>
            </w:r>
          </w:p>
          <w:p w:rsidR="00727C77" w:rsidRPr="00727C77" w:rsidRDefault="00727C77" w:rsidP="00727C77">
            <w:pPr>
              <w:widowControl w:val="0"/>
              <w:suppressAutoHyphens/>
              <w:spacing w:after="0"/>
              <w:rPr>
                <w:rFonts w:ascii="Times New Roman" w:eastAsia="Arial Unicode MS" w:hAnsi="Times New Roman" w:cs="Times New Roman"/>
                <w:kern w:val="1"/>
                <w:sz w:val="24"/>
                <w:szCs w:val="24"/>
              </w:rPr>
            </w:pPr>
            <w:r w:rsidRPr="00727C77">
              <w:rPr>
                <w:rFonts w:ascii="Times New Roman" w:eastAsia="Arial Unicode MS" w:hAnsi="Times New Roman" w:cs="Times New Roman"/>
                <w:kern w:val="1"/>
                <w:sz w:val="24"/>
                <w:szCs w:val="24"/>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727C77" w:rsidRPr="00727C77" w:rsidRDefault="00727C77" w:rsidP="00727C77">
            <w:pPr>
              <w:widowControl w:val="0"/>
              <w:suppressAutoHyphens/>
              <w:spacing w:after="0"/>
              <w:rPr>
                <w:rFonts w:ascii="Times New Roman" w:eastAsia="Arial Unicode MS" w:hAnsi="Times New Roman" w:cs="Times New Roman"/>
                <w:kern w:val="1"/>
                <w:sz w:val="24"/>
                <w:szCs w:val="24"/>
              </w:rPr>
            </w:pPr>
            <w:r w:rsidRPr="00727C77">
              <w:rPr>
                <w:rFonts w:ascii="Times New Roman" w:eastAsia="Arial Unicode MS" w:hAnsi="Times New Roman" w:cs="Times New Roman"/>
                <w:kern w:val="1"/>
                <w:sz w:val="24"/>
                <w:szCs w:val="24"/>
              </w:rPr>
              <w:t xml:space="preserve">ОК 5. Использовать информационно-коммуникационные технологии в профессиональной </w:t>
            </w:r>
            <w:r w:rsidRPr="00727C77">
              <w:rPr>
                <w:rFonts w:ascii="Times New Roman" w:eastAsia="Arial Unicode MS" w:hAnsi="Times New Roman" w:cs="Times New Roman"/>
                <w:kern w:val="1"/>
                <w:sz w:val="24"/>
                <w:szCs w:val="24"/>
              </w:rPr>
              <w:lastRenderedPageBreak/>
              <w:t>деятельности.</w:t>
            </w:r>
          </w:p>
          <w:p w:rsidR="00727C77" w:rsidRPr="00727C77" w:rsidRDefault="00727C77" w:rsidP="00727C77">
            <w:pPr>
              <w:widowControl w:val="0"/>
              <w:suppressAutoHyphens/>
              <w:spacing w:after="0"/>
              <w:rPr>
                <w:rFonts w:ascii="Times New Roman" w:eastAsia="Arial Unicode MS" w:hAnsi="Times New Roman" w:cs="Times New Roman"/>
                <w:kern w:val="1"/>
                <w:sz w:val="24"/>
                <w:szCs w:val="24"/>
              </w:rPr>
            </w:pPr>
            <w:r w:rsidRPr="00727C77">
              <w:rPr>
                <w:rFonts w:ascii="Times New Roman" w:eastAsia="Arial Unicode MS" w:hAnsi="Times New Roman" w:cs="Times New Roman"/>
                <w:kern w:val="1"/>
                <w:sz w:val="24"/>
                <w:szCs w:val="24"/>
              </w:rPr>
              <w:t>ОК 6. Работать в коллективе и в команде, эффективно общаться с коллегами, руководством, потребителями.</w:t>
            </w:r>
          </w:p>
          <w:p w:rsidR="00727C77" w:rsidRPr="00727C77" w:rsidRDefault="00727C77" w:rsidP="00727C77">
            <w:pPr>
              <w:widowControl w:val="0"/>
              <w:suppressAutoHyphens/>
              <w:spacing w:after="0"/>
              <w:rPr>
                <w:rFonts w:ascii="Times New Roman" w:eastAsia="Arial Unicode MS" w:hAnsi="Times New Roman" w:cs="Times New Roman"/>
                <w:kern w:val="1"/>
                <w:sz w:val="24"/>
                <w:szCs w:val="24"/>
              </w:rPr>
            </w:pPr>
            <w:r w:rsidRPr="00727C77">
              <w:rPr>
                <w:rFonts w:ascii="Times New Roman" w:eastAsia="Arial Unicode MS" w:hAnsi="Times New Roman" w:cs="Times New Roman"/>
                <w:kern w:val="1"/>
                <w:sz w:val="24"/>
                <w:szCs w:val="24"/>
              </w:rPr>
              <w:t>ОК 7. Брать на себя ответственность за работу членов команды (подчиненных), результат выполнения заданий.</w:t>
            </w:r>
          </w:p>
          <w:p w:rsidR="00727C77" w:rsidRPr="00727C77" w:rsidRDefault="00727C77" w:rsidP="00727C77">
            <w:pPr>
              <w:widowControl w:val="0"/>
              <w:suppressAutoHyphens/>
              <w:spacing w:after="0"/>
              <w:rPr>
                <w:rFonts w:ascii="Times New Roman" w:eastAsia="Arial Unicode MS" w:hAnsi="Times New Roman" w:cs="Times New Roman"/>
                <w:kern w:val="1"/>
                <w:sz w:val="24"/>
                <w:szCs w:val="24"/>
              </w:rPr>
            </w:pPr>
            <w:r w:rsidRPr="00727C77">
              <w:rPr>
                <w:rFonts w:ascii="Times New Roman" w:eastAsia="Arial Unicode MS" w:hAnsi="Times New Roman" w:cs="Times New Roman"/>
                <w:kern w:val="1"/>
                <w:sz w:val="24"/>
                <w:szCs w:val="24"/>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727C77" w:rsidRPr="00727C77" w:rsidRDefault="00727C77" w:rsidP="00727C77">
            <w:pPr>
              <w:widowControl w:val="0"/>
              <w:suppressAutoHyphens/>
              <w:spacing w:after="0"/>
              <w:rPr>
                <w:rFonts w:ascii="Times New Roman" w:eastAsia="Arial Unicode MS" w:hAnsi="Times New Roman" w:cs="Times New Roman"/>
                <w:kern w:val="1"/>
                <w:sz w:val="24"/>
                <w:szCs w:val="24"/>
              </w:rPr>
            </w:pPr>
            <w:r w:rsidRPr="00727C77">
              <w:rPr>
                <w:rFonts w:ascii="Times New Roman" w:eastAsia="Arial Unicode MS" w:hAnsi="Times New Roman" w:cs="Times New Roman"/>
                <w:kern w:val="1"/>
                <w:sz w:val="24"/>
                <w:szCs w:val="24"/>
              </w:rPr>
              <w:t>ОК 9. Ориентироваться в условиях частой смены технологий в профессиональной деятельности.</w:t>
            </w:r>
          </w:p>
          <w:p w:rsidR="00727C77" w:rsidRPr="00727C77" w:rsidRDefault="00727C77" w:rsidP="00727C77">
            <w:pPr>
              <w:keepNext/>
              <w:autoSpaceDE w:val="0"/>
              <w:autoSpaceDN w:val="0"/>
              <w:spacing w:after="0"/>
              <w:outlineLvl w:val="0"/>
              <w:rPr>
                <w:rFonts w:ascii="Times New Roman" w:eastAsiaTheme="minorEastAsia" w:hAnsi="Times New Roman" w:cs="Times New Roman"/>
                <w:sz w:val="24"/>
                <w:szCs w:val="24"/>
                <w:lang w:eastAsia="ru-RU"/>
              </w:rPr>
            </w:pPr>
            <w:r w:rsidRPr="00727C77">
              <w:rPr>
                <w:rFonts w:ascii="Times New Roman" w:eastAsiaTheme="minorEastAsia" w:hAnsi="Times New Roman" w:cs="Times New Roman"/>
                <w:sz w:val="24"/>
                <w:szCs w:val="24"/>
                <w:lang w:eastAsia="ru-RU"/>
              </w:rPr>
              <w:t xml:space="preserve">ПК 1.1. Проводить исследования, поверки и юстировку геодезических приборов и систем. </w:t>
            </w:r>
          </w:p>
          <w:p w:rsidR="00727C77" w:rsidRPr="00727C77" w:rsidRDefault="00727C77" w:rsidP="00727C77">
            <w:pPr>
              <w:keepNext/>
              <w:autoSpaceDE w:val="0"/>
              <w:autoSpaceDN w:val="0"/>
              <w:spacing w:after="0"/>
              <w:outlineLvl w:val="0"/>
              <w:rPr>
                <w:rFonts w:ascii="Times New Roman" w:eastAsiaTheme="minorEastAsia" w:hAnsi="Times New Roman" w:cs="Times New Roman"/>
                <w:sz w:val="24"/>
                <w:szCs w:val="24"/>
                <w:lang w:eastAsia="ru-RU"/>
              </w:rPr>
            </w:pPr>
            <w:r w:rsidRPr="00727C77">
              <w:rPr>
                <w:rFonts w:ascii="Times New Roman" w:eastAsiaTheme="minorEastAsia" w:hAnsi="Times New Roman" w:cs="Times New Roman"/>
                <w:sz w:val="24"/>
                <w:szCs w:val="24"/>
                <w:lang w:eastAsia="ru-RU"/>
              </w:rPr>
              <w:t>ПК 1.2. Выполнять полевые и камеральные геодезические работы по созданию, развитию и реконструкции отдельных элементов государственных геодезических, нивелирных сетей и сетей специального назначения.</w:t>
            </w:r>
          </w:p>
          <w:p w:rsidR="00727C77" w:rsidRPr="00727C77" w:rsidRDefault="00727C77" w:rsidP="00727C77">
            <w:pPr>
              <w:keepNext/>
              <w:autoSpaceDE w:val="0"/>
              <w:autoSpaceDN w:val="0"/>
              <w:spacing w:after="0"/>
              <w:outlineLvl w:val="0"/>
              <w:rPr>
                <w:rFonts w:ascii="Times New Roman" w:eastAsiaTheme="minorEastAsia" w:hAnsi="Times New Roman" w:cs="Times New Roman"/>
                <w:sz w:val="24"/>
                <w:szCs w:val="24"/>
                <w:lang w:eastAsia="ru-RU"/>
              </w:rPr>
            </w:pPr>
            <w:r w:rsidRPr="00727C77">
              <w:rPr>
                <w:rFonts w:ascii="Times New Roman" w:eastAsiaTheme="minorEastAsia" w:hAnsi="Times New Roman" w:cs="Times New Roman"/>
                <w:sz w:val="24"/>
                <w:szCs w:val="24"/>
                <w:lang w:eastAsia="ru-RU"/>
              </w:rPr>
              <w:t>ПК 1.3. Выполнять работы по полевому обследованию пунктов геодезических сетей.</w:t>
            </w:r>
          </w:p>
          <w:p w:rsidR="00727C77" w:rsidRPr="00727C77" w:rsidRDefault="00727C77" w:rsidP="00727C77">
            <w:pPr>
              <w:keepNext/>
              <w:autoSpaceDE w:val="0"/>
              <w:autoSpaceDN w:val="0"/>
              <w:spacing w:after="0"/>
              <w:outlineLvl w:val="0"/>
              <w:rPr>
                <w:rFonts w:ascii="Times New Roman" w:eastAsiaTheme="minorEastAsia" w:hAnsi="Times New Roman" w:cs="Times New Roman"/>
                <w:sz w:val="24"/>
                <w:szCs w:val="24"/>
                <w:lang w:eastAsia="ru-RU"/>
              </w:rPr>
            </w:pPr>
            <w:r w:rsidRPr="00727C77">
              <w:rPr>
                <w:rFonts w:ascii="Times New Roman" w:eastAsiaTheme="minorEastAsia" w:hAnsi="Times New Roman" w:cs="Times New Roman"/>
                <w:sz w:val="24"/>
                <w:szCs w:val="24"/>
                <w:lang w:eastAsia="ru-RU"/>
              </w:rPr>
              <w:t>ПК 1.4. Проводить специальные геодезические измерения при эксплуатации поверхности и недр Земли.</w:t>
            </w:r>
          </w:p>
          <w:p w:rsidR="00727C77" w:rsidRPr="00727C77" w:rsidRDefault="00727C77" w:rsidP="00727C77">
            <w:pPr>
              <w:keepNext/>
              <w:autoSpaceDE w:val="0"/>
              <w:autoSpaceDN w:val="0"/>
              <w:spacing w:after="0"/>
              <w:outlineLvl w:val="0"/>
              <w:rPr>
                <w:rFonts w:ascii="Times New Roman" w:eastAsiaTheme="minorEastAsia" w:hAnsi="Times New Roman" w:cs="Times New Roman"/>
                <w:sz w:val="24"/>
                <w:szCs w:val="24"/>
                <w:lang w:eastAsia="ru-RU"/>
              </w:rPr>
            </w:pPr>
            <w:r w:rsidRPr="00727C77">
              <w:rPr>
                <w:rFonts w:ascii="Times New Roman" w:eastAsiaTheme="minorEastAsia" w:hAnsi="Times New Roman" w:cs="Times New Roman"/>
                <w:sz w:val="24"/>
                <w:szCs w:val="24"/>
                <w:lang w:eastAsia="ru-RU"/>
              </w:rPr>
              <w:t xml:space="preserve">ПК 1.5. Использовать </w:t>
            </w:r>
            <w:r w:rsidRPr="00727C77">
              <w:rPr>
                <w:rFonts w:ascii="Times New Roman" w:eastAsiaTheme="minorEastAsia" w:hAnsi="Times New Roman" w:cs="Times New Roman"/>
                <w:sz w:val="24"/>
                <w:szCs w:val="24"/>
                <w:lang w:eastAsia="ru-RU"/>
              </w:rPr>
              <w:lastRenderedPageBreak/>
              <w:t>современные технологии определения местоположения пунктов геодезических сетей на основе спутниковой навигации, а также методы электронных измерений элементов геодезических сетей.</w:t>
            </w:r>
          </w:p>
          <w:p w:rsidR="00727C77" w:rsidRPr="00727C77" w:rsidRDefault="00727C77" w:rsidP="00727C77">
            <w:pPr>
              <w:keepNext/>
              <w:autoSpaceDE w:val="0"/>
              <w:autoSpaceDN w:val="0"/>
              <w:spacing w:after="0"/>
              <w:outlineLvl w:val="0"/>
              <w:rPr>
                <w:rFonts w:ascii="Times New Roman" w:eastAsiaTheme="minorEastAsia" w:hAnsi="Times New Roman" w:cs="Times New Roman"/>
                <w:sz w:val="24"/>
                <w:szCs w:val="24"/>
                <w:lang w:eastAsia="ru-RU"/>
              </w:rPr>
            </w:pPr>
            <w:r w:rsidRPr="00727C77">
              <w:rPr>
                <w:rFonts w:ascii="Times New Roman" w:eastAsiaTheme="minorEastAsia" w:hAnsi="Times New Roman" w:cs="Times New Roman"/>
                <w:sz w:val="24"/>
                <w:szCs w:val="24"/>
                <w:lang w:eastAsia="ru-RU"/>
              </w:rPr>
              <w:t>ПК 1.6. Выполнять первичную математическую обработку результатов полевых геодезических измерений с использованием современных компьютерных программ, анализировать и устранять причины возникновения брака и грубых ошибок измерений.</w:t>
            </w:r>
          </w:p>
          <w:p w:rsidR="00727C77" w:rsidRPr="00727C77" w:rsidRDefault="00727C77" w:rsidP="00727C77">
            <w:pPr>
              <w:keepNext/>
              <w:autoSpaceDE w:val="0"/>
              <w:autoSpaceDN w:val="0"/>
              <w:spacing w:after="0"/>
              <w:outlineLvl w:val="0"/>
              <w:rPr>
                <w:rFonts w:ascii="Times New Roman" w:eastAsiaTheme="minorEastAsia" w:hAnsi="Times New Roman" w:cs="Times New Roman"/>
                <w:sz w:val="24"/>
                <w:szCs w:val="24"/>
                <w:lang w:eastAsia="ru-RU"/>
              </w:rPr>
            </w:pPr>
            <w:r w:rsidRPr="00727C77">
              <w:rPr>
                <w:rFonts w:ascii="Times New Roman" w:eastAsiaTheme="minorEastAsia" w:hAnsi="Times New Roman" w:cs="Times New Roman"/>
                <w:sz w:val="24"/>
                <w:szCs w:val="24"/>
                <w:lang w:eastAsia="ru-RU"/>
              </w:rPr>
              <w:t>ПК 1.7. Осуществлять самостоятельный контроль результатов полевых и камеральных геодезических работ в соответствии с требованиями действующих нормативных документов</w:t>
            </w:r>
          </w:p>
          <w:p w:rsidR="00727C77" w:rsidRPr="00727C77" w:rsidRDefault="00727C77" w:rsidP="00727C77">
            <w:pPr>
              <w:widowControl w:val="0"/>
              <w:suppressAutoHyphens/>
              <w:spacing w:after="0"/>
              <w:rPr>
                <w:rFonts w:ascii="Times New Roman" w:eastAsiaTheme="minorEastAsia" w:hAnsi="Times New Roman" w:cs="Times New Roman"/>
                <w:sz w:val="24"/>
                <w:szCs w:val="24"/>
                <w:lang w:eastAsia="ar-SA"/>
              </w:rPr>
            </w:pPr>
            <w:r w:rsidRPr="00727C77">
              <w:rPr>
                <w:rFonts w:ascii="Times New Roman" w:eastAsiaTheme="minorEastAsia" w:hAnsi="Times New Roman" w:cs="Times New Roman"/>
                <w:sz w:val="24"/>
                <w:szCs w:val="24"/>
                <w:lang w:eastAsia="ar-SA"/>
              </w:rPr>
              <w:t>ПК 2.1. Использовать современные технологии получения полевой топографо-геодезической информации для картографирования территории страны и обновления существующего картографического фонда, включая геоинформационные и аэрокосмические технологии.</w:t>
            </w:r>
          </w:p>
          <w:p w:rsidR="00727C77" w:rsidRPr="00727C77" w:rsidRDefault="00727C77" w:rsidP="00727C77">
            <w:pPr>
              <w:widowControl w:val="0"/>
              <w:suppressAutoHyphens/>
              <w:spacing w:after="0"/>
              <w:rPr>
                <w:rFonts w:ascii="Times New Roman" w:eastAsiaTheme="minorEastAsia" w:hAnsi="Times New Roman" w:cs="Times New Roman"/>
                <w:sz w:val="24"/>
                <w:szCs w:val="24"/>
                <w:lang w:eastAsia="ar-SA"/>
              </w:rPr>
            </w:pPr>
            <w:r w:rsidRPr="00727C77">
              <w:rPr>
                <w:rFonts w:ascii="Times New Roman" w:eastAsiaTheme="minorEastAsia" w:hAnsi="Times New Roman" w:cs="Times New Roman"/>
                <w:sz w:val="24"/>
                <w:szCs w:val="24"/>
                <w:lang w:eastAsia="ar-SA"/>
              </w:rPr>
              <w:t xml:space="preserve">ПК 2.2. Выполнять полевые и камеральные работы по топографическим съемкам местности, обновлению и созданию оригиналов топографических планов и карт в графическом и цифровом виде. </w:t>
            </w:r>
          </w:p>
          <w:p w:rsidR="00727C77" w:rsidRPr="00727C77" w:rsidRDefault="00727C77" w:rsidP="00727C77">
            <w:pPr>
              <w:spacing w:after="0"/>
              <w:rPr>
                <w:rFonts w:ascii="Times New Roman" w:eastAsiaTheme="minorEastAsia" w:hAnsi="Times New Roman" w:cs="Times New Roman"/>
                <w:sz w:val="24"/>
                <w:szCs w:val="24"/>
                <w:lang w:eastAsia="ru-RU"/>
              </w:rPr>
            </w:pPr>
            <w:r w:rsidRPr="00727C77">
              <w:rPr>
                <w:rFonts w:ascii="Times New Roman" w:eastAsiaTheme="minorEastAsia" w:hAnsi="Times New Roman" w:cs="Times New Roman"/>
                <w:sz w:val="24"/>
                <w:szCs w:val="24"/>
                <w:lang w:eastAsia="ru-RU"/>
              </w:rPr>
              <w:lastRenderedPageBreak/>
              <w:t>ПК 2.3. Использовать компьютерные и спутниковые технологиидля автоматизации полевых измерений и создания оригиналов топографических планов, осваивать инновационные методы топографических работ.</w:t>
            </w:r>
          </w:p>
          <w:p w:rsidR="00727C77" w:rsidRPr="00727C77" w:rsidRDefault="00727C77" w:rsidP="00727C77">
            <w:pPr>
              <w:spacing w:after="0"/>
              <w:rPr>
                <w:rFonts w:ascii="Times New Roman" w:eastAsiaTheme="minorEastAsia" w:hAnsi="Times New Roman" w:cs="Times New Roman"/>
                <w:sz w:val="24"/>
                <w:szCs w:val="24"/>
                <w:lang w:eastAsia="ru-RU"/>
              </w:rPr>
            </w:pPr>
            <w:r w:rsidRPr="00727C77">
              <w:rPr>
                <w:rFonts w:ascii="Times New Roman" w:eastAsiaTheme="minorEastAsia" w:hAnsi="Times New Roman" w:cs="Times New Roman"/>
                <w:sz w:val="24"/>
                <w:szCs w:val="24"/>
                <w:lang w:eastAsia="ru-RU"/>
              </w:rPr>
              <w:t>ПК 2.4. Собирать, систематизировать и анализировать топографо-геодезическую информацию для разработки проектов съемочных работ.</w:t>
            </w:r>
          </w:p>
          <w:p w:rsidR="00727C77" w:rsidRPr="00727C77" w:rsidRDefault="00727C77" w:rsidP="00727C77">
            <w:pPr>
              <w:spacing w:after="0"/>
              <w:rPr>
                <w:rFonts w:ascii="Times New Roman" w:eastAsiaTheme="minorEastAsia" w:hAnsi="Times New Roman" w:cs="Times New Roman"/>
                <w:sz w:val="24"/>
                <w:szCs w:val="24"/>
                <w:lang w:eastAsia="ru-RU"/>
              </w:rPr>
            </w:pPr>
            <w:r w:rsidRPr="00727C77">
              <w:rPr>
                <w:rFonts w:ascii="Times New Roman" w:eastAsiaTheme="minorEastAsia" w:hAnsi="Times New Roman" w:cs="Times New Roman"/>
                <w:sz w:val="24"/>
                <w:szCs w:val="24"/>
                <w:lang w:eastAsia="ru-RU"/>
              </w:rPr>
              <w:t xml:space="preserve">ПК 2.5. Соблюдать требования технических регламентов и инструкций по выполнению топографических съемок и камеральному оформлению оригиналов топографических планов. </w:t>
            </w:r>
          </w:p>
          <w:p w:rsidR="00727C77" w:rsidRPr="00727C77" w:rsidRDefault="00727C77" w:rsidP="00727C77">
            <w:pPr>
              <w:widowControl w:val="0"/>
              <w:suppressAutoHyphens/>
              <w:spacing w:after="0"/>
              <w:rPr>
                <w:rFonts w:ascii="Times New Roman" w:eastAsiaTheme="minorEastAsia" w:hAnsi="Times New Roman" w:cs="Times New Roman"/>
                <w:sz w:val="24"/>
                <w:szCs w:val="24"/>
                <w:lang w:eastAsia="ar-SA"/>
              </w:rPr>
            </w:pPr>
            <w:r w:rsidRPr="00727C77">
              <w:rPr>
                <w:rFonts w:ascii="Times New Roman" w:eastAsiaTheme="minorEastAsia" w:hAnsi="Times New Roman" w:cs="Times New Roman"/>
                <w:sz w:val="24"/>
                <w:szCs w:val="24"/>
                <w:lang w:eastAsia="ar-SA"/>
              </w:rPr>
              <w:t>ПК 3.1. Разрабатывать мероприятия и организовывать работы по созданию геодезических, нивелирных сетей и сетей специального назначения, топографическим съемкам, геодезическому сопровождению строительства и эксплуатации зданий, и инженерных сооружений, топографо-геодезическому обеспечению кадастра территорий и землеустройства.</w:t>
            </w:r>
          </w:p>
          <w:p w:rsidR="00727C77" w:rsidRPr="00727C77" w:rsidRDefault="00727C77" w:rsidP="00727C77">
            <w:pPr>
              <w:suppressAutoHyphens/>
              <w:spacing w:after="0"/>
              <w:rPr>
                <w:rFonts w:ascii="Times New Roman" w:eastAsiaTheme="minorEastAsia" w:hAnsi="Times New Roman" w:cs="Times New Roman"/>
                <w:sz w:val="24"/>
                <w:szCs w:val="24"/>
                <w:lang w:eastAsia="ar-SA"/>
              </w:rPr>
            </w:pPr>
            <w:r w:rsidRPr="00727C77">
              <w:rPr>
                <w:rFonts w:ascii="Times New Roman" w:eastAsiaTheme="minorEastAsia" w:hAnsi="Times New Roman" w:cs="Times New Roman"/>
                <w:sz w:val="24"/>
                <w:szCs w:val="24"/>
                <w:lang w:eastAsia="ar-SA"/>
              </w:rPr>
              <w:t>ПК 4.1. Выполнять проектирование и производство геодезических изысканий объектов строительства.</w:t>
            </w:r>
          </w:p>
          <w:p w:rsidR="00727C77" w:rsidRPr="00727C77" w:rsidRDefault="00727C77" w:rsidP="00727C77">
            <w:pPr>
              <w:suppressAutoHyphens/>
              <w:spacing w:after="0"/>
              <w:rPr>
                <w:rFonts w:ascii="Times New Roman" w:eastAsiaTheme="minorEastAsia" w:hAnsi="Times New Roman" w:cs="Times New Roman"/>
                <w:sz w:val="24"/>
                <w:szCs w:val="24"/>
                <w:lang w:eastAsia="ar-SA"/>
              </w:rPr>
            </w:pPr>
            <w:r w:rsidRPr="00727C77">
              <w:rPr>
                <w:rFonts w:ascii="Times New Roman" w:eastAsiaTheme="minorEastAsia" w:hAnsi="Times New Roman" w:cs="Times New Roman"/>
                <w:sz w:val="24"/>
                <w:szCs w:val="24"/>
                <w:lang w:eastAsia="ar-SA"/>
              </w:rPr>
              <w:t xml:space="preserve">ПК 4.2. Выполнять </w:t>
            </w:r>
            <w:r w:rsidRPr="00727C77">
              <w:rPr>
                <w:rFonts w:ascii="Times New Roman" w:eastAsiaTheme="minorEastAsia" w:hAnsi="Times New Roman" w:cs="Times New Roman"/>
                <w:sz w:val="24"/>
                <w:szCs w:val="24"/>
                <w:lang w:eastAsia="ar-SA"/>
              </w:rPr>
              <w:lastRenderedPageBreak/>
              <w:t>подготовку геодезической подосновы для проектирования и разработки генеральных планов объектов строительства.</w:t>
            </w:r>
          </w:p>
          <w:p w:rsidR="00727C77" w:rsidRPr="00727C77" w:rsidRDefault="00727C77" w:rsidP="00727C77">
            <w:pPr>
              <w:suppressAutoHyphens/>
              <w:spacing w:after="0"/>
              <w:rPr>
                <w:rFonts w:ascii="Times New Roman" w:eastAsiaTheme="minorEastAsia" w:hAnsi="Times New Roman" w:cs="Times New Roman"/>
                <w:sz w:val="24"/>
                <w:szCs w:val="24"/>
                <w:lang w:eastAsia="ar-SA"/>
              </w:rPr>
            </w:pPr>
            <w:r w:rsidRPr="00727C77">
              <w:rPr>
                <w:rFonts w:ascii="Times New Roman" w:eastAsiaTheme="minorEastAsia" w:hAnsi="Times New Roman" w:cs="Times New Roman"/>
                <w:sz w:val="24"/>
                <w:szCs w:val="24"/>
                <w:lang w:eastAsia="ar-SA"/>
              </w:rPr>
              <w:t>ПК 4.3. Проводить крупномасштабные топографические съемки для создания изыскательских планов, в том числе съемку подземных коммуникаций.</w:t>
            </w:r>
          </w:p>
          <w:p w:rsidR="00727C77" w:rsidRPr="00727C77" w:rsidRDefault="00727C77" w:rsidP="00727C77">
            <w:pPr>
              <w:suppressAutoHyphens/>
              <w:spacing w:after="0"/>
              <w:rPr>
                <w:rFonts w:ascii="Times New Roman" w:eastAsiaTheme="minorEastAsia" w:hAnsi="Times New Roman" w:cs="Times New Roman"/>
                <w:sz w:val="24"/>
                <w:szCs w:val="24"/>
                <w:lang w:eastAsia="ar-SA"/>
              </w:rPr>
            </w:pPr>
            <w:r w:rsidRPr="00727C77">
              <w:rPr>
                <w:rFonts w:ascii="Times New Roman" w:eastAsiaTheme="minorEastAsia" w:hAnsi="Times New Roman" w:cs="Times New Roman"/>
                <w:sz w:val="24"/>
                <w:szCs w:val="24"/>
                <w:lang w:eastAsia="ar-SA"/>
              </w:rPr>
              <w:t>ПК 4.4. Выполнять геодезические изыскательские работы, полевое и камеральное трассирование линейных сооружений, вертикальную планировку.</w:t>
            </w:r>
          </w:p>
          <w:p w:rsidR="00727C77" w:rsidRPr="00727C77" w:rsidRDefault="00727C77" w:rsidP="00727C77">
            <w:pPr>
              <w:suppressAutoHyphens/>
              <w:spacing w:after="0"/>
              <w:rPr>
                <w:rFonts w:ascii="Times New Roman" w:eastAsiaTheme="minorEastAsia" w:hAnsi="Times New Roman" w:cs="Times New Roman"/>
                <w:sz w:val="24"/>
                <w:szCs w:val="24"/>
                <w:lang w:eastAsia="ar-SA"/>
              </w:rPr>
            </w:pPr>
            <w:r w:rsidRPr="00727C77">
              <w:rPr>
                <w:rFonts w:ascii="Times New Roman" w:eastAsiaTheme="minorEastAsia" w:hAnsi="Times New Roman" w:cs="Times New Roman"/>
                <w:sz w:val="24"/>
                <w:szCs w:val="24"/>
                <w:lang w:eastAsia="ar-SA"/>
              </w:rPr>
              <w:t>ПК 4.5. Участвовать в разработке и осуществлении проектов производства геодезических работ (ППГР) в строительстве.</w:t>
            </w:r>
          </w:p>
          <w:p w:rsidR="00727C77" w:rsidRPr="00727C77" w:rsidRDefault="00727C77" w:rsidP="00727C77">
            <w:pPr>
              <w:suppressAutoHyphens/>
              <w:spacing w:after="0"/>
              <w:rPr>
                <w:rFonts w:ascii="Times New Roman" w:eastAsiaTheme="minorEastAsia" w:hAnsi="Times New Roman" w:cs="Times New Roman"/>
                <w:sz w:val="24"/>
                <w:szCs w:val="24"/>
                <w:lang w:eastAsia="ar-SA"/>
              </w:rPr>
            </w:pPr>
            <w:r w:rsidRPr="00727C77">
              <w:rPr>
                <w:rFonts w:ascii="Times New Roman" w:eastAsiaTheme="minorEastAsia" w:hAnsi="Times New Roman" w:cs="Times New Roman"/>
                <w:sz w:val="24"/>
                <w:szCs w:val="24"/>
                <w:lang w:eastAsia="ar-SA"/>
              </w:rPr>
              <w:t>ПК 4.6. Выполнять полевые геодезические работы на строительной площадке: вынос в натуру проектов зданий, инженерных сооружений, проведение обмерных работ и исполнительных съемок, составление исполнительной документации.</w:t>
            </w:r>
          </w:p>
          <w:p w:rsidR="00727C77" w:rsidRPr="00727C77" w:rsidRDefault="00727C77" w:rsidP="00727C77">
            <w:pPr>
              <w:suppressAutoHyphens/>
              <w:spacing w:after="0"/>
              <w:rPr>
                <w:rFonts w:ascii="Times New Roman" w:eastAsiaTheme="minorEastAsia" w:hAnsi="Times New Roman" w:cs="Times New Roman"/>
                <w:sz w:val="24"/>
                <w:szCs w:val="24"/>
                <w:lang w:eastAsia="ar-SA"/>
              </w:rPr>
            </w:pPr>
            <w:r w:rsidRPr="00727C77">
              <w:rPr>
                <w:rFonts w:ascii="Times New Roman" w:eastAsiaTheme="minorEastAsia" w:hAnsi="Times New Roman" w:cs="Times New Roman"/>
                <w:sz w:val="24"/>
                <w:szCs w:val="24"/>
                <w:lang w:eastAsia="ar-SA"/>
              </w:rPr>
              <w:t>ПК 4.7. Выполнять полевой контроль сохранения проектной геометрии в процессе ведения строительно-монтажных работ.</w:t>
            </w:r>
          </w:p>
          <w:p w:rsidR="00727C77" w:rsidRPr="00727C77" w:rsidRDefault="00727C77" w:rsidP="00727C77">
            <w:pPr>
              <w:suppressAutoHyphens/>
              <w:spacing w:after="0"/>
              <w:rPr>
                <w:rFonts w:ascii="Times New Roman" w:eastAsiaTheme="minorEastAsia" w:hAnsi="Times New Roman" w:cs="Times New Roman"/>
                <w:sz w:val="24"/>
                <w:szCs w:val="24"/>
                <w:lang w:eastAsia="ar-SA"/>
              </w:rPr>
            </w:pPr>
            <w:r w:rsidRPr="00727C77">
              <w:rPr>
                <w:rFonts w:ascii="Times New Roman" w:eastAsiaTheme="minorEastAsia" w:hAnsi="Times New Roman" w:cs="Times New Roman"/>
                <w:sz w:val="24"/>
                <w:szCs w:val="24"/>
                <w:lang w:eastAsia="ar-SA"/>
              </w:rPr>
              <w:t xml:space="preserve">ПК 4.8. Использовать специальные геодезические приборы и инструменты, включая современные электронные тахеометры и приборы спутниковой </w:t>
            </w:r>
            <w:r w:rsidRPr="00727C77">
              <w:rPr>
                <w:rFonts w:ascii="Times New Roman" w:eastAsiaTheme="minorEastAsia" w:hAnsi="Times New Roman" w:cs="Times New Roman"/>
                <w:sz w:val="24"/>
                <w:szCs w:val="24"/>
                <w:lang w:eastAsia="ar-SA"/>
              </w:rPr>
              <w:lastRenderedPageBreak/>
              <w:t>навигации, предназначенные для решения задач прикладной геодезии, выполнять их исследование, поверки и юстировку.</w:t>
            </w:r>
          </w:p>
          <w:p w:rsidR="00727C77" w:rsidRPr="00727C77" w:rsidRDefault="00727C77" w:rsidP="00727C77">
            <w:pPr>
              <w:spacing w:after="0" w:line="240" w:lineRule="auto"/>
              <w:jc w:val="both"/>
              <w:rPr>
                <w:rFonts w:ascii="Times New Roman" w:eastAsiaTheme="minorEastAsia" w:hAnsi="Times New Roman" w:cs="Times New Roman"/>
                <w:b/>
                <w:sz w:val="24"/>
                <w:szCs w:val="24"/>
                <w:lang w:eastAsia="ru-RU"/>
              </w:rPr>
            </w:pPr>
            <w:r w:rsidRPr="00727C77">
              <w:rPr>
                <w:rFonts w:ascii="Times New Roman" w:eastAsiaTheme="minorEastAsia" w:hAnsi="Times New Roman" w:cs="Times New Roman"/>
                <w:sz w:val="24"/>
                <w:szCs w:val="24"/>
                <w:lang w:eastAsia="ar-SA"/>
              </w:rPr>
              <w:t>ПК 4.9. Выполнять специализированные геодезические работы при эксплуатации инженерных объектов, в том числе наблюдения за деформациями зданий и инженерных сооружений и опасными геодинамическими процессами.</w:t>
            </w:r>
          </w:p>
        </w:tc>
        <w:tc>
          <w:tcPr>
            <w:tcW w:w="3127" w:type="dxa"/>
          </w:tcPr>
          <w:p w:rsidR="00727C77" w:rsidRPr="00727C77" w:rsidRDefault="00727C77" w:rsidP="00727C77">
            <w:pPr>
              <w:widowControl w:val="0"/>
              <w:spacing w:after="0" w:line="252" w:lineRule="auto"/>
              <w:ind w:firstLine="33"/>
              <w:jc w:val="both"/>
              <w:rPr>
                <w:rFonts w:ascii="Times New Roman" w:eastAsia="Times New Roman" w:hAnsi="Times New Roman" w:cs="Times New Roman"/>
                <w:sz w:val="24"/>
                <w:szCs w:val="24"/>
                <w:lang w:eastAsia="ru-RU"/>
              </w:rPr>
            </w:pPr>
            <w:r w:rsidRPr="00727C77">
              <w:rPr>
                <w:rFonts w:ascii="Times New Roman" w:eastAsia="Times New Roman" w:hAnsi="Times New Roman" w:cs="Times New Roman"/>
                <w:sz w:val="24"/>
                <w:szCs w:val="24"/>
                <w:lang w:eastAsia="ru-RU"/>
              </w:rPr>
              <w:lastRenderedPageBreak/>
              <w:t>- выполнять картометрические определения на картах;</w:t>
            </w:r>
          </w:p>
          <w:p w:rsidR="00727C77" w:rsidRPr="00727C77" w:rsidRDefault="00727C77" w:rsidP="00727C77">
            <w:pPr>
              <w:widowControl w:val="0"/>
              <w:spacing w:after="0" w:line="252" w:lineRule="auto"/>
              <w:ind w:firstLine="33"/>
              <w:jc w:val="both"/>
              <w:rPr>
                <w:rFonts w:ascii="Times New Roman" w:eastAsia="Times New Roman" w:hAnsi="Times New Roman" w:cs="Times New Roman"/>
                <w:sz w:val="24"/>
                <w:szCs w:val="24"/>
                <w:lang w:eastAsia="ru-RU"/>
              </w:rPr>
            </w:pPr>
            <w:r w:rsidRPr="00727C77">
              <w:rPr>
                <w:rFonts w:ascii="Times New Roman" w:eastAsia="Times New Roman" w:hAnsi="Times New Roman" w:cs="Times New Roman"/>
                <w:sz w:val="24"/>
                <w:szCs w:val="24"/>
                <w:lang w:eastAsia="ru-RU"/>
              </w:rPr>
              <w:t>- определять элементы математической основы топографических планов и карт;</w:t>
            </w:r>
          </w:p>
          <w:p w:rsidR="00727C77" w:rsidRPr="00727C77" w:rsidRDefault="00727C77" w:rsidP="00727C77">
            <w:pPr>
              <w:autoSpaceDE w:val="0"/>
              <w:autoSpaceDN w:val="0"/>
              <w:adjustRightInd w:val="0"/>
              <w:spacing w:after="0" w:line="252" w:lineRule="auto"/>
              <w:ind w:firstLine="33"/>
              <w:jc w:val="both"/>
              <w:rPr>
                <w:rFonts w:ascii="Times New Roman" w:eastAsia="Times New Roman" w:hAnsi="Times New Roman" w:cs="Times New Roman"/>
                <w:sz w:val="24"/>
                <w:szCs w:val="24"/>
                <w:lang w:eastAsia="ru-RU"/>
              </w:rPr>
            </w:pPr>
            <w:r w:rsidRPr="00727C77">
              <w:rPr>
                <w:rFonts w:ascii="Times New Roman" w:eastAsia="Times New Roman" w:hAnsi="Times New Roman" w:cs="Times New Roman"/>
                <w:sz w:val="24"/>
                <w:szCs w:val="24"/>
                <w:lang w:eastAsia="ru-RU"/>
              </w:rPr>
              <w:t>- выполнять генерализацию при составлении топографических планов и карт.</w:t>
            </w:r>
          </w:p>
          <w:p w:rsidR="00727C77" w:rsidRPr="00727C77" w:rsidRDefault="00727C77" w:rsidP="00727C77">
            <w:pPr>
              <w:autoSpaceDE w:val="0"/>
              <w:autoSpaceDN w:val="0"/>
              <w:adjustRightInd w:val="0"/>
              <w:spacing w:after="0" w:line="240" w:lineRule="auto"/>
              <w:jc w:val="both"/>
              <w:rPr>
                <w:rFonts w:ascii="Times New Roman" w:eastAsiaTheme="minorEastAsia" w:hAnsi="Times New Roman" w:cs="Times New Roman"/>
                <w:sz w:val="24"/>
                <w:szCs w:val="24"/>
                <w:lang w:eastAsia="ru-RU"/>
              </w:rPr>
            </w:pPr>
          </w:p>
        </w:tc>
        <w:tc>
          <w:tcPr>
            <w:tcW w:w="3117" w:type="dxa"/>
          </w:tcPr>
          <w:p w:rsidR="00727C77" w:rsidRPr="00727C77" w:rsidRDefault="00727C77" w:rsidP="00727C77">
            <w:pPr>
              <w:spacing w:line="252" w:lineRule="auto"/>
              <w:ind w:firstLine="298"/>
              <w:jc w:val="both"/>
              <w:rPr>
                <w:rFonts w:ascii="Times New Roman" w:eastAsiaTheme="minorEastAsia" w:hAnsi="Times New Roman" w:cs="Times New Roman"/>
                <w:sz w:val="24"/>
                <w:szCs w:val="24"/>
                <w:lang w:eastAsia="ru-RU"/>
              </w:rPr>
            </w:pPr>
            <w:r w:rsidRPr="00727C77">
              <w:rPr>
                <w:rFonts w:ascii="Times New Roman" w:eastAsiaTheme="minorEastAsia" w:hAnsi="Times New Roman" w:cs="Times New Roman"/>
                <w:sz w:val="24"/>
                <w:szCs w:val="24"/>
                <w:lang w:eastAsia="ru-RU"/>
              </w:rPr>
              <w:t>- математической основы топографических планов и карт;</w:t>
            </w:r>
          </w:p>
          <w:p w:rsidR="00727C77" w:rsidRPr="00727C77" w:rsidRDefault="00727C77" w:rsidP="00727C77">
            <w:pPr>
              <w:widowControl w:val="0"/>
              <w:spacing w:after="0" w:line="252" w:lineRule="auto"/>
              <w:ind w:hanging="242"/>
              <w:jc w:val="both"/>
              <w:rPr>
                <w:rFonts w:ascii="Times New Roman" w:eastAsia="Times New Roman" w:hAnsi="Times New Roman" w:cs="Times New Roman"/>
                <w:sz w:val="24"/>
                <w:szCs w:val="24"/>
                <w:lang w:eastAsia="ru-RU"/>
              </w:rPr>
            </w:pPr>
            <w:r w:rsidRPr="00727C77">
              <w:rPr>
                <w:rFonts w:ascii="Times New Roman" w:eastAsia="Times New Roman" w:hAnsi="Times New Roman" w:cs="Times New Roman"/>
                <w:sz w:val="24"/>
                <w:szCs w:val="24"/>
                <w:lang w:eastAsia="ru-RU"/>
              </w:rPr>
              <w:t>- -правила проектирования условных знаков на топографических планах и картах;</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hanging="540"/>
              <w:jc w:val="both"/>
              <w:rPr>
                <w:rFonts w:ascii="Times New Roman" w:eastAsiaTheme="minorEastAsia" w:hAnsi="Times New Roman" w:cs="Times New Roman"/>
                <w:sz w:val="24"/>
                <w:szCs w:val="24"/>
                <w:lang w:eastAsia="ru-RU"/>
              </w:rPr>
            </w:pPr>
            <w:r w:rsidRPr="00727C77">
              <w:rPr>
                <w:rFonts w:ascii="Times New Roman" w:eastAsiaTheme="minorEastAsia" w:hAnsi="Times New Roman" w:cs="Times New Roman"/>
                <w:sz w:val="24"/>
                <w:szCs w:val="24"/>
                <w:lang w:eastAsia="ru-RU"/>
              </w:rPr>
              <w:t xml:space="preserve">    - -основы проектирования, создания и обновления топографических планов и карт.</w:t>
            </w:r>
          </w:p>
          <w:p w:rsidR="00727C77" w:rsidRPr="00727C77" w:rsidRDefault="00727C77" w:rsidP="00727C77">
            <w:pPr>
              <w:autoSpaceDE w:val="0"/>
              <w:autoSpaceDN w:val="0"/>
              <w:adjustRightInd w:val="0"/>
              <w:spacing w:after="0" w:line="240" w:lineRule="auto"/>
              <w:jc w:val="both"/>
              <w:rPr>
                <w:rFonts w:ascii="Times New Roman" w:eastAsiaTheme="minorEastAsia" w:hAnsi="Times New Roman" w:cs="Times New Roman"/>
                <w:sz w:val="24"/>
                <w:szCs w:val="24"/>
                <w:lang w:eastAsia="ru-RU"/>
              </w:rPr>
            </w:pPr>
          </w:p>
        </w:tc>
      </w:tr>
    </w:tbl>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heme="minorEastAsia" w:hAnsi="Times New Roman" w:cs="Times New Roman"/>
          <w:b/>
          <w:sz w:val="28"/>
          <w:szCs w:val="28"/>
          <w:lang w:eastAsia="ru-RU"/>
        </w:rPr>
      </w:pP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
          <w:sz w:val="28"/>
          <w:szCs w:val="28"/>
          <w:lang w:eastAsia="ru-RU"/>
        </w:rPr>
      </w:pP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
          <w:sz w:val="28"/>
          <w:szCs w:val="28"/>
          <w:lang w:eastAsia="ru-RU"/>
        </w:rPr>
      </w:pP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
          <w:sz w:val="28"/>
          <w:szCs w:val="28"/>
          <w:lang w:eastAsia="ru-RU"/>
        </w:rPr>
      </w:pP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
          <w:sz w:val="28"/>
          <w:szCs w:val="28"/>
          <w:lang w:eastAsia="ru-RU"/>
        </w:rPr>
      </w:pP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
          <w:sz w:val="28"/>
          <w:szCs w:val="28"/>
          <w:lang w:eastAsia="ru-RU"/>
        </w:rPr>
      </w:pP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
          <w:sz w:val="28"/>
          <w:szCs w:val="28"/>
          <w:lang w:eastAsia="ru-RU"/>
        </w:rPr>
      </w:pP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
          <w:sz w:val="28"/>
          <w:szCs w:val="28"/>
          <w:lang w:eastAsia="ru-RU"/>
        </w:rPr>
      </w:pP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
          <w:sz w:val="28"/>
          <w:szCs w:val="28"/>
          <w:lang w:eastAsia="ru-RU"/>
        </w:rPr>
      </w:pP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
          <w:sz w:val="28"/>
          <w:szCs w:val="28"/>
          <w:lang w:eastAsia="ru-RU"/>
        </w:rPr>
      </w:pP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
          <w:sz w:val="28"/>
          <w:szCs w:val="28"/>
          <w:lang w:eastAsia="ru-RU"/>
        </w:rPr>
      </w:pPr>
      <w:r w:rsidRPr="00727C77">
        <w:rPr>
          <w:rFonts w:ascii="Times New Roman" w:eastAsiaTheme="minorEastAsia" w:hAnsi="Times New Roman" w:cs="Times New Roman"/>
          <w:b/>
          <w:sz w:val="28"/>
          <w:szCs w:val="28"/>
          <w:lang w:eastAsia="ru-RU"/>
        </w:rPr>
        <w:t>2. СТРУКТУРА И СОДЕРЖАНИЕ УЧЕБНОЙ ДИСЦИПЛИНЫ</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
          <w:sz w:val="28"/>
          <w:szCs w:val="28"/>
          <w:lang w:eastAsia="ru-RU"/>
        </w:rPr>
      </w:pP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80"/>
        <w:jc w:val="both"/>
        <w:rPr>
          <w:rFonts w:ascii="Times New Roman" w:eastAsiaTheme="minorEastAsia" w:hAnsi="Times New Roman" w:cs="Times New Roman"/>
          <w:u w:val="single"/>
          <w:lang w:eastAsia="ru-RU"/>
        </w:rPr>
      </w:pPr>
      <w:r w:rsidRPr="00727C77">
        <w:rPr>
          <w:rFonts w:ascii="Times New Roman" w:eastAsiaTheme="minorEastAsia" w:hAnsi="Times New Roman" w:cs="Times New Roman"/>
          <w:b/>
          <w:sz w:val="28"/>
          <w:szCs w:val="28"/>
          <w:lang w:eastAsia="ru-RU"/>
        </w:rPr>
        <w:t>2.1. Объем учебной дисциплины и виды учебной работы</w:t>
      </w:r>
    </w:p>
    <w:tbl>
      <w:tblPr>
        <w:tblStyle w:val="11"/>
        <w:tblW w:w="9322" w:type="dxa"/>
        <w:tblLayout w:type="fixed"/>
        <w:tblLook w:val="01E0" w:firstRow="1" w:lastRow="1" w:firstColumn="1" w:lastColumn="1" w:noHBand="0" w:noVBand="0"/>
      </w:tblPr>
      <w:tblGrid>
        <w:gridCol w:w="7621"/>
        <w:gridCol w:w="1701"/>
      </w:tblGrid>
      <w:tr w:rsidR="00727C77" w:rsidRPr="00727C77" w:rsidTr="009E0076">
        <w:trPr>
          <w:trHeight w:val="439"/>
        </w:trPr>
        <w:tc>
          <w:tcPr>
            <w:tcW w:w="7621" w:type="dxa"/>
          </w:tcPr>
          <w:p w:rsidR="00727C77" w:rsidRPr="00727C77" w:rsidRDefault="00727C77" w:rsidP="00727C77">
            <w:pPr>
              <w:jc w:val="center"/>
              <w:rPr>
                <w:sz w:val="28"/>
                <w:szCs w:val="28"/>
              </w:rPr>
            </w:pPr>
            <w:r w:rsidRPr="00727C77">
              <w:rPr>
                <w:b/>
                <w:sz w:val="28"/>
                <w:szCs w:val="28"/>
              </w:rPr>
              <w:t>Вид учебной работы</w:t>
            </w:r>
          </w:p>
        </w:tc>
        <w:tc>
          <w:tcPr>
            <w:cnfStyle w:val="000100000000" w:firstRow="0" w:lastRow="0" w:firstColumn="0" w:lastColumn="1" w:oddVBand="0" w:evenVBand="0" w:oddHBand="0" w:evenHBand="0" w:firstRowFirstColumn="0" w:firstRowLastColumn="0" w:lastRowFirstColumn="0" w:lastRowLastColumn="0"/>
            <w:tcW w:w="1701" w:type="dxa"/>
          </w:tcPr>
          <w:p w:rsidR="00727C77" w:rsidRPr="00727C77" w:rsidRDefault="00727C77" w:rsidP="00727C77">
            <w:pPr>
              <w:jc w:val="center"/>
              <w:rPr>
                <w:sz w:val="28"/>
                <w:szCs w:val="28"/>
              </w:rPr>
            </w:pPr>
            <w:r w:rsidRPr="00727C77">
              <w:rPr>
                <w:b/>
                <w:sz w:val="28"/>
                <w:szCs w:val="28"/>
              </w:rPr>
              <w:t>Объем часов</w:t>
            </w:r>
          </w:p>
        </w:tc>
      </w:tr>
      <w:tr w:rsidR="00727C77" w:rsidRPr="00727C77" w:rsidTr="009E0076">
        <w:trPr>
          <w:trHeight w:val="285"/>
        </w:trPr>
        <w:tc>
          <w:tcPr>
            <w:tcW w:w="7621" w:type="dxa"/>
          </w:tcPr>
          <w:p w:rsidR="00727C77" w:rsidRPr="00727C77" w:rsidRDefault="00727C77" w:rsidP="00727C77">
            <w:pPr>
              <w:rPr>
                <w:b/>
                <w:sz w:val="28"/>
                <w:szCs w:val="28"/>
              </w:rPr>
            </w:pPr>
            <w:r w:rsidRPr="00727C77">
              <w:rPr>
                <w:b/>
                <w:sz w:val="28"/>
                <w:szCs w:val="28"/>
              </w:rPr>
              <w:t>Максимальная учебная нагрузка (всего)</w:t>
            </w:r>
          </w:p>
        </w:tc>
        <w:tc>
          <w:tcPr>
            <w:cnfStyle w:val="000100000000" w:firstRow="0" w:lastRow="0" w:firstColumn="0" w:lastColumn="1" w:oddVBand="0" w:evenVBand="0" w:oddHBand="0" w:evenHBand="0" w:firstRowFirstColumn="0" w:firstRowLastColumn="0" w:lastRowFirstColumn="0" w:lastRowLastColumn="0"/>
            <w:tcW w:w="1701" w:type="dxa"/>
          </w:tcPr>
          <w:p w:rsidR="00727C77" w:rsidRPr="00727C77" w:rsidRDefault="00727C77" w:rsidP="00727C77">
            <w:pPr>
              <w:jc w:val="center"/>
              <w:rPr>
                <w:b/>
                <w:sz w:val="28"/>
                <w:szCs w:val="28"/>
              </w:rPr>
            </w:pPr>
            <w:r w:rsidRPr="00727C77">
              <w:rPr>
                <w:b/>
                <w:sz w:val="28"/>
                <w:szCs w:val="28"/>
              </w:rPr>
              <w:t>102</w:t>
            </w:r>
          </w:p>
        </w:tc>
      </w:tr>
      <w:tr w:rsidR="00727C77" w:rsidRPr="00727C77" w:rsidTr="009E0076">
        <w:tc>
          <w:tcPr>
            <w:tcW w:w="7621" w:type="dxa"/>
          </w:tcPr>
          <w:p w:rsidR="00727C77" w:rsidRPr="00727C77" w:rsidRDefault="00727C77" w:rsidP="00727C77">
            <w:pPr>
              <w:jc w:val="both"/>
              <w:rPr>
                <w:sz w:val="28"/>
                <w:szCs w:val="28"/>
              </w:rPr>
            </w:pPr>
            <w:r w:rsidRPr="00727C77">
              <w:rPr>
                <w:b/>
                <w:sz w:val="28"/>
                <w:szCs w:val="28"/>
              </w:rPr>
              <w:t xml:space="preserve">Обязательная аудиторная учебная нагрузка (всего) </w:t>
            </w:r>
          </w:p>
        </w:tc>
        <w:tc>
          <w:tcPr>
            <w:cnfStyle w:val="000100000000" w:firstRow="0" w:lastRow="0" w:firstColumn="0" w:lastColumn="1" w:oddVBand="0" w:evenVBand="0" w:oddHBand="0" w:evenHBand="0" w:firstRowFirstColumn="0" w:firstRowLastColumn="0" w:lastRowFirstColumn="0" w:lastRowLastColumn="0"/>
            <w:tcW w:w="1701" w:type="dxa"/>
          </w:tcPr>
          <w:p w:rsidR="00727C77" w:rsidRPr="00727C77" w:rsidRDefault="00727C77" w:rsidP="00727C77">
            <w:pPr>
              <w:jc w:val="center"/>
              <w:rPr>
                <w:b/>
                <w:sz w:val="28"/>
                <w:szCs w:val="28"/>
              </w:rPr>
            </w:pPr>
            <w:r w:rsidRPr="00727C77">
              <w:rPr>
                <w:b/>
                <w:sz w:val="28"/>
                <w:szCs w:val="28"/>
              </w:rPr>
              <w:t>68</w:t>
            </w:r>
          </w:p>
        </w:tc>
      </w:tr>
      <w:tr w:rsidR="00727C77" w:rsidRPr="00727C77" w:rsidTr="009E0076">
        <w:tc>
          <w:tcPr>
            <w:tcW w:w="7621" w:type="dxa"/>
          </w:tcPr>
          <w:p w:rsidR="00727C77" w:rsidRPr="00727C77" w:rsidRDefault="00727C77" w:rsidP="00727C77">
            <w:pPr>
              <w:jc w:val="both"/>
              <w:rPr>
                <w:sz w:val="28"/>
                <w:szCs w:val="28"/>
              </w:rPr>
            </w:pPr>
            <w:r w:rsidRPr="00727C77">
              <w:rPr>
                <w:sz w:val="28"/>
                <w:szCs w:val="28"/>
              </w:rPr>
              <w:t>в том числе:</w:t>
            </w:r>
          </w:p>
        </w:tc>
        <w:tc>
          <w:tcPr>
            <w:cnfStyle w:val="000100000000" w:firstRow="0" w:lastRow="0" w:firstColumn="0" w:lastColumn="1" w:oddVBand="0" w:evenVBand="0" w:oddHBand="0" w:evenHBand="0" w:firstRowFirstColumn="0" w:firstRowLastColumn="0" w:lastRowFirstColumn="0" w:lastRowLastColumn="0"/>
            <w:tcW w:w="1701" w:type="dxa"/>
          </w:tcPr>
          <w:p w:rsidR="00727C77" w:rsidRPr="00727C77" w:rsidRDefault="00727C77" w:rsidP="00727C77">
            <w:pPr>
              <w:jc w:val="center"/>
              <w:rPr>
                <w:sz w:val="28"/>
                <w:szCs w:val="28"/>
              </w:rPr>
            </w:pPr>
          </w:p>
        </w:tc>
      </w:tr>
      <w:tr w:rsidR="00727C77" w:rsidRPr="00727C77" w:rsidTr="009E0076">
        <w:tc>
          <w:tcPr>
            <w:tcW w:w="7621" w:type="dxa"/>
          </w:tcPr>
          <w:p w:rsidR="00727C77" w:rsidRPr="00727C77" w:rsidRDefault="00727C77" w:rsidP="00727C77">
            <w:pPr>
              <w:jc w:val="both"/>
              <w:rPr>
                <w:sz w:val="28"/>
                <w:szCs w:val="28"/>
              </w:rPr>
            </w:pPr>
            <w:r w:rsidRPr="00727C77">
              <w:rPr>
                <w:sz w:val="28"/>
                <w:szCs w:val="28"/>
              </w:rPr>
              <w:t xml:space="preserve">     практические занятия </w:t>
            </w:r>
          </w:p>
        </w:tc>
        <w:tc>
          <w:tcPr>
            <w:cnfStyle w:val="000100000000" w:firstRow="0" w:lastRow="0" w:firstColumn="0" w:lastColumn="1" w:oddVBand="0" w:evenVBand="0" w:oddHBand="0" w:evenHBand="0" w:firstRowFirstColumn="0" w:firstRowLastColumn="0" w:lastRowFirstColumn="0" w:lastRowLastColumn="0"/>
            <w:tcW w:w="1701" w:type="dxa"/>
          </w:tcPr>
          <w:p w:rsidR="00727C77" w:rsidRPr="00727C77" w:rsidRDefault="00727C77" w:rsidP="00727C77">
            <w:pPr>
              <w:jc w:val="center"/>
              <w:rPr>
                <w:i w:val="0"/>
                <w:sz w:val="28"/>
                <w:szCs w:val="28"/>
              </w:rPr>
            </w:pPr>
            <w:r w:rsidRPr="00727C77">
              <w:rPr>
                <w:i w:val="0"/>
                <w:sz w:val="28"/>
                <w:szCs w:val="28"/>
              </w:rPr>
              <w:t>48</w:t>
            </w:r>
          </w:p>
        </w:tc>
      </w:tr>
      <w:tr w:rsidR="00727C77" w:rsidRPr="00727C77" w:rsidTr="009E0076">
        <w:tc>
          <w:tcPr>
            <w:tcW w:w="7621" w:type="dxa"/>
          </w:tcPr>
          <w:p w:rsidR="00727C77" w:rsidRPr="00727C77" w:rsidRDefault="00727C77" w:rsidP="00727C77">
            <w:pPr>
              <w:jc w:val="both"/>
              <w:rPr>
                <w:sz w:val="28"/>
                <w:szCs w:val="28"/>
              </w:rPr>
            </w:pPr>
            <w:r w:rsidRPr="00727C77">
              <w:rPr>
                <w:sz w:val="28"/>
                <w:szCs w:val="28"/>
              </w:rPr>
              <w:t xml:space="preserve">     контрольные работы</w:t>
            </w:r>
            <w:bookmarkStart w:id="0" w:name="_GoBack"/>
            <w:bookmarkEnd w:id="0"/>
          </w:p>
        </w:tc>
        <w:tc>
          <w:tcPr>
            <w:cnfStyle w:val="000100000000" w:firstRow="0" w:lastRow="0" w:firstColumn="0" w:lastColumn="1" w:oddVBand="0" w:evenVBand="0" w:oddHBand="0" w:evenHBand="0" w:firstRowFirstColumn="0" w:firstRowLastColumn="0" w:lastRowFirstColumn="0" w:lastRowLastColumn="0"/>
            <w:tcW w:w="1701" w:type="dxa"/>
          </w:tcPr>
          <w:p w:rsidR="00727C77" w:rsidRPr="00727C77" w:rsidRDefault="00727C77" w:rsidP="00727C77">
            <w:pPr>
              <w:jc w:val="center"/>
              <w:rPr>
                <w:i w:val="0"/>
                <w:sz w:val="28"/>
                <w:szCs w:val="28"/>
              </w:rPr>
            </w:pPr>
            <w:r w:rsidRPr="00727C77">
              <w:rPr>
                <w:i w:val="0"/>
                <w:sz w:val="28"/>
                <w:szCs w:val="28"/>
              </w:rPr>
              <w:t>1</w:t>
            </w:r>
          </w:p>
        </w:tc>
      </w:tr>
      <w:tr w:rsidR="00727C77" w:rsidRPr="00727C77" w:rsidTr="009E0076">
        <w:tc>
          <w:tcPr>
            <w:tcW w:w="7621" w:type="dxa"/>
          </w:tcPr>
          <w:p w:rsidR="00727C77" w:rsidRPr="002C2E70" w:rsidRDefault="006E77A6" w:rsidP="009E0076">
            <w:pPr>
              <w:jc w:val="both"/>
              <w:rPr>
                <w:i/>
                <w:sz w:val="28"/>
                <w:szCs w:val="28"/>
              </w:rPr>
            </w:pPr>
            <w:r>
              <w:rPr>
                <w:sz w:val="28"/>
                <w:szCs w:val="28"/>
              </w:rPr>
              <w:t xml:space="preserve">     </w:t>
            </w:r>
            <w:r w:rsidRPr="002C2E70">
              <w:rPr>
                <w:i/>
                <w:sz w:val="28"/>
                <w:szCs w:val="28"/>
              </w:rPr>
              <w:t>П</w:t>
            </w:r>
            <w:r w:rsidR="00727C77" w:rsidRPr="002C2E70">
              <w:rPr>
                <w:i/>
                <w:sz w:val="28"/>
                <w:szCs w:val="28"/>
              </w:rPr>
              <w:t>рактическая подготовка</w:t>
            </w:r>
          </w:p>
        </w:tc>
        <w:tc>
          <w:tcPr>
            <w:cnfStyle w:val="000100000000" w:firstRow="0" w:lastRow="0" w:firstColumn="0" w:lastColumn="1" w:oddVBand="0" w:evenVBand="0" w:oddHBand="0" w:evenHBand="0" w:firstRowFirstColumn="0" w:firstRowLastColumn="0" w:lastRowFirstColumn="0" w:lastRowLastColumn="0"/>
            <w:tcW w:w="1701" w:type="dxa"/>
          </w:tcPr>
          <w:p w:rsidR="00727C77" w:rsidRPr="00727C77" w:rsidRDefault="00727C77" w:rsidP="009E0076">
            <w:pPr>
              <w:jc w:val="center"/>
              <w:rPr>
                <w:sz w:val="28"/>
                <w:szCs w:val="28"/>
              </w:rPr>
            </w:pPr>
            <w:r w:rsidRPr="00727C77">
              <w:rPr>
                <w:sz w:val="28"/>
                <w:szCs w:val="28"/>
              </w:rPr>
              <w:t>58</w:t>
            </w:r>
          </w:p>
        </w:tc>
      </w:tr>
      <w:tr w:rsidR="00727C77" w:rsidRPr="00727C77" w:rsidTr="009E0076">
        <w:tc>
          <w:tcPr>
            <w:tcW w:w="7621" w:type="dxa"/>
          </w:tcPr>
          <w:p w:rsidR="00727C77" w:rsidRPr="00727C77" w:rsidRDefault="00727C77" w:rsidP="00727C77">
            <w:pPr>
              <w:jc w:val="both"/>
              <w:rPr>
                <w:b/>
                <w:sz w:val="28"/>
                <w:szCs w:val="28"/>
              </w:rPr>
            </w:pPr>
            <w:r w:rsidRPr="00727C77">
              <w:rPr>
                <w:b/>
                <w:sz w:val="28"/>
                <w:szCs w:val="28"/>
              </w:rPr>
              <w:t>Самостоятельная работа обучающегося (всего)</w:t>
            </w:r>
          </w:p>
        </w:tc>
        <w:tc>
          <w:tcPr>
            <w:cnfStyle w:val="000100000000" w:firstRow="0" w:lastRow="0" w:firstColumn="0" w:lastColumn="1" w:oddVBand="0" w:evenVBand="0" w:oddHBand="0" w:evenHBand="0" w:firstRowFirstColumn="0" w:firstRowLastColumn="0" w:lastRowFirstColumn="0" w:lastRowLastColumn="0"/>
            <w:tcW w:w="1701" w:type="dxa"/>
          </w:tcPr>
          <w:p w:rsidR="00727C77" w:rsidRPr="00727C77" w:rsidRDefault="00727C77" w:rsidP="00727C77">
            <w:pPr>
              <w:jc w:val="center"/>
              <w:rPr>
                <w:i w:val="0"/>
                <w:sz w:val="28"/>
                <w:szCs w:val="28"/>
              </w:rPr>
            </w:pPr>
            <w:r w:rsidRPr="00727C77">
              <w:rPr>
                <w:i w:val="0"/>
                <w:sz w:val="28"/>
                <w:szCs w:val="28"/>
              </w:rPr>
              <w:t>34</w:t>
            </w:r>
          </w:p>
        </w:tc>
      </w:tr>
      <w:tr w:rsidR="00727C77" w:rsidRPr="00727C77" w:rsidTr="009E0076">
        <w:trPr>
          <w:cnfStyle w:val="010000000000" w:firstRow="0" w:lastRow="1" w:firstColumn="0" w:lastColumn="0" w:oddVBand="0" w:evenVBand="0" w:oddHBand="0" w:evenHBand="0" w:firstRowFirstColumn="0" w:firstRowLastColumn="0" w:lastRowFirstColumn="0" w:lastRowLastColumn="0"/>
        </w:trPr>
        <w:tc>
          <w:tcPr>
            <w:cnfStyle w:val="000100000000" w:firstRow="0" w:lastRow="0" w:firstColumn="0" w:lastColumn="1" w:oddVBand="0" w:evenVBand="0" w:oddHBand="0" w:evenHBand="0" w:firstRowFirstColumn="0" w:firstRowLastColumn="0" w:lastRowFirstColumn="0" w:lastRowLastColumn="0"/>
            <w:tcW w:w="9322" w:type="dxa"/>
            <w:gridSpan w:val="2"/>
          </w:tcPr>
          <w:p w:rsidR="00727C77" w:rsidRPr="00727C77" w:rsidRDefault="00727C77" w:rsidP="00727C77">
            <w:pPr>
              <w:rPr>
                <w:sz w:val="28"/>
                <w:szCs w:val="28"/>
              </w:rPr>
            </w:pPr>
            <w:r w:rsidRPr="00727C77">
              <w:rPr>
                <w:b/>
                <w:sz w:val="28"/>
                <w:szCs w:val="28"/>
              </w:rPr>
              <w:t>Итоговая аттестация</w:t>
            </w:r>
            <w:r w:rsidRPr="00727C77">
              <w:rPr>
                <w:sz w:val="28"/>
                <w:szCs w:val="28"/>
              </w:rPr>
              <w:t xml:space="preserve"> в форме зачета</w:t>
            </w:r>
          </w:p>
        </w:tc>
      </w:tr>
    </w:tbl>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heme="minorEastAsia"/>
          <w:i/>
          <w:lang w:eastAsia="ru-RU"/>
        </w:rPr>
      </w:pP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lang w:eastAsia="ru-RU"/>
        </w:rPr>
        <w:sectPr w:rsidR="00727C77" w:rsidRPr="00727C77" w:rsidSect="009E0076">
          <w:footerReference w:type="default" r:id="rId12"/>
          <w:pgSz w:w="11906" w:h="16838"/>
          <w:pgMar w:top="1134" w:right="850" w:bottom="1134" w:left="1701" w:header="708" w:footer="708" w:gutter="0"/>
          <w:cols w:space="720"/>
          <w:titlePg/>
          <w:docGrid w:linePitch="299"/>
        </w:sectPr>
      </w:pPr>
    </w:p>
    <w:p w:rsidR="00727C77" w:rsidRPr="00727C77" w:rsidRDefault="00727C77" w:rsidP="00727C7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left="284"/>
        <w:outlineLvl w:val="0"/>
        <w:rPr>
          <w:rFonts w:ascii="Times New Roman" w:eastAsia="Times New Roman" w:hAnsi="Times New Roman" w:cs="Times New Roman"/>
          <w:sz w:val="24"/>
          <w:szCs w:val="24"/>
          <w:lang w:eastAsia="ru-RU"/>
        </w:rPr>
      </w:pPr>
      <w:r w:rsidRPr="00727C77">
        <w:rPr>
          <w:rFonts w:ascii="Times New Roman" w:eastAsia="Times New Roman" w:hAnsi="Times New Roman" w:cs="Times New Roman"/>
          <w:b/>
          <w:sz w:val="28"/>
          <w:szCs w:val="28"/>
          <w:lang w:eastAsia="ru-RU"/>
        </w:rPr>
        <w:lastRenderedPageBreak/>
        <w:t>2.2. Тематический план и содержание учебной дисциплины</w:t>
      </w:r>
      <w:r>
        <w:rPr>
          <w:rFonts w:ascii="Times New Roman" w:eastAsia="Times New Roman" w:hAnsi="Times New Roman" w:cs="Times New Roman"/>
          <w:b/>
          <w:sz w:val="28"/>
          <w:szCs w:val="28"/>
          <w:lang w:eastAsia="ru-RU"/>
        </w:rPr>
        <w:t xml:space="preserve"> </w:t>
      </w:r>
      <w:r w:rsidRPr="00727C77">
        <w:rPr>
          <w:rFonts w:ascii="Times New Roman" w:eastAsia="Times New Roman" w:hAnsi="Times New Roman" w:cs="Times New Roman"/>
          <w:b/>
          <w:caps/>
          <w:sz w:val="28"/>
          <w:szCs w:val="28"/>
          <w:lang w:eastAsia="ru-RU"/>
        </w:rPr>
        <w:t xml:space="preserve">– </w:t>
      </w:r>
      <w:r>
        <w:rPr>
          <w:rFonts w:ascii="Times New Roman" w:eastAsia="Times New Roman" w:hAnsi="Times New Roman" w:cs="Times New Roman"/>
          <w:b/>
          <w:caps/>
          <w:sz w:val="28"/>
          <w:szCs w:val="28"/>
          <w:lang w:eastAsia="ru-RU"/>
        </w:rPr>
        <w:t>«</w:t>
      </w:r>
      <w:r w:rsidRPr="00727C77">
        <w:rPr>
          <w:rFonts w:ascii="Times New Roman" w:eastAsia="Times New Roman" w:hAnsi="Times New Roman" w:cs="Times New Roman"/>
          <w:b/>
          <w:sz w:val="28"/>
          <w:szCs w:val="28"/>
          <w:lang w:eastAsia="ru-RU"/>
        </w:rPr>
        <w:t>Общая картография</w:t>
      </w:r>
      <w:r>
        <w:rPr>
          <w:rFonts w:ascii="Times New Roman" w:eastAsia="Times New Roman" w:hAnsi="Times New Roman" w:cs="Times New Roman"/>
          <w:b/>
          <w:sz w:val="28"/>
          <w:szCs w:val="28"/>
          <w:lang w:eastAsia="ru-RU"/>
        </w:rPr>
        <w:t>»</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eastAsiaTheme="minorEastAsia"/>
          <w:bCs/>
          <w:i/>
          <w:sz w:val="20"/>
          <w:szCs w:val="20"/>
          <w:lang w:eastAsia="ru-RU"/>
        </w:rPr>
      </w:pPr>
      <w:r w:rsidRPr="00727C77">
        <w:rPr>
          <w:rFonts w:eastAsiaTheme="minorEastAsia"/>
          <w:bCs/>
          <w:i/>
          <w:sz w:val="20"/>
          <w:szCs w:val="20"/>
          <w:lang w:eastAsia="ru-RU"/>
        </w:rPr>
        <w:tab/>
      </w:r>
      <w:r w:rsidRPr="00727C77">
        <w:rPr>
          <w:rFonts w:eastAsiaTheme="minorEastAsia"/>
          <w:bCs/>
          <w:i/>
          <w:sz w:val="20"/>
          <w:szCs w:val="20"/>
          <w:lang w:eastAsia="ru-RU"/>
        </w:rPr>
        <w:tab/>
      </w:r>
      <w:r w:rsidRPr="00727C77">
        <w:rPr>
          <w:rFonts w:eastAsiaTheme="minorEastAsia"/>
          <w:bCs/>
          <w:i/>
          <w:sz w:val="20"/>
          <w:szCs w:val="20"/>
          <w:lang w:eastAsia="ru-RU"/>
        </w:rPr>
        <w:tab/>
      </w:r>
    </w:p>
    <w:tbl>
      <w:tblPr>
        <w:tblW w:w="149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56"/>
        <w:gridCol w:w="8326"/>
        <w:gridCol w:w="1252"/>
        <w:gridCol w:w="1232"/>
        <w:gridCol w:w="2064"/>
      </w:tblGrid>
      <w:tr w:rsidR="00727C77" w:rsidRPr="00727C77" w:rsidTr="009E0076">
        <w:trPr>
          <w:trHeight w:val="20"/>
        </w:trPr>
        <w:tc>
          <w:tcPr>
            <w:tcW w:w="2056" w:type="dxa"/>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heme="minorEastAsia" w:hAnsi="Times New Roman" w:cs="Times New Roman"/>
                <w:b/>
                <w:bCs/>
                <w:sz w:val="20"/>
                <w:szCs w:val="20"/>
                <w:lang w:eastAsia="ru-RU"/>
              </w:rPr>
            </w:pPr>
            <w:r w:rsidRPr="00727C77">
              <w:rPr>
                <w:rFonts w:ascii="Times New Roman" w:eastAsiaTheme="minorEastAsia" w:hAnsi="Times New Roman" w:cs="Times New Roman"/>
                <w:b/>
                <w:bCs/>
                <w:sz w:val="20"/>
                <w:szCs w:val="20"/>
                <w:lang w:eastAsia="ru-RU"/>
              </w:rPr>
              <w:t>Наименование разделов и тем</w:t>
            </w:r>
          </w:p>
        </w:tc>
        <w:tc>
          <w:tcPr>
            <w:tcW w:w="8326" w:type="dxa"/>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heme="minorEastAsia" w:hAnsi="Times New Roman" w:cs="Times New Roman"/>
                <w:b/>
                <w:bCs/>
                <w:sz w:val="20"/>
                <w:szCs w:val="20"/>
                <w:lang w:eastAsia="ru-RU"/>
              </w:rPr>
            </w:pPr>
            <w:r w:rsidRPr="00727C77">
              <w:rPr>
                <w:rFonts w:ascii="Times New Roman" w:eastAsiaTheme="minorEastAsia" w:hAnsi="Times New Roman" w:cs="Times New Roman"/>
                <w:b/>
                <w:bCs/>
                <w:sz w:val="20"/>
                <w:szCs w:val="20"/>
                <w:lang w:eastAsia="ru-RU"/>
              </w:rPr>
              <w:t>Содержание учебного материала, практические работы, самостоятельная работа обучающихся</w:t>
            </w:r>
          </w:p>
        </w:tc>
        <w:tc>
          <w:tcPr>
            <w:tcW w:w="1252" w:type="dxa"/>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heme="minorEastAsia" w:hAnsi="Times New Roman" w:cs="Times New Roman"/>
                <w:b/>
                <w:bCs/>
                <w:sz w:val="20"/>
                <w:szCs w:val="20"/>
                <w:lang w:eastAsia="ru-RU"/>
              </w:rPr>
            </w:pPr>
            <w:r w:rsidRPr="00727C77">
              <w:rPr>
                <w:rFonts w:ascii="Times New Roman" w:eastAsiaTheme="minorEastAsia" w:hAnsi="Times New Roman" w:cs="Times New Roman"/>
                <w:b/>
                <w:bCs/>
                <w:sz w:val="20"/>
                <w:szCs w:val="20"/>
                <w:lang w:eastAsia="ru-RU"/>
              </w:rPr>
              <w:t>Объем часов</w:t>
            </w:r>
          </w:p>
        </w:tc>
        <w:tc>
          <w:tcPr>
            <w:tcW w:w="1232" w:type="dxa"/>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heme="minorEastAsia" w:hAnsi="Times New Roman" w:cs="Times New Roman"/>
                <w:b/>
                <w:bCs/>
                <w:sz w:val="20"/>
                <w:szCs w:val="20"/>
                <w:lang w:eastAsia="ru-RU"/>
              </w:rPr>
            </w:pPr>
            <w:r w:rsidRPr="00727C77">
              <w:rPr>
                <w:rFonts w:ascii="Times New Roman" w:eastAsiaTheme="minorEastAsia" w:hAnsi="Times New Roman" w:cs="Times New Roman"/>
                <w:b/>
                <w:bCs/>
                <w:sz w:val="20"/>
                <w:szCs w:val="20"/>
                <w:lang w:eastAsia="ru-RU"/>
              </w:rPr>
              <w:t>Уровень освоения</w:t>
            </w:r>
          </w:p>
        </w:tc>
        <w:tc>
          <w:tcPr>
            <w:tcW w:w="2064" w:type="dxa"/>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rFonts w:ascii="Times New Roman" w:eastAsiaTheme="minorEastAsia" w:hAnsi="Times New Roman" w:cs="Times New Roman"/>
                <w:b/>
                <w:bCs/>
                <w:sz w:val="20"/>
                <w:szCs w:val="20"/>
                <w:lang w:eastAsia="ru-RU"/>
              </w:rPr>
            </w:pPr>
            <w:r w:rsidRPr="00727C77">
              <w:rPr>
                <w:rFonts w:ascii="Times New Roman" w:eastAsiaTheme="minorEastAsia" w:hAnsi="Times New Roman" w:cs="Times New Roman"/>
                <w:b/>
                <w:bCs/>
                <w:sz w:val="20"/>
                <w:szCs w:val="20"/>
                <w:lang w:eastAsia="ru-RU"/>
              </w:rPr>
              <w:t>Коды компетенций, формированию которых способствует элемент программы</w:t>
            </w:r>
          </w:p>
        </w:tc>
      </w:tr>
      <w:tr w:rsidR="00727C77" w:rsidRPr="00727C77" w:rsidTr="009E0076">
        <w:trPr>
          <w:trHeight w:val="20"/>
        </w:trPr>
        <w:tc>
          <w:tcPr>
            <w:tcW w:w="2056" w:type="dxa"/>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heme="minorEastAsia" w:hAnsi="Times New Roman" w:cs="Times New Roman"/>
                <w:b/>
                <w:bCs/>
                <w:sz w:val="20"/>
                <w:szCs w:val="20"/>
                <w:lang w:eastAsia="ru-RU"/>
              </w:rPr>
            </w:pPr>
            <w:r w:rsidRPr="00727C77">
              <w:rPr>
                <w:rFonts w:ascii="Times New Roman" w:eastAsiaTheme="minorEastAsia" w:hAnsi="Times New Roman" w:cs="Times New Roman"/>
                <w:b/>
                <w:bCs/>
                <w:sz w:val="20"/>
                <w:szCs w:val="20"/>
                <w:lang w:eastAsia="ru-RU"/>
              </w:rPr>
              <w:t>1</w:t>
            </w:r>
          </w:p>
        </w:tc>
        <w:tc>
          <w:tcPr>
            <w:tcW w:w="8326" w:type="dxa"/>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heme="minorEastAsia" w:hAnsi="Times New Roman" w:cs="Times New Roman"/>
                <w:b/>
                <w:bCs/>
                <w:sz w:val="20"/>
                <w:szCs w:val="20"/>
                <w:lang w:eastAsia="ru-RU"/>
              </w:rPr>
            </w:pPr>
            <w:r w:rsidRPr="00727C77">
              <w:rPr>
                <w:rFonts w:ascii="Times New Roman" w:eastAsiaTheme="minorEastAsia" w:hAnsi="Times New Roman" w:cs="Times New Roman"/>
                <w:b/>
                <w:bCs/>
                <w:sz w:val="20"/>
                <w:szCs w:val="20"/>
                <w:lang w:eastAsia="ru-RU"/>
              </w:rPr>
              <w:t>2</w:t>
            </w:r>
          </w:p>
        </w:tc>
        <w:tc>
          <w:tcPr>
            <w:tcW w:w="1252" w:type="dxa"/>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heme="minorEastAsia" w:hAnsi="Times New Roman" w:cs="Times New Roman"/>
                <w:b/>
                <w:bCs/>
                <w:sz w:val="20"/>
                <w:szCs w:val="20"/>
                <w:lang w:eastAsia="ru-RU"/>
              </w:rPr>
            </w:pPr>
            <w:r w:rsidRPr="00727C77">
              <w:rPr>
                <w:rFonts w:ascii="Times New Roman" w:eastAsiaTheme="minorEastAsia" w:hAnsi="Times New Roman" w:cs="Times New Roman"/>
                <w:b/>
                <w:bCs/>
                <w:sz w:val="20"/>
                <w:szCs w:val="20"/>
                <w:lang w:eastAsia="ru-RU"/>
              </w:rPr>
              <w:t>3</w:t>
            </w:r>
          </w:p>
        </w:tc>
        <w:tc>
          <w:tcPr>
            <w:tcW w:w="1232" w:type="dxa"/>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heme="minorEastAsia" w:hAnsi="Times New Roman" w:cs="Times New Roman"/>
                <w:b/>
                <w:bCs/>
                <w:sz w:val="20"/>
                <w:szCs w:val="20"/>
                <w:lang w:eastAsia="ru-RU"/>
              </w:rPr>
            </w:pPr>
            <w:r w:rsidRPr="00727C77">
              <w:rPr>
                <w:rFonts w:ascii="Times New Roman" w:eastAsiaTheme="minorEastAsia" w:hAnsi="Times New Roman" w:cs="Times New Roman"/>
                <w:b/>
                <w:bCs/>
                <w:sz w:val="20"/>
                <w:szCs w:val="20"/>
                <w:lang w:eastAsia="ru-RU"/>
              </w:rPr>
              <w:t>4</w:t>
            </w:r>
          </w:p>
        </w:tc>
        <w:tc>
          <w:tcPr>
            <w:tcW w:w="2064" w:type="dxa"/>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rFonts w:ascii="Times New Roman" w:eastAsiaTheme="minorEastAsia" w:hAnsi="Times New Roman" w:cs="Times New Roman"/>
                <w:b/>
                <w:bCs/>
                <w:sz w:val="20"/>
                <w:szCs w:val="20"/>
                <w:lang w:eastAsia="ru-RU"/>
              </w:rPr>
            </w:pPr>
            <w:r w:rsidRPr="00727C77">
              <w:rPr>
                <w:rFonts w:ascii="Times New Roman" w:eastAsiaTheme="minorEastAsia" w:hAnsi="Times New Roman" w:cs="Times New Roman"/>
                <w:b/>
                <w:bCs/>
                <w:sz w:val="20"/>
                <w:szCs w:val="20"/>
                <w:lang w:eastAsia="ru-RU"/>
              </w:rPr>
              <w:t>5</w:t>
            </w:r>
          </w:p>
        </w:tc>
      </w:tr>
      <w:tr w:rsidR="00727C77" w:rsidRPr="00727C77" w:rsidTr="009E0076">
        <w:trPr>
          <w:trHeight w:val="20"/>
        </w:trPr>
        <w:tc>
          <w:tcPr>
            <w:tcW w:w="2056" w:type="dxa"/>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heme="minorEastAsia" w:hAnsi="Times New Roman" w:cs="Times New Roman"/>
                <w:b/>
                <w:bCs/>
                <w:sz w:val="20"/>
                <w:szCs w:val="20"/>
                <w:lang w:eastAsia="ru-RU"/>
              </w:rPr>
            </w:pPr>
            <w:r w:rsidRPr="00727C77">
              <w:rPr>
                <w:rFonts w:ascii="Times New Roman" w:eastAsiaTheme="minorEastAsia" w:hAnsi="Times New Roman" w:cs="Times New Roman"/>
                <w:b/>
                <w:bCs/>
                <w:sz w:val="20"/>
                <w:szCs w:val="20"/>
                <w:lang w:eastAsia="ru-RU"/>
              </w:rPr>
              <w:t>Раздел 1.</w:t>
            </w:r>
          </w:p>
        </w:tc>
        <w:tc>
          <w:tcPr>
            <w:tcW w:w="8326" w:type="dxa"/>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
                <w:bCs/>
                <w:i/>
                <w:sz w:val="20"/>
                <w:szCs w:val="20"/>
                <w:lang w:eastAsia="ru-RU"/>
              </w:rPr>
            </w:pPr>
            <w:r w:rsidRPr="00727C77">
              <w:rPr>
                <w:rFonts w:ascii="Times New Roman" w:eastAsiaTheme="minorEastAsia" w:hAnsi="Times New Roman" w:cs="Times New Roman"/>
                <w:b/>
                <w:bCs/>
                <w:i/>
                <w:sz w:val="20"/>
                <w:szCs w:val="20"/>
                <w:lang w:eastAsia="ru-RU"/>
              </w:rPr>
              <w:t>Введение</w:t>
            </w:r>
          </w:p>
        </w:tc>
        <w:tc>
          <w:tcPr>
            <w:tcW w:w="1252" w:type="dxa"/>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
                <w:bCs/>
                <w:i/>
                <w:sz w:val="20"/>
                <w:szCs w:val="20"/>
                <w:lang w:eastAsia="ru-RU"/>
              </w:rPr>
            </w:pPr>
            <w:r w:rsidRPr="00727C77">
              <w:rPr>
                <w:rFonts w:ascii="Times New Roman" w:eastAsiaTheme="minorEastAsia" w:hAnsi="Times New Roman" w:cs="Times New Roman"/>
                <w:b/>
                <w:bCs/>
                <w:i/>
                <w:sz w:val="20"/>
                <w:szCs w:val="20"/>
                <w:lang w:eastAsia="ru-RU"/>
              </w:rPr>
              <w:t>1</w:t>
            </w:r>
          </w:p>
        </w:tc>
        <w:tc>
          <w:tcPr>
            <w:tcW w:w="1232" w:type="dxa"/>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p>
        </w:tc>
        <w:tc>
          <w:tcPr>
            <w:tcW w:w="2064" w:type="dxa"/>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p>
        </w:tc>
      </w:tr>
      <w:tr w:rsidR="00727C77" w:rsidRPr="00727C77" w:rsidTr="009E0076">
        <w:trPr>
          <w:trHeight w:val="325"/>
        </w:trPr>
        <w:tc>
          <w:tcPr>
            <w:tcW w:w="2056" w:type="dxa"/>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heme="minorEastAsia" w:hAnsi="Times New Roman" w:cs="Times New Roman"/>
                <w:b/>
                <w:bCs/>
                <w:sz w:val="20"/>
                <w:szCs w:val="20"/>
                <w:lang w:eastAsia="ru-RU"/>
              </w:rPr>
            </w:pPr>
            <w:r w:rsidRPr="00727C77">
              <w:rPr>
                <w:rFonts w:ascii="Times New Roman" w:eastAsiaTheme="minorEastAsia" w:hAnsi="Times New Roman" w:cs="Times New Roman"/>
                <w:b/>
                <w:bCs/>
                <w:sz w:val="20"/>
                <w:szCs w:val="20"/>
                <w:lang w:eastAsia="ru-RU"/>
              </w:rPr>
              <w:t>Тема 1.1.</w:t>
            </w:r>
          </w:p>
        </w:tc>
        <w:tc>
          <w:tcPr>
            <w:tcW w:w="8326" w:type="dxa"/>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Cs/>
                <w:sz w:val="20"/>
                <w:szCs w:val="20"/>
                <w:lang w:eastAsia="ru-RU"/>
              </w:rPr>
            </w:pPr>
            <w:r w:rsidRPr="00727C77">
              <w:rPr>
                <w:rFonts w:ascii="Times New Roman" w:eastAsiaTheme="minorEastAsia" w:hAnsi="Times New Roman" w:cs="Times New Roman"/>
                <w:bCs/>
                <w:sz w:val="20"/>
                <w:szCs w:val="20"/>
                <w:lang w:eastAsia="ru-RU"/>
              </w:rPr>
              <w:t>Картография, её задачи. Структура картографии. История развития картографии в России ПП</w:t>
            </w:r>
          </w:p>
        </w:tc>
        <w:tc>
          <w:tcPr>
            <w:tcW w:w="1252" w:type="dxa"/>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t>1</w:t>
            </w:r>
          </w:p>
        </w:tc>
        <w:tc>
          <w:tcPr>
            <w:tcW w:w="1232" w:type="dxa"/>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t>1</w:t>
            </w:r>
          </w:p>
        </w:tc>
        <w:tc>
          <w:tcPr>
            <w:tcW w:w="2064" w:type="dxa"/>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t>ОК1-7</w:t>
            </w:r>
          </w:p>
        </w:tc>
      </w:tr>
      <w:tr w:rsidR="00727C77" w:rsidRPr="00727C77" w:rsidTr="009E0076">
        <w:trPr>
          <w:trHeight w:val="20"/>
        </w:trPr>
        <w:tc>
          <w:tcPr>
            <w:tcW w:w="2056" w:type="dxa"/>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heme="minorEastAsia" w:hAnsi="Times New Roman" w:cs="Times New Roman"/>
                <w:b/>
                <w:bCs/>
                <w:sz w:val="20"/>
                <w:szCs w:val="20"/>
                <w:lang w:eastAsia="ru-RU"/>
              </w:rPr>
            </w:pPr>
            <w:r w:rsidRPr="00727C77">
              <w:rPr>
                <w:rFonts w:ascii="Times New Roman" w:eastAsiaTheme="minorEastAsia" w:hAnsi="Times New Roman" w:cs="Times New Roman"/>
                <w:b/>
                <w:bCs/>
                <w:sz w:val="20"/>
                <w:szCs w:val="20"/>
                <w:lang w:eastAsia="ru-RU"/>
              </w:rPr>
              <w:t>Раздел 2.</w:t>
            </w:r>
          </w:p>
        </w:tc>
        <w:tc>
          <w:tcPr>
            <w:tcW w:w="8326" w:type="dxa"/>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
                <w:bCs/>
                <w:i/>
                <w:sz w:val="20"/>
                <w:szCs w:val="20"/>
                <w:lang w:eastAsia="ru-RU"/>
              </w:rPr>
            </w:pPr>
            <w:r w:rsidRPr="00727C77">
              <w:rPr>
                <w:rFonts w:ascii="Times New Roman" w:eastAsiaTheme="minorEastAsia" w:hAnsi="Times New Roman" w:cs="Times New Roman"/>
                <w:b/>
                <w:bCs/>
                <w:i/>
                <w:sz w:val="20"/>
                <w:szCs w:val="20"/>
                <w:lang w:eastAsia="ru-RU"/>
              </w:rPr>
              <w:t>Общие сведения о карте</w:t>
            </w:r>
          </w:p>
        </w:tc>
        <w:tc>
          <w:tcPr>
            <w:tcW w:w="1252" w:type="dxa"/>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
                <w:bCs/>
                <w:i/>
                <w:sz w:val="20"/>
                <w:szCs w:val="20"/>
                <w:lang w:eastAsia="ru-RU"/>
              </w:rPr>
            </w:pPr>
            <w:r w:rsidRPr="00727C77">
              <w:rPr>
                <w:rFonts w:ascii="Times New Roman" w:eastAsiaTheme="minorEastAsia" w:hAnsi="Times New Roman" w:cs="Times New Roman"/>
                <w:b/>
                <w:bCs/>
                <w:i/>
                <w:sz w:val="20"/>
                <w:szCs w:val="20"/>
                <w:lang w:eastAsia="ru-RU"/>
              </w:rPr>
              <w:t>21</w:t>
            </w:r>
          </w:p>
        </w:tc>
        <w:tc>
          <w:tcPr>
            <w:tcW w:w="1232" w:type="dxa"/>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p>
        </w:tc>
        <w:tc>
          <w:tcPr>
            <w:tcW w:w="2064" w:type="dxa"/>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p>
        </w:tc>
      </w:tr>
      <w:tr w:rsidR="00727C77" w:rsidRPr="00727C77" w:rsidTr="009E0076">
        <w:trPr>
          <w:trHeight w:val="20"/>
        </w:trPr>
        <w:tc>
          <w:tcPr>
            <w:tcW w:w="2056" w:type="dxa"/>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heme="minorEastAsia" w:hAnsi="Times New Roman" w:cs="Times New Roman"/>
                <w:b/>
                <w:bCs/>
                <w:sz w:val="20"/>
                <w:szCs w:val="20"/>
                <w:lang w:eastAsia="ru-RU"/>
              </w:rPr>
            </w:pPr>
            <w:r w:rsidRPr="00727C77">
              <w:rPr>
                <w:rFonts w:ascii="Times New Roman" w:eastAsiaTheme="minorEastAsia" w:hAnsi="Times New Roman" w:cs="Times New Roman"/>
                <w:b/>
                <w:bCs/>
                <w:sz w:val="20"/>
                <w:szCs w:val="20"/>
                <w:lang w:eastAsia="ru-RU"/>
              </w:rPr>
              <w:t>Тема 2.1.</w:t>
            </w:r>
          </w:p>
        </w:tc>
        <w:tc>
          <w:tcPr>
            <w:tcW w:w="8326" w:type="dxa"/>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Cs/>
                <w:sz w:val="20"/>
                <w:szCs w:val="20"/>
                <w:lang w:eastAsia="ru-RU"/>
              </w:rPr>
            </w:pPr>
            <w:r w:rsidRPr="00727C77">
              <w:rPr>
                <w:rFonts w:ascii="Times New Roman" w:eastAsiaTheme="minorEastAsia" w:hAnsi="Times New Roman" w:cs="Times New Roman"/>
                <w:bCs/>
                <w:sz w:val="20"/>
                <w:szCs w:val="20"/>
                <w:lang w:eastAsia="ru-RU"/>
              </w:rPr>
              <w:t>Карта, определение, её свойства. Классификация карт. Элементы содержания карты ПП</w:t>
            </w:r>
          </w:p>
        </w:tc>
        <w:tc>
          <w:tcPr>
            <w:tcW w:w="1252" w:type="dxa"/>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t>1</w:t>
            </w:r>
          </w:p>
        </w:tc>
        <w:tc>
          <w:tcPr>
            <w:tcW w:w="1232" w:type="dxa"/>
            <w:tcBorders>
              <w:bottom w:val="single" w:sz="4" w:space="0" w:color="auto"/>
            </w:tcBorders>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t>1-2</w:t>
            </w:r>
          </w:p>
        </w:tc>
        <w:tc>
          <w:tcPr>
            <w:tcW w:w="2064" w:type="dxa"/>
            <w:tcBorders>
              <w:bottom w:val="single" w:sz="4" w:space="0" w:color="auto"/>
            </w:tcBorders>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t>ОК1-ОК9,</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t>ПК1.4, ПК1.5, ПК4.2</w:t>
            </w:r>
          </w:p>
        </w:tc>
      </w:tr>
      <w:tr w:rsidR="00727C77" w:rsidRPr="00727C77" w:rsidTr="009E0076">
        <w:trPr>
          <w:trHeight w:val="325"/>
        </w:trPr>
        <w:tc>
          <w:tcPr>
            <w:tcW w:w="2056" w:type="dxa"/>
            <w:vMerge w:val="restart"/>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heme="minorEastAsia" w:hAnsi="Times New Roman" w:cs="Times New Roman"/>
                <w:b/>
                <w:bCs/>
                <w:sz w:val="20"/>
                <w:szCs w:val="20"/>
                <w:lang w:eastAsia="ru-RU"/>
              </w:rPr>
            </w:pPr>
            <w:r w:rsidRPr="00727C77">
              <w:rPr>
                <w:rFonts w:ascii="Times New Roman" w:eastAsiaTheme="minorEastAsia" w:hAnsi="Times New Roman" w:cs="Times New Roman"/>
                <w:b/>
                <w:bCs/>
                <w:sz w:val="20"/>
                <w:szCs w:val="20"/>
                <w:lang w:eastAsia="ru-RU"/>
              </w:rPr>
              <w:t>Тема 2.2</w:t>
            </w:r>
          </w:p>
        </w:tc>
        <w:tc>
          <w:tcPr>
            <w:tcW w:w="8326" w:type="dxa"/>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Cs/>
                <w:sz w:val="20"/>
                <w:szCs w:val="20"/>
                <w:lang w:eastAsia="ru-RU"/>
              </w:rPr>
            </w:pPr>
            <w:r w:rsidRPr="00727C77">
              <w:rPr>
                <w:rFonts w:ascii="Times New Roman" w:eastAsiaTheme="minorEastAsia" w:hAnsi="Times New Roman" w:cs="Times New Roman"/>
                <w:bCs/>
                <w:sz w:val="20"/>
                <w:szCs w:val="20"/>
                <w:lang w:eastAsia="ru-RU"/>
              </w:rPr>
              <w:t>Математическая основа карт. Проекция Гаусса-Крюгера для топографических карт ПП</w:t>
            </w:r>
          </w:p>
        </w:tc>
        <w:tc>
          <w:tcPr>
            <w:tcW w:w="1252" w:type="dxa"/>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t>2</w:t>
            </w:r>
          </w:p>
        </w:tc>
        <w:tc>
          <w:tcPr>
            <w:tcW w:w="1232" w:type="dxa"/>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t>1-2</w:t>
            </w:r>
          </w:p>
        </w:tc>
        <w:tc>
          <w:tcPr>
            <w:tcW w:w="2064" w:type="dxa"/>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t>ОК1-ОК9,</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t>ПК1.4, ПК1.5, ПК4.2</w:t>
            </w:r>
          </w:p>
        </w:tc>
      </w:tr>
      <w:tr w:rsidR="00727C77" w:rsidRPr="00727C77" w:rsidTr="009E0076">
        <w:trPr>
          <w:trHeight w:val="450"/>
        </w:trPr>
        <w:tc>
          <w:tcPr>
            <w:tcW w:w="2056" w:type="dxa"/>
            <w:vMerge/>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heme="minorEastAsia" w:hAnsi="Times New Roman" w:cs="Times New Roman"/>
                <w:bCs/>
                <w:sz w:val="20"/>
                <w:szCs w:val="20"/>
                <w:lang w:eastAsia="ru-RU"/>
              </w:rPr>
            </w:pPr>
          </w:p>
        </w:tc>
        <w:tc>
          <w:tcPr>
            <w:tcW w:w="8326" w:type="dxa"/>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
                <w:bCs/>
                <w:sz w:val="20"/>
                <w:szCs w:val="20"/>
                <w:lang w:eastAsia="ru-RU"/>
              </w:rPr>
            </w:pPr>
            <w:r>
              <w:rPr>
                <w:rFonts w:ascii="Times New Roman" w:eastAsiaTheme="minorEastAsia" w:hAnsi="Times New Roman" w:cs="Times New Roman"/>
                <w:b/>
                <w:bCs/>
                <w:sz w:val="20"/>
                <w:szCs w:val="20"/>
                <w:lang w:eastAsia="ru-RU"/>
              </w:rPr>
              <w:t>Практические занятия. ПП</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Cs/>
                <w:sz w:val="20"/>
                <w:szCs w:val="20"/>
                <w:lang w:eastAsia="ru-RU"/>
              </w:rPr>
            </w:pPr>
            <w:r w:rsidRPr="00727C77">
              <w:rPr>
                <w:rFonts w:ascii="Times New Roman" w:eastAsiaTheme="minorEastAsia" w:hAnsi="Times New Roman" w:cs="Times New Roman"/>
                <w:bCs/>
                <w:sz w:val="20"/>
                <w:szCs w:val="20"/>
                <w:lang w:eastAsia="ru-RU"/>
              </w:rPr>
              <w:t xml:space="preserve">Практические занятия </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Cs/>
                <w:sz w:val="20"/>
                <w:szCs w:val="20"/>
                <w:lang w:eastAsia="ru-RU"/>
              </w:rPr>
            </w:pPr>
            <w:r w:rsidRPr="00727C77">
              <w:rPr>
                <w:rFonts w:ascii="Times New Roman" w:eastAsiaTheme="minorEastAsia" w:hAnsi="Times New Roman" w:cs="Times New Roman"/>
                <w:bCs/>
                <w:sz w:val="20"/>
                <w:szCs w:val="20"/>
                <w:lang w:eastAsia="ru-RU"/>
              </w:rPr>
              <w:t>Решение задач на масштабы;</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Cs/>
                <w:sz w:val="20"/>
                <w:szCs w:val="20"/>
                <w:lang w:eastAsia="ru-RU"/>
              </w:rPr>
            </w:pPr>
            <w:r w:rsidRPr="00727C77">
              <w:rPr>
                <w:rFonts w:ascii="Times New Roman" w:eastAsiaTheme="minorEastAsia" w:hAnsi="Times New Roman" w:cs="Times New Roman"/>
                <w:bCs/>
                <w:sz w:val="20"/>
                <w:szCs w:val="20"/>
                <w:lang w:eastAsia="ru-RU"/>
              </w:rPr>
              <w:t>Выполнение картометрических работ;</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Cs/>
                <w:sz w:val="20"/>
                <w:szCs w:val="20"/>
                <w:lang w:eastAsia="ru-RU"/>
              </w:rPr>
            </w:pPr>
            <w:r w:rsidRPr="00727C77">
              <w:rPr>
                <w:rFonts w:ascii="Times New Roman" w:eastAsiaTheme="minorEastAsia" w:hAnsi="Times New Roman" w:cs="Times New Roman"/>
                <w:bCs/>
                <w:sz w:val="20"/>
                <w:szCs w:val="20"/>
                <w:lang w:eastAsia="ru-RU"/>
              </w:rPr>
              <w:t>Определение географических координат;</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Cs/>
                <w:sz w:val="20"/>
                <w:szCs w:val="20"/>
                <w:lang w:eastAsia="ru-RU"/>
              </w:rPr>
            </w:pPr>
            <w:r w:rsidRPr="00727C77">
              <w:rPr>
                <w:rFonts w:ascii="Times New Roman" w:eastAsiaTheme="minorEastAsia" w:hAnsi="Times New Roman" w:cs="Times New Roman"/>
                <w:bCs/>
                <w:sz w:val="20"/>
                <w:szCs w:val="20"/>
                <w:lang w:eastAsia="ru-RU"/>
              </w:rPr>
              <w:t>Определение прямоугольных координат;</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Cs/>
                <w:sz w:val="20"/>
                <w:szCs w:val="20"/>
                <w:lang w:eastAsia="ru-RU"/>
              </w:rPr>
            </w:pPr>
            <w:r w:rsidRPr="00727C77">
              <w:rPr>
                <w:rFonts w:ascii="Times New Roman" w:eastAsiaTheme="minorEastAsia" w:hAnsi="Times New Roman" w:cs="Times New Roman"/>
                <w:bCs/>
                <w:sz w:val="20"/>
                <w:szCs w:val="20"/>
                <w:lang w:eastAsia="ru-RU"/>
              </w:rPr>
              <w:t>Решение задач на ориентирование линий по топографической карте;</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Cs/>
                <w:sz w:val="20"/>
                <w:szCs w:val="20"/>
                <w:lang w:eastAsia="ru-RU"/>
              </w:rPr>
            </w:pPr>
            <w:r w:rsidRPr="00727C77">
              <w:rPr>
                <w:rFonts w:ascii="Times New Roman" w:eastAsiaTheme="minorEastAsia" w:hAnsi="Times New Roman" w:cs="Times New Roman"/>
                <w:bCs/>
                <w:sz w:val="20"/>
                <w:szCs w:val="20"/>
                <w:lang w:eastAsia="ru-RU"/>
              </w:rPr>
              <w:t>Решение задач по топографической карте на определение углов направлений.</w:t>
            </w:r>
          </w:p>
        </w:tc>
        <w:tc>
          <w:tcPr>
            <w:tcW w:w="1252" w:type="dxa"/>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t>18</w:t>
            </w:r>
          </w:p>
        </w:tc>
        <w:tc>
          <w:tcPr>
            <w:tcW w:w="1232" w:type="dxa"/>
            <w:vMerge w:val="restart"/>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p>
        </w:tc>
        <w:tc>
          <w:tcPr>
            <w:tcW w:w="2064" w:type="dxa"/>
            <w:vMerge w:val="restart"/>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t>ОК1-ОК9,</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t>ПК1.1-ПК1.7,</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t>ПК3.1, ПК4.2</w:t>
            </w:r>
          </w:p>
        </w:tc>
      </w:tr>
      <w:tr w:rsidR="00727C77" w:rsidRPr="00727C77" w:rsidTr="009E0076">
        <w:trPr>
          <w:trHeight w:val="20"/>
        </w:trPr>
        <w:tc>
          <w:tcPr>
            <w:tcW w:w="2056" w:type="dxa"/>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heme="minorEastAsia" w:hAnsi="Times New Roman" w:cs="Times New Roman"/>
                <w:b/>
                <w:bCs/>
                <w:sz w:val="20"/>
                <w:szCs w:val="20"/>
                <w:lang w:eastAsia="ru-RU"/>
              </w:rPr>
            </w:pPr>
            <w:r w:rsidRPr="00727C77">
              <w:rPr>
                <w:rFonts w:ascii="Times New Roman" w:eastAsiaTheme="minorEastAsia" w:hAnsi="Times New Roman" w:cs="Times New Roman"/>
                <w:b/>
                <w:bCs/>
                <w:sz w:val="20"/>
                <w:szCs w:val="20"/>
                <w:lang w:eastAsia="ru-RU"/>
              </w:rPr>
              <w:t>Раздел 3.</w:t>
            </w:r>
          </w:p>
        </w:tc>
        <w:tc>
          <w:tcPr>
            <w:tcW w:w="8326" w:type="dxa"/>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
                <w:bCs/>
                <w:i/>
                <w:sz w:val="20"/>
                <w:szCs w:val="20"/>
                <w:lang w:eastAsia="ru-RU"/>
              </w:rPr>
            </w:pPr>
            <w:r w:rsidRPr="00727C77">
              <w:rPr>
                <w:rFonts w:ascii="Times New Roman" w:eastAsiaTheme="minorEastAsia" w:hAnsi="Times New Roman" w:cs="Times New Roman"/>
                <w:b/>
                <w:bCs/>
                <w:i/>
                <w:sz w:val="20"/>
                <w:szCs w:val="20"/>
                <w:lang w:eastAsia="ru-RU"/>
              </w:rPr>
              <w:t>Понятие о картографической генерализации</w:t>
            </w:r>
          </w:p>
        </w:tc>
        <w:tc>
          <w:tcPr>
            <w:tcW w:w="1252" w:type="dxa"/>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
                <w:bCs/>
                <w:i/>
                <w:sz w:val="20"/>
                <w:szCs w:val="20"/>
                <w:lang w:eastAsia="ru-RU"/>
              </w:rPr>
            </w:pPr>
            <w:r w:rsidRPr="00727C77">
              <w:rPr>
                <w:rFonts w:ascii="Times New Roman" w:eastAsiaTheme="minorEastAsia" w:hAnsi="Times New Roman" w:cs="Times New Roman"/>
                <w:b/>
                <w:bCs/>
                <w:i/>
                <w:sz w:val="20"/>
                <w:szCs w:val="20"/>
                <w:lang w:eastAsia="ru-RU"/>
              </w:rPr>
              <w:t>8</w:t>
            </w:r>
          </w:p>
        </w:tc>
        <w:tc>
          <w:tcPr>
            <w:tcW w:w="1232" w:type="dxa"/>
            <w:vMerge/>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p>
        </w:tc>
        <w:tc>
          <w:tcPr>
            <w:tcW w:w="2064" w:type="dxa"/>
            <w:vMerge/>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p>
        </w:tc>
      </w:tr>
      <w:tr w:rsidR="00727C77" w:rsidRPr="00727C77" w:rsidTr="009E0076">
        <w:trPr>
          <w:trHeight w:val="300"/>
        </w:trPr>
        <w:tc>
          <w:tcPr>
            <w:tcW w:w="2056" w:type="dxa"/>
            <w:vMerge w:val="restart"/>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heme="minorEastAsia" w:hAnsi="Times New Roman" w:cs="Times New Roman"/>
                <w:b/>
                <w:bCs/>
                <w:sz w:val="20"/>
                <w:szCs w:val="20"/>
                <w:lang w:eastAsia="ru-RU"/>
              </w:rPr>
            </w:pPr>
            <w:r w:rsidRPr="00727C77">
              <w:rPr>
                <w:rFonts w:ascii="Times New Roman" w:eastAsiaTheme="minorEastAsia" w:hAnsi="Times New Roman" w:cs="Times New Roman"/>
                <w:b/>
                <w:bCs/>
                <w:sz w:val="20"/>
                <w:szCs w:val="20"/>
                <w:lang w:eastAsia="ru-RU"/>
              </w:rPr>
              <w:t>Тема 3.1.</w:t>
            </w:r>
          </w:p>
        </w:tc>
        <w:tc>
          <w:tcPr>
            <w:tcW w:w="8326" w:type="dxa"/>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Cs/>
                <w:sz w:val="20"/>
                <w:szCs w:val="20"/>
                <w:lang w:eastAsia="ru-RU"/>
              </w:rPr>
            </w:pPr>
            <w:r w:rsidRPr="00727C77">
              <w:rPr>
                <w:rFonts w:ascii="Times New Roman" w:eastAsiaTheme="minorEastAsia" w:hAnsi="Times New Roman" w:cs="Times New Roman"/>
                <w:bCs/>
                <w:sz w:val="20"/>
                <w:szCs w:val="20"/>
                <w:lang w:eastAsia="ru-RU"/>
              </w:rPr>
              <w:t>Способы выполнения генерализации ПП</w:t>
            </w:r>
          </w:p>
        </w:tc>
        <w:tc>
          <w:tcPr>
            <w:tcW w:w="1252" w:type="dxa"/>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t>2</w:t>
            </w:r>
          </w:p>
        </w:tc>
        <w:tc>
          <w:tcPr>
            <w:tcW w:w="1232" w:type="dxa"/>
            <w:shd w:val="clear" w:color="auto" w:fill="FFFFFF"/>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t>1-2</w:t>
            </w:r>
          </w:p>
        </w:tc>
        <w:tc>
          <w:tcPr>
            <w:tcW w:w="2064" w:type="dxa"/>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t>ПК2.4-2.5</w:t>
            </w:r>
          </w:p>
        </w:tc>
      </w:tr>
      <w:tr w:rsidR="00727C77" w:rsidRPr="00727C77" w:rsidTr="009E0076">
        <w:trPr>
          <w:trHeight w:val="494"/>
        </w:trPr>
        <w:tc>
          <w:tcPr>
            <w:tcW w:w="2056" w:type="dxa"/>
            <w:vMerge/>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heme="minorEastAsia" w:hAnsi="Times New Roman" w:cs="Times New Roman"/>
                <w:b/>
                <w:bCs/>
                <w:i/>
                <w:sz w:val="20"/>
                <w:szCs w:val="20"/>
                <w:lang w:eastAsia="ru-RU"/>
              </w:rPr>
            </w:pPr>
          </w:p>
        </w:tc>
        <w:tc>
          <w:tcPr>
            <w:tcW w:w="8326" w:type="dxa"/>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
                <w:bCs/>
                <w:sz w:val="20"/>
                <w:szCs w:val="20"/>
                <w:lang w:eastAsia="ru-RU"/>
              </w:rPr>
            </w:pPr>
            <w:r w:rsidRPr="00727C77">
              <w:rPr>
                <w:rFonts w:ascii="Times New Roman" w:eastAsiaTheme="minorEastAsia" w:hAnsi="Times New Roman" w:cs="Times New Roman"/>
                <w:b/>
                <w:bCs/>
                <w:sz w:val="20"/>
                <w:szCs w:val="20"/>
                <w:lang w:eastAsia="ru-RU"/>
              </w:rPr>
              <w:t>Практическ</w:t>
            </w:r>
            <w:r>
              <w:rPr>
                <w:rFonts w:ascii="Times New Roman" w:eastAsiaTheme="minorEastAsia" w:hAnsi="Times New Roman" w:cs="Times New Roman"/>
                <w:b/>
                <w:bCs/>
                <w:sz w:val="20"/>
                <w:szCs w:val="20"/>
                <w:lang w:eastAsia="ru-RU"/>
              </w:rPr>
              <w:t>ие занятия. ПП</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Cs/>
                <w:sz w:val="20"/>
                <w:szCs w:val="20"/>
                <w:lang w:eastAsia="ru-RU"/>
              </w:rPr>
            </w:pPr>
            <w:r w:rsidRPr="00727C77">
              <w:rPr>
                <w:rFonts w:ascii="Times New Roman" w:eastAsiaTheme="minorEastAsia" w:hAnsi="Times New Roman" w:cs="Times New Roman"/>
                <w:bCs/>
                <w:sz w:val="20"/>
                <w:szCs w:val="20"/>
                <w:lang w:eastAsia="ru-RU"/>
              </w:rPr>
              <w:t xml:space="preserve">Практические занятия </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Cs/>
                <w:sz w:val="20"/>
                <w:szCs w:val="20"/>
                <w:lang w:eastAsia="ru-RU"/>
              </w:rPr>
            </w:pPr>
            <w:r w:rsidRPr="00727C77">
              <w:rPr>
                <w:rFonts w:ascii="Times New Roman" w:eastAsiaTheme="minorEastAsia" w:hAnsi="Times New Roman" w:cs="Times New Roman"/>
                <w:bCs/>
                <w:sz w:val="20"/>
                <w:szCs w:val="20"/>
                <w:lang w:eastAsia="ru-RU"/>
              </w:rPr>
              <w:t>Решение задач по картографической генерализации</w:t>
            </w:r>
          </w:p>
        </w:tc>
        <w:tc>
          <w:tcPr>
            <w:tcW w:w="1252" w:type="dxa"/>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t>6</w:t>
            </w:r>
          </w:p>
        </w:tc>
        <w:tc>
          <w:tcPr>
            <w:tcW w:w="1232" w:type="dxa"/>
            <w:vMerge w:val="restart"/>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p>
        </w:tc>
        <w:tc>
          <w:tcPr>
            <w:tcW w:w="2064" w:type="dxa"/>
            <w:vMerge w:val="restart"/>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t>ОК1-ОК9,</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t>ПК1.1-ПК1.7,</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t>ПК3.1, ПК4.1-4.2</w:t>
            </w:r>
          </w:p>
        </w:tc>
      </w:tr>
      <w:tr w:rsidR="00727C77" w:rsidRPr="00727C77" w:rsidTr="009E0076">
        <w:trPr>
          <w:trHeight w:val="490"/>
        </w:trPr>
        <w:tc>
          <w:tcPr>
            <w:tcW w:w="2056" w:type="dxa"/>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heme="minorEastAsia" w:hAnsi="Times New Roman" w:cs="Times New Roman"/>
                <w:b/>
                <w:bCs/>
                <w:sz w:val="20"/>
                <w:szCs w:val="20"/>
                <w:lang w:eastAsia="ru-RU"/>
              </w:rPr>
            </w:pPr>
            <w:r w:rsidRPr="00727C77">
              <w:rPr>
                <w:rFonts w:ascii="Times New Roman" w:eastAsiaTheme="minorEastAsia" w:hAnsi="Times New Roman" w:cs="Times New Roman"/>
                <w:b/>
                <w:bCs/>
                <w:sz w:val="20"/>
                <w:szCs w:val="20"/>
                <w:lang w:eastAsia="ru-RU"/>
              </w:rPr>
              <w:t>Раздел 4.</w:t>
            </w:r>
          </w:p>
        </w:tc>
        <w:tc>
          <w:tcPr>
            <w:tcW w:w="8326" w:type="dxa"/>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
                <w:bCs/>
                <w:i/>
                <w:sz w:val="20"/>
                <w:szCs w:val="20"/>
                <w:lang w:eastAsia="ru-RU"/>
              </w:rPr>
            </w:pPr>
            <w:r w:rsidRPr="00727C77">
              <w:rPr>
                <w:rFonts w:ascii="Times New Roman" w:eastAsiaTheme="minorEastAsia" w:hAnsi="Times New Roman" w:cs="Times New Roman"/>
                <w:b/>
                <w:bCs/>
                <w:i/>
                <w:sz w:val="20"/>
                <w:szCs w:val="20"/>
                <w:lang w:eastAsia="ru-RU"/>
              </w:rPr>
              <w:t>Векторизация и оформление фрагмента листа топографической карты масштаба 1 : 25 000 (с учётом топографической карты масштаба 1 : 10 000)</w:t>
            </w:r>
          </w:p>
        </w:tc>
        <w:tc>
          <w:tcPr>
            <w:tcW w:w="1252" w:type="dxa"/>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
                <w:bCs/>
                <w:i/>
                <w:sz w:val="20"/>
                <w:szCs w:val="20"/>
                <w:lang w:eastAsia="ru-RU"/>
              </w:rPr>
            </w:pPr>
            <w:r w:rsidRPr="00727C77">
              <w:rPr>
                <w:rFonts w:ascii="Times New Roman" w:eastAsiaTheme="minorEastAsia" w:hAnsi="Times New Roman" w:cs="Times New Roman"/>
                <w:b/>
                <w:bCs/>
                <w:i/>
                <w:sz w:val="20"/>
                <w:szCs w:val="20"/>
                <w:lang w:eastAsia="ru-RU"/>
              </w:rPr>
              <w:t>24</w:t>
            </w:r>
          </w:p>
        </w:tc>
        <w:tc>
          <w:tcPr>
            <w:tcW w:w="1232" w:type="dxa"/>
            <w:vMerge/>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p>
        </w:tc>
        <w:tc>
          <w:tcPr>
            <w:tcW w:w="2064" w:type="dxa"/>
            <w:vMerge/>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p>
        </w:tc>
      </w:tr>
      <w:tr w:rsidR="00727C77" w:rsidRPr="00727C77" w:rsidTr="009E0076">
        <w:trPr>
          <w:trHeight w:val="20"/>
        </w:trPr>
        <w:tc>
          <w:tcPr>
            <w:tcW w:w="2056" w:type="dxa"/>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heme="minorEastAsia" w:hAnsi="Times New Roman" w:cs="Times New Roman"/>
                <w:b/>
                <w:bCs/>
                <w:sz w:val="20"/>
                <w:szCs w:val="20"/>
                <w:lang w:eastAsia="ru-RU"/>
              </w:rPr>
            </w:pPr>
            <w:r w:rsidRPr="00727C77">
              <w:rPr>
                <w:rFonts w:ascii="Times New Roman" w:eastAsiaTheme="minorEastAsia" w:hAnsi="Times New Roman" w:cs="Times New Roman"/>
                <w:b/>
                <w:bCs/>
                <w:sz w:val="20"/>
                <w:szCs w:val="20"/>
                <w:lang w:eastAsia="ru-RU"/>
              </w:rPr>
              <w:t>Тема 4.1.</w:t>
            </w:r>
          </w:p>
        </w:tc>
        <w:tc>
          <w:tcPr>
            <w:tcW w:w="8326" w:type="dxa"/>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Cs/>
                <w:sz w:val="20"/>
                <w:szCs w:val="20"/>
                <w:lang w:eastAsia="ru-RU"/>
              </w:rPr>
            </w:pPr>
            <w:r w:rsidRPr="00727C77">
              <w:rPr>
                <w:rFonts w:ascii="Times New Roman" w:eastAsiaTheme="minorEastAsia" w:hAnsi="Times New Roman" w:cs="Times New Roman"/>
                <w:bCs/>
                <w:sz w:val="20"/>
                <w:szCs w:val="20"/>
                <w:lang w:eastAsia="ru-RU"/>
              </w:rPr>
              <w:t>Правила и последовательность составления (векторизации) топографической карты ПП</w:t>
            </w:r>
          </w:p>
        </w:tc>
        <w:tc>
          <w:tcPr>
            <w:tcW w:w="1252" w:type="dxa"/>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t>2</w:t>
            </w:r>
          </w:p>
        </w:tc>
        <w:tc>
          <w:tcPr>
            <w:tcW w:w="1232" w:type="dxa"/>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t>1-2</w:t>
            </w:r>
          </w:p>
        </w:tc>
        <w:tc>
          <w:tcPr>
            <w:tcW w:w="2064" w:type="dxa"/>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t>ПК2.4-2.5,ПК4.1-4.2</w:t>
            </w:r>
          </w:p>
        </w:tc>
      </w:tr>
      <w:tr w:rsidR="00727C77" w:rsidRPr="00727C77" w:rsidTr="009E0076">
        <w:trPr>
          <w:trHeight w:val="20"/>
        </w:trPr>
        <w:tc>
          <w:tcPr>
            <w:tcW w:w="2056" w:type="dxa"/>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heme="minorEastAsia" w:hAnsi="Times New Roman" w:cs="Times New Roman"/>
                <w:b/>
                <w:bCs/>
                <w:sz w:val="20"/>
                <w:szCs w:val="20"/>
                <w:lang w:eastAsia="ru-RU"/>
              </w:rPr>
            </w:pPr>
            <w:r w:rsidRPr="00727C77">
              <w:rPr>
                <w:rFonts w:ascii="Times New Roman" w:eastAsiaTheme="minorEastAsia" w:hAnsi="Times New Roman" w:cs="Times New Roman"/>
                <w:b/>
                <w:bCs/>
                <w:sz w:val="20"/>
                <w:szCs w:val="20"/>
                <w:lang w:eastAsia="ru-RU"/>
              </w:rPr>
              <w:t>Тема 4.2.</w:t>
            </w:r>
          </w:p>
        </w:tc>
        <w:tc>
          <w:tcPr>
            <w:tcW w:w="8326" w:type="dxa"/>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Cs/>
                <w:sz w:val="20"/>
                <w:szCs w:val="20"/>
                <w:lang w:eastAsia="ru-RU"/>
              </w:rPr>
            </w:pPr>
            <w:r w:rsidRPr="00727C77">
              <w:rPr>
                <w:rFonts w:ascii="Times New Roman" w:eastAsiaTheme="minorEastAsia" w:hAnsi="Times New Roman" w:cs="Times New Roman"/>
                <w:bCs/>
                <w:sz w:val="20"/>
                <w:szCs w:val="20"/>
                <w:lang w:eastAsia="ru-RU"/>
              </w:rPr>
              <w:t>Правила и последовательность векторизации гидрографической сети, растительности, грунтов и рельефа. Размещение надписей ПП</w:t>
            </w:r>
          </w:p>
        </w:tc>
        <w:tc>
          <w:tcPr>
            <w:tcW w:w="1252" w:type="dxa"/>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t>2</w:t>
            </w:r>
          </w:p>
        </w:tc>
        <w:tc>
          <w:tcPr>
            <w:tcW w:w="1232" w:type="dxa"/>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t>1-2</w:t>
            </w:r>
          </w:p>
        </w:tc>
        <w:tc>
          <w:tcPr>
            <w:tcW w:w="2064" w:type="dxa"/>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t>ПК2.4-2.5,ПК4.1-4.2</w:t>
            </w:r>
          </w:p>
        </w:tc>
      </w:tr>
      <w:tr w:rsidR="00727C77" w:rsidRPr="00727C77" w:rsidTr="009E0076">
        <w:trPr>
          <w:trHeight w:val="365"/>
        </w:trPr>
        <w:tc>
          <w:tcPr>
            <w:tcW w:w="2056" w:type="dxa"/>
            <w:vMerge w:val="restart"/>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heme="minorEastAsia" w:hAnsi="Times New Roman" w:cs="Times New Roman"/>
                <w:b/>
                <w:bCs/>
                <w:sz w:val="20"/>
                <w:szCs w:val="20"/>
                <w:lang w:eastAsia="ru-RU"/>
              </w:rPr>
            </w:pPr>
            <w:r w:rsidRPr="00727C77">
              <w:rPr>
                <w:rFonts w:ascii="Times New Roman" w:eastAsiaTheme="minorEastAsia" w:hAnsi="Times New Roman" w:cs="Times New Roman"/>
                <w:b/>
                <w:bCs/>
                <w:sz w:val="20"/>
                <w:szCs w:val="20"/>
                <w:lang w:eastAsia="ru-RU"/>
              </w:rPr>
              <w:t>Тема 4.3.</w:t>
            </w:r>
          </w:p>
        </w:tc>
        <w:tc>
          <w:tcPr>
            <w:tcW w:w="8326" w:type="dxa"/>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Cs/>
                <w:sz w:val="20"/>
                <w:szCs w:val="20"/>
                <w:lang w:eastAsia="ru-RU"/>
              </w:rPr>
            </w:pPr>
            <w:r w:rsidRPr="00727C77">
              <w:rPr>
                <w:rFonts w:ascii="Times New Roman" w:eastAsiaTheme="minorEastAsia" w:hAnsi="Times New Roman" w:cs="Times New Roman"/>
                <w:bCs/>
                <w:sz w:val="20"/>
                <w:szCs w:val="20"/>
                <w:lang w:eastAsia="ru-RU"/>
              </w:rPr>
              <w:t>Правила и последовательность векторизации населённых пунктов и дорожной сети. Размещение надписей. ПП</w:t>
            </w:r>
          </w:p>
        </w:tc>
        <w:tc>
          <w:tcPr>
            <w:tcW w:w="1252" w:type="dxa"/>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t>2</w:t>
            </w:r>
          </w:p>
        </w:tc>
        <w:tc>
          <w:tcPr>
            <w:tcW w:w="1232" w:type="dxa"/>
            <w:shd w:val="clear" w:color="auto" w:fill="FFFFFF"/>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t>1-2</w:t>
            </w:r>
          </w:p>
        </w:tc>
        <w:tc>
          <w:tcPr>
            <w:tcW w:w="2064" w:type="dxa"/>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t>ПК2.4-2.5,ПК4.1-4.2</w:t>
            </w:r>
          </w:p>
        </w:tc>
      </w:tr>
      <w:tr w:rsidR="00727C77" w:rsidRPr="00727C77" w:rsidTr="009E0076">
        <w:trPr>
          <w:trHeight w:val="158"/>
        </w:trPr>
        <w:tc>
          <w:tcPr>
            <w:tcW w:w="2056" w:type="dxa"/>
            <w:vMerge/>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heme="minorEastAsia" w:hAnsi="Times New Roman" w:cs="Times New Roman"/>
                <w:b/>
                <w:bCs/>
                <w:i/>
                <w:sz w:val="20"/>
                <w:szCs w:val="20"/>
                <w:lang w:eastAsia="ru-RU"/>
              </w:rPr>
            </w:pPr>
          </w:p>
        </w:tc>
        <w:tc>
          <w:tcPr>
            <w:tcW w:w="8326" w:type="dxa"/>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
                <w:bCs/>
                <w:sz w:val="20"/>
                <w:szCs w:val="20"/>
                <w:lang w:eastAsia="ru-RU"/>
              </w:rPr>
            </w:pPr>
            <w:r>
              <w:rPr>
                <w:rFonts w:ascii="Times New Roman" w:eastAsiaTheme="minorEastAsia" w:hAnsi="Times New Roman" w:cs="Times New Roman"/>
                <w:b/>
                <w:bCs/>
                <w:sz w:val="20"/>
                <w:szCs w:val="20"/>
                <w:lang w:eastAsia="ru-RU"/>
              </w:rPr>
              <w:t>Практические занятия. ПП</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Cs/>
                <w:sz w:val="20"/>
                <w:szCs w:val="20"/>
                <w:lang w:eastAsia="ru-RU"/>
              </w:rPr>
            </w:pPr>
            <w:r w:rsidRPr="00727C77">
              <w:rPr>
                <w:rFonts w:ascii="Times New Roman" w:eastAsiaTheme="minorEastAsia" w:hAnsi="Times New Roman" w:cs="Times New Roman"/>
                <w:bCs/>
                <w:sz w:val="20"/>
                <w:szCs w:val="20"/>
                <w:lang w:eastAsia="ru-RU"/>
              </w:rPr>
              <w:t>Практические занятия</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Cs/>
                <w:sz w:val="20"/>
                <w:szCs w:val="20"/>
                <w:lang w:eastAsia="ru-RU"/>
              </w:rPr>
            </w:pPr>
            <w:r w:rsidRPr="00727C77">
              <w:rPr>
                <w:rFonts w:ascii="Times New Roman" w:eastAsiaTheme="minorEastAsia" w:hAnsi="Times New Roman" w:cs="Times New Roman"/>
                <w:bCs/>
                <w:sz w:val="20"/>
                <w:szCs w:val="20"/>
                <w:lang w:eastAsia="ru-RU"/>
              </w:rPr>
              <w:t>Составление фрагмента карты масштаба 1:25 000</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Cs/>
                <w:sz w:val="20"/>
                <w:szCs w:val="20"/>
                <w:lang w:eastAsia="ru-RU"/>
              </w:rPr>
            </w:pPr>
            <w:r w:rsidRPr="00727C77">
              <w:rPr>
                <w:rFonts w:ascii="Times New Roman" w:eastAsiaTheme="minorEastAsia" w:hAnsi="Times New Roman" w:cs="Times New Roman"/>
                <w:bCs/>
                <w:sz w:val="20"/>
                <w:szCs w:val="20"/>
                <w:lang w:eastAsia="ru-RU"/>
              </w:rPr>
              <w:lastRenderedPageBreak/>
              <w:t>Изучение способов отображения информации на картах;</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Cs/>
                <w:sz w:val="20"/>
                <w:szCs w:val="20"/>
                <w:lang w:eastAsia="ru-RU"/>
              </w:rPr>
            </w:pPr>
            <w:r w:rsidRPr="00727C77">
              <w:rPr>
                <w:rFonts w:ascii="Times New Roman" w:eastAsiaTheme="minorEastAsia" w:hAnsi="Times New Roman" w:cs="Times New Roman"/>
                <w:bCs/>
                <w:sz w:val="20"/>
                <w:szCs w:val="20"/>
                <w:lang w:eastAsia="ru-RU"/>
              </w:rPr>
              <w:t>Чтение рельефа по топографической карте</w:t>
            </w:r>
          </w:p>
        </w:tc>
        <w:tc>
          <w:tcPr>
            <w:tcW w:w="1252" w:type="dxa"/>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t>18</w:t>
            </w:r>
          </w:p>
        </w:tc>
        <w:tc>
          <w:tcPr>
            <w:tcW w:w="1232" w:type="dxa"/>
            <w:vMerge w:val="restart"/>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p>
        </w:tc>
        <w:tc>
          <w:tcPr>
            <w:tcW w:w="2064" w:type="dxa"/>
            <w:vMerge w:val="restart"/>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t>ОК1-ОК9,</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t>ПК1.1-ПК1.7,</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t>ПК3.1, ПК2.1-2.5</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lastRenderedPageBreak/>
              <w:t>ПК4.1-4.2</w:t>
            </w:r>
          </w:p>
        </w:tc>
      </w:tr>
      <w:tr w:rsidR="00727C77" w:rsidRPr="00727C77" w:rsidTr="009E0076">
        <w:trPr>
          <w:trHeight w:val="20"/>
        </w:trPr>
        <w:tc>
          <w:tcPr>
            <w:tcW w:w="2056" w:type="dxa"/>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heme="minorEastAsia" w:hAnsi="Times New Roman" w:cs="Times New Roman"/>
                <w:b/>
                <w:bCs/>
                <w:sz w:val="20"/>
                <w:szCs w:val="20"/>
                <w:lang w:eastAsia="ru-RU"/>
              </w:rPr>
            </w:pPr>
            <w:r w:rsidRPr="00727C77">
              <w:rPr>
                <w:rFonts w:ascii="Times New Roman" w:eastAsiaTheme="minorEastAsia" w:hAnsi="Times New Roman" w:cs="Times New Roman"/>
                <w:b/>
                <w:bCs/>
                <w:sz w:val="20"/>
                <w:szCs w:val="20"/>
                <w:lang w:eastAsia="ru-RU"/>
              </w:rPr>
              <w:lastRenderedPageBreak/>
              <w:t>Раздел 5.</w:t>
            </w:r>
          </w:p>
        </w:tc>
        <w:tc>
          <w:tcPr>
            <w:tcW w:w="8326" w:type="dxa"/>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
                <w:bCs/>
                <w:i/>
                <w:sz w:val="20"/>
                <w:szCs w:val="20"/>
                <w:lang w:eastAsia="ru-RU"/>
              </w:rPr>
            </w:pPr>
            <w:r w:rsidRPr="00727C77">
              <w:rPr>
                <w:rFonts w:ascii="Times New Roman" w:eastAsiaTheme="minorEastAsia" w:hAnsi="Times New Roman" w:cs="Times New Roman"/>
                <w:b/>
                <w:bCs/>
                <w:i/>
                <w:sz w:val="20"/>
                <w:szCs w:val="20"/>
                <w:lang w:eastAsia="ru-RU"/>
              </w:rPr>
              <w:t>Основные этапы создания карт</w:t>
            </w:r>
          </w:p>
        </w:tc>
        <w:tc>
          <w:tcPr>
            <w:tcW w:w="1252" w:type="dxa"/>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
                <w:bCs/>
                <w:i/>
                <w:sz w:val="20"/>
                <w:szCs w:val="20"/>
                <w:lang w:eastAsia="ru-RU"/>
              </w:rPr>
            </w:pPr>
            <w:r w:rsidRPr="00727C77">
              <w:rPr>
                <w:rFonts w:ascii="Times New Roman" w:eastAsiaTheme="minorEastAsia" w:hAnsi="Times New Roman" w:cs="Times New Roman"/>
                <w:b/>
                <w:bCs/>
                <w:i/>
                <w:sz w:val="20"/>
                <w:szCs w:val="20"/>
                <w:lang w:eastAsia="ru-RU"/>
              </w:rPr>
              <w:t>2</w:t>
            </w:r>
          </w:p>
        </w:tc>
        <w:tc>
          <w:tcPr>
            <w:tcW w:w="1232" w:type="dxa"/>
            <w:vMerge/>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p>
        </w:tc>
        <w:tc>
          <w:tcPr>
            <w:tcW w:w="2064" w:type="dxa"/>
            <w:vMerge/>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p>
        </w:tc>
      </w:tr>
      <w:tr w:rsidR="00727C77" w:rsidRPr="00727C77" w:rsidTr="009E0076">
        <w:trPr>
          <w:trHeight w:val="20"/>
        </w:trPr>
        <w:tc>
          <w:tcPr>
            <w:tcW w:w="2056" w:type="dxa"/>
            <w:vMerge w:val="restart"/>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heme="minorEastAsia" w:hAnsi="Times New Roman" w:cs="Times New Roman"/>
                <w:b/>
                <w:bCs/>
                <w:sz w:val="20"/>
                <w:szCs w:val="20"/>
                <w:lang w:eastAsia="ru-RU"/>
              </w:rPr>
            </w:pPr>
            <w:r w:rsidRPr="00727C77">
              <w:rPr>
                <w:rFonts w:ascii="Times New Roman" w:eastAsiaTheme="minorEastAsia" w:hAnsi="Times New Roman" w:cs="Times New Roman"/>
                <w:b/>
                <w:bCs/>
                <w:sz w:val="20"/>
                <w:szCs w:val="20"/>
                <w:lang w:eastAsia="ru-RU"/>
              </w:rPr>
              <w:t>Тема 5.1.</w:t>
            </w:r>
          </w:p>
        </w:tc>
        <w:tc>
          <w:tcPr>
            <w:tcW w:w="8326" w:type="dxa"/>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Cs/>
                <w:sz w:val="20"/>
                <w:szCs w:val="20"/>
                <w:lang w:eastAsia="ru-RU"/>
              </w:rPr>
            </w:pPr>
            <w:r w:rsidRPr="00727C77">
              <w:rPr>
                <w:rFonts w:ascii="Times New Roman" w:eastAsiaTheme="minorEastAsia" w:hAnsi="Times New Roman" w:cs="Times New Roman"/>
                <w:bCs/>
                <w:sz w:val="20"/>
                <w:szCs w:val="20"/>
                <w:lang w:eastAsia="ru-RU"/>
              </w:rPr>
              <w:t>Редакционная подготовка при создании топографических карт ПП</w:t>
            </w:r>
          </w:p>
        </w:tc>
        <w:tc>
          <w:tcPr>
            <w:tcW w:w="1252" w:type="dxa"/>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t>1</w:t>
            </w:r>
          </w:p>
        </w:tc>
        <w:tc>
          <w:tcPr>
            <w:tcW w:w="1232" w:type="dxa"/>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t>1-2</w:t>
            </w:r>
          </w:p>
        </w:tc>
        <w:tc>
          <w:tcPr>
            <w:tcW w:w="2064" w:type="dxa"/>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t>ПК2.4-2.5</w:t>
            </w:r>
          </w:p>
        </w:tc>
      </w:tr>
      <w:tr w:rsidR="00727C77" w:rsidRPr="00727C77" w:rsidTr="009E0076">
        <w:trPr>
          <w:trHeight w:val="143"/>
        </w:trPr>
        <w:tc>
          <w:tcPr>
            <w:tcW w:w="2056" w:type="dxa"/>
            <w:vMerge/>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heme="minorEastAsia" w:hAnsi="Times New Roman" w:cs="Times New Roman"/>
                <w:b/>
                <w:bCs/>
                <w:i/>
                <w:sz w:val="20"/>
                <w:szCs w:val="20"/>
                <w:lang w:eastAsia="ru-RU"/>
              </w:rPr>
            </w:pPr>
          </w:p>
        </w:tc>
        <w:tc>
          <w:tcPr>
            <w:tcW w:w="8326" w:type="dxa"/>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Cs/>
                <w:sz w:val="20"/>
                <w:szCs w:val="20"/>
                <w:lang w:eastAsia="ru-RU"/>
              </w:rPr>
            </w:pPr>
            <w:r w:rsidRPr="00727C77">
              <w:rPr>
                <w:rFonts w:ascii="Times New Roman" w:eastAsiaTheme="minorEastAsia" w:hAnsi="Times New Roman" w:cs="Times New Roman"/>
                <w:bCs/>
                <w:sz w:val="20"/>
                <w:szCs w:val="20"/>
                <w:lang w:eastAsia="ru-RU"/>
              </w:rPr>
              <w:t>Контрольная работа</w:t>
            </w:r>
          </w:p>
        </w:tc>
        <w:tc>
          <w:tcPr>
            <w:tcW w:w="1252" w:type="dxa"/>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t>1</w:t>
            </w:r>
          </w:p>
        </w:tc>
        <w:tc>
          <w:tcPr>
            <w:tcW w:w="1232" w:type="dxa"/>
            <w:vMerge w:val="restart"/>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p>
        </w:tc>
        <w:tc>
          <w:tcPr>
            <w:tcW w:w="2064" w:type="dxa"/>
            <w:vMerge w:val="restart"/>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t>ОК1-ОК9,</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t>ПК1.1-ПК1.7,</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t>ПК3.1, ПК4.1-4.2</w:t>
            </w:r>
          </w:p>
        </w:tc>
      </w:tr>
      <w:tr w:rsidR="00727C77" w:rsidRPr="00727C77" w:rsidTr="009E0076">
        <w:trPr>
          <w:trHeight w:val="20"/>
        </w:trPr>
        <w:tc>
          <w:tcPr>
            <w:tcW w:w="2056" w:type="dxa"/>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heme="minorEastAsia" w:hAnsi="Times New Roman" w:cs="Times New Roman"/>
                <w:b/>
                <w:bCs/>
                <w:sz w:val="20"/>
                <w:szCs w:val="20"/>
                <w:lang w:eastAsia="ru-RU"/>
              </w:rPr>
            </w:pPr>
            <w:r w:rsidRPr="00727C77">
              <w:rPr>
                <w:rFonts w:ascii="Times New Roman" w:eastAsiaTheme="minorEastAsia" w:hAnsi="Times New Roman" w:cs="Times New Roman"/>
                <w:b/>
                <w:bCs/>
                <w:sz w:val="20"/>
                <w:szCs w:val="20"/>
                <w:lang w:eastAsia="ru-RU"/>
              </w:rPr>
              <w:t>Раздел 6.</w:t>
            </w:r>
          </w:p>
        </w:tc>
        <w:tc>
          <w:tcPr>
            <w:tcW w:w="8326" w:type="dxa"/>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
                <w:bCs/>
                <w:i/>
                <w:sz w:val="20"/>
                <w:szCs w:val="20"/>
                <w:lang w:eastAsia="ru-RU"/>
              </w:rPr>
            </w:pPr>
            <w:r w:rsidRPr="00727C77">
              <w:rPr>
                <w:rFonts w:ascii="Times New Roman" w:eastAsiaTheme="minorEastAsia" w:hAnsi="Times New Roman" w:cs="Times New Roman"/>
                <w:b/>
                <w:bCs/>
                <w:i/>
                <w:sz w:val="20"/>
                <w:szCs w:val="20"/>
                <w:lang w:eastAsia="ru-RU"/>
              </w:rPr>
              <w:t>Основные виды картографических произведений</w:t>
            </w:r>
          </w:p>
        </w:tc>
        <w:tc>
          <w:tcPr>
            <w:tcW w:w="1252" w:type="dxa"/>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
                <w:bCs/>
                <w:i/>
                <w:sz w:val="20"/>
                <w:szCs w:val="20"/>
                <w:lang w:eastAsia="ru-RU"/>
              </w:rPr>
            </w:pPr>
            <w:r w:rsidRPr="00727C77">
              <w:rPr>
                <w:rFonts w:ascii="Times New Roman" w:eastAsiaTheme="minorEastAsia" w:hAnsi="Times New Roman" w:cs="Times New Roman"/>
                <w:b/>
                <w:bCs/>
                <w:i/>
                <w:sz w:val="20"/>
                <w:szCs w:val="20"/>
                <w:lang w:eastAsia="ru-RU"/>
              </w:rPr>
              <w:t>8</w:t>
            </w:r>
          </w:p>
        </w:tc>
        <w:tc>
          <w:tcPr>
            <w:tcW w:w="1232" w:type="dxa"/>
            <w:vMerge/>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p>
        </w:tc>
        <w:tc>
          <w:tcPr>
            <w:tcW w:w="2064" w:type="dxa"/>
            <w:vMerge/>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p>
        </w:tc>
      </w:tr>
      <w:tr w:rsidR="00727C77" w:rsidRPr="00727C77" w:rsidTr="009E0076">
        <w:trPr>
          <w:trHeight w:val="20"/>
        </w:trPr>
        <w:tc>
          <w:tcPr>
            <w:tcW w:w="2056" w:type="dxa"/>
            <w:vMerge w:val="restart"/>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heme="minorEastAsia" w:hAnsi="Times New Roman" w:cs="Times New Roman"/>
                <w:b/>
                <w:bCs/>
                <w:sz w:val="20"/>
                <w:szCs w:val="20"/>
                <w:lang w:eastAsia="ru-RU"/>
              </w:rPr>
            </w:pPr>
            <w:r w:rsidRPr="00727C77">
              <w:rPr>
                <w:rFonts w:ascii="Times New Roman" w:eastAsiaTheme="minorEastAsia" w:hAnsi="Times New Roman" w:cs="Times New Roman"/>
                <w:b/>
                <w:bCs/>
                <w:sz w:val="20"/>
                <w:szCs w:val="20"/>
                <w:lang w:eastAsia="ru-RU"/>
              </w:rPr>
              <w:t>Тема 6.1.</w:t>
            </w:r>
          </w:p>
        </w:tc>
        <w:tc>
          <w:tcPr>
            <w:tcW w:w="8326" w:type="dxa"/>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Cs/>
                <w:sz w:val="20"/>
                <w:szCs w:val="20"/>
                <w:lang w:eastAsia="ru-RU"/>
              </w:rPr>
            </w:pPr>
            <w:r w:rsidRPr="00727C77">
              <w:rPr>
                <w:rFonts w:ascii="Times New Roman" w:eastAsiaTheme="minorEastAsia" w:hAnsi="Times New Roman" w:cs="Times New Roman"/>
                <w:bCs/>
                <w:sz w:val="20"/>
                <w:szCs w:val="20"/>
                <w:lang w:eastAsia="ru-RU"/>
              </w:rPr>
              <w:t>Назначение и содержание основных картографических произведений (в т.ч. атласов) ПП</w:t>
            </w:r>
          </w:p>
        </w:tc>
        <w:tc>
          <w:tcPr>
            <w:tcW w:w="1252" w:type="dxa"/>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t>2</w:t>
            </w:r>
          </w:p>
        </w:tc>
        <w:tc>
          <w:tcPr>
            <w:tcW w:w="1232" w:type="dxa"/>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t>1-2</w:t>
            </w:r>
          </w:p>
        </w:tc>
        <w:tc>
          <w:tcPr>
            <w:tcW w:w="2064" w:type="dxa"/>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t>ПК2.4-2.5</w:t>
            </w:r>
          </w:p>
        </w:tc>
      </w:tr>
      <w:tr w:rsidR="00727C77" w:rsidRPr="00727C77" w:rsidTr="009E0076">
        <w:trPr>
          <w:trHeight w:val="127"/>
        </w:trPr>
        <w:tc>
          <w:tcPr>
            <w:tcW w:w="2056" w:type="dxa"/>
            <w:vMerge/>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heme="minorEastAsia" w:hAnsi="Times New Roman" w:cs="Times New Roman"/>
                <w:b/>
                <w:bCs/>
                <w:i/>
                <w:sz w:val="20"/>
                <w:szCs w:val="20"/>
                <w:lang w:eastAsia="ru-RU"/>
              </w:rPr>
            </w:pPr>
          </w:p>
        </w:tc>
        <w:tc>
          <w:tcPr>
            <w:tcW w:w="8326" w:type="dxa"/>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
                <w:bCs/>
                <w:sz w:val="20"/>
                <w:szCs w:val="20"/>
                <w:lang w:eastAsia="ru-RU"/>
              </w:rPr>
            </w:pPr>
            <w:r>
              <w:rPr>
                <w:rFonts w:ascii="Times New Roman" w:eastAsiaTheme="minorEastAsia" w:hAnsi="Times New Roman" w:cs="Times New Roman"/>
                <w:b/>
                <w:bCs/>
                <w:sz w:val="20"/>
                <w:szCs w:val="20"/>
                <w:lang w:eastAsia="ru-RU"/>
              </w:rPr>
              <w:t>Практические занятия. ПП</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Cs/>
                <w:sz w:val="20"/>
                <w:szCs w:val="20"/>
                <w:lang w:eastAsia="ru-RU"/>
              </w:rPr>
            </w:pPr>
            <w:r w:rsidRPr="00727C77">
              <w:rPr>
                <w:rFonts w:ascii="Times New Roman" w:eastAsiaTheme="minorEastAsia" w:hAnsi="Times New Roman" w:cs="Times New Roman"/>
                <w:bCs/>
                <w:sz w:val="20"/>
                <w:szCs w:val="20"/>
                <w:lang w:eastAsia="ru-RU"/>
              </w:rPr>
              <w:t>Практические занятия</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Cs/>
                <w:sz w:val="20"/>
                <w:szCs w:val="20"/>
                <w:lang w:eastAsia="ru-RU"/>
              </w:rPr>
            </w:pPr>
            <w:r w:rsidRPr="00727C77">
              <w:rPr>
                <w:rFonts w:ascii="Times New Roman" w:eastAsiaTheme="minorEastAsia" w:hAnsi="Times New Roman" w:cs="Times New Roman"/>
                <w:bCs/>
                <w:sz w:val="20"/>
                <w:szCs w:val="20"/>
                <w:lang w:eastAsia="ru-RU"/>
              </w:rPr>
              <w:t>Знакомство с отдельными видами картографических произведений (географическими атласами)</w:t>
            </w:r>
          </w:p>
        </w:tc>
        <w:tc>
          <w:tcPr>
            <w:tcW w:w="1252" w:type="dxa"/>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t>6</w:t>
            </w:r>
          </w:p>
        </w:tc>
        <w:tc>
          <w:tcPr>
            <w:tcW w:w="1232" w:type="dxa"/>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p>
        </w:tc>
        <w:tc>
          <w:tcPr>
            <w:tcW w:w="2064" w:type="dxa"/>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t>ОК1-ОК9,</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t>ПК1.1-ПК1.7,</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t>ПК2.3-2.5,</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t>ПК3.1, ПК4.1-4.2</w:t>
            </w:r>
          </w:p>
        </w:tc>
      </w:tr>
      <w:tr w:rsidR="00727C77" w:rsidRPr="00727C77" w:rsidTr="009E0076">
        <w:trPr>
          <w:trHeight w:val="20"/>
        </w:trPr>
        <w:tc>
          <w:tcPr>
            <w:tcW w:w="2056" w:type="dxa"/>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heme="minorEastAsia" w:hAnsi="Times New Roman" w:cs="Times New Roman"/>
                <w:b/>
                <w:bCs/>
                <w:sz w:val="20"/>
                <w:szCs w:val="20"/>
                <w:lang w:eastAsia="ru-RU"/>
              </w:rPr>
            </w:pPr>
            <w:r w:rsidRPr="00727C77">
              <w:rPr>
                <w:rFonts w:ascii="Times New Roman" w:eastAsiaTheme="minorEastAsia" w:hAnsi="Times New Roman" w:cs="Times New Roman"/>
                <w:b/>
                <w:bCs/>
                <w:sz w:val="20"/>
                <w:szCs w:val="20"/>
                <w:lang w:eastAsia="ru-RU"/>
              </w:rPr>
              <w:t>Раздел 7.</w:t>
            </w:r>
          </w:p>
        </w:tc>
        <w:tc>
          <w:tcPr>
            <w:tcW w:w="8326" w:type="dxa"/>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
                <w:bCs/>
                <w:i/>
                <w:sz w:val="20"/>
                <w:szCs w:val="20"/>
                <w:lang w:eastAsia="ru-RU"/>
              </w:rPr>
            </w:pPr>
            <w:r w:rsidRPr="00727C77">
              <w:rPr>
                <w:rFonts w:ascii="Times New Roman" w:eastAsiaTheme="minorEastAsia" w:hAnsi="Times New Roman" w:cs="Times New Roman"/>
                <w:b/>
                <w:bCs/>
                <w:i/>
                <w:sz w:val="20"/>
                <w:szCs w:val="20"/>
                <w:lang w:eastAsia="ru-RU"/>
              </w:rPr>
              <w:t>Использование топографических карт</w:t>
            </w:r>
          </w:p>
        </w:tc>
        <w:tc>
          <w:tcPr>
            <w:tcW w:w="1252" w:type="dxa"/>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
                <w:bCs/>
                <w:i/>
                <w:sz w:val="20"/>
                <w:szCs w:val="20"/>
                <w:lang w:eastAsia="ru-RU"/>
              </w:rPr>
            </w:pPr>
            <w:r w:rsidRPr="00727C77">
              <w:rPr>
                <w:rFonts w:ascii="Times New Roman" w:eastAsiaTheme="minorEastAsia" w:hAnsi="Times New Roman" w:cs="Times New Roman"/>
                <w:b/>
                <w:bCs/>
                <w:i/>
                <w:sz w:val="20"/>
                <w:szCs w:val="20"/>
                <w:lang w:eastAsia="ru-RU"/>
              </w:rPr>
              <w:t>2</w:t>
            </w:r>
          </w:p>
        </w:tc>
        <w:tc>
          <w:tcPr>
            <w:tcW w:w="1232" w:type="dxa"/>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p>
        </w:tc>
        <w:tc>
          <w:tcPr>
            <w:tcW w:w="2064" w:type="dxa"/>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p>
        </w:tc>
      </w:tr>
      <w:tr w:rsidR="00727C77" w:rsidRPr="00727C77" w:rsidTr="009E0076">
        <w:trPr>
          <w:trHeight w:val="20"/>
        </w:trPr>
        <w:tc>
          <w:tcPr>
            <w:tcW w:w="2056" w:type="dxa"/>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heme="minorEastAsia" w:hAnsi="Times New Roman" w:cs="Times New Roman"/>
                <w:b/>
                <w:bCs/>
                <w:sz w:val="20"/>
                <w:szCs w:val="20"/>
                <w:lang w:eastAsia="ru-RU"/>
              </w:rPr>
            </w:pPr>
            <w:r w:rsidRPr="00727C77">
              <w:rPr>
                <w:rFonts w:ascii="Times New Roman" w:eastAsiaTheme="minorEastAsia" w:hAnsi="Times New Roman" w:cs="Times New Roman"/>
                <w:b/>
                <w:bCs/>
                <w:sz w:val="20"/>
                <w:szCs w:val="20"/>
                <w:lang w:eastAsia="ru-RU"/>
              </w:rPr>
              <w:t>Тема 7.1.</w:t>
            </w:r>
          </w:p>
        </w:tc>
        <w:tc>
          <w:tcPr>
            <w:tcW w:w="8326" w:type="dxa"/>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Cs/>
                <w:sz w:val="20"/>
                <w:szCs w:val="20"/>
                <w:lang w:eastAsia="ru-RU"/>
              </w:rPr>
            </w:pPr>
            <w:r w:rsidRPr="00727C77">
              <w:rPr>
                <w:rFonts w:ascii="Times New Roman" w:eastAsiaTheme="minorEastAsia" w:hAnsi="Times New Roman" w:cs="Times New Roman"/>
                <w:bCs/>
                <w:sz w:val="20"/>
                <w:szCs w:val="20"/>
                <w:lang w:eastAsia="ru-RU"/>
              </w:rPr>
              <w:t>Ориентирование по карте и определение характеристик объектов местности ПП</w:t>
            </w:r>
          </w:p>
        </w:tc>
        <w:tc>
          <w:tcPr>
            <w:tcW w:w="1252" w:type="dxa"/>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t>2</w:t>
            </w:r>
          </w:p>
        </w:tc>
        <w:tc>
          <w:tcPr>
            <w:tcW w:w="1232" w:type="dxa"/>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t>1-2</w:t>
            </w:r>
          </w:p>
        </w:tc>
        <w:tc>
          <w:tcPr>
            <w:tcW w:w="2064" w:type="dxa"/>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t>ПК2.4-2.5</w:t>
            </w:r>
          </w:p>
        </w:tc>
      </w:tr>
      <w:tr w:rsidR="00727C77" w:rsidRPr="00727C77" w:rsidTr="009E0076">
        <w:trPr>
          <w:trHeight w:val="20"/>
        </w:trPr>
        <w:tc>
          <w:tcPr>
            <w:tcW w:w="2056" w:type="dxa"/>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heme="minorEastAsia" w:hAnsi="Times New Roman" w:cs="Times New Roman"/>
                <w:b/>
                <w:bCs/>
                <w:sz w:val="20"/>
                <w:szCs w:val="20"/>
                <w:lang w:eastAsia="ru-RU"/>
              </w:rPr>
            </w:pPr>
            <w:r w:rsidRPr="00727C77">
              <w:rPr>
                <w:rFonts w:ascii="Times New Roman" w:eastAsiaTheme="minorEastAsia" w:hAnsi="Times New Roman" w:cs="Times New Roman"/>
                <w:b/>
                <w:bCs/>
                <w:sz w:val="20"/>
                <w:szCs w:val="20"/>
                <w:lang w:eastAsia="ru-RU"/>
              </w:rPr>
              <w:t>Раздел 8.</w:t>
            </w:r>
          </w:p>
        </w:tc>
        <w:tc>
          <w:tcPr>
            <w:tcW w:w="8326" w:type="dxa"/>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
                <w:bCs/>
                <w:i/>
                <w:sz w:val="20"/>
                <w:szCs w:val="20"/>
                <w:lang w:eastAsia="ru-RU"/>
              </w:rPr>
            </w:pPr>
            <w:r w:rsidRPr="00727C77">
              <w:rPr>
                <w:rFonts w:ascii="Times New Roman" w:eastAsiaTheme="minorEastAsia" w:hAnsi="Times New Roman" w:cs="Times New Roman"/>
                <w:b/>
                <w:bCs/>
                <w:i/>
                <w:sz w:val="20"/>
                <w:szCs w:val="20"/>
                <w:lang w:eastAsia="ru-RU"/>
              </w:rPr>
              <w:t>Основные направления использования ГИС</w:t>
            </w:r>
          </w:p>
        </w:tc>
        <w:tc>
          <w:tcPr>
            <w:tcW w:w="1252" w:type="dxa"/>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
                <w:bCs/>
                <w:i/>
                <w:sz w:val="20"/>
                <w:szCs w:val="20"/>
                <w:lang w:eastAsia="ru-RU"/>
              </w:rPr>
            </w:pPr>
            <w:r w:rsidRPr="00727C77">
              <w:rPr>
                <w:rFonts w:ascii="Times New Roman" w:eastAsiaTheme="minorEastAsia" w:hAnsi="Times New Roman" w:cs="Times New Roman"/>
                <w:b/>
                <w:bCs/>
                <w:i/>
                <w:sz w:val="20"/>
                <w:szCs w:val="20"/>
                <w:lang w:eastAsia="ru-RU"/>
              </w:rPr>
              <w:t>2</w:t>
            </w:r>
          </w:p>
        </w:tc>
        <w:tc>
          <w:tcPr>
            <w:tcW w:w="1232" w:type="dxa"/>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p>
        </w:tc>
        <w:tc>
          <w:tcPr>
            <w:tcW w:w="2064" w:type="dxa"/>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p>
        </w:tc>
      </w:tr>
      <w:tr w:rsidR="00727C77" w:rsidRPr="00727C77" w:rsidTr="009E0076">
        <w:trPr>
          <w:trHeight w:val="20"/>
        </w:trPr>
        <w:tc>
          <w:tcPr>
            <w:tcW w:w="2056" w:type="dxa"/>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heme="minorEastAsia" w:hAnsi="Times New Roman" w:cs="Times New Roman"/>
                <w:b/>
                <w:bCs/>
                <w:sz w:val="20"/>
                <w:szCs w:val="20"/>
                <w:lang w:eastAsia="ru-RU"/>
              </w:rPr>
            </w:pPr>
            <w:r w:rsidRPr="00727C77">
              <w:rPr>
                <w:rFonts w:ascii="Times New Roman" w:eastAsiaTheme="minorEastAsia" w:hAnsi="Times New Roman" w:cs="Times New Roman"/>
                <w:b/>
                <w:bCs/>
                <w:sz w:val="20"/>
                <w:szCs w:val="20"/>
                <w:lang w:eastAsia="ru-RU"/>
              </w:rPr>
              <w:t>Тема 8.1.</w:t>
            </w:r>
          </w:p>
        </w:tc>
        <w:tc>
          <w:tcPr>
            <w:tcW w:w="8326" w:type="dxa"/>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Cs/>
                <w:sz w:val="20"/>
                <w:szCs w:val="20"/>
                <w:lang w:eastAsia="ru-RU"/>
              </w:rPr>
            </w:pPr>
            <w:r w:rsidRPr="00727C77">
              <w:rPr>
                <w:rFonts w:ascii="Times New Roman" w:eastAsiaTheme="minorEastAsia" w:hAnsi="Times New Roman" w:cs="Times New Roman"/>
                <w:bCs/>
                <w:sz w:val="20"/>
                <w:szCs w:val="20"/>
                <w:lang w:eastAsia="ru-RU"/>
              </w:rPr>
              <w:t>Основные направления использования ГИС ПП</w:t>
            </w:r>
          </w:p>
        </w:tc>
        <w:tc>
          <w:tcPr>
            <w:tcW w:w="1252" w:type="dxa"/>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t>2</w:t>
            </w:r>
          </w:p>
        </w:tc>
        <w:tc>
          <w:tcPr>
            <w:tcW w:w="1232" w:type="dxa"/>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t>1-2</w:t>
            </w:r>
          </w:p>
        </w:tc>
        <w:tc>
          <w:tcPr>
            <w:tcW w:w="2064" w:type="dxa"/>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Cs/>
                <w:i/>
                <w:sz w:val="20"/>
                <w:szCs w:val="20"/>
                <w:lang w:eastAsia="ru-RU"/>
              </w:rPr>
            </w:pPr>
            <w:r w:rsidRPr="00727C77">
              <w:rPr>
                <w:rFonts w:ascii="Times New Roman" w:eastAsiaTheme="minorEastAsia" w:hAnsi="Times New Roman" w:cs="Times New Roman"/>
                <w:bCs/>
                <w:i/>
                <w:sz w:val="20"/>
                <w:szCs w:val="20"/>
                <w:lang w:eastAsia="ru-RU"/>
              </w:rPr>
              <w:t>ПК2.4-2.5</w:t>
            </w:r>
          </w:p>
        </w:tc>
      </w:tr>
      <w:tr w:rsidR="00727C77" w:rsidRPr="00727C77" w:rsidTr="009E0076">
        <w:trPr>
          <w:trHeight w:val="359"/>
        </w:trPr>
        <w:tc>
          <w:tcPr>
            <w:tcW w:w="10382" w:type="dxa"/>
            <w:gridSpan w:val="2"/>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heme="minorEastAsia" w:hAnsi="Times New Roman" w:cs="Times New Roman"/>
                <w:b/>
                <w:bCs/>
                <w:sz w:val="24"/>
                <w:szCs w:val="24"/>
                <w:lang w:eastAsia="ru-RU"/>
              </w:rPr>
            </w:pPr>
            <w:r w:rsidRPr="00727C77">
              <w:rPr>
                <w:rFonts w:ascii="Times New Roman" w:eastAsiaTheme="minorEastAsia" w:hAnsi="Times New Roman" w:cs="Times New Roman"/>
                <w:b/>
                <w:bCs/>
                <w:sz w:val="24"/>
                <w:szCs w:val="24"/>
                <w:lang w:eastAsia="ru-RU"/>
              </w:rPr>
              <w:t>Самостоятельная работа обучающихся</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heme="minorEastAsia" w:hAnsi="Times New Roman" w:cs="Times New Roman"/>
                <w:b/>
                <w:bCs/>
                <w:sz w:val="24"/>
                <w:szCs w:val="24"/>
                <w:lang w:eastAsia="ru-RU"/>
              </w:rPr>
            </w:pPr>
            <w:r w:rsidRPr="00727C77">
              <w:rPr>
                <w:rFonts w:ascii="Times New Roman" w:eastAsiaTheme="minorEastAsia" w:hAnsi="Times New Roman" w:cs="Times New Roman"/>
                <w:b/>
                <w:bCs/>
                <w:sz w:val="24"/>
                <w:szCs w:val="24"/>
                <w:lang w:eastAsia="ru-RU"/>
              </w:rPr>
              <w:t>Тематика внеаудиторной самостоятельной работы:</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Cs/>
                <w:sz w:val="20"/>
                <w:szCs w:val="20"/>
                <w:lang w:eastAsia="ru-RU"/>
              </w:rPr>
            </w:pPr>
            <w:r w:rsidRPr="00727C77">
              <w:rPr>
                <w:rFonts w:ascii="Times New Roman" w:eastAsiaTheme="minorEastAsia" w:hAnsi="Times New Roman" w:cs="Times New Roman"/>
                <w:bCs/>
                <w:sz w:val="20"/>
                <w:szCs w:val="20"/>
                <w:lang w:eastAsia="ru-RU"/>
              </w:rPr>
              <w:t>История развития одного из этапов картографического производства (сообщение)</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Cs/>
                <w:sz w:val="20"/>
                <w:szCs w:val="20"/>
                <w:lang w:eastAsia="ru-RU"/>
              </w:rPr>
            </w:pPr>
            <w:r w:rsidRPr="00727C77">
              <w:rPr>
                <w:rFonts w:ascii="Times New Roman" w:eastAsiaTheme="minorEastAsia" w:hAnsi="Times New Roman" w:cs="Times New Roman"/>
                <w:bCs/>
                <w:sz w:val="20"/>
                <w:szCs w:val="20"/>
                <w:lang w:eastAsia="ru-RU"/>
              </w:rPr>
              <w:t>Изучение различий в изображении земной поверхности на глобусе и географической карте.</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Cs/>
                <w:sz w:val="20"/>
                <w:szCs w:val="20"/>
                <w:lang w:eastAsia="ru-RU"/>
              </w:rPr>
            </w:pPr>
            <w:r w:rsidRPr="00727C77">
              <w:rPr>
                <w:rFonts w:ascii="Times New Roman" w:eastAsiaTheme="minorEastAsia" w:hAnsi="Times New Roman" w:cs="Times New Roman"/>
                <w:bCs/>
                <w:sz w:val="20"/>
                <w:szCs w:val="20"/>
                <w:lang w:eastAsia="ru-RU"/>
              </w:rPr>
              <w:t>Построение рамки топографической карты и километровой сетки</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Cs/>
                <w:sz w:val="20"/>
                <w:szCs w:val="20"/>
                <w:lang w:eastAsia="ru-RU"/>
              </w:rPr>
            </w:pPr>
            <w:r w:rsidRPr="00727C77">
              <w:rPr>
                <w:rFonts w:ascii="Times New Roman" w:eastAsiaTheme="minorEastAsia" w:hAnsi="Times New Roman" w:cs="Times New Roman"/>
                <w:bCs/>
                <w:sz w:val="20"/>
                <w:szCs w:val="20"/>
                <w:lang w:eastAsia="ru-RU"/>
              </w:rPr>
              <w:t>Изучение требований по генерализации содержания топографических карт (доклады);</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Cs/>
                <w:sz w:val="20"/>
                <w:szCs w:val="20"/>
                <w:lang w:eastAsia="ru-RU"/>
              </w:rPr>
            </w:pPr>
            <w:r w:rsidRPr="00727C77">
              <w:rPr>
                <w:rFonts w:ascii="Times New Roman" w:eastAsiaTheme="minorEastAsia" w:hAnsi="Times New Roman" w:cs="Times New Roman"/>
                <w:bCs/>
                <w:sz w:val="20"/>
                <w:szCs w:val="20"/>
                <w:lang w:eastAsia="ru-RU"/>
              </w:rPr>
              <w:t>Построение клинового масштаба</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Cs/>
                <w:sz w:val="20"/>
                <w:szCs w:val="20"/>
                <w:lang w:eastAsia="ru-RU"/>
              </w:rPr>
            </w:pPr>
            <w:r w:rsidRPr="00727C77">
              <w:rPr>
                <w:rFonts w:ascii="Times New Roman" w:eastAsiaTheme="minorEastAsia" w:hAnsi="Times New Roman" w:cs="Times New Roman"/>
                <w:bCs/>
                <w:sz w:val="20"/>
                <w:szCs w:val="20"/>
                <w:lang w:eastAsia="ru-RU"/>
              </w:rPr>
              <w:t>Изучение условных знаков и способов изображения природных и социально-культурных объектов, используемые в России при составлении топографических карт;</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Cs/>
                <w:sz w:val="20"/>
                <w:szCs w:val="20"/>
                <w:lang w:eastAsia="ru-RU"/>
              </w:rPr>
            </w:pPr>
            <w:r w:rsidRPr="00727C77">
              <w:rPr>
                <w:rFonts w:ascii="Times New Roman" w:eastAsiaTheme="minorEastAsia" w:hAnsi="Times New Roman" w:cs="Times New Roman"/>
                <w:bCs/>
                <w:sz w:val="20"/>
                <w:szCs w:val="20"/>
                <w:lang w:eastAsia="ru-RU"/>
              </w:rPr>
              <w:t>Составление рельефа местности.</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Cs/>
                <w:sz w:val="20"/>
                <w:szCs w:val="20"/>
                <w:lang w:eastAsia="ru-RU"/>
              </w:rPr>
            </w:pPr>
            <w:r w:rsidRPr="00727C77">
              <w:rPr>
                <w:rFonts w:ascii="Times New Roman" w:eastAsiaTheme="minorEastAsia" w:hAnsi="Times New Roman" w:cs="Times New Roman"/>
                <w:bCs/>
                <w:sz w:val="20"/>
                <w:szCs w:val="20"/>
                <w:lang w:eastAsia="ru-RU"/>
              </w:rPr>
              <w:t>Привязка математической основы.</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Cs/>
                <w:sz w:val="20"/>
                <w:szCs w:val="20"/>
                <w:lang w:eastAsia="ru-RU"/>
              </w:rPr>
            </w:pPr>
            <w:r w:rsidRPr="00727C77">
              <w:rPr>
                <w:rFonts w:ascii="Times New Roman" w:eastAsiaTheme="minorEastAsia" w:hAnsi="Times New Roman" w:cs="Times New Roman"/>
                <w:bCs/>
                <w:sz w:val="20"/>
                <w:szCs w:val="20"/>
                <w:lang w:eastAsia="ru-RU"/>
              </w:rPr>
              <w:t>Составление технического указания по созданию листа топографической карты масштаба 1 : 25 000</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Cs/>
                <w:sz w:val="20"/>
                <w:szCs w:val="20"/>
                <w:lang w:eastAsia="ru-RU"/>
              </w:rPr>
            </w:pPr>
            <w:r w:rsidRPr="00727C77">
              <w:rPr>
                <w:rFonts w:ascii="Times New Roman" w:eastAsiaTheme="minorEastAsia" w:hAnsi="Times New Roman" w:cs="Times New Roman"/>
                <w:bCs/>
                <w:sz w:val="20"/>
                <w:szCs w:val="20"/>
                <w:lang w:eastAsia="ru-RU"/>
              </w:rPr>
              <w:t>Изучение способов обновления топографических карт традиционными и спутниковыми методами (сообщение с презентацией)</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Cs/>
                <w:sz w:val="20"/>
                <w:szCs w:val="20"/>
                <w:lang w:eastAsia="ru-RU"/>
              </w:rPr>
            </w:pPr>
            <w:r w:rsidRPr="00727C77">
              <w:rPr>
                <w:rFonts w:ascii="Times New Roman" w:eastAsiaTheme="minorEastAsia" w:hAnsi="Times New Roman" w:cs="Times New Roman"/>
                <w:bCs/>
                <w:sz w:val="20"/>
                <w:szCs w:val="20"/>
                <w:lang w:eastAsia="ru-RU"/>
              </w:rPr>
              <w:t>Описание местности (заданного участка / объекта) по топографической карте</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Cs/>
                <w:sz w:val="20"/>
                <w:szCs w:val="20"/>
                <w:lang w:eastAsia="ru-RU"/>
              </w:rPr>
            </w:pPr>
            <w:r w:rsidRPr="00727C77">
              <w:rPr>
                <w:rFonts w:ascii="Times New Roman" w:eastAsiaTheme="minorEastAsia" w:hAnsi="Times New Roman" w:cs="Times New Roman"/>
                <w:bCs/>
                <w:sz w:val="20"/>
                <w:szCs w:val="20"/>
                <w:lang w:eastAsia="ru-RU"/>
              </w:rPr>
              <w:t>Изучение путей совершенствования топографических карт, понятие о фотокартах и географических информационных системах (сообщение с презентацией)</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right"/>
              <w:rPr>
                <w:rFonts w:ascii="Times New Roman" w:eastAsiaTheme="minorEastAsia" w:hAnsi="Times New Roman" w:cs="Times New Roman"/>
                <w:bCs/>
                <w:sz w:val="20"/>
                <w:szCs w:val="20"/>
                <w:lang w:eastAsia="ru-RU"/>
              </w:rPr>
            </w:pPr>
          </w:p>
        </w:tc>
        <w:tc>
          <w:tcPr>
            <w:tcW w:w="1252" w:type="dxa"/>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heme="minorEastAsia" w:hAnsi="Times New Roman" w:cs="Times New Roman"/>
                <w:b/>
                <w:bCs/>
                <w:sz w:val="20"/>
                <w:szCs w:val="20"/>
                <w:lang w:eastAsia="ru-RU"/>
              </w:rPr>
            </w:pPr>
            <w:r w:rsidRPr="00727C77">
              <w:rPr>
                <w:rFonts w:ascii="Times New Roman" w:eastAsiaTheme="minorEastAsia" w:hAnsi="Times New Roman" w:cs="Times New Roman"/>
                <w:b/>
                <w:bCs/>
                <w:sz w:val="20"/>
                <w:szCs w:val="20"/>
                <w:lang w:eastAsia="ru-RU"/>
              </w:rPr>
              <w:t>34</w:t>
            </w:r>
          </w:p>
        </w:tc>
        <w:tc>
          <w:tcPr>
            <w:tcW w:w="1232" w:type="dxa"/>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heme="minorEastAsia" w:hAnsi="Times New Roman" w:cs="Times New Roman"/>
                <w:bCs/>
                <w:i/>
                <w:sz w:val="20"/>
                <w:szCs w:val="20"/>
                <w:lang w:eastAsia="ru-RU"/>
              </w:rPr>
            </w:pPr>
          </w:p>
        </w:tc>
        <w:tc>
          <w:tcPr>
            <w:tcW w:w="2064" w:type="dxa"/>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heme="minorEastAsia" w:hAnsi="Times New Roman" w:cs="Times New Roman"/>
                <w:bCs/>
                <w:i/>
                <w:sz w:val="20"/>
                <w:szCs w:val="20"/>
                <w:lang w:eastAsia="ru-RU"/>
              </w:rPr>
            </w:pPr>
          </w:p>
        </w:tc>
      </w:tr>
      <w:tr w:rsidR="00727C77" w:rsidRPr="00727C77" w:rsidTr="009E0076">
        <w:trPr>
          <w:trHeight w:val="359"/>
        </w:trPr>
        <w:tc>
          <w:tcPr>
            <w:tcW w:w="10382" w:type="dxa"/>
            <w:gridSpan w:val="2"/>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right"/>
              <w:rPr>
                <w:rFonts w:ascii="Times New Roman" w:eastAsiaTheme="minorEastAsia" w:hAnsi="Times New Roman" w:cs="Times New Roman"/>
                <w:bCs/>
                <w:sz w:val="20"/>
                <w:szCs w:val="20"/>
                <w:lang w:eastAsia="ru-RU"/>
              </w:rPr>
            </w:pPr>
            <w:r w:rsidRPr="00727C77">
              <w:rPr>
                <w:rFonts w:ascii="Times New Roman" w:eastAsiaTheme="minorEastAsia" w:hAnsi="Times New Roman" w:cs="Times New Roman"/>
                <w:b/>
                <w:bCs/>
                <w:sz w:val="20"/>
                <w:szCs w:val="20"/>
                <w:lang w:eastAsia="ru-RU"/>
              </w:rPr>
              <w:t>Всего:</w:t>
            </w:r>
          </w:p>
        </w:tc>
        <w:tc>
          <w:tcPr>
            <w:tcW w:w="1252" w:type="dxa"/>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heme="minorEastAsia" w:hAnsi="Times New Roman" w:cs="Times New Roman"/>
                <w:b/>
                <w:bCs/>
                <w:i/>
                <w:sz w:val="20"/>
                <w:szCs w:val="20"/>
                <w:lang w:eastAsia="ru-RU"/>
              </w:rPr>
            </w:pPr>
            <w:r w:rsidRPr="00727C77">
              <w:rPr>
                <w:rFonts w:ascii="Times New Roman" w:eastAsiaTheme="minorEastAsia" w:hAnsi="Times New Roman" w:cs="Times New Roman"/>
                <w:b/>
                <w:bCs/>
                <w:i/>
                <w:sz w:val="20"/>
                <w:szCs w:val="20"/>
                <w:lang w:eastAsia="ru-RU"/>
              </w:rPr>
              <w:t>102</w:t>
            </w:r>
          </w:p>
        </w:tc>
        <w:tc>
          <w:tcPr>
            <w:tcW w:w="1232" w:type="dxa"/>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heme="minorEastAsia" w:hAnsi="Times New Roman" w:cs="Times New Roman"/>
                <w:bCs/>
                <w:i/>
                <w:sz w:val="20"/>
                <w:szCs w:val="20"/>
                <w:lang w:eastAsia="ru-RU"/>
              </w:rPr>
            </w:pPr>
          </w:p>
        </w:tc>
        <w:tc>
          <w:tcPr>
            <w:tcW w:w="2064" w:type="dxa"/>
            <w:shd w:val="clear" w:color="auto" w:fill="auto"/>
          </w:tcPr>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heme="minorEastAsia" w:hAnsi="Times New Roman" w:cs="Times New Roman"/>
                <w:bCs/>
                <w:i/>
                <w:sz w:val="20"/>
                <w:szCs w:val="20"/>
                <w:lang w:eastAsia="ru-RU"/>
              </w:rPr>
            </w:pPr>
          </w:p>
        </w:tc>
      </w:tr>
    </w:tbl>
    <w:p w:rsidR="00727C77" w:rsidRPr="00727C77" w:rsidRDefault="00727C77" w:rsidP="00727C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ascii="Times New Roman" w:eastAsiaTheme="minorEastAsia" w:hAnsi="Times New Roman" w:cs="Times New Roman"/>
          <w:sz w:val="20"/>
          <w:szCs w:val="20"/>
          <w:lang w:eastAsia="ru-RU"/>
        </w:rPr>
      </w:pPr>
      <w:r w:rsidRPr="00727C77">
        <w:rPr>
          <w:rFonts w:ascii="Times New Roman" w:eastAsiaTheme="minorEastAsia" w:hAnsi="Times New Roman" w:cs="Times New Roman"/>
          <w:sz w:val="20"/>
          <w:szCs w:val="20"/>
          <w:lang w:eastAsia="ru-RU"/>
        </w:rPr>
        <w:t>Для характеристики уровня освоения учебного материала используются следующие обозначения:</w:t>
      </w:r>
    </w:p>
    <w:p w:rsidR="00727C77" w:rsidRPr="00727C77" w:rsidRDefault="00727C77" w:rsidP="00727C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ascii="Times New Roman" w:eastAsiaTheme="minorEastAsia" w:hAnsi="Times New Roman" w:cs="Times New Roman"/>
          <w:sz w:val="20"/>
          <w:szCs w:val="20"/>
          <w:lang w:eastAsia="ru-RU"/>
        </w:rPr>
      </w:pPr>
      <w:r w:rsidRPr="00727C77">
        <w:rPr>
          <w:rFonts w:ascii="Times New Roman" w:eastAsiaTheme="minorEastAsia" w:hAnsi="Times New Roman" w:cs="Times New Roman"/>
          <w:sz w:val="20"/>
          <w:szCs w:val="20"/>
          <w:lang w:eastAsia="ru-RU"/>
        </w:rPr>
        <w:t xml:space="preserve">1. – ознакомительный (узнавание ранее изученных объектов, свойств); </w:t>
      </w:r>
    </w:p>
    <w:p w:rsidR="00727C77" w:rsidRPr="00727C77" w:rsidRDefault="00727C77" w:rsidP="00727C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ascii="Times New Roman" w:eastAsiaTheme="minorEastAsia" w:hAnsi="Times New Roman" w:cs="Times New Roman"/>
          <w:sz w:val="20"/>
          <w:szCs w:val="20"/>
          <w:lang w:eastAsia="ru-RU"/>
        </w:rPr>
      </w:pPr>
      <w:r w:rsidRPr="00727C77">
        <w:rPr>
          <w:rFonts w:ascii="Times New Roman" w:eastAsiaTheme="minorEastAsia" w:hAnsi="Times New Roman" w:cs="Times New Roman"/>
          <w:sz w:val="20"/>
          <w:szCs w:val="20"/>
          <w:lang w:eastAsia="ru-RU"/>
        </w:rPr>
        <w:t>2. – репродуктивный (выполнение деятельности по образцу, инструкции или под руководством)</w:t>
      </w:r>
    </w:p>
    <w:p w:rsidR="00727C77" w:rsidRPr="00727C77" w:rsidRDefault="00727C77" w:rsidP="00727C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ascii="Times New Roman" w:eastAsiaTheme="minorEastAsia" w:hAnsi="Times New Roman" w:cs="Times New Roman"/>
          <w:b/>
          <w:sz w:val="20"/>
          <w:szCs w:val="20"/>
          <w:lang w:eastAsia="ru-RU"/>
        </w:rPr>
      </w:pPr>
      <w:r w:rsidRPr="00727C77">
        <w:rPr>
          <w:rFonts w:ascii="Times New Roman" w:eastAsiaTheme="minorEastAsia" w:hAnsi="Times New Roman" w:cs="Times New Roman"/>
          <w:sz w:val="20"/>
          <w:szCs w:val="20"/>
          <w:lang w:eastAsia="ru-RU"/>
        </w:rPr>
        <w:t>3. – продуктивный (планирование и самостоятельное выполнение деятельности, решение проблемных задач)</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lang w:eastAsia="ru-RU"/>
        </w:rPr>
        <w:sectPr w:rsidR="00727C77" w:rsidRPr="00727C77">
          <w:pgSz w:w="16840" w:h="11907" w:orient="landscape"/>
          <w:pgMar w:top="851" w:right="1134" w:bottom="851" w:left="992" w:header="709" w:footer="709" w:gutter="0"/>
          <w:cols w:space="720"/>
        </w:sectPr>
      </w:pPr>
    </w:p>
    <w:p w:rsidR="00727C77" w:rsidRPr="00727C77" w:rsidRDefault="00727C77" w:rsidP="00727C7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8"/>
          <w:szCs w:val="28"/>
          <w:lang w:eastAsia="ru-RU"/>
        </w:rPr>
      </w:pPr>
      <w:r w:rsidRPr="00727C77">
        <w:rPr>
          <w:rFonts w:ascii="Times New Roman" w:eastAsia="Times New Roman" w:hAnsi="Times New Roman" w:cs="Times New Roman"/>
          <w:b/>
          <w:caps/>
          <w:sz w:val="28"/>
          <w:szCs w:val="28"/>
          <w:lang w:eastAsia="ru-RU"/>
        </w:rPr>
        <w:lastRenderedPageBreak/>
        <w:t>3. условия реализации УЧЕБНОЙ дисциплины</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heme="minorEastAsia" w:hAnsi="Times New Roman" w:cs="Times New Roman"/>
          <w:b/>
          <w:bCs/>
          <w:sz w:val="28"/>
          <w:szCs w:val="28"/>
          <w:lang w:eastAsia="ru-RU"/>
        </w:rPr>
      </w:pPr>
      <w:r w:rsidRPr="00727C77">
        <w:rPr>
          <w:rFonts w:ascii="Times New Roman" w:eastAsiaTheme="minorEastAsia" w:hAnsi="Times New Roman" w:cs="Times New Roman"/>
          <w:b/>
          <w:bCs/>
          <w:sz w:val="28"/>
          <w:szCs w:val="28"/>
          <w:lang w:eastAsia="ru-RU"/>
        </w:rPr>
        <w:t>3.1. Требования к минимальному материально-техническому обеспечению</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Cs/>
          <w:sz w:val="28"/>
          <w:szCs w:val="28"/>
          <w:lang w:eastAsia="ru-RU"/>
        </w:rPr>
      </w:pPr>
      <w:r w:rsidRPr="00727C77">
        <w:rPr>
          <w:rFonts w:ascii="Times New Roman" w:eastAsiaTheme="minorEastAsia" w:hAnsi="Times New Roman" w:cs="Times New Roman"/>
          <w:bCs/>
          <w:sz w:val="28"/>
          <w:szCs w:val="28"/>
          <w:lang w:eastAsia="ru-RU"/>
        </w:rPr>
        <w:t xml:space="preserve">Реализация программы дисциплины требует наличия учебного кабинета Картографии. </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Cs/>
          <w:sz w:val="28"/>
          <w:szCs w:val="28"/>
          <w:lang w:eastAsia="ru-RU"/>
        </w:rPr>
      </w:pPr>
      <w:r w:rsidRPr="00727C77">
        <w:rPr>
          <w:rFonts w:ascii="Times New Roman" w:eastAsiaTheme="minorEastAsia" w:hAnsi="Times New Roman" w:cs="Times New Roman"/>
          <w:bCs/>
          <w:sz w:val="28"/>
          <w:szCs w:val="28"/>
          <w:lang w:eastAsia="ru-RU"/>
        </w:rPr>
        <w:t>Оборудование учебного кабинета Картографии:</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Cs/>
          <w:sz w:val="28"/>
          <w:szCs w:val="28"/>
          <w:lang w:eastAsia="ru-RU"/>
        </w:rPr>
      </w:pPr>
      <w:r w:rsidRPr="00727C77">
        <w:rPr>
          <w:rFonts w:ascii="Times New Roman" w:eastAsiaTheme="minorEastAsia" w:hAnsi="Times New Roman" w:cs="Times New Roman"/>
          <w:bCs/>
          <w:sz w:val="28"/>
          <w:szCs w:val="28"/>
          <w:lang w:eastAsia="ru-RU"/>
        </w:rPr>
        <w:t xml:space="preserve">          - посадочные места по количеству обучающихся;</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Cs/>
          <w:sz w:val="28"/>
          <w:szCs w:val="28"/>
          <w:lang w:eastAsia="ru-RU"/>
        </w:rPr>
      </w:pPr>
      <w:r w:rsidRPr="00727C77">
        <w:rPr>
          <w:rFonts w:ascii="Times New Roman" w:eastAsiaTheme="minorEastAsia" w:hAnsi="Times New Roman" w:cs="Times New Roman"/>
          <w:bCs/>
          <w:sz w:val="28"/>
          <w:szCs w:val="28"/>
          <w:lang w:eastAsia="ru-RU"/>
        </w:rPr>
        <w:t xml:space="preserve">          - рабочее место преподавателя;</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Cs/>
          <w:sz w:val="28"/>
          <w:szCs w:val="28"/>
          <w:lang w:eastAsia="ru-RU"/>
        </w:rPr>
      </w:pPr>
      <w:r w:rsidRPr="00727C77">
        <w:rPr>
          <w:rFonts w:ascii="Times New Roman" w:eastAsiaTheme="minorEastAsia" w:hAnsi="Times New Roman" w:cs="Times New Roman"/>
          <w:bCs/>
          <w:sz w:val="28"/>
          <w:szCs w:val="28"/>
          <w:lang w:eastAsia="ru-RU"/>
        </w:rPr>
        <w:t xml:space="preserve">          - комплект учебно-наглядных плакатов;</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Cs/>
          <w:sz w:val="28"/>
          <w:szCs w:val="28"/>
          <w:lang w:eastAsia="ru-RU"/>
        </w:rPr>
      </w:pPr>
      <w:r w:rsidRPr="00727C77">
        <w:rPr>
          <w:rFonts w:ascii="Times New Roman" w:eastAsiaTheme="minorEastAsia" w:hAnsi="Times New Roman" w:cs="Times New Roman"/>
          <w:bCs/>
          <w:sz w:val="28"/>
          <w:szCs w:val="28"/>
          <w:lang w:eastAsia="ru-RU"/>
        </w:rPr>
        <w:t xml:space="preserve">          - макеты;</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Cs/>
          <w:sz w:val="28"/>
          <w:szCs w:val="28"/>
          <w:lang w:eastAsia="ru-RU"/>
        </w:rPr>
      </w:pPr>
      <w:r w:rsidRPr="00727C77">
        <w:rPr>
          <w:rFonts w:ascii="Times New Roman" w:eastAsiaTheme="minorEastAsia" w:hAnsi="Times New Roman" w:cs="Times New Roman"/>
          <w:bCs/>
          <w:sz w:val="28"/>
          <w:szCs w:val="28"/>
          <w:lang w:eastAsia="ru-RU"/>
        </w:rPr>
        <w:t xml:space="preserve">          - картографические столы;</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Cs/>
          <w:sz w:val="28"/>
          <w:szCs w:val="28"/>
          <w:lang w:eastAsia="ru-RU"/>
        </w:rPr>
      </w:pPr>
      <w:r w:rsidRPr="00727C77">
        <w:rPr>
          <w:rFonts w:ascii="Times New Roman" w:eastAsiaTheme="minorEastAsia" w:hAnsi="Times New Roman" w:cs="Times New Roman"/>
          <w:bCs/>
          <w:sz w:val="28"/>
          <w:szCs w:val="28"/>
          <w:lang w:eastAsia="ru-RU"/>
        </w:rPr>
        <w:t xml:space="preserve">          - комплект учебных топографических карт.</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Cs/>
          <w:sz w:val="28"/>
          <w:szCs w:val="28"/>
          <w:lang w:eastAsia="ru-RU"/>
        </w:rPr>
      </w:pPr>
      <w:r w:rsidRPr="00727C77">
        <w:rPr>
          <w:rFonts w:ascii="Times New Roman" w:eastAsiaTheme="minorEastAsia" w:hAnsi="Times New Roman" w:cs="Times New Roman"/>
          <w:bCs/>
          <w:sz w:val="28"/>
          <w:szCs w:val="28"/>
          <w:lang w:eastAsia="ru-RU"/>
        </w:rPr>
        <w:t>Технические средства обучения:</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sz w:val="28"/>
          <w:szCs w:val="28"/>
          <w:lang w:eastAsia="ru-RU"/>
        </w:rPr>
      </w:pPr>
      <w:r w:rsidRPr="00727C77">
        <w:rPr>
          <w:rFonts w:ascii="Times New Roman" w:eastAsiaTheme="minorEastAsia" w:hAnsi="Times New Roman" w:cs="Times New Roman"/>
          <w:sz w:val="28"/>
          <w:szCs w:val="28"/>
          <w:lang w:eastAsia="ru-RU"/>
        </w:rPr>
        <w:t xml:space="preserve">          - </w:t>
      </w:r>
      <w:r w:rsidRPr="00727C77">
        <w:rPr>
          <w:rFonts w:ascii="Times New Roman" w:eastAsiaTheme="minorEastAsia" w:hAnsi="Times New Roman" w:cs="Times New Roman"/>
          <w:bCs/>
          <w:sz w:val="28"/>
          <w:szCs w:val="28"/>
          <w:lang w:eastAsia="ru-RU"/>
        </w:rPr>
        <w:t>мультимедийный комплект.</w:t>
      </w:r>
    </w:p>
    <w:p w:rsidR="00727C77" w:rsidRPr="00727C77" w:rsidRDefault="00727C77" w:rsidP="00727C7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sz w:val="28"/>
          <w:szCs w:val="28"/>
          <w:lang w:eastAsia="ru-RU"/>
        </w:rPr>
      </w:pPr>
      <w:r w:rsidRPr="00727C77">
        <w:rPr>
          <w:rFonts w:ascii="Times New Roman" w:eastAsia="Times New Roman" w:hAnsi="Times New Roman" w:cs="Times New Roman"/>
          <w:b/>
          <w:sz w:val="28"/>
          <w:szCs w:val="28"/>
          <w:lang w:eastAsia="ru-RU"/>
        </w:rPr>
        <w:t>3.2. Информационное обеспечение обучения</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
          <w:bCs/>
          <w:sz w:val="28"/>
          <w:szCs w:val="28"/>
          <w:lang w:eastAsia="ru-RU"/>
        </w:rPr>
      </w:pPr>
      <w:r w:rsidRPr="00727C77">
        <w:rPr>
          <w:rFonts w:ascii="Times New Roman" w:eastAsiaTheme="minorEastAsia" w:hAnsi="Times New Roman" w:cs="Times New Roman"/>
          <w:b/>
          <w:bCs/>
          <w:sz w:val="28"/>
          <w:szCs w:val="28"/>
          <w:lang w:eastAsia="ru-RU"/>
        </w:rPr>
        <w:t>Основные источники:</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Cs/>
          <w:sz w:val="28"/>
          <w:szCs w:val="28"/>
          <w:lang w:eastAsia="ru-RU"/>
        </w:rPr>
      </w:pPr>
      <w:r w:rsidRPr="00727C77">
        <w:rPr>
          <w:rFonts w:ascii="Times New Roman" w:eastAsiaTheme="minorEastAsia" w:hAnsi="Times New Roman" w:cs="Times New Roman"/>
          <w:bCs/>
          <w:sz w:val="28"/>
          <w:szCs w:val="28"/>
          <w:lang w:eastAsia="ru-RU"/>
        </w:rPr>
        <w:t>1. Кравченко, Ю.А. Основы формальной картографии [Электронный ресурс]: монография / Ю.А. Кравченко. — М. : ИНФРА-М, 2018. — 158 с. — (Научная мысль). — Режим доступа: ttp://znanium.com/catalog/product/942777. ЭБС «Знаниум». ЭБС «Знаниум».</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Cs/>
          <w:sz w:val="28"/>
          <w:szCs w:val="28"/>
          <w:lang w:eastAsia="ru-RU"/>
        </w:rPr>
      </w:pPr>
      <w:r w:rsidRPr="00727C77">
        <w:rPr>
          <w:rFonts w:ascii="Times New Roman" w:eastAsiaTheme="minorEastAsia" w:hAnsi="Times New Roman" w:cs="Times New Roman"/>
          <w:bCs/>
          <w:sz w:val="28"/>
          <w:szCs w:val="28"/>
          <w:lang w:eastAsia="ru-RU"/>
        </w:rPr>
        <w:t>2. Инженерная геодезия[Текст]: учебник для СПО / К.Н. Макаров. - 2-е изд., испр. и доп. - М.: ЮРАЙТ, 2018.- 348 с.- ISBN 978-5-534-02424-1 1 28.</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Cs/>
          <w:sz w:val="28"/>
          <w:szCs w:val="28"/>
          <w:lang w:eastAsia="ru-RU"/>
        </w:rPr>
      </w:pPr>
      <w:r w:rsidRPr="00727C77">
        <w:rPr>
          <w:rFonts w:ascii="Times New Roman" w:eastAsiaTheme="minorEastAsia" w:hAnsi="Times New Roman" w:cs="Times New Roman"/>
          <w:bCs/>
          <w:sz w:val="28"/>
          <w:szCs w:val="28"/>
          <w:lang w:eastAsia="ru-RU"/>
        </w:rPr>
        <w:t>3. Картография и ГИС [Электронный ресурс] : учеб.пособие / В.П. Раклов. — 3-е изд., стереотип. — М. : ИНФРА-М, 2019. — 215 с. — Режим доступа: http://znanium.com/catalog/product/1022695 ЭБС «Знаниум»</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
          <w:bCs/>
          <w:sz w:val="28"/>
          <w:szCs w:val="28"/>
          <w:lang w:eastAsia="ru-RU"/>
        </w:rPr>
      </w:pPr>
      <w:r w:rsidRPr="00727C77">
        <w:rPr>
          <w:rFonts w:ascii="Times New Roman" w:eastAsiaTheme="minorEastAsia" w:hAnsi="Times New Roman" w:cs="Times New Roman"/>
          <w:b/>
          <w:bCs/>
          <w:sz w:val="28"/>
          <w:szCs w:val="28"/>
          <w:lang w:eastAsia="ru-RU"/>
        </w:rPr>
        <w:t>Дополнительные источники:</w:t>
      </w:r>
    </w:p>
    <w:p w:rsidR="00727C77" w:rsidRPr="00727C77" w:rsidRDefault="00727C77" w:rsidP="00727C77">
      <w:pPr>
        <w:numPr>
          <w:ilvl w:val="0"/>
          <w:numId w:val="10"/>
        </w:numPr>
        <w:spacing w:after="0" w:line="240" w:lineRule="auto"/>
        <w:jc w:val="both"/>
        <w:rPr>
          <w:rFonts w:ascii="Times New Roman" w:eastAsiaTheme="minorEastAsia" w:hAnsi="Times New Roman" w:cs="Times New Roman"/>
          <w:bCs/>
          <w:sz w:val="28"/>
          <w:szCs w:val="28"/>
          <w:lang w:eastAsia="ru-RU"/>
        </w:rPr>
      </w:pPr>
      <w:r w:rsidRPr="00727C77">
        <w:rPr>
          <w:rFonts w:ascii="Times New Roman" w:eastAsiaTheme="minorEastAsia" w:hAnsi="Times New Roman" w:cs="Times New Roman"/>
          <w:bCs/>
          <w:sz w:val="28"/>
          <w:szCs w:val="28"/>
          <w:lang w:eastAsia="ru-RU"/>
        </w:rPr>
        <w:t xml:space="preserve">ГОСТ 21667-76. Картография. Термины и определения, </w:t>
      </w:r>
      <w:smartTag w:uri="urn:schemas-microsoft-com:office:smarttags" w:element="metricconverter">
        <w:smartTagPr>
          <w:attr w:name="ProductID" w:val="1976 г"/>
        </w:smartTagPr>
        <w:r w:rsidRPr="00727C77">
          <w:rPr>
            <w:rFonts w:ascii="Times New Roman" w:eastAsiaTheme="minorEastAsia" w:hAnsi="Times New Roman" w:cs="Times New Roman"/>
            <w:bCs/>
            <w:sz w:val="28"/>
            <w:szCs w:val="28"/>
            <w:lang w:eastAsia="ru-RU"/>
          </w:rPr>
          <w:t>1976 г</w:t>
        </w:r>
      </w:smartTag>
      <w:r w:rsidRPr="00727C77">
        <w:rPr>
          <w:rFonts w:ascii="Times New Roman" w:eastAsiaTheme="minorEastAsia" w:hAnsi="Times New Roman" w:cs="Times New Roman"/>
          <w:bCs/>
          <w:sz w:val="28"/>
          <w:szCs w:val="28"/>
          <w:lang w:eastAsia="ru-RU"/>
        </w:rPr>
        <w:t>.</w:t>
      </w:r>
    </w:p>
    <w:p w:rsidR="00727C77" w:rsidRPr="00727C77" w:rsidRDefault="00727C77" w:rsidP="00727C77">
      <w:pPr>
        <w:numPr>
          <w:ilvl w:val="0"/>
          <w:numId w:val="10"/>
        </w:numPr>
        <w:spacing w:after="0" w:line="240" w:lineRule="auto"/>
        <w:jc w:val="both"/>
        <w:rPr>
          <w:rFonts w:ascii="Times New Roman" w:eastAsiaTheme="minorEastAsia" w:hAnsi="Times New Roman" w:cs="Times New Roman"/>
          <w:bCs/>
          <w:sz w:val="28"/>
          <w:szCs w:val="28"/>
          <w:lang w:eastAsia="ru-RU"/>
        </w:rPr>
      </w:pPr>
      <w:r w:rsidRPr="00727C77">
        <w:rPr>
          <w:rFonts w:ascii="Times New Roman" w:eastAsiaTheme="minorEastAsia" w:hAnsi="Times New Roman" w:cs="Times New Roman"/>
          <w:bCs/>
          <w:sz w:val="28"/>
          <w:szCs w:val="28"/>
          <w:lang w:eastAsia="ru-RU"/>
        </w:rPr>
        <w:t>ГОСТ-Р-50828-95.</w:t>
      </w:r>
      <w:r w:rsidRPr="00727C77">
        <w:rPr>
          <w:rFonts w:ascii="Times New Roman" w:eastAsiaTheme="minorEastAsia" w:hAnsi="Times New Roman" w:cs="Times New Roman"/>
          <w:bCs/>
          <w:sz w:val="28"/>
          <w:szCs w:val="28"/>
          <w:lang w:eastAsia="ru-RU"/>
        </w:rPr>
        <w:tab/>
        <w:t>Геоинформационное</w:t>
      </w:r>
      <w:r w:rsidRPr="00727C77">
        <w:rPr>
          <w:rFonts w:ascii="Times New Roman" w:eastAsiaTheme="minorEastAsia" w:hAnsi="Times New Roman" w:cs="Times New Roman"/>
          <w:bCs/>
          <w:sz w:val="28"/>
          <w:szCs w:val="28"/>
          <w:lang w:eastAsia="ru-RU"/>
        </w:rPr>
        <w:tab/>
        <w:t xml:space="preserve">картографирование. Пространственные данные, цифровые и электронные карты. Общие требования, </w:t>
      </w:r>
      <w:smartTag w:uri="urn:schemas-microsoft-com:office:smarttags" w:element="metricconverter">
        <w:smartTagPr>
          <w:attr w:name="ProductID" w:val="1995 г"/>
        </w:smartTagPr>
        <w:r w:rsidRPr="00727C77">
          <w:rPr>
            <w:rFonts w:ascii="Times New Roman" w:eastAsiaTheme="minorEastAsia" w:hAnsi="Times New Roman" w:cs="Times New Roman"/>
            <w:bCs/>
            <w:sz w:val="28"/>
            <w:szCs w:val="28"/>
            <w:lang w:eastAsia="ru-RU"/>
          </w:rPr>
          <w:t>1995 г</w:t>
        </w:r>
      </w:smartTag>
      <w:r w:rsidRPr="00727C77">
        <w:rPr>
          <w:rFonts w:ascii="Times New Roman" w:eastAsiaTheme="minorEastAsia" w:hAnsi="Times New Roman" w:cs="Times New Roman"/>
          <w:bCs/>
          <w:sz w:val="28"/>
          <w:szCs w:val="28"/>
          <w:lang w:eastAsia="ru-RU"/>
        </w:rPr>
        <w:t>.</w:t>
      </w:r>
    </w:p>
    <w:p w:rsidR="00727C77" w:rsidRPr="00727C77" w:rsidRDefault="00727C77" w:rsidP="00727C77">
      <w:pPr>
        <w:numPr>
          <w:ilvl w:val="0"/>
          <w:numId w:val="10"/>
        </w:numPr>
        <w:spacing w:after="0" w:line="240" w:lineRule="auto"/>
        <w:jc w:val="both"/>
        <w:rPr>
          <w:rFonts w:ascii="Times New Roman" w:eastAsiaTheme="minorEastAsia" w:hAnsi="Times New Roman" w:cs="Times New Roman"/>
          <w:bCs/>
          <w:sz w:val="28"/>
          <w:szCs w:val="28"/>
          <w:lang w:eastAsia="ru-RU"/>
        </w:rPr>
      </w:pPr>
      <w:r w:rsidRPr="00727C77">
        <w:rPr>
          <w:rFonts w:ascii="Times New Roman" w:eastAsiaTheme="minorEastAsia" w:hAnsi="Times New Roman" w:cs="Times New Roman"/>
          <w:bCs/>
          <w:sz w:val="28"/>
          <w:szCs w:val="28"/>
          <w:lang w:eastAsia="ru-RU"/>
        </w:rPr>
        <w:t>Гараевская Л.С. Практическое пособие по картографии: Учебное пособие для техникумов. - 2-е изд., перераб. и доп.– Мю: Недра, 1990г. – 294с., ил.</w:t>
      </w:r>
    </w:p>
    <w:p w:rsidR="00727C77" w:rsidRPr="00727C77" w:rsidRDefault="00727C77" w:rsidP="00727C77">
      <w:pPr>
        <w:numPr>
          <w:ilvl w:val="0"/>
          <w:numId w:val="10"/>
        </w:numPr>
        <w:spacing w:after="0" w:line="240" w:lineRule="auto"/>
        <w:ind w:left="360"/>
        <w:jc w:val="both"/>
        <w:rPr>
          <w:rFonts w:ascii="Times New Roman" w:eastAsiaTheme="minorEastAsia" w:hAnsi="Times New Roman" w:cs="Times New Roman"/>
          <w:bCs/>
          <w:sz w:val="28"/>
          <w:szCs w:val="28"/>
          <w:lang w:eastAsia="ru-RU"/>
        </w:rPr>
      </w:pPr>
      <w:r w:rsidRPr="00727C77">
        <w:rPr>
          <w:rFonts w:ascii="Times New Roman" w:eastAsiaTheme="minorEastAsia" w:hAnsi="Times New Roman" w:cs="Times New Roman"/>
          <w:bCs/>
          <w:sz w:val="28"/>
          <w:szCs w:val="28"/>
          <w:lang w:eastAsia="ru-RU"/>
        </w:rPr>
        <w:t xml:space="preserve">Руководство по созданию топографических карт масштаба 1 : 25 000, 1 : 50 000 и 1 : 100 000.– М.: Недра, </w:t>
      </w:r>
      <w:smartTag w:uri="urn:schemas-microsoft-com:office:smarttags" w:element="metricconverter">
        <w:smartTagPr>
          <w:attr w:name="ProductID" w:val="1983 г"/>
        </w:smartTagPr>
        <w:r w:rsidRPr="00727C77">
          <w:rPr>
            <w:rFonts w:ascii="Times New Roman" w:eastAsiaTheme="minorEastAsia" w:hAnsi="Times New Roman" w:cs="Times New Roman"/>
            <w:bCs/>
            <w:sz w:val="28"/>
            <w:szCs w:val="28"/>
            <w:lang w:eastAsia="ru-RU"/>
          </w:rPr>
          <w:t>1983 г</w:t>
        </w:r>
      </w:smartTag>
      <w:r w:rsidRPr="00727C77">
        <w:rPr>
          <w:rFonts w:ascii="Times New Roman" w:eastAsiaTheme="minorEastAsia" w:hAnsi="Times New Roman" w:cs="Times New Roman"/>
          <w:bCs/>
          <w:sz w:val="28"/>
          <w:szCs w:val="28"/>
          <w:lang w:eastAsia="ru-RU"/>
        </w:rPr>
        <w:t>.</w:t>
      </w:r>
    </w:p>
    <w:p w:rsidR="00727C77" w:rsidRPr="00727C77" w:rsidRDefault="00727C77" w:rsidP="00727C77">
      <w:pPr>
        <w:numPr>
          <w:ilvl w:val="0"/>
          <w:numId w:val="10"/>
        </w:numPr>
        <w:spacing w:after="0" w:line="240" w:lineRule="auto"/>
        <w:ind w:left="360"/>
        <w:jc w:val="both"/>
        <w:rPr>
          <w:rFonts w:ascii="Times New Roman" w:eastAsiaTheme="minorEastAsia" w:hAnsi="Times New Roman" w:cs="Times New Roman"/>
          <w:bCs/>
          <w:sz w:val="28"/>
          <w:szCs w:val="28"/>
          <w:lang w:eastAsia="ru-RU"/>
        </w:rPr>
      </w:pPr>
      <w:r w:rsidRPr="00727C77">
        <w:rPr>
          <w:rFonts w:ascii="Times New Roman" w:eastAsiaTheme="minorEastAsia" w:hAnsi="Times New Roman" w:cs="Times New Roman"/>
          <w:bCs/>
          <w:sz w:val="28"/>
          <w:szCs w:val="28"/>
          <w:lang w:eastAsia="ru-RU"/>
        </w:rPr>
        <w:t xml:space="preserve">Условные знаки топографических карт масштаба 1 : 25 000, 1 : 50 000 и 1 : 100 000.– М.: Недра, </w:t>
      </w:r>
      <w:smartTag w:uri="urn:schemas-microsoft-com:office:smarttags" w:element="metricconverter">
        <w:smartTagPr>
          <w:attr w:name="ProductID" w:val="1983 г"/>
        </w:smartTagPr>
        <w:r w:rsidRPr="00727C77">
          <w:rPr>
            <w:rFonts w:ascii="Times New Roman" w:eastAsiaTheme="minorEastAsia" w:hAnsi="Times New Roman" w:cs="Times New Roman"/>
            <w:bCs/>
            <w:sz w:val="28"/>
            <w:szCs w:val="28"/>
            <w:lang w:eastAsia="ru-RU"/>
          </w:rPr>
          <w:t>1983 г</w:t>
        </w:r>
      </w:smartTag>
      <w:r w:rsidRPr="00727C77">
        <w:rPr>
          <w:rFonts w:ascii="Times New Roman" w:eastAsiaTheme="minorEastAsia" w:hAnsi="Times New Roman" w:cs="Times New Roman"/>
          <w:bCs/>
          <w:sz w:val="28"/>
          <w:szCs w:val="28"/>
          <w:lang w:eastAsia="ru-RU"/>
        </w:rPr>
        <w:t>.</w:t>
      </w:r>
    </w:p>
    <w:p w:rsidR="00727C77" w:rsidRPr="00727C77" w:rsidRDefault="00727C77" w:rsidP="00727C77">
      <w:pPr>
        <w:numPr>
          <w:ilvl w:val="0"/>
          <w:numId w:val="10"/>
        </w:numPr>
        <w:spacing w:after="0" w:line="240" w:lineRule="auto"/>
        <w:ind w:left="360"/>
        <w:jc w:val="both"/>
        <w:rPr>
          <w:rFonts w:ascii="Times New Roman" w:eastAsiaTheme="minorEastAsia" w:hAnsi="Times New Roman" w:cs="Times New Roman"/>
          <w:bCs/>
          <w:sz w:val="28"/>
          <w:szCs w:val="28"/>
          <w:lang w:eastAsia="ru-RU"/>
        </w:rPr>
      </w:pPr>
      <w:r w:rsidRPr="00727C77">
        <w:rPr>
          <w:rFonts w:ascii="Times New Roman" w:eastAsiaTheme="minorEastAsia" w:hAnsi="Times New Roman" w:cs="Times New Roman"/>
          <w:bCs/>
          <w:sz w:val="28"/>
          <w:szCs w:val="28"/>
          <w:lang w:eastAsia="ru-RU"/>
        </w:rPr>
        <w:t xml:space="preserve">Руководство по созданию топографических карт масштаба 1 : 10 000.– М.: Недра, </w:t>
      </w:r>
      <w:smartTag w:uri="urn:schemas-microsoft-com:office:smarttags" w:element="metricconverter">
        <w:smartTagPr>
          <w:attr w:name="ProductID" w:val="1983 г"/>
        </w:smartTagPr>
        <w:r w:rsidRPr="00727C77">
          <w:rPr>
            <w:rFonts w:ascii="Times New Roman" w:eastAsiaTheme="minorEastAsia" w:hAnsi="Times New Roman" w:cs="Times New Roman"/>
            <w:bCs/>
            <w:sz w:val="28"/>
            <w:szCs w:val="28"/>
            <w:lang w:eastAsia="ru-RU"/>
          </w:rPr>
          <w:t>1983 г</w:t>
        </w:r>
      </w:smartTag>
      <w:r w:rsidRPr="00727C77">
        <w:rPr>
          <w:rFonts w:ascii="Times New Roman" w:eastAsiaTheme="minorEastAsia" w:hAnsi="Times New Roman" w:cs="Times New Roman"/>
          <w:bCs/>
          <w:sz w:val="28"/>
          <w:szCs w:val="28"/>
          <w:lang w:eastAsia="ru-RU"/>
        </w:rPr>
        <w:t>.</w:t>
      </w:r>
    </w:p>
    <w:p w:rsidR="00727C77" w:rsidRPr="00727C77" w:rsidRDefault="00727C77" w:rsidP="00727C77">
      <w:pPr>
        <w:numPr>
          <w:ilvl w:val="0"/>
          <w:numId w:val="10"/>
        </w:numPr>
        <w:spacing w:after="0" w:line="240" w:lineRule="auto"/>
        <w:ind w:left="360"/>
        <w:jc w:val="both"/>
        <w:rPr>
          <w:rFonts w:ascii="Times New Roman" w:eastAsiaTheme="minorEastAsia" w:hAnsi="Times New Roman" w:cs="Times New Roman"/>
          <w:bCs/>
          <w:sz w:val="28"/>
          <w:szCs w:val="28"/>
          <w:lang w:eastAsia="ru-RU"/>
        </w:rPr>
      </w:pPr>
      <w:r w:rsidRPr="00727C77">
        <w:rPr>
          <w:rFonts w:ascii="Times New Roman" w:eastAsiaTheme="minorEastAsia" w:hAnsi="Times New Roman" w:cs="Times New Roman"/>
          <w:bCs/>
          <w:sz w:val="28"/>
          <w:szCs w:val="28"/>
          <w:lang w:eastAsia="ru-RU"/>
        </w:rPr>
        <w:t xml:space="preserve">Условные знаки топографических карт масштаба 1 : 10 000.– М.: Недра, </w:t>
      </w:r>
      <w:smartTag w:uri="urn:schemas-microsoft-com:office:smarttags" w:element="metricconverter">
        <w:smartTagPr>
          <w:attr w:name="ProductID" w:val="1983 г"/>
        </w:smartTagPr>
        <w:r w:rsidRPr="00727C77">
          <w:rPr>
            <w:rFonts w:ascii="Times New Roman" w:eastAsiaTheme="minorEastAsia" w:hAnsi="Times New Roman" w:cs="Times New Roman"/>
            <w:bCs/>
            <w:sz w:val="28"/>
            <w:szCs w:val="28"/>
            <w:lang w:eastAsia="ru-RU"/>
          </w:rPr>
          <w:t>1983 г</w:t>
        </w:r>
      </w:smartTag>
      <w:r w:rsidRPr="00727C77">
        <w:rPr>
          <w:rFonts w:ascii="Times New Roman" w:eastAsiaTheme="minorEastAsia" w:hAnsi="Times New Roman" w:cs="Times New Roman"/>
          <w:bCs/>
          <w:sz w:val="28"/>
          <w:szCs w:val="28"/>
          <w:lang w:eastAsia="ru-RU"/>
        </w:rPr>
        <w:t>.</w:t>
      </w:r>
    </w:p>
    <w:p w:rsidR="00727C77" w:rsidRPr="00727C77" w:rsidRDefault="00727C77" w:rsidP="00727C77">
      <w:pPr>
        <w:numPr>
          <w:ilvl w:val="0"/>
          <w:numId w:val="10"/>
        </w:numPr>
        <w:spacing w:after="0" w:line="240" w:lineRule="auto"/>
        <w:ind w:left="360"/>
        <w:jc w:val="both"/>
        <w:rPr>
          <w:rFonts w:ascii="Times New Roman" w:eastAsiaTheme="minorEastAsia" w:hAnsi="Times New Roman" w:cs="Times New Roman"/>
          <w:bCs/>
          <w:sz w:val="28"/>
          <w:szCs w:val="28"/>
          <w:lang w:eastAsia="ru-RU"/>
        </w:rPr>
      </w:pPr>
      <w:r w:rsidRPr="00727C77">
        <w:rPr>
          <w:rFonts w:ascii="Times New Roman" w:eastAsiaTheme="minorEastAsia" w:hAnsi="Times New Roman" w:cs="Times New Roman"/>
          <w:bCs/>
          <w:sz w:val="28"/>
          <w:szCs w:val="28"/>
          <w:lang w:eastAsia="ru-RU"/>
        </w:rPr>
        <w:t xml:space="preserve">Таблицы координат Гаусса-Крюгера. Эллипсоид Красовского.– М.: Геодезиздат, </w:t>
      </w:r>
      <w:smartTag w:uri="urn:schemas-microsoft-com:office:smarttags" w:element="metricconverter">
        <w:smartTagPr>
          <w:attr w:name="ProductID" w:val="1942 г"/>
        </w:smartTagPr>
        <w:r w:rsidRPr="00727C77">
          <w:rPr>
            <w:rFonts w:ascii="Times New Roman" w:eastAsiaTheme="minorEastAsia" w:hAnsi="Times New Roman" w:cs="Times New Roman"/>
            <w:bCs/>
            <w:sz w:val="28"/>
            <w:szCs w:val="28"/>
            <w:lang w:eastAsia="ru-RU"/>
          </w:rPr>
          <w:t>1942 г</w:t>
        </w:r>
      </w:smartTag>
      <w:r w:rsidRPr="00727C77">
        <w:rPr>
          <w:rFonts w:ascii="Times New Roman" w:eastAsiaTheme="minorEastAsia" w:hAnsi="Times New Roman" w:cs="Times New Roman"/>
          <w:bCs/>
          <w:sz w:val="28"/>
          <w:szCs w:val="28"/>
          <w:lang w:eastAsia="ru-RU"/>
        </w:rPr>
        <w:t>.</w:t>
      </w:r>
    </w:p>
    <w:p w:rsidR="00727C77" w:rsidRPr="00727C77" w:rsidRDefault="00727C77" w:rsidP="00727C7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8"/>
          <w:szCs w:val="28"/>
          <w:lang w:eastAsia="ru-RU"/>
        </w:rPr>
        <w:sectPr w:rsidR="00727C77" w:rsidRPr="00727C77" w:rsidSect="009E0076">
          <w:pgSz w:w="11906" w:h="16838"/>
          <w:pgMar w:top="1134" w:right="850" w:bottom="1134" w:left="1701" w:header="708" w:footer="708" w:gutter="0"/>
          <w:cols w:space="720"/>
        </w:sectPr>
      </w:pPr>
    </w:p>
    <w:p w:rsidR="00727C77" w:rsidRPr="00727C77" w:rsidRDefault="00727C77" w:rsidP="00727C7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8"/>
          <w:szCs w:val="28"/>
          <w:lang w:eastAsia="ru-RU"/>
        </w:rPr>
      </w:pPr>
      <w:r w:rsidRPr="00727C77">
        <w:rPr>
          <w:rFonts w:ascii="Times New Roman" w:eastAsia="Times New Roman" w:hAnsi="Times New Roman" w:cs="Times New Roman"/>
          <w:b/>
          <w:caps/>
          <w:sz w:val="28"/>
          <w:szCs w:val="28"/>
          <w:lang w:eastAsia="ru-RU"/>
        </w:rPr>
        <w:lastRenderedPageBreak/>
        <w:t>4. Контроль и оценка результатов освоения УЧЕБНОЙ Дисциплины</w:t>
      </w:r>
    </w:p>
    <w:p w:rsidR="00727C77" w:rsidRPr="00727C77" w:rsidRDefault="00727C77" w:rsidP="00727C77">
      <w:pPr>
        <w:rPr>
          <w:rFonts w:eastAsiaTheme="minorEastAsia"/>
          <w:lang w:eastAsia="ru-RU"/>
        </w:rPr>
      </w:pPr>
    </w:p>
    <w:p w:rsidR="00727C77" w:rsidRPr="00727C77" w:rsidRDefault="00727C77" w:rsidP="00727C7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both"/>
        <w:outlineLvl w:val="0"/>
        <w:rPr>
          <w:rFonts w:ascii="Times New Roman" w:eastAsia="Times New Roman" w:hAnsi="Times New Roman" w:cs="Times New Roman"/>
          <w:sz w:val="28"/>
          <w:szCs w:val="28"/>
          <w:lang w:eastAsia="ru-RU"/>
        </w:rPr>
      </w:pPr>
      <w:r w:rsidRPr="00727C77">
        <w:rPr>
          <w:rFonts w:ascii="Times New Roman" w:eastAsia="Times New Roman" w:hAnsi="Times New Roman" w:cs="Times New Roman"/>
          <w:b/>
          <w:sz w:val="28"/>
          <w:szCs w:val="28"/>
          <w:lang w:eastAsia="ru-RU"/>
        </w:rPr>
        <w:t>Контроль и оценка</w:t>
      </w:r>
      <w:r w:rsidRPr="00727C77">
        <w:rPr>
          <w:rFonts w:ascii="Times New Roman" w:eastAsia="Times New Roman" w:hAnsi="Times New Roman" w:cs="Times New Roman"/>
          <w:sz w:val="28"/>
          <w:szCs w:val="28"/>
          <w:lang w:eastAsia="ru-RU"/>
        </w:rPr>
        <w:t xml:space="preserve"> результатов освоения учебной дисциплины осуществляется преподавателем в процессе проведения практических занятий и лабораторных работ, тестирования, а также выполнения обучающимися индивидуальных заданий, проектов, исследований.</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heme="minorEastAsia" w:hAnsi="Times New Roman" w:cs="Times New Roman"/>
          <w:b/>
          <w:bCs/>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35"/>
        <w:gridCol w:w="4236"/>
      </w:tblGrid>
      <w:tr w:rsidR="00727C77" w:rsidRPr="00727C77" w:rsidTr="009E0076">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727C77" w:rsidRPr="00727C77" w:rsidRDefault="00727C77" w:rsidP="00727C77">
            <w:pPr>
              <w:spacing w:after="0"/>
              <w:jc w:val="center"/>
              <w:rPr>
                <w:rFonts w:ascii="Times New Roman" w:eastAsiaTheme="minorEastAsia" w:hAnsi="Times New Roman" w:cs="Times New Roman"/>
                <w:b/>
                <w:bCs/>
                <w:sz w:val="28"/>
                <w:szCs w:val="28"/>
                <w:lang w:eastAsia="ru-RU"/>
              </w:rPr>
            </w:pPr>
            <w:r w:rsidRPr="00727C77">
              <w:rPr>
                <w:rFonts w:ascii="Times New Roman" w:eastAsiaTheme="minorEastAsia" w:hAnsi="Times New Roman" w:cs="Times New Roman"/>
                <w:b/>
                <w:bCs/>
                <w:sz w:val="28"/>
                <w:szCs w:val="28"/>
                <w:lang w:eastAsia="ru-RU"/>
              </w:rPr>
              <w:t>Результаты обучения</w:t>
            </w:r>
          </w:p>
          <w:p w:rsidR="00727C77" w:rsidRPr="00727C77" w:rsidRDefault="00727C77" w:rsidP="00727C77">
            <w:pPr>
              <w:spacing w:after="0"/>
              <w:jc w:val="center"/>
              <w:rPr>
                <w:rFonts w:ascii="Times New Roman" w:eastAsiaTheme="minorEastAsia" w:hAnsi="Times New Roman" w:cs="Times New Roman"/>
                <w:b/>
                <w:bCs/>
                <w:sz w:val="28"/>
                <w:szCs w:val="28"/>
                <w:lang w:eastAsia="ru-RU"/>
              </w:rPr>
            </w:pPr>
            <w:r w:rsidRPr="00727C77">
              <w:rPr>
                <w:rFonts w:ascii="Times New Roman" w:eastAsiaTheme="minorEastAsia" w:hAnsi="Times New Roman" w:cs="Times New Roman"/>
                <w:b/>
                <w:bCs/>
                <w:sz w:val="28"/>
                <w:szCs w:val="28"/>
                <w:lang w:eastAsia="ru-RU"/>
              </w:rPr>
              <w:t>(освоенные умения, усвоенные знания)</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727C77" w:rsidRPr="00727C77" w:rsidRDefault="00727C77" w:rsidP="00727C77">
            <w:pPr>
              <w:spacing w:after="0"/>
              <w:jc w:val="center"/>
              <w:rPr>
                <w:rFonts w:ascii="Times New Roman" w:eastAsiaTheme="minorEastAsia" w:hAnsi="Times New Roman" w:cs="Times New Roman"/>
                <w:b/>
                <w:bCs/>
                <w:sz w:val="28"/>
                <w:szCs w:val="28"/>
                <w:lang w:eastAsia="ru-RU"/>
              </w:rPr>
            </w:pPr>
            <w:r w:rsidRPr="00727C77">
              <w:rPr>
                <w:rFonts w:ascii="Times New Roman" w:eastAsiaTheme="minorEastAsia" w:hAnsi="Times New Roman" w:cs="Times New Roman"/>
                <w:b/>
                <w:sz w:val="28"/>
                <w:szCs w:val="28"/>
                <w:lang w:eastAsia="ru-RU"/>
              </w:rPr>
              <w:t xml:space="preserve">Формы и методы контроля и оценки результатов обучения </w:t>
            </w:r>
          </w:p>
        </w:tc>
      </w:tr>
      <w:tr w:rsidR="00727C77" w:rsidRPr="00727C77" w:rsidTr="009E0076">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tcPr>
          <w:p w:rsidR="00727C77" w:rsidRPr="00727C77" w:rsidRDefault="00727C77" w:rsidP="00727C77">
            <w:pPr>
              <w:spacing w:after="0" w:line="252" w:lineRule="auto"/>
              <w:rPr>
                <w:rFonts w:ascii="Times New Roman" w:eastAsiaTheme="minorEastAsia" w:hAnsi="Times New Roman" w:cs="Times New Roman"/>
                <w:sz w:val="28"/>
                <w:szCs w:val="28"/>
                <w:lang w:eastAsia="ru-RU"/>
              </w:rPr>
            </w:pPr>
            <w:r w:rsidRPr="00727C77">
              <w:rPr>
                <w:rFonts w:ascii="Times New Roman" w:eastAsiaTheme="minorEastAsia" w:hAnsi="Times New Roman" w:cs="Times New Roman"/>
                <w:b/>
                <w:sz w:val="28"/>
                <w:szCs w:val="28"/>
                <w:lang w:eastAsia="ru-RU"/>
              </w:rPr>
              <w:t>Уметь</w:t>
            </w:r>
            <w:r w:rsidRPr="00727C77">
              <w:rPr>
                <w:rFonts w:ascii="Times New Roman" w:eastAsiaTheme="minorEastAsia" w:hAnsi="Times New Roman" w:cs="Times New Roman"/>
                <w:sz w:val="28"/>
                <w:szCs w:val="28"/>
                <w:lang w:eastAsia="ru-RU"/>
              </w:rPr>
              <w:t>:</w:t>
            </w:r>
          </w:p>
        </w:tc>
      </w:tr>
      <w:tr w:rsidR="00727C77" w:rsidRPr="00727C77" w:rsidTr="009E0076">
        <w:trPr>
          <w:trHeight w:val="972"/>
        </w:trPr>
        <w:tc>
          <w:tcPr>
            <w:tcW w:w="0" w:type="auto"/>
            <w:tcBorders>
              <w:top w:val="single" w:sz="4" w:space="0" w:color="auto"/>
              <w:left w:val="single" w:sz="4" w:space="0" w:color="auto"/>
              <w:bottom w:val="single" w:sz="4" w:space="0" w:color="auto"/>
              <w:right w:val="single" w:sz="4" w:space="0" w:color="auto"/>
            </w:tcBorders>
            <w:shd w:val="clear" w:color="auto" w:fill="auto"/>
          </w:tcPr>
          <w:p w:rsidR="00727C77" w:rsidRPr="00727C77" w:rsidRDefault="00727C77" w:rsidP="00727C77">
            <w:pPr>
              <w:widowControl w:val="0"/>
              <w:spacing w:after="0" w:line="252" w:lineRule="auto"/>
              <w:ind w:left="540" w:hanging="242"/>
              <w:rPr>
                <w:rFonts w:ascii="Times New Roman" w:eastAsia="Times New Roman" w:hAnsi="Times New Roman" w:cs="Times New Roman"/>
                <w:sz w:val="28"/>
                <w:szCs w:val="28"/>
                <w:lang w:eastAsia="ru-RU"/>
              </w:rPr>
            </w:pPr>
            <w:r w:rsidRPr="00727C77">
              <w:rPr>
                <w:rFonts w:ascii="Times New Roman" w:eastAsia="Times New Roman" w:hAnsi="Times New Roman" w:cs="Times New Roman"/>
                <w:sz w:val="28"/>
                <w:szCs w:val="28"/>
                <w:lang w:eastAsia="ru-RU"/>
              </w:rPr>
              <w:t>- выполнять картометрические определения на картах;</w:t>
            </w:r>
          </w:p>
          <w:p w:rsidR="00727C77" w:rsidRPr="00727C77" w:rsidRDefault="00727C77" w:rsidP="00727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40" w:hanging="540"/>
              <w:rPr>
                <w:rFonts w:ascii="Times New Roman" w:eastAsiaTheme="minorEastAsia" w:hAnsi="Times New Roman" w:cs="Times New Roman"/>
                <w:sz w:val="28"/>
                <w:szCs w:val="28"/>
                <w:lang w:eastAsia="ru-RU"/>
              </w:rPr>
            </w:pPr>
          </w:p>
        </w:tc>
        <w:tc>
          <w:tcPr>
            <w:tcW w:w="0" w:type="auto"/>
            <w:tcBorders>
              <w:top w:val="single" w:sz="4" w:space="0" w:color="auto"/>
              <w:left w:val="single" w:sz="4" w:space="0" w:color="auto"/>
              <w:right w:val="single" w:sz="4" w:space="0" w:color="auto"/>
            </w:tcBorders>
            <w:shd w:val="clear" w:color="auto" w:fill="auto"/>
          </w:tcPr>
          <w:p w:rsidR="00727C77" w:rsidRPr="00727C77" w:rsidRDefault="00727C77" w:rsidP="00727C77">
            <w:pPr>
              <w:spacing w:after="0"/>
              <w:ind w:left="252" w:hanging="252"/>
              <w:rPr>
                <w:rFonts w:ascii="Times New Roman" w:eastAsiaTheme="minorEastAsia" w:hAnsi="Times New Roman" w:cs="Times New Roman"/>
                <w:bCs/>
                <w:iCs/>
                <w:sz w:val="28"/>
                <w:szCs w:val="28"/>
                <w:lang w:eastAsia="ru-RU"/>
              </w:rPr>
            </w:pPr>
            <w:r w:rsidRPr="00727C77">
              <w:rPr>
                <w:rFonts w:ascii="Times New Roman" w:eastAsiaTheme="minorEastAsia" w:hAnsi="Times New Roman" w:cs="Times New Roman"/>
                <w:bCs/>
                <w:iCs/>
                <w:sz w:val="28"/>
                <w:szCs w:val="28"/>
                <w:lang w:eastAsia="ru-RU"/>
              </w:rPr>
              <w:t>- защиты практических работ;</w:t>
            </w:r>
          </w:p>
          <w:p w:rsidR="00727C77" w:rsidRPr="00727C77" w:rsidRDefault="00727C77" w:rsidP="00727C77">
            <w:pPr>
              <w:spacing w:after="0"/>
              <w:ind w:left="252" w:hanging="252"/>
              <w:rPr>
                <w:rFonts w:ascii="Times New Roman" w:eastAsiaTheme="minorEastAsia" w:hAnsi="Times New Roman" w:cs="Times New Roman"/>
                <w:bCs/>
                <w:iCs/>
                <w:sz w:val="28"/>
                <w:szCs w:val="28"/>
                <w:lang w:eastAsia="ru-RU"/>
              </w:rPr>
            </w:pPr>
            <w:r w:rsidRPr="00727C77">
              <w:rPr>
                <w:rFonts w:ascii="Times New Roman" w:eastAsiaTheme="minorEastAsia" w:hAnsi="Times New Roman" w:cs="Times New Roman"/>
                <w:bCs/>
                <w:iCs/>
                <w:sz w:val="28"/>
                <w:szCs w:val="28"/>
                <w:lang w:eastAsia="ru-RU"/>
              </w:rPr>
              <w:t>- защита самостоятельных работ;</w:t>
            </w:r>
          </w:p>
          <w:p w:rsidR="00727C77" w:rsidRPr="00727C77" w:rsidRDefault="00727C77" w:rsidP="00727C77">
            <w:pPr>
              <w:spacing w:after="0"/>
              <w:rPr>
                <w:rFonts w:ascii="Times New Roman" w:eastAsiaTheme="minorEastAsia" w:hAnsi="Times New Roman" w:cs="Times New Roman"/>
                <w:bCs/>
                <w:sz w:val="28"/>
                <w:szCs w:val="28"/>
                <w:lang w:eastAsia="ru-RU"/>
              </w:rPr>
            </w:pPr>
            <w:r w:rsidRPr="00727C77">
              <w:rPr>
                <w:rFonts w:ascii="Times New Roman" w:eastAsiaTheme="minorEastAsia" w:hAnsi="Times New Roman" w:cs="Times New Roman"/>
                <w:bCs/>
                <w:sz w:val="28"/>
                <w:szCs w:val="28"/>
                <w:lang w:eastAsia="ru-RU"/>
              </w:rPr>
              <w:t>- зачет</w:t>
            </w:r>
          </w:p>
        </w:tc>
      </w:tr>
      <w:tr w:rsidR="00727C77" w:rsidRPr="00727C77" w:rsidTr="009E0076">
        <w:trPr>
          <w:trHeight w:val="996"/>
        </w:trPr>
        <w:tc>
          <w:tcPr>
            <w:tcW w:w="0" w:type="auto"/>
            <w:tcBorders>
              <w:top w:val="single" w:sz="4" w:space="0" w:color="auto"/>
              <w:left w:val="single" w:sz="4" w:space="0" w:color="auto"/>
              <w:bottom w:val="single" w:sz="4" w:space="0" w:color="auto"/>
              <w:right w:val="single" w:sz="4" w:space="0" w:color="auto"/>
            </w:tcBorders>
            <w:shd w:val="clear" w:color="auto" w:fill="auto"/>
          </w:tcPr>
          <w:p w:rsidR="00727C77" w:rsidRPr="00727C77" w:rsidRDefault="00727C77" w:rsidP="00727C77">
            <w:pPr>
              <w:widowControl w:val="0"/>
              <w:spacing w:after="0" w:line="252" w:lineRule="auto"/>
              <w:ind w:left="540" w:hanging="242"/>
              <w:rPr>
                <w:rFonts w:ascii="Times New Roman" w:eastAsia="Times New Roman" w:hAnsi="Times New Roman" w:cs="Times New Roman"/>
                <w:sz w:val="28"/>
                <w:szCs w:val="28"/>
                <w:lang w:eastAsia="ru-RU"/>
              </w:rPr>
            </w:pPr>
            <w:r w:rsidRPr="00727C77">
              <w:rPr>
                <w:rFonts w:ascii="Times New Roman" w:eastAsia="Times New Roman" w:hAnsi="Times New Roman" w:cs="Times New Roman"/>
                <w:sz w:val="28"/>
                <w:szCs w:val="28"/>
                <w:lang w:eastAsia="ru-RU"/>
              </w:rPr>
              <w:t>- определять элементы математической основы топографических планов и карт;</w:t>
            </w:r>
          </w:p>
        </w:tc>
        <w:tc>
          <w:tcPr>
            <w:tcW w:w="0" w:type="auto"/>
            <w:tcBorders>
              <w:left w:val="single" w:sz="4" w:space="0" w:color="auto"/>
              <w:right w:val="single" w:sz="4" w:space="0" w:color="auto"/>
            </w:tcBorders>
            <w:shd w:val="clear" w:color="auto" w:fill="auto"/>
          </w:tcPr>
          <w:p w:rsidR="00727C77" w:rsidRPr="00727C77" w:rsidRDefault="00727C77" w:rsidP="00727C77">
            <w:pPr>
              <w:spacing w:after="0"/>
              <w:ind w:left="252" w:hanging="252"/>
              <w:rPr>
                <w:rFonts w:ascii="Times New Roman" w:eastAsiaTheme="minorEastAsia" w:hAnsi="Times New Roman" w:cs="Times New Roman"/>
                <w:bCs/>
                <w:iCs/>
                <w:sz w:val="28"/>
                <w:szCs w:val="28"/>
                <w:lang w:eastAsia="ru-RU"/>
              </w:rPr>
            </w:pPr>
            <w:r w:rsidRPr="00727C77">
              <w:rPr>
                <w:rFonts w:ascii="Times New Roman" w:eastAsiaTheme="minorEastAsia" w:hAnsi="Times New Roman" w:cs="Times New Roman"/>
                <w:bCs/>
                <w:iCs/>
                <w:sz w:val="28"/>
                <w:szCs w:val="28"/>
                <w:lang w:eastAsia="ru-RU"/>
              </w:rPr>
              <w:t>- проверка   домашних заданий;</w:t>
            </w:r>
          </w:p>
          <w:p w:rsidR="00727C77" w:rsidRPr="00727C77" w:rsidRDefault="00727C77" w:rsidP="00727C77">
            <w:pPr>
              <w:spacing w:after="0"/>
              <w:ind w:left="252" w:hanging="252"/>
              <w:rPr>
                <w:rFonts w:ascii="Times New Roman" w:eastAsiaTheme="minorEastAsia" w:hAnsi="Times New Roman" w:cs="Times New Roman"/>
                <w:bCs/>
                <w:iCs/>
                <w:sz w:val="28"/>
                <w:szCs w:val="28"/>
                <w:lang w:eastAsia="ru-RU"/>
              </w:rPr>
            </w:pPr>
            <w:r w:rsidRPr="00727C77">
              <w:rPr>
                <w:rFonts w:ascii="Times New Roman" w:eastAsiaTheme="minorEastAsia" w:hAnsi="Times New Roman" w:cs="Times New Roman"/>
                <w:bCs/>
                <w:iCs/>
                <w:sz w:val="28"/>
                <w:szCs w:val="28"/>
                <w:lang w:eastAsia="ru-RU"/>
              </w:rPr>
              <w:t>- защиты практических работ;</w:t>
            </w:r>
          </w:p>
          <w:p w:rsidR="00727C77" w:rsidRPr="00727C77" w:rsidRDefault="00727C77" w:rsidP="00727C77">
            <w:pPr>
              <w:spacing w:after="0"/>
              <w:ind w:left="252" w:hanging="252"/>
              <w:rPr>
                <w:rFonts w:ascii="Times New Roman" w:eastAsiaTheme="minorEastAsia" w:hAnsi="Times New Roman" w:cs="Times New Roman"/>
                <w:bCs/>
                <w:iCs/>
                <w:sz w:val="28"/>
                <w:szCs w:val="28"/>
                <w:lang w:eastAsia="ru-RU"/>
              </w:rPr>
            </w:pPr>
            <w:r w:rsidRPr="00727C77">
              <w:rPr>
                <w:rFonts w:ascii="Times New Roman" w:eastAsiaTheme="minorEastAsia" w:hAnsi="Times New Roman" w:cs="Times New Roman"/>
                <w:bCs/>
                <w:iCs/>
                <w:sz w:val="28"/>
                <w:szCs w:val="28"/>
                <w:lang w:eastAsia="ru-RU"/>
              </w:rPr>
              <w:t>- зачет</w:t>
            </w:r>
          </w:p>
        </w:tc>
      </w:tr>
      <w:tr w:rsidR="00727C77" w:rsidRPr="00727C77" w:rsidTr="009E0076">
        <w:trPr>
          <w:trHeight w:val="996"/>
        </w:trPr>
        <w:tc>
          <w:tcPr>
            <w:tcW w:w="0" w:type="auto"/>
            <w:tcBorders>
              <w:top w:val="single" w:sz="4" w:space="0" w:color="auto"/>
              <w:left w:val="single" w:sz="4" w:space="0" w:color="auto"/>
              <w:bottom w:val="single" w:sz="4" w:space="0" w:color="auto"/>
              <w:right w:val="single" w:sz="4" w:space="0" w:color="auto"/>
            </w:tcBorders>
            <w:shd w:val="clear" w:color="auto" w:fill="auto"/>
          </w:tcPr>
          <w:p w:rsidR="00727C77" w:rsidRPr="00727C77" w:rsidRDefault="00727C77" w:rsidP="00727C77">
            <w:pPr>
              <w:autoSpaceDE w:val="0"/>
              <w:autoSpaceDN w:val="0"/>
              <w:adjustRightInd w:val="0"/>
              <w:spacing w:after="0" w:line="252" w:lineRule="auto"/>
              <w:ind w:left="540" w:hanging="242"/>
              <w:rPr>
                <w:rFonts w:ascii="Times New Roman" w:eastAsia="Times New Roman" w:hAnsi="Times New Roman" w:cs="Times New Roman"/>
                <w:sz w:val="28"/>
                <w:szCs w:val="28"/>
                <w:lang w:eastAsia="ru-RU"/>
              </w:rPr>
            </w:pPr>
            <w:r w:rsidRPr="00727C77">
              <w:rPr>
                <w:rFonts w:ascii="Times New Roman" w:eastAsia="Times New Roman" w:hAnsi="Times New Roman" w:cs="Times New Roman"/>
                <w:sz w:val="28"/>
                <w:szCs w:val="28"/>
                <w:lang w:eastAsia="ru-RU"/>
              </w:rPr>
              <w:t>- выполнять генерализацию при составлении топографических планов и карт;</w:t>
            </w:r>
          </w:p>
        </w:tc>
        <w:tc>
          <w:tcPr>
            <w:tcW w:w="0" w:type="auto"/>
            <w:tcBorders>
              <w:left w:val="single" w:sz="4" w:space="0" w:color="auto"/>
              <w:bottom w:val="single" w:sz="4" w:space="0" w:color="auto"/>
              <w:right w:val="single" w:sz="4" w:space="0" w:color="auto"/>
            </w:tcBorders>
            <w:shd w:val="clear" w:color="auto" w:fill="auto"/>
          </w:tcPr>
          <w:p w:rsidR="00727C77" w:rsidRPr="00727C77" w:rsidRDefault="00727C77" w:rsidP="00727C77">
            <w:pPr>
              <w:spacing w:after="0"/>
              <w:ind w:left="252" w:hanging="252"/>
              <w:rPr>
                <w:rFonts w:ascii="Times New Roman" w:eastAsiaTheme="minorEastAsia" w:hAnsi="Times New Roman" w:cs="Times New Roman"/>
                <w:bCs/>
                <w:iCs/>
                <w:sz w:val="28"/>
                <w:szCs w:val="28"/>
                <w:lang w:eastAsia="ru-RU"/>
              </w:rPr>
            </w:pPr>
            <w:r w:rsidRPr="00727C77">
              <w:rPr>
                <w:rFonts w:ascii="Times New Roman" w:eastAsiaTheme="minorEastAsia" w:hAnsi="Times New Roman" w:cs="Times New Roman"/>
                <w:bCs/>
                <w:iCs/>
                <w:sz w:val="28"/>
                <w:szCs w:val="28"/>
                <w:lang w:eastAsia="ru-RU"/>
              </w:rPr>
              <w:t>- проверка   домашних заданий;</w:t>
            </w:r>
          </w:p>
          <w:p w:rsidR="00727C77" w:rsidRPr="00727C77" w:rsidRDefault="00727C77" w:rsidP="00727C77">
            <w:pPr>
              <w:spacing w:after="0"/>
              <w:ind w:left="252" w:hanging="252"/>
              <w:rPr>
                <w:rFonts w:ascii="Times New Roman" w:eastAsiaTheme="minorEastAsia" w:hAnsi="Times New Roman" w:cs="Times New Roman"/>
                <w:bCs/>
                <w:iCs/>
                <w:sz w:val="28"/>
                <w:szCs w:val="28"/>
                <w:lang w:eastAsia="ru-RU"/>
              </w:rPr>
            </w:pPr>
            <w:r w:rsidRPr="00727C77">
              <w:rPr>
                <w:rFonts w:ascii="Times New Roman" w:eastAsiaTheme="minorEastAsia" w:hAnsi="Times New Roman" w:cs="Times New Roman"/>
                <w:bCs/>
                <w:iCs/>
                <w:sz w:val="28"/>
                <w:szCs w:val="28"/>
                <w:lang w:eastAsia="ru-RU"/>
              </w:rPr>
              <w:t>- защиты практических работ;</w:t>
            </w:r>
          </w:p>
          <w:p w:rsidR="00727C77" w:rsidRPr="00727C77" w:rsidRDefault="00727C77" w:rsidP="00727C77">
            <w:pPr>
              <w:spacing w:after="0"/>
              <w:rPr>
                <w:rFonts w:ascii="Times New Roman" w:eastAsiaTheme="minorEastAsia" w:hAnsi="Times New Roman" w:cs="Times New Roman"/>
                <w:bCs/>
                <w:iCs/>
                <w:sz w:val="28"/>
                <w:szCs w:val="28"/>
                <w:lang w:eastAsia="ru-RU"/>
              </w:rPr>
            </w:pPr>
          </w:p>
        </w:tc>
      </w:tr>
      <w:tr w:rsidR="00727C77" w:rsidRPr="00727C77" w:rsidTr="009E0076">
        <w:tc>
          <w:tcPr>
            <w:tcW w:w="0" w:type="auto"/>
            <w:gridSpan w:val="2"/>
            <w:tcBorders>
              <w:top w:val="single" w:sz="4" w:space="0" w:color="auto"/>
              <w:left w:val="single" w:sz="4" w:space="0" w:color="auto"/>
              <w:bottom w:val="single" w:sz="4" w:space="0" w:color="auto"/>
              <w:right w:val="single" w:sz="4" w:space="0" w:color="auto"/>
            </w:tcBorders>
            <w:shd w:val="clear" w:color="auto" w:fill="auto"/>
          </w:tcPr>
          <w:p w:rsidR="00727C77" w:rsidRPr="00727C77" w:rsidRDefault="00727C77" w:rsidP="00727C77">
            <w:pPr>
              <w:spacing w:after="0" w:line="252" w:lineRule="auto"/>
              <w:rPr>
                <w:rFonts w:ascii="Times New Roman" w:eastAsiaTheme="minorEastAsia" w:hAnsi="Times New Roman" w:cs="Times New Roman"/>
                <w:sz w:val="28"/>
                <w:szCs w:val="28"/>
                <w:lang w:eastAsia="ru-RU"/>
              </w:rPr>
            </w:pPr>
            <w:r w:rsidRPr="00727C77">
              <w:rPr>
                <w:rFonts w:ascii="Times New Roman" w:eastAsiaTheme="minorEastAsia" w:hAnsi="Times New Roman" w:cs="Times New Roman"/>
                <w:b/>
                <w:sz w:val="28"/>
                <w:szCs w:val="28"/>
                <w:lang w:eastAsia="ru-RU"/>
              </w:rPr>
              <w:t>Знать</w:t>
            </w:r>
            <w:r w:rsidRPr="00727C77">
              <w:rPr>
                <w:rFonts w:ascii="Times New Roman" w:eastAsiaTheme="minorEastAsia" w:hAnsi="Times New Roman" w:cs="Times New Roman"/>
                <w:sz w:val="28"/>
                <w:szCs w:val="28"/>
                <w:lang w:eastAsia="ru-RU"/>
              </w:rPr>
              <w:t>:</w:t>
            </w:r>
          </w:p>
        </w:tc>
      </w:tr>
      <w:tr w:rsidR="00727C77" w:rsidRPr="00727C77" w:rsidTr="009E0076">
        <w:trPr>
          <w:trHeight w:val="90"/>
        </w:trPr>
        <w:tc>
          <w:tcPr>
            <w:tcW w:w="0" w:type="auto"/>
            <w:tcBorders>
              <w:top w:val="single" w:sz="4" w:space="0" w:color="auto"/>
              <w:left w:val="single" w:sz="4" w:space="0" w:color="auto"/>
              <w:bottom w:val="single" w:sz="4" w:space="0" w:color="auto"/>
              <w:right w:val="single" w:sz="4" w:space="0" w:color="auto"/>
            </w:tcBorders>
            <w:shd w:val="clear" w:color="auto" w:fill="auto"/>
          </w:tcPr>
          <w:p w:rsidR="00727C77" w:rsidRPr="00727C77" w:rsidRDefault="00727C77" w:rsidP="00727C77">
            <w:pPr>
              <w:tabs>
                <w:tab w:val="left" w:pos="284"/>
                <w:tab w:val="left" w:pos="1380"/>
              </w:tabs>
              <w:spacing w:after="0" w:line="252" w:lineRule="auto"/>
              <w:ind w:left="540" w:hanging="540"/>
              <w:rPr>
                <w:rFonts w:ascii="Times New Roman" w:eastAsiaTheme="minorEastAsia" w:hAnsi="Times New Roman" w:cs="Times New Roman"/>
                <w:sz w:val="28"/>
                <w:szCs w:val="28"/>
                <w:lang w:eastAsia="ru-RU"/>
              </w:rPr>
            </w:pPr>
            <w:r w:rsidRPr="00727C77">
              <w:rPr>
                <w:rFonts w:ascii="Times New Roman" w:eastAsiaTheme="minorEastAsia" w:hAnsi="Times New Roman" w:cs="Times New Roman"/>
                <w:sz w:val="28"/>
                <w:szCs w:val="28"/>
                <w:lang w:eastAsia="ru-RU"/>
              </w:rPr>
              <w:t>- математическую основу топографических планов и карт;</w:t>
            </w:r>
          </w:p>
          <w:p w:rsidR="00727C77" w:rsidRPr="00727C77" w:rsidRDefault="00727C77" w:rsidP="00727C77">
            <w:pPr>
              <w:spacing w:after="0"/>
              <w:rPr>
                <w:rFonts w:ascii="Times New Roman" w:eastAsiaTheme="minorEastAsia" w:hAnsi="Times New Roman" w:cs="Times New Roman"/>
                <w:bCs/>
                <w:iCs/>
                <w:sz w:val="28"/>
                <w:szCs w:val="28"/>
                <w:lang w:eastAsia="ru-RU"/>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727C77" w:rsidRPr="00727C77" w:rsidRDefault="00727C77" w:rsidP="00727C77">
            <w:pPr>
              <w:spacing w:after="0"/>
              <w:rPr>
                <w:rFonts w:ascii="Times New Roman" w:eastAsiaTheme="minorEastAsia" w:hAnsi="Times New Roman" w:cs="Times New Roman"/>
                <w:bCs/>
                <w:iCs/>
                <w:sz w:val="28"/>
                <w:szCs w:val="28"/>
                <w:lang w:eastAsia="ru-RU"/>
              </w:rPr>
            </w:pPr>
            <w:r w:rsidRPr="00727C77">
              <w:rPr>
                <w:rFonts w:ascii="Times New Roman" w:eastAsiaTheme="minorEastAsia" w:hAnsi="Times New Roman" w:cs="Times New Roman"/>
                <w:bCs/>
                <w:iCs/>
                <w:sz w:val="28"/>
                <w:szCs w:val="28"/>
                <w:lang w:eastAsia="ru-RU"/>
              </w:rPr>
              <w:t>- устный опрос;</w:t>
            </w:r>
          </w:p>
          <w:p w:rsidR="00727C77" w:rsidRPr="00727C77" w:rsidRDefault="00727C77" w:rsidP="00727C77">
            <w:pPr>
              <w:spacing w:after="0"/>
              <w:ind w:left="252" w:hanging="252"/>
              <w:rPr>
                <w:rFonts w:ascii="Times New Roman" w:eastAsiaTheme="minorEastAsia" w:hAnsi="Times New Roman" w:cs="Times New Roman"/>
                <w:bCs/>
                <w:iCs/>
                <w:sz w:val="28"/>
                <w:szCs w:val="28"/>
                <w:lang w:eastAsia="ru-RU"/>
              </w:rPr>
            </w:pPr>
            <w:r w:rsidRPr="00727C77">
              <w:rPr>
                <w:rFonts w:ascii="Times New Roman" w:eastAsiaTheme="minorEastAsia" w:hAnsi="Times New Roman" w:cs="Times New Roman"/>
                <w:bCs/>
                <w:iCs/>
                <w:sz w:val="28"/>
                <w:szCs w:val="28"/>
                <w:lang w:eastAsia="ru-RU"/>
              </w:rPr>
              <w:t>- проверка   домашних заданий;</w:t>
            </w:r>
          </w:p>
          <w:p w:rsidR="00727C77" w:rsidRPr="00727C77" w:rsidRDefault="00727C77" w:rsidP="00727C77">
            <w:pPr>
              <w:spacing w:after="0"/>
              <w:rPr>
                <w:rFonts w:ascii="Times New Roman" w:eastAsiaTheme="minorEastAsia" w:hAnsi="Times New Roman" w:cs="Times New Roman"/>
                <w:bCs/>
                <w:iCs/>
                <w:sz w:val="28"/>
                <w:szCs w:val="28"/>
                <w:lang w:eastAsia="ru-RU"/>
              </w:rPr>
            </w:pPr>
            <w:r w:rsidRPr="00727C77">
              <w:rPr>
                <w:rFonts w:ascii="Times New Roman" w:eastAsiaTheme="minorEastAsia" w:hAnsi="Times New Roman" w:cs="Times New Roman"/>
                <w:bCs/>
                <w:iCs/>
                <w:sz w:val="28"/>
                <w:szCs w:val="28"/>
                <w:lang w:eastAsia="ru-RU"/>
              </w:rPr>
              <w:t>- мини рефераты;</w:t>
            </w:r>
          </w:p>
          <w:p w:rsidR="00727C77" w:rsidRPr="00727C77" w:rsidRDefault="00727C77" w:rsidP="00727C77">
            <w:pPr>
              <w:spacing w:after="0"/>
              <w:ind w:left="252" w:hanging="252"/>
              <w:rPr>
                <w:rFonts w:ascii="Times New Roman" w:eastAsiaTheme="minorEastAsia" w:hAnsi="Times New Roman" w:cs="Times New Roman"/>
                <w:bCs/>
                <w:iCs/>
                <w:sz w:val="28"/>
                <w:szCs w:val="28"/>
                <w:lang w:eastAsia="ru-RU"/>
              </w:rPr>
            </w:pPr>
            <w:r w:rsidRPr="00727C77">
              <w:rPr>
                <w:rFonts w:ascii="Times New Roman" w:eastAsiaTheme="minorEastAsia" w:hAnsi="Times New Roman" w:cs="Times New Roman"/>
                <w:bCs/>
                <w:iCs/>
                <w:sz w:val="28"/>
                <w:szCs w:val="28"/>
                <w:lang w:eastAsia="ru-RU"/>
              </w:rPr>
              <w:t>- зачет</w:t>
            </w:r>
          </w:p>
        </w:tc>
      </w:tr>
      <w:tr w:rsidR="00727C77" w:rsidRPr="00727C77" w:rsidTr="009E0076">
        <w:trPr>
          <w:trHeight w:val="90"/>
        </w:trPr>
        <w:tc>
          <w:tcPr>
            <w:tcW w:w="0" w:type="auto"/>
            <w:tcBorders>
              <w:top w:val="single" w:sz="4" w:space="0" w:color="auto"/>
              <w:left w:val="single" w:sz="4" w:space="0" w:color="auto"/>
              <w:bottom w:val="single" w:sz="4" w:space="0" w:color="auto"/>
              <w:right w:val="single" w:sz="4" w:space="0" w:color="auto"/>
            </w:tcBorders>
            <w:shd w:val="clear" w:color="auto" w:fill="auto"/>
          </w:tcPr>
          <w:p w:rsidR="00727C77" w:rsidRPr="00727C77" w:rsidRDefault="00727C77" w:rsidP="00727C77">
            <w:pPr>
              <w:widowControl w:val="0"/>
              <w:tabs>
                <w:tab w:val="left" w:pos="142"/>
              </w:tabs>
              <w:spacing w:after="0" w:line="252" w:lineRule="auto"/>
              <w:ind w:left="142" w:hanging="284"/>
              <w:rPr>
                <w:rFonts w:ascii="Times New Roman" w:eastAsia="Times New Roman" w:hAnsi="Times New Roman" w:cs="Times New Roman"/>
                <w:sz w:val="28"/>
                <w:szCs w:val="28"/>
                <w:lang w:eastAsia="ru-RU"/>
              </w:rPr>
            </w:pPr>
            <w:r w:rsidRPr="00727C77">
              <w:rPr>
                <w:rFonts w:ascii="Times New Roman" w:eastAsia="Times New Roman" w:hAnsi="Times New Roman" w:cs="Times New Roman"/>
                <w:sz w:val="28"/>
                <w:szCs w:val="28"/>
                <w:lang w:eastAsia="ru-RU"/>
              </w:rPr>
              <w:t xml:space="preserve"> -  правила проектирования условных знаков на топографических планах и картах;</w:t>
            </w:r>
          </w:p>
          <w:p w:rsidR="00727C77" w:rsidRPr="00727C77" w:rsidRDefault="00727C77" w:rsidP="00727C77">
            <w:pPr>
              <w:spacing w:after="0"/>
              <w:rPr>
                <w:rFonts w:ascii="Times New Roman" w:eastAsiaTheme="minorEastAsia" w:hAnsi="Times New Roman" w:cs="Times New Roman"/>
                <w:bCs/>
                <w:iCs/>
                <w:sz w:val="28"/>
                <w:szCs w:val="28"/>
                <w:lang w:eastAsia="ru-RU"/>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727C77" w:rsidRPr="00727C77" w:rsidRDefault="00727C77" w:rsidP="00727C77">
            <w:pPr>
              <w:spacing w:after="0"/>
              <w:rPr>
                <w:rFonts w:ascii="Times New Roman" w:eastAsiaTheme="minorEastAsia" w:hAnsi="Times New Roman" w:cs="Times New Roman"/>
                <w:bCs/>
                <w:iCs/>
                <w:sz w:val="28"/>
                <w:szCs w:val="28"/>
                <w:lang w:eastAsia="ru-RU"/>
              </w:rPr>
            </w:pPr>
            <w:r w:rsidRPr="00727C77">
              <w:rPr>
                <w:rFonts w:ascii="Times New Roman" w:eastAsiaTheme="minorEastAsia" w:hAnsi="Times New Roman" w:cs="Times New Roman"/>
                <w:bCs/>
                <w:iCs/>
                <w:sz w:val="28"/>
                <w:szCs w:val="28"/>
                <w:lang w:eastAsia="ru-RU"/>
              </w:rPr>
              <w:t>- устный опрос;</w:t>
            </w:r>
          </w:p>
          <w:p w:rsidR="00727C77" w:rsidRPr="00727C77" w:rsidRDefault="00727C77" w:rsidP="00727C77">
            <w:pPr>
              <w:spacing w:after="0"/>
              <w:ind w:left="252" w:hanging="252"/>
              <w:rPr>
                <w:rFonts w:ascii="Times New Roman" w:eastAsiaTheme="minorEastAsia" w:hAnsi="Times New Roman" w:cs="Times New Roman"/>
                <w:bCs/>
                <w:iCs/>
                <w:sz w:val="28"/>
                <w:szCs w:val="28"/>
                <w:lang w:eastAsia="ru-RU"/>
              </w:rPr>
            </w:pPr>
            <w:r w:rsidRPr="00727C77">
              <w:rPr>
                <w:rFonts w:ascii="Times New Roman" w:eastAsiaTheme="minorEastAsia" w:hAnsi="Times New Roman" w:cs="Times New Roman"/>
                <w:bCs/>
                <w:iCs/>
                <w:sz w:val="28"/>
                <w:szCs w:val="28"/>
                <w:lang w:eastAsia="ru-RU"/>
              </w:rPr>
              <w:t>- защиты практических работ;</w:t>
            </w:r>
          </w:p>
          <w:p w:rsidR="00727C77" w:rsidRPr="00727C77" w:rsidRDefault="00727C77" w:rsidP="00727C77">
            <w:pPr>
              <w:spacing w:after="0"/>
              <w:rPr>
                <w:rFonts w:ascii="Times New Roman" w:eastAsiaTheme="minorEastAsia" w:hAnsi="Times New Roman" w:cs="Times New Roman"/>
                <w:bCs/>
                <w:iCs/>
                <w:sz w:val="28"/>
                <w:szCs w:val="28"/>
                <w:lang w:eastAsia="ru-RU"/>
              </w:rPr>
            </w:pPr>
            <w:r w:rsidRPr="00727C77">
              <w:rPr>
                <w:rFonts w:ascii="Times New Roman" w:eastAsiaTheme="minorEastAsia" w:hAnsi="Times New Roman" w:cs="Times New Roman"/>
                <w:bCs/>
                <w:iCs/>
                <w:sz w:val="28"/>
                <w:szCs w:val="28"/>
                <w:lang w:eastAsia="ru-RU"/>
              </w:rPr>
              <w:t>- мини рефераты;</w:t>
            </w:r>
          </w:p>
          <w:p w:rsidR="00727C77" w:rsidRPr="00727C77" w:rsidRDefault="00727C77" w:rsidP="00727C77">
            <w:pPr>
              <w:spacing w:after="0"/>
              <w:ind w:left="252" w:hanging="252"/>
              <w:rPr>
                <w:rFonts w:ascii="Times New Roman" w:eastAsiaTheme="minorEastAsia" w:hAnsi="Times New Roman" w:cs="Times New Roman"/>
                <w:bCs/>
                <w:iCs/>
                <w:sz w:val="28"/>
                <w:szCs w:val="28"/>
                <w:lang w:eastAsia="ru-RU"/>
              </w:rPr>
            </w:pPr>
            <w:r w:rsidRPr="00727C77">
              <w:rPr>
                <w:rFonts w:ascii="Times New Roman" w:eastAsiaTheme="minorEastAsia" w:hAnsi="Times New Roman" w:cs="Times New Roman"/>
                <w:bCs/>
                <w:iCs/>
                <w:sz w:val="28"/>
                <w:szCs w:val="28"/>
                <w:lang w:eastAsia="ru-RU"/>
              </w:rPr>
              <w:t>- зачет</w:t>
            </w:r>
          </w:p>
        </w:tc>
      </w:tr>
      <w:tr w:rsidR="00727C77" w:rsidRPr="00727C77" w:rsidTr="009E0076">
        <w:trPr>
          <w:trHeight w:val="1272"/>
        </w:trPr>
        <w:tc>
          <w:tcPr>
            <w:tcW w:w="0" w:type="auto"/>
            <w:tcBorders>
              <w:top w:val="single" w:sz="4" w:space="0" w:color="auto"/>
              <w:left w:val="single" w:sz="4" w:space="0" w:color="auto"/>
              <w:bottom w:val="single" w:sz="4" w:space="0" w:color="auto"/>
              <w:right w:val="single" w:sz="4" w:space="0" w:color="auto"/>
            </w:tcBorders>
            <w:shd w:val="clear" w:color="auto" w:fill="auto"/>
          </w:tcPr>
          <w:p w:rsidR="00727C77" w:rsidRPr="00727C77" w:rsidRDefault="00727C77" w:rsidP="00727C77">
            <w:pPr>
              <w:spacing w:after="0"/>
              <w:rPr>
                <w:rFonts w:ascii="Times New Roman" w:eastAsiaTheme="minorEastAsia" w:hAnsi="Times New Roman" w:cs="Times New Roman"/>
                <w:bCs/>
                <w:iCs/>
                <w:sz w:val="28"/>
                <w:szCs w:val="28"/>
                <w:lang w:eastAsia="ru-RU"/>
              </w:rPr>
            </w:pPr>
            <w:r w:rsidRPr="00727C77">
              <w:rPr>
                <w:rFonts w:ascii="Times New Roman" w:eastAsiaTheme="minorEastAsia" w:hAnsi="Times New Roman" w:cs="Times New Roman"/>
                <w:sz w:val="28"/>
                <w:szCs w:val="28"/>
                <w:lang w:eastAsia="ru-RU"/>
              </w:rPr>
              <w:t>- основы проектирования, создания и обновления топографических планов и карт.</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727C77" w:rsidRPr="00727C77" w:rsidRDefault="00727C77" w:rsidP="00727C77">
            <w:pPr>
              <w:spacing w:after="0"/>
              <w:rPr>
                <w:rFonts w:ascii="Times New Roman" w:eastAsiaTheme="minorEastAsia" w:hAnsi="Times New Roman" w:cs="Times New Roman"/>
                <w:bCs/>
                <w:iCs/>
                <w:sz w:val="28"/>
                <w:szCs w:val="28"/>
                <w:lang w:eastAsia="ru-RU"/>
              </w:rPr>
            </w:pPr>
            <w:r w:rsidRPr="00727C77">
              <w:rPr>
                <w:rFonts w:ascii="Times New Roman" w:eastAsiaTheme="minorEastAsia" w:hAnsi="Times New Roman" w:cs="Times New Roman"/>
                <w:bCs/>
                <w:iCs/>
                <w:sz w:val="28"/>
                <w:szCs w:val="28"/>
                <w:lang w:eastAsia="ru-RU"/>
              </w:rPr>
              <w:t>- устный опрос;</w:t>
            </w:r>
          </w:p>
          <w:p w:rsidR="00727C77" w:rsidRPr="00727C77" w:rsidRDefault="00727C77" w:rsidP="00727C77">
            <w:pPr>
              <w:spacing w:after="0"/>
              <w:ind w:left="252" w:hanging="252"/>
              <w:rPr>
                <w:rFonts w:ascii="Times New Roman" w:eastAsiaTheme="minorEastAsia" w:hAnsi="Times New Roman" w:cs="Times New Roman"/>
                <w:bCs/>
                <w:iCs/>
                <w:sz w:val="28"/>
                <w:szCs w:val="28"/>
                <w:lang w:eastAsia="ru-RU"/>
              </w:rPr>
            </w:pPr>
            <w:r w:rsidRPr="00727C77">
              <w:rPr>
                <w:rFonts w:ascii="Times New Roman" w:eastAsiaTheme="minorEastAsia" w:hAnsi="Times New Roman" w:cs="Times New Roman"/>
                <w:bCs/>
                <w:iCs/>
                <w:sz w:val="28"/>
                <w:szCs w:val="28"/>
                <w:lang w:eastAsia="ru-RU"/>
              </w:rPr>
              <w:t>- проверка   домашних заданий;</w:t>
            </w:r>
          </w:p>
          <w:p w:rsidR="00727C77" w:rsidRPr="00727C77" w:rsidRDefault="00727C77" w:rsidP="00727C77">
            <w:pPr>
              <w:spacing w:after="0"/>
              <w:rPr>
                <w:rFonts w:ascii="Times New Roman" w:eastAsiaTheme="minorEastAsia" w:hAnsi="Times New Roman" w:cs="Times New Roman"/>
                <w:bCs/>
                <w:iCs/>
                <w:sz w:val="28"/>
                <w:szCs w:val="28"/>
                <w:lang w:eastAsia="ru-RU"/>
              </w:rPr>
            </w:pPr>
            <w:r w:rsidRPr="00727C77">
              <w:rPr>
                <w:rFonts w:ascii="Times New Roman" w:eastAsiaTheme="minorEastAsia" w:hAnsi="Times New Roman" w:cs="Times New Roman"/>
                <w:bCs/>
                <w:iCs/>
                <w:sz w:val="28"/>
                <w:szCs w:val="28"/>
                <w:lang w:eastAsia="ru-RU"/>
              </w:rPr>
              <w:t>- мини рефераты;</w:t>
            </w:r>
          </w:p>
          <w:p w:rsidR="00727C77" w:rsidRPr="00727C77" w:rsidRDefault="00727C77" w:rsidP="00727C77">
            <w:pPr>
              <w:spacing w:after="0"/>
              <w:ind w:left="252" w:hanging="252"/>
              <w:rPr>
                <w:rFonts w:ascii="Times New Roman" w:eastAsiaTheme="minorEastAsia" w:hAnsi="Times New Roman" w:cs="Times New Roman"/>
                <w:bCs/>
                <w:iCs/>
                <w:sz w:val="28"/>
                <w:szCs w:val="28"/>
                <w:lang w:eastAsia="ru-RU"/>
              </w:rPr>
            </w:pPr>
            <w:r w:rsidRPr="00727C77">
              <w:rPr>
                <w:rFonts w:ascii="Times New Roman" w:eastAsiaTheme="minorEastAsia" w:hAnsi="Times New Roman" w:cs="Times New Roman"/>
                <w:bCs/>
                <w:iCs/>
                <w:sz w:val="28"/>
                <w:szCs w:val="28"/>
                <w:lang w:eastAsia="ru-RU"/>
              </w:rPr>
              <w:t>- зачет</w:t>
            </w:r>
          </w:p>
        </w:tc>
      </w:tr>
    </w:tbl>
    <w:p w:rsidR="000F7924" w:rsidRDefault="000F7924" w:rsidP="000F79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heme="minorEastAsia" w:hAnsi="Times New Roman" w:cs="Times New Roman"/>
          <w:sz w:val="28"/>
          <w:szCs w:val="28"/>
          <w:lang w:eastAsia="ru-RU"/>
        </w:rPr>
      </w:pPr>
    </w:p>
    <w:p w:rsidR="007814D9" w:rsidRDefault="007814D9" w:rsidP="000F79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heme="minorEastAsia" w:hAnsi="Times New Roman" w:cs="Times New Roman"/>
          <w:sz w:val="28"/>
          <w:szCs w:val="28"/>
          <w:lang w:eastAsia="ru-RU"/>
        </w:rPr>
      </w:pPr>
    </w:p>
    <w:p w:rsidR="00727C77" w:rsidRDefault="00727C77" w:rsidP="000F79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heme="minorEastAsia" w:hAnsi="Times New Roman" w:cs="Times New Roman"/>
          <w:sz w:val="28"/>
          <w:szCs w:val="28"/>
          <w:lang w:eastAsia="ru-RU"/>
        </w:rPr>
      </w:pPr>
    </w:p>
    <w:p w:rsidR="00727C77" w:rsidRDefault="00727C77" w:rsidP="000F79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heme="minorEastAsia" w:hAnsi="Times New Roman" w:cs="Times New Roman"/>
          <w:sz w:val="28"/>
          <w:szCs w:val="28"/>
          <w:lang w:eastAsia="ru-RU"/>
        </w:rPr>
      </w:pPr>
    </w:p>
    <w:p w:rsidR="00727C77" w:rsidRDefault="00727C77" w:rsidP="000F79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heme="minorEastAsia" w:hAnsi="Times New Roman" w:cs="Times New Roman"/>
          <w:sz w:val="28"/>
          <w:szCs w:val="28"/>
          <w:lang w:eastAsia="ru-RU"/>
        </w:rPr>
      </w:pPr>
    </w:p>
    <w:p w:rsidR="00727C77" w:rsidRDefault="00727C77" w:rsidP="000F79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heme="minorEastAsia" w:hAnsi="Times New Roman" w:cs="Times New Roman"/>
          <w:sz w:val="28"/>
          <w:szCs w:val="28"/>
          <w:lang w:eastAsia="ru-RU"/>
        </w:rPr>
      </w:pPr>
    </w:p>
    <w:p w:rsidR="00727C77" w:rsidRDefault="00727C77" w:rsidP="000F79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heme="minorEastAsia" w:hAnsi="Times New Roman" w:cs="Times New Roman"/>
          <w:sz w:val="28"/>
          <w:szCs w:val="28"/>
          <w:lang w:eastAsia="ru-RU"/>
        </w:rPr>
      </w:pPr>
    </w:p>
    <w:p w:rsidR="002C2E70" w:rsidRPr="002C2E70" w:rsidRDefault="002C2E70" w:rsidP="002C2E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heme="minorEastAsia" w:hAnsi="Times New Roman" w:cs="Times New Roman"/>
          <w:sz w:val="28"/>
          <w:szCs w:val="28"/>
          <w:lang w:eastAsia="ru-RU"/>
        </w:rPr>
      </w:pPr>
      <w:r w:rsidRPr="002C2E70">
        <w:rPr>
          <w:rFonts w:ascii="Times New Roman" w:eastAsiaTheme="minorEastAsia" w:hAnsi="Times New Roman" w:cs="Times New Roman"/>
          <w:sz w:val="28"/>
          <w:szCs w:val="28"/>
          <w:lang w:eastAsia="ru-RU"/>
        </w:rPr>
        <w:lastRenderedPageBreak/>
        <w:t>Министерство образования и науки Республики Татарстан</w:t>
      </w:r>
    </w:p>
    <w:p w:rsidR="002C2E70" w:rsidRPr="002C2E70" w:rsidRDefault="002C2E70" w:rsidP="002C2E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heme="minorEastAsia" w:hAnsi="Times New Roman" w:cs="Times New Roman"/>
          <w:caps/>
          <w:sz w:val="28"/>
          <w:szCs w:val="28"/>
          <w:lang w:eastAsia="ru-RU"/>
        </w:rPr>
      </w:pPr>
      <w:r w:rsidRPr="002C2E70">
        <w:rPr>
          <w:rFonts w:ascii="Times New Roman" w:eastAsiaTheme="minorEastAsia" w:hAnsi="Times New Roman" w:cs="Times New Roman"/>
          <w:sz w:val="28"/>
          <w:szCs w:val="28"/>
          <w:lang w:eastAsia="ru-RU"/>
        </w:rPr>
        <w:t>ГАПОУ «Бугульминский машиностроительный техникум»</w:t>
      </w:r>
    </w:p>
    <w:p w:rsidR="002C2E70" w:rsidRPr="002C2E70" w:rsidRDefault="002C2E70" w:rsidP="002C2E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heme="minorEastAsia"/>
          <w:b/>
          <w:caps/>
          <w:sz w:val="28"/>
          <w:szCs w:val="28"/>
          <w:lang w:eastAsia="ru-RU"/>
        </w:rPr>
      </w:pPr>
    </w:p>
    <w:p w:rsidR="002C2E70" w:rsidRPr="002C2E70" w:rsidRDefault="002C2E70" w:rsidP="002C2E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b/>
          <w:caps/>
          <w:sz w:val="28"/>
          <w:szCs w:val="28"/>
          <w:lang w:eastAsia="ru-RU"/>
        </w:rPr>
      </w:pPr>
    </w:p>
    <w:p w:rsidR="002C2E70" w:rsidRPr="002C2E70" w:rsidRDefault="002C2E70" w:rsidP="002C2E70">
      <w:pPr>
        <w:widowControl w:val="0"/>
        <w:suppressAutoHyphens/>
        <w:autoSpaceDE w:val="0"/>
        <w:autoSpaceDN w:val="0"/>
        <w:adjustRightInd w:val="0"/>
        <w:jc w:val="center"/>
        <w:rPr>
          <w:rFonts w:eastAsiaTheme="minorEastAsia"/>
          <w:caps/>
          <w:sz w:val="28"/>
          <w:szCs w:val="28"/>
          <w:lang w:eastAsia="ru-RU"/>
        </w:rPr>
      </w:pPr>
    </w:p>
    <w:p w:rsidR="002C2E70" w:rsidRPr="002C2E70" w:rsidRDefault="002C2E70" w:rsidP="002C2E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b/>
          <w:caps/>
          <w:sz w:val="28"/>
          <w:szCs w:val="28"/>
          <w:lang w:eastAsia="ru-RU"/>
        </w:rPr>
      </w:pPr>
    </w:p>
    <w:p w:rsidR="002C2E70" w:rsidRPr="002C2E70" w:rsidRDefault="002C2E70" w:rsidP="002C2E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Theme="minorEastAsia"/>
          <w:b/>
          <w:caps/>
          <w:sz w:val="28"/>
          <w:szCs w:val="28"/>
          <w:lang w:eastAsia="ru-RU"/>
        </w:rPr>
      </w:pPr>
    </w:p>
    <w:p w:rsidR="002C2E70" w:rsidRPr="002C2E70" w:rsidRDefault="002C2E70" w:rsidP="002C2E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ascii="Times New Roman" w:eastAsiaTheme="minorEastAsia" w:hAnsi="Times New Roman" w:cs="Times New Roman"/>
          <w:b/>
          <w:caps/>
          <w:sz w:val="28"/>
          <w:szCs w:val="28"/>
          <w:lang w:eastAsia="ru-RU"/>
        </w:rPr>
      </w:pPr>
    </w:p>
    <w:p w:rsidR="002C2E70" w:rsidRPr="002C2E70" w:rsidRDefault="002C2E70" w:rsidP="002C2E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40" w:lineRule="auto"/>
        <w:rPr>
          <w:rFonts w:eastAsiaTheme="minorEastAsia"/>
          <w:b/>
          <w:caps/>
          <w:sz w:val="28"/>
          <w:szCs w:val="28"/>
          <w:lang w:eastAsia="ru-RU"/>
        </w:rPr>
      </w:pPr>
    </w:p>
    <w:p w:rsidR="002C2E70" w:rsidRPr="002C2E70" w:rsidRDefault="002C2E70" w:rsidP="002C2E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40" w:lineRule="auto"/>
        <w:rPr>
          <w:rFonts w:eastAsiaTheme="minorEastAsia"/>
          <w:b/>
          <w:caps/>
          <w:sz w:val="28"/>
          <w:szCs w:val="28"/>
          <w:lang w:eastAsia="ru-RU"/>
        </w:rPr>
      </w:pPr>
    </w:p>
    <w:p w:rsidR="002C2E70" w:rsidRPr="002C2E70" w:rsidRDefault="002C2E70" w:rsidP="002C2E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40" w:lineRule="auto"/>
        <w:jc w:val="center"/>
        <w:rPr>
          <w:rFonts w:ascii="Times New Roman" w:eastAsiaTheme="minorEastAsia" w:hAnsi="Times New Roman" w:cs="Times New Roman"/>
          <w:caps/>
          <w:sz w:val="28"/>
          <w:szCs w:val="28"/>
          <w:lang w:eastAsia="ru-RU"/>
        </w:rPr>
      </w:pPr>
      <w:r w:rsidRPr="002C2E70">
        <w:rPr>
          <w:rFonts w:ascii="Times New Roman" w:eastAsiaTheme="minorEastAsia" w:hAnsi="Times New Roman" w:cs="Times New Roman"/>
          <w:caps/>
          <w:sz w:val="28"/>
          <w:szCs w:val="28"/>
          <w:lang w:eastAsia="ru-RU"/>
        </w:rPr>
        <w:t>РАБОЧАЯ ПРОГРАММа УЧЕБНОЙ ДИСЦИПЛИНЫ</w:t>
      </w:r>
    </w:p>
    <w:p w:rsidR="002C2E70" w:rsidRPr="002C2E70" w:rsidRDefault="002C2E70" w:rsidP="002C2E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40" w:lineRule="auto"/>
        <w:jc w:val="center"/>
        <w:rPr>
          <w:rFonts w:ascii="Times New Roman" w:eastAsiaTheme="minorEastAsia" w:hAnsi="Times New Roman" w:cs="Times New Roman"/>
          <w:caps/>
          <w:sz w:val="28"/>
          <w:szCs w:val="28"/>
          <w:u w:val="single"/>
          <w:lang w:eastAsia="ru-RU"/>
        </w:rPr>
      </w:pPr>
    </w:p>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ascii="Times New Roman" w:eastAsiaTheme="minorEastAsia" w:hAnsi="Times New Roman" w:cs="Times New Roman"/>
          <w:sz w:val="28"/>
          <w:szCs w:val="28"/>
          <w:lang w:eastAsia="ru-RU"/>
        </w:rPr>
      </w:pPr>
      <w:r w:rsidRPr="002C2E70">
        <w:rPr>
          <w:rFonts w:ascii="Times New Roman" w:eastAsiaTheme="minorEastAsia" w:hAnsi="Times New Roman" w:cs="Times New Roman"/>
          <w:sz w:val="28"/>
          <w:szCs w:val="28"/>
          <w:lang w:eastAsia="ru-RU"/>
        </w:rPr>
        <w:t>ОП.03 Основы дистанционного зондирования и фотограмметрия</w:t>
      </w:r>
    </w:p>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ascii="Times New Roman" w:eastAsiaTheme="minorEastAsia" w:hAnsi="Times New Roman" w:cs="Times New Roman"/>
          <w:sz w:val="28"/>
          <w:szCs w:val="28"/>
          <w:lang w:eastAsia="ru-RU"/>
        </w:rPr>
      </w:pPr>
      <w:r w:rsidRPr="002C2E70">
        <w:rPr>
          <w:rFonts w:ascii="Times New Roman" w:eastAsiaTheme="minorEastAsia" w:hAnsi="Times New Roman" w:cs="Times New Roman"/>
          <w:sz w:val="28"/>
          <w:szCs w:val="28"/>
          <w:lang w:eastAsia="ru-RU"/>
        </w:rPr>
        <w:t>поспециальности 21.02.08 Прикладная геодезия</w:t>
      </w:r>
    </w:p>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eastAsiaTheme="minorEastAsia"/>
          <w:b/>
          <w:lang w:eastAsia="ru-RU"/>
        </w:rPr>
      </w:pPr>
    </w:p>
    <w:p w:rsidR="002C2E70" w:rsidRPr="002C2E70" w:rsidRDefault="002C2E70" w:rsidP="002C2E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40" w:lineRule="auto"/>
        <w:jc w:val="center"/>
        <w:rPr>
          <w:rFonts w:eastAsiaTheme="minorEastAsia"/>
          <w:caps/>
          <w:sz w:val="28"/>
          <w:szCs w:val="28"/>
          <w:lang w:eastAsia="ru-RU"/>
        </w:rPr>
      </w:pPr>
    </w:p>
    <w:p w:rsidR="002C2E70" w:rsidRPr="002C2E70" w:rsidRDefault="002C2E70" w:rsidP="002C2E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40" w:lineRule="auto"/>
        <w:jc w:val="center"/>
        <w:rPr>
          <w:rFonts w:eastAsiaTheme="minorEastAsia"/>
          <w:caps/>
          <w:sz w:val="28"/>
          <w:szCs w:val="28"/>
          <w:lang w:eastAsia="ru-RU"/>
        </w:rPr>
      </w:pPr>
    </w:p>
    <w:p w:rsidR="002C2E70" w:rsidRPr="002C2E70" w:rsidRDefault="002C2E70" w:rsidP="002C2E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40" w:lineRule="auto"/>
        <w:jc w:val="center"/>
        <w:rPr>
          <w:rFonts w:eastAsiaTheme="minorEastAsia"/>
          <w:lang w:eastAsia="ru-RU"/>
        </w:rPr>
      </w:pPr>
    </w:p>
    <w:p w:rsidR="002C2E70" w:rsidRPr="002C2E70" w:rsidRDefault="002C2E70" w:rsidP="002C2E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40" w:lineRule="auto"/>
        <w:jc w:val="center"/>
        <w:rPr>
          <w:rFonts w:eastAsiaTheme="minorEastAsia"/>
          <w:lang w:eastAsia="ru-RU"/>
        </w:rPr>
      </w:pPr>
    </w:p>
    <w:p w:rsidR="002C2E70" w:rsidRPr="002C2E70" w:rsidRDefault="002C2E70" w:rsidP="002C2E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40" w:lineRule="auto"/>
        <w:jc w:val="center"/>
        <w:rPr>
          <w:rFonts w:eastAsiaTheme="minorEastAsia"/>
          <w:lang w:eastAsia="ru-RU"/>
        </w:rPr>
      </w:pPr>
    </w:p>
    <w:p w:rsidR="002C2E70" w:rsidRPr="002C2E70" w:rsidRDefault="002C2E70" w:rsidP="002C2E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40" w:lineRule="auto"/>
        <w:jc w:val="center"/>
        <w:rPr>
          <w:rFonts w:eastAsiaTheme="minorEastAsia"/>
          <w:lang w:eastAsia="ru-RU"/>
        </w:rPr>
      </w:pPr>
    </w:p>
    <w:p w:rsidR="002C2E70" w:rsidRPr="002C2E70" w:rsidRDefault="002C2E70" w:rsidP="002C2E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40" w:lineRule="auto"/>
        <w:jc w:val="center"/>
        <w:rPr>
          <w:rFonts w:eastAsiaTheme="minorEastAsia"/>
          <w:lang w:eastAsia="ru-RU"/>
        </w:rPr>
      </w:pPr>
    </w:p>
    <w:p w:rsidR="002C2E70" w:rsidRPr="002C2E70" w:rsidRDefault="002C2E70" w:rsidP="002C2E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40" w:lineRule="auto"/>
        <w:jc w:val="center"/>
        <w:rPr>
          <w:rFonts w:eastAsiaTheme="minorEastAsia"/>
          <w:lang w:eastAsia="ru-RU"/>
        </w:rPr>
      </w:pPr>
    </w:p>
    <w:p w:rsidR="002C2E70" w:rsidRDefault="002C2E70" w:rsidP="002C2E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heme="minorEastAsia" w:hAnsi="Times New Roman" w:cs="Times New Roman"/>
          <w:b/>
          <w:sz w:val="28"/>
          <w:szCs w:val="28"/>
          <w:lang w:eastAsia="ru-RU"/>
        </w:rPr>
      </w:pPr>
    </w:p>
    <w:p w:rsidR="002C2E70" w:rsidRDefault="002C2E70" w:rsidP="002C2E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heme="minorEastAsia" w:hAnsi="Times New Roman" w:cs="Times New Roman"/>
          <w:b/>
          <w:sz w:val="28"/>
          <w:szCs w:val="28"/>
          <w:lang w:eastAsia="ru-RU"/>
        </w:rPr>
      </w:pPr>
    </w:p>
    <w:p w:rsidR="002C2E70" w:rsidRDefault="002C2E70" w:rsidP="002C2E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heme="minorEastAsia" w:hAnsi="Times New Roman" w:cs="Times New Roman"/>
          <w:b/>
          <w:sz w:val="28"/>
          <w:szCs w:val="28"/>
          <w:lang w:eastAsia="ru-RU"/>
        </w:rPr>
      </w:pPr>
    </w:p>
    <w:p w:rsidR="002C2E70" w:rsidRDefault="002C2E70" w:rsidP="002C2E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heme="minorEastAsia" w:hAnsi="Times New Roman" w:cs="Times New Roman"/>
          <w:b/>
          <w:sz w:val="28"/>
          <w:szCs w:val="28"/>
          <w:lang w:eastAsia="ru-RU"/>
        </w:rPr>
      </w:pPr>
    </w:p>
    <w:p w:rsidR="002C2E70" w:rsidRDefault="002C2E70" w:rsidP="002C2E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heme="minorEastAsia" w:hAnsi="Times New Roman" w:cs="Times New Roman"/>
          <w:b/>
          <w:sz w:val="28"/>
          <w:szCs w:val="28"/>
          <w:lang w:eastAsia="ru-RU"/>
        </w:rPr>
      </w:pPr>
    </w:p>
    <w:p w:rsidR="002C2E70" w:rsidRDefault="002C2E70" w:rsidP="002C2E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heme="minorEastAsia" w:hAnsi="Times New Roman" w:cs="Times New Roman"/>
          <w:b/>
          <w:sz w:val="28"/>
          <w:szCs w:val="28"/>
          <w:lang w:eastAsia="ru-RU"/>
        </w:rPr>
      </w:pPr>
    </w:p>
    <w:p w:rsidR="002C2E70" w:rsidRDefault="002C2E70" w:rsidP="002C2E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heme="minorEastAsia" w:hAnsi="Times New Roman" w:cs="Times New Roman"/>
          <w:b/>
          <w:sz w:val="28"/>
          <w:szCs w:val="28"/>
          <w:lang w:eastAsia="ru-RU"/>
        </w:rPr>
      </w:pPr>
    </w:p>
    <w:p w:rsidR="002C2E70" w:rsidRDefault="002C2E70" w:rsidP="002C2E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heme="minorEastAsia" w:hAnsi="Times New Roman" w:cs="Times New Roman"/>
          <w:b/>
          <w:sz w:val="28"/>
          <w:szCs w:val="28"/>
          <w:lang w:eastAsia="ru-RU"/>
        </w:rPr>
      </w:pPr>
    </w:p>
    <w:p w:rsidR="002C2E70" w:rsidRDefault="002C2E70" w:rsidP="002C2E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heme="minorEastAsia" w:hAnsi="Times New Roman" w:cs="Times New Roman"/>
          <w:b/>
          <w:sz w:val="28"/>
          <w:szCs w:val="28"/>
          <w:lang w:eastAsia="ru-RU"/>
        </w:rPr>
      </w:pPr>
    </w:p>
    <w:p w:rsidR="002C2E70" w:rsidRPr="002C2E70" w:rsidRDefault="002C2E70" w:rsidP="002C2E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heme="minorEastAsia" w:hAnsi="Times New Roman" w:cs="Times New Roman"/>
          <w:b/>
          <w:sz w:val="28"/>
          <w:szCs w:val="28"/>
          <w:lang w:eastAsia="ru-RU"/>
        </w:rPr>
      </w:pPr>
      <w:r w:rsidRPr="002C2E70">
        <w:rPr>
          <w:rFonts w:ascii="Times New Roman" w:eastAsiaTheme="minorEastAsia" w:hAnsi="Times New Roman" w:cs="Times New Roman"/>
          <w:b/>
          <w:sz w:val="28"/>
          <w:szCs w:val="28"/>
          <w:lang w:eastAsia="ru-RU"/>
        </w:rPr>
        <w:lastRenderedPageBreak/>
        <w:t>СОДЕРЖАНИЕ</w:t>
      </w:r>
    </w:p>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heme="minorEastAsia"/>
          <w:sz w:val="28"/>
          <w:szCs w:val="28"/>
          <w:lang w:eastAsia="ru-RU"/>
        </w:rPr>
      </w:pPr>
    </w:p>
    <w:tbl>
      <w:tblPr>
        <w:tblW w:w="0" w:type="auto"/>
        <w:tblLook w:val="01E0" w:firstRow="1" w:lastRow="1" w:firstColumn="1" w:lastColumn="1" w:noHBand="0" w:noVBand="0"/>
      </w:tblPr>
      <w:tblGrid>
        <w:gridCol w:w="8188"/>
        <w:gridCol w:w="1134"/>
      </w:tblGrid>
      <w:tr w:rsidR="002C2E70" w:rsidRPr="002C2E70" w:rsidTr="0018454A">
        <w:tc>
          <w:tcPr>
            <w:tcW w:w="8188" w:type="dxa"/>
            <w:shd w:val="clear" w:color="auto" w:fill="auto"/>
          </w:tcPr>
          <w:p w:rsidR="002C2E70" w:rsidRPr="002C2E70" w:rsidRDefault="002C2E70" w:rsidP="002C2E70">
            <w:pPr>
              <w:keepNext/>
              <w:autoSpaceDE w:val="0"/>
              <w:autoSpaceDN w:val="0"/>
              <w:spacing w:after="0" w:line="240" w:lineRule="auto"/>
              <w:ind w:left="284"/>
              <w:jc w:val="both"/>
              <w:outlineLvl w:val="0"/>
              <w:rPr>
                <w:rFonts w:ascii="Times New Roman" w:eastAsia="Times New Roman" w:hAnsi="Times New Roman" w:cs="Times New Roman"/>
                <w:b/>
                <w:caps/>
                <w:sz w:val="28"/>
                <w:szCs w:val="28"/>
                <w:lang w:eastAsia="ru-RU"/>
              </w:rPr>
            </w:pPr>
          </w:p>
        </w:tc>
        <w:tc>
          <w:tcPr>
            <w:tcW w:w="1134" w:type="dxa"/>
            <w:shd w:val="clear" w:color="auto" w:fill="auto"/>
          </w:tcPr>
          <w:p w:rsidR="002C2E70" w:rsidRPr="002C2E70" w:rsidRDefault="002C2E70" w:rsidP="002C2E70">
            <w:pPr>
              <w:spacing w:after="0" w:line="240" w:lineRule="auto"/>
              <w:jc w:val="center"/>
              <w:rPr>
                <w:rFonts w:ascii="Times New Roman" w:eastAsiaTheme="minorEastAsia" w:hAnsi="Times New Roman" w:cs="Times New Roman"/>
                <w:sz w:val="28"/>
                <w:szCs w:val="28"/>
                <w:lang w:eastAsia="ru-RU"/>
              </w:rPr>
            </w:pPr>
            <w:r w:rsidRPr="002C2E70">
              <w:rPr>
                <w:rFonts w:ascii="Times New Roman" w:eastAsiaTheme="minorEastAsia" w:hAnsi="Times New Roman" w:cs="Times New Roman"/>
                <w:sz w:val="28"/>
                <w:szCs w:val="28"/>
                <w:lang w:eastAsia="ru-RU"/>
              </w:rPr>
              <w:t>стр.</w:t>
            </w:r>
          </w:p>
        </w:tc>
      </w:tr>
      <w:tr w:rsidR="002C2E70" w:rsidRPr="002C2E70" w:rsidTr="0018454A">
        <w:tc>
          <w:tcPr>
            <w:tcW w:w="8188" w:type="dxa"/>
            <w:shd w:val="clear" w:color="auto" w:fill="auto"/>
          </w:tcPr>
          <w:p w:rsidR="002C2E70" w:rsidRPr="002C2E70" w:rsidRDefault="002C2E70" w:rsidP="002C2E70">
            <w:pPr>
              <w:keepNext/>
              <w:numPr>
                <w:ilvl w:val="0"/>
                <w:numId w:val="1"/>
              </w:numPr>
              <w:autoSpaceDE w:val="0"/>
              <w:autoSpaceDN w:val="0"/>
              <w:spacing w:after="0" w:line="240" w:lineRule="auto"/>
              <w:jc w:val="both"/>
              <w:outlineLvl w:val="0"/>
              <w:rPr>
                <w:rFonts w:ascii="Times New Roman" w:eastAsia="Times New Roman" w:hAnsi="Times New Roman" w:cs="Times New Roman"/>
                <w:b/>
                <w:caps/>
                <w:sz w:val="28"/>
                <w:szCs w:val="28"/>
                <w:lang w:eastAsia="ru-RU"/>
              </w:rPr>
            </w:pPr>
            <w:r w:rsidRPr="002C2E70">
              <w:rPr>
                <w:rFonts w:ascii="Times New Roman" w:eastAsia="Times New Roman" w:hAnsi="Times New Roman" w:cs="Times New Roman"/>
                <w:b/>
                <w:caps/>
                <w:sz w:val="28"/>
                <w:szCs w:val="28"/>
                <w:lang w:eastAsia="ru-RU"/>
              </w:rPr>
              <w:t>ПАСПОРТ РАБОЧЕЙ ПРОГРАММЫ УЧЕБНОЙ ДИСЦИПЛИНЫ</w:t>
            </w:r>
          </w:p>
          <w:p w:rsidR="002C2E70" w:rsidRPr="002C2E70" w:rsidRDefault="002C2E70" w:rsidP="002C2E70">
            <w:pPr>
              <w:spacing w:after="0" w:line="240" w:lineRule="auto"/>
              <w:rPr>
                <w:rFonts w:eastAsiaTheme="minorEastAsia"/>
                <w:lang w:eastAsia="ru-RU"/>
              </w:rPr>
            </w:pPr>
          </w:p>
        </w:tc>
        <w:tc>
          <w:tcPr>
            <w:tcW w:w="1134" w:type="dxa"/>
            <w:shd w:val="clear" w:color="auto" w:fill="auto"/>
          </w:tcPr>
          <w:p w:rsidR="002C2E70" w:rsidRPr="002C2E70" w:rsidRDefault="002C2E70" w:rsidP="002C2E70">
            <w:pPr>
              <w:spacing w:after="0" w:line="240" w:lineRule="auto"/>
              <w:jc w:val="center"/>
              <w:rPr>
                <w:rFonts w:ascii="Times New Roman" w:eastAsiaTheme="minorEastAsia" w:hAnsi="Times New Roman" w:cs="Times New Roman"/>
                <w:sz w:val="28"/>
                <w:szCs w:val="28"/>
                <w:lang w:eastAsia="ru-RU"/>
              </w:rPr>
            </w:pPr>
            <w:r w:rsidRPr="002C2E70">
              <w:rPr>
                <w:rFonts w:ascii="Times New Roman" w:eastAsiaTheme="minorEastAsia" w:hAnsi="Times New Roman" w:cs="Times New Roman"/>
                <w:sz w:val="28"/>
                <w:szCs w:val="28"/>
                <w:lang w:eastAsia="ru-RU"/>
              </w:rPr>
              <w:t>4</w:t>
            </w:r>
          </w:p>
        </w:tc>
      </w:tr>
      <w:tr w:rsidR="002C2E70" w:rsidRPr="002C2E70" w:rsidTr="0018454A">
        <w:tc>
          <w:tcPr>
            <w:tcW w:w="8188" w:type="dxa"/>
            <w:shd w:val="clear" w:color="auto" w:fill="auto"/>
          </w:tcPr>
          <w:p w:rsidR="002C2E70" w:rsidRPr="002C2E70" w:rsidRDefault="002C2E70" w:rsidP="002C2E70">
            <w:pPr>
              <w:keepNext/>
              <w:numPr>
                <w:ilvl w:val="0"/>
                <w:numId w:val="1"/>
              </w:numPr>
              <w:autoSpaceDE w:val="0"/>
              <w:autoSpaceDN w:val="0"/>
              <w:spacing w:after="0" w:line="240" w:lineRule="auto"/>
              <w:jc w:val="both"/>
              <w:outlineLvl w:val="0"/>
              <w:rPr>
                <w:rFonts w:ascii="Times New Roman" w:eastAsia="Times New Roman" w:hAnsi="Times New Roman" w:cs="Times New Roman"/>
                <w:b/>
                <w:caps/>
                <w:sz w:val="28"/>
                <w:szCs w:val="28"/>
                <w:lang w:eastAsia="ru-RU"/>
              </w:rPr>
            </w:pPr>
            <w:r w:rsidRPr="002C2E70">
              <w:rPr>
                <w:rFonts w:ascii="Times New Roman" w:eastAsia="Times New Roman" w:hAnsi="Times New Roman" w:cs="Times New Roman"/>
                <w:b/>
                <w:caps/>
                <w:sz w:val="28"/>
                <w:szCs w:val="28"/>
                <w:lang w:eastAsia="ru-RU"/>
              </w:rPr>
              <w:t>СТРУКТУРА и содержание УЧЕБНОЙ ДИСЦИПЛИНЫ</w:t>
            </w:r>
          </w:p>
          <w:p w:rsidR="002C2E70" w:rsidRPr="002C2E70" w:rsidRDefault="002C2E70" w:rsidP="002C2E70">
            <w:pPr>
              <w:keepNext/>
              <w:autoSpaceDE w:val="0"/>
              <w:autoSpaceDN w:val="0"/>
              <w:spacing w:after="0" w:line="240" w:lineRule="auto"/>
              <w:ind w:left="284"/>
              <w:jc w:val="both"/>
              <w:outlineLvl w:val="0"/>
              <w:rPr>
                <w:rFonts w:ascii="Times New Roman" w:eastAsia="Times New Roman" w:hAnsi="Times New Roman" w:cs="Times New Roman"/>
                <w:b/>
                <w:caps/>
                <w:sz w:val="28"/>
                <w:szCs w:val="28"/>
                <w:lang w:eastAsia="ru-RU"/>
              </w:rPr>
            </w:pPr>
          </w:p>
        </w:tc>
        <w:tc>
          <w:tcPr>
            <w:tcW w:w="1134" w:type="dxa"/>
            <w:shd w:val="clear" w:color="auto" w:fill="auto"/>
          </w:tcPr>
          <w:p w:rsidR="002C2E70" w:rsidRPr="002C2E70" w:rsidRDefault="002C2E70" w:rsidP="002C2E70">
            <w:pPr>
              <w:spacing w:after="0" w:line="240" w:lineRule="auto"/>
              <w:jc w:val="center"/>
              <w:rPr>
                <w:rFonts w:ascii="Times New Roman" w:eastAsiaTheme="minorEastAsia" w:hAnsi="Times New Roman" w:cs="Times New Roman"/>
                <w:sz w:val="28"/>
                <w:szCs w:val="28"/>
                <w:lang w:eastAsia="ru-RU"/>
              </w:rPr>
            </w:pPr>
            <w:r w:rsidRPr="002C2E70">
              <w:rPr>
                <w:rFonts w:ascii="Times New Roman" w:eastAsiaTheme="minorEastAsia" w:hAnsi="Times New Roman" w:cs="Times New Roman"/>
                <w:sz w:val="28"/>
                <w:szCs w:val="28"/>
                <w:lang w:eastAsia="ru-RU"/>
              </w:rPr>
              <w:t>8</w:t>
            </w:r>
          </w:p>
        </w:tc>
      </w:tr>
      <w:tr w:rsidR="002C2E70" w:rsidRPr="002C2E70" w:rsidTr="0018454A">
        <w:trPr>
          <w:trHeight w:val="670"/>
        </w:trPr>
        <w:tc>
          <w:tcPr>
            <w:tcW w:w="8188" w:type="dxa"/>
            <w:shd w:val="clear" w:color="auto" w:fill="auto"/>
          </w:tcPr>
          <w:p w:rsidR="002C2E70" w:rsidRPr="002C2E70" w:rsidRDefault="002C2E70" w:rsidP="002C2E70">
            <w:pPr>
              <w:keepNext/>
              <w:numPr>
                <w:ilvl w:val="0"/>
                <w:numId w:val="1"/>
              </w:numPr>
              <w:autoSpaceDE w:val="0"/>
              <w:autoSpaceDN w:val="0"/>
              <w:spacing w:after="0" w:line="240" w:lineRule="auto"/>
              <w:jc w:val="both"/>
              <w:outlineLvl w:val="0"/>
              <w:rPr>
                <w:rFonts w:ascii="Times New Roman" w:eastAsia="Times New Roman" w:hAnsi="Times New Roman" w:cs="Times New Roman"/>
                <w:b/>
                <w:caps/>
                <w:sz w:val="28"/>
                <w:szCs w:val="28"/>
                <w:lang w:eastAsia="ru-RU"/>
              </w:rPr>
            </w:pPr>
            <w:r w:rsidRPr="002C2E70">
              <w:rPr>
                <w:rFonts w:ascii="Times New Roman" w:eastAsia="Times New Roman" w:hAnsi="Times New Roman" w:cs="Times New Roman"/>
                <w:b/>
                <w:caps/>
                <w:sz w:val="28"/>
                <w:szCs w:val="28"/>
                <w:lang w:eastAsia="ru-RU"/>
              </w:rPr>
              <w:t>условия реализации учебной дисциплины</w:t>
            </w:r>
          </w:p>
          <w:p w:rsidR="002C2E70" w:rsidRPr="002C2E70" w:rsidRDefault="002C2E70" w:rsidP="002C2E70">
            <w:pPr>
              <w:keepNext/>
              <w:tabs>
                <w:tab w:val="num" w:pos="0"/>
              </w:tabs>
              <w:autoSpaceDE w:val="0"/>
              <w:autoSpaceDN w:val="0"/>
              <w:spacing w:after="0" w:line="240" w:lineRule="auto"/>
              <w:ind w:left="284" w:firstLine="284"/>
              <w:jc w:val="both"/>
              <w:outlineLvl w:val="0"/>
              <w:rPr>
                <w:rFonts w:ascii="Times New Roman" w:eastAsia="Times New Roman" w:hAnsi="Times New Roman" w:cs="Times New Roman"/>
                <w:b/>
                <w:caps/>
                <w:sz w:val="28"/>
                <w:szCs w:val="28"/>
                <w:lang w:eastAsia="ru-RU"/>
              </w:rPr>
            </w:pPr>
          </w:p>
        </w:tc>
        <w:tc>
          <w:tcPr>
            <w:tcW w:w="1134" w:type="dxa"/>
            <w:shd w:val="clear" w:color="auto" w:fill="auto"/>
          </w:tcPr>
          <w:p w:rsidR="002C2E70" w:rsidRPr="002C2E70" w:rsidRDefault="002C2E70" w:rsidP="002C2E70">
            <w:pPr>
              <w:spacing w:after="0" w:line="240" w:lineRule="auto"/>
              <w:jc w:val="center"/>
              <w:rPr>
                <w:rFonts w:ascii="Times New Roman" w:eastAsiaTheme="minorEastAsia" w:hAnsi="Times New Roman" w:cs="Times New Roman"/>
                <w:sz w:val="28"/>
                <w:szCs w:val="28"/>
                <w:lang w:eastAsia="ru-RU"/>
              </w:rPr>
            </w:pPr>
            <w:r w:rsidRPr="002C2E70">
              <w:rPr>
                <w:rFonts w:ascii="Times New Roman" w:eastAsiaTheme="minorEastAsia" w:hAnsi="Times New Roman" w:cs="Times New Roman"/>
                <w:sz w:val="28"/>
                <w:szCs w:val="28"/>
                <w:lang w:eastAsia="ru-RU"/>
              </w:rPr>
              <w:t>13</w:t>
            </w:r>
          </w:p>
        </w:tc>
      </w:tr>
      <w:tr w:rsidR="002C2E70" w:rsidRPr="002C2E70" w:rsidTr="0018454A">
        <w:tc>
          <w:tcPr>
            <w:tcW w:w="8188" w:type="dxa"/>
            <w:shd w:val="clear" w:color="auto" w:fill="auto"/>
          </w:tcPr>
          <w:p w:rsidR="002C2E70" w:rsidRPr="002C2E70" w:rsidRDefault="002C2E70" w:rsidP="002C2E70">
            <w:pPr>
              <w:keepNext/>
              <w:numPr>
                <w:ilvl w:val="0"/>
                <w:numId w:val="1"/>
              </w:numPr>
              <w:autoSpaceDE w:val="0"/>
              <w:autoSpaceDN w:val="0"/>
              <w:spacing w:after="0" w:line="240" w:lineRule="auto"/>
              <w:jc w:val="both"/>
              <w:outlineLvl w:val="0"/>
              <w:rPr>
                <w:rFonts w:ascii="Times New Roman" w:eastAsia="Times New Roman" w:hAnsi="Times New Roman" w:cs="Times New Roman"/>
                <w:b/>
                <w:caps/>
                <w:sz w:val="28"/>
                <w:szCs w:val="28"/>
                <w:lang w:eastAsia="ru-RU"/>
              </w:rPr>
            </w:pPr>
            <w:r w:rsidRPr="002C2E70">
              <w:rPr>
                <w:rFonts w:ascii="Times New Roman" w:eastAsia="Times New Roman" w:hAnsi="Times New Roman" w:cs="Times New Roman"/>
                <w:b/>
                <w:caps/>
                <w:sz w:val="28"/>
                <w:szCs w:val="28"/>
                <w:lang w:eastAsia="ru-RU"/>
              </w:rPr>
              <w:t>Контроль и оценка результатов Освоения учебной дисциплины</w:t>
            </w:r>
          </w:p>
          <w:p w:rsidR="002C2E70" w:rsidRPr="002C2E70" w:rsidRDefault="002C2E70" w:rsidP="002C2E70">
            <w:pPr>
              <w:keepNext/>
              <w:autoSpaceDE w:val="0"/>
              <w:autoSpaceDN w:val="0"/>
              <w:spacing w:after="0" w:line="240" w:lineRule="auto"/>
              <w:ind w:left="284"/>
              <w:jc w:val="both"/>
              <w:outlineLvl w:val="0"/>
              <w:rPr>
                <w:rFonts w:ascii="Times New Roman" w:eastAsia="Times New Roman" w:hAnsi="Times New Roman" w:cs="Times New Roman"/>
                <w:b/>
                <w:caps/>
                <w:sz w:val="28"/>
                <w:szCs w:val="28"/>
                <w:lang w:eastAsia="ru-RU"/>
              </w:rPr>
            </w:pPr>
          </w:p>
        </w:tc>
        <w:tc>
          <w:tcPr>
            <w:tcW w:w="1134" w:type="dxa"/>
            <w:shd w:val="clear" w:color="auto" w:fill="auto"/>
          </w:tcPr>
          <w:p w:rsidR="002C2E70" w:rsidRPr="002C2E70" w:rsidRDefault="002C2E70" w:rsidP="002C2E70">
            <w:pPr>
              <w:spacing w:after="0" w:line="240" w:lineRule="auto"/>
              <w:jc w:val="center"/>
              <w:rPr>
                <w:rFonts w:ascii="Times New Roman" w:eastAsiaTheme="minorEastAsia" w:hAnsi="Times New Roman" w:cs="Times New Roman"/>
                <w:sz w:val="28"/>
                <w:szCs w:val="28"/>
                <w:lang w:eastAsia="ru-RU"/>
              </w:rPr>
            </w:pPr>
            <w:r w:rsidRPr="002C2E70">
              <w:rPr>
                <w:rFonts w:ascii="Times New Roman" w:eastAsiaTheme="minorEastAsia" w:hAnsi="Times New Roman" w:cs="Times New Roman"/>
                <w:sz w:val="28"/>
                <w:szCs w:val="28"/>
                <w:lang w:eastAsia="ru-RU"/>
              </w:rPr>
              <w:t>15</w:t>
            </w:r>
          </w:p>
        </w:tc>
      </w:tr>
    </w:tbl>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heme="minorEastAsia"/>
          <w:sz w:val="28"/>
          <w:szCs w:val="28"/>
          <w:lang w:eastAsia="ru-RU"/>
        </w:rPr>
      </w:pPr>
    </w:p>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Theme="minorEastAsia"/>
          <w:bCs/>
          <w:i/>
          <w:lang w:eastAsia="ru-RU"/>
        </w:rPr>
      </w:pPr>
    </w:p>
    <w:p w:rsidR="002C2E70" w:rsidRPr="002C2E70" w:rsidRDefault="002C2E70" w:rsidP="002C2E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heme="minorEastAsia" w:hAnsi="Times New Roman" w:cs="Times New Roman"/>
          <w:b/>
          <w:caps/>
          <w:sz w:val="28"/>
          <w:szCs w:val="28"/>
          <w:lang w:eastAsia="ru-RU"/>
        </w:rPr>
      </w:pPr>
      <w:r w:rsidRPr="002C2E70">
        <w:rPr>
          <w:rFonts w:eastAsiaTheme="minorEastAsia"/>
          <w:b/>
          <w:caps/>
          <w:sz w:val="28"/>
          <w:szCs w:val="28"/>
          <w:u w:val="single"/>
          <w:lang w:eastAsia="ru-RU"/>
        </w:rPr>
        <w:br w:type="page"/>
      </w:r>
      <w:r w:rsidRPr="002C2E70">
        <w:rPr>
          <w:rFonts w:ascii="Times New Roman" w:eastAsiaTheme="minorEastAsia" w:hAnsi="Times New Roman" w:cs="Times New Roman"/>
          <w:b/>
          <w:caps/>
          <w:sz w:val="28"/>
          <w:szCs w:val="28"/>
          <w:lang w:eastAsia="ru-RU"/>
        </w:rPr>
        <w:lastRenderedPageBreak/>
        <w:t>1. паспорт РАБОЧЕЙ ПРОГРАММЫ УЧЕБНОЙ ДИСЦИПЛИНЫ</w:t>
      </w:r>
    </w:p>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center"/>
        <w:rPr>
          <w:rFonts w:ascii="Times New Roman" w:eastAsiaTheme="minorEastAsia" w:hAnsi="Times New Roman" w:cs="Times New Roman"/>
          <w:b/>
          <w:sz w:val="28"/>
          <w:szCs w:val="28"/>
          <w:lang w:eastAsia="ru-RU"/>
        </w:rPr>
      </w:pPr>
      <w:r w:rsidRPr="002C2E70">
        <w:rPr>
          <w:rFonts w:ascii="Times New Roman" w:eastAsiaTheme="minorEastAsia" w:hAnsi="Times New Roman" w:cs="Times New Roman"/>
          <w:b/>
          <w:sz w:val="28"/>
          <w:szCs w:val="28"/>
          <w:lang w:eastAsia="ru-RU"/>
        </w:rPr>
        <w:t>ОП. 03 Основы дистанционного зондирования и фотограмметрия</w:t>
      </w:r>
    </w:p>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heme="minorEastAsia" w:hAnsi="Times New Roman" w:cs="Times New Roman"/>
          <w:b/>
          <w:sz w:val="28"/>
          <w:szCs w:val="28"/>
          <w:lang w:eastAsia="ru-RU"/>
        </w:rPr>
      </w:pPr>
      <w:r w:rsidRPr="002C2E70">
        <w:rPr>
          <w:rFonts w:ascii="Times New Roman" w:eastAsiaTheme="minorEastAsia" w:hAnsi="Times New Roman" w:cs="Times New Roman"/>
          <w:b/>
          <w:sz w:val="28"/>
          <w:szCs w:val="28"/>
          <w:lang w:eastAsia="ru-RU"/>
        </w:rPr>
        <w:t>1.1. Область применения рабочей программы</w:t>
      </w:r>
    </w:p>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20"/>
        <w:jc w:val="both"/>
        <w:rPr>
          <w:rFonts w:ascii="Times New Roman" w:eastAsiaTheme="minorEastAsia" w:hAnsi="Times New Roman" w:cs="Times New Roman"/>
          <w:i/>
          <w:sz w:val="28"/>
          <w:szCs w:val="28"/>
          <w:lang w:eastAsia="ru-RU"/>
        </w:rPr>
      </w:pPr>
      <w:r w:rsidRPr="002C2E70">
        <w:rPr>
          <w:rFonts w:ascii="Times New Roman" w:eastAsiaTheme="minorEastAsia" w:hAnsi="Times New Roman" w:cs="Times New Roman"/>
          <w:sz w:val="28"/>
          <w:szCs w:val="28"/>
          <w:lang w:eastAsia="ru-RU"/>
        </w:rPr>
        <w:t>Рабочая программа учебной дисциплины является частью основной профессиональной образовательной программы в соответствии с ФГОС по специальности СПО 21.02.08 Прикладная геодезия.</w:t>
      </w:r>
    </w:p>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567"/>
        <w:jc w:val="both"/>
        <w:rPr>
          <w:rFonts w:ascii="Times New Roman" w:eastAsiaTheme="minorEastAsia" w:hAnsi="Times New Roman" w:cs="Times New Roman"/>
          <w:sz w:val="28"/>
          <w:szCs w:val="28"/>
          <w:lang w:eastAsia="ru-RU"/>
        </w:rPr>
      </w:pPr>
      <w:r w:rsidRPr="002C2E70">
        <w:rPr>
          <w:rFonts w:ascii="Times New Roman" w:eastAsiaTheme="minorEastAsia" w:hAnsi="Times New Roman" w:cs="Times New Roman"/>
          <w:sz w:val="28"/>
          <w:szCs w:val="28"/>
          <w:lang w:eastAsia="ru-RU"/>
        </w:rPr>
        <w:t>Рабочая программа учебной дисциплины может быть использованав дополнительном профессиональном образовании (в программах повышения квалификации и переподготовки) и профессиональной подготовке по профессиям рабочих.</w:t>
      </w:r>
    </w:p>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heme="minorEastAsia" w:hAnsi="Times New Roman" w:cs="Times New Roman"/>
          <w:b/>
          <w:sz w:val="28"/>
          <w:szCs w:val="28"/>
          <w:lang w:eastAsia="ru-RU"/>
        </w:rPr>
      </w:pPr>
      <w:r w:rsidRPr="002C2E70">
        <w:rPr>
          <w:rFonts w:ascii="Times New Roman" w:eastAsiaTheme="minorEastAsia" w:hAnsi="Times New Roman" w:cs="Times New Roman"/>
          <w:b/>
          <w:sz w:val="28"/>
          <w:szCs w:val="28"/>
          <w:lang w:eastAsia="ru-RU"/>
        </w:rPr>
        <w:t>1.2. Место учебной дисциплины в структуре основной профессиональной образовательной программы:</w:t>
      </w:r>
      <w:r w:rsidRPr="002C2E70">
        <w:rPr>
          <w:rFonts w:ascii="Times New Roman" w:eastAsiaTheme="minorEastAsia" w:hAnsi="Times New Roman" w:cs="Times New Roman"/>
          <w:sz w:val="28"/>
          <w:szCs w:val="28"/>
          <w:lang w:eastAsia="ru-RU"/>
        </w:rPr>
        <w:t xml:space="preserve"> дисциплина входит в общепрофессиональный цикл.</w:t>
      </w:r>
    </w:p>
    <w:p w:rsidR="002C2E70" w:rsidRPr="002C2E70" w:rsidRDefault="002C2E70" w:rsidP="002C2E70">
      <w:pPr>
        <w:spacing w:after="0" w:line="240" w:lineRule="auto"/>
        <w:rPr>
          <w:rFonts w:ascii="Times New Roman" w:eastAsiaTheme="minorEastAsia" w:hAnsi="Times New Roman" w:cs="Times New Roman"/>
          <w:sz w:val="28"/>
          <w:szCs w:val="28"/>
        </w:rPr>
      </w:pPr>
      <w:r w:rsidRPr="002C2E70">
        <w:rPr>
          <w:rFonts w:ascii="Times New Roman" w:eastAsiaTheme="minorEastAsia" w:hAnsi="Times New Roman" w:cs="Times New Roman"/>
          <w:b/>
          <w:sz w:val="28"/>
          <w:szCs w:val="28"/>
          <w:lang w:eastAsia="ru-RU"/>
        </w:rPr>
        <w:t>1.3. Цель и планируемые результаты освоения дисциплины:</w:t>
      </w:r>
    </w:p>
    <w:p w:rsidR="002C2E70" w:rsidRPr="002C2E70" w:rsidRDefault="002C2E70" w:rsidP="002C2E70">
      <w:pPr>
        <w:spacing w:after="0" w:line="240" w:lineRule="auto"/>
        <w:rPr>
          <w:rFonts w:ascii="Times New Roman" w:eastAsiaTheme="minorEastAsia" w:hAnsi="Times New Roman" w:cs="Times New Roman"/>
          <w:b/>
          <w:sz w:val="28"/>
          <w:szCs w:val="28"/>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964"/>
        <w:gridCol w:w="2835"/>
        <w:gridCol w:w="2546"/>
      </w:tblGrid>
      <w:tr w:rsidR="002C2E70" w:rsidRPr="002C2E70" w:rsidTr="0018454A">
        <w:tc>
          <w:tcPr>
            <w:tcW w:w="3964" w:type="dxa"/>
          </w:tcPr>
          <w:p w:rsidR="002C2E70" w:rsidRPr="002C2E70" w:rsidRDefault="002C2E70" w:rsidP="002C2E70">
            <w:pPr>
              <w:spacing w:after="0" w:line="240" w:lineRule="auto"/>
              <w:jc w:val="center"/>
              <w:rPr>
                <w:rFonts w:ascii="Times New Roman" w:eastAsiaTheme="minorEastAsia" w:hAnsi="Times New Roman" w:cs="Times New Roman"/>
                <w:sz w:val="28"/>
                <w:szCs w:val="28"/>
                <w:lang w:eastAsia="ru-RU"/>
              </w:rPr>
            </w:pPr>
            <w:r w:rsidRPr="002C2E70">
              <w:rPr>
                <w:rFonts w:ascii="Times New Roman" w:eastAsiaTheme="minorEastAsia" w:hAnsi="Times New Roman" w:cs="Times New Roman"/>
                <w:bCs/>
                <w:sz w:val="28"/>
                <w:szCs w:val="28"/>
                <w:lang w:eastAsia="ru-RU"/>
              </w:rPr>
              <w:t>Компетенции, формированию которых способствует  освоение программы УД</w:t>
            </w:r>
          </w:p>
        </w:tc>
        <w:tc>
          <w:tcPr>
            <w:tcW w:w="2835" w:type="dxa"/>
          </w:tcPr>
          <w:p w:rsidR="002C2E70" w:rsidRPr="002C2E70" w:rsidRDefault="002C2E70" w:rsidP="002C2E70">
            <w:pPr>
              <w:spacing w:after="0" w:line="240" w:lineRule="auto"/>
              <w:jc w:val="center"/>
              <w:rPr>
                <w:rFonts w:ascii="Times New Roman" w:eastAsiaTheme="minorEastAsia" w:hAnsi="Times New Roman" w:cs="Times New Roman"/>
                <w:sz w:val="28"/>
                <w:szCs w:val="28"/>
                <w:lang w:eastAsia="ru-RU"/>
              </w:rPr>
            </w:pPr>
            <w:r w:rsidRPr="002C2E70">
              <w:rPr>
                <w:rFonts w:ascii="Times New Roman" w:eastAsiaTheme="minorEastAsia" w:hAnsi="Times New Roman" w:cs="Times New Roman"/>
                <w:sz w:val="28"/>
                <w:szCs w:val="28"/>
                <w:lang w:eastAsia="ru-RU"/>
              </w:rPr>
              <w:t>Умения</w:t>
            </w:r>
          </w:p>
        </w:tc>
        <w:tc>
          <w:tcPr>
            <w:tcW w:w="2546" w:type="dxa"/>
          </w:tcPr>
          <w:p w:rsidR="002C2E70" w:rsidRPr="002C2E70" w:rsidRDefault="002C2E70" w:rsidP="002C2E70">
            <w:pPr>
              <w:spacing w:after="0" w:line="240" w:lineRule="auto"/>
              <w:jc w:val="center"/>
              <w:rPr>
                <w:rFonts w:ascii="Times New Roman" w:eastAsiaTheme="minorEastAsia" w:hAnsi="Times New Roman" w:cs="Times New Roman"/>
                <w:sz w:val="28"/>
                <w:szCs w:val="28"/>
                <w:lang w:eastAsia="ru-RU"/>
              </w:rPr>
            </w:pPr>
            <w:r w:rsidRPr="002C2E70">
              <w:rPr>
                <w:rFonts w:ascii="Times New Roman" w:eastAsiaTheme="minorEastAsia" w:hAnsi="Times New Roman" w:cs="Times New Roman"/>
                <w:sz w:val="28"/>
                <w:szCs w:val="28"/>
                <w:lang w:eastAsia="ru-RU"/>
              </w:rPr>
              <w:t>Знания</w:t>
            </w:r>
          </w:p>
        </w:tc>
      </w:tr>
      <w:tr w:rsidR="002C2E70" w:rsidRPr="002C2E70" w:rsidTr="0018454A">
        <w:tc>
          <w:tcPr>
            <w:tcW w:w="3964" w:type="dxa"/>
          </w:tcPr>
          <w:p w:rsidR="002C2E70" w:rsidRPr="002C2E70" w:rsidRDefault="002C2E70" w:rsidP="002C2E70">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2C2E70">
              <w:rPr>
                <w:rFonts w:ascii="Times New Roman" w:eastAsiaTheme="minorEastAsia" w:hAnsi="Times New Roman" w:cs="Times New Roman"/>
                <w:sz w:val="24"/>
                <w:szCs w:val="24"/>
                <w:lang w:eastAsia="ru-RU"/>
              </w:rPr>
              <w:t>ОК 1. Понимать сущность и социальную значимость своей будущей профессии, проявлять к ней устойчивый интерес.</w:t>
            </w:r>
          </w:p>
          <w:p w:rsidR="002C2E70" w:rsidRPr="002C2E70" w:rsidRDefault="002C2E70" w:rsidP="002C2E70">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2C2E70">
              <w:rPr>
                <w:rFonts w:ascii="Times New Roman" w:eastAsiaTheme="minorEastAsia" w:hAnsi="Times New Roman" w:cs="Times New Roman"/>
                <w:sz w:val="24"/>
                <w:szCs w:val="24"/>
                <w:lang w:eastAsia="ru-RU"/>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2C2E70" w:rsidRPr="002C2E70" w:rsidRDefault="002C2E70" w:rsidP="002C2E70">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2C2E70">
              <w:rPr>
                <w:rFonts w:ascii="Times New Roman" w:eastAsiaTheme="minorEastAsia" w:hAnsi="Times New Roman" w:cs="Times New Roman"/>
                <w:sz w:val="24"/>
                <w:szCs w:val="24"/>
                <w:lang w:eastAsia="ru-RU"/>
              </w:rPr>
              <w:t>ОК 3. Принимать решения в стандартных и нестандартных ситуациях и нести за них ответственность.</w:t>
            </w:r>
          </w:p>
          <w:p w:rsidR="002C2E70" w:rsidRPr="002C2E70" w:rsidRDefault="002C2E70" w:rsidP="002C2E70">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2C2E70">
              <w:rPr>
                <w:rFonts w:ascii="Times New Roman" w:eastAsiaTheme="minorEastAsia" w:hAnsi="Times New Roman" w:cs="Times New Roman"/>
                <w:sz w:val="24"/>
                <w:szCs w:val="24"/>
                <w:lang w:eastAsia="ru-RU"/>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2C2E70" w:rsidRPr="002C2E70" w:rsidRDefault="002C2E70" w:rsidP="002C2E70">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2C2E70">
              <w:rPr>
                <w:rFonts w:ascii="Times New Roman" w:eastAsiaTheme="minorEastAsia" w:hAnsi="Times New Roman" w:cs="Times New Roman"/>
                <w:sz w:val="24"/>
                <w:szCs w:val="24"/>
                <w:lang w:eastAsia="ru-RU"/>
              </w:rPr>
              <w:t>ОК 5. Использовать информационно-коммуникационные технологии в профессиональной деятельности.</w:t>
            </w:r>
          </w:p>
          <w:p w:rsidR="002C2E70" w:rsidRPr="002C2E70" w:rsidRDefault="002C2E70" w:rsidP="002C2E70">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2C2E70">
              <w:rPr>
                <w:rFonts w:ascii="Times New Roman" w:eastAsiaTheme="minorEastAsia" w:hAnsi="Times New Roman" w:cs="Times New Roman"/>
                <w:sz w:val="24"/>
                <w:szCs w:val="24"/>
                <w:lang w:eastAsia="ru-RU"/>
              </w:rPr>
              <w:t>ОК 6. Работать в коллективе и в команде, эффективно общаться с коллегами, руководством, потребителями.</w:t>
            </w:r>
          </w:p>
          <w:p w:rsidR="002C2E70" w:rsidRPr="002C2E70" w:rsidRDefault="002C2E70" w:rsidP="002C2E70">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2C2E70">
              <w:rPr>
                <w:rFonts w:ascii="Times New Roman" w:eastAsiaTheme="minorEastAsia" w:hAnsi="Times New Roman" w:cs="Times New Roman"/>
                <w:sz w:val="24"/>
                <w:szCs w:val="24"/>
                <w:lang w:eastAsia="ru-RU"/>
              </w:rPr>
              <w:t>ОК 7. Брать на себя ответственность за работу членов команды (подчиненных), результат выполнения заданий.</w:t>
            </w:r>
          </w:p>
          <w:p w:rsidR="002C2E70" w:rsidRPr="002C2E70" w:rsidRDefault="002C2E70" w:rsidP="002C2E70">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2C2E70">
              <w:rPr>
                <w:rFonts w:ascii="Times New Roman" w:eastAsiaTheme="minorEastAsia" w:hAnsi="Times New Roman" w:cs="Times New Roman"/>
                <w:sz w:val="24"/>
                <w:szCs w:val="24"/>
                <w:lang w:eastAsia="ru-RU"/>
              </w:rPr>
              <w:lastRenderedPageBreak/>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2C2E70" w:rsidRPr="002C2E70" w:rsidRDefault="002C2E70" w:rsidP="002C2E70">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2C2E70">
              <w:rPr>
                <w:rFonts w:ascii="Times New Roman" w:eastAsiaTheme="minorEastAsia" w:hAnsi="Times New Roman" w:cs="Times New Roman"/>
                <w:sz w:val="24"/>
                <w:szCs w:val="24"/>
                <w:lang w:eastAsia="ru-RU"/>
              </w:rPr>
              <w:t>ОК 9. Ориентироваться в условиях частой смены технологий в профессиональной деятельности.</w:t>
            </w:r>
          </w:p>
          <w:p w:rsidR="002C2E70" w:rsidRPr="002C2E70" w:rsidRDefault="002C2E70" w:rsidP="002C2E70">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2C2E70">
              <w:rPr>
                <w:rFonts w:ascii="Times New Roman" w:eastAsiaTheme="minorEastAsia" w:hAnsi="Times New Roman" w:cs="Times New Roman"/>
                <w:sz w:val="24"/>
                <w:szCs w:val="24"/>
                <w:lang w:eastAsia="ru-RU"/>
              </w:rPr>
              <w:t xml:space="preserve">ПК 1.1. Проводить исследования, поверки и юстировку геодезических приборов и систем. </w:t>
            </w:r>
          </w:p>
          <w:p w:rsidR="002C2E70" w:rsidRPr="002C2E70" w:rsidRDefault="002C2E70" w:rsidP="002C2E70">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2C2E70">
              <w:rPr>
                <w:rFonts w:ascii="Times New Roman" w:eastAsiaTheme="minorEastAsia" w:hAnsi="Times New Roman" w:cs="Times New Roman"/>
                <w:sz w:val="24"/>
                <w:szCs w:val="24"/>
                <w:lang w:eastAsia="ru-RU"/>
              </w:rPr>
              <w:t>ПК 1.4. Проводить специальные геодезические измерения при эксплуатации поверхности и недр Земли.</w:t>
            </w:r>
          </w:p>
          <w:p w:rsidR="002C2E70" w:rsidRPr="002C2E70" w:rsidRDefault="002C2E70" w:rsidP="002C2E70">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2C2E70">
              <w:rPr>
                <w:rFonts w:ascii="Times New Roman" w:eastAsiaTheme="minorEastAsia" w:hAnsi="Times New Roman" w:cs="Times New Roman"/>
                <w:sz w:val="24"/>
                <w:szCs w:val="24"/>
                <w:lang w:eastAsia="ru-RU"/>
              </w:rPr>
              <w:t>ПК 1.5. Использовать современные технологии определения местоположения пунктов геодезических сетей на основе спутниковой навигации, а также методы электронных измерений элементов геодезических сетей.</w:t>
            </w:r>
          </w:p>
          <w:p w:rsidR="002C2E70" w:rsidRPr="002C2E70" w:rsidRDefault="002C2E70" w:rsidP="002C2E70">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2C2E70">
              <w:rPr>
                <w:rFonts w:ascii="Times New Roman" w:eastAsiaTheme="minorEastAsia" w:hAnsi="Times New Roman" w:cs="Times New Roman"/>
                <w:sz w:val="24"/>
                <w:szCs w:val="24"/>
                <w:lang w:eastAsia="ru-RU"/>
              </w:rPr>
              <w:t>ПК 1.6. Выполнять первичную математическую обработку результатов полевых геодезических измерений с использованием современных компьютерных программ, анализировать и устранять причины возникновения брака и грубых ошибок измерений.</w:t>
            </w:r>
          </w:p>
          <w:p w:rsidR="002C2E70" w:rsidRPr="002C2E70" w:rsidRDefault="002C2E70" w:rsidP="002C2E70">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2C2E70">
              <w:rPr>
                <w:rFonts w:ascii="Times New Roman" w:eastAsiaTheme="minorEastAsia" w:hAnsi="Times New Roman" w:cs="Times New Roman"/>
                <w:sz w:val="24"/>
                <w:szCs w:val="24"/>
                <w:lang w:eastAsia="ru-RU"/>
              </w:rPr>
              <w:t>ПК 2.1. Использовать современные технологии получения полевой топографо-геодезической информации для картографирования территории страны и обновления существующего картографического фонда, включая геоинформационные и аэрокосмические технологии.</w:t>
            </w:r>
          </w:p>
          <w:p w:rsidR="002C2E70" w:rsidRPr="002C2E70" w:rsidRDefault="002C2E70" w:rsidP="002C2E70">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2C2E70">
              <w:rPr>
                <w:rFonts w:ascii="Times New Roman" w:eastAsiaTheme="minorEastAsia" w:hAnsi="Times New Roman" w:cs="Times New Roman"/>
                <w:sz w:val="24"/>
                <w:szCs w:val="24"/>
                <w:lang w:eastAsia="ru-RU"/>
              </w:rPr>
              <w:t xml:space="preserve">ПК 2.2. Выполнять полевые и камеральные работы по  топографическим съемкам местности, обновлению и созданию оригиналов топографических планов и карт в графическом и цифровом виде. </w:t>
            </w:r>
          </w:p>
          <w:p w:rsidR="002C2E70" w:rsidRPr="002C2E70" w:rsidRDefault="002C2E70" w:rsidP="002C2E70">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2C2E70">
              <w:rPr>
                <w:rFonts w:ascii="Times New Roman" w:eastAsiaTheme="minorEastAsia" w:hAnsi="Times New Roman" w:cs="Times New Roman"/>
                <w:sz w:val="24"/>
                <w:szCs w:val="24"/>
                <w:lang w:eastAsia="ru-RU"/>
              </w:rPr>
              <w:t xml:space="preserve">ПК 2.3. Использовать компьютерные и спутниковые технологии для автоматизации полевых измерений и создания </w:t>
            </w:r>
            <w:r w:rsidRPr="002C2E70">
              <w:rPr>
                <w:rFonts w:ascii="Times New Roman" w:eastAsiaTheme="minorEastAsia" w:hAnsi="Times New Roman" w:cs="Times New Roman"/>
                <w:sz w:val="24"/>
                <w:szCs w:val="24"/>
                <w:lang w:eastAsia="ru-RU"/>
              </w:rPr>
              <w:lastRenderedPageBreak/>
              <w:t>оригиналов топографических планов, осваивать инновационные методы топографических работ.</w:t>
            </w:r>
          </w:p>
          <w:p w:rsidR="002C2E70" w:rsidRPr="002C2E70" w:rsidRDefault="002C2E70" w:rsidP="002C2E70">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2C2E70">
              <w:rPr>
                <w:rFonts w:ascii="Times New Roman" w:eastAsiaTheme="minorEastAsia" w:hAnsi="Times New Roman" w:cs="Times New Roman"/>
                <w:sz w:val="24"/>
                <w:szCs w:val="24"/>
                <w:lang w:eastAsia="ru-RU"/>
              </w:rPr>
              <w:t>ПК 2.4. Собирать, систематизировать и анализировать топографо-геодезическую информацию для разработки проектов съемочных работ.</w:t>
            </w:r>
          </w:p>
          <w:p w:rsidR="002C2E70" w:rsidRPr="002C2E70" w:rsidRDefault="002C2E70" w:rsidP="002C2E70">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2C2E70">
              <w:rPr>
                <w:rFonts w:ascii="Times New Roman" w:eastAsiaTheme="minorEastAsia" w:hAnsi="Times New Roman" w:cs="Times New Roman"/>
                <w:sz w:val="24"/>
                <w:szCs w:val="24"/>
                <w:lang w:eastAsia="ru-RU"/>
              </w:rPr>
              <w:t xml:space="preserve">ПК 2.5. Соблюдать требования технических регламентов и инструкций по выполнению топографических съемок и камеральному оформлению оригиналов топографических планов. </w:t>
            </w:r>
          </w:p>
          <w:p w:rsidR="002C2E70" w:rsidRPr="002C2E70" w:rsidRDefault="002C2E70" w:rsidP="002C2E70">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2C2E70">
              <w:rPr>
                <w:rFonts w:ascii="Times New Roman" w:eastAsiaTheme="minorEastAsia" w:hAnsi="Times New Roman" w:cs="Times New Roman"/>
                <w:sz w:val="24"/>
                <w:szCs w:val="24"/>
                <w:lang w:eastAsia="ru-RU"/>
              </w:rPr>
              <w:t>ПК 3.1. Разрабатывать мероприятия и организовывать работы по созданию геодезических, нивелирных сетей и сетей специального назначения, топографическим съемкам, геодезическому сопровождению строительства и эксплуатации зданий, и инженерных сооружений, топографо-геодезическому обеспечению кадастра территорий и землеустройства.</w:t>
            </w:r>
          </w:p>
          <w:p w:rsidR="002C2E70" w:rsidRPr="002C2E70" w:rsidRDefault="002C2E70" w:rsidP="002C2E70">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2C2E70">
              <w:rPr>
                <w:rFonts w:ascii="Times New Roman" w:eastAsiaTheme="minorEastAsia" w:hAnsi="Times New Roman" w:cs="Times New Roman"/>
                <w:sz w:val="24"/>
                <w:szCs w:val="24"/>
                <w:lang w:eastAsia="ru-RU"/>
              </w:rPr>
              <w:t>ПК 4.1. Выполнять проектирование и производство геодезических изысканий объектов строительства.</w:t>
            </w:r>
          </w:p>
          <w:p w:rsidR="002C2E70" w:rsidRPr="002C2E70" w:rsidRDefault="002C2E70" w:rsidP="002C2E70">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2C2E70">
              <w:rPr>
                <w:rFonts w:ascii="Times New Roman" w:eastAsiaTheme="minorEastAsia" w:hAnsi="Times New Roman" w:cs="Times New Roman"/>
                <w:sz w:val="24"/>
                <w:szCs w:val="24"/>
                <w:lang w:eastAsia="ru-RU"/>
              </w:rPr>
              <w:t>ПК 4.2. Выполнять подготовку геодезической подосновы для проектирования и разработки генеральных планов объектов строительства.</w:t>
            </w:r>
          </w:p>
          <w:p w:rsidR="002C2E70" w:rsidRPr="002C2E70" w:rsidRDefault="002C2E70" w:rsidP="002C2E70">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2C2E70">
              <w:rPr>
                <w:rFonts w:ascii="Times New Roman" w:eastAsiaTheme="minorEastAsia" w:hAnsi="Times New Roman" w:cs="Times New Roman"/>
                <w:sz w:val="24"/>
                <w:szCs w:val="24"/>
                <w:lang w:eastAsia="ru-RU"/>
              </w:rPr>
              <w:t>ПК 4.4. Выполнять геодезические изыскательские работы, полевое и камеральное трассирование линейных сооружений, вертикальную планировку.</w:t>
            </w:r>
          </w:p>
          <w:p w:rsidR="002C2E70" w:rsidRPr="002C2E70" w:rsidRDefault="002C2E70" w:rsidP="002C2E70">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2C2E70">
              <w:rPr>
                <w:rFonts w:ascii="Times New Roman" w:eastAsiaTheme="minorEastAsia" w:hAnsi="Times New Roman" w:cs="Times New Roman"/>
                <w:sz w:val="24"/>
                <w:szCs w:val="24"/>
                <w:lang w:eastAsia="ru-RU"/>
              </w:rPr>
              <w:t>ПК 4.5. Участвовать в разработке и осуществлении проектов производства геодезических работ (ППГР) в строительстве.</w:t>
            </w:r>
          </w:p>
          <w:p w:rsidR="002C2E70" w:rsidRPr="002C2E70" w:rsidRDefault="002C2E70" w:rsidP="002C2E70">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2C2E70">
              <w:rPr>
                <w:rFonts w:ascii="Times New Roman" w:eastAsiaTheme="minorEastAsia" w:hAnsi="Times New Roman" w:cs="Times New Roman"/>
                <w:sz w:val="24"/>
                <w:szCs w:val="24"/>
                <w:lang w:eastAsia="ru-RU"/>
              </w:rPr>
              <w:t xml:space="preserve">ПК 4.6. Выполнять полевые геодезические работы на строительной площадке: вынос в натуру проектов зданий, инженерных сооружений, проведение обмерных работ и исполнительных съемок, составление исполнительной </w:t>
            </w:r>
            <w:r w:rsidRPr="002C2E70">
              <w:rPr>
                <w:rFonts w:ascii="Times New Roman" w:eastAsiaTheme="minorEastAsia" w:hAnsi="Times New Roman" w:cs="Times New Roman"/>
                <w:sz w:val="24"/>
                <w:szCs w:val="24"/>
                <w:lang w:eastAsia="ru-RU"/>
              </w:rPr>
              <w:lastRenderedPageBreak/>
              <w:t>документации.</w:t>
            </w:r>
          </w:p>
          <w:p w:rsidR="002C2E70" w:rsidRPr="002C2E70" w:rsidRDefault="002C2E70" w:rsidP="002C2E70">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2C2E70">
              <w:rPr>
                <w:rFonts w:ascii="Times New Roman" w:eastAsiaTheme="minorEastAsia" w:hAnsi="Times New Roman" w:cs="Times New Roman"/>
                <w:sz w:val="24"/>
                <w:szCs w:val="24"/>
                <w:lang w:eastAsia="ru-RU"/>
              </w:rPr>
              <w:t>ПК 4.7. Выполнять полевой контроль сохранения проектной геометрии в процессе ведения строительно-монтажных работ.</w:t>
            </w:r>
          </w:p>
          <w:p w:rsidR="002C2E70" w:rsidRPr="002C2E70" w:rsidRDefault="002C2E70" w:rsidP="002C2E70">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2C2E70">
              <w:rPr>
                <w:rFonts w:ascii="Times New Roman" w:eastAsiaTheme="minorEastAsia" w:hAnsi="Times New Roman" w:cs="Times New Roman"/>
                <w:sz w:val="24"/>
                <w:szCs w:val="24"/>
                <w:lang w:eastAsia="ru-RU"/>
              </w:rPr>
              <w:t>ПК 4.8. Использовать специальные геодезические приборы и инструменты, включая современные электронные тахеометры и приборы спутниковой навигации, предназначенные для решения задач прикладной геодезии, выполнять их исследование, поверки и юстировку.</w:t>
            </w:r>
          </w:p>
          <w:p w:rsidR="002C2E70" w:rsidRPr="002C2E70" w:rsidRDefault="002C2E70" w:rsidP="002C2E70">
            <w:pPr>
              <w:spacing w:after="0" w:line="240" w:lineRule="auto"/>
              <w:jc w:val="both"/>
              <w:rPr>
                <w:rFonts w:ascii="Times New Roman" w:eastAsiaTheme="minorEastAsia" w:hAnsi="Times New Roman" w:cs="Times New Roman"/>
                <w:b/>
                <w:sz w:val="24"/>
                <w:szCs w:val="24"/>
                <w:lang w:eastAsia="ru-RU"/>
              </w:rPr>
            </w:pPr>
            <w:r w:rsidRPr="002C2E70">
              <w:rPr>
                <w:rFonts w:ascii="Times New Roman" w:eastAsiaTheme="minorEastAsia" w:hAnsi="Times New Roman" w:cs="Times New Roman"/>
                <w:sz w:val="24"/>
                <w:szCs w:val="24"/>
                <w:lang w:eastAsia="ru-RU"/>
              </w:rPr>
              <w:t>ПК 4.9. Выполнять специализированные геодезические работы при эксплуатации инженерных объектов, в том числе наблюдения за деформациями зданий и инженерных сооружений и опасными геодинамическими процессами.</w:t>
            </w:r>
          </w:p>
        </w:tc>
        <w:tc>
          <w:tcPr>
            <w:tcW w:w="2835" w:type="dxa"/>
          </w:tcPr>
          <w:p w:rsidR="002C2E70" w:rsidRPr="002C2E70" w:rsidRDefault="002C2E70" w:rsidP="002C2E70">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2C2E70">
              <w:rPr>
                <w:rFonts w:ascii="Times New Roman" w:eastAsiaTheme="minorEastAsia" w:hAnsi="Times New Roman" w:cs="Times New Roman"/>
                <w:sz w:val="24"/>
                <w:szCs w:val="24"/>
                <w:lang w:eastAsia="ru-RU"/>
              </w:rPr>
              <w:lastRenderedPageBreak/>
              <w:t>работать с приборами и системами для фотограмметрической обработки материалов аэро- и космической съемки и данных дистанционного зондирования Земли</w:t>
            </w:r>
          </w:p>
        </w:tc>
        <w:tc>
          <w:tcPr>
            <w:tcW w:w="2546" w:type="dxa"/>
          </w:tcPr>
          <w:p w:rsidR="002C2E70" w:rsidRPr="002C2E70" w:rsidRDefault="002C2E70" w:rsidP="002C2E70">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2C2E70">
              <w:rPr>
                <w:rFonts w:ascii="Times New Roman" w:eastAsiaTheme="minorEastAsia" w:hAnsi="Times New Roman" w:cs="Times New Roman"/>
                <w:sz w:val="24"/>
                <w:szCs w:val="24"/>
                <w:lang w:eastAsia="ru-RU"/>
              </w:rPr>
              <w:tab/>
              <w:t>- теоретические основы фотограмметрии;</w:t>
            </w:r>
          </w:p>
          <w:p w:rsidR="002C2E70" w:rsidRPr="002C2E70" w:rsidRDefault="002C2E70" w:rsidP="002C2E70">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2C2E70">
              <w:rPr>
                <w:rFonts w:ascii="Times New Roman" w:eastAsiaTheme="minorEastAsia" w:hAnsi="Times New Roman" w:cs="Times New Roman"/>
                <w:sz w:val="24"/>
                <w:szCs w:val="24"/>
                <w:lang w:eastAsia="ru-RU"/>
              </w:rPr>
              <w:tab/>
              <w:t>- основные фотограмметрические приборы и системы;</w:t>
            </w:r>
          </w:p>
          <w:p w:rsidR="002C2E70" w:rsidRPr="002C2E70" w:rsidRDefault="002C2E70" w:rsidP="002C2E70">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2C2E70">
              <w:rPr>
                <w:rFonts w:ascii="Times New Roman" w:eastAsiaTheme="minorEastAsia" w:hAnsi="Times New Roman" w:cs="Times New Roman"/>
                <w:sz w:val="24"/>
                <w:szCs w:val="24"/>
                <w:lang w:eastAsia="ru-RU"/>
              </w:rPr>
              <w:t xml:space="preserve">       -  методы и технологии выполнения аэросъемочных работ и дистанционного зондирования;</w:t>
            </w:r>
          </w:p>
          <w:p w:rsidR="002C2E70" w:rsidRPr="002C2E70" w:rsidRDefault="002C2E70" w:rsidP="002C2E70">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2C2E70">
              <w:rPr>
                <w:rFonts w:ascii="Times New Roman" w:eastAsiaTheme="minorEastAsia" w:hAnsi="Times New Roman" w:cs="Times New Roman"/>
                <w:sz w:val="24"/>
                <w:szCs w:val="24"/>
                <w:lang w:eastAsia="ru-RU"/>
              </w:rPr>
              <w:t xml:space="preserve">      - методы и технологии обработки видеоинформации, аэро- и космических снимков и данных дистанционного зондирования Земли</w:t>
            </w:r>
          </w:p>
        </w:tc>
      </w:tr>
    </w:tbl>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heme="minorEastAsia" w:hAnsi="Times New Roman" w:cs="Times New Roman"/>
          <w:b/>
          <w:sz w:val="28"/>
          <w:szCs w:val="28"/>
          <w:lang w:eastAsia="ru-RU"/>
        </w:rPr>
      </w:pPr>
    </w:p>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heme="minorEastAsia" w:hAnsi="Times New Roman" w:cs="Times New Roman"/>
          <w:b/>
          <w:sz w:val="28"/>
          <w:szCs w:val="28"/>
          <w:lang w:eastAsia="ru-RU"/>
        </w:rPr>
      </w:pPr>
    </w:p>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
          <w:sz w:val="28"/>
          <w:szCs w:val="28"/>
          <w:lang w:eastAsia="ru-RU"/>
        </w:rPr>
      </w:pPr>
    </w:p>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heme="minorEastAsia" w:hAnsi="Times New Roman" w:cs="Times New Roman"/>
          <w:b/>
          <w:sz w:val="28"/>
          <w:szCs w:val="28"/>
          <w:lang w:eastAsia="ru-RU"/>
        </w:rPr>
      </w:pPr>
      <w:r w:rsidRPr="002C2E70">
        <w:rPr>
          <w:rFonts w:ascii="Times New Roman" w:eastAsiaTheme="minorEastAsia" w:hAnsi="Times New Roman" w:cs="Times New Roman"/>
          <w:b/>
          <w:sz w:val="28"/>
          <w:szCs w:val="28"/>
          <w:lang w:eastAsia="ru-RU"/>
        </w:rPr>
        <w:t>2. СТРУКТУРА И СОДЕРЖАНИЕ УЧЕБНОЙ ДИСЦИПЛИНЫ</w:t>
      </w:r>
    </w:p>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heme="minorEastAsia" w:hAnsi="Times New Roman" w:cs="Times New Roman"/>
          <w:b/>
          <w:sz w:val="28"/>
          <w:szCs w:val="28"/>
          <w:lang w:eastAsia="ru-RU"/>
        </w:rPr>
      </w:pPr>
    </w:p>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0"/>
        <w:jc w:val="both"/>
        <w:rPr>
          <w:rFonts w:ascii="Times New Roman" w:eastAsiaTheme="minorEastAsia" w:hAnsi="Times New Roman" w:cs="Times New Roman"/>
          <w:u w:val="single"/>
          <w:lang w:eastAsia="ru-RU"/>
        </w:rPr>
      </w:pPr>
      <w:r w:rsidRPr="002C2E70">
        <w:rPr>
          <w:rFonts w:ascii="Times New Roman" w:eastAsiaTheme="minorEastAsia" w:hAnsi="Times New Roman" w:cs="Times New Roman"/>
          <w:b/>
          <w:sz w:val="28"/>
          <w:szCs w:val="28"/>
          <w:lang w:eastAsia="ru-RU"/>
        </w:rPr>
        <w:t>2.1. Объем учебной дисциплины и виды учебной работы</w:t>
      </w:r>
    </w:p>
    <w:tbl>
      <w:tblPr>
        <w:tblStyle w:val="11"/>
        <w:tblW w:w="9322" w:type="dxa"/>
        <w:tblLayout w:type="fixed"/>
        <w:tblLook w:val="01E0" w:firstRow="1" w:lastRow="1" w:firstColumn="1" w:lastColumn="1" w:noHBand="0" w:noVBand="0"/>
      </w:tblPr>
      <w:tblGrid>
        <w:gridCol w:w="7647"/>
        <w:gridCol w:w="1675"/>
      </w:tblGrid>
      <w:tr w:rsidR="002C2E70" w:rsidRPr="002C2E70" w:rsidTr="0018454A">
        <w:trPr>
          <w:trHeight w:val="439"/>
        </w:trPr>
        <w:tc>
          <w:tcPr>
            <w:tcW w:w="7647" w:type="dxa"/>
          </w:tcPr>
          <w:p w:rsidR="002C2E70" w:rsidRPr="002C2E70" w:rsidRDefault="002C2E70" w:rsidP="002C2E70">
            <w:pPr>
              <w:jc w:val="center"/>
              <w:rPr>
                <w:sz w:val="28"/>
                <w:szCs w:val="28"/>
              </w:rPr>
            </w:pPr>
            <w:r w:rsidRPr="002C2E70">
              <w:rPr>
                <w:b/>
                <w:sz w:val="28"/>
                <w:szCs w:val="28"/>
              </w:rPr>
              <w:t>Вид учебной работы</w:t>
            </w:r>
          </w:p>
        </w:tc>
        <w:tc>
          <w:tcPr>
            <w:cnfStyle w:val="000100000000" w:firstRow="0" w:lastRow="0" w:firstColumn="0" w:lastColumn="1" w:oddVBand="0" w:evenVBand="0" w:oddHBand="0" w:evenHBand="0" w:firstRowFirstColumn="0" w:firstRowLastColumn="0" w:lastRowFirstColumn="0" w:lastRowLastColumn="0"/>
            <w:tcW w:w="1675" w:type="dxa"/>
          </w:tcPr>
          <w:p w:rsidR="002C2E70" w:rsidRPr="002C2E70" w:rsidRDefault="002C2E70" w:rsidP="002C2E70">
            <w:pPr>
              <w:jc w:val="center"/>
              <w:rPr>
                <w:sz w:val="28"/>
                <w:szCs w:val="28"/>
              </w:rPr>
            </w:pPr>
            <w:r w:rsidRPr="002C2E70">
              <w:rPr>
                <w:b/>
                <w:sz w:val="28"/>
                <w:szCs w:val="28"/>
              </w:rPr>
              <w:t>Объем часов</w:t>
            </w:r>
          </w:p>
        </w:tc>
      </w:tr>
      <w:tr w:rsidR="002C2E70" w:rsidRPr="002C2E70" w:rsidTr="0018454A">
        <w:trPr>
          <w:trHeight w:val="285"/>
        </w:trPr>
        <w:tc>
          <w:tcPr>
            <w:tcW w:w="7647" w:type="dxa"/>
          </w:tcPr>
          <w:p w:rsidR="002C2E70" w:rsidRPr="002C2E70" w:rsidRDefault="002C2E70" w:rsidP="002C2E70">
            <w:pPr>
              <w:rPr>
                <w:b/>
                <w:sz w:val="28"/>
                <w:szCs w:val="28"/>
              </w:rPr>
            </w:pPr>
            <w:r w:rsidRPr="002C2E70">
              <w:rPr>
                <w:b/>
                <w:sz w:val="28"/>
                <w:szCs w:val="28"/>
              </w:rPr>
              <w:t>Максимальная учебная нагрузка (всего)</w:t>
            </w:r>
          </w:p>
        </w:tc>
        <w:tc>
          <w:tcPr>
            <w:cnfStyle w:val="000100000000" w:firstRow="0" w:lastRow="0" w:firstColumn="0" w:lastColumn="1" w:oddVBand="0" w:evenVBand="0" w:oddHBand="0" w:evenHBand="0" w:firstRowFirstColumn="0" w:firstRowLastColumn="0" w:lastRowFirstColumn="0" w:lastRowLastColumn="0"/>
            <w:tcW w:w="1675" w:type="dxa"/>
          </w:tcPr>
          <w:p w:rsidR="002C2E70" w:rsidRPr="002C2E70" w:rsidRDefault="002C2E70" w:rsidP="002C2E70">
            <w:pPr>
              <w:jc w:val="center"/>
              <w:rPr>
                <w:b/>
                <w:i w:val="0"/>
                <w:sz w:val="28"/>
                <w:szCs w:val="28"/>
              </w:rPr>
            </w:pPr>
            <w:r w:rsidRPr="002C2E70">
              <w:rPr>
                <w:b/>
                <w:i w:val="0"/>
                <w:sz w:val="28"/>
                <w:szCs w:val="28"/>
              </w:rPr>
              <w:t>153</w:t>
            </w:r>
          </w:p>
        </w:tc>
      </w:tr>
      <w:tr w:rsidR="002C2E70" w:rsidRPr="002C2E70" w:rsidTr="0018454A">
        <w:tc>
          <w:tcPr>
            <w:tcW w:w="7647" w:type="dxa"/>
          </w:tcPr>
          <w:p w:rsidR="002C2E70" w:rsidRPr="002C2E70" w:rsidRDefault="002C2E70" w:rsidP="002C2E70">
            <w:pPr>
              <w:jc w:val="both"/>
              <w:rPr>
                <w:sz w:val="28"/>
                <w:szCs w:val="28"/>
              </w:rPr>
            </w:pPr>
            <w:r w:rsidRPr="002C2E70">
              <w:rPr>
                <w:b/>
                <w:sz w:val="28"/>
                <w:szCs w:val="28"/>
              </w:rPr>
              <w:t xml:space="preserve">Обязательная аудиторная учебная нагрузка (всего) </w:t>
            </w:r>
          </w:p>
        </w:tc>
        <w:tc>
          <w:tcPr>
            <w:cnfStyle w:val="000100000000" w:firstRow="0" w:lastRow="0" w:firstColumn="0" w:lastColumn="1" w:oddVBand="0" w:evenVBand="0" w:oddHBand="0" w:evenHBand="0" w:firstRowFirstColumn="0" w:firstRowLastColumn="0" w:lastRowFirstColumn="0" w:lastRowLastColumn="0"/>
            <w:tcW w:w="1675" w:type="dxa"/>
          </w:tcPr>
          <w:p w:rsidR="002C2E70" w:rsidRPr="002C2E70" w:rsidRDefault="002C2E70" w:rsidP="002C2E70">
            <w:pPr>
              <w:jc w:val="center"/>
              <w:rPr>
                <w:i w:val="0"/>
                <w:sz w:val="28"/>
                <w:szCs w:val="28"/>
              </w:rPr>
            </w:pPr>
            <w:r w:rsidRPr="002C2E70">
              <w:rPr>
                <w:i w:val="0"/>
                <w:sz w:val="28"/>
                <w:szCs w:val="28"/>
              </w:rPr>
              <w:t>102</w:t>
            </w:r>
          </w:p>
        </w:tc>
      </w:tr>
      <w:tr w:rsidR="002C2E70" w:rsidRPr="002C2E70" w:rsidTr="0018454A">
        <w:tc>
          <w:tcPr>
            <w:tcW w:w="7647" w:type="dxa"/>
          </w:tcPr>
          <w:p w:rsidR="002C2E70" w:rsidRPr="002C2E70" w:rsidRDefault="002C2E70" w:rsidP="002C2E70">
            <w:pPr>
              <w:jc w:val="both"/>
              <w:rPr>
                <w:sz w:val="28"/>
                <w:szCs w:val="28"/>
              </w:rPr>
            </w:pPr>
            <w:r w:rsidRPr="002C2E70">
              <w:rPr>
                <w:sz w:val="28"/>
                <w:szCs w:val="28"/>
              </w:rPr>
              <w:t>в том числе:</w:t>
            </w:r>
          </w:p>
        </w:tc>
        <w:tc>
          <w:tcPr>
            <w:cnfStyle w:val="000100000000" w:firstRow="0" w:lastRow="0" w:firstColumn="0" w:lastColumn="1" w:oddVBand="0" w:evenVBand="0" w:oddHBand="0" w:evenHBand="0" w:firstRowFirstColumn="0" w:firstRowLastColumn="0" w:lastRowFirstColumn="0" w:lastRowLastColumn="0"/>
            <w:tcW w:w="1675" w:type="dxa"/>
          </w:tcPr>
          <w:p w:rsidR="002C2E70" w:rsidRPr="002C2E70" w:rsidRDefault="002C2E70" w:rsidP="002C2E70">
            <w:pPr>
              <w:jc w:val="center"/>
              <w:rPr>
                <w:sz w:val="28"/>
                <w:szCs w:val="28"/>
              </w:rPr>
            </w:pPr>
          </w:p>
        </w:tc>
      </w:tr>
      <w:tr w:rsidR="002C2E70" w:rsidRPr="002C2E70" w:rsidTr="0018454A">
        <w:tc>
          <w:tcPr>
            <w:tcW w:w="7647" w:type="dxa"/>
          </w:tcPr>
          <w:p w:rsidR="002C2E70" w:rsidRPr="002C2E70" w:rsidRDefault="002C2E70" w:rsidP="002C2E70">
            <w:pPr>
              <w:jc w:val="both"/>
              <w:rPr>
                <w:sz w:val="28"/>
                <w:szCs w:val="28"/>
              </w:rPr>
            </w:pPr>
            <w:r w:rsidRPr="002C2E70">
              <w:rPr>
                <w:sz w:val="28"/>
                <w:szCs w:val="28"/>
              </w:rPr>
              <w:t>Практическая подготовка</w:t>
            </w:r>
          </w:p>
        </w:tc>
        <w:tc>
          <w:tcPr>
            <w:cnfStyle w:val="000100000000" w:firstRow="0" w:lastRow="0" w:firstColumn="0" w:lastColumn="1" w:oddVBand="0" w:evenVBand="0" w:oddHBand="0" w:evenHBand="0" w:firstRowFirstColumn="0" w:firstRowLastColumn="0" w:lastRowFirstColumn="0" w:lastRowLastColumn="0"/>
            <w:tcW w:w="1675" w:type="dxa"/>
          </w:tcPr>
          <w:p w:rsidR="002C2E70" w:rsidRPr="002C2E70" w:rsidRDefault="002C2E70" w:rsidP="002C2E70">
            <w:pPr>
              <w:jc w:val="center"/>
              <w:rPr>
                <w:sz w:val="28"/>
                <w:szCs w:val="28"/>
              </w:rPr>
            </w:pPr>
            <w:r w:rsidRPr="002C2E70">
              <w:rPr>
                <w:sz w:val="28"/>
                <w:szCs w:val="28"/>
              </w:rPr>
              <w:t>80</w:t>
            </w:r>
          </w:p>
        </w:tc>
      </w:tr>
      <w:tr w:rsidR="002C2E70" w:rsidRPr="002C2E70" w:rsidTr="0018454A">
        <w:tc>
          <w:tcPr>
            <w:tcW w:w="7647" w:type="dxa"/>
          </w:tcPr>
          <w:p w:rsidR="002C2E70" w:rsidRPr="002C2E70" w:rsidRDefault="002C2E70" w:rsidP="002C2E70">
            <w:pPr>
              <w:jc w:val="both"/>
              <w:rPr>
                <w:sz w:val="28"/>
                <w:szCs w:val="28"/>
              </w:rPr>
            </w:pPr>
            <w:r w:rsidRPr="002C2E70">
              <w:rPr>
                <w:sz w:val="28"/>
                <w:szCs w:val="28"/>
              </w:rPr>
              <w:t>в том числе:</w:t>
            </w:r>
          </w:p>
        </w:tc>
        <w:tc>
          <w:tcPr>
            <w:cnfStyle w:val="000100000000" w:firstRow="0" w:lastRow="0" w:firstColumn="0" w:lastColumn="1" w:oddVBand="0" w:evenVBand="0" w:oddHBand="0" w:evenHBand="0" w:firstRowFirstColumn="0" w:firstRowLastColumn="0" w:lastRowFirstColumn="0" w:lastRowLastColumn="0"/>
            <w:tcW w:w="1675" w:type="dxa"/>
          </w:tcPr>
          <w:p w:rsidR="002C2E70" w:rsidRPr="002C2E70" w:rsidRDefault="002C2E70" w:rsidP="002C2E70">
            <w:pPr>
              <w:jc w:val="center"/>
              <w:rPr>
                <w:sz w:val="28"/>
                <w:szCs w:val="28"/>
              </w:rPr>
            </w:pPr>
          </w:p>
        </w:tc>
      </w:tr>
      <w:tr w:rsidR="002C2E70" w:rsidRPr="002C2E70" w:rsidTr="0018454A">
        <w:tc>
          <w:tcPr>
            <w:tcW w:w="7647" w:type="dxa"/>
          </w:tcPr>
          <w:p w:rsidR="002C2E70" w:rsidRPr="002C2E70" w:rsidRDefault="002C2E70" w:rsidP="002C2E70">
            <w:pPr>
              <w:jc w:val="both"/>
              <w:rPr>
                <w:sz w:val="28"/>
                <w:szCs w:val="28"/>
              </w:rPr>
            </w:pPr>
            <w:r w:rsidRPr="002C2E70">
              <w:rPr>
                <w:sz w:val="28"/>
                <w:szCs w:val="28"/>
              </w:rPr>
              <w:t xml:space="preserve">Лабораторные и практические занятия  </w:t>
            </w:r>
          </w:p>
        </w:tc>
        <w:tc>
          <w:tcPr>
            <w:cnfStyle w:val="000100000000" w:firstRow="0" w:lastRow="0" w:firstColumn="0" w:lastColumn="1" w:oddVBand="0" w:evenVBand="0" w:oddHBand="0" w:evenHBand="0" w:firstRowFirstColumn="0" w:firstRowLastColumn="0" w:lastRowFirstColumn="0" w:lastRowLastColumn="0"/>
            <w:tcW w:w="1675" w:type="dxa"/>
          </w:tcPr>
          <w:p w:rsidR="002C2E70" w:rsidRPr="002C2E70" w:rsidRDefault="002C2E70" w:rsidP="002C2E70">
            <w:pPr>
              <w:jc w:val="center"/>
              <w:rPr>
                <w:sz w:val="28"/>
                <w:szCs w:val="28"/>
              </w:rPr>
            </w:pPr>
            <w:r w:rsidRPr="002C2E70">
              <w:rPr>
                <w:sz w:val="28"/>
                <w:szCs w:val="28"/>
              </w:rPr>
              <w:t>46</w:t>
            </w:r>
          </w:p>
        </w:tc>
      </w:tr>
      <w:tr w:rsidR="002C2E70" w:rsidRPr="002C2E70" w:rsidTr="0018454A">
        <w:tc>
          <w:tcPr>
            <w:tcW w:w="7647" w:type="dxa"/>
          </w:tcPr>
          <w:p w:rsidR="002C2E70" w:rsidRPr="002C2E70" w:rsidRDefault="002C2E70" w:rsidP="002C2E70">
            <w:pPr>
              <w:jc w:val="both"/>
              <w:rPr>
                <w:sz w:val="28"/>
                <w:szCs w:val="28"/>
              </w:rPr>
            </w:pPr>
            <w:r w:rsidRPr="002C2E70">
              <w:rPr>
                <w:sz w:val="28"/>
                <w:szCs w:val="28"/>
              </w:rPr>
              <w:t>контрольные работы</w:t>
            </w:r>
          </w:p>
        </w:tc>
        <w:tc>
          <w:tcPr>
            <w:cnfStyle w:val="000100000000" w:firstRow="0" w:lastRow="0" w:firstColumn="0" w:lastColumn="1" w:oddVBand="0" w:evenVBand="0" w:oddHBand="0" w:evenHBand="0" w:firstRowFirstColumn="0" w:firstRowLastColumn="0" w:lastRowFirstColumn="0" w:lastRowLastColumn="0"/>
            <w:tcW w:w="1675" w:type="dxa"/>
          </w:tcPr>
          <w:p w:rsidR="002C2E70" w:rsidRPr="002C2E70" w:rsidRDefault="002C2E70" w:rsidP="002C2E70">
            <w:pPr>
              <w:jc w:val="center"/>
              <w:rPr>
                <w:sz w:val="28"/>
                <w:szCs w:val="28"/>
              </w:rPr>
            </w:pPr>
            <w:r w:rsidRPr="002C2E70">
              <w:rPr>
                <w:sz w:val="28"/>
                <w:szCs w:val="28"/>
              </w:rPr>
              <w:t>4</w:t>
            </w:r>
          </w:p>
        </w:tc>
      </w:tr>
      <w:tr w:rsidR="002C2E70" w:rsidRPr="002C2E70" w:rsidTr="0018454A">
        <w:tc>
          <w:tcPr>
            <w:tcW w:w="7647" w:type="dxa"/>
          </w:tcPr>
          <w:p w:rsidR="002C2E70" w:rsidRPr="002C2E70" w:rsidRDefault="002C2E70" w:rsidP="002C2E70">
            <w:pPr>
              <w:jc w:val="both"/>
              <w:rPr>
                <w:b/>
                <w:sz w:val="28"/>
                <w:szCs w:val="28"/>
              </w:rPr>
            </w:pPr>
            <w:r w:rsidRPr="002C2E70">
              <w:rPr>
                <w:b/>
                <w:sz w:val="28"/>
                <w:szCs w:val="28"/>
              </w:rPr>
              <w:t>Самостоятельная работа обучающегося (всего)</w:t>
            </w:r>
          </w:p>
        </w:tc>
        <w:tc>
          <w:tcPr>
            <w:cnfStyle w:val="000100000000" w:firstRow="0" w:lastRow="0" w:firstColumn="0" w:lastColumn="1" w:oddVBand="0" w:evenVBand="0" w:oddHBand="0" w:evenHBand="0" w:firstRowFirstColumn="0" w:firstRowLastColumn="0" w:lastRowFirstColumn="0" w:lastRowLastColumn="0"/>
            <w:tcW w:w="1675" w:type="dxa"/>
          </w:tcPr>
          <w:p w:rsidR="002C2E70" w:rsidRPr="002C2E70" w:rsidRDefault="002C2E70" w:rsidP="002C2E70">
            <w:pPr>
              <w:jc w:val="center"/>
              <w:rPr>
                <w:i w:val="0"/>
                <w:sz w:val="28"/>
                <w:szCs w:val="28"/>
              </w:rPr>
            </w:pPr>
            <w:r w:rsidRPr="002C2E70">
              <w:rPr>
                <w:i w:val="0"/>
                <w:sz w:val="28"/>
                <w:szCs w:val="28"/>
              </w:rPr>
              <w:t>51</w:t>
            </w:r>
          </w:p>
        </w:tc>
      </w:tr>
      <w:tr w:rsidR="002C2E70" w:rsidRPr="002C2E70" w:rsidTr="0018454A">
        <w:trPr>
          <w:cnfStyle w:val="010000000000" w:firstRow="0" w:lastRow="1" w:firstColumn="0" w:lastColumn="0" w:oddVBand="0" w:evenVBand="0" w:oddHBand="0" w:evenHBand="0" w:firstRowFirstColumn="0" w:firstRowLastColumn="0" w:lastRowFirstColumn="0" w:lastRowLastColumn="0"/>
        </w:trPr>
        <w:tc>
          <w:tcPr>
            <w:tcW w:w="7647" w:type="dxa"/>
          </w:tcPr>
          <w:p w:rsidR="002C2E70" w:rsidRPr="002C2E70" w:rsidRDefault="002C2E70" w:rsidP="002C2E70">
            <w:pPr>
              <w:rPr>
                <w:sz w:val="28"/>
                <w:szCs w:val="28"/>
              </w:rPr>
            </w:pPr>
            <w:r w:rsidRPr="002C2E70">
              <w:rPr>
                <w:b/>
                <w:sz w:val="28"/>
                <w:szCs w:val="28"/>
              </w:rPr>
              <w:t>Промежуточная  аттестация</w:t>
            </w:r>
            <w:r w:rsidRPr="002C2E70">
              <w:rPr>
                <w:sz w:val="28"/>
                <w:szCs w:val="28"/>
              </w:rPr>
              <w:t xml:space="preserve"> в форме</w:t>
            </w:r>
            <w:r>
              <w:rPr>
                <w:sz w:val="28"/>
                <w:szCs w:val="28"/>
              </w:rPr>
              <w:t xml:space="preserve"> </w:t>
            </w:r>
            <w:r w:rsidRPr="002C2E70">
              <w:rPr>
                <w:sz w:val="28"/>
                <w:szCs w:val="28"/>
              </w:rPr>
              <w:t xml:space="preserve">экзамена </w:t>
            </w:r>
          </w:p>
        </w:tc>
        <w:tc>
          <w:tcPr>
            <w:cnfStyle w:val="000100000000" w:firstRow="0" w:lastRow="0" w:firstColumn="0" w:lastColumn="1" w:oddVBand="0" w:evenVBand="0" w:oddHBand="0" w:evenHBand="0" w:firstRowFirstColumn="0" w:firstRowLastColumn="0" w:lastRowFirstColumn="0" w:lastRowLastColumn="0"/>
            <w:tcW w:w="1675" w:type="dxa"/>
          </w:tcPr>
          <w:p w:rsidR="002C2E70" w:rsidRPr="002C2E70" w:rsidRDefault="002C2E70" w:rsidP="002C2E70">
            <w:pPr>
              <w:jc w:val="center"/>
              <w:rPr>
                <w:sz w:val="28"/>
                <w:szCs w:val="28"/>
              </w:rPr>
            </w:pPr>
          </w:p>
        </w:tc>
      </w:tr>
    </w:tbl>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heme="minorEastAsia"/>
          <w:i/>
          <w:lang w:eastAsia="ru-RU"/>
        </w:rPr>
      </w:pPr>
    </w:p>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eastAsiaTheme="minorEastAsia"/>
          <w:lang w:eastAsia="ru-RU"/>
        </w:rPr>
        <w:sectPr w:rsidR="002C2E70" w:rsidRPr="002C2E70" w:rsidSect="004A4481">
          <w:footerReference w:type="default" r:id="rId13"/>
          <w:pgSz w:w="11906" w:h="16838"/>
          <w:pgMar w:top="1134" w:right="850" w:bottom="1134" w:left="1701" w:header="708" w:footer="708" w:gutter="0"/>
          <w:cols w:space="720"/>
          <w:titlePg/>
          <w:docGrid w:linePitch="299"/>
        </w:sectPr>
      </w:pPr>
    </w:p>
    <w:p w:rsidR="002C2E70" w:rsidRPr="002C2E70" w:rsidRDefault="002C2E70" w:rsidP="002C2E7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sz w:val="28"/>
          <w:szCs w:val="28"/>
          <w:lang w:eastAsia="ru-RU"/>
        </w:rPr>
      </w:pPr>
      <w:r w:rsidRPr="002C2E70">
        <w:rPr>
          <w:rFonts w:ascii="Times New Roman" w:eastAsia="Times New Roman" w:hAnsi="Times New Roman" w:cs="Times New Roman"/>
          <w:b/>
          <w:sz w:val="28"/>
          <w:szCs w:val="28"/>
          <w:lang w:eastAsia="ru-RU"/>
        </w:rPr>
        <w:lastRenderedPageBreak/>
        <w:t>2.2. Тематический план и содержание учебной дисциплины</w:t>
      </w:r>
      <w:r w:rsidRPr="002C2E70">
        <w:rPr>
          <w:rFonts w:ascii="Times New Roman" w:eastAsia="Times New Roman" w:hAnsi="Times New Roman" w:cs="Times New Roman"/>
          <w:b/>
          <w:caps/>
          <w:sz w:val="28"/>
          <w:szCs w:val="28"/>
          <w:lang w:eastAsia="ru-RU"/>
        </w:rPr>
        <w:t xml:space="preserve">ОП.03 </w:t>
      </w:r>
      <w:r w:rsidRPr="002C2E70">
        <w:rPr>
          <w:rFonts w:ascii="Times New Roman" w:eastAsia="Times New Roman" w:hAnsi="Times New Roman" w:cs="Times New Roman"/>
          <w:b/>
          <w:sz w:val="28"/>
          <w:szCs w:val="28"/>
          <w:lang w:eastAsia="ru-RU"/>
        </w:rPr>
        <w:t>Основы дистанционного зондирования и фотограмметрия</w:t>
      </w:r>
    </w:p>
    <w:tbl>
      <w:tblPr>
        <w:tblStyle w:val="13"/>
        <w:tblpPr w:leftFromText="180" w:rightFromText="180" w:vertAnchor="text" w:tblpY="1"/>
        <w:tblOverlap w:val="never"/>
        <w:tblW w:w="14908" w:type="dxa"/>
        <w:tblLayout w:type="fixed"/>
        <w:tblLook w:val="01E0" w:firstRow="1" w:lastRow="1" w:firstColumn="1" w:lastColumn="1" w:noHBand="0" w:noVBand="0"/>
      </w:tblPr>
      <w:tblGrid>
        <w:gridCol w:w="2689"/>
        <w:gridCol w:w="312"/>
        <w:gridCol w:w="14"/>
        <w:gridCol w:w="5656"/>
        <w:gridCol w:w="1701"/>
        <w:gridCol w:w="1672"/>
        <w:gridCol w:w="2864"/>
      </w:tblGrid>
      <w:tr w:rsidR="002C2E70" w:rsidRPr="002C2E70" w:rsidTr="0018454A">
        <w:trPr>
          <w:trHeight w:val="20"/>
        </w:trPr>
        <w:tc>
          <w:tcPr>
            <w:tcW w:w="2689" w:type="dxa"/>
            <w:tcBorders>
              <w:top w:val="single" w:sz="4" w:space="0" w:color="auto"/>
              <w:left w:val="single" w:sz="4" w:space="0" w:color="auto"/>
              <w:bottom w:val="single" w:sz="4" w:space="0" w:color="auto"/>
              <w:right w:val="single" w:sz="4" w:space="0" w:color="auto"/>
            </w:tcBorders>
          </w:tcPr>
          <w:p w:rsidR="002C2E70" w:rsidRPr="002C2E70" w:rsidRDefault="002C2E70" w:rsidP="002C2E70">
            <w:pPr>
              <w:jc w:val="center"/>
              <w:rPr>
                <w:b/>
                <w:bCs/>
                <w:sz w:val="24"/>
                <w:szCs w:val="24"/>
              </w:rPr>
            </w:pPr>
            <w:r w:rsidRPr="002C2E70">
              <w:rPr>
                <w:b/>
                <w:bCs/>
                <w:sz w:val="24"/>
                <w:szCs w:val="24"/>
              </w:rPr>
              <w:t>Наименование разделов и тем</w:t>
            </w:r>
          </w:p>
        </w:tc>
        <w:tc>
          <w:tcPr>
            <w:tcW w:w="5982" w:type="dxa"/>
            <w:gridSpan w:val="3"/>
            <w:tcBorders>
              <w:top w:val="single" w:sz="4" w:space="0" w:color="auto"/>
              <w:left w:val="single" w:sz="4" w:space="0" w:color="auto"/>
              <w:bottom w:val="single" w:sz="4" w:space="0" w:color="auto"/>
              <w:right w:val="single" w:sz="4" w:space="0" w:color="auto"/>
            </w:tcBorders>
          </w:tcPr>
          <w:p w:rsidR="002C2E70" w:rsidRPr="002C2E70" w:rsidRDefault="002C2E70" w:rsidP="002C2E70">
            <w:pPr>
              <w:jc w:val="center"/>
              <w:rPr>
                <w:b/>
                <w:bCs/>
                <w:i/>
                <w:sz w:val="24"/>
                <w:szCs w:val="24"/>
              </w:rPr>
            </w:pPr>
            <w:r w:rsidRPr="002C2E70">
              <w:rPr>
                <w:b/>
                <w:bCs/>
                <w:sz w:val="24"/>
                <w:szCs w:val="24"/>
              </w:rPr>
              <w:t>Содержание учебного материала и формы организации деятельности обучающихся</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2C2E70" w:rsidRPr="002C2E70" w:rsidRDefault="002C2E70" w:rsidP="002C2E70">
            <w:pPr>
              <w:jc w:val="center"/>
              <w:rPr>
                <w:b/>
                <w:bCs/>
                <w:i/>
                <w:sz w:val="24"/>
                <w:szCs w:val="24"/>
              </w:rPr>
            </w:pPr>
            <w:r w:rsidRPr="002C2E70">
              <w:rPr>
                <w:b/>
                <w:bCs/>
                <w:sz w:val="24"/>
                <w:szCs w:val="24"/>
              </w:rPr>
              <w:t>Объем в часах</w:t>
            </w:r>
          </w:p>
        </w:tc>
        <w:tc>
          <w:tcPr>
            <w:tcW w:w="1672" w:type="dxa"/>
            <w:tcBorders>
              <w:top w:val="single" w:sz="4" w:space="0" w:color="auto"/>
              <w:left w:val="single" w:sz="4" w:space="0" w:color="auto"/>
              <w:bottom w:val="single" w:sz="4" w:space="0" w:color="auto"/>
              <w:right w:val="single" w:sz="4" w:space="0" w:color="auto"/>
            </w:tcBorders>
          </w:tcPr>
          <w:p w:rsidR="002C2E70" w:rsidRPr="002C2E70" w:rsidRDefault="002C2E70" w:rsidP="002C2E70">
            <w:pPr>
              <w:jc w:val="center"/>
              <w:rPr>
                <w:b/>
                <w:bCs/>
              </w:rPr>
            </w:pPr>
            <w:r w:rsidRPr="002C2E70">
              <w:rPr>
                <w:b/>
                <w:bCs/>
                <w:sz w:val="24"/>
                <w:szCs w:val="24"/>
              </w:rPr>
              <w:t>Уровень усвоения</w:t>
            </w:r>
          </w:p>
        </w:tc>
        <w:tc>
          <w:tcPr>
            <w:tcW w:w="2864" w:type="dxa"/>
            <w:tcBorders>
              <w:top w:val="single" w:sz="4" w:space="0" w:color="auto"/>
              <w:left w:val="single" w:sz="4" w:space="0" w:color="auto"/>
              <w:bottom w:val="single" w:sz="4" w:space="0" w:color="auto"/>
              <w:right w:val="single" w:sz="4" w:space="0" w:color="auto"/>
            </w:tcBorders>
          </w:tcPr>
          <w:p w:rsidR="002C2E70" w:rsidRPr="002C2E70" w:rsidRDefault="002C2E70" w:rsidP="002C2E70">
            <w:pPr>
              <w:jc w:val="center"/>
              <w:rPr>
                <w:b/>
                <w:bCs/>
                <w:sz w:val="24"/>
                <w:szCs w:val="24"/>
              </w:rPr>
            </w:pPr>
            <w:r w:rsidRPr="002C2E70">
              <w:rPr>
                <w:b/>
                <w:bCs/>
              </w:rPr>
              <w:t>Коды компетенций, формированию которых способствует элемент программы</w:t>
            </w:r>
          </w:p>
        </w:tc>
      </w:tr>
      <w:tr w:rsidR="002C2E70" w:rsidRPr="002C2E70" w:rsidTr="0018454A">
        <w:trPr>
          <w:trHeight w:val="95"/>
        </w:trPr>
        <w:tc>
          <w:tcPr>
            <w:tcW w:w="2689" w:type="dxa"/>
            <w:tcBorders>
              <w:top w:val="single" w:sz="4" w:space="0" w:color="auto"/>
              <w:left w:val="single" w:sz="4" w:space="0" w:color="auto"/>
              <w:bottom w:val="single" w:sz="4" w:space="0" w:color="auto"/>
              <w:right w:val="single" w:sz="4" w:space="0" w:color="auto"/>
            </w:tcBorders>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2C2E70">
              <w:rPr>
                <w:b/>
                <w:bCs/>
                <w:sz w:val="24"/>
                <w:szCs w:val="24"/>
              </w:rPr>
              <w:t>Раздел 1.</w:t>
            </w:r>
          </w:p>
        </w:tc>
        <w:tc>
          <w:tcPr>
            <w:tcW w:w="5982" w:type="dxa"/>
            <w:gridSpan w:val="3"/>
            <w:tcBorders>
              <w:top w:val="single" w:sz="4" w:space="0" w:color="auto"/>
              <w:left w:val="single" w:sz="4" w:space="0" w:color="auto"/>
              <w:bottom w:val="single" w:sz="4" w:space="0" w:color="auto"/>
              <w:right w:val="single" w:sz="4" w:space="0" w:color="auto"/>
            </w:tcBorders>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sz w:val="24"/>
                <w:szCs w:val="24"/>
              </w:rPr>
            </w:pPr>
            <w:r w:rsidRPr="002C2E70">
              <w:rPr>
                <w:b/>
                <w:bCs/>
                <w:sz w:val="24"/>
                <w:szCs w:val="24"/>
              </w:rPr>
              <w:t>Дистанционное зондирование</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r w:rsidRPr="002C2E70">
              <w:rPr>
                <w:b/>
                <w:bCs/>
                <w:i/>
                <w:sz w:val="24"/>
                <w:szCs w:val="24"/>
              </w:rPr>
              <w:t>30</w:t>
            </w:r>
          </w:p>
        </w:tc>
        <w:tc>
          <w:tcPr>
            <w:tcW w:w="1672" w:type="dxa"/>
            <w:tcBorders>
              <w:top w:val="single" w:sz="4" w:space="0" w:color="auto"/>
              <w:left w:val="single" w:sz="4" w:space="0" w:color="auto"/>
              <w:bottom w:val="single" w:sz="4" w:space="0" w:color="auto"/>
              <w:right w:val="single" w:sz="4" w:space="0" w:color="auto"/>
            </w:tcBorders>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2864" w:type="dxa"/>
            <w:tcBorders>
              <w:top w:val="single" w:sz="4" w:space="0" w:color="auto"/>
              <w:left w:val="single" w:sz="4" w:space="0" w:color="auto"/>
              <w:bottom w:val="single" w:sz="4" w:space="0" w:color="auto"/>
              <w:right w:val="single" w:sz="4" w:space="0" w:color="auto"/>
            </w:tcBorders>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2C2E70" w:rsidRPr="002C2E70" w:rsidTr="0018454A">
        <w:trPr>
          <w:trHeight w:val="95"/>
        </w:trPr>
        <w:tc>
          <w:tcPr>
            <w:tcW w:w="2689" w:type="dxa"/>
            <w:tcBorders>
              <w:top w:val="single" w:sz="4" w:space="0" w:color="auto"/>
              <w:left w:val="single" w:sz="4" w:space="0" w:color="auto"/>
              <w:bottom w:val="single" w:sz="4" w:space="0" w:color="auto"/>
              <w:right w:val="single" w:sz="4" w:space="0" w:color="auto"/>
            </w:tcBorders>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2C2E70">
              <w:rPr>
                <w:b/>
                <w:bCs/>
                <w:sz w:val="24"/>
                <w:szCs w:val="24"/>
              </w:rPr>
              <w:t>Введение</w:t>
            </w:r>
          </w:p>
        </w:tc>
        <w:tc>
          <w:tcPr>
            <w:tcW w:w="5982" w:type="dxa"/>
            <w:gridSpan w:val="3"/>
            <w:tcBorders>
              <w:top w:val="single" w:sz="4" w:space="0" w:color="auto"/>
              <w:left w:val="single" w:sz="4" w:space="0" w:color="auto"/>
              <w:bottom w:val="single" w:sz="4" w:space="0" w:color="auto"/>
              <w:right w:val="single" w:sz="4" w:space="0" w:color="auto"/>
            </w:tcBorders>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sz w:val="24"/>
                <w:szCs w:val="24"/>
              </w:rPr>
            </w:pPr>
            <w:r w:rsidRPr="002C2E70">
              <w:rPr>
                <w:bCs/>
                <w:sz w:val="24"/>
                <w:szCs w:val="24"/>
              </w:rPr>
              <w:t>Основы дистанционного зондирования, фотограмметрия, её задачи и область применения</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r w:rsidRPr="002C2E70">
              <w:rPr>
                <w:b/>
                <w:bCs/>
                <w:i/>
                <w:sz w:val="24"/>
                <w:szCs w:val="24"/>
              </w:rPr>
              <w:t>2</w:t>
            </w:r>
          </w:p>
        </w:tc>
        <w:tc>
          <w:tcPr>
            <w:tcW w:w="1672" w:type="dxa"/>
            <w:tcBorders>
              <w:top w:val="single" w:sz="4" w:space="0" w:color="auto"/>
              <w:left w:val="single" w:sz="4" w:space="0" w:color="auto"/>
              <w:bottom w:val="single" w:sz="4" w:space="0" w:color="auto"/>
              <w:right w:val="single" w:sz="4" w:space="0" w:color="auto"/>
            </w:tcBorders>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2C2E70">
              <w:rPr>
                <w:bCs/>
                <w:i/>
              </w:rPr>
              <w:t>1</w:t>
            </w:r>
          </w:p>
        </w:tc>
        <w:tc>
          <w:tcPr>
            <w:tcW w:w="2864" w:type="dxa"/>
            <w:tcBorders>
              <w:top w:val="single" w:sz="4" w:space="0" w:color="auto"/>
              <w:left w:val="single" w:sz="4" w:space="0" w:color="auto"/>
              <w:bottom w:val="single" w:sz="4" w:space="0" w:color="auto"/>
              <w:right w:val="single" w:sz="4" w:space="0" w:color="auto"/>
            </w:tcBorders>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2C2E70">
              <w:rPr>
                <w:bCs/>
                <w:i/>
              </w:rPr>
              <w:t>ОК 1-7,</w:t>
            </w:r>
            <w:r w:rsidRPr="002C2E70">
              <w:rPr>
                <w:i/>
              </w:rPr>
              <w:t xml:space="preserve"> ПК 1.4-1.5, ПК2.1-2.5</w:t>
            </w:r>
          </w:p>
        </w:tc>
      </w:tr>
      <w:tr w:rsidR="002C2E70" w:rsidRPr="002C2E70" w:rsidTr="0018454A">
        <w:trPr>
          <w:trHeight w:val="20"/>
        </w:trPr>
        <w:tc>
          <w:tcPr>
            <w:tcW w:w="2689" w:type="dxa"/>
            <w:vMerge w:val="restart"/>
            <w:tcBorders>
              <w:top w:val="single" w:sz="4" w:space="0" w:color="auto"/>
            </w:tcBorders>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2C2E70">
              <w:rPr>
                <w:b/>
                <w:bCs/>
                <w:sz w:val="24"/>
                <w:szCs w:val="24"/>
              </w:rPr>
              <w:t>Тема 1.1.</w:t>
            </w:r>
          </w:p>
        </w:tc>
        <w:tc>
          <w:tcPr>
            <w:tcW w:w="5982" w:type="dxa"/>
            <w:gridSpan w:val="3"/>
            <w:tcBorders>
              <w:top w:val="single" w:sz="4" w:space="0" w:color="auto"/>
            </w:tcBorders>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2C2E70">
              <w:rPr>
                <w:b/>
                <w:bCs/>
                <w:sz w:val="24"/>
                <w:szCs w:val="24"/>
              </w:rPr>
              <w:t>Содержание учебного материала</w:t>
            </w:r>
          </w:p>
        </w:tc>
        <w:tc>
          <w:tcPr>
            <w:tcW w:w="1701" w:type="dxa"/>
            <w:tcBorders>
              <w:top w:val="single" w:sz="4" w:space="0" w:color="auto"/>
            </w:tcBorders>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r w:rsidRPr="002C2E70">
              <w:rPr>
                <w:b/>
                <w:bCs/>
                <w:i/>
                <w:sz w:val="24"/>
                <w:szCs w:val="24"/>
              </w:rPr>
              <w:t>2</w:t>
            </w:r>
          </w:p>
        </w:tc>
        <w:tc>
          <w:tcPr>
            <w:tcW w:w="1672" w:type="dxa"/>
            <w:tcBorders>
              <w:top w:val="single" w:sz="4" w:space="0" w:color="auto"/>
            </w:tcBorders>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2864" w:type="dxa"/>
            <w:tcBorders>
              <w:top w:val="single" w:sz="4" w:space="0" w:color="auto"/>
            </w:tcBorders>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2C2E70" w:rsidRPr="002C2E70" w:rsidTr="0018454A">
        <w:trPr>
          <w:trHeight w:val="20"/>
        </w:trPr>
        <w:tc>
          <w:tcPr>
            <w:tcW w:w="2689" w:type="dxa"/>
            <w:vMerge/>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326" w:type="dxa"/>
            <w:gridSpan w:val="2"/>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2C2E70">
              <w:rPr>
                <w:bCs/>
                <w:sz w:val="24"/>
                <w:szCs w:val="24"/>
              </w:rPr>
              <w:t>1</w:t>
            </w:r>
          </w:p>
        </w:tc>
        <w:tc>
          <w:tcPr>
            <w:tcW w:w="5656" w:type="dxa"/>
            <w:tcBorders>
              <w:top w:val="single" w:sz="4" w:space="0" w:color="000000"/>
              <w:left w:val="single" w:sz="4" w:space="0" w:color="000000"/>
              <w:bottom w:val="single" w:sz="4" w:space="0" w:color="000000"/>
            </w:tcBorders>
            <w:vAlign w:val="center"/>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Cs/>
                <w:sz w:val="24"/>
                <w:szCs w:val="24"/>
              </w:rPr>
            </w:pPr>
            <w:r w:rsidRPr="002C2E70">
              <w:rPr>
                <w:bCs/>
                <w:sz w:val="24"/>
                <w:szCs w:val="24"/>
              </w:rPr>
              <w:t>Дистанционные методы изучения поверхности Земли. ПП</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sidRPr="002C2E70">
              <w:rPr>
                <w:bCs/>
                <w:i/>
                <w:sz w:val="24"/>
                <w:szCs w:val="24"/>
              </w:rPr>
              <w:t>2</w:t>
            </w:r>
          </w:p>
        </w:tc>
        <w:tc>
          <w:tcPr>
            <w:tcW w:w="1672" w:type="dxa"/>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3"/>
              <w:jc w:val="center"/>
              <w:rPr>
                <w:bCs/>
                <w:i/>
              </w:rPr>
            </w:pPr>
            <w:r w:rsidRPr="002C2E70">
              <w:rPr>
                <w:bCs/>
                <w:i/>
              </w:rPr>
              <w:t>2</w:t>
            </w:r>
          </w:p>
        </w:tc>
        <w:tc>
          <w:tcPr>
            <w:tcW w:w="2864" w:type="dxa"/>
            <w:tcBorders>
              <w:top w:val="single" w:sz="4" w:space="0" w:color="000000"/>
              <w:left w:val="single" w:sz="4" w:space="0" w:color="000000"/>
              <w:bottom w:val="single" w:sz="4" w:space="0" w:color="000000"/>
              <w:right w:val="single" w:sz="4" w:space="0" w:color="000000"/>
            </w:tcBorders>
            <w:vAlign w:val="center"/>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3"/>
              <w:jc w:val="center"/>
              <w:rPr>
                <w:bCs/>
                <w:i/>
              </w:rPr>
            </w:pPr>
            <w:r w:rsidRPr="002C2E70">
              <w:rPr>
                <w:bCs/>
                <w:i/>
              </w:rPr>
              <w:t>ОК 1-7</w:t>
            </w:r>
            <w:r w:rsidRPr="002C2E70">
              <w:rPr>
                <w:i/>
              </w:rPr>
              <w:t>, ПК 1.4-1.5, ПК 2.1-2.5</w:t>
            </w:r>
          </w:p>
        </w:tc>
      </w:tr>
      <w:tr w:rsidR="002C2E70" w:rsidRPr="002C2E70" w:rsidTr="0018454A">
        <w:trPr>
          <w:trHeight w:val="20"/>
        </w:trPr>
        <w:tc>
          <w:tcPr>
            <w:tcW w:w="2689" w:type="dxa"/>
            <w:vMerge/>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5982" w:type="dxa"/>
            <w:gridSpan w:val="3"/>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B050"/>
                <w:sz w:val="24"/>
                <w:szCs w:val="24"/>
              </w:rPr>
            </w:pPr>
            <w:r w:rsidRPr="002C2E70">
              <w:rPr>
                <w:b/>
                <w:bCs/>
                <w:sz w:val="24"/>
                <w:szCs w:val="24"/>
              </w:rPr>
              <w:t>Практическая подготовка</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r w:rsidRPr="002C2E70">
              <w:rPr>
                <w:b/>
                <w:bCs/>
                <w:i/>
                <w:sz w:val="24"/>
                <w:szCs w:val="24"/>
              </w:rPr>
              <w:t>4</w:t>
            </w:r>
          </w:p>
        </w:tc>
        <w:tc>
          <w:tcPr>
            <w:tcW w:w="1672" w:type="dxa"/>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3"/>
              <w:jc w:val="center"/>
              <w:rPr>
                <w:bCs/>
                <w:i/>
              </w:rPr>
            </w:pPr>
          </w:p>
        </w:tc>
        <w:tc>
          <w:tcPr>
            <w:tcW w:w="2864" w:type="dxa"/>
            <w:tcBorders>
              <w:top w:val="single" w:sz="4" w:space="0" w:color="000000"/>
              <w:left w:val="single" w:sz="4" w:space="0" w:color="000000"/>
              <w:bottom w:val="single" w:sz="4" w:space="0" w:color="000000"/>
              <w:right w:val="single" w:sz="4" w:space="0" w:color="000000"/>
            </w:tcBorders>
            <w:vAlign w:val="center"/>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3"/>
              <w:jc w:val="center"/>
              <w:rPr>
                <w:bCs/>
                <w:i/>
              </w:rPr>
            </w:pPr>
          </w:p>
        </w:tc>
      </w:tr>
      <w:tr w:rsidR="002C2E70" w:rsidRPr="002C2E70" w:rsidTr="0018454A">
        <w:trPr>
          <w:trHeight w:val="20"/>
        </w:trPr>
        <w:tc>
          <w:tcPr>
            <w:tcW w:w="2689" w:type="dxa"/>
            <w:vMerge/>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5982" w:type="dxa"/>
            <w:gridSpan w:val="3"/>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Cs/>
                <w:sz w:val="24"/>
                <w:szCs w:val="24"/>
              </w:rPr>
            </w:pPr>
            <w:r w:rsidRPr="002C2E70">
              <w:rPr>
                <w:bCs/>
                <w:sz w:val="24"/>
                <w:szCs w:val="24"/>
              </w:rPr>
              <w:t>1</w:t>
            </w:r>
            <w:r w:rsidRPr="002C2E70">
              <w:rPr>
                <w:sz w:val="24"/>
                <w:szCs w:val="24"/>
              </w:rPr>
              <w:t>. Знакомство с материалами дистанционного зондирования</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sidRPr="002C2E70">
              <w:rPr>
                <w:bCs/>
                <w:i/>
                <w:sz w:val="24"/>
                <w:szCs w:val="24"/>
              </w:rPr>
              <w:t>4</w:t>
            </w:r>
          </w:p>
        </w:tc>
        <w:tc>
          <w:tcPr>
            <w:tcW w:w="1672" w:type="dxa"/>
          </w:tcPr>
          <w:p w:rsidR="002C2E70" w:rsidRPr="002C2E70" w:rsidRDefault="002C2E70" w:rsidP="002C2E70">
            <w:pPr>
              <w:snapToGrid w:val="0"/>
              <w:ind w:firstLine="33"/>
              <w:jc w:val="center"/>
              <w:rPr>
                <w:i/>
              </w:rPr>
            </w:pPr>
            <w:r w:rsidRPr="002C2E70">
              <w:rPr>
                <w:i/>
              </w:rPr>
              <w:t>3</w:t>
            </w:r>
          </w:p>
        </w:tc>
        <w:tc>
          <w:tcPr>
            <w:tcW w:w="2864" w:type="dxa"/>
            <w:tcBorders>
              <w:top w:val="single" w:sz="4" w:space="0" w:color="000000"/>
              <w:left w:val="single" w:sz="4" w:space="0" w:color="000000"/>
              <w:bottom w:val="single" w:sz="4" w:space="0" w:color="000000"/>
              <w:right w:val="single" w:sz="4" w:space="0" w:color="000000"/>
            </w:tcBorders>
            <w:vAlign w:val="center"/>
          </w:tcPr>
          <w:p w:rsidR="002C2E70" w:rsidRPr="002C2E70" w:rsidRDefault="002C2E70" w:rsidP="002C2E70">
            <w:pPr>
              <w:snapToGrid w:val="0"/>
              <w:ind w:firstLine="33"/>
              <w:jc w:val="center"/>
              <w:rPr>
                <w:i/>
              </w:rPr>
            </w:pPr>
            <w:r w:rsidRPr="002C2E70">
              <w:rPr>
                <w:i/>
              </w:rPr>
              <w:t>ОК1-7, ПК1.4-1.5,</w:t>
            </w:r>
          </w:p>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3"/>
              <w:jc w:val="center"/>
              <w:rPr>
                <w:bCs/>
                <w:i/>
              </w:rPr>
            </w:pPr>
            <w:r w:rsidRPr="002C2E70">
              <w:rPr>
                <w:i/>
              </w:rPr>
              <w:t>ПК2.1-2.5</w:t>
            </w:r>
          </w:p>
        </w:tc>
      </w:tr>
      <w:tr w:rsidR="002C2E70" w:rsidRPr="002C2E70" w:rsidTr="0018454A">
        <w:trPr>
          <w:trHeight w:val="20"/>
        </w:trPr>
        <w:tc>
          <w:tcPr>
            <w:tcW w:w="2689" w:type="dxa"/>
            <w:vMerge w:val="restart"/>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2C2E70">
              <w:rPr>
                <w:b/>
                <w:bCs/>
                <w:sz w:val="24"/>
                <w:szCs w:val="24"/>
              </w:rPr>
              <w:t>Тема 1.2.</w:t>
            </w:r>
          </w:p>
        </w:tc>
        <w:tc>
          <w:tcPr>
            <w:tcW w:w="5982" w:type="dxa"/>
            <w:gridSpan w:val="3"/>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Cs/>
                <w:sz w:val="24"/>
                <w:szCs w:val="24"/>
              </w:rPr>
            </w:pPr>
            <w:r w:rsidRPr="002C2E70">
              <w:rPr>
                <w:b/>
                <w:bCs/>
                <w:sz w:val="24"/>
                <w:szCs w:val="24"/>
              </w:rPr>
              <w:t>Содержание учебного материала</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r w:rsidRPr="002C2E70">
              <w:rPr>
                <w:b/>
                <w:bCs/>
                <w:i/>
                <w:sz w:val="24"/>
                <w:szCs w:val="24"/>
              </w:rPr>
              <w:t>4</w:t>
            </w:r>
          </w:p>
        </w:tc>
        <w:tc>
          <w:tcPr>
            <w:tcW w:w="1672" w:type="dxa"/>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3"/>
              <w:jc w:val="center"/>
              <w:rPr>
                <w:bCs/>
                <w:i/>
              </w:rPr>
            </w:pPr>
          </w:p>
        </w:tc>
        <w:tc>
          <w:tcPr>
            <w:tcW w:w="2864" w:type="dxa"/>
            <w:tcBorders>
              <w:top w:val="single" w:sz="4" w:space="0" w:color="000000"/>
              <w:left w:val="single" w:sz="4" w:space="0" w:color="000000"/>
              <w:bottom w:val="single" w:sz="4" w:space="0" w:color="000000"/>
              <w:right w:val="single" w:sz="4" w:space="0" w:color="000000"/>
            </w:tcBorders>
            <w:vAlign w:val="center"/>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3"/>
              <w:jc w:val="center"/>
              <w:rPr>
                <w:bCs/>
                <w:i/>
              </w:rPr>
            </w:pPr>
          </w:p>
        </w:tc>
      </w:tr>
      <w:tr w:rsidR="002C2E70" w:rsidRPr="002C2E70" w:rsidTr="0018454A">
        <w:trPr>
          <w:trHeight w:val="20"/>
        </w:trPr>
        <w:tc>
          <w:tcPr>
            <w:tcW w:w="2689" w:type="dxa"/>
            <w:vMerge/>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326" w:type="dxa"/>
            <w:gridSpan w:val="2"/>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2C2E70">
              <w:rPr>
                <w:bCs/>
                <w:sz w:val="24"/>
                <w:szCs w:val="24"/>
              </w:rPr>
              <w:t>1</w:t>
            </w:r>
          </w:p>
        </w:tc>
        <w:tc>
          <w:tcPr>
            <w:tcW w:w="5656" w:type="dxa"/>
            <w:tcBorders>
              <w:left w:val="single" w:sz="4" w:space="0" w:color="000000"/>
              <w:bottom w:val="single" w:sz="4" w:space="0" w:color="000000"/>
            </w:tcBorders>
            <w:vAlign w:val="center"/>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Cs/>
                <w:sz w:val="24"/>
                <w:szCs w:val="24"/>
              </w:rPr>
            </w:pPr>
            <w:r w:rsidRPr="002C2E70">
              <w:rPr>
                <w:bCs/>
                <w:sz w:val="24"/>
                <w:szCs w:val="24"/>
              </w:rPr>
              <w:t>Виды фототопографических съёмок, их характеристики</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sidRPr="002C2E70">
              <w:rPr>
                <w:bCs/>
                <w:i/>
                <w:sz w:val="24"/>
                <w:szCs w:val="24"/>
              </w:rPr>
              <w:t>2</w:t>
            </w:r>
          </w:p>
        </w:tc>
        <w:tc>
          <w:tcPr>
            <w:tcW w:w="1672" w:type="dxa"/>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3"/>
              <w:jc w:val="center"/>
              <w:rPr>
                <w:bCs/>
                <w:i/>
              </w:rPr>
            </w:pPr>
            <w:r w:rsidRPr="002C2E70">
              <w:rPr>
                <w:bCs/>
                <w:i/>
              </w:rPr>
              <w:t>2</w:t>
            </w:r>
          </w:p>
        </w:tc>
        <w:tc>
          <w:tcPr>
            <w:tcW w:w="2864" w:type="dxa"/>
            <w:tcBorders>
              <w:top w:val="single" w:sz="4" w:space="0" w:color="000000"/>
              <w:left w:val="single" w:sz="4" w:space="0" w:color="000000"/>
              <w:bottom w:val="single" w:sz="4" w:space="0" w:color="000000"/>
              <w:right w:val="single" w:sz="4" w:space="0" w:color="000000"/>
            </w:tcBorders>
            <w:vAlign w:val="center"/>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3"/>
              <w:jc w:val="center"/>
              <w:rPr>
                <w:bCs/>
                <w:i/>
              </w:rPr>
            </w:pPr>
            <w:r w:rsidRPr="002C2E70">
              <w:rPr>
                <w:bCs/>
                <w:i/>
              </w:rPr>
              <w:t>ПК 1.1</w:t>
            </w:r>
          </w:p>
        </w:tc>
      </w:tr>
      <w:tr w:rsidR="002C2E70" w:rsidRPr="002C2E70" w:rsidTr="0018454A">
        <w:trPr>
          <w:trHeight w:val="20"/>
        </w:trPr>
        <w:tc>
          <w:tcPr>
            <w:tcW w:w="2689" w:type="dxa"/>
            <w:vMerge/>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326" w:type="dxa"/>
            <w:gridSpan w:val="2"/>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2C2E70">
              <w:rPr>
                <w:bCs/>
                <w:sz w:val="24"/>
                <w:szCs w:val="24"/>
              </w:rPr>
              <w:t>2</w:t>
            </w:r>
          </w:p>
        </w:tc>
        <w:tc>
          <w:tcPr>
            <w:tcW w:w="5656" w:type="dxa"/>
            <w:tcBorders>
              <w:left w:val="single" w:sz="4" w:space="0" w:color="000000"/>
              <w:bottom w:val="single" w:sz="4" w:space="0" w:color="000000"/>
            </w:tcBorders>
            <w:vAlign w:val="center"/>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Cs/>
                <w:sz w:val="24"/>
                <w:szCs w:val="24"/>
              </w:rPr>
            </w:pPr>
            <w:r w:rsidRPr="002C2E70">
              <w:rPr>
                <w:bCs/>
                <w:sz w:val="24"/>
                <w:szCs w:val="24"/>
              </w:rPr>
              <w:t>Технологические схемы. ПП</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sidRPr="002C2E70">
              <w:rPr>
                <w:bCs/>
                <w:i/>
                <w:sz w:val="24"/>
                <w:szCs w:val="24"/>
              </w:rPr>
              <w:t>2</w:t>
            </w:r>
          </w:p>
        </w:tc>
        <w:tc>
          <w:tcPr>
            <w:tcW w:w="1672" w:type="dxa"/>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3"/>
              <w:jc w:val="center"/>
              <w:rPr>
                <w:bCs/>
                <w:i/>
              </w:rPr>
            </w:pPr>
            <w:r w:rsidRPr="002C2E70">
              <w:rPr>
                <w:bCs/>
                <w:i/>
              </w:rPr>
              <w:t>2</w:t>
            </w:r>
          </w:p>
        </w:tc>
        <w:tc>
          <w:tcPr>
            <w:tcW w:w="2864" w:type="dxa"/>
            <w:tcBorders>
              <w:top w:val="single" w:sz="4" w:space="0" w:color="000000"/>
              <w:left w:val="single" w:sz="4" w:space="0" w:color="000000"/>
              <w:bottom w:val="single" w:sz="4" w:space="0" w:color="000000"/>
              <w:right w:val="single" w:sz="4" w:space="0" w:color="000000"/>
            </w:tcBorders>
            <w:vAlign w:val="center"/>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3"/>
              <w:jc w:val="center"/>
              <w:rPr>
                <w:bCs/>
                <w:i/>
              </w:rPr>
            </w:pPr>
            <w:r w:rsidRPr="002C2E70">
              <w:rPr>
                <w:bCs/>
                <w:i/>
              </w:rPr>
              <w:t>ПК 1.1</w:t>
            </w:r>
          </w:p>
        </w:tc>
      </w:tr>
      <w:tr w:rsidR="002C2E70" w:rsidRPr="002C2E70" w:rsidTr="0018454A">
        <w:trPr>
          <w:trHeight w:val="20"/>
        </w:trPr>
        <w:tc>
          <w:tcPr>
            <w:tcW w:w="2689" w:type="dxa"/>
            <w:vMerge w:val="restart"/>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2C2E70">
              <w:rPr>
                <w:b/>
                <w:bCs/>
                <w:sz w:val="24"/>
                <w:szCs w:val="24"/>
              </w:rPr>
              <w:t>Тема 1.3.</w:t>
            </w:r>
          </w:p>
        </w:tc>
        <w:tc>
          <w:tcPr>
            <w:tcW w:w="5982" w:type="dxa"/>
            <w:gridSpan w:val="3"/>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Cs/>
                <w:sz w:val="24"/>
                <w:szCs w:val="24"/>
              </w:rPr>
            </w:pPr>
            <w:r w:rsidRPr="002C2E70">
              <w:rPr>
                <w:b/>
                <w:bCs/>
                <w:sz w:val="24"/>
                <w:szCs w:val="24"/>
              </w:rPr>
              <w:t>Содержание учебного материала</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r w:rsidRPr="002C2E70">
              <w:rPr>
                <w:b/>
                <w:bCs/>
                <w:i/>
                <w:sz w:val="24"/>
                <w:szCs w:val="24"/>
              </w:rPr>
              <w:t>2</w:t>
            </w:r>
          </w:p>
        </w:tc>
        <w:tc>
          <w:tcPr>
            <w:tcW w:w="1672" w:type="dxa"/>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3"/>
              <w:jc w:val="center"/>
              <w:rPr>
                <w:bCs/>
                <w:i/>
              </w:rPr>
            </w:pPr>
          </w:p>
        </w:tc>
        <w:tc>
          <w:tcPr>
            <w:tcW w:w="2864" w:type="dxa"/>
            <w:tcBorders>
              <w:top w:val="single" w:sz="4" w:space="0" w:color="000000"/>
              <w:left w:val="single" w:sz="4" w:space="0" w:color="000000"/>
              <w:bottom w:val="single" w:sz="4" w:space="0" w:color="000000"/>
              <w:right w:val="single" w:sz="4" w:space="0" w:color="000000"/>
            </w:tcBorders>
            <w:vAlign w:val="center"/>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3"/>
              <w:jc w:val="center"/>
              <w:rPr>
                <w:bCs/>
                <w:i/>
              </w:rPr>
            </w:pPr>
          </w:p>
        </w:tc>
      </w:tr>
      <w:tr w:rsidR="002C2E70" w:rsidRPr="002C2E70" w:rsidTr="0018454A">
        <w:trPr>
          <w:trHeight w:val="20"/>
        </w:trPr>
        <w:tc>
          <w:tcPr>
            <w:tcW w:w="2689" w:type="dxa"/>
            <w:vMerge/>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326" w:type="dxa"/>
            <w:gridSpan w:val="2"/>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2C2E70">
              <w:rPr>
                <w:bCs/>
                <w:sz w:val="24"/>
                <w:szCs w:val="24"/>
              </w:rPr>
              <w:t>1</w:t>
            </w:r>
          </w:p>
        </w:tc>
        <w:tc>
          <w:tcPr>
            <w:tcW w:w="5656" w:type="dxa"/>
            <w:tcBorders>
              <w:top w:val="single" w:sz="4" w:space="0" w:color="000000"/>
              <w:left w:val="single" w:sz="4" w:space="0" w:color="000000"/>
              <w:bottom w:val="single" w:sz="4" w:space="0" w:color="000000"/>
            </w:tcBorders>
            <w:vAlign w:val="center"/>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Cs/>
                <w:sz w:val="24"/>
                <w:szCs w:val="24"/>
              </w:rPr>
            </w:pPr>
            <w:r w:rsidRPr="002C2E70">
              <w:rPr>
                <w:bCs/>
                <w:sz w:val="24"/>
                <w:szCs w:val="24"/>
              </w:rPr>
              <w:t>Устройство и виды аэрофотосъёмочного оборудования. Объектив съёмочной камеры</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sidRPr="002C2E70">
              <w:rPr>
                <w:bCs/>
                <w:i/>
                <w:sz w:val="24"/>
                <w:szCs w:val="24"/>
              </w:rPr>
              <w:t>2</w:t>
            </w:r>
          </w:p>
        </w:tc>
        <w:tc>
          <w:tcPr>
            <w:tcW w:w="1672" w:type="dxa"/>
          </w:tcPr>
          <w:p w:rsidR="002C2E70" w:rsidRPr="002C2E70" w:rsidRDefault="002C2E70" w:rsidP="002C2E70">
            <w:pPr>
              <w:snapToGrid w:val="0"/>
              <w:ind w:firstLine="33"/>
              <w:jc w:val="center"/>
              <w:rPr>
                <w:i/>
              </w:rPr>
            </w:pPr>
            <w:r w:rsidRPr="002C2E70">
              <w:rPr>
                <w:i/>
              </w:rPr>
              <w:t>2</w:t>
            </w:r>
          </w:p>
        </w:tc>
        <w:tc>
          <w:tcPr>
            <w:tcW w:w="28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C2E70" w:rsidRPr="002C2E70" w:rsidRDefault="002C2E70" w:rsidP="002C2E70">
            <w:pPr>
              <w:snapToGrid w:val="0"/>
              <w:ind w:firstLine="33"/>
              <w:jc w:val="center"/>
              <w:rPr>
                <w:i/>
                <w:highlight w:val="yellow"/>
              </w:rPr>
            </w:pPr>
            <w:r w:rsidRPr="002C2E70">
              <w:rPr>
                <w:i/>
              </w:rPr>
              <w:t>ПК 1.4-1.5, ПК2.1-2.5</w:t>
            </w:r>
          </w:p>
        </w:tc>
      </w:tr>
      <w:tr w:rsidR="002C2E70" w:rsidRPr="002C2E70" w:rsidTr="0018454A">
        <w:trPr>
          <w:trHeight w:val="20"/>
        </w:trPr>
        <w:tc>
          <w:tcPr>
            <w:tcW w:w="2689" w:type="dxa"/>
            <w:vMerge w:val="restart"/>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2C2E70">
              <w:rPr>
                <w:b/>
                <w:bCs/>
                <w:sz w:val="24"/>
                <w:szCs w:val="24"/>
              </w:rPr>
              <w:t>Тема 1.4.</w:t>
            </w:r>
          </w:p>
        </w:tc>
        <w:tc>
          <w:tcPr>
            <w:tcW w:w="5982" w:type="dxa"/>
            <w:gridSpan w:val="3"/>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Cs/>
                <w:sz w:val="24"/>
                <w:szCs w:val="24"/>
              </w:rPr>
            </w:pPr>
            <w:r w:rsidRPr="002C2E70">
              <w:rPr>
                <w:b/>
                <w:bCs/>
                <w:sz w:val="24"/>
                <w:szCs w:val="24"/>
              </w:rPr>
              <w:t>Содержание учебного материала</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r w:rsidRPr="002C2E70">
              <w:rPr>
                <w:b/>
                <w:bCs/>
                <w:i/>
                <w:sz w:val="24"/>
                <w:szCs w:val="24"/>
              </w:rPr>
              <w:t>4</w:t>
            </w:r>
          </w:p>
        </w:tc>
        <w:tc>
          <w:tcPr>
            <w:tcW w:w="1672" w:type="dxa"/>
          </w:tcPr>
          <w:p w:rsidR="002C2E70" w:rsidRPr="002C2E70" w:rsidRDefault="002C2E70" w:rsidP="002C2E70">
            <w:pPr>
              <w:snapToGrid w:val="0"/>
              <w:ind w:firstLine="33"/>
              <w:jc w:val="center"/>
              <w:rPr>
                <w:i/>
              </w:rPr>
            </w:pPr>
          </w:p>
        </w:tc>
        <w:tc>
          <w:tcPr>
            <w:tcW w:w="28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C2E70" w:rsidRPr="002C2E70" w:rsidRDefault="002C2E70" w:rsidP="002C2E70">
            <w:pPr>
              <w:snapToGrid w:val="0"/>
              <w:ind w:firstLine="33"/>
              <w:jc w:val="center"/>
              <w:rPr>
                <w:i/>
              </w:rPr>
            </w:pPr>
          </w:p>
        </w:tc>
      </w:tr>
      <w:tr w:rsidR="002C2E70" w:rsidRPr="002C2E70" w:rsidTr="0018454A">
        <w:trPr>
          <w:trHeight w:val="20"/>
        </w:trPr>
        <w:tc>
          <w:tcPr>
            <w:tcW w:w="2689" w:type="dxa"/>
            <w:vMerge/>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326" w:type="dxa"/>
            <w:gridSpan w:val="2"/>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2C2E70">
              <w:rPr>
                <w:bCs/>
                <w:sz w:val="24"/>
                <w:szCs w:val="24"/>
              </w:rPr>
              <w:t>1</w:t>
            </w:r>
          </w:p>
        </w:tc>
        <w:tc>
          <w:tcPr>
            <w:tcW w:w="5656" w:type="dxa"/>
            <w:tcBorders>
              <w:top w:val="single" w:sz="4" w:space="0" w:color="000000"/>
              <w:left w:val="single" w:sz="4" w:space="0" w:color="000000"/>
              <w:bottom w:val="single" w:sz="4" w:space="0" w:color="000000"/>
            </w:tcBorders>
            <w:vAlign w:val="center"/>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Cs/>
                <w:sz w:val="24"/>
                <w:szCs w:val="24"/>
              </w:rPr>
            </w:pPr>
            <w:r w:rsidRPr="002C2E70">
              <w:rPr>
                <w:bCs/>
                <w:sz w:val="24"/>
                <w:szCs w:val="24"/>
              </w:rPr>
              <w:t>Топографическая аэрофотосъёмка, её виды и масштабы.  ПП</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sidRPr="002C2E70">
              <w:rPr>
                <w:bCs/>
                <w:i/>
                <w:sz w:val="24"/>
                <w:szCs w:val="24"/>
              </w:rPr>
              <w:t>2</w:t>
            </w:r>
          </w:p>
        </w:tc>
        <w:tc>
          <w:tcPr>
            <w:tcW w:w="1672" w:type="dxa"/>
          </w:tcPr>
          <w:p w:rsidR="002C2E70" w:rsidRPr="002C2E70" w:rsidRDefault="002C2E70" w:rsidP="002C2E70">
            <w:pPr>
              <w:snapToGrid w:val="0"/>
              <w:ind w:firstLine="33"/>
              <w:jc w:val="center"/>
              <w:rPr>
                <w:i/>
              </w:rPr>
            </w:pPr>
            <w:r w:rsidRPr="002C2E70">
              <w:rPr>
                <w:i/>
              </w:rPr>
              <w:t>2</w:t>
            </w:r>
          </w:p>
        </w:tc>
        <w:tc>
          <w:tcPr>
            <w:tcW w:w="28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C2E70" w:rsidRPr="002C2E70" w:rsidRDefault="002C2E70" w:rsidP="002C2E70">
            <w:pPr>
              <w:snapToGrid w:val="0"/>
              <w:ind w:firstLine="33"/>
              <w:jc w:val="center"/>
              <w:rPr>
                <w:i/>
                <w:highlight w:val="yellow"/>
              </w:rPr>
            </w:pPr>
            <w:r w:rsidRPr="002C2E70">
              <w:rPr>
                <w:i/>
              </w:rPr>
              <w:t>ПК1.4-1.5, ПК2.1-2.5</w:t>
            </w:r>
          </w:p>
        </w:tc>
      </w:tr>
      <w:tr w:rsidR="002C2E70" w:rsidRPr="002C2E70" w:rsidTr="0018454A">
        <w:trPr>
          <w:trHeight w:val="20"/>
        </w:trPr>
        <w:tc>
          <w:tcPr>
            <w:tcW w:w="2689" w:type="dxa"/>
            <w:vMerge/>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326" w:type="dxa"/>
            <w:gridSpan w:val="2"/>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2C2E70">
              <w:rPr>
                <w:bCs/>
                <w:sz w:val="24"/>
                <w:szCs w:val="24"/>
              </w:rPr>
              <w:t>2</w:t>
            </w:r>
          </w:p>
        </w:tc>
        <w:tc>
          <w:tcPr>
            <w:tcW w:w="5656" w:type="dxa"/>
            <w:tcBorders>
              <w:top w:val="single" w:sz="4" w:space="0" w:color="000000"/>
              <w:left w:val="single" w:sz="4" w:space="0" w:color="000000"/>
              <w:bottom w:val="single" w:sz="4" w:space="0" w:color="000000"/>
            </w:tcBorders>
            <w:vAlign w:val="center"/>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Cs/>
                <w:sz w:val="24"/>
                <w:szCs w:val="24"/>
              </w:rPr>
            </w:pPr>
            <w:r w:rsidRPr="002C2E70">
              <w:rPr>
                <w:bCs/>
                <w:sz w:val="24"/>
                <w:szCs w:val="24"/>
              </w:rPr>
              <w:t>Выполнение топографической аэрофотосъёмки. Полевые работы.  ПП</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sidRPr="002C2E70">
              <w:rPr>
                <w:bCs/>
                <w:i/>
                <w:sz w:val="24"/>
                <w:szCs w:val="24"/>
              </w:rPr>
              <w:t>2</w:t>
            </w:r>
          </w:p>
        </w:tc>
        <w:tc>
          <w:tcPr>
            <w:tcW w:w="1672" w:type="dxa"/>
          </w:tcPr>
          <w:p w:rsidR="002C2E70" w:rsidRPr="002C2E70" w:rsidRDefault="002C2E70" w:rsidP="002C2E70">
            <w:pPr>
              <w:snapToGrid w:val="0"/>
              <w:ind w:firstLine="33"/>
              <w:jc w:val="center"/>
              <w:rPr>
                <w:i/>
              </w:rPr>
            </w:pPr>
            <w:r w:rsidRPr="002C2E70">
              <w:rPr>
                <w:i/>
              </w:rPr>
              <w:t>2</w:t>
            </w:r>
          </w:p>
        </w:tc>
        <w:tc>
          <w:tcPr>
            <w:tcW w:w="28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C2E70" w:rsidRPr="002C2E70" w:rsidRDefault="002C2E70" w:rsidP="002C2E70">
            <w:pPr>
              <w:snapToGrid w:val="0"/>
              <w:ind w:firstLine="33"/>
              <w:jc w:val="center"/>
              <w:rPr>
                <w:i/>
                <w:highlight w:val="yellow"/>
              </w:rPr>
            </w:pPr>
            <w:r w:rsidRPr="002C2E70">
              <w:rPr>
                <w:i/>
              </w:rPr>
              <w:t>ПК1.4-1.5, ПК2.1-2.5</w:t>
            </w:r>
          </w:p>
        </w:tc>
      </w:tr>
      <w:tr w:rsidR="002C2E70" w:rsidRPr="002C2E70" w:rsidTr="0018454A">
        <w:trPr>
          <w:trHeight w:val="20"/>
        </w:trPr>
        <w:tc>
          <w:tcPr>
            <w:tcW w:w="2689" w:type="dxa"/>
            <w:vMerge/>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c>
          <w:tcPr>
            <w:tcW w:w="5982" w:type="dxa"/>
            <w:gridSpan w:val="3"/>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B050"/>
                <w:sz w:val="24"/>
                <w:szCs w:val="24"/>
              </w:rPr>
            </w:pPr>
            <w:r w:rsidRPr="002C2E70">
              <w:rPr>
                <w:b/>
                <w:bCs/>
                <w:sz w:val="24"/>
                <w:szCs w:val="24"/>
              </w:rPr>
              <w:t>Практическая подготовка</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r w:rsidRPr="002C2E70">
              <w:rPr>
                <w:b/>
                <w:bCs/>
                <w:i/>
                <w:sz w:val="24"/>
                <w:szCs w:val="24"/>
              </w:rPr>
              <w:t>12</w:t>
            </w:r>
          </w:p>
        </w:tc>
        <w:tc>
          <w:tcPr>
            <w:tcW w:w="1672" w:type="dxa"/>
            <w:vMerge w:val="restart"/>
          </w:tcPr>
          <w:p w:rsidR="002C2E70" w:rsidRPr="002C2E70" w:rsidRDefault="002C2E70" w:rsidP="002C2E70">
            <w:pPr>
              <w:snapToGrid w:val="0"/>
              <w:ind w:firstLine="33"/>
              <w:jc w:val="center"/>
              <w:rPr>
                <w:i/>
              </w:rPr>
            </w:pPr>
          </w:p>
          <w:p w:rsidR="002C2E70" w:rsidRPr="002C2E70" w:rsidRDefault="002C2E70" w:rsidP="002C2E70">
            <w:pPr>
              <w:snapToGrid w:val="0"/>
              <w:ind w:firstLine="33"/>
              <w:jc w:val="center"/>
              <w:rPr>
                <w:i/>
              </w:rPr>
            </w:pPr>
          </w:p>
          <w:p w:rsidR="002C2E70" w:rsidRPr="002C2E70" w:rsidRDefault="002C2E70" w:rsidP="002C2E70">
            <w:pPr>
              <w:snapToGrid w:val="0"/>
              <w:ind w:firstLine="33"/>
              <w:jc w:val="center"/>
              <w:rPr>
                <w:bCs/>
                <w:i/>
              </w:rPr>
            </w:pPr>
            <w:r w:rsidRPr="002C2E70">
              <w:rPr>
                <w:i/>
              </w:rPr>
              <w:t>3</w:t>
            </w:r>
          </w:p>
        </w:tc>
        <w:tc>
          <w:tcPr>
            <w:tcW w:w="2864"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2C2E70" w:rsidRPr="002C2E70" w:rsidTr="0018454A">
        <w:trPr>
          <w:trHeight w:val="20"/>
        </w:trPr>
        <w:tc>
          <w:tcPr>
            <w:tcW w:w="2689" w:type="dxa"/>
            <w:vMerge/>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p>
        </w:tc>
        <w:tc>
          <w:tcPr>
            <w:tcW w:w="5982" w:type="dxa"/>
            <w:gridSpan w:val="3"/>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sz w:val="24"/>
                <w:szCs w:val="24"/>
              </w:rPr>
            </w:pPr>
            <w:r w:rsidRPr="002C2E70">
              <w:rPr>
                <w:bCs/>
                <w:sz w:val="24"/>
                <w:szCs w:val="24"/>
              </w:rPr>
              <w:t xml:space="preserve">1. </w:t>
            </w:r>
            <w:r w:rsidRPr="002C2E70">
              <w:rPr>
                <w:sz w:val="24"/>
                <w:szCs w:val="24"/>
              </w:rPr>
              <w:t>Оценка качества материалов аэрофотосъёмки</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sidRPr="002C2E70">
              <w:rPr>
                <w:bCs/>
                <w:i/>
                <w:sz w:val="24"/>
                <w:szCs w:val="24"/>
              </w:rPr>
              <w:t>4</w:t>
            </w:r>
          </w:p>
        </w:tc>
        <w:tc>
          <w:tcPr>
            <w:tcW w:w="1672" w:type="dxa"/>
            <w:vMerge/>
          </w:tcPr>
          <w:p w:rsidR="002C2E70" w:rsidRPr="002C2E70" w:rsidRDefault="002C2E70" w:rsidP="002C2E70">
            <w:pPr>
              <w:snapToGrid w:val="0"/>
              <w:ind w:firstLine="33"/>
              <w:jc w:val="center"/>
              <w:rPr>
                <w:i/>
              </w:rPr>
            </w:pPr>
          </w:p>
        </w:tc>
        <w:tc>
          <w:tcPr>
            <w:tcW w:w="2864" w:type="dxa"/>
            <w:vMerge w:val="restart"/>
            <w:shd w:val="clear" w:color="auto" w:fill="auto"/>
          </w:tcPr>
          <w:p w:rsidR="002C2E70" w:rsidRPr="002C2E70" w:rsidRDefault="002C2E70" w:rsidP="002C2E70">
            <w:pPr>
              <w:snapToGrid w:val="0"/>
              <w:ind w:firstLine="33"/>
              <w:jc w:val="center"/>
              <w:rPr>
                <w:i/>
              </w:rPr>
            </w:pPr>
            <w:r w:rsidRPr="002C2E70">
              <w:rPr>
                <w:i/>
              </w:rPr>
              <w:t>ОК1-7, ПК1.4-1.5,</w:t>
            </w:r>
          </w:p>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2C2E70">
              <w:rPr>
                <w:i/>
              </w:rPr>
              <w:t>ПК2.1-2.5</w:t>
            </w:r>
          </w:p>
        </w:tc>
      </w:tr>
      <w:tr w:rsidR="002C2E70" w:rsidRPr="002C2E70" w:rsidTr="0018454A">
        <w:trPr>
          <w:trHeight w:val="20"/>
        </w:trPr>
        <w:tc>
          <w:tcPr>
            <w:tcW w:w="2689" w:type="dxa"/>
            <w:vMerge/>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p>
        </w:tc>
        <w:tc>
          <w:tcPr>
            <w:tcW w:w="5982" w:type="dxa"/>
            <w:gridSpan w:val="3"/>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Cs/>
                <w:sz w:val="24"/>
                <w:szCs w:val="24"/>
              </w:rPr>
            </w:pPr>
            <w:r w:rsidRPr="002C2E70">
              <w:rPr>
                <w:bCs/>
                <w:sz w:val="24"/>
                <w:szCs w:val="24"/>
              </w:rPr>
              <w:t xml:space="preserve">2. </w:t>
            </w:r>
            <w:r w:rsidRPr="002C2E70">
              <w:rPr>
                <w:sz w:val="24"/>
                <w:szCs w:val="24"/>
              </w:rPr>
              <w:t>Составление накидного монтажа</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sidRPr="002C2E70">
              <w:rPr>
                <w:bCs/>
                <w:i/>
                <w:sz w:val="24"/>
                <w:szCs w:val="24"/>
              </w:rPr>
              <w:t>4</w:t>
            </w:r>
          </w:p>
        </w:tc>
        <w:tc>
          <w:tcPr>
            <w:tcW w:w="1672" w:type="dxa"/>
            <w:vMerge/>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2864" w:type="dxa"/>
            <w:vMerge/>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2C2E70" w:rsidRPr="002C2E70" w:rsidTr="0018454A">
        <w:trPr>
          <w:trHeight w:val="20"/>
        </w:trPr>
        <w:tc>
          <w:tcPr>
            <w:tcW w:w="2689" w:type="dxa"/>
            <w:vMerge/>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p>
        </w:tc>
        <w:tc>
          <w:tcPr>
            <w:tcW w:w="5982" w:type="dxa"/>
            <w:gridSpan w:val="3"/>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Cs/>
                <w:sz w:val="24"/>
                <w:szCs w:val="24"/>
              </w:rPr>
            </w:pPr>
            <w:r w:rsidRPr="002C2E70">
              <w:rPr>
                <w:bCs/>
                <w:sz w:val="24"/>
                <w:szCs w:val="24"/>
              </w:rPr>
              <w:t>3.</w:t>
            </w:r>
            <w:r w:rsidRPr="002C2E70">
              <w:rPr>
                <w:sz w:val="24"/>
                <w:szCs w:val="24"/>
              </w:rPr>
              <w:t xml:space="preserve"> Составление географического описания фотоснимка</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sidRPr="002C2E70">
              <w:rPr>
                <w:bCs/>
                <w:i/>
                <w:sz w:val="24"/>
                <w:szCs w:val="24"/>
              </w:rPr>
              <w:t>4</w:t>
            </w:r>
          </w:p>
        </w:tc>
        <w:tc>
          <w:tcPr>
            <w:tcW w:w="1672" w:type="dxa"/>
            <w:vMerge/>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2864" w:type="dxa"/>
            <w:vMerge/>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2C2E70" w:rsidRPr="002C2E70" w:rsidTr="0018454A">
        <w:trPr>
          <w:trHeight w:val="20"/>
        </w:trPr>
        <w:tc>
          <w:tcPr>
            <w:tcW w:w="2689" w:type="dxa"/>
            <w:tcBorders>
              <w:top w:val="single" w:sz="4" w:space="0" w:color="auto"/>
              <w:left w:val="single" w:sz="4" w:space="0" w:color="000000"/>
              <w:bottom w:val="single" w:sz="4" w:space="0" w:color="000000"/>
            </w:tcBorders>
            <w:vAlign w:val="center"/>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b/>
                <w:bCs/>
                <w:sz w:val="24"/>
                <w:szCs w:val="24"/>
              </w:rPr>
            </w:pPr>
            <w:r w:rsidRPr="002C2E70">
              <w:rPr>
                <w:b/>
                <w:bCs/>
                <w:sz w:val="24"/>
                <w:szCs w:val="24"/>
              </w:rPr>
              <w:t>Раздел 2.</w:t>
            </w:r>
          </w:p>
        </w:tc>
        <w:tc>
          <w:tcPr>
            <w:tcW w:w="5982" w:type="dxa"/>
            <w:gridSpan w:val="3"/>
            <w:tcBorders>
              <w:left w:val="single" w:sz="4" w:space="0" w:color="000000"/>
              <w:bottom w:val="single" w:sz="4" w:space="0" w:color="000000"/>
            </w:tcBorders>
            <w:vAlign w:val="center"/>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b/>
                <w:bCs/>
                <w:sz w:val="24"/>
                <w:szCs w:val="24"/>
              </w:rPr>
            </w:pPr>
            <w:r w:rsidRPr="002C2E70">
              <w:rPr>
                <w:b/>
                <w:bCs/>
                <w:sz w:val="24"/>
                <w:szCs w:val="24"/>
              </w:rPr>
              <w:t>Теория кадрового аэрофотоснимка</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r w:rsidRPr="002C2E70">
              <w:rPr>
                <w:b/>
                <w:bCs/>
                <w:i/>
                <w:sz w:val="24"/>
                <w:szCs w:val="24"/>
              </w:rPr>
              <w:t>22</w:t>
            </w:r>
          </w:p>
        </w:tc>
        <w:tc>
          <w:tcPr>
            <w:tcW w:w="1672" w:type="dxa"/>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2864"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2C2E70" w:rsidRPr="002C2E70" w:rsidTr="0018454A">
        <w:trPr>
          <w:trHeight w:val="20"/>
        </w:trPr>
        <w:tc>
          <w:tcPr>
            <w:tcW w:w="2689" w:type="dxa"/>
            <w:vMerge w:val="restart"/>
          </w:tcPr>
          <w:p w:rsidR="002C2E70" w:rsidRPr="002C2E70" w:rsidRDefault="002C2E70" w:rsidP="002C2E70">
            <w:pPr>
              <w:rPr>
                <w:b/>
                <w:bCs/>
                <w:i/>
                <w:sz w:val="24"/>
                <w:szCs w:val="24"/>
              </w:rPr>
            </w:pPr>
            <w:r w:rsidRPr="002C2E70">
              <w:rPr>
                <w:b/>
                <w:sz w:val="24"/>
                <w:szCs w:val="24"/>
              </w:rPr>
              <w:t>Тема 2.1.</w:t>
            </w:r>
          </w:p>
        </w:tc>
        <w:tc>
          <w:tcPr>
            <w:tcW w:w="5982" w:type="dxa"/>
            <w:gridSpan w:val="3"/>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Cs/>
                <w:sz w:val="24"/>
                <w:szCs w:val="24"/>
              </w:rPr>
            </w:pPr>
            <w:r w:rsidRPr="002C2E70">
              <w:rPr>
                <w:b/>
                <w:bCs/>
                <w:sz w:val="24"/>
                <w:szCs w:val="24"/>
              </w:rPr>
              <w:t>Содержание учебного материала</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r w:rsidRPr="002C2E70">
              <w:rPr>
                <w:b/>
                <w:bCs/>
                <w:i/>
                <w:sz w:val="24"/>
                <w:szCs w:val="24"/>
              </w:rPr>
              <w:t>6</w:t>
            </w:r>
          </w:p>
        </w:tc>
        <w:tc>
          <w:tcPr>
            <w:tcW w:w="1672" w:type="dxa"/>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2864"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2C2E70" w:rsidRPr="002C2E70" w:rsidTr="0018454A">
        <w:trPr>
          <w:trHeight w:val="20"/>
        </w:trPr>
        <w:tc>
          <w:tcPr>
            <w:tcW w:w="2689" w:type="dxa"/>
            <w:vMerge/>
          </w:tcPr>
          <w:p w:rsidR="002C2E70" w:rsidRPr="002C2E70" w:rsidRDefault="002C2E70" w:rsidP="002C2E70">
            <w:pPr>
              <w:rPr>
                <w:b/>
                <w:sz w:val="24"/>
                <w:szCs w:val="24"/>
              </w:rPr>
            </w:pPr>
          </w:p>
        </w:tc>
        <w:tc>
          <w:tcPr>
            <w:tcW w:w="312" w:type="dxa"/>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Cs/>
                <w:sz w:val="24"/>
                <w:szCs w:val="24"/>
              </w:rPr>
            </w:pPr>
            <w:r w:rsidRPr="002C2E70">
              <w:rPr>
                <w:bCs/>
                <w:sz w:val="24"/>
                <w:szCs w:val="24"/>
              </w:rPr>
              <w:t>1</w:t>
            </w:r>
          </w:p>
        </w:tc>
        <w:tc>
          <w:tcPr>
            <w:tcW w:w="5670" w:type="dxa"/>
            <w:gridSpan w:val="2"/>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Cs/>
                <w:sz w:val="24"/>
                <w:szCs w:val="24"/>
              </w:rPr>
            </w:pPr>
            <w:r w:rsidRPr="002C2E70">
              <w:rPr>
                <w:sz w:val="24"/>
                <w:szCs w:val="24"/>
              </w:rPr>
              <w:t>Аэрофотоснимок - центральная проекция.</w:t>
            </w:r>
            <w:r w:rsidRPr="002C2E70">
              <w:rPr>
                <w:bCs/>
                <w:sz w:val="24"/>
                <w:szCs w:val="24"/>
              </w:rPr>
              <w:t xml:space="preserve"> Элементы ориентирования аэрофотоснимка. ПП</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sidRPr="002C2E70">
              <w:rPr>
                <w:bCs/>
                <w:i/>
                <w:sz w:val="24"/>
                <w:szCs w:val="24"/>
              </w:rPr>
              <w:t>2</w:t>
            </w:r>
          </w:p>
        </w:tc>
        <w:tc>
          <w:tcPr>
            <w:tcW w:w="1672" w:type="dxa"/>
          </w:tcPr>
          <w:p w:rsidR="002C2E70" w:rsidRPr="002C2E70" w:rsidRDefault="002C2E70" w:rsidP="002C2E70">
            <w:pPr>
              <w:jc w:val="center"/>
              <w:rPr>
                <w:i/>
              </w:rPr>
            </w:pPr>
            <w:r w:rsidRPr="002C2E70">
              <w:rPr>
                <w:i/>
              </w:rPr>
              <w:t>2</w:t>
            </w:r>
          </w:p>
        </w:tc>
        <w:tc>
          <w:tcPr>
            <w:tcW w:w="2864" w:type="dxa"/>
            <w:shd w:val="clear" w:color="auto" w:fill="auto"/>
          </w:tcPr>
          <w:p w:rsidR="002C2E70" w:rsidRPr="002C2E70" w:rsidRDefault="002C2E70" w:rsidP="002C2E70">
            <w:pPr>
              <w:jc w:val="center"/>
              <w:rPr>
                <w:i/>
              </w:rPr>
            </w:pPr>
            <w:r w:rsidRPr="002C2E70">
              <w:rPr>
                <w:i/>
              </w:rPr>
              <w:t>ПК1.5,ПК2.2-2.5</w:t>
            </w:r>
          </w:p>
        </w:tc>
      </w:tr>
      <w:tr w:rsidR="002C2E70" w:rsidRPr="002C2E70" w:rsidTr="0018454A">
        <w:trPr>
          <w:trHeight w:val="20"/>
        </w:trPr>
        <w:tc>
          <w:tcPr>
            <w:tcW w:w="2689" w:type="dxa"/>
            <w:vMerge/>
          </w:tcPr>
          <w:p w:rsidR="002C2E70" w:rsidRPr="002C2E70" w:rsidRDefault="002C2E70" w:rsidP="002C2E70">
            <w:pPr>
              <w:rPr>
                <w:b/>
                <w:sz w:val="24"/>
                <w:szCs w:val="24"/>
              </w:rPr>
            </w:pPr>
          </w:p>
        </w:tc>
        <w:tc>
          <w:tcPr>
            <w:tcW w:w="312" w:type="dxa"/>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Cs/>
                <w:sz w:val="24"/>
                <w:szCs w:val="24"/>
              </w:rPr>
            </w:pPr>
            <w:r w:rsidRPr="002C2E70">
              <w:rPr>
                <w:bCs/>
                <w:sz w:val="24"/>
                <w:szCs w:val="24"/>
              </w:rPr>
              <w:t>2</w:t>
            </w:r>
          </w:p>
        </w:tc>
        <w:tc>
          <w:tcPr>
            <w:tcW w:w="5670" w:type="dxa"/>
            <w:gridSpan w:val="2"/>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Cs/>
                <w:sz w:val="24"/>
                <w:szCs w:val="24"/>
              </w:rPr>
            </w:pPr>
            <w:r w:rsidRPr="002C2E70">
              <w:rPr>
                <w:bCs/>
                <w:sz w:val="24"/>
                <w:szCs w:val="24"/>
              </w:rPr>
              <w:t>Координаты точки на аэрофотоснимке и зависимость между координатами точки на аэрофотоснимке и на местности.</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sidRPr="002C2E70">
              <w:rPr>
                <w:bCs/>
                <w:i/>
                <w:sz w:val="24"/>
                <w:szCs w:val="24"/>
              </w:rPr>
              <w:t>2</w:t>
            </w:r>
          </w:p>
        </w:tc>
        <w:tc>
          <w:tcPr>
            <w:tcW w:w="1672" w:type="dxa"/>
          </w:tcPr>
          <w:p w:rsidR="002C2E70" w:rsidRPr="002C2E70" w:rsidRDefault="002C2E70" w:rsidP="002C2E70">
            <w:pPr>
              <w:jc w:val="center"/>
              <w:rPr>
                <w:i/>
              </w:rPr>
            </w:pPr>
            <w:r w:rsidRPr="002C2E70">
              <w:rPr>
                <w:i/>
              </w:rPr>
              <w:t>2</w:t>
            </w:r>
          </w:p>
        </w:tc>
        <w:tc>
          <w:tcPr>
            <w:tcW w:w="2864" w:type="dxa"/>
            <w:shd w:val="clear" w:color="auto" w:fill="auto"/>
          </w:tcPr>
          <w:p w:rsidR="002C2E70" w:rsidRPr="002C2E70" w:rsidRDefault="002C2E70" w:rsidP="002C2E70">
            <w:pPr>
              <w:jc w:val="center"/>
              <w:rPr>
                <w:i/>
              </w:rPr>
            </w:pPr>
            <w:r w:rsidRPr="002C2E70">
              <w:rPr>
                <w:i/>
              </w:rPr>
              <w:t>ПК1.5,ПК2.2-2.5</w:t>
            </w:r>
          </w:p>
        </w:tc>
      </w:tr>
      <w:tr w:rsidR="002C2E70" w:rsidRPr="002C2E70" w:rsidTr="0018454A">
        <w:trPr>
          <w:trHeight w:val="20"/>
        </w:trPr>
        <w:tc>
          <w:tcPr>
            <w:tcW w:w="2689" w:type="dxa"/>
            <w:vMerge/>
          </w:tcPr>
          <w:p w:rsidR="002C2E70" w:rsidRPr="002C2E70" w:rsidRDefault="002C2E70" w:rsidP="002C2E70">
            <w:pPr>
              <w:rPr>
                <w:b/>
                <w:sz w:val="24"/>
                <w:szCs w:val="24"/>
              </w:rPr>
            </w:pPr>
          </w:p>
        </w:tc>
        <w:tc>
          <w:tcPr>
            <w:tcW w:w="312" w:type="dxa"/>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Cs/>
                <w:sz w:val="24"/>
                <w:szCs w:val="24"/>
              </w:rPr>
            </w:pPr>
            <w:r w:rsidRPr="002C2E70">
              <w:rPr>
                <w:bCs/>
                <w:sz w:val="24"/>
                <w:szCs w:val="24"/>
              </w:rPr>
              <w:t>3</w:t>
            </w:r>
          </w:p>
        </w:tc>
        <w:tc>
          <w:tcPr>
            <w:tcW w:w="5670" w:type="dxa"/>
            <w:gridSpan w:val="2"/>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Cs/>
                <w:sz w:val="24"/>
                <w:szCs w:val="24"/>
              </w:rPr>
            </w:pPr>
            <w:r w:rsidRPr="002C2E70">
              <w:rPr>
                <w:bCs/>
                <w:sz w:val="24"/>
                <w:szCs w:val="24"/>
              </w:rPr>
              <w:t>Масштаб аэрофотоснимка. Искажения на аэрофотоснимке.ПП</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sidRPr="002C2E70">
              <w:rPr>
                <w:bCs/>
                <w:i/>
                <w:sz w:val="24"/>
                <w:szCs w:val="24"/>
              </w:rPr>
              <w:t>2</w:t>
            </w:r>
          </w:p>
        </w:tc>
        <w:tc>
          <w:tcPr>
            <w:tcW w:w="1672" w:type="dxa"/>
            <w:tcBorders>
              <w:bottom w:val="single" w:sz="4" w:space="0" w:color="auto"/>
            </w:tcBorders>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2C2E70">
              <w:rPr>
                <w:bCs/>
                <w:i/>
              </w:rPr>
              <w:t>2</w:t>
            </w:r>
          </w:p>
        </w:tc>
        <w:tc>
          <w:tcPr>
            <w:tcW w:w="2864"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2C2E70">
              <w:rPr>
                <w:bCs/>
                <w:i/>
              </w:rPr>
              <w:t>ПК1.5,ПК2.2-2.5, ПК4.4-4.9</w:t>
            </w:r>
          </w:p>
        </w:tc>
      </w:tr>
      <w:tr w:rsidR="002C2E70" w:rsidRPr="002C2E70" w:rsidTr="0018454A">
        <w:trPr>
          <w:trHeight w:val="20"/>
        </w:trPr>
        <w:tc>
          <w:tcPr>
            <w:tcW w:w="2689" w:type="dxa"/>
            <w:vMerge/>
          </w:tcPr>
          <w:p w:rsidR="002C2E70" w:rsidRPr="002C2E70" w:rsidRDefault="002C2E70" w:rsidP="002C2E70">
            <w:pPr>
              <w:rPr>
                <w:b/>
                <w:sz w:val="24"/>
                <w:szCs w:val="24"/>
              </w:rPr>
            </w:pPr>
          </w:p>
        </w:tc>
        <w:tc>
          <w:tcPr>
            <w:tcW w:w="5982" w:type="dxa"/>
            <w:gridSpan w:val="3"/>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Cs/>
                <w:sz w:val="24"/>
                <w:szCs w:val="24"/>
              </w:rPr>
            </w:pPr>
            <w:r w:rsidRPr="002C2E70">
              <w:rPr>
                <w:b/>
                <w:bCs/>
                <w:sz w:val="24"/>
                <w:szCs w:val="24"/>
              </w:rPr>
              <w:t>Практическая подготовка</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r w:rsidRPr="002C2E70">
              <w:rPr>
                <w:b/>
                <w:bCs/>
                <w:i/>
                <w:sz w:val="24"/>
                <w:szCs w:val="24"/>
              </w:rPr>
              <w:t>8</w:t>
            </w:r>
          </w:p>
        </w:tc>
        <w:tc>
          <w:tcPr>
            <w:tcW w:w="1672" w:type="dxa"/>
            <w:vMerge w:val="restart"/>
            <w:tcBorders>
              <w:bottom w:val="single" w:sz="4" w:space="0" w:color="auto"/>
            </w:tcBorders>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2C2E70">
              <w:rPr>
                <w:bCs/>
                <w:i/>
              </w:rPr>
              <w:t>3</w:t>
            </w:r>
          </w:p>
        </w:tc>
        <w:tc>
          <w:tcPr>
            <w:tcW w:w="2864"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2C2E70" w:rsidRPr="002C2E70" w:rsidTr="0018454A">
        <w:trPr>
          <w:trHeight w:val="20"/>
        </w:trPr>
        <w:tc>
          <w:tcPr>
            <w:tcW w:w="2689" w:type="dxa"/>
            <w:vMerge/>
          </w:tcPr>
          <w:p w:rsidR="002C2E70" w:rsidRPr="002C2E70" w:rsidRDefault="002C2E70" w:rsidP="002C2E70">
            <w:pPr>
              <w:rPr>
                <w:b/>
                <w:sz w:val="24"/>
                <w:szCs w:val="24"/>
              </w:rPr>
            </w:pPr>
          </w:p>
        </w:tc>
        <w:tc>
          <w:tcPr>
            <w:tcW w:w="5982" w:type="dxa"/>
            <w:gridSpan w:val="3"/>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Cs/>
                <w:sz w:val="24"/>
                <w:szCs w:val="24"/>
              </w:rPr>
            </w:pPr>
            <w:r w:rsidRPr="002C2E70">
              <w:rPr>
                <w:bCs/>
                <w:sz w:val="24"/>
                <w:szCs w:val="24"/>
              </w:rPr>
              <w:t>1.Решение задач по теории аэрофотоснимка</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sidRPr="002C2E70">
              <w:rPr>
                <w:bCs/>
                <w:i/>
                <w:sz w:val="24"/>
                <w:szCs w:val="24"/>
              </w:rPr>
              <w:t>2</w:t>
            </w:r>
          </w:p>
        </w:tc>
        <w:tc>
          <w:tcPr>
            <w:tcW w:w="1672" w:type="dxa"/>
            <w:vMerge/>
            <w:tcBorders>
              <w:bottom w:val="single" w:sz="4" w:space="0" w:color="auto"/>
            </w:tcBorders>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2864" w:type="dxa"/>
            <w:vMerge w:val="restart"/>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2C2E70">
              <w:rPr>
                <w:bCs/>
                <w:i/>
              </w:rPr>
              <w:t>ОК1-7, ПК1.5, ПК2.2-2.5,</w:t>
            </w:r>
          </w:p>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2C2E70">
              <w:rPr>
                <w:bCs/>
                <w:i/>
              </w:rPr>
              <w:t>ПК3.1, ПК4.4-4.9</w:t>
            </w:r>
          </w:p>
        </w:tc>
      </w:tr>
      <w:tr w:rsidR="002C2E70" w:rsidRPr="002C2E70" w:rsidTr="0018454A">
        <w:trPr>
          <w:trHeight w:val="20"/>
        </w:trPr>
        <w:tc>
          <w:tcPr>
            <w:tcW w:w="2689" w:type="dxa"/>
            <w:vMerge/>
          </w:tcPr>
          <w:p w:rsidR="002C2E70" w:rsidRPr="002C2E70" w:rsidRDefault="002C2E70" w:rsidP="002C2E70">
            <w:pPr>
              <w:rPr>
                <w:b/>
                <w:sz w:val="24"/>
                <w:szCs w:val="24"/>
              </w:rPr>
            </w:pPr>
          </w:p>
        </w:tc>
        <w:tc>
          <w:tcPr>
            <w:tcW w:w="5982" w:type="dxa"/>
            <w:gridSpan w:val="3"/>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Cs/>
                <w:sz w:val="24"/>
                <w:szCs w:val="24"/>
              </w:rPr>
            </w:pPr>
            <w:r w:rsidRPr="002C2E70">
              <w:rPr>
                <w:bCs/>
                <w:sz w:val="24"/>
                <w:szCs w:val="24"/>
              </w:rPr>
              <w:t>2.Построение перспектив точек и отрезков</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sidRPr="002C2E70">
              <w:rPr>
                <w:bCs/>
                <w:i/>
                <w:sz w:val="24"/>
                <w:szCs w:val="24"/>
              </w:rPr>
              <w:t>2</w:t>
            </w:r>
          </w:p>
        </w:tc>
        <w:tc>
          <w:tcPr>
            <w:tcW w:w="1672" w:type="dxa"/>
            <w:vMerge/>
            <w:tcBorders>
              <w:bottom w:val="single" w:sz="4" w:space="0" w:color="auto"/>
            </w:tcBorders>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2864" w:type="dxa"/>
            <w:vMerge/>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2C2E70" w:rsidRPr="002C2E70" w:rsidTr="0018454A">
        <w:trPr>
          <w:trHeight w:val="20"/>
        </w:trPr>
        <w:tc>
          <w:tcPr>
            <w:tcW w:w="2689" w:type="dxa"/>
            <w:vMerge/>
          </w:tcPr>
          <w:p w:rsidR="002C2E70" w:rsidRPr="002C2E70" w:rsidRDefault="002C2E70" w:rsidP="002C2E70">
            <w:pPr>
              <w:rPr>
                <w:b/>
                <w:sz w:val="24"/>
                <w:szCs w:val="24"/>
              </w:rPr>
            </w:pPr>
          </w:p>
        </w:tc>
        <w:tc>
          <w:tcPr>
            <w:tcW w:w="5982" w:type="dxa"/>
            <w:gridSpan w:val="3"/>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Cs/>
                <w:sz w:val="24"/>
                <w:szCs w:val="24"/>
              </w:rPr>
            </w:pPr>
            <w:r w:rsidRPr="002C2E70">
              <w:rPr>
                <w:bCs/>
                <w:sz w:val="24"/>
                <w:szCs w:val="24"/>
              </w:rPr>
              <w:t>3.Определение масштаба аэрофотоснимка</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sidRPr="002C2E70">
              <w:rPr>
                <w:bCs/>
                <w:i/>
                <w:sz w:val="24"/>
                <w:szCs w:val="24"/>
              </w:rPr>
              <w:t>2</w:t>
            </w:r>
          </w:p>
        </w:tc>
        <w:tc>
          <w:tcPr>
            <w:tcW w:w="1672" w:type="dxa"/>
            <w:vMerge/>
            <w:tcBorders>
              <w:bottom w:val="single" w:sz="4" w:space="0" w:color="auto"/>
            </w:tcBorders>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2864" w:type="dxa"/>
            <w:vMerge/>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2C2E70" w:rsidRPr="002C2E70" w:rsidTr="0018454A">
        <w:trPr>
          <w:trHeight w:val="20"/>
        </w:trPr>
        <w:tc>
          <w:tcPr>
            <w:tcW w:w="2689" w:type="dxa"/>
            <w:vMerge/>
          </w:tcPr>
          <w:p w:rsidR="002C2E70" w:rsidRPr="002C2E70" w:rsidRDefault="002C2E70" w:rsidP="002C2E70">
            <w:pPr>
              <w:rPr>
                <w:b/>
                <w:sz w:val="24"/>
                <w:szCs w:val="24"/>
              </w:rPr>
            </w:pPr>
          </w:p>
        </w:tc>
        <w:tc>
          <w:tcPr>
            <w:tcW w:w="5982" w:type="dxa"/>
            <w:gridSpan w:val="3"/>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Cs/>
                <w:sz w:val="24"/>
                <w:szCs w:val="24"/>
              </w:rPr>
            </w:pPr>
            <w:r w:rsidRPr="002C2E70">
              <w:rPr>
                <w:bCs/>
                <w:sz w:val="24"/>
                <w:szCs w:val="24"/>
              </w:rPr>
              <w:t>4.</w:t>
            </w:r>
            <w:r w:rsidRPr="002C2E70">
              <w:t>О</w:t>
            </w:r>
            <w:r w:rsidRPr="002C2E70">
              <w:rPr>
                <w:bCs/>
                <w:sz w:val="24"/>
                <w:szCs w:val="24"/>
              </w:rPr>
              <w:t>пределение смещений за угол наклона точек аэрофотоснимка</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sidRPr="002C2E70">
              <w:rPr>
                <w:bCs/>
                <w:i/>
                <w:sz w:val="24"/>
                <w:szCs w:val="24"/>
              </w:rPr>
              <w:t>2</w:t>
            </w:r>
          </w:p>
        </w:tc>
        <w:tc>
          <w:tcPr>
            <w:tcW w:w="1672" w:type="dxa"/>
            <w:vMerge/>
            <w:tcBorders>
              <w:bottom w:val="single" w:sz="4" w:space="0" w:color="auto"/>
            </w:tcBorders>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2864" w:type="dxa"/>
            <w:vMerge/>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2C2E70" w:rsidRPr="002C2E70" w:rsidTr="0018454A">
        <w:trPr>
          <w:trHeight w:val="20"/>
        </w:trPr>
        <w:tc>
          <w:tcPr>
            <w:tcW w:w="2689" w:type="dxa"/>
            <w:vMerge w:val="restart"/>
          </w:tcPr>
          <w:p w:rsidR="002C2E70" w:rsidRPr="002C2E70" w:rsidRDefault="002C2E70" w:rsidP="002C2E70">
            <w:pPr>
              <w:rPr>
                <w:b/>
                <w:sz w:val="24"/>
                <w:szCs w:val="24"/>
              </w:rPr>
            </w:pPr>
            <w:r w:rsidRPr="002C2E70">
              <w:rPr>
                <w:b/>
                <w:sz w:val="24"/>
                <w:szCs w:val="24"/>
              </w:rPr>
              <w:t>Тема 2.2.</w:t>
            </w:r>
          </w:p>
        </w:tc>
        <w:tc>
          <w:tcPr>
            <w:tcW w:w="5982" w:type="dxa"/>
            <w:gridSpan w:val="3"/>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Cs/>
                <w:sz w:val="24"/>
                <w:szCs w:val="24"/>
              </w:rPr>
            </w:pPr>
            <w:r w:rsidRPr="002C2E70">
              <w:rPr>
                <w:b/>
                <w:bCs/>
                <w:sz w:val="24"/>
                <w:szCs w:val="24"/>
              </w:rPr>
              <w:t>Содержание учебного материала</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r w:rsidRPr="002C2E70">
              <w:rPr>
                <w:b/>
                <w:bCs/>
                <w:i/>
                <w:sz w:val="24"/>
                <w:szCs w:val="24"/>
              </w:rPr>
              <w:t>2</w:t>
            </w:r>
          </w:p>
        </w:tc>
        <w:tc>
          <w:tcPr>
            <w:tcW w:w="1672" w:type="dxa"/>
            <w:tcBorders>
              <w:top w:val="single" w:sz="4" w:space="0" w:color="auto"/>
            </w:tcBorders>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2864"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2C2E70" w:rsidRPr="002C2E70" w:rsidTr="0018454A">
        <w:trPr>
          <w:trHeight w:val="20"/>
        </w:trPr>
        <w:tc>
          <w:tcPr>
            <w:tcW w:w="2689" w:type="dxa"/>
            <w:vMerge/>
          </w:tcPr>
          <w:p w:rsidR="002C2E70" w:rsidRPr="002C2E70" w:rsidRDefault="002C2E70" w:rsidP="002C2E70">
            <w:pPr>
              <w:rPr>
                <w:b/>
                <w:sz w:val="24"/>
                <w:szCs w:val="24"/>
              </w:rPr>
            </w:pPr>
          </w:p>
        </w:tc>
        <w:tc>
          <w:tcPr>
            <w:tcW w:w="312" w:type="dxa"/>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Cs/>
                <w:sz w:val="24"/>
                <w:szCs w:val="24"/>
              </w:rPr>
            </w:pPr>
            <w:r w:rsidRPr="002C2E70">
              <w:rPr>
                <w:bCs/>
                <w:sz w:val="24"/>
                <w:szCs w:val="24"/>
              </w:rPr>
              <w:t>1</w:t>
            </w:r>
          </w:p>
        </w:tc>
        <w:tc>
          <w:tcPr>
            <w:tcW w:w="5670" w:type="dxa"/>
            <w:gridSpan w:val="2"/>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Cs/>
                <w:sz w:val="24"/>
                <w:szCs w:val="24"/>
              </w:rPr>
            </w:pPr>
            <w:r w:rsidRPr="002C2E70">
              <w:rPr>
                <w:bCs/>
                <w:sz w:val="24"/>
                <w:szCs w:val="24"/>
              </w:rPr>
              <w:t>Фотосхема, её применение, монтаж и корректура. ПП</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sidRPr="002C2E70">
              <w:rPr>
                <w:bCs/>
                <w:i/>
                <w:sz w:val="24"/>
                <w:szCs w:val="24"/>
              </w:rPr>
              <w:t>2</w:t>
            </w:r>
          </w:p>
        </w:tc>
        <w:tc>
          <w:tcPr>
            <w:tcW w:w="1672" w:type="dxa"/>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rPr>
            </w:pPr>
            <w:r w:rsidRPr="002C2E70">
              <w:rPr>
                <w:i/>
              </w:rPr>
              <w:t>2</w:t>
            </w:r>
          </w:p>
        </w:tc>
        <w:tc>
          <w:tcPr>
            <w:tcW w:w="2864"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2C2E70">
              <w:rPr>
                <w:i/>
              </w:rPr>
              <w:t>ПК1.5,ПК2.2-2.5</w:t>
            </w:r>
          </w:p>
        </w:tc>
      </w:tr>
      <w:tr w:rsidR="002C2E70" w:rsidRPr="002C2E70" w:rsidTr="0018454A">
        <w:trPr>
          <w:trHeight w:val="20"/>
        </w:trPr>
        <w:tc>
          <w:tcPr>
            <w:tcW w:w="2689" w:type="dxa"/>
            <w:vMerge/>
          </w:tcPr>
          <w:p w:rsidR="002C2E70" w:rsidRPr="002C2E70" w:rsidRDefault="002C2E70" w:rsidP="002C2E70">
            <w:pPr>
              <w:rPr>
                <w:b/>
                <w:sz w:val="24"/>
                <w:szCs w:val="24"/>
              </w:rPr>
            </w:pPr>
          </w:p>
        </w:tc>
        <w:tc>
          <w:tcPr>
            <w:tcW w:w="5982" w:type="dxa"/>
            <w:gridSpan w:val="3"/>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Cs/>
                <w:sz w:val="24"/>
                <w:szCs w:val="24"/>
              </w:rPr>
            </w:pPr>
            <w:r w:rsidRPr="002C2E70">
              <w:rPr>
                <w:b/>
                <w:bCs/>
                <w:sz w:val="24"/>
                <w:szCs w:val="24"/>
              </w:rPr>
              <w:t>Практическая подготовка</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r w:rsidRPr="002C2E70">
              <w:rPr>
                <w:b/>
                <w:bCs/>
                <w:i/>
                <w:sz w:val="24"/>
                <w:szCs w:val="24"/>
              </w:rPr>
              <w:t>4</w:t>
            </w:r>
          </w:p>
        </w:tc>
        <w:tc>
          <w:tcPr>
            <w:tcW w:w="1672" w:type="dxa"/>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2864"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2C2E70" w:rsidRPr="002C2E70" w:rsidTr="0018454A">
        <w:trPr>
          <w:trHeight w:val="20"/>
        </w:trPr>
        <w:tc>
          <w:tcPr>
            <w:tcW w:w="2689" w:type="dxa"/>
            <w:vMerge/>
          </w:tcPr>
          <w:p w:rsidR="002C2E70" w:rsidRPr="002C2E70" w:rsidRDefault="002C2E70" w:rsidP="002C2E70">
            <w:pPr>
              <w:rPr>
                <w:b/>
                <w:sz w:val="24"/>
                <w:szCs w:val="24"/>
              </w:rPr>
            </w:pPr>
          </w:p>
        </w:tc>
        <w:tc>
          <w:tcPr>
            <w:tcW w:w="5982" w:type="dxa"/>
            <w:gridSpan w:val="3"/>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Cs/>
                <w:sz w:val="24"/>
                <w:szCs w:val="24"/>
              </w:rPr>
            </w:pPr>
            <w:r w:rsidRPr="002C2E70">
              <w:rPr>
                <w:bCs/>
                <w:sz w:val="24"/>
                <w:szCs w:val="24"/>
              </w:rPr>
              <w:t>1.Изготовление одномаршрутной фотосхемы</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sidRPr="002C2E70">
              <w:rPr>
                <w:bCs/>
                <w:i/>
                <w:sz w:val="24"/>
                <w:szCs w:val="24"/>
              </w:rPr>
              <w:t>4</w:t>
            </w:r>
          </w:p>
        </w:tc>
        <w:tc>
          <w:tcPr>
            <w:tcW w:w="1672" w:type="dxa"/>
            <w:vMerge w:val="restart"/>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2C2E70">
              <w:rPr>
                <w:bCs/>
                <w:i/>
              </w:rPr>
              <w:t>3</w:t>
            </w:r>
          </w:p>
        </w:tc>
        <w:tc>
          <w:tcPr>
            <w:tcW w:w="2864" w:type="dxa"/>
            <w:vMerge w:val="restart"/>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2C2E70">
              <w:rPr>
                <w:bCs/>
                <w:i/>
              </w:rPr>
              <w:t>ОК1-7, ПК1.5, ПК2.2-2.5,</w:t>
            </w:r>
          </w:p>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2C2E70">
              <w:rPr>
                <w:bCs/>
                <w:i/>
              </w:rPr>
              <w:t>ПК3.1, ПК4.4-4.9</w:t>
            </w:r>
          </w:p>
        </w:tc>
      </w:tr>
      <w:tr w:rsidR="002C2E70" w:rsidRPr="002C2E70" w:rsidTr="0018454A">
        <w:trPr>
          <w:trHeight w:val="20"/>
        </w:trPr>
        <w:tc>
          <w:tcPr>
            <w:tcW w:w="2689" w:type="dxa"/>
            <w:vMerge/>
          </w:tcPr>
          <w:p w:rsidR="002C2E70" w:rsidRPr="002C2E70" w:rsidRDefault="002C2E70" w:rsidP="002C2E70">
            <w:pPr>
              <w:rPr>
                <w:b/>
                <w:sz w:val="24"/>
                <w:szCs w:val="24"/>
              </w:rPr>
            </w:pPr>
          </w:p>
        </w:tc>
        <w:tc>
          <w:tcPr>
            <w:tcW w:w="5982" w:type="dxa"/>
            <w:gridSpan w:val="3"/>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Cs/>
                <w:sz w:val="24"/>
                <w:szCs w:val="24"/>
              </w:rPr>
            </w:pPr>
            <w:r w:rsidRPr="002C2E70">
              <w:rPr>
                <w:bCs/>
                <w:sz w:val="24"/>
                <w:szCs w:val="24"/>
              </w:rPr>
              <w:t>Контрольная работа</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r w:rsidRPr="002C2E70">
              <w:rPr>
                <w:b/>
                <w:bCs/>
                <w:i/>
                <w:sz w:val="24"/>
                <w:szCs w:val="24"/>
              </w:rPr>
              <w:t>2</w:t>
            </w:r>
          </w:p>
        </w:tc>
        <w:tc>
          <w:tcPr>
            <w:tcW w:w="1672" w:type="dxa"/>
            <w:vMerge/>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2864" w:type="dxa"/>
            <w:vMerge/>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2C2E70" w:rsidRPr="002C2E70" w:rsidTr="0018454A">
        <w:trPr>
          <w:trHeight w:val="20"/>
        </w:trPr>
        <w:tc>
          <w:tcPr>
            <w:tcW w:w="2689" w:type="dxa"/>
            <w:tcBorders>
              <w:top w:val="single" w:sz="4" w:space="0" w:color="auto"/>
              <w:left w:val="single" w:sz="4" w:space="0" w:color="000000"/>
              <w:bottom w:val="single" w:sz="4" w:space="0" w:color="000000"/>
            </w:tcBorders>
            <w:vAlign w:val="center"/>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b/>
                <w:bCs/>
                <w:sz w:val="24"/>
                <w:szCs w:val="24"/>
              </w:rPr>
            </w:pPr>
            <w:r w:rsidRPr="002C2E70">
              <w:rPr>
                <w:b/>
                <w:bCs/>
                <w:sz w:val="24"/>
                <w:szCs w:val="24"/>
              </w:rPr>
              <w:t>Раздел 3.</w:t>
            </w:r>
          </w:p>
        </w:tc>
        <w:tc>
          <w:tcPr>
            <w:tcW w:w="5982" w:type="dxa"/>
            <w:gridSpan w:val="3"/>
            <w:tcBorders>
              <w:left w:val="single" w:sz="4" w:space="0" w:color="000000"/>
              <w:bottom w:val="single" w:sz="4" w:space="0" w:color="000000"/>
            </w:tcBorders>
            <w:vAlign w:val="center"/>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b/>
                <w:bCs/>
                <w:sz w:val="24"/>
                <w:szCs w:val="24"/>
              </w:rPr>
            </w:pPr>
            <w:r w:rsidRPr="002C2E70">
              <w:rPr>
                <w:b/>
                <w:bCs/>
                <w:sz w:val="24"/>
                <w:szCs w:val="24"/>
              </w:rPr>
              <w:t>Теория пары кадровых снимков</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r w:rsidRPr="002C2E70">
              <w:rPr>
                <w:b/>
                <w:bCs/>
                <w:i/>
                <w:sz w:val="24"/>
                <w:szCs w:val="24"/>
              </w:rPr>
              <w:t>50</w:t>
            </w:r>
          </w:p>
        </w:tc>
        <w:tc>
          <w:tcPr>
            <w:tcW w:w="1672" w:type="dxa"/>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2864"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2C2E70" w:rsidRPr="002C2E70" w:rsidTr="0018454A">
        <w:trPr>
          <w:trHeight w:val="20"/>
        </w:trPr>
        <w:tc>
          <w:tcPr>
            <w:tcW w:w="2689" w:type="dxa"/>
            <w:vMerge w:val="restart"/>
            <w:tcBorders>
              <w:top w:val="single" w:sz="4" w:space="0" w:color="auto"/>
              <w:left w:val="single" w:sz="4" w:space="0" w:color="000000"/>
            </w:tcBorders>
            <w:vAlign w:val="center"/>
          </w:tcPr>
          <w:p w:rsidR="002C2E70" w:rsidRPr="002C2E70" w:rsidRDefault="002C2E70" w:rsidP="002C2E70">
            <w:pPr>
              <w:rPr>
                <w:b/>
                <w:sz w:val="24"/>
                <w:szCs w:val="24"/>
              </w:rPr>
            </w:pPr>
            <w:r w:rsidRPr="002C2E70">
              <w:rPr>
                <w:b/>
                <w:sz w:val="24"/>
                <w:szCs w:val="24"/>
              </w:rPr>
              <w:t>Тема 3.1.</w:t>
            </w:r>
          </w:p>
          <w:p w:rsidR="002C2E70" w:rsidRPr="002C2E70" w:rsidRDefault="002C2E70" w:rsidP="002C2E70">
            <w:pPr>
              <w:rPr>
                <w:b/>
                <w:sz w:val="24"/>
                <w:szCs w:val="24"/>
              </w:rPr>
            </w:pPr>
          </w:p>
          <w:p w:rsidR="002C2E70" w:rsidRPr="002C2E70" w:rsidRDefault="002C2E70" w:rsidP="002C2E70">
            <w:pPr>
              <w:rPr>
                <w:b/>
                <w:sz w:val="24"/>
                <w:szCs w:val="24"/>
              </w:rPr>
            </w:pPr>
          </w:p>
          <w:p w:rsidR="002C2E70" w:rsidRPr="002C2E70" w:rsidRDefault="002C2E70" w:rsidP="002C2E70">
            <w:pPr>
              <w:rPr>
                <w:b/>
                <w:sz w:val="24"/>
                <w:szCs w:val="24"/>
              </w:rPr>
            </w:pPr>
          </w:p>
          <w:p w:rsidR="002C2E70" w:rsidRPr="002C2E70" w:rsidRDefault="002C2E70" w:rsidP="002C2E70">
            <w:pPr>
              <w:rPr>
                <w:b/>
                <w:sz w:val="24"/>
                <w:szCs w:val="24"/>
              </w:rPr>
            </w:pPr>
          </w:p>
          <w:p w:rsidR="002C2E70" w:rsidRPr="002C2E70" w:rsidRDefault="002C2E70" w:rsidP="002C2E70">
            <w:pPr>
              <w:rPr>
                <w:b/>
                <w:sz w:val="24"/>
                <w:szCs w:val="24"/>
              </w:rPr>
            </w:pPr>
          </w:p>
          <w:p w:rsidR="002C2E70" w:rsidRPr="002C2E70" w:rsidRDefault="002C2E70" w:rsidP="002C2E70">
            <w:pPr>
              <w:rPr>
                <w:b/>
                <w:sz w:val="24"/>
                <w:szCs w:val="24"/>
              </w:rPr>
            </w:pPr>
          </w:p>
          <w:p w:rsidR="002C2E70" w:rsidRPr="002C2E70" w:rsidRDefault="002C2E70" w:rsidP="002C2E70">
            <w:pPr>
              <w:rPr>
                <w:b/>
                <w:sz w:val="24"/>
                <w:szCs w:val="24"/>
              </w:rPr>
            </w:pPr>
          </w:p>
          <w:p w:rsidR="002C2E70" w:rsidRPr="002C2E70" w:rsidRDefault="002C2E70" w:rsidP="002C2E70">
            <w:pPr>
              <w:rPr>
                <w:b/>
                <w:sz w:val="24"/>
                <w:szCs w:val="24"/>
              </w:rPr>
            </w:pPr>
          </w:p>
          <w:p w:rsidR="002C2E70" w:rsidRPr="002C2E70" w:rsidRDefault="002C2E70" w:rsidP="002C2E70">
            <w:pPr>
              <w:rPr>
                <w:b/>
                <w:sz w:val="24"/>
                <w:szCs w:val="24"/>
              </w:rPr>
            </w:pPr>
          </w:p>
          <w:p w:rsidR="002C2E70" w:rsidRPr="002C2E70" w:rsidRDefault="002C2E70" w:rsidP="002C2E70">
            <w:pPr>
              <w:rPr>
                <w:b/>
                <w:sz w:val="24"/>
                <w:szCs w:val="24"/>
              </w:rPr>
            </w:pPr>
          </w:p>
          <w:p w:rsidR="002C2E70" w:rsidRPr="002C2E70" w:rsidRDefault="002C2E70" w:rsidP="002C2E70">
            <w:pPr>
              <w:rPr>
                <w:b/>
                <w:sz w:val="24"/>
                <w:szCs w:val="24"/>
              </w:rPr>
            </w:pPr>
          </w:p>
          <w:p w:rsidR="002C2E70" w:rsidRPr="002C2E70" w:rsidRDefault="002C2E70" w:rsidP="002C2E70">
            <w:pPr>
              <w:rPr>
                <w:b/>
                <w:sz w:val="24"/>
                <w:szCs w:val="24"/>
              </w:rPr>
            </w:pPr>
          </w:p>
          <w:p w:rsidR="002C2E70" w:rsidRPr="002C2E70" w:rsidRDefault="002C2E70" w:rsidP="002C2E70">
            <w:pPr>
              <w:rPr>
                <w:b/>
                <w:sz w:val="24"/>
                <w:szCs w:val="24"/>
              </w:rPr>
            </w:pPr>
          </w:p>
          <w:p w:rsidR="002C2E70" w:rsidRPr="002C2E70" w:rsidRDefault="002C2E70" w:rsidP="002C2E70">
            <w:pPr>
              <w:rPr>
                <w:b/>
                <w:sz w:val="24"/>
                <w:szCs w:val="24"/>
              </w:rPr>
            </w:pPr>
          </w:p>
          <w:p w:rsidR="002C2E70" w:rsidRPr="002C2E70" w:rsidRDefault="002C2E70" w:rsidP="002C2E70">
            <w:pPr>
              <w:rPr>
                <w:b/>
                <w:bCs/>
                <w:sz w:val="24"/>
                <w:szCs w:val="24"/>
              </w:rPr>
            </w:pPr>
          </w:p>
        </w:tc>
        <w:tc>
          <w:tcPr>
            <w:tcW w:w="5982" w:type="dxa"/>
            <w:gridSpan w:val="3"/>
            <w:tcBorders>
              <w:left w:val="single" w:sz="4" w:space="0" w:color="000000"/>
              <w:bottom w:val="single" w:sz="4" w:space="0" w:color="000000"/>
            </w:tcBorders>
            <w:vAlign w:val="center"/>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b/>
                <w:bCs/>
                <w:sz w:val="24"/>
                <w:szCs w:val="24"/>
              </w:rPr>
            </w:pPr>
            <w:r w:rsidRPr="002C2E70">
              <w:rPr>
                <w:b/>
                <w:bCs/>
                <w:sz w:val="24"/>
                <w:szCs w:val="24"/>
              </w:rPr>
              <w:t>Содержание учебного материала</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r w:rsidRPr="002C2E70">
              <w:rPr>
                <w:b/>
                <w:bCs/>
                <w:i/>
                <w:sz w:val="24"/>
                <w:szCs w:val="24"/>
              </w:rPr>
              <w:t>20</w:t>
            </w:r>
          </w:p>
        </w:tc>
        <w:tc>
          <w:tcPr>
            <w:tcW w:w="1672" w:type="dxa"/>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2864"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2C2E70" w:rsidRPr="002C2E70" w:rsidTr="0018454A">
        <w:trPr>
          <w:trHeight w:val="20"/>
        </w:trPr>
        <w:tc>
          <w:tcPr>
            <w:tcW w:w="2689" w:type="dxa"/>
            <w:vMerge/>
            <w:tcBorders>
              <w:left w:val="single" w:sz="4" w:space="0" w:color="000000"/>
            </w:tcBorders>
          </w:tcPr>
          <w:p w:rsidR="002C2E70" w:rsidRPr="002C2E70" w:rsidRDefault="002C2E70" w:rsidP="002C2E70">
            <w:pPr>
              <w:rPr>
                <w:b/>
                <w:sz w:val="24"/>
                <w:szCs w:val="24"/>
              </w:rPr>
            </w:pPr>
          </w:p>
        </w:tc>
        <w:tc>
          <w:tcPr>
            <w:tcW w:w="312" w:type="dxa"/>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Cs/>
                <w:sz w:val="24"/>
                <w:szCs w:val="24"/>
              </w:rPr>
            </w:pPr>
            <w:r w:rsidRPr="002C2E70">
              <w:rPr>
                <w:bCs/>
                <w:sz w:val="24"/>
                <w:szCs w:val="24"/>
              </w:rPr>
              <w:t>1</w:t>
            </w:r>
          </w:p>
        </w:tc>
        <w:tc>
          <w:tcPr>
            <w:tcW w:w="5670" w:type="dxa"/>
            <w:gridSpan w:val="2"/>
          </w:tcPr>
          <w:p w:rsidR="002C2E70" w:rsidRPr="002C2E70" w:rsidRDefault="002C2E70" w:rsidP="002C2E70">
            <w:pPr>
              <w:rPr>
                <w:sz w:val="24"/>
                <w:szCs w:val="24"/>
              </w:rPr>
            </w:pPr>
            <w:r w:rsidRPr="002C2E70">
              <w:rPr>
                <w:sz w:val="24"/>
                <w:szCs w:val="24"/>
              </w:rPr>
              <w:t>Основы стереозрения</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sidRPr="002C2E70">
              <w:rPr>
                <w:bCs/>
                <w:i/>
                <w:sz w:val="24"/>
                <w:szCs w:val="24"/>
              </w:rPr>
              <w:t>2</w:t>
            </w:r>
          </w:p>
        </w:tc>
        <w:tc>
          <w:tcPr>
            <w:tcW w:w="1672" w:type="dxa"/>
          </w:tcPr>
          <w:p w:rsidR="002C2E70" w:rsidRPr="002C2E70" w:rsidRDefault="002C2E70" w:rsidP="002C2E70">
            <w:pPr>
              <w:snapToGrid w:val="0"/>
              <w:ind w:firstLine="33"/>
              <w:jc w:val="center"/>
              <w:rPr>
                <w:i/>
              </w:rPr>
            </w:pPr>
            <w:r w:rsidRPr="002C2E70">
              <w:rPr>
                <w:i/>
              </w:rPr>
              <w:t>2</w:t>
            </w:r>
          </w:p>
        </w:tc>
        <w:tc>
          <w:tcPr>
            <w:tcW w:w="2864" w:type="dxa"/>
            <w:tcBorders>
              <w:top w:val="single" w:sz="4" w:space="0" w:color="000000"/>
              <w:left w:val="single" w:sz="4" w:space="0" w:color="000000"/>
              <w:bottom w:val="single" w:sz="4" w:space="0" w:color="000000"/>
              <w:right w:val="single" w:sz="4" w:space="0" w:color="000000"/>
            </w:tcBorders>
            <w:vAlign w:val="center"/>
          </w:tcPr>
          <w:p w:rsidR="002C2E70" w:rsidRPr="002C2E70" w:rsidRDefault="002C2E70" w:rsidP="002C2E70">
            <w:pPr>
              <w:snapToGrid w:val="0"/>
              <w:ind w:firstLine="33"/>
              <w:jc w:val="center"/>
              <w:rPr>
                <w:i/>
              </w:rPr>
            </w:pPr>
            <w:r w:rsidRPr="002C2E70">
              <w:rPr>
                <w:i/>
              </w:rPr>
              <w:t>ОК1-7,ПК1.5</w:t>
            </w:r>
          </w:p>
        </w:tc>
      </w:tr>
      <w:tr w:rsidR="002C2E70" w:rsidRPr="002C2E70" w:rsidTr="0018454A">
        <w:trPr>
          <w:trHeight w:val="20"/>
        </w:trPr>
        <w:tc>
          <w:tcPr>
            <w:tcW w:w="2689" w:type="dxa"/>
            <w:vMerge/>
            <w:tcBorders>
              <w:left w:val="single" w:sz="4" w:space="0" w:color="000000"/>
            </w:tcBorders>
          </w:tcPr>
          <w:p w:rsidR="002C2E70" w:rsidRPr="002C2E70" w:rsidRDefault="002C2E70" w:rsidP="002C2E70">
            <w:pPr>
              <w:rPr>
                <w:b/>
                <w:sz w:val="24"/>
                <w:szCs w:val="24"/>
              </w:rPr>
            </w:pPr>
          </w:p>
        </w:tc>
        <w:tc>
          <w:tcPr>
            <w:tcW w:w="312" w:type="dxa"/>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Cs/>
                <w:sz w:val="24"/>
                <w:szCs w:val="24"/>
              </w:rPr>
            </w:pPr>
            <w:r w:rsidRPr="002C2E70">
              <w:rPr>
                <w:bCs/>
                <w:sz w:val="24"/>
                <w:szCs w:val="24"/>
              </w:rPr>
              <w:t>2</w:t>
            </w:r>
          </w:p>
        </w:tc>
        <w:tc>
          <w:tcPr>
            <w:tcW w:w="5670" w:type="dxa"/>
            <w:gridSpan w:val="2"/>
          </w:tcPr>
          <w:p w:rsidR="002C2E70" w:rsidRPr="002C2E70" w:rsidRDefault="002C2E70" w:rsidP="002C2E70">
            <w:pPr>
              <w:rPr>
                <w:sz w:val="24"/>
                <w:szCs w:val="24"/>
              </w:rPr>
            </w:pPr>
            <w:r w:rsidRPr="002C2E70">
              <w:rPr>
                <w:sz w:val="24"/>
                <w:szCs w:val="24"/>
              </w:rPr>
              <w:t>Получение стереоэффекта по фотоснимкам. Форма и размеры стереомодели, наблюдаемой по фотоснимкам. ПП</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sidRPr="002C2E70">
              <w:rPr>
                <w:bCs/>
                <w:i/>
                <w:sz w:val="24"/>
                <w:szCs w:val="24"/>
              </w:rPr>
              <w:t>2</w:t>
            </w:r>
          </w:p>
        </w:tc>
        <w:tc>
          <w:tcPr>
            <w:tcW w:w="1672" w:type="dxa"/>
          </w:tcPr>
          <w:p w:rsidR="002C2E70" w:rsidRPr="002C2E70" w:rsidRDefault="002C2E70" w:rsidP="002C2E70">
            <w:pPr>
              <w:snapToGrid w:val="0"/>
              <w:ind w:firstLine="33"/>
              <w:jc w:val="center"/>
              <w:rPr>
                <w:i/>
              </w:rPr>
            </w:pPr>
          </w:p>
          <w:p w:rsidR="002C2E70" w:rsidRPr="002C2E70" w:rsidRDefault="002C2E70" w:rsidP="002C2E70">
            <w:pPr>
              <w:snapToGrid w:val="0"/>
              <w:ind w:firstLine="33"/>
              <w:jc w:val="center"/>
              <w:rPr>
                <w:i/>
              </w:rPr>
            </w:pPr>
            <w:r w:rsidRPr="002C2E70">
              <w:rPr>
                <w:i/>
              </w:rPr>
              <w:t>2</w:t>
            </w:r>
          </w:p>
        </w:tc>
        <w:tc>
          <w:tcPr>
            <w:tcW w:w="2864" w:type="dxa"/>
            <w:tcBorders>
              <w:top w:val="single" w:sz="4" w:space="0" w:color="000000"/>
              <w:left w:val="single" w:sz="4" w:space="0" w:color="000000"/>
              <w:bottom w:val="single" w:sz="4" w:space="0" w:color="000000"/>
              <w:right w:val="single" w:sz="4" w:space="0" w:color="000000"/>
            </w:tcBorders>
            <w:vAlign w:val="center"/>
          </w:tcPr>
          <w:p w:rsidR="002C2E70" w:rsidRPr="002C2E70" w:rsidRDefault="002C2E70" w:rsidP="002C2E70">
            <w:pPr>
              <w:snapToGrid w:val="0"/>
              <w:ind w:firstLine="33"/>
              <w:jc w:val="center"/>
              <w:rPr>
                <w:i/>
              </w:rPr>
            </w:pPr>
            <w:r w:rsidRPr="002C2E70">
              <w:rPr>
                <w:i/>
              </w:rPr>
              <w:t>ПК1.5,ПК2.1-2.5</w:t>
            </w:r>
          </w:p>
        </w:tc>
      </w:tr>
      <w:tr w:rsidR="002C2E70" w:rsidRPr="002C2E70" w:rsidTr="0018454A">
        <w:trPr>
          <w:trHeight w:val="20"/>
        </w:trPr>
        <w:tc>
          <w:tcPr>
            <w:tcW w:w="2689" w:type="dxa"/>
            <w:vMerge/>
            <w:tcBorders>
              <w:left w:val="single" w:sz="4" w:space="0" w:color="000000"/>
            </w:tcBorders>
          </w:tcPr>
          <w:p w:rsidR="002C2E70" w:rsidRPr="002C2E70" w:rsidRDefault="002C2E70" w:rsidP="002C2E70">
            <w:pPr>
              <w:rPr>
                <w:b/>
                <w:sz w:val="24"/>
                <w:szCs w:val="24"/>
              </w:rPr>
            </w:pPr>
          </w:p>
        </w:tc>
        <w:tc>
          <w:tcPr>
            <w:tcW w:w="312" w:type="dxa"/>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Cs/>
                <w:sz w:val="24"/>
                <w:szCs w:val="24"/>
              </w:rPr>
            </w:pPr>
            <w:r w:rsidRPr="002C2E70">
              <w:rPr>
                <w:bCs/>
                <w:sz w:val="24"/>
                <w:szCs w:val="24"/>
              </w:rPr>
              <w:t>3</w:t>
            </w:r>
          </w:p>
        </w:tc>
        <w:tc>
          <w:tcPr>
            <w:tcW w:w="5670" w:type="dxa"/>
            <w:gridSpan w:val="2"/>
          </w:tcPr>
          <w:p w:rsidR="002C2E70" w:rsidRPr="002C2E70" w:rsidRDefault="002C2E70" w:rsidP="002C2E70">
            <w:pPr>
              <w:rPr>
                <w:sz w:val="24"/>
                <w:szCs w:val="24"/>
              </w:rPr>
            </w:pPr>
            <w:r w:rsidRPr="002C2E70">
              <w:rPr>
                <w:sz w:val="24"/>
                <w:szCs w:val="24"/>
              </w:rPr>
              <w:t>Способы стереоскопического наблюдения аэрофотоснимков. ПП</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sidRPr="002C2E70">
              <w:rPr>
                <w:bCs/>
                <w:i/>
                <w:sz w:val="24"/>
                <w:szCs w:val="24"/>
              </w:rPr>
              <w:t>2</w:t>
            </w:r>
          </w:p>
        </w:tc>
        <w:tc>
          <w:tcPr>
            <w:tcW w:w="1672" w:type="dxa"/>
          </w:tcPr>
          <w:p w:rsidR="002C2E70" w:rsidRPr="002C2E70" w:rsidRDefault="002C2E70" w:rsidP="002C2E70">
            <w:pPr>
              <w:ind w:firstLine="33"/>
              <w:jc w:val="center"/>
              <w:rPr>
                <w:i/>
              </w:rPr>
            </w:pPr>
            <w:r w:rsidRPr="002C2E70">
              <w:rPr>
                <w:i/>
              </w:rPr>
              <w:t>2</w:t>
            </w:r>
          </w:p>
        </w:tc>
        <w:tc>
          <w:tcPr>
            <w:tcW w:w="2864" w:type="dxa"/>
            <w:tcBorders>
              <w:top w:val="single" w:sz="4" w:space="0" w:color="000000"/>
              <w:left w:val="single" w:sz="4" w:space="0" w:color="000000"/>
              <w:bottom w:val="single" w:sz="4" w:space="0" w:color="000000"/>
              <w:right w:val="single" w:sz="4" w:space="0" w:color="000000"/>
            </w:tcBorders>
            <w:vAlign w:val="center"/>
          </w:tcPr>
          <w:p w:rsidR="002C2E70" w:rsidRPr="002C2E70" w:rsidRDefault="002C2E70" w:rsidP="002C2E70">
            <w:pPr>
              <w:ind w:firstLine="33"/>
              <w:jc w:val="center"/>
              <w:rPr>
                <w:i/>
              </w:rPr>
            </w:pPr>
            <w:r w:rsidRPr="002C2E70">
              <w:rPr>
                <w:i/>
              </w:rPr>
              <w:t>ПК1.5,ПК2.2-2.5</w:t>
            </w:r>
          </w:p>
        </w:tc>
      </w:tr>
      <w:tr w:rsidR="002C2E70" w:rsidRPr="002C2E70" w:rsidTr="0018454A">
        <w:trPr>
          <w:trHeight w:val="20"/>
        </w:trPr>
        <w:tc>
          <w:tcPr>
            <w:tcW w:w="2689" w:type="dxa"/>
            <w:vMerge/>
            <w:tcBorders>
              <w:left w:val="single" w:sz="4" w:space="0" w:color="000000"/>
            </w:tcBorders>
          </w:tcPr>
          <w:p w:rsidR="002C2E70" w:rsidRPr="002C2E70" w:rsidRDefault="002C2E70" w:rsidP="002C2E70">
            <w:pPr>
              <w:rPr>
                <w:b/>
                <w:sz w:val="24"/>
                <w:szCs w:val="24"/>
              </w:rPr>
            </w:pPr>
          </w:p>
        </w:tc>
        <w:tc>
          <w:tcPr>
            <w:tcW w:w="312" w:type="dxa"/>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Cs/>
                <w:sz w:val="24"/>
                <w:szCs w:val="24"/>
              </w:rPr>
            </w:pPr>
            <w:r w:rsidRPr="002C2E70">
              <w:rPr>
                <w:bCs/>
                <w:sz w:val="24"/>
                <w:szCs w:val="24"/>
              </w:rPr>
              <w:t>4</w:t>
            </w:r>
          </w:p>
        </w:tc>
        <w:tc>
          <w:tcPr>
            <w:tcW w:w="5670" w:type="dxa"/>
            <w:gridSpan w:val="2"/>
          </w:tcPr>
          <w:p w:rsidR="002C2E70" w:rsidRPr="002C2E70" w:rsidRDefault="002C2E70" w:rsidP="002C2E70">
            <w:pPr>
              <w:rPr>
                <w:sz w:val="24"/>
                <w:szCs w:val="24"/>
              </w:rPr>
            </w:pPr>
            <w:r w:rsidRPr="002C2E70">
              <w:rPr>
                <w:sz w:val="24"/>
                <w:szCs w:val="24"/>
              </w:rPr>
              <w:t>Назначение и устройство стереоскопов. Способы стереоскопических измерений</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sidRPr="002C2E70">
              <w:rPr>
                <w:bCs/>
                <w:i/>
                <w:sz w:val="24"/>
                <w:szCs w:val="24"/>
              </w:rPr>
              <w:t>2</w:t>
            </w:r>
          </w:p>
        </w:tc>
        <w:tc>
          <w:tcPr>
            <w:tcW w:w="1672" w:type="dxa"/>
          </w:tcPr>
          <w:p w:rsidR="002C2E70" w:rsidRPr="002C2E70" w:rsidRDefault="002C2E70" w:rsidP="002C2E70">
            <w:pPr>
              <w:ind w:firstLine="33"/>
              <w:jc w:val="center"/>
              <w:rPr>
                <w:i/>
              </w:rPr>
            </w:pPr>
            <w:r w:rsidRPr="002C2E70">
              <w:rPr>
                <w:i/>
              </w:rPr>
              <w:t>2</w:t>
            </w:r>
          </w:p>
        </w:tc>
        <w:tc>
          <w:tcPr>
            <w:tcW w:w="2864" w:type="dxa"/>
            <w:tcBorders>
              <w:top w:val="single" w:sz="4" w:space="0" w:color="000000"/>
              <w:left w:val="single" w:sz="4" w:space="0" w:color="000000"/>
              <w:bottom w:val="single" w:sz="4" w:space="0" w:color="000000"/>
              <w:right w:val="single" w:sz="4" w:space="0" w:color="000000"/>
            </w:tcBorders>
            <w:vAlign w:val="center"/>
          </w:tcPr>
          <w:p w:rsidR="002C2E70" w:rsidRPr="002C2E70" w:rsidRDefault="002C2E70" w:rsidP="002C2E70">
            <w:pPr>
              <w:ind w:firstLine="33"/>
              <w:jc w:val="center"/>
              <w:rPr>
                <w:i/>
              </w:rPr>
            </w:pPr>
            <w:r w:rsidRPr="002C2E70">
              <w:rPr>
                <w:i/>
              </w:rPr>
              <w:t>ПК1.5,ПК2.1-2.5</w:t>
            </w:r>
          </w:p>
        </w:tc>
      </w:tr>
      <w:tr w:rsidR="002C2E70" w:rsidRPr="002C2E70" w:rsidTr="0018454A">
        <w:trPr>
          <w:trHeight w:val="20"/>
        </w:trPr>
        <w:tc>
          <w:tcPr>
            <w:tcW w:w="2689" w:type="dxa"/>
            <w:vMerge/>
            <w:tcBorders>
              <w:left w:val="single" w:sz="4" w:space="0" w:color="000000"/>
            </w:tcBorders>
          </w:tcPr>
          <w:p w:rsidR="002C2E70" w:rsidRPr="002C2E70" w:rsidRDefault="002C2E70" w:rsidP="002C2E70">
            <w:pPr>
              <w:rPr>
                <w:b/>
                <w:sz w:val="24"/>
                <w:szCs w:val="24"/>
              </w:rPr>
            </w:pPr>
          </w:p>
        </w:tc>
        <w:tc>
          <w:tcPr>
            <w:tcW w:w="312" w:type="dxa"/>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Cs/>
                <w:sz w:val="24"/>
                <w:szCs w:val="24"/>
              </w:rPr>
            </w:pPr>
            <w:r w:rsidRPr="002C2E70">
              <w:rPr>
                <w:bCs/>
                <w:sz w:val="24"/>
                <w:szCs w:val="24"/>
              </w:rPr>
              <w:t>5</w:t>
            </w:r>
          </w:p>
        </w:tc>
        <w:tc>
          <w:tcPr>
            <w:tcW w:w="5670" w:type="dxa"/>
            <w:gridSpan w:val="2"/>
          </w:tcPr>
          <w:p w:rsidR="002C2E70" w:rsidRPr="002C2E70" w:rsidRDefault="002C2E70" w:rsidP="002C2E70">
            <w:pPr>
              <w:rPr>
                <w:sz w:val="24"/>
                <w:szCs w:val="24"/>
              </w:rPr>
            </w:pPr>
            <w:r w:rsidRPr="002C2E70">
              <w:rPr>
                <w:sz w:val="24"/>
                <w:szCs w:val="24"/>
              </w:rPr>
              <w:t>Назначение и устройство стереокомпаратора. ПП</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sidRPr="002C2E70">
              <w:rPr>
                <w:bCs/>
                <w:i/>
                <w:sz w:val="24"/>
                <w:szCs w:val="24"/>
              </w:rPr>
              <w:t>2</w:t>
            </w:r>
          </w:p>
        </w:tc>
        <w:tc>
          <w:tcPr>
            <w:tcW w:w="1672" w:type="dxa"/>
          </w:tcPr>
          <w:p w:rsidR="002C2E70" w:rsidRPr="002C2E70" w:rsidRDefault="002C2E70" w:rsidP="002C2E70">
            <w:pPr>
              <w:ind w:firstLine="33"/>
              <w:jc w:val="center"/>
              <w:rPr>
                <w:i/>
              </w:rPr>
            </w:pPr>
            <w:r w:rsidRPr="002C2E70">
              <w:rPr>
                <w:i/>
              </w:rPr>
              <w:t>2</w:t>
            </w:r>
          </w:p>
        </w:tc>
        <w:tc>
          <w:tcPr>
            <w:tcW w:w="2864" w:type="dxa"/>
            <w:tcBorders>
              <w:top w:val="single" w:sz="4" w:space="0" w:color="000000"/>
              <w:left w:val="single" w:sz="4" w:space="0" w:color="000000"/>
              <w:bottom w:val="single" w:sz="4" w:space="0" w:color="000000"/>
              <w:right w:val="single" w:sz="4" w:space="0" w:color="000000"/>
            </w:tcBorders>
            <w:vAlign w:val="center"/>
          </w:tcPr>
          <w:p w:rsidR="002C2E70" w:rsidRPr="002C2E70" w:rsidRDefault="002C2E70" w:rsidP="002C2E70">
            <w:pPr>
              <w:ind w:firstLine="33"/>
              <w:jc w:val="center"/>
              <w:rPr>
                <w:i/>
              </w:rPr>
            </w:pPr>
            <w:r w:rsidRPr="002C2E70">
              <w:rPr>
                <w:i/>
              </w:rPr>
              <w:t>ПК1.1,ПК2.2-2.5</w:t>
            </w:r>
          </w:p>
        </w:tc>
      </w:tr>
      <w:tr w:rsidR="002C2E70" w:rsidRPr="002C2E70" w:rsidTr="0018454A">
        <w:trPr>
          <w:trHeight w:val="20"/>
        </w:trPr>
        <w:tc>
          <w:tcPr>
            <w:tcW w:w="2689" w:type="dxa"/>
            <w:vMerge/>
            <w:tcBorders>
              <w:left w:val="single" w:sz="4" w:space="0" w:color="000000"/>
            </w:tcBorders>
          </w:tcPr>
          <w:p w:rsidR="002C2E70" w:rsidRPr="002C2E70" w:rsidRDefault="002C2E70" w:rsidP="002C2E70">
            <w:pPr>
              <w:rPr>
                <w:b/>
                <w:sz w:val="24"/>
                <w:szCs w:val="24"/>
              </w:rPr>
            </w:pPr>
          </w:p>
        </w:tc>
        <w:tc>
          <w:tcPr>
            <w:tcW w:w="312" w:type="dxa"/>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Cs/>
                <w:sz w:val="24"/>
                <w:szCs w:val="24"/>
              </w:rPr>
            </w:pPr>
            <w:r w:rsidRPr="002C2E70">
              <w:rPr>
                <w:bCs/>
                <w:sz w:val="24"/>
                <w:szCs w:val="24"/>
              </w:rPr>
              <w:t>6</w:t>
            </w:r>
          </w:p>
        </w:tc>
        <w:tc>
          <w:tcPr>
            <w:tcW w:w="5670" w:type="dxa"/>
            <w:gridSpan w:val="2"/>
          </w:tcPr>
          <w:p w:rsidR="002C2E70" w:rsidRPr="002C2E70" w:rsidRDefault="002C2E70" w:rsidP="002C2E70">
            <w:pPr>
              <w:rPr>
                <w:sz w:val="24"/>
                <w:szCs w:val="24"/>
              </w:rPr>
            </w:pPr>
            <w:r w:rsidRPr="002C2E70">
              <w:rPr>
                <w:sz w:val="24"/>
                <w:szCs w:val="24"/>
              </w:rPr>
              <w:t>Стереопара аэрофотоснимков и её свойства.</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sidRPr="002C2E70">
              <w:rPr>
                <w:bCs/>
                <w:i/>
                <w:sz w:val="24"/>
                <w:szCs w:val="24"/>
              </w:rPr>
              <w:t>2</w:t>
            </w:r>
          </w:p>
        </w:tc>
        <w:tc>
          <w:tcPr>
            <w:tcW w:w="1672" w:type="dxa"/>
          </w:tcPr>
          <w:p w:rsidR="002C2E70" w:rsidRPr="002C2E70" w:rsidRDefault="002C2E70" w:rsidP="002C2E70">
            <w:pPr>
              <w:ind w:firstLine="33"/>
              <w:jc w:val="center"/>
              <w:rPr>
                <w:i/>
              </w:rPr>
            </w:pPr>
            <w:r w:rsidRPr="002C2E70">
              <w:rPr>
                <w:i/>
              </w:rPr>
              <w:t>2</w:t>
            </w:r>
          </w:p>
        </w:tc>
        <w:tc>
          <w:tcPr>
            <w:tcW w:w="2864" w:type="dxa"/>
            <w:tcBorders>
              <w:top w:val="single" w:sz="4" w:space="0" w:color="000000"/>
              <w:left w:val="single" w:sz="4" w:space="0" w:color="000000"/>
              <w:bottom w:val="single" w:sz="4" w:space="0" w:color="000000"/>
              <w:right w:val="single" w:sz="4" w:space="0" w:color="000000"/>
            </w:tcBorders>
            <w:vAlign w:val="center"/>
          </w:tcPr>
          <w:p w:rsidR="002C2E70" w:rsidRPr="002C2E70" w:rsidRDefault="002C2E70" w:rsidP="002C2E70">
            <w:pPr>
              <w:ind w:firstLine="33"/>
              <w:jc w:val="center"/>
              <w:rPr>
                <w:i/>
              </w:rPr>
            </w:pPr>
            <w:r w:rsidRPr="002C2E70">
              <w:rPr>
                <w:i/>
              </w:rPr>
              <w:t>ПК1.5,ПК2.2-2.5</w:t>
            </w:r>
          </w:p>
        </w:tc>
      </w:tr>
      <w:tr w:rsidR="002C2E70" w:rsidRPr="002C2E70" w:rsidTr="0018454A">
        <w:trPr>
          <w:trHeight w:val="20"/>
        </w:trPr>
        <w:tc>
          <w:tcPr>
            <w:tcW w:w="2689" w:type="dxa"/>
            <w:vMerge/>
            <w:tcBorders>
              <w:left w:val="single" w:sz="4" w:space="0" w:color="000000"/>
            </w:tcBorders>
          </w:tcPr>
          <w:p w:rsidR="002C2E70" w:rsidRPr="002C2E70" w:rsidRDefault="002C2E70" w:rsidP="002C2E70">
            <w:pPr>
              <w:rPr>
                <w:b/>
                <w:sz w:val="24"/>
                <w:szCs w:val="24"/>
              </w:rPr>
            </w:pPr>
          </w:p>
        </w:tc>
        <w:tc>
          <w:tcPr>
            <w:tcW w:w="312" w:type="dxa"/>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Cs/>
                <w:sz w:val="24"/>
                <w:szCs w:val="24"/>
              </w:rPr>
            </w:pPr>
            <w:r w:rsidRPr="002C2E70">
              <w:rPr>
                <w:bCs/>
                <w:sz w:val="24"/>
                <w:szCs w:val="24"/>
              </w:rPr>
              <w:t>7</w:t>
            </w:r>
          </w:p>
        </w:tc>
        <w:tc>
          <w:tcPr>
            <w:tcW w:w="5670" w:type="dxa"/>
            <w:gridSpan w:val="2"/>
          </w:tcPr>
          <w:p w:rsidR="002C2E70" w:rsidRPr="002C2E70" w:rsidRDefault="002C2E70" w:rsidP="002C2E70">
            <w:pPr>
              <w:rPr>
                <w:sz w:val="24"/>
                <w:szCs w:val="24"/>
              </w:rPr>
            </w:pPr>
            <w:r w:rsidRPr="002C2E70">
              <w:rPr>
                <w:sz w:val="24"/>
                <w:szCs w:val="24"/>
              </w:rPr>
              <w:t>Элементы взаимного ориентирования стереопары аэрофотоснимков. ПП</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sidRPr="002C2E70">
              <w:rPr>
                <w:bCs/>
                <w:i/>
                <w:sz w:val="24"/>
                <w:szCs w:val="24"/>
              </w:rPr>
              <w:t>2</w:t>
            </w:r>
          </w:p>
        </w:tc>
        <w:tc>
          <w:tcPr>
            <w:tcW w:w="1672" w:type="dxa"/>
          </w:tcPr>
          <w:p w:rsidR="002C2E70" w:rsidRPr="002C2E70" w:rsidRDefault="002C2E70" w:rsidP="002C2E70">
            <w:pPr>
              <w:ind w:firstLine="33"/>
              <w:jc w:val="center"/>
              <w:rPr>
                <w:i/>
              </w:rPr>
            </w:pPr>
            <w:r w:rsidRPr="002C2E70">
              <w:rPr>
                <w:i/>
              </w:rPr>
              <w:t>2</w:t>
            </w:r>
          </w:p>
        </w:tc>
        <w:tc>
          <w:tcPr>
            <w:tcW w:w="2864" w:type="dxa"/>
            <w:tcBorders>
              <w:top w:val="single" w:sz="4" w:space="0" w:color="000000"/>
              <w:left w:val="single" w:sz="4" w:space="0" w:color="000000"/>
              <w:bottom w:val="single" w:sz="4" w:space="0" w:color="000000"/>
              <w:right w:val="single" w:sz="4" w:space="0" w:color="000000"/>
            </w:tcBorders>
            <w:vAlign w:val="center"/>
          </w:tcPr>
          <w:p w:rsidR="002C2E70" w:rsidRPr="002C2E70" w:rsidRDefault="002C2E70" w:rsidP="002C2E70">
            <w:pPr>
              <w:ind w:firstLine="33"/>
              <w:jc w:val="center"/>
              <w:rPr>
                <w:i/>
              </w:rPr>
            </w:pPr>
            <w:r w:rsidRPr="002C2E70">
              <w:rPr>
                <w:i/>
              </w:rPr>
              <w:t>ПК1.4-1.6,ПК2.1-2.5</w:t>
            </w:r>
          </w:p>
        </w:tc>
      </w:tr>
      <w:tr w:rsidR="002C2E70" w:rsidRPr="002C2E70" w:rsidTr="0018454A">
        <w:trPr>
          <w:trHeight w:val="20"/>
        </w:trPr>
        <w:tc>
          <w:tcPr>
            <w:tcW w:w="2689" w:type="dxa"/>
            <w:vMerge/>
            <w:tcBorders>
              <w:left w:val="single" w:sz="4" w:space="0" w:color="000000"/>
            </w:tcBorders>
          </w:tcPr>
          <w:p w:rsidR="002C2E70" w:rsidRPr="002C2E70" w:rsidRDefault="002C2E70" w:rsidP="002C2E70">
            <w:pPr>
              <w:rPr>
                <w:b/>
                <w:sz w:val="24"/>
                <w:szCs w:val="24"/>
              </w:rPr>
            </w:pPr>
          </w:p>
        </w:tc>
        <w:tc>
          <w:tcPr>
            <w:tcW w:w="312" w:type="dxa"/>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Cs/>
                <w:sz w:val="24"/>
                <w:szCs w:val="24"/>
              </w:rPr>
            </w:pPr>
            <w:r w:rsidRPr="002C2E70">
              <w:rPr>
                <w:bCs/>
                <w:sz w:val="24"/>
                <w:szCs w:val="24"/>
              </w:rPr>
              <w:t>8</w:t>
            </w:r>
          </w:p>
        </w:tc>
        <w:tc>
          <w:tcPr>
            <w:tcW w:w="5670" w:type="dxa"/>
            <w:gridSpan w:val="2"/>
          </w:tcPr>
          <w:p w:rsidR="002C2E70" w:rsidRPr="002C2E70" w:rsidRDefault="002C2E70" w:rsidP="002C2E70">
            <w:pPr>
              <w:rPr>
                <w:sz w:val="24"/>
                <w:szCs w:val="24"/>
              </w:rPr>
            </w:pPr>
            <w:r w:rsidRPr="002C2E70">
              <w:rPr>
                <w:sz w:val="24"/>
                <w:szCs w:val="24"/>
              </w:rPr>
              <w:t>Элементы внешнего ориентирования пары аэрофотоснимков</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sidRPr="002C2E70">
              <w:rPr>
                <w:bCs/>
                <w:i/>
                <w:sz w:val="24"/>
                <w:szCs w:val="24"/>
              </w:rPr>
              <w:t>2</w:t>
            </w:r>
          </w:p>
        </w:tc>
        <w:tc>
          <w:tcPr>
            <w:tcW w:w="1672" w:type="dxa"/>
          </w:tcPr>
          <w:p w:rsidR="002C2E70" w:rsidRPr="002C2E70" w:rsidRDefault="002C2E70" w:rsidP="002C2E70">
            <w:pPr>
              <w:ind w:firstLine="33"/>
              <w:jc w:val="center"/>
              <w:rPr>
                <w:i/>
              </w:rPr>
            </w:pPr>
            <w:r w:rsidRPr="002C2E70">
              <w:rPr>
                <w:i/>
              </w:rPr>
              <w:t>2</w:t>
            </w:r>
          </w:p>
        </w:tc>
        <w:tc>
          <w:tcPr>
            <w:tcW w:w="2864" w:type="dxa"/>
            <w:tcBorders>
              <w:top w:val="single" w:sz="4" w:space="0" w:color="000000"/>
              <w:left w:val="single" w:sz="4" w:space="0" w:color="000000"/>
              <w:bottom w:val="single" w:sz="4" w:space="0" w:color="000000"/>
              <w:right w:val="single" w:sz="4" w:space="0" w:color="000000"/>
            </w:tcBorders>
            <w:vAlign w:val="center"/>
          </w:tcPr>
          <w:p w:rsidR="002C2E70" w:rsidRPr="002C2E70" w:rsidRDefault="002C2E70" w:rsidP="002C2E70">
            <w:pPr>
              <w:ind w:firstLine="33"/>
              <w:jc w:val="center"/>
              <w:rPr>
                <w:i/>
              </w:rPr>
            </w:pPr>
            <w:r w:rsidRPr="002C2E70">
              <w:rPr>
                <w:i/>
              </w:rPr>
              <w:t>ПК1.5,ПК2.2-2.5</w:t>
            </w:r>
          </w:p>
        </w:tc>
      </w:tr>
      <w:tr w:rsidR="002C2E70" w:rsidRPr="002C2E70" w:rsidTr="0018454A">
        <w:trPr>
          <w:trHeight w:val="20"/>
        </w:trPr>
        <w:tc>
          <w:tcPr>
            <w:tcW w:w="2689" w:type="dxa"/>
            <w:vMerge/>
            <w:tcBorders>
              <w:left w:val="single" w:sz="4" w:space="0" w:color="000000"/>
            </w:tcBorders>
          </w:tcPr>
          <w:p w:rsidR="002C2E70" w:rsidRPr="002C2E70" w:rsidRDefault="002C2E70" w:rsidP="002C2E70">
            <w:pPr>
              <w:rPr>
                <w:b/>
                <w:sz w:val="24"/>
                <w:szCs w:val="24"/>
              </w:rPr>
            </w:pPr>
          </w:p>
        </w:tc>
        <w:tc>
          <w:tcPr>
            <w:tcW w:w="312" w:type="dxa"/>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Cs/>
                <w:sz w:val="24"/>
                <w:szCs w:val="24"/>
              </w:rPr>
            </w:pPr>
            <w:r w:rsidRPr="002C2E70">
              <w:rPr>
                <w:bCs/>
                <w:sz w:val="24"/>
                <w:szCs w:val="24"/>
              </w:rPr>
              <w:t>9</w:t>
            </w:r>
          </w:p>
        </w:tc>
        <w:tc>
          <w:tcPr>
            <w:tcW w:w="5670" w:type="dxa"/>
            <w:gridSpan w:val="2"/>
          </w:tcPr>
          <w:p w:rsidR="002C2E70" w:rsidRPr="002C2E70" w:rsidRDefault="002C2E70" w:rsidP="002C2E70">
            <w:pPr>
              <w:rPr>
                <w:sz w:val="24"/>
                <w:szCs w:val="24"/>
              </w:rPr>
            </w:pPr>
            <w:r w:rsidRPr="002C2E70">
              <w:rPr>
                <w:sz w:val="24"/>
                <w:szCs w:val="24"/>
              </w:rPr>
              <w:t>Координаты и параллаксы точек стереопары</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sidRPr="002C2E70">
              <w:rPr>
                <w:bCs/>
                <w:i/>
                <w:sz w:val="24"/>
                <w:szCs w:val="24"/>
              </w:rPr>
              <w:t>2</w:t>
            </w:r>
          </w:p>
        </w:tc>
        <w:tc>
          <w:tcPr>
            <w:tcW w:w="1672" w:type="dxa"/>
          </w:tcPr>
          <w:p w:rsidR="002C2E70" w:rsidRPr="002C2E70" w:rsidRDefault="002C2E70" w:rsidP="002C2E70">
            <w:pPr>
              <w:ind w:firstLine="33"/>
              <w:jc w:val="center"/>
              <w:rPr>
                <w:i/>
              </w:rPr>
            </w:pPr>
            <w:r w:rsidRPr="002C2E70">
              <w:rPr>
                <w:i/>
              </w:rPr>
              <w:t>2</w:t>
            </w:r>
          </w:p>
        </w:tc>
        <w:tc>
          <w:tcPr>
            <w:tcW w:w="2864" w:type="dxa"/>
            <w:tcBorders>
              <w:top w:val="single" w:sz="4" w:space="0" w:color="000000"/>
              <w:left w:val="single" w:sz="4" w:space="0" w:color="000000"/>
              <w:bottom w:val="single" w:sz="4" w:space="0" w:color="000000"/>
              <w:right w:val="single" w:sz="4" w:space="0" w:color="000000"/>
            </w:tcBorders>
            <w:vAlign w:val="center"/>
          </w:tcPr>
          <w:p w:rsidR="002C2E70" w:rsidRPr="002C2E70" w:rsidRDefault="002C2E70" w:rsidP="002C2E70">
            <w:pPr>
              <w:ind w:firstLine="33"/>
              <w:jc w:val="center"/>
              <w:rPr>
                <w:i/>
              </w:rPr>
            </w:pPr>
            <w:r w:rsidRPr="002C2E70">
              <w:rPr>
                <w:i/>
              </w:rPr>
              <w:t>ПК1.5,ПК2.2-2.5</w:t>
            </w:r>
          </w:p>
        </w:tc>
      </w:tr>
      <w:tr w:rsidR="002C2E70" w:rsidRPr="002C2E70" w:rsidTr="0018454A">
        <w:trPr>
          <w:trHeight w:val="20"/>
        </w:trPr>
        <w:tc>
          <w:tcPr>
            <w:tcW w:w="2689" w:type="dxa"/>
            <w:vMerge/>
            <w:tcBorders>
              <w:left w:val="single" w:sz="4" w:space="0" w:color="000000"/>
            </w:tcBorders>
          </w:tcPr>
          <w:p w:rsidR="002C2E70" w:rsidRPr="002C2E70" w:rsidRDefault="002C2E70" w:rsidP="002C2E70">
            <w:pPr>
              <w:rPr>
                <w:b/>
                <w:sz w:val="24"/>
                <w:szCs w:val="24"/>
              </w:rPr>
            </w:pPr>
          </w:p>
        </w:tc>
        <w:tc>
          <w:tcPr>
            <w:tcW w:w="312" w:type="dxa"/>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Cs/>
                <w:sz w:val="24"/>
                <w:szCs w:val="24"/>
              </w:rPr>
            </w:pPr>
            <w:r w:rsidRPr="002C2E70">
              <w:rPr>
                <w:bCs/>
                <w:sz w:val="24"/>
                <w:szCs w:val="24"/>
              </w:rPr>
              <w:t>1</w:t>
            </w:r>
            <w:r w:rsidRPr="002C2E70">
              <w:rPr>
                <w:bCs/>
                <w:sz w:val="24"/>
                <w:szCs w:val="24"/>
              </w:rPr>
              <w:lastRenderedPageBreak/>
              <w:t>0</w:t>
            </w:r>
          </w:p>
        </w:tc>
        <w:tc>
          <w:tcPr>
            <w:tcW w:w="5670" w:type="dxa"/>
            <w:gridSpan w:val="2"/>
          </w:tcPr>
          <w:p w:rsidR="002C2E70" w:rsidRPr="002C2E70" w:rsidRDefault="002C2E70" w:rsidP="002C2E70">
            <w:pPr>
              <w:rPr>
                <w:sz w:val="24"/>
                <w:szCs w:val="24"/>
              </w:rPr>
            </w:pPr>
            <w:r w:rsidRPr="002C2E70">
              <w:rPr>
                <w:sz w:val="24"/>
                <w:szCs w:val="24"/>
              </w:rPr>
              <w:lastRenderedPageBreak/>
              <w:t xml:space="preserve">Связь координат точек местности с координатами </w:t>
            </w:r>
            <w:r w:rsidRPr="002C2E70">
              <w:rPr>
                <w:sz w:val="24"/>
                <w:szCs w:val="24"/>
              </w:rPr>
              <w:lastRenderedPageBreak/>
              <w:t>точек стереопары аэрофотоснимков. ПП</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sidRPr="002C2E70">
              <w:rPr>
                <w:bCs/>
                <w:i/>
                <w:sz w:val="24"/>
                <w:szCs w:val="24"/>
              </w:rPr>
              <w:lastRenderedPageBreak/>
              <w:t>2</w:t>
            </w:r>
          </w:p>
        </w:tc>
        <w:tc>
          <w:tcPr>
            <w:tcW w:w="1672" w:type="dxa"/>
          </w:tcPr>
          <w:p w:rsidR="002C2E70" w:rsidRPr="002C2E70" w:rsidRDefault="002C2E70" w:rsidP="002C2E70">
            <w:pPr>
              <w:ind w:firstLine="33"/>
              <w:jc w:val="center"/>
              <w:rPr>
                <w:i/>
              </w:rPr>
            </w:pPr>
            <w:r w:rsidRPr="002C2E70">
              <w:rPr>
                <w:i/>
              </w:rPr>
              <w:t>2</w:t>
            </w:r>
          </w:p>
        </w:tc>
        <w:tc>
          <w:tcPr>
            <w:tcW w:w="2864" w:type="dxa"/>
            <w:tcBorders>
              <w:top w:val="single" w:sz="4" w:space="0" w:color="000000"/>
              <w:left w:val="single" w:sz="4" w:space="0" w:color="000000"/>
              <w:bottom w:val="single" w:sz="4" w:space="0" w:color="000000"/>
              <w:right w:val="single" w:sz="4" w:space="0" w:color="000000"/>
            </w:tcBorders>
            <w:vAlign w:val="center"/>
          </w:tcPr>
          <w:p w:rsidR="002C2E70" w:rsidRPr="002C2E70" w:rsidRDefault="002C2E70" w:rsidP="002C2E70">
            <w:pPr>
              <w:ind w:firstLine="33"/>
              <w:jc w:val="center"/>
              <w:rPr>
                <w:i/>
              </w:rPr>
            </w:pPr>
            <w:r w:rsidRPr="002C2E70">
              <w:rPr>
                <w:i/>
              </w:rPr>
              <w:t>ПК1.4-1.5,ПК1.2-2.5</w:t>
            </w:r>
          </w:p>
        </w:tc>
      </w:tr>
      <w:tr w:rsidR="002C2E70" w:rsidRPr="002C2E70" w:rsidTr="0018454A">
        <w:trPr>
          <w:trHeight w:val="20"/>
        </w:trPr>
        <w:tc>
          <w:tcPr>
            <w:tcW w:w="2689" w:type="dxa"/>
            <w:vMerge/>
            <w:tcBorders>
              <w:left w:val="single" w:sz="4" w:space="0" w:color="000000"/>
            </w:tcBorders>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p>
        </w:tc>
        <w:tc>
          <w:tcPr>
            <w:tcW w:w="5982" w:type="dxa"/>
            <w:gridSpan w:val="3"/>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Cs/>
                <w:sz w:val="24"/>
                <w:szCs w:val="24"/>
              </w:rPr>
            </w:pPr>
            <w:r w:rsidRPr="002C2E70">
              <w:rPr>
                <w:b/>
                <w:bCs/>
                <w:sz w:val="24"/>
                <w:szCs w:val="24"/>
              </w:rPr>
              <w:t>Практическая подготовка</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r w:rsidRPr="002C2E70">
              <w:rPr>
                <w:b/>
                <w:bCs/>
                <w:i/>
                <w:sz w:val="24"/>
                <w:szCs w:val="24"/>
              </w:rPr>
              <w:t>6</w:t>
            </w:r>
          </w:p>
        </w:tc>
        <w:tc>
          <w:tcPr>
            <w:tcW w:w="1672" w:type="dxa"/>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2864"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2C2E70" w:rsidRPr="002C2E70" w:rsidTr="0018454A">
        <w:trPr>
          <w:trHeight w:val="20"/>
        </w:trPr>
        <w:tc>
          <w:tcPr>
            <w:tcW w:w="2689" w:type="dxa"/>
            <w:vMerge/>
            <w:tcBorders>
              <w:left w:val="single" w:sz="4" w:space="0" w:color="000000"/>
            </w:tcBorders>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p>
        </w:tc>
        <w:tc>
          <w:tcPr>
            <w:tcW w:w="5982" w:type="dxa"/>
            <w:gridSpan w:val="3"/>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
                <w:bCs/>
                <w:sz w:val="24"/>
                <w:szCs w:val="24"/>
              </w:rPr>
            </w:pPr>
            <w:r w:rsidRPr="002C2E70">
              <w:rPr>
                <w:bCs/>
                <w:sz w:val="24"/>
                <w:szCs w:val="24"/>
              </w:rPr>
              <w:t>1.Получение прямого, обратного и нулевого стереоэффекта по фотоснимкам</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sidRPr="002C2E70">
              <w:rPr>
                <w:bCs/>
                <w:i/>
                <w:sz w:val="24"/>
                <w:szCs w:val="24"/>
              </w:rPr>
              <w:t>2</w:t>
            </w:r>
          </w:p>
        </w:tc>
        <w:tc>
          <w:tcPr>
            <w:tcW w:w="1672" w:type="dxa"/>
            <w:vMerge w:val="restart"/>
          </w:tcPr>
          <w:p w:rsidR="002C2E70" w:rsidRPr="002C2E70" w:rsidRDefault="002C2E70" w:rsidP="002C2E70">
            <w:pPr>
              <w:snapToGrid w:val="0"/>
              <w:ind w:firstLine="33"/>
              <w:jc w:val="center"/>
              <w:rPr>
                <w:i/>
              </w:rPr>
            </w:pPr>
          </w:p>
          <w:p w:rsidR="002C2E70" w:rsidRPr="002C2E70" w:rsidRDefault="002C2E70" w:rsidP="002C2E70">
            <w:pPr>
              <w:snapToGrid w:val="0"/>
              <w:ind w:firstLine="33"/>
              <w:jc w:val="center"/>
              <w:rPr>
                <w:i/>
              </w:rPr>
            </w:pPr>
            <w:r w:rsidRPr="002C2E70">
              <w:rPr>
                <w:i/>
              </w:rPr>
              <w:t>3</w:t>
            </w:r>
          </w:p>
        </w:tc>
        <w:tc>
          <w:tcPr>
            <w:tcW w:w="2864" w:type="dxa"/>
            <w:vMerge w:val="restart"/>
            <w:shd w:val="clear" w:color="auto" w:fill="auto"/>
          </w:tcPr>
          <w:p w:rsidR="002C2E70" w:rsidRPr="002C2E70" w:rsidRDefault="002C2E70" w:rsidP="002C2E70">
            <w:pPr>
              <w:snapToGrid w:val="0"/>
              <w:ind w:firstLine="33"/>
              <w:jc w:val="center"/>
              <w:rPr>
                <w:i/>
              </w:rPr>
            </w:pPr>
          </w:p>
          <w:p w:rsidR="002C2E70" w:rsidRPr="002C2E70" w:rsidRDefault="002C2E70" w:rsidP="002C2E70">
            <w:pPr>
              <w:snapToGrid w:val="0"/>
              <w:ind w:firstLine="33"/>
              <w:jc w:val="center"/>
              <w:rPr>
                <w:i/>
              </w:rPr>
            </w:pPr>
            <w:r w:rsidRPr="002C2E70">
              <w:rPr>
                <w:i/>
              </w:rPr>
              <w:t>ОК1-7, ПК1.4-1.6,</w:t>
            </w:r>
          </w:p>
          <w:p w:rsidR="002C2E70" w:rsidRPr="002C2E70" w:rsidRDefault="002C2E70" w:rsidP="002C2E70">
            <w:pPr>
              <w:snapToGrid w:val="0"/>
              <w:ind w:firstLine="33"/>
              <w:jc w:val="center"/>
              <w:rPr>
                <w:i/>
              </w:rPr>
            </w:pPr>
            <w:r w:rsidRPr="002C2E70">
              <w:rPr>
                <w:i/>
              </w:rPr>
              <w:t>ПК2.1-2.5, ПК4.1-4.2</w:t>
            </w:r>
          </w:p>
        </w:tc>
      </w:tr>
      <w:tr w:rsidR="002C2E70" w:rsidRPr="002C2E70" w:rsidTr="0018454A">
        <w:trPr>
          <w:trHeight w:val="20"/>
        </w:trPr>
        <w:tc>
          <w:tcPr>
            <w:tcW w:w="2689" w:type="dxa"/>
            <w:vMerge/>
            <w:tcBorders>
              <w:left w:val="single" w:sz="4" w:space="0" w:color="000000"/>
            </w:tcBorders>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p>
        </w:tc>
        <w:tc>
          <w:tcPr>
            <w:tcW w:w="5982" w:type="dxa"/>
            <w:gridSpan w:val="3"/>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
                <w:bCs/>
                <w:sz w:val="24"/>
                <w:szCs w:val="24"/>
              </w:rPr>
            </w:pPr>
            <w:r w:rsidRPr="002C2E70">
              <w:rPr>
                <w:bCs/>
                <w:sz w:val="24"/>
                <w:szCs w:val="24"/>
              </w:rPr>
              <w:t>2.Рисовка рельефа местности по аэрофотоснимкам</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sidRPr="002C2E70">
              <w:rPr>
                <w:bCs/>
                <w:i/>
                <w:sz w:val="24"/>
                <w:szCs w:val="24"/>
              </w:rPr>
              <w:t>4</w:t>
            </w:r>
          </w:p>
        </w:tc>
        <w:tc>
          <w:tcPr>
            <w:tcW w:w="1672" w:type="dxa"/>
            <w:vMerge/>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2864" w:type="dxa"/>
            <w:vMerge/>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2C2E70" w:rsidRPr="002C2E70" w:rsidTr="0018454A">
        <w:trPr>
          <w:trHeight w:val="20"/>
        </w:trPr>
        <w:tc>
          <w:tcPr>
            <w:tcW w:w="2689" w:type="dxa"/>
            <w:vMerge w:val="restart"/>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sz w:val="24"/>
                <w:szCs w:val="24"/>
              </w:rPr>
            </w:pPr>
            <w:r w:rsidRPr="002C2E70">
              <w:rPr>
                <w:b/>
                <w:bCs/>
                <w:i/>
                <w:sz w:val="24"/>
                <w:szCs w:val="24"/>
              </w:rPr>
              <w:t>Тема 3.2.</w:t>
            </w:r>
          </w:p>
        </w:tc>
        <w:tc>
          <w:tcPr>
            <w:tcW w:w="5982" w:type="dxa"/>
            <w:gridSpan w:val="3"/>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
                <w:bCs/>
                <w:sz w:val="24"/>
                <w:szCs w:val="24"/>
              </w:rPr>
            </w:pPr>
            <w:r w:rsidRPr="002C2E70">
              <w:rPr>
                <w:b/>
                <w:bCs/>
                <w:sz w:val="24"/>
                <w:szCs w:val="24"/>
              </w:rPr>
              <w:t>Содержание учебного материала</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r w:rsidRPr="002C2E70">
              <w:rPr>
                <w:b/>
                <w:bCs/>
                <w:i/>
                <w:sz w:val="24"/>
                <w:szCs w:val="24"/>
              </w:rPr>
              <w:t>10</w:t>
            </w:r>
          </w:p>
        </w:tc>
        <w:tc>
          <w:tcPr>
            <w:tcW w:w="1672" w:type="dxa"/>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2864"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2C2E70" w:rsidRPr="002C2E70" w:rsidTr="0018454A">
        <w:trPr>
          <w:trHeight w:val="20"/>
        </w:trPr>
        <w:tc>
          <w:tcPr>
            <w:tcW w:w="2689" w:type="dxa"/>
            <w:vMerge/>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p>
        </w:tc>
        <w:tc>
          <w:tcPr>
            <w:tcW w:w="312" w:type="dxa"/>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Cs/>
                <w:sz w:val="24"/>
                <w:szCs w:val="24"/>
              </w:rPr>
            </w:pPr>
            <w:r w:rsidRPr="002C2E70">
              <w:rPr>
                <w:bCs/>
                <w:sz w:val="24"/>
                <w:szCs w:val="24"/>
              </w:rPr>
              <w:t>1</w:t>
            </w:r>
          </w:p>
        </w:tc>
        <w:tc>
          <w:tcPr>
            <w:tcW w:w="5670" w:type="dxa"/>
            <w:gridSpan w:val="2"/>
            <w:tcBorders>
              <w:top w:val="single" w:sz="4" w:space="0" w:color="auto"/>
              <w:left w:val="single" w:sz="4" w:space="0" w:color="auto"/>
              <w:bottom w:val="single" w:sz="4" w:space="0" w:color="auto"/>
              <w:right w:val="single" w:sz="4" w:space="0" w:color="auto"/>
            </w:tcBorders>
            <w:vAlign w:val="center"/>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Cs/>
                <w:sz w:val="24"/>
                <w:szCs w:val="24"/>
              </w:rPr>
            </w:pPr>
            <w:r w:rsidRPr="002C2E70">
              <w:rPr>
                <w:bCs/>
                <w:sz w:val="24"/>
                <w:szCs w:val="24"/>
              </w:rPr>
              <w:t>Топографическое дешифрирование аэрофотоснимков. ПП</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sidRPr="002C2E70">
              <w:rPr>
                <w:bCs/>
                <w:i/>
                <w:sz w:val="24"/>
                <w:szCs w:val="24"/>
              </w:rPr>
              <w:t>2</w:t>
            </w:r>
          </w:p>
        </w:tc>
        <w:tc>
          <w:tcPr>
            <w:tcW w:w="1672" w:type="dxa"/>
          </w:tcPr>
          <w:p w:rsidR="002C2E70" w:rsidRPr="002C2E70" w:rsidRDefault="002C2E70" w:rsidP="002C2E70">
            <w:pPr>
              <w:jc w:val="center"/>
              <w:rPr>
                <w:i/>
              </w:rPr>
            </w:pPr>
            <w:r w:rsidRPr="002C2E70">
              <w:rPr>
                <w:i/>
              </w:rPr>
              <w:t>2</w:t>
            </w:r>
          </w:p>
        </w:tc>
        <w:tc>
          <w:tcPr>
            <w:tcW w:w="2864" w:type="dxa"/>
            <w:shd w:val="clear" w:color="auto" w:fill="auto"/>
          </w:tcPr>
          <w:p w:rsidR="002C2E70" w:rsidRPr="002C2E70" w:rsidRDefault="002C2E70" w:rsidP="002C2E70">
            <w:pPr>
              <w:jc w:val="center"/>
              <w:rPr>
                <w:i/>
              </w:rPr>
            </w:pPr>
          </w:p>
          <w:p w:rsidR="002C2E70" w:rsidRPr="002C2E70" w:rsidRDefault="002C2E70" w:rsidP="002C2E70">
            <w:pPr>
              <w:jc w:val="center"/>
              <w:rPr>
                <w:i/>
              </w:rPr>
            </w:pPr>
            <w:r w:rsidRPr="002C2E70">
              <w:rPr>
                <w:i/>
              </w:rPr>
              <w:t>ПК1.5,ПК2.2-2.5</w:t>
            </w:r>
          </w:p>
        </w:tc>
      </w:tr>
      <w:tr w:rsidR="002C2E70" w:rsidRPr="002C2E70" w:rsidTr="0018454A">
        <w:trPr>
          <w:trHeight w:val="20"/>
        </w:trPr>
        <w:tc>
          <w:tcPr>
            <w:tcW w:w="2689" w:type="dxa"/>
            <w:vMerge/>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p>
        </w:tc>
        <w:tc>
          <w:tcPr>
            <w:tcW w:w="312" w:type="dxa"/>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Cs/>
                <w:sz w:val="24"/>
                <w:szCs w:val="24"/>
              </w:rPr>
            </w:pPr>
            <w:r w:rsidRPr="002C2E70">
              <w:rPr>
                <w:bCs/>
                <w:sz w:val="24"/>
                <w:szCs w:val="24"/>
              </w:rPr>
              <w:t>2</w:t>
            </w:r>
          </w:p>
        </w:tc>
        <w:tc>
          <w:tcPr>
            <w:tcW w:w="5670" w:type="dxa"/>
            <w:gridSpan w:val="2"/>
            <w:tcBorders>
              <w:top w:val="single" w:sz="4" w:space="0" w:color="auto"/>
              <w:left w:val="single" w:sz="4" w:space="0" w:color="auto"/>
              <w:bottom w:val="single" w:sz="4" w:space="0" w:color="auto"/>
              <w:right w:val="single" w:sz="4" w:space="0" w:color="auto"/>
            </w:tcBorders>
            <w:vAlign w:val="center"/>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Cs/>
                <w:sz w:val="24"/>
                <w:szCs w:val="24"/>
              </w:rPr>
            </w:pPr>
            <w:r w:rsidRPr="002C2E70">
              <w:rPr>
                <w:bCs/>
                <w:sz w:val="24"/>
                <w:szCs w:val="24"/>
              </w:rPr>
              <w:t>Общегеографическое и отраслевое дешифрирование</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sidRPr="002C2E70">
              <w:rPr>
                <w:bCs/>
                <w:i/>
                <w:sz w:val="24"/>
                <w:szCs w:val="24"/>
              </w:rPr>
              <w:t>2</w:t>
            </w:r>
          </w:p>
        </w:tc>
        <w:tc>
          <w:tcPr>
            <w:tcW w:w="1672" w:type="dxa"/>
          </w:tcPr>
          <w:p w:rsidR="002C2E70" w:rsidRPr="002C2E70" w:rsidRDefault="002C2E70" w:rsidP="002C2E70">
            <w:pPr>
              <w:jc w:val="center"/>
              <w:rPr>
                <w:i/>
              </w:rPr>
            </w:pPr>
            <w:r w:rsidRPr="002C2E70">
              <w:rPr>
                <w:i/>
              </w:rPr>
              <w:t>2</w:t>
            </w:r>
          </w:p>
        </w:tc>
        <w:tc>
          <w:tcPr>
            <w:tcW w:w="2864" w:type="dxa"/>
            <w:shd w:val="clear" w:color="auto" w:fill="auto"/>
          </w:tcPr>
          <w:p w:rsidR="002C2E70" w:rsidRPr="002C2E70" w:rsidRDefault="002C2E70" w:rsidP="002C2E70">
            <w:pPr>
              <w:jc w:val="center"/>
              <w:rPr>
                <w:i/>
              </w:rPr>
            </w:pPr>
            <w:r w:rsidRPr="002C2E70">
              <w:rPr>
                <w:i/>
              </w:rPr>
              <w:t>ПК1.5,ПК2.2-2.5</w:t>
            </w:r>
          </w:p>
        </w:tc>
      </w:tr>
      <w:tr w:rsidR="002C2E70" w:rsidRPr="002C2E70" w:rsidTr="0018454A">
        <w:trPr>
          <w:trHeight w:val="20"/>
        </w:trPr>
        <w:tc>
          <w:tcPr>
            <w:tcW w:w="2689" w:type="dxa"/>
            <w:vMerge/>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p>
        </w:tc>
        <w:tc>
          <w:tcPr>
            <w:tcW w:w="312" w:type="dxa"/>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Cs/>
                <w:sz w:val="24"/>
                <w:szCs w:val="24"/>
              </w:rPr>
            </w:pPr>
            <w:r w:rsidRPr="002C2E70">
              <w:rPr>
                <w:bCs/>
                <w:sz w:val="24"/>
                <w:szCs w:val="24"/>
              </w:rPr>
              <w:t>3</w:t>
            </w:r>
          </w:p>
        </w:tc>
        <w:tc>
          <w:tcPr>
            <w:tcW w:w="5670" w:type="dxa"/>
            <w:gridSpan w:val="2"/>
            <w:tcBorders>
              <w:top w:val="single" w:sz="4" w:space="0" w:color="auto"/>
              <w:left w:val="single" w:sz="4" w:space="0" w:color="auto"/>
              <w:bottom w:val="single" w:sz="4" w:space="0" w:color="auto"/>
              <w:right w:val="single" w:sz="4" w:space="0" w:color="auto"/>
            </w:tcBorders>
            <w:vAlign w:val="center"/>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Cs/>
                <w:sz w:val="24"/>
                <w:szCs w:val="24"/>
              </w:rPr>
            </w:pPr>
            <w:r w:rsidRPr="002C2E70">
              <w:rPr>
                <w:bCs/>
                <w:sz w:val="24"/>
                <w:szCs w:val="24"/>
              </w:rPr>
              <w:t>Аналитическое дешифрирование космических снимков. ПП</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sidRPr="002C2E70">
              <w:rPr>
                <w:bCs/>
                <w:i/>
                <w:sz w:val="24"/>
                <w:szCs w:val="24"/>
              </w:rPr>
              <w:t>2</w:t>
            </w:r>
          </w:p>
        </w:tc>
        <w:tc>
          <w:tcPr>
            <w:tcW w:w="1672" w:type="dxa"/>
          </w:tcPr>
          <w:p w:rsidR="002C2E70" w:rsidRPr="002C2E70" w:rsidRDefault="002C2E70" w:rsidP="002C2E70">
            <w:pPr>
              <w:jc w:val="center"/>
              <w:rPr>
                <w:i/>
              </w:rPr>
            </w:pPr>
            <w:r w:rsidRPr="002C2E70">
              <w:rPr>
                <w:i/>
              </w:rPr>
              <w:t>2</w:t>
            </w:r>
          </w:p>
        </w:tc>
        <w:tc>
          <w:tcPr>
            <w:tcW w:w="2864" w:type="dxa"/>
            <w:shd w:val="clear" w:color="auto" w:fill="auto"/>
          </w:tcPr>
          <w:p w:rsidR="002C2E70" w:rsidRPr="002C2E70" w:rsidRDefault="002C2E70" w:rsidP="002C2E70">
            <w:pPr>
              <w:jc w:val="center"/>
              <w:rPr>
                <w:i/>
              </w:rPr>
            </w:pPr>
            <w:r w:rsidRPr="002C2E70">
              <w:rPr>
                <w:i/>
              </w:rPr>
              <w:t>ПК1.5,ПК2.2-2.5</w:t>
            </w:r>
          </w:p>
        </w:tc>
      </w:tr>
      <w:tr w:rsidR="002C2E70" w:rsidRPr="002C2E70" w:rsidTr="0018454A">
        <w:trPr>
          <w:trHeight w:val="20"/>
        </w:trPr>
        <w:tc>
          <w:tcPr>
            <w:tcW w:w="2689" w:type="dxa"/>
            <w:vMerge/>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p>
        </w:tc>
        <w:tc>
          <w:tcPr>
            <w:tcW w:w="312" w:type="dxa"/>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Cs/>
                <w:sz w:val="24"/>
                <w:szCs w:val="24"/>
              </w:rPr>
            </w:pPr>
            <w:r w:rsidRPr="002C2E70">
              <w:rPr>
                <w:bCs/>
                <w:sz w:val="24"/>
                <w:szCs w:val="24"/>
              </w:rPr>
              <w:t>4</w:t>
            </w:r>
          </w:p>
        </w:tc>
        <w:tc>
          <w:tcPr>
            <w:tcW w:w="5670" w:type="dxa"/>
            <w:gridSpan w:val="2"/>
            <w:tcBorders>
              <w:top w:val="single" w:sz="4" w:space="0" w:color="auto"/>
              <w:left w:val="single" w:sz="4" w:space="0" w:color="auto"/>
              <w:bottom w:val="single" w:sz="4" w:space="0" w:color="auto"/>
              <w:right w:val="single" w:sz="4" w:space="0" w:color="auto"/>
            </w:tcBorders>
            <w:vAlign w:val="center"/>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Cs/>
                <w:sz w:val="24"/>
                <w:szCs w:val="24"/>
              </w:rPr>
            </w:pPr>
            <w:r w:rsidRPr="002C2E70">
              <w:rPr>
                <w:bCs/>
                <w:sz w:val="24"/>
                <w:szCs w:val="24"/>
              </w:rPr>
              <w:t>Особенности космофотоснимков, понятие о цифровых снимках. ПП</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sidRPr="002C2E70">
              <w:rPr>
                <w:bCs/>
                <w:i/>
                <w:sz w:val="24"/>
                <w:szCs w:val="24"/>
              </w:rPr>
              <w:t>2</w:t>
            </w:r>
          </w:p>
        </w:tc>
        <w:tc>
          <w:tcPr>
            <w:tcW w:w="1672" w:type="dxa"/>
          </w:tcPr>
          <w:p w:rsidR="002C2E70" w:rsidRPr="002C2E70" w:rsidRDefault="002C2E70" w:rsidP="002C2E70">
            <w:pPr>
              <w:jc w:val="center"/>
              <w:rPr>
                <w:i/>
              </w:rPr>
            </w:pPr>
            <w:r w:rsidRPr="002C2E70">
              <w:rPr>
                <w:i/>
              </w:rPr>
              <w:t>2</w:t>
            </w:r>
          </w:p>
        </w:tc>
        <w:tc>
          <w:tcPr>
            <w:tcW w:w="2864" w:type="dxa"/>
            <w:shd w:val="clear" w:color="auto" w:fill="auto"/>
          </w:tcPr>
          <w:p w:rsidR="002C2E70" w:rsidRPr="002C2E70" w:rsidRDefault="002C2E70" w:rsidP="002C2E70">
            <w:pPr>
              <w:jc w:val="center"/>
              <w:rPr>
                <w:i/>
              </w:rPr>
            </w:pPr>
            <w:r w:rsidRPr="002C2E70">
              <w:rPr>
                <w:i/>
              </w:rPr>
              <w:t>ПК1.5,ПК2.2-2.5</w:t>
            </w:r>
          </w:p>
        </w:tc>
      </w:tr>
      <w:tr w:rsidR="002C2E70" w:rsidRPr="002C2E70" w:rsidTr="0018454A">
        <w:trPr>
          <w:trHeight w:val="20"/>
        </w:trPr>
        <w:tc>
          <w:tcPr>
            <w:tcW w:w="2689" w:type="dxa"/>
            <w:vMerge/>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p>
        </w:tc>
        <w:tc>
          <w:tcPr>
            <w:tcW w:w="312" w:type="dxa"/>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Cs/>
                <w:sz w:val="24"/>
                <w:szCs w:val="24"/>
              </w:rPr>
            </w:pPr>
            <w:r w:rsidRPr="002C2E70">
              <w:rPr>
                <w:bCs/>
                <w:sz w:val="24"/>
                <w:szCs w:val="24"/>
              </w:rPr>
              <w:t>5</w:t>
            </w:r>
          </w:p>
        </w:tc>
        <w:tc>
          <w:tcPr>
            <w:tcW w:w="5670" w:type="dxa"/>
            <w:gridSpan w:val="2"/>
            <w:tcBorders>
              <w:top w:val="single" w:sz="4" w:space="0" w:color="auto"/>
              <w:left w:val="single" w:sz="4" w:space="0" w:color="auto"/>
              <w:bottom w:val="single" w:sz="4" w:space="0" w:color="auto"/>
              <w:right w:val="single" w:sz="4" w:space="0" w:color="auto"/>
            </w:tcBorders>
            <w:vAlign w:val="center"/>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Cs/>
                <w:sz w:val="24"/>
                <w:szCs w:val="24"/>
              </w:rPr>
            </w:pPr>
            <w:r w:rsidRPr="002C2E70">
              <w:rPr>
                <w:bCs/>
                <w:sz w:val="24"/>
                <w:szCs w:val="24"/>
              </w:rPr>
              <w:t>Применение материалов дистанционного зондирования при изучении природных ресурсов и динамики природной среды</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sidRPr="002C2E70">
              <w:rPr>
                <w:bCs/>
                <w:i/>
                <w:sz w:val="24"/>
                <w:szCs w:val="24"/>
              </w:rPr>
              <w:t>2</w:t>
            </w:r>
          </w:p>
        </w:tc>
        <w:tc>
          <w:tcPr>
            <w:tcW w:w="1672" w:type="dxa"/>
          </w:tcPr>
          <w:p w:rsidR="002C2E70" w:rsidRPr="002C2E70" w:rsidRDefault="002C2E70" w:rsidP="002C2E70">
            <w:pPr>
              <w:jc w:val="center"/>
              <w:rPr>
                <w:i/>
              </w:rPr>
            </w:pPr>
            <w:r w:rsidRPr="002C2E70">
              <w:rPr>
                <w:i/>
              </w:rPr>
              <w:t>2</w:t>
            </w:r>
          </w:p>
        </w:tc>
        <w:tc>
          <w:tcPr>
            <w:tcW w:w="2864" w:type="dxa"/>
            <w:shd w:val="clear" w:color="auto" w:fill="auto"/>
          </w:tcPr>
          <w:p w:rsidR="002C2E70" w:rsidRPr="002C2E70" w:rsidRDefault="002C2E70" w:rsidP="002C2E70">
            <w:pPr>
              <w:jc w:val="center"/>
              <w:rPr>
                <w:i/>
              </w:rPr>
            </w:pPr>
          </w:p>
          <w:p w:rsidR="002C2E70" w:rsidRPr="002C2E70" w:rsidRDefault="002C2E70" w:rsidP="002C2E70">
            <w:pPr>
              <w:jc w:val="center"/>
              <w:rPr>
                <w:i/>
              </w:rPr>
            </w:pPr>
            <w:r w:rsidRPr="002C2E70">
              <w:rPr>
                <w:i/>
              </w:rPr>
              <w:t>ПК1.5,ПК2.2-2.5</w:t>
            </w:r>
          </w:p>
        </w:tc>
      </w:tr>
      <w:tr w:rsidR="002C2E70" w:rsidRPr="002C2E70" w:rsidTr="0018454A">
        <w:trPr>
          <w:trHeight w:val="20"/>
        </w:trPr>
        <w:tc>
          <w:tcPr>
            <w:tcW w:w="2689" w:type="dxa"/>
            <w:vMerge/>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p>
        </w:tc>
        <w:tc>
          <w:tcPr>
            <w:tcW w:w="5982" w:type="dxa"/>
            <w:gridSpan w:val="3"/>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
                <w:bCs/>
                <w:sz w:val="24"/>
                <w:szCs w:val="24"/>
              </w:rPr>
            </w:pPr>
            <w:r w:rsidRPr="002C2E70">
              <w:rPr>
                <w:b/>
                <w:bCs/>
                <w:sz w:val="24"/>
                <w:szCs w:val="24"/>
              </w:rPr>
              <w:t>Практическая подготовка</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r w:rsidRPr="002C2E70">
              <w:rPr>
                <w:b/>
                <w:bCs/>
                <w:i/>
                <w:sz w:val="24"/>
                <w:szCs w:val="24"/>
              </w:rPr>
              <w:t>12</w:t>
            </w:r>
          </w:p>
        </w:tc>
        <w:tc>
          <w:tcPr>
            <w:tcW w:w="1672" w:type="dxa"/>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2864"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2C2E70" w:rsidRPr="002C2E70" w:rsidTr="0018454A">
        <w:trPr>
          <w:trHeight w:val="20"/>
        </w:trPr>
        <w:tc>
          <w:tcPr>
            <w:tcW w:w="2689" w:type="dxa"/>
            <w:vMerge/>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p>
        </w:tc>
        <w:tc>
          <w:tcPr>
            <w:tcW w:w="5982" w:type="dxa"/>
            <w:gridSpan w:val="3"/>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
                <w:bCs/>
                <w:color w:val="00B050"/>
                <w:sz w:val="24"/>
                <w:szCs w:val="24"/>
              </w:rPr>
            </w:pPr>
            <w:r w:rsidRPr="002C2E70">
              <w:rPr>
                <w:bCs/>
                <w:color w:val="000000" w:themeColor="text1"/>
                <w:sz w:val="24"/>
                <w:szCs w:val="24"/>
              </w:rPr>
              <w:t>1.Ландшафтное дешифрирование аэрофотоснимка</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sidRPr="002C2E70">
              <w:rPr>
                <w:bCs/>
                <w:i/>
                <w:sz w:val="24"/>
                <w:szCs w:val="24"/>
              </w:rPr>
              <w:t>2</w:t>
            </w:r>
          </w:p>
        </w:tc>
        <w:tc>
          <w:tcPr>
            <w:tcW w:w="1672" w:type="dxa"/>
            <w:vMerge w:val="restart"/>
          </w:tcPr>
          <w:p w:rsidR="002C2E70" w:rsidRPr="002C2E70" w:rsidRDefault="002C2E70" w:rsidP="002C2E70">
            <w:pPr>
              <w:snapToGrid w:val="0"/>
              <w:ind w:firstLine="33"/>
              <w:jc w:val="center"/>
              <w:rPr>
                <w:i/>
              </w:rPr>
            </w:pPr>
          </w:p>
          <w:p w:rsidR="002C2E70" w:rsidRPr="002C2E70" w:rsidRDefault="002C2E70" w:rsidP="002C2E70">
            <w:pPr>
              <w:snapToGrid w:val="0"/>
              <w:ind w:firstLine="33"/>
              <w:jc w:val="center"/>
              <w:rPr>
                <w:i/>
              </w:rPr>
            </w:pPr>
          </w:p>
          <w:p w:rsidR="002C2E70" w:rsidRPr="002C2E70" w:rsidRDefault="002C2E70" w:rsidP="002C2E70">
            <w:pPr>
              <w:snapToGrid w:val="0"/>
              <w:ind w:firstLine="33"/>
              <w:jc w:val="center"/>
              <w:rPr>
                <w:i/>
              </w:rPr>
            </w:pPr>
          </w:p>
          <w:p w:rsidR="002C2E70" w:rsidRPr="002C2E70" w:rsidRDefault="002C2E70" w:rsidP="002C2E70">
            <w:pPr>
              <w:snapToGrid w:val="0"/>
              <w:ind w:firstLine="33"/>
              <w:jc w:val="center"/>
              <w:rPr>
                <w:i/>
              </w:rPr>
            </w:pPr>
            <w:r w:rsidRPr="002C2E70">
              <w:rPr>
                <w:i/>
              </w:rPr>
              <w:t>3</w:t>
            </w:r>
          </w:p>
        </w:tc>
        <w:tc>
          <w:tcPr>
            <w:tcW w:w="2864" w:type="dxa"/>
            <w:vMerge w:val="restart"/>
            <w:shd w:val="clear" w:color="auto" w:fill="auto"/>
          </w:tcPr>
          <w:p w:rsidR="002C2E70" w:rsidRPr="002C2E70" w:rsidRDefault="002C2E70" w:rsidP="002C2E70">
            <w:pPr>
              <w:snapToGrid w:val="0"/>
              <w:ind w:firstLine="33"/>
              <w:jc w:val="center"/>
              <w:rPr>
                <w:i/>
              </w:rPr>
            </w:pPr>
          </w:p>
          <w:p w:rsidR="002C2E70" w:rsidRPr="002C2E70" w:rsidRDefault="002C2E70" w:rsidP="002C2E70">
            <w:pPr>
              <w:snapToGrid w:val="0"/>
              <w:ind w:firstLine="33"/>
              <w:jc w:val="center"/>
              <w:rPr>
                <w:i/>
              </w:rPr>
            </w:pPr>
          </w:p>
          <w:p w:rsidR="002C2E70" w:rsidRPr="002C2E70" w:rsidRDefault="002C2E70" w:rsidP="002C2E70">
            <w:pPr>
              <w:snapToGrid w:val="0"/>
              <w:ind w:firstLine="33"/>
              <w:jc w:val="center"/>
              <w:rPr>
                <w:i/>
              </w:rPr>
            </w:pPr>
          </w:p>
          <w:p w:rsidR="002C2E70" w:rsidRPr="002C2E70" w:rsidRDefault="002C2E70" w:rsidP="002C2E70">
            <w:pPr>
              <w:snapToGrid w:val="0"/>
              <w:ind w:firstLine="33"/>
              <w:jc w:val="center"/>
              <w:rPr>
                <w:i/>
              </w:rPr>
            </w:pPr>
            <w:r w:rsidRPr="002C2E70">
              <w:rPr>
                <w:i/>
              </w:rPr>
              <w:t>ОК1-7, ПК1.4-1.6,</w:t>
            </w:r>
          </w:p>
          <w:p w:rsidR="002C2E70" w:rsidRPr="002C2E70" w:rsidRDefault="002C2E70" w:rsidP="002C2E70">
            <w:pPr>
              <w:snapToGrid w:val="0"/>
              <w:ind w:firstLine="33"/>
              <w:jc w:val="center"/>
              <w:rPr>
                <w:i/>
              </w:rPr>
            </w:pPr>
            <w:r w:rsidRPr="002C2E70">
              <w:rPr>
                <w:i/>
              </w:rPr>
              <w:t>ПК2.1-2.5, ПК4.1-4.2</w:t>
            </w:r>
          </w:p>
        </w:tc>
      </w:tr>
      <w:tr w:rsidR="002C2E70" w:rsidRPr="002C2E70" w:rsidTr="0018454A">
        <w:trPr>
          <w:trHeight w:val="20"/>
        </w:trPr>
        <w:tc>
          <w:tcPr>
            <w:tcW w:w="2689" w:type="dxa"/>
            <w:vMerge/>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p>
        </w:tc>
        <w:tc>
          <w:tcPr>
            <w:tcW w:w="5982" w:type="dxa"/>
            <w:gridSpan w:val="3"/>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Cs/>
                <w:color w:val="000000" w:themeColor="text1"/>
                <w:sz w:val="24"/>
                <w:szCs w:val="24"/>
              </w:rPr>
            </w:pPr>
            <w:r w:rsidRPr="002C2E70">
              <w:rPr>
                <w:bCs/>
                <w:color w:val="000000" w:themeColor="text1"/>
                <w:sz w:val="24"/>
                <w:szCs w:val="24"/>
              </w:rPr>
              <w:t>2.Составление типологической ландшафтной карты по материалам дешифрирования аэрофотоснимка</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sidRPr="002C2E70">
              <w:rPr>
                <w:bCs/>
                <w:i/>
                <w:sz w:val="24"/>
                <w:szCs w:val="24"/>
              </w:rPr>
              <w:t>4</w:t>
            </w:r>
          </w:p>
        </w:tc>
        <w:tc>
          <w:tcPr>
            <w:tcW w:w="1672" w:type="dxa"/>
            <w:vMerge/>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2864" w:type="dxa"/>
            <w:vMerge/>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2C2E70" w:rsidRPr="002C2E70" w:rsidTr="0018454A">
        <w:trPr>
          <w:trHeight w:val="20"/>
        </w:trPr>
        <w:tc>
          <w:tcPr>
            <w:tcW w:w="2689" w:type="dxa"/>
            <w:vMerge/>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p>
        </w:tc>
        <w:tc>
          <w:tcPr>
            <w:tcW w:w="5982" w:type="dxa"/>
            <w:gridSpan w:val="3"/>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
                <w:bCs/>
                <w:color w:val="00B050"/>
                <w:sz w:val="24"/>
                <w:szCs w:val="24"/>
              </w:rPr>
            </w:pPr>
            <w:r w:rsidRPr="002C2E70">
              <w:rPr>
                <w:bCs/>
                <w:color w:val="000000" w:themeColor="text1"/>
                <w:sz w:val="24"/>
                <w:szCs w:val="24"/>
              </w:rPr>
              <w:t>3.Изучение устройства стереокомпаратора</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sidRPr="002C2E70">
              <w:rPr>
                <w:bCs/>
                <w:i/>
                <w:sz w:val="24"/>
                <w:szCs w:val="24"/>
              </w:rPr>
              <w:t>2</w:t>
            </w:r>
          </w:p>
        </w:tc>
        <w:tc>
          <w:tcPr>
            <w:tcW w:w="1672" w:type="dxa"/>
            <w:vMerge/>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2864" w:type="dxa"/>
            <w:vMerge/>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2C2E70" w:rsidRPr="002C2E70" w:rsidTr="002C2E70">
        <w:trPr>
          <w:trHeight w:val="302"/>
        </w:trPr>
        <w:tc>
          <w:tcPr>
            <w:tcW w:w="2689" w:type="dxa"/>
            <w:vMerge/>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p>
        </w:tc>
        <w:tc>
          <w:tcPr>
            <w:tcW w:w="5982" w:type="dxa"/>
            <w:gridSpan w:val="3"/>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
                <w:bCs/>
                <w:color w:val="00B050"/>
                <w:sz w:val="24"/>
                <w:szCs w:val="24"/>
              </w:rPr>
            </w:pPr>
            <w:r w:rsidRPr="002C2E70">
              <w:rPr>
                <w:bCs/>
                <w:color w:val="000000" w:themeColor="text1"/>
                <w:sz w:val="24"/>
                <w:szCs w:val="24"/>
              </w:rPr>
              <w:t xml:space="preserve">4.Измерение поперечных параллаксов </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sidRPr="002C2E70">
              <w:rPr>
                <w:bCs/>
                <w:i/>
                <w:sz w:val="24"/>
                <w:szCs w:val="24"/>
              </w:rPr>
              <w:t>2</w:t>
            </w:r>
          </w:p>
        </w:tc>
        <w:tc>
          <w:tcPr>
            <w:tcW w:w="1672" w:type="dxa"/>
            <w:vMerge/>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2864" w:type="dxa"/>
            <w:vMerge/>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2C2E70" w:rsidRPr="002C2E70" w:rsidTr="0018454A">
        <w:trPr>
          <w:trHeight w:val="20"/>
        </w:trPr>
        <w:tc>
          <w:tcPr>
            <w:tcW w:w="2689" w:type="dxa"/>
            <w:vMerge/>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p>
        </w:tc>
        <w:tc>
          <w:tcPr>
            <w:tcW w:w="5982" w:type="dxa"/>
            <w:gridSpan w:val="3"/>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
                <w:bCs/>
                <w:color w:val="00B050"/>
                <w:sz w:val="24"/>
                <w:szCs w:val="24"/>
              </w:rPr>
            </w:pPr>
            <w:r w:rsidRPr="002C2E70">
              <w:rPr>
                <w:bCs/>
                <w:color w:val="000000" w:themeColor="text1"/>
                <w:sz w:val="24"/>
                <w:szCs w:val="24"/>
              </w:rPr>
              <w:t>5.Вычисление элементов взаимного ориентирования аэрофотоснимков</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sidRPr="002C2E70">
              <w:rPr>
                <w:bCs/>
                <w:i/>
                <w:sz w:val="24"/>
                <w:szCs w:val="24"/>
              </w:rPr>
              <w:t>2</w:t>
            </w:r>
          </w:p>
        </w:tc>
        <w:tc>
          <w:tcPr>
            <w:tcW w:w="1672" w:type="dxa"/>
            <w:vMerge/>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2864" w:type="dxa"/>
            <w:vMerge/>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2C2E70" w:rsidRPr="002C2E70" w:rsidTr="0018454A">
        <w:trPr>
          <w:trHeight w:val="20"/>
        </w:trPr>
        <w:tc>
          <w:tcPr>
            <w:tcW w:w="2689" w:type="dxa"/>
            <w:vMerge/>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p>
        </w:tc>
        <w:tc>
          <w:tcPr>
            <w:tcW w:w="5982" w:type="dxa"/>
            <w:gridSpan w:val="3"/>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Cs/>
                <w:color w:val="000000" w:themeColor="text1"/>
                <w:sz w:val="24"/>
                <w:szCs w:val="24"/>
              </w:rPr>
            </w:pPr>
            <w:r w:rsidRPr="002C2E70">
              <w:rPr>
                <w:bCs/>
                <w:color w:val="000000" w:themeColor="text1"/>
                <w:sz w:val="24"/>
                <w:szCs w:val="24"/>
              </w:rPr>
              <w:t>Контрольная работа</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color w:val="000000" w:themeColor="text1"/>
                <w:sz w:val="24"/>
                <w:szCs w:val="24"/>
              </w:rPr>
            </w:pPr>
            <w:r w:rsidRPr="002C2E70">
              <w:rPr>
                <w:b/>
                <w:bCs/>
                <w:i/>
                <w:color w:val="000000" w:themeColor="text1"/>
                <w:sz w:val="24"/>
                <w:szCs w:val="24"/>
              </w:rPr>
              <w:t>2</w:t>
            </w:r>
          </w:p>
        </w:tc>
        <w:tc>
          <w:tcPr>
            <w:tcW w:w="1672" w:type="dxa"/>
            <w:vMerge/>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2864" w:type="dxa"/>
            <w:vMerge/>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2C2E70" w:rsidRPr="002C2E70" w:rsidTr="0018454A">
        <w:trPr>
          <w:trHeight w:val="20"/>
        </w:trPr>
        <w:tc>
          <w:tcPr>
            <w:tcW w:w="8671" w:type="dxa"/>
            <w:gridSpan w:val="4"/>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2C2E70">
              <w:rPr>
                <w:b/>
                <w:bCs/>
                <w:sz w:val="24"/>
                <w:szCs w:val="24"/>
              </w:rPr>
              <w:t>Самостоятельная работа обучающихся</w:t>
            </w:r>
          </w:p>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
                <w:bCs/>
                <w:sz w:val="24"/>
                <w:szCs w:val="24"/>
              </w:rPr>
            </w:pPr>
            <w:r w:rsidRPr="002C2E70">
              <w:rPr>
                <w:b/>
                <w:bCs/>
                <w:sz w:val="24"/>
                <w:szCs w:val="24"/>
              </w:rPr>
              <w:t>Тематика внеаудиторной самостоятельной работы:</w:t>
            </w:r>
          </w:p>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Cs/>
              </w:rPr>
            </w:pPr>
            <w:r w:rsidRPr="002C2E70">
              <w:rPr>
                <w:bCs/>
              </w:rPr>
              <w:t>Подготовка сообщений и видеопрезентаций об истории развития дистанционного зондирования Земли и фотограмметрии; о применении фотограмметрических методов в различных областях науки, медицины и др.</w:t>
            </w:r>
          </w:p>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Cs/>
              </w:rPr>
            </w:pPr>
            <w:r w:rsidRPr="002C2E70">
              <w:rPr>
                <w:bCs/>
              </w:rPr>
              <w:t>Изучение дополнительной литературы и подготовка докладов с видео презентациями о применении различных методов дистанционного зондирования при изучении поверхности Земли, а также использование полученных данных в различных областях народного хозяйства. Изучение дополнительной литературы и составление опорного конспекта об отличительных особенностях космических аэрофотоснимков, об изготовлении и применении цифровых снимков в дистанционных методах изучения поверхности Земли.</w:t>
            </w:r>
          </w:p>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bCs/>
              </w:rPr>
            </w:pPr>
            <w:r w:rsidRPr="002C2E70">
              <w:rPr>
                <w:bCs/>
              </w:rPr>
              <w:t xml:space="preserve">Изучение характеристик фотоснимка и поиск информации о физических источниках ошибок </w:t>
            </w:r>
            <w:r w:rsidRPr="002C2E70">
              <w:rPr>
                <w:bCs/>
              </w:rPr>
              <w:lastRenderedPageBreak/>
              <w:t xml:space="preserve">аэрофотоснимков с составлением развернутого конспекта; Подготовка расширенного перечня дешифровочных признаков и их характеристик; изучение видов дешифрирования; </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color w:val="000000" w:themeColor="text1"/>
                <w:sz w:val="24"/>
                <w:szCs w:val="24"/>
              </w:rPr>
            </w:pPr>
          </w:p>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color w:val="000000" w:themeColor="text1"/>
                <w:sz w:val="24"/>
                <w:szCs w:val="24"/>
              </w:rPr>
            </w:pPr>
          </w:p>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color w:val="000000" w:themeColor="text1"/>
                <w:sz w:val="24"/>
                <w:szCs w:val="24"/>
              </w:rPr>
            </w:pPr>
            <w:r w:rsidRPr="002C2E70">
              <w:rPr>
                <w:b/>
                <w:bCs/>
                <w:i/>
                <w:color w:val="000000" w:themeColor="text1"/>
                <w:sz w:val="24"/>
                <w:szCs w:val="24"/>
              </w:rPr>
              <w:t>51</w:t>
            </w:r>
          </w:p>
        </w:tc>
        <w:tc>
          <w:tcPr>
            <w:tcW w:w="1672" w:type="dxa"/>
          </w:tcPr>
          <w:p w:rsidR="002C2E70" w:rsidRPr="002C2E70" w:rsidRDefault="002C2E70" w:rsidP="002C2E70">
            <w:pPr>
              <w:snapToGrid w:val="0"/>
              <w:ind w:firstLine="33"/>
              <w:jc w:val="center"/>
              <w:rPr>
                <w:i/>
              </w:rPr>
            </w:pPr>
          </w:p>
        </w:tc>
        <w:tc>
          <w:tcPr>
            <w:tcW w:w="2864" w:type="dxa"/>
            <w:shd w:val="clear" w:color="auto" w:fill="auto"/>
          </w:tcPr>
          <w:p w:rsidR="002C2E70" w:rsidRPr="002C2E70" w:rsidRDefault="002C2E70" w:rsidP="002C2E70">
            <w:pPr>
              <w:snapToGrid w:val="0"/>
              <w:ind w:firstLine="33"/>
              <w:jc w:val="center"/>
              <w:rPr>
                <w:i/>
              </w:rPr>
            </w:pPr>
          </w:p>
          <w:p w:rsidR="002C2E70" w:rsidRPr="002C2E70" w:rsidRDefault="002C2E70" w:rsidP="002C2E70">
            <w:pPr>
              <w:snapToGrid w:val="0"/>
              <w:ind w:firstLine="33"/>
              <w:jc w:val="center"/>
              <w:rPr>
                <w:i/>
              </w:rPr>
            </w:pPr>
          </w:p>
          <w:p w:rsidR="002C2E70" w:rsidRPr="002C2E70" w:rsidRDefault="002C2E70" w:rsidP="002C2E70">
            <w:pPr>
              <w:snapToGrid w:val="0"/>
              <w:ind w:firstLine="33"/>
              <w:jc w:val="center"/>
              <w:rPr>
                <w:i/>
              </w:rPr>
            </w:pPr>
          </w:p>
          <w:p w:rsidR="002C2E70" w:rsidRPr="002C2E70" w:rsidRDefault="002C2E70" w:rsidP="002C2E70">
            <w:pPr>
              <w:snapToGrid w:val="0"/>
              <w:ind w:firstLine="33"/>
              <w:jc w:val="center"/>
              <w:rPr>
                <w:i/>
              </w:rPr>
            </w:pPr>
            <w:r w:rsidRPr="002C2E70">
              <w:rPr>
                <w:i/>
              </w:rPr>
              <w:t>ОК1-7, ПК1.4-1.6,</w:t>
            </w:r>
          </w:p>
          <w:p w:rsidR="002C2E70" w:rsidRPr="002C2E70" w:rsidRDefault="002C2E70" w:rsidP="002C2E70">
            <w:pPr>
              <w:snapToGrid w:val="0"/>
              <w:ind w:firstLine="33"/>
              <w:jc w:val="center"/>
              <w:rPr>
                <w:i/>
              </w:rPr>
            </w:pPr>
            <w:r w:rsidRPr="002C2E70">
              <w:rPr>
                <w:i/>
              </w:rPr>
              <w:t>ПК2.1-2.5, ПК4.1-4.2</w:t>
            </w:r>
          </w:p>
        </w:tc>
      </w:tr>
      <w:tr w:rsidR="002C2E70" w:rsidRPr="002C2E70" w:rsidTr="0018454A">
        <w:trPr>
          <w:trHeight w:val="20"/>
        </w:trPr>
        <w:tc>
          <w:tcPr>
            <w:tcW w:w="8671" w:type="dxa"/>
            <w:gridSpan w:val="4"/>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2C2E70">
              <w:rPr>
                <w:b/>
                <w:bCs/>
                <w:sz w:val="24"/>
                <w:szCs w:val="24"/>
              </w:rPr>
              <w:lastRenderedPageBreak/>
              <w:t xml:space="preserve">Консультации </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color w:val="000000" w:themeColor="text1"/>
                <w:sz w:val="24"/>
                <w:szCs w:val="24"/>
                <w:highlight w:val="yellow"/>
              </w:rPr>
            </w:pPr>
          </w:p>
        </w:tc>
        <w:tc>
          <w:tcPr>
            <w:tcW w:w="1672" w:type="dxa"/>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2864"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2C2E70" w:rsidRPr="002C2E70" w:rsidTr="0018454A">
        <w:trPr>
          <w:trHeight w:val="20"/>
        </w:trPr>
        <w:tc>
          <w:tcPr>
            <w:tcW w:w="8671" w:type="dxa"/>
            <w:gridSpan w:val="4"/>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2C2E70">
              <w:rPr>
                <w:b/>
                <w:bCs/>
                <w:sz w:val="24"/>
                <w:szCs w:val="24"/>
              </w:rPr>
              <w:t xml:space="preserve">Промежуточная аттестация  в форме экзамена </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color w:val="000000" w:themeColor="text1"/>
                <w:sz w:val="24"/>
                <w:szCs w:val="24"/>
                <w:highlight w:val="yellow"/>
              </w:rPr>
            </w:pPr>
          </w:p>
        </w:tc>
        <w:tc>
          <w:tcPr>
            <w:tcW w:w="1672" w:type="dxa"/>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2864"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2C2E70" w:rsidRPr="002C2E70" w:rsidTr="0018454A">
        <w:trPr>
          <w:trHeight w:val="20"/>
        </w:trPr>
        <w:tc>
          <w:tcPr>
            <w:tcW w:w="8671" w:type="dxa"/>
            <w:gridSpan w:val="4"/>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2C2E70">
              <w:rPr>
                <w:b/>
                <w:bCs/>
                <w:sz w:val="24"/>
                <w:szCs w:val="24"/>
              </w:rPr>
              <w:t>Всего:</w:t>
            </w:r>
          </w:p>
        </w:tc>
        <w:tc>
          <w:tcPr>
            <w:tcW w:w="1701"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color w:val="000000" w:themeColor="text1"/>
                <w:sz w:val="24"/>
                <w:szCs w:val="24"/>
              </w:rPr>
            </w:pPr>
            <w:r w:rsidRPr="002C2E70">
              <w:rPr>
                <w:b/>
                <w:bCs/>
                <w:color w:val="000000" w:themeColor="text1"/>
                <w:sz w:val="24"/>
                <w:szCs w:val="24"/>
              </w:rPr>
              <w:t>153</w:t>
            </w:r>
          </w:p>
        </w:tc>
        <w:tc>
          <w:tcPr>
            <w:tcW w:w="1672" w:type="dxa"/>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2864" w:type="dxa"/>
            <w:shd w:val="clear" w:color="auto" w:fill="auto"/>
          </w:tcPr>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bl>
    <w:p w:rsidR="002C2E70" w:rsidRPr="002C2E70" w:rsidRDefault="002C2E70" w:rsidP="002C2E70">
      <w:pPr>
        <w:spacing w:line="240" w:lineRule="auto"/>
        <w:rPr>
          <w:rFonts w:eastAsiaTheme="minorEastAsia"/>
          <w:lang w:eastAsia="ru-RU"/>
        </w:rPr>
      </w:pPr>
    </w:p>
    <w:p w:rsidR="002C2E70" w:rsidRPr="002C2E70" w:rsidRDefault="002C2E70" w:rsidP="002C2E70">
      <w:pPr>
        <w:spacing w:line="240" w:lineRule="auto"/>
        <w:rPr>
          <w:rFonts w:eastAsiaTheme="minorEastAsia"/>
          <w:lang w:eastAsia="ru-RU"/>
        </w:rPr>
      </w:pPr>
    </w:p>
    <w:p w:rsidR="002C2E70" w:rsidRPr="002C2E70" w:rsidRDefault="002C2E70" w:rsidP="002C2E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heme="minorEastAsia" w:hAnsi="Times New Roman" w:cs="Times New Roman"/>
          <w:sz w:val="20"/>
          <w:szCs w:val="20"/>
          <w:lang w:eastAsia="ru-RU"/>
        </w:rPr>
      </w:pPr>
      <w:r w:rsidRPr="002C2E70">
        <w:rPr>
          <w:rFonts w:ascii="Times New Roman" w:eastAsiaTheme="minorEastAsia" w:hAnsi="Times New Roman" w:cs="Times New Roman"/>
          <w:sz w:val="20"/>
          <w:szCs w:val="20"/>
          <w:lang w:eastAsia="ru-RU"/>
        </w:rPr>
        <w:t>Для характеристики уровня освоения учебного материала используются следующие обозначения:</w:t>
      </w:r>
    </w:p>
    <w:p w:rsidR="002C2E70" w:rsidRPr="002C2E70" w:rsidRDefault="002C2E70" w:rsidP="002C2E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heme="minorEastAsia" w:hAnsi="Times New Roman" w:cs="Times New Roman"/>
          <w:sz w:val="20"/>
          <w:szCs w:val="20"/>
          <w:lang w:eastAsia="ru-RU"/>
        </w:rPr>
      </w:pPr>
      <w:r w:rsidRPr="002C2E70">
        <w:rPr>
          <w:rFonts w:ascii="Times New Roman" w:eastAsiaTheme="minorEastAsia" w:hAnsi="Times New Roman" w:cs="Times New Roman"/>
          <w:sz w:val="20"/>
          <w:szCs w:val="20"/>
          <w:lang w:eastAsia="ru-RU"/>
        </w:rPr>
        <w:t xml:space="preserve">1. – ознакомительный (узнавание ранее изученных объектов, свойств); </w:t>
      </w:r>
    </w:p>
    <w:p w:rsidR="002C2E70" w:rsidRPr="002C2E70" w:rsidRDefault="002C2E70" w:rsidP="002C2E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heme="minorEastAsia" w:hAnsi="Times New Roman" w:cs="Times New Roman"/>
          <w:sz w:val="20"/>
          <w:szCs w:val="20"/>
          <w:lang w:eastAsia="ru-RU"/>
        </w:rPr>
      </w:pPr>
      <w:r w:rsidRPr="002C2E70">
        <w:rPr>
          <w:rFonts w:ascii="Times New Roman" w:eastAsiaTheme="minorEastAsia" w:hAnsi="Times New Roman" w:cs="Times New Roman"/>
          <w:sz w:val="20"/>
          <w:szCs w:val="20"/>
          <w:lang w:eastAsia="ru-RU"/>
        </w:rPr>
        <w:t>2. – репродуктивный (выполнение деятельности по образцу, инструкции или под руководством)</w:t>
      </w:r>
    </w:p>
    <w:p w:rsidR="002C2E70" w:rsidRPr="002C2E70" w:rsidRDefault="002C2E70" w:rsidP="002C2E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heme="minorEastAsia" w:hAnsi="Times New Roman" w:cs="Times New Roman"/>
          <w:b/>
          <w:sz w:val="20"/>
          <w:szCs w:val="20"/>
          <w:lang w:eastAsia="ru-RU"/>
        </w:rPr>
      </w:pPr>
      <w:r w:rsidRPr="002C2E70">
        <w:rPr>
          <w:rFonts w:ascii="Times New Roman" w:eastAsiaTheme="minorEastAsia" w:hAnsi="Times New Roman" w:cs="Times New Roman"/>
          <w:sz w:val="20"/>
          <w:szCs w:val="20"/>
          <w:lang w:eastAsia="ru-RU"/>
        </w:rPr>
        <w:t>3. – продуктивный (планирование и самостоятельное выполнение деятельности, решение проблемных задач)</w:t>
      </w:r>
    </w:p>
    <w:p w:rsidR="002C2E70" w:rsidRPr="002C2E70" w:rsidRDefault="002C2E70" w:rsidP="002C2E70">
      <w:pPr>
        <w:spacing w:line="240" w:lineRule="auto"/>
        <w:rPr>
          <w:rFonts w:eastAsiaTheme="minorEastAsia"/>
          <w:lang w:eastAsia="ru-RU"/>
        </w:rPr>
      </w:pPr>
    </w:p>
    <w:p w:rsidR="002C2E70" w:rsidRPr="002C2E70" w:rsidRDefault="002C2E70" w:rsidP="002C2E70">
      <w:pPr>
        <w:spacing w:line="240" w:lineRule="auto"/>
        <w:rPr>
          <w:rFonts w:eastAsiaTheme="minorEastAsia"/>
          <w:lang w:eastAsia="ru-RU"/>
        </w:rPr>
      </w:pPr>
    </w:p>
    <w:p w:rsidR="002C2E70" w:rsidRPr="002C2E70" w:rsidRDefault="002C2E70" w:rsidP="002C2E70">
      <w:pPr>
        <w:spacing w:line="240" w:lineRule="auto"/>
        <w:rPr>
          <w:rFonts w:eastAsiaTheme="minorEastAsia"/>
          <w:lang w:eastAsia="ru-RU"/>
        </w:rPr>
      </w:pPr>
    </w:p>
    <w:p w:rsidR="002C2E70" w:rsidRPr="002C2E70" w:rsidRDefault="002C2E70" w:rsidP="002C2E70">
      <w:pPr>
        <w:spacing w:line="240" w:lineRule="auto"/>
        <w:rPr>
          <w:rFonts w:eastAsiaTheme="minorEastAsia"/>
          <w:lang w:eastAsia="ru-RU"/>
        </w:rPr>
      </w:pPr>
    </w:p>
    <w:p w:rsidR="002C2E70" w:rsidRPr="002C2E70" w:rsidRDefault="002C2E70" w:rsidP="002C2E70">
      <w:pPr>
        <w:spacing w:line="240" w:lineRule="auto"/>
        <w:rPr>
          <w:rFonts w:eastAsiaTheme="minorEastAsia"/>
          <w:lang w:eastAsia="ru-RU"/>
        </w:rPr>
      </w:pPr>
    </w:p>
    <w:p w:rsidR="002C2E70" w:rsidRPr="002C2E70" w:rsidRDefault="002C2E70" w:rsidP="002C2E70">
      <w:pPr>
        <w:spacing w:line="240" w:lineRule="auto"/>
        <w:rPr>
          <w:rFonts w:eastAsiaTheme="minorEastAsia"/>
          <w:lang w:eastAsia="ru-RU"/>
        </w:rPr>
      </w:pPr>
    </w:p>
    <w:p w:rsidR="002C2E70" w:rsidRPr="002C2E70" w:rsidRDefault="002C2E70" w:rsidP="002C2E70">
      <w:pPr>
        <w:spacing w:line="240" w:lineRule="auto"/>
        <w:rPr>
          <w:rFonts w:eastAsiaTheme="minorEastAsia"/>
          <w:lang w:eastAsia="ru-RU"/>
        </w:rPr>
      </w:pPr>
    </w:p>
    <w:p w:rsidR="002C2E70" w:rsidRPr="002C2E70" w:rsidRDefault="002C2E70" w:rsidP="002C2E70">
      <w:pPr>
        <w:spacing w:line="240" w:lineRule="auto"/>
        <w:rPr>
          <w:rFonts w:eastAsiaTheme="minorEastAsia"/>
          <w:lang w:eastAsia="ru-RU"/>
        </w:rPr>
      </w:pPr>
    </w:p>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eastAsiaTheme="minorEastAsia"/>
          <w:b/>
          <w:lang w:eastAsia="ru-RU"/>
        </w:rPr>
        <w:sectPr w:rsidR="002C2E70" w:rsidRPr="002C2E70" w:rsidSect="001F734A">
          <w:pgSz w:w="16840" w:h="11907" w:orient="landscape"/>
          <w:pgMar w:top="851" w:right="1134" w:bottom="851" w:left="992" w:header="709" w:footer="709" w:gutter="0"/>
          <w:cols w:space="720"/>
        </w:sectPr>
      </w:pPr>
    </w:p>
    <w:p w:rsidR="002C2E70" w:rsidRPr="002C2E70" w:rsidRDefault="002C2E70" w:rsidP="002C2E7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8"/>
          <w:szCs w:val="28"/>
          <w:lang w:eastAsia="ru-RU"/>
        </w:rPr>
      </w:pPr>
      <w:r w:rsidRPr="002C2E70">
        <w:rPr>
          <w:rFonts w:ascii="Times New Roman" w:eastAsia="Times New Roman" w:hAnsi="Times New Roman" w:cs="Times New Roman"/>
          <w:b/>
          <w:caps/>
          <w:sz w:val="28"/>
          <w:szCs w:val="28"/>
          <w:lang w:eastAsia="ru-RU"/>
        </w:rPr>
        <w:lastRenderedPageBreak/>
        <w:t>3. условия реализации УЧЕБНОЙ дисциплины</w:t>
      </w:r>
    </w:p>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heme="minorEastAsia" w:hAnsi="Times New Roman" w:cs="Times New Roman"/>
          <w:b/>
          <w:bCs/>
          <w:sz w:val="28"/>
          <w:szCs w:val="28"/>
          <w:lang w:eastAsia="ru-RU"/>
        </w:rPr>
      </w:pPr>
      <w:r w:rsidRPr="002C2E70">
        <w:rPr>
          <w:rFonts w:ascii="Times New Roman" w:eastAsiaTheme="minorEastAsia" w:hAnsi="Times New Roman" w:cs="Times New Roman"/>
          <w:b/>
          <w:bCs/>
          <w:sz w:val="28"/>
          <w:szCs w:val="28"/>
          <w:lang w:eastAsia="ru-RU"/>
        </w:rPr>
        <w:t>3.1. Требования к минимальному материально-техническому обеспечению</w:t>
      </w:r>
    </w:p>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heme="minorEastAsia" w:hAnsi="Times New Roman" w:cs="Times New Roman"/>
          <w:bCs/>
          <w:sz w:val="28"/>
          <w:szCs w:val="28"/>
          <w:lang w:eastAsia="ru-RU"/>
        </w:rPr>
      </w:pPr>
      <w:r w:rsidRPr="002C2E70">
        <w:rPr>
          <w:rFonts w:ascii="Times New Roman" w:eastAsiaTheme="minorEastAsia" w:hAnsi="Times New Roman" w:cs="Times New Roman"/>
          <w:bCs/>
          <w:sz w:val="28"/>
          <w:szCs w:val="28"/>
          <w:lang w:eastAsia="ru-RU"/>
        </w:rPr>
        <w:t>Реализация учебной дисциплины обеспечивается наличиемучебного кабинета дистанционного зондирования и фотограмметрии; лаборатории высшей и космической геодезии.</w:t>
      </w:r>
    </w:p>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heme="minorEastAsia" w:hAnsi="Times New Roman" w:cs="Times New Roman"/>
          <w:bCs/>
          <w:sz w:val="28"/>
          <w:szCs w:val="28"/>
          <w:lang w:eastAsia="ru-RU"/>
        </w:rPr>
      </w:pPr>
      <w:r w:rsidRPr="002C2E70">
        <w:rPr>
          <w:rFonts w:ascii="Times New Roman" w:eastAsiaTheme="minorEastAsia" w:hAnsi="Times New Roman" w:cs="Times New Roman"/>
          <w:bCs/>
          <w:sz w:val="28"/>
          <w:szCs w:val="28"/>
          <w:lang w:eastAsia="ru-RU"/>
        </w:rPr>
        <w:t>Оборудование учебного кабинета: посадочные места по количеству обучающихся; рабочее место преподавателя; комплект учебно-методической документации; наглядные пособия (плакаты, схемы); учебные топографические карты.</w:t>
      </w:r>
    </w:p>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heme="minorEastAsia" w:hAnsi="Times New Roman" w:cs="Times New Roman"/>
          <w:bCs/>
          <w:sz w:val="28"/>
          <w:szCs w:val="28"/>
          <w:lang w:eastAsia="ru-RU"/>
        </w:rPr>
      </w:pPr>
      <w:r w:rsidRPr="002C2E70">
        <w:rPr>
          <w:rFonts w:ascii="Times New Roman" w:eastAsiaTheme="minorEastAsia" w:hAnsi="Times New Roman" w:cs="Times New Roman"/>
          <w:bCs/>
          <w:sz w:val="28"/>
          <w:szCs w:val="28"/>
          <w:lang w:eastAsia="ru-RU"/>
        </w:rPr>
        <w:t>Технические средства обучения: компьютеры, интегральная доска, мультимедиа проектор; лицензионная программа обеспечения: MicrosoftOffice.</w:t>
      </w:r>
    </w:p>
    <w:p w:rsidR="002C2E70" w:rsidRPr="002C2E70" w:rsidRDefault="002C2E70" w:rsidP="002C2E70">
      <w:pPr>
        <w:spacing w:after="0" w:line="240" w:lineRule="auto"/>
        <w:ind w:firstLine="709"/>
        <w:rPr>
          <w:rFonts w:ascii="Times New Roman" w:eastAsiaTheme="minorEastAsia" w:hAnsi="Times New Roman" w:cs="Times New Roman"/>
          <w:sz w:val="28"/>
          <w:szCs w:val="28"/>
          <w:lang w:eastAsia="ru-RU"/>
        </w:rPr>
      </w:pPr>
      <w:r w:rsidRPr="002C2E70">
        <w:rPr>
          <w:rFonts w:ascii="Times New Roman" w:eastAsiaTheme="minorEastAsia" w:hAnsi="Times New Roman" w:cs="Times New Roman"/>
          <w:bCs/>
          <w:sz w:val="28"/>
          <w:szCs w:val="28"/>
          <w:lang w:eastAsia="ru-RU"/>
        </w:rPr>
        <w:t xml:space="preserve">Оборудование </w:t>
      </w:r>
      <w:r w:rsidRPr="002C2E70">
        <w:rPr>
          <w:rFonts w:ascii="Times New Roman" w:eastAsiaTheme="minorEastAsia" w:hAnsi="Times New Roman" w:cs="Times New Roman"/>
          <w:sz w:val="28"/>
          <w:szCs w:val="28"/>
          <w:lang w:eastAsia="ru-RU"/>
        </w:rPr>
        <w:t xml:space="preserve">лаборатории </w:t>
      </w:r>
      <w:r w:rsidRPr="002C2E70">
        <w:rPr>
          <w:rFonts w:ascii="Times New Roman" w:eastAsiaTheme="minorEastAsia" w:hAnsi="Times New Roman" w:cs="Times New Roman"/>
          <w:bCs/>
          <w:sz w:val="28"/>
          <w:szCs w:val="28"/>
          <w:lang w:eastAsia="ru-RU"/>
        </w:rPr>
        <w:t>и рабочих мест лаборатории:посадочные места по количеству обучающихся; рабочее место преподавателя; наглядные пособия (плакаты, схемы); космические и аэрофотоснимки.</w:t>
      </w:r>
    </w:p>
    <w:p w:rsidR="002C2E70" w:rsidRPr="002C2E70" w:rsidRDefault="002C2E70" w:rsidP="002C2E7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sz w:val="28"/>
          <w:szCs w:val="28"/>
          <w:lang w:eastAsia="ru-RU"/>
        </w:rPr>
      </w:pPr>
      <w:r w:rsidRPr="002C2E70">
        <w:rPr>
          <w:rFonts w:ascii="Times New Roman" w:eastAsia="Times New Roman" w:hAnsi="Times New Roman" w:cs="Times New Roman"/>
          <w:b/>
          <w:sz w:val="28"/>
          <w:szCs w:val="28"/>
          <w:lang w:eastAsia="ru-RU"/>
        </w:rPr>
        <w:t>3.2. Информационное обеспечение обучения</w:t>
      </w:r>
    </w:p>
    <w:p w:rsidR="002C2E70" w:rsidRPr="002C2E70" w:rsidRDefault="002C2E70" w:rsidP="002C2E70">
      <w:pPr>
        <w:suppressAutoHyphens/>
        <w:spacing w:after="0" w:line="240" w:lineRule="auto"/>
        <w:ind w:firstLine="709"/>
        <w:jc w:val="both"/>
        <w:rPr>
          <w:rFonts w:ascii="Times New Roman" w:eastAsiaTheme="minorEastAsia" w:hAnsi="Times New Roman" w:cs="Times New Roman"/>
          <w:b/>
          <w:bCs/>
          <w:sz w:val="28"/>
          <w:szCs w:val="28"/>
          <w:lang w:eastAsia="ru-RU"/>
        </w:rPr>
      </w:pPr>
      <w:r w:rsidRPr="002C2E70">
        <w:rPr>
          <w:rFonts w:ascii="Times New Roman" w:eastAsia="Times New Roman" w:hAnsi="Times New Roman" w:cs="Times New Roman"/>
          <w:bCs/>
          <w:sz w:val="28"/>
          <w:szCs w:val="28"/>
          <w:lang w:eastAsia="ru-RU"/>
        </w:rPr>
        <w:t>Для реализации программы библиотечный фонд имеет п</w:t>
      </w:r>
      <w:r w:rsidRPr="002C2E70">
        <w:rPr>
          <w:rFonts w:ascii="Times New Roman" w:eastAsia="Times New Roman" w:hAnsi="Times New Roman" w:cs="Times New Roman"/>
          <w:sz w:val="28"/>
          <w:szCs w:val="28"/>
          <w:lang w:eastAsia="ru-RU"/>
        </w:rPr>
        <w:t>ечатные и электронные образовательные и информационные ресурсы, рекомендуемые для использования в образовательном процессе</w:t>
      </w:r>
    </w:p>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heme="minorEastAsia" w:hAnsi="Times New Roman" w:cs="Times New Roman"/>
          <w:bCs/>
          <w:sz w:val="28"/>
          <w:szCs w:val="28"/>
          <w:lang w:eastAsia="ru-RU"/>
        </w:rPr>
      </w:pPr>
      <w:r w:rsidRPr="002C2E70">
        <w:rPr>
          <w:rFonts w:ascii="Times New Roman" w:eastAsiaTheme="minorEastAsia" w:hAnsi="Times New Roman" w:cs="Times New Roman"/>
          <w:b/>
          <w:bCs/>
          <w:sz w:val="28"/>
          <w:szCs w:val="28"/>
          <w:lang w:eastAsia="ru-RU"/>
        </w:rPr>
        <w:t>Основные источники:</w:t>
      </w:r>
    </w:p>
    <w:p w:rsidR="002C2E70" w:rsidRPr="002C2E70" w:rsidRDefault="002C2E70" w:rsidP="002C2E70">
      <w:pPr>
        <w:spacing w:line="240" w:lineRule="auto"/>
        <w:ind w:firstLine="709"/>
        <w:contextualSpacing/>
        <w:jc w:val="both"/>
        <w:rPr>
          <w:rFonts w:ascii="Times New Roman" w:eastAsiaTheme="minorEastAsia" w:hAnsi="Times New Roman" w:cs="Times New Roman"/>
          <w:bCs/>
          <w:sz w:val="28"/>
          <w:szCs w:val="28"/>
          <w:lang w:eastAsia="ru-RU"/>
        </w:rPr>
      </w:pPr>
      <w:r w:rsidRPr="002C2E70">
        <w:rPr>
          <w:rFonts w:ascii="Times New Roman" w:eastAsiaTheme="minorEastAsia" w:hAnsi="Times New Roman" w:cs="Times New Roman"/>
          <w:bCs/>
          <w:sz w:val="28"/>
          <w:szCs w:val="28"/>
          <w:lang w:eastAsia="ru-RU"/>
        </w:rPr>
        <w:t xml:space="preserve">1. Инженерная геодезия [Текст]: учебник для СПО / К.Н. Макаров. -  2-е изд., испр. и доп. - М.: ЮРАЙТ, 2018.- 348 с.-  ISBN 978-5-534-02424-1 </w:t>
      </w:r>
    </w:p>
    <w:p w:rsidR="002C2E70" w:rsidRPr="002C2E70" w:rsidRDefault="002C2E70" w:rsidP="002C2E70">
      <w:pPr>
        <w:spacing w:line="240" w:lineRule="auto"/>
        <w:ind w:firstLine="709"/>
        <w:contextualSpacing/>
        <w:jc w:val="both"/>
        <w:rPr>
          <w:rFonts w:ascii="Times New Roman" w:eastAsiaTheme="minorEastAsia" w:hAnsi="Times New Roman" w:cs="Times New Roman"/>
          <w:bCs/>
          <w:sz w:val="28"/>
          <w:szCs w:val="28"/>
          <w:lang w:eastAsia="ru-RU"/>
        </w:rPr>
      </w:pPr>
      <w:r w:rsidRPr="002C2E70">
        <w:rPr>
          <w:rFonts w:ascii="Times New Roman" w:eastAsiaTheme="minorEastAsia" w:hAnsi="Times New Roman" w:cs="Times New Roman"/>
          <w:bCs/>
          <w:sz w:val="28"/>
          <w:szCs w:val="28"/>
          <w:lang w:eastAsia="ru-RU"/>
        </w:rPr>
        <w:t>2.Фотограмметрия и дистанционное зондирование [Текст]: учебник для вузов / А.Н.Лимонов. - М.: Академический проект, 2019.- 296 с.-  ISBN 978-5-8291-1878-5</w:t>
      </w:r>
    </w:p>
    <w:p w:rsidR="002C2E70" w:rsidRPr="002C2E70" w:rsidRDefault="002C2E70" w:rsidP="002C2E70">
      <w:pPr>
        <w:spacing w:line="240" w:lineRule="auto"/>
        <w:contextualSpacing/>
        <w:rPr>
          <w:rFonts w:ascii="Times New Roman" w:eastAsia="Times New Roman" w:hAnsi="Times New Roman" w:cs="Times New Roman"/>
          <w:b/>
          <w:sz w:val="24"/>
          <w:szCs w:val="24"/>
          <w:lang w:eastAsia="ru-RU"/>
        </w:rPr>
      </w:pPr>
      <w:r w:rsidRPr="002C2E70">
        <w:rPr>
          <w:rFonts w:ascii="Times New Roman" w:eastAsia="Times New Roman" w:hAnsi="Times New Roman" w:cs="Times New Roman"/>
          <w:b/>
          <w:sz w:val="28"/>
          <w:szCs w:val="28"/>
          <w:lang w:eastAsia="ru-RU"/>
        </w:rPr>
        <w:t>Электронные издания (электронные ресурсы)</w:t>
      </w:r>
    </w:p>
    <w:p w:rsidR="002C2E70" w:rsidRPr="002C2E70" w:rsidRDefault="002C2E70" w:rsidP="002C2E70">
      <w:pPr>
        <w:spacing w:after="0" w:line="240" w:lineRule="auto"/>
        <w:ind w:firstLine="709"/>
        <w:contextualSpacing/>
        <w:jc w:val="both"/>
        <w:rPr>
          <w:rFonts w:ascii="Times New Roman" w:eastAsiaTheme="minorEastAsia" w:hAnsi="Times New Roman" w:cs="Times New Roman"/>
          <w:bCs/>
          <w:sz w:val="28"/>
          <w:szCs w:val="28"/>
          <w:lang w:eastAsia="ru-RU"/>
        </w:rPr>
      </w:pPr>
      <w:r w:rsidRPr="002C2E70">
        <w:rPr>
          <w:rFonts w:ascii="Times New Roman" w:eastAsiaTheme="minorEastAsia" w:hAnsi="Times New Roman" w:cs="Times New Roman"/>
          <w:bCs/>
          <w:sz w:val="28"/>
          <w:szCs w:val="28"/>
          <w:lang w:eastAsia="ru-RU"/>
        </w:rPr>
        <w:t>1.Владимиров, В.М. Дистанционное зондирование Земли [Электронный ресурс] : учеб. пособие / В. М. Владимиров, Д. Д. Дмитриев, О. А. Дубровская [и др.] ; ред. В. М. Владимирова. – Красноярск :Сиб. федер. ун-т, 201</w:t>
      </w:r>
      <w:r>
        <w:rPr>
          <w:rFonts w:ascii="Times New Roman" w:eastAsiaTheme="minorEastAsia" w:hAnsi="Times New Roman" w:cs="Times New Roman"/>
          <w:bCs/>
          <w:sz w:val="28"/>
          <w:szCs w:val="28"/>
          <w:lang w:eastAsia="ru-RU"/>
        </w:rPr>
        <w:t>9</w:t>
      </w:r>
      <w:r w:rsidRPr="002C2E70">
        <w:rPr>
          <w:rFonts w:ascii="Times New Roman" w:eastAsiaTheme="minorEastAsia" w:hAnsi="Times New Roman" w:cs="Times New Roman"/>
          <w:bCs/>
          <w:sz w:val="28"/>
          <w:szCs w:val="28"/>
          <w:lang w:eastAsia="ru-RU"/>
        </w:rPr>
        <w:t xml:space="preserve">. – 196 с.  — Режим доступа: http://znanium.com/catalog/product/506009. ЭБС «Знаниум». </w:t>
      </w:r>
    </w:p>
    <w:p w:rsidR="002C2E70" w:rsidRPr="002C2E70" w:rsidRDefault="002C2E70" w:rsidP="002C2E70">
      <w:pPr>
        <w:spacing w:after="0" w:line="240" w:lineRule="auto"/>
        <w:ind w:firstLine="709"/>
        <w:contextualSpacing/>
        <w:jc w:val="both"/>
        <w:rPr>
          <w:rFonts w:ascii="Times New Roman" w:eastAsiaTheme="minorEastAsia" w:hAnsi="Times New Roman" w:cs="Times New Roman"/>
          <w:bCs/>
          <w:sz w:val="28"/>
          <w:szCs w:val="28"/>
          <w:lang w:eastAsia="ru-RU"/>
        </w:rPr>
      </w:pPr>
      <w:r w:rsidRPr="002C2E70">
        <w:rPr>
          <w:rFonts w:ascii="Times New Roman" w:eastAsiaTheme="minorEastAsia" w:hAnsi="Times New Roman" w:cs="Times New Roman"/>
          <w:bCs/>
          <w:sz w:val="28"/>
          <w:szCs w:val="28"/>
          <w:lang w:eastAsia="ru-RU"/>
        </w:rPr>
        <w:t>2. Кузнецов, О.Ф. Основы геодезии и топография местности [Электронный ресурс] : учебное пособие / О.Ф. Кузнецов. - 2-е изд., перер. и доп. - Вологда:Инфра-Инженерия, 201</w:t>
      </w:r>
      <w:r>
        <w:rPr>
          <w:rFonts w:ascii="Times New Roman" w:eastAsiaTheme="minorEastAsia" w:hAnsi="Times New Roman" w:cs="Times New Roman"/>
          <w:bCs/>
          <w:sz w:val="28"/>
          <w:szCs w:val="28"/>
          <w:lang w:eastAsia="ru-RU"/>
        </w:rPr>
        <w:t>9</w:t>
      </w:r>
      <w:r w:rsidRPr="002C2E70">
        <w:rPr>
          <w:rFonts w:ascii="Times New Roman" w:eastAsiaTheme="minorEastAsia" w:hAnsi="Times New Roman" w:cs="Times New Roman"/>
          <w:bCs/>
          <w:sz w:val="28"/>
          <w:szCs w:val="28"/>
          <w:lang w:eastAsia="ru-RU"/>
        </w:rPr>
        <w:t>. - 286 с. — Режим доступа: http://znanium.com/catalog/product/943564. ЭБС «Знаниум».</w:t>
      </w:r>
    </w:p>
    <w:p w:rsidR="002C2E70" w:rsidRPr="002C2E70" w:rsidRDefault="002C2E70" w:rsidP="002C2E70">
      <w:pPr>
        <w:spacing w:after="0" w:line="240" w:lineRule="auto"/>
        <w:ind w:firstLine="709"/>
        <w:contextualSpacing/>
        <w:jc w:val="both"/>
        <w:rPr>
          <w:rFonts w:ascii="Times New Roman" w:eastAsiaTheme="minorEastAsia" w:hAnsi="Times New Roman" w:cs="Times New Roman"/>
          <w:bCs/>
          <w:sz w:val="28"/>
          <w:szCs w:val="28"/>
          <w:lang w:eastAsia="ru-RU"/>
        </w:rPr>
      </w:pPr>
      <w:r w:rsidRPr="002C2E70">
        <w:rPr>
          <w:rFonts w:ascii="Times New Roman" w:eastAsiaTheme="minorEastAsia" w:hAnsi="Times New Roman" w:cs="Times New Roman"/>
          <w:bCs/>
          <w:sz w:val="28"/>
          <w:szCs w:val="28"/>
          <w:lang w:eastAsia="ru-RU"/>
        </w:rPr>
        <w:t xml:space="preserve">3. Зеньков, И.В. Дистанционное зондирование в экологии топливно-энергетического комплекса России и стран Азии [Электронный ресурс] : монография / И.В. Зеньков, Ю.П. Юронен, И.М. </w:t>
      </w:r>
      <w:r>
        <w:rPr>
          <w:rFonts w:ascii="Times New Roman" w:eastAsiaTheme="minorEastAsia" w:hAnsi="Times New Roman" w:cs="Times New Roman"/>
          <w:bCs/>
          <w:sz w:val="28"/>
          <w:szCs w:val="28"/>
          <w:lang w:eastAsia="ru-RU"/>
        </w:rPr>
        <w:t>Барадулин. - Краснояр.:СФУ, 2018</w:t>
      </w:r>
      <w:r w:rsidRPr="002C2E70">
        <w:rPr>
          <w:rFonts w:ascii="Times New Roman" w:eastAsiaTheme="minorEastAsia" w:hAnsi="Times New Roman" w:cs="Times New Roman"/>
          <w:bCs/>
          <w:sz w:val="28"/>
          <w:szCs w:val="28"/>
          <w:lang w:eastAsia="ru-RU"/>
        </w:rPr>
        <w:t xml:space="preserve">. - 308 с. — Режим доступа: http://znanium.com/catalog/product/967276. ЭБС «Знаниум». </w:t>
      </w:r>
    </w:p>
    <w:p w:rsidR="002C2E70" w:rsidRPr="002C2E70" w:rsidRDefault="002C2E70" w:rsidP="002C2E70">
      <w:pPr>
        <w:spacing w:after="0" w:line="240" w:lineRule="auto"/>
        <w:ind w:firstLine="709"/>
        <w:contextualSpacing/>
        <w:jc w:val="both"/>
        <w:rPr>
          <w:rFonts w:ascii="Times New Roman" w:eastAsiaTheme="minorEastAsia" w:hAnsi="Times New Roman" w:cs="Times New Roman"/>
          <w:bCs/>
          <w:sz w:val="28"/>
          <w:szCs w:val="28"/>
          <w:lang w:eastAsia="ru-RU"/>
        </w:rPr>
      </w:pPr>
      <w:r w:rsidRPr="002C2E70">
        <w:rPr>
          <w:rFonts w:ascii="Times New Roman" w:eastAsiaTheme="minorEastAsia" w:hAnsi="Times New Roman" w:cs="Times New Roman"/>
          <w:bCs/>
          <w:sz w:val="28"/>
          <w:szCs w:val="28"/>
          <w:lang w:eastAsia="ru-RU"/>
        </w:rPr>
        <w:t>4.Трофимов, Д.М. Методы дистанционного зондирования при разведке и разработке месторождений нефти и газа [Электронный ресурс] / Д.М. Трофимов, М.Д. Каргер, М.К. Шуваева. – М.: Инфра -Инженерия, 201</w:t>
      </w:r>
      <w:r>
        <w:rPr>
          <w:rFonts w:ascii="Times New Roman" w:eastAsiaTheme="minorEastAsia" w:hAnsi="Times New Roman" w:cs="Times New Roman"/>
          <w:bCs/>
          <w:sz w:val="28"/>
          <w:szCs w:val="28"/>
          <w:lang w:eastAsia="ru-RU"/>
        </w:rPr>
        <w:t>9</w:t>
      </w:r>
      <w:r w:rsidRPr="002C2E70">
        <w:rPr>
          <w:rFonts w:ascii="Times New Roman" w:eastAsiaTheme="minorEastAsia" w:hAnsi="Times New Roman" w:cs="Times New Roman"/>
          <w:bCs/>
          <w:sz w:val="28"/>
          <w:szCs w:val="28"/>
          <w:lang w:eastAsia="ru-RU"/>
        </w:rPr>
        <w:t xml:space="preserve">. – 80 </w:t>
      </w:r>
      <w:r w:rsidRPr="002C2E70">
        <w:rPr>
          <w:rFonts w:ascii="Times New Roman" w:eastAsiaTheme="minorEastAsia" w:hAnsi="Times New Roman" w:cs="Times New Roman"/>
          <w:bCs/>
          <w:sz w:val="28"/>
          <w:szCs w:val="28"/>
          <w:lang w:eastAsia="ru-RU"/>
        </w:rPr>
        <w:lastRenderedPageBreak/>
        <w:t>с.  — Режим доступа: http://znanium.com/catalog/product/520280. ЭБС «Знаниум».</w:t>
      </w:r>
    </w:p>
    <w:p w:rsidR="002C2E70" w:rsidRPr="002C2E70" w:rsidRDefault="002C2E70" w:rsidP="002C2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heme="minorEastAsia" w:hAnsi="Times New Roman" w:cs="Times New Roman"/>
          <w:b/>
          <w:bCs/>
          <w:sz w:val="28"/>
          <w:szCs w:val="28"/>
          <w:lang w:eastAsia="ru-RU"/>
        </w:rPr>
      </w:pPr>
    </w:p>
    <w:p w:rsidR="002C2E70" w:rsidRDefault="002C2E70"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heme="minorEastAsia" w:hAnsi="Times New Roman" w:cs="Times New Roman"/>
          <w:sz w:val="28"/>
          <w:szCs w:val="28"/>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heme="minorEastAsia" w:hAnsi="Times New Roman" w:cs="Times New Roman"/>
          <w:sz w:val="28"/>
          <w:szCs w:val="28"/>
          <w:lang w:eastAsia="ru-RU"/>
        </w:rPr>
      </w:pPr>
      <w:r w:rsidRPr="0051689E">
        <w:rPr>
          <w:rFonts w:ascii="Times New Roman" w:eastAsiaTheme="minorEastAsia" w:hAnsi="Times New Roman" w:cs="Times New Roman"/>
          <w:sz w:val="28"/>
          <w:szCs w:val="28"/>
          <w:lang w:eastAsia="ru-RU"/>
        </w:rPr>
        <w:t>Министерство образования и науки Республики Татарстан</w:t>
      </w: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heme="minorEastAsia" w:hAnsi="Times New Roman" w:cs="Times New Roman"/>
          <w:caps/>
          <w:sz w:val="28"/>
          <w:szCs w:val="28"/>
          <w:lang w:eastAsia="ru-RU"/>
        </w:rPr>
      </w:pPr>
      <w:r w:rsidRPr="0051689E">
        <w:rPr>
          <w:rFonts w:ascii="Times New Roman" w:eastAsiaTheme="minorEastAsia" w:hAnsi="Times New Roman" w:cs="Times New Roman"/>
          <w:sz w:val="28"/>
          <w:szCs w:val="28"/>
          <w:lang w:eastAsia="ru-RU"/>
        </w:rPr>
        <w:t>ГАПОУ «Бугульминский машиностроительный техникум»</w:t>
      </w: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heme="minorEastAsia"/>
          <w:b/>
          <w:caps/>
          <w:sz w:val="28"/>
          <w:szCs w:val="28"/>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b/>
          <w:caps/>
          <w:sz w:val="28"/>
          <w:szCs w:val="28"/>
          <w:lang w:eastAsia="ru-RU"/>
        </w:rPr>
      </w:pPr>
    </w:p>
    <w:p w:rsidR="0051689E" w:rsidRPr="0051689E" w:rsidRDefault="0051689E" w:rsidP="0051689E">
      <w:pPr>
        <w:widowControl w:val="0"/>
        <w:suppressAutoHyphens/>
        <w:autoSpaceDE w:val="0"/>
        <w:autoSpaceDN w:val="0"/>
        <w:adjustRightInd w:val="0"/>
        <w:jc w:val="center"/>
        <w:rPr>
          <w:rFonts w:eastAsiaTheme="minorEastAsia"/>
          <w:caps/>
          <w:sz w:val="28"/>
          <w:szCs w:val="28"/>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b/>
          <w:caps/>
          <w:sz w:val="28"/>
          <w:szCs w:val="28"/>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Theme="minorEastAsia"/>
          <w:b/>
          <w:caps/>
          <w:sz w:val="28"/>
          <w:szCs w:val="28"/>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Theme="minorEastAsia"/>
          <w:b/>
          <w:caps/>
          <w:sz w:val="28"/>
          <w:szCs w:val="28"/>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Theme="minorEastAsia"/>
          <w:b/>
          <w:caps/>
          <w:sz w:val="28"/>
          <w:szCs w:val="28"/>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Theme="minorEastAsia"/>
          <w:b/>
          <w:caps/>
          <w:sz w:val="28"/>
          <w:szCs w:val="28"/>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eastAsiaTheme="minorEastAsia" w:hAnsi="Times New Roman" w:cs="Times New Roman"/>
          <w:caps/>
          <w:sz w:val="28"/>
          <w:szCs w:val="28"/>
          <w:lang w:eastAsia="ru-RU"/>
        </w:rPr>
      </w:pPr>
      <w:r w:rsidRPr="0051689E">
        <w:rPr>
          <w:rFonts w:ascii="Times New Roman" w:eastAsiaTheme="minorEastAsia" w:hAnsi="Times New Roman" w:cs="Times New Roman"/>
          <w:caps/>
          <w:sz w:val="28"/>
          <w:szCs w:val="28"/>
          <w:lang w:eastAsia="ru-RU"/>
        </w:rPr>
        <w:t>РАБОЧАЯ ПРОГРАММа УЧЕБНОЙ ДИСЦИПЛИНЫ</w:t>
      </w: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eastAsiaTheme="minorEastAsia" w:hAnsi="Times New Roman" w:cs="Times New Roman"/>
          <w:caps/>
          <w:sz w:val="28"/>
          <w:szCs w:val="28"/>
          <w:u w:val="single"/>
          <w:lang w:eastAsia="ru-RU"/>
        </w:rPr>
      </w:pP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ascii="Times New Roman" w:eastAsiaTheme="minorEastAsia" w:hAnsi="Times New Roman" w:cs="Times New Roman"/>
          <w:sz w:val="28"/>
          <w:szCs w:val="28"/>
          <w:lang w:eastAsia="ru-RU"/>
        </w:rPr>
      </w:pPr>
      <w:r w:rsidRPr="0051689E">
        <w:rPr>
          <w:rFonts w:eastAsiaTheme="minorEastAsia"/>
          <w:sz w:val="28"/>
          <w:szCs w:val="28"/>
          <w:lang w:eastAsia="ru-RU"/>
        </w:rPr>
        <w:t xml:space="preserve"> </w:t>
      </w:r>
      <w:r w:rsidRPr="0051689E">
        <w:rPr>
          <w:rFonts w:ascii="Times New Roman" w:eastAsiaTheme="minorEastAsia" w:hAnsi="Times New Roman" w:cs="Times New Roman"/>
          <w:sz w:val="28"/>
          <w:szCs w:val="28"/>
          <w:lang w:eastAsia="ru-RU"/>
        </w:rPr>
        <w:t>ОП.04 Метрология, стандартизация и сертификация</w:t>
      </w: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ascii="Times New Roman" w:eastAsiaTheme="minorEastAsia" w:hAnsi="Times New Roman" w:cs="Times New Roman"/>
          <w:i/>
          <w:sz w:val="20"/>
          <w:szCs w:val="20"/>
          <w:lang w:eastAsia="ru-RU"/>
        </w:rPr>
      </w:pP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heme="minorEastAsia" w:hAnsi="Times New Roman" w:cs="Times New Roman"/>
          <w:sz w:val="20"/>
          <w:szCs w:val="20"/>
          <w:lang w:eastAsia="ru-RU"/>
        </w:rPr>
      </w:pPr>
      <w:r w:rsidRPr="0051689E">
        <w:rPr>
          <w:rFonts w:ascii="Times New Roman" w:eastAsiaTheme="minorEastAsia" w:hAnsi="Times New Roman" w:cs="Times New Roman"/>
          <w:sz w:val="28"/>
          <w:szCs w:val="28"/>
          <w:lang w:eastAsia="ru-RU"/>
        </w:rPr>
        <w:t>по специальности 21.02.08 Прикладная геодезия</w:t>
      </w: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caps/>
          <w:sz w:val="28"/>
          <w:szCs w:val="28"/>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caps/>
          <w:sz w:val="28"/>
          <w:szCs w:val="28"/>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heme="minorEastAsia" w:hAnsi="Times New Roman" w:cs="Times New Roman"/>
          <w:b/>
          <w:sz w:val="28"/>
          <w:szCs w:val="28"/>
          <w:lang w:eastAsia="ru-RU"/>
        </w:rPr>
      </w:pPr>
      <w:bookmarkStart w:id="1" w:name="_Toc463610408"/>
      <w:r w:rsidRPr="0051689E">
        <w:rPr>
          <w:rFonts w:ascii="Times New Roman" w:eastAsiaTheme="minorEastAsia" w:hAnsi="Times New Roman" w:cs="Times New Roman"/>
          <w:b/>
          <w:sz w:val="28"/>
          <w:szCs w:val="28"/>
          <w:lang w:eastAsia="ru-RU"/>
        </w:rPr>
        <w:lastRenderedPageBreak/>
        <w:t>СОДЕРЖАНИЕ</w:t>
      </w:r>
      <w:bookmarkEnd w:id="1"/>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heme="minorEastAsia"/>
          <w:sz w:val="28"/>
          <w:szCs w:val="28"/>
          <w:lang w:eastAsia="ru-RU"/>
        </w:rPr>
      </w:pPr>
    </w:p>
    <w:tbl>
      <w:tblPr>
        <w:tblW w:w="0" w:type="auto"/>
        <w:tblLook w:val="01E0" w:firstRow="1" w:lastRow="1" w:firstColumn="1" w:lastColumn="1" w:noHBand="0" w:noVBand="0"/>
      </w:tblPr>
      <w:tblGrid>
        <w:gridCol w:w="8188"/>
        <w:gridCol w:w="1134"/>
      </w:tblGrid>
      <w:tr w:rsidR="0051689E" w:rsidRPr="0051689E" w:rsidTr="0051689E">
        <w:tc>
          <w:tcPr>
            <w:tcW w:w="8188" w:type="dxa"/>
            <w:shd w:val="clear" w:color="auto" w:fill="auto"/>
          </w:tcPr>
          <w:p w:rsidR="0051689E" w:rsidRPr="0051689E" w:rsidRDefault="0051689E" w:rsidP="0051689E">
            <w:pPr>
              <w:keepNext/>
              <w:autoSpaceDE w:val="0"/>
              <w:autoSpaceDN w:val="0"/>
              <w:spacing w:after="0" w:line="240" w:lineRule="auto"/>
              <w:ind w:left="284"/>
              <w:jc w:val="both"/>
              <w:outlineLvl w:val="0"/>
              <w:rPr>
                <w:rFonts w:ascii="Times New Roman" w:eastAsia="Times New Roman" w:hAnsi="Times New Roman" w:cs="Times New Roman"/>
                <w:b/>
                <w:caps/>
                <w:sz w:val="28"/>
                <w:szCs w:val="28"/>
                <w:lang w:eastAsia="ru-RU"/>
              </w:rPr>
            </w:pPr>
          </w:p>
        </w:tc>
        <w:tc>
          <w:tcPr>
            <w:tcW w:w="1134" w:type="dxa"/>
            <w:shd w:val="clear" w:color="auto" w:fill="auto"/>
          </w:tcPr>
          <w:p w:rsidR="0051689E" w:rsidRPr="0051689E" w:rsidRDefault="0051689E" w:rsidP="0051689E">
            <w:pPr>
              <w:spacing w:after="0" w:line="240" w:lineRule="auto"/>
              <w:jc w:val="center"/>
              <w:rPr>
                <w:rFonts w:ascii="Times New Roman" w:eastAsiaTheme="minorEastAsia" w:hAnsi="Times New Roman" w:cs="Times New Roman"/>
                <w:sz w:val="28"/>
                <w:szCs w:val="28"/>
                <w:lang w:eastAsia="ru-RU"/>
              </w:rPr>
            </w:pPr>
            <w:r w:rsidRPr="0051689E">
              <w:rPr>
                <w:rFonts w:ascii="Times New Roman" w:eastAsiaTheme="minorEastAsia" w:hAnsi="Times New Roman" w:cs="Times New Roman"/>
                <w:sz w:val="28"/>
                <w:szCs w:val="28"/>
                <w:lang w:eastAsia="ru-RU"/>
              </w:rPr>
              <w:t>стр.</w:t>
            </w:r>
          </w:p>
        </w:tc>
      </w:tr>
      <w:tr w:rsidR="0051689E" w:rsidRPr="0051689E" w:rsidTr="0051689E">
        <w:tc>
          <w:tcPr>
            <w:tcW w:w="8188" w:type="dxa"/>
            <w:shd w:val="clear" w:color="auto" w:fill="auto"/>
          </w:tcPr>
          <w:p w:rsidR="0051689E" w:rsidRPr="0051689E" w:rsidRDefault="0051689E" w:rsidP="0051689E">
            <w:pPr>
              <w:keepNext/>
              <w:numPr>
                <w:ilvl w:val="0"/>
                <w:numId w:val="1"/>
              </w:numPr>
              <w:autoSpaceDE w:val="0"/>
              <w:autoSpaceDN w:val="0"/>
              <w:spacing w:after="0" w:line="240" w:lineRule="auto"/>
              <w:jc w:val="both"/>
              <w:outlineLvl w:val="0"/>
              <w:rPr>
                <w:rFonts w:ascii="Times New Roman" w:eastAsia="Times New Roman" w:hAnsi="Times New Roman" w:cs="Times New Roman"/>
                <w:b/>
                <w:caps/>
                <w:sz w:val="28"/>
                <w:szCs w:val="28"/>
                <w:lang w:eastAsia="ru-RU"/>
              </w:rPr>
            </w:pPr>
            <w:r w:rsidRPr="0051689E">
              <w:rPr>
                <w:rFonts w:ascii="Times New Roman" w:eastAsia="Times New Roman" w:hAnsi="Times New Roman" w:cs="Times New Roman"/>
                <w:b/>
                <w:caps/>
                <w:sz w:val="28"/>
                <w:szCs w:val="28"/>
                <w:lang w:eastAsia="ru-RU"/>
              </w:rPr>
              <w:t>ПАСПОРТ РАБОЧЕЙ ПРОГРАММЫ УЧЕБНОЙ ДИСЦИПЛИНЫ</w:t>
            </w:r>
          </w:p>
          <w:p w:rsidR="0051689E" w:rsidRPr="0051689E" w:rsidRDefault="0051689E" w:rsidP="0051689E">
            <w:pPr>
              <w:spacing w:after="0" w:line="240" w:lineRule="auto"/>
              <w:rPr>
                <w:rFonts w:eastAsiaTheme="minorEastAsia"/>
                <w:lang w:eastAsia="ru-RU"/>
              </w:rPr>
            </w:pPr>
          </w:p>
        </w:tc>
        <w:tc>
          <w:tcPr>
            <w:tcW w:w="1134" w:type="dxa"/>
            <w:shd w:val="clear" w:color="auto" w:fill="auto"/>
          </w:tcPr>
          <w:p w:rsidR="0051689E" w:rsidRPr="0051689E" w:rsidRDefault="0051689E" w:rsidP="0051689E">
            <w:pPr>
              <w:jc w:val="center"/>
              <w:rPr>
                <w:rFonts w:ascii="Times New Roman" w:eastAsiaTheme="minorEastAsia" w:hAnsi="Times New Roman" w:cs="Times New Roman"/>
                <w:sz w:val="28"/>
                <w:szCs w:val="28"/>
                <w:lang w:eastAsia="ru-RU"/>
              </w:rPr>
            </w:pPr>
            <w:r w:rsidRPr="0051689E">
              <w:rPr>
                <w:rFonts w:ascii="Times New Roman" w:eastAsiaTheme="minorEastAsia" w:hAnsi="Times New Roman" w:cs="Times New Roman"/>
                <w:sz w:val="28"/>
                <w:szCs w:val="28"/>
                <w:lang w:eastAsia="ru-RU"/>
              </w:rPr>
              <w:t>4</w:t>
            </w:r>
          </w:p>
        </w:tc>
      </w:tr>
      <w:tr w:rsidR="0051689E" w:rsidRPr="0051689E" w:rsidTr="0051689E">
        <w:tc>
          <w:tcPr>
            <w:tcW w:w="8188" w:type="dxa"/>
            <w:shd w:val="clear" w:color="auto" w:fill="auto"/>
          </w:tcPr>
          <w:p w:rsidR="0051689E" w:rsidRPr="0051689E" w:rsidRDefault="0051689E" w:rsidP="0051689E">
            <w:pPr>
              <w:keepNext/>
              <w:numPr>
                <w:ilvl w:val="0"/>
                <w:numId w:val="1"/>
              </w:numPr>
              <w:autoSpaceDE w:val="0"/>
              <w:autoSpaceDN w:val="0"/>
              <w:spacing w:after="0" w:line="240" w:lineRule="auto"/>
              <w:jc w:val="both"/>
              <w:outlineLvl w:val="0"/>
              <w:rPr>
                <w:rFonts w:ascii="Times New Roman" w:eastAsia="Times New Roman" w:hAnsi="Times New Roman" w:cs="Times New Roman"/>
                <w:b/>
                <w:caps/>
                <w:sz w:val="28"/>
                <w:szCs w:val="28"/>
                <w:lang w:eastAsia="ru-RU"/>
              </w:rPr>
            </w:pPr>
            <w:r w:rsidRPr="0051689E">
              <w:rPr>
                <w:rFonts w:ascii="Times New Roman" w:eastAsia="Times New Roman" w:hAnsi="Times New Roman" w:cs="Times New Roman"/>
                <w:b/>
                <w:caps/>
                <w:sz w:val="28"/>
                <w:szCs w:val="28"/>
                <w:lang w:eastAsia="ru-RU"/>
              </w:rPr>
              <w:t>СТРУКТУРА и содержание УЧЕБНОЙ ДИСЦИПЛИНЫ</w:t>
            </w:r>
          </w:p>
          <w:p w:rsidR="0051689E" w:rsidRPr="0051689E" w:rsidRDefault="0051689E" w:rsidP="0051689E">
            <w:pPr>
              <w:keepNext/>
              <w:autoSpaceDE w:val="0"/>
              <w:autoSpaceDN w:val="0"/>
              <w:spacing w:after="0" w:line="240" w:lineRule="auto"/>
              <w:ind w:left="284"/>
              <w:jc w:val="both"/>
              <w:outlineLvl w:val="0"/>
              <w:rPr>
                <w:rFonts w:ascii="Times New Roman" w:eastAsia="Times New Roman" w:hAnsi="Times New Roman" w:cs="Times New Roman"/>
                <w:b/>
                <w:caps/>
                <w:sz w:val="28"/>
                <w:szCs w:val="28"/>
                <w:lang w:eastAsia="ru-RU"/>
              </w:rPr>
            </w:pPr>
          </w:p>
        </w:tc>
        <w:tc>
          <w:tcPr>
            <w:tcW w:w="1134" w:type="dxa"/>
            <w:shd w:val="clear" w:color="auto" w:fill="auto"/>
          </w:tcPr>
          <w:p w:rsidR="0051689E" w:rsidRPr="0051689E" w:rsidRDefault="0051689E" w:rsidP="0051689E">
            <w:pPr>
              <w:jc w:val="center"/>
              <w:rPr>
                <w:rFonts w:ascii="Times New Roman" w:eastAsiaTheme="minorEastAsia" w:hAnsi="Times New Roman" w:cs="Times New Roman"/>
                <w:sz w:val="28"/>
                <w:szCs w:val="28"/>
                <w:lang w:eastAsia="ru-RU"/>
              </w:rPr>
            </w:pPr>
            <w:r w:rsidRPr="0051689E">
              <w:rPr>
                <w:rFonts w:ascii="Times New Roman" w:eastAsiaTheme="minorEastAsia" w:hAnsi="Times New Roman" w:cs="Times New Roman"/>
                <w:sz w:val="28"/>
                <w:szCs w:val="28"/>
                <w:lang w:eastAsia="ru-RU"/>
              </w:rPr>
              <w:t>8</w:t>
            </w:r>
          </w:p>
        </w:tc>
      </w:tr>
      <w:tr w:rsidR="0051689E" w:rsidRPr="0051689E" w:rsidTr="0051689E">
        <w:trPr>
          <w:trHeight w:val="670"/>
        </w:trPr>
        <w:tc>
          <w:tcPr>
            <w:tcW w:w="8188" w:type="dxa"/>
            <w:shd w:val="clear" w:color="auto" w:fill="auto"/>
          </w:tcPr>
          <w:p w:rsidR="0051689E" w:rsidRPr="0051689E" w:rsidRDefault="0051689E" w:rsidP="0051689E">
            <w:pPr>
              <w:keepNext/>
              <w:numPr>
                <w:ilvl w:val="0"/>
                <w:numId w:val="1"/>
              </w:numPr>
              <w:autoSpaceDE w:val="0"/>
              <w:autoSpaceDN w:val="0"/>
              <w:spacing w:after="0" w:line="240" w:lineRule="auto"/>
              <w:jc w:val="both"/>
              <w:outlineLvl w:val="0"/>
              <w:rPr>
                <w:rFonts w:ascii="Times New Roman" w:eastAsia="Times New Roman" w:hAnsi="Times New Roman" w:cs="Times New Roman"/>
                <w:b/>
                <w:caps/>
                <w:sz w:val="28"/>
                <w:szCs w:val="28"/>
                <w:lang w:eastAsia="ru-RU"/>
              </w:rPr>
            </w:pPr>
            <w:r w:rsidRPr="0051689E">
              <w:rPr>
                <w:rFonts w:ascii="Times New Roman" w:eastAsia="Times New Roman" w:hAnsi="Times New Roman" w:cs="Times New Roman"/>
                <w:b/>
                <w:caps/>
                <w:sz w:val="28"/>
                <w:szCs w:val="28"/>
                <w:lang w:eastAsia="ru-RU"/>
              </w:rPr>
              <w:t>условия реализации учебной дисциплины</w:t>
            </w:r>
          </w:p>
          <w:p w:rsidR="0051689E" w:rsidRPr="0051689E" w:rsidRDefault="0051689E" w:rsidP="0051689E">
            <w:pPr>
              <w:keepNext/>
              <w:tabs>
                <w:tab w:val="num" w:pos="0"/>
              </w:tabs>
              <w:autoSpaceDE w:val="0"/>
              <w:autoSpaceDN w:val="0"/>
              <w:spacing w:after="0" w:line="240" w:lineRule="auto"/>
              <w:ind w:left="284" w:firstLine="284"/>
              <w:jc w:val="both"/>
              <w:outlineLvl w:val="0"/>
              <w:rPr>
                <w:rFonts w:ascii="Times New Roman" w:eastAsia="Times New Roman" w:hAnsi="Times New Roman" w:cs="Times New Roman"/>
                <w:b/>
                <w:caps/>
                <w:sz w:val="28"/>
                <w:szCs w:val="28"/>
                <w:lang w:eastAsia="ru-RU"/>
              </w:rPr>
            </w:pPr>
          </w:p>
        </w:tc>
        <w:tc>
          <w:tcPr>
            <w:tcW w:w="1134" w:type="dxa"/>
            <w:shd w:val="clear" w:color="auto" w:fill="auto"/>
          </w:tcPr>
          <w:p w:rsidR="0051689E" w:rsidRPr="0051689E" w:rsidRDefault="0051689E" w:rsidP="0051689E">
            <w:pPr>
              <w:jc w:val="center"/>
              <w:rPr>
                <w:rFonts w:ascii="Times New Roman" w:eastAsiaTheme="minorEastAsia" w:hAnsi="Times New Roman" w:cs="Times New Roman"/>
                <w:sz w:val="28"/>
                <w:szCs w:val="28"/>
                <w:lang w:eastAsia="ru-RU"/>
              </w:rPr>
            </w:pPr>
            <w:r w:rsidRPr="0051689E">
              <w:rPr>
                <w:rFonts w:ascii="Times New Roman" w:eastAsiaTheme="minorEastAsia" w:hAnsi="Times New Roman" w:cs="Times New Roman"/>
                <w:sz w:val="28"/>
                <w:szCs w:val="28"/>
                <w:lang w:eastAsia="ru-RU"/>
              </w:rPr>
              <w:t>13</w:t>
            </w:r>
          </w:p>
        </w:tc>
      </w:tr>
      <w:tr w:rsidR="0051689E" w:rsidRPr="0051689E" w:rsidTr="0051689E">
        <w:tc>
          <w:tcPr>
            <w:tcW w:w="8188" w:type="dxa"/>
            <w:shd w:val="clear" w:color="auto" w:fill="auto"/>
          </w:tcPr>
          <w:p w:rsidR="0051689E" w:rsidRPr="0051689E" w:rsidRDefault="0051689E" w:rsidP="0051689E">
            <w:pPr>
              <w:keepNext/>
              <w:numPr>
                <w:ilvl w:val="0"/>
                <w:numId w:val="1"/>
              </w:numPr>
              <w:autoSpaceDE w:val="0"/>
              <w:autoSpaceDN w:val="0"/>
              <w:spacing w:after="0" w:line="240" w:lineRule="auto"/>
              <w:jc w:val="both"/>
              <w:outlineLvl w:val="0"/>
              <w:rPr>
                <w:rFonts w:ascii="Times New Roman" w:eastAsia="Times New Roman" w:hAnsi="Times New Roman" w:cs="Times New Roman"/>
                <w:b/>
                <w:caps/>
                <w:sz w:val="28"/>
                <w:szCs w:val="28"/>
                <w:lang w:eastAsia="ru-RU"/>
              </w:rPr>
            </w:pPr>
            <w:r w:rsidRPr="0051689E">
              <w:rPr>
                <w:rFonts w:ascii="Times New Roman" w:eastAsia="Times New Roman" w:hAnsi="Times New Roman" w:cs="Times New Roman"/>
                <w:b/>
                <w:caps/>
                <w:sz w:val="28"/>
                <w:szCs w:val="28"/>
                <w:lang w:eastAsia="ru-RU"/>
              </w:rPr>
              <w:t>Контроль и оценка результатов Освоения учебной дисциплины</w:t>
            </w:r>
          </w:p>
          <w:p w:rsidR="0051689E" w:rsidRPr="0051689E" w:rsidRDefault="0051689E" w:rsidP="0051689E">
            <w:pPr>
              <w:keepNext/>
              <w:autoSpaceDE w:val="0"/>
              <w:autoSpaceDN w:val="0"/>
              <w:spacing w:after="0" w:line="240" w:lineRule="auto"/>
              <w:ind w:left="284"/>
              <w:jc w:val="both"/>
              <w:outlineLvl w:val="0"/>
              <w:rPr>
                <w:rFonts w:ascii="Times New Roman" w:eastAsia="Times New Roman" w:hAnsi="Times New Roman" w:cs="Times New Roman"/>
                <w:b/>
                <w:caps/>
                <w:sz w:val="28"/>
                <w:szCs w:val="28"/>
                <w:lang w:eastAsia="ru-RU"/>
              </w:rPr>
            </w:pPr>
          </w:p>
        </w:tc>
        <w:tc>
          <w:tcPr>
            <w:tcW w:w="1134" w:type="dxa"/>
            <w:shd w:val="clear" w:color="auto" w:fill="auto"/>
          </w:tcPr>
          <w:p w:rsidR="0051689E" w:rsidRPr="0051689E" w:rsidRDefault="0051689E" w:rsidP="0051689E">
            <w:pPr>
              <w:jc w:val="center"/>
              <w:rPr>
                <w:rFonts w:ascii="Times New Roman" w:eastAsiaTheme="minorEastAsia" w:hAnsi="Times New Roman" w:cs="Times New Roman"/>
                <w:sz w:val="28"/>
                <w:szCs w:val="28"/>
                <w:lang w:eastAsia="ru-RU"/>
              </w:rPr>
            </w:pPr>
            <w:r w:rsidRPr="0051689E">
              <w:rPr>
                <w:rFonts w:ascii="Times New Roman" w:eastAsiaTheme="minorEastAsia" w:hAnsi="Times New Roman" w:cs="Times New Roman"/>
                <w:sz w:val="28"/>
                <w:szCs w:val="28"/>
                <w:lang w:eastAsia="ru-RU"/>
              </w:rPr>
              <w:t>14</w:t>
            </w:r>
          </w:p>
        </w:tc>
      </w:tr>
    </w:tbl>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heme="minorEastAsia"/>
          <w:sz w:val="28"/>
          <w:szCs w:val="28"/>
          <w:lang w:eastAsia="ru-RU"/>
        </w:rPr>
      </w:pP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Theme="minorEastAsia"/>
          <w:bCs/>
          <w:i/>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heme="minorEastAsia" w:hAnsi="Times New Roman" w:cs="Times New Roman"/>
          <w:b/>
          <w:caps/>
          <w:sz w:val="28"/>
          <w:szCs w:val="28"/>
          <w:lang w:eastAsia="ru-RU"/>
        </w:rPr>
      </w:pPr>
      <w:r w:rsidRPr="0051689E">
        <w:rPr>
          <w:rFonts w:eastAsiaTheme="minorEastAsia"/>
          <w:b/>
          <w:caps/>
          <w:sz w:val="28"/>
          <w:szCs w:val="28"/>
          <w:u w:val="single"/>
          <w:lang w:eastAsia="ru-RU"/>
        </w:rPr>
        <w:br w:type="page"/>
      </w:r>
      <w:r w:rsidRPr="0051689E">
        <w:rPr>
          <w:rFonts w:ascii="Times New Roman" w:eastAsiaTheme="minorEastAsia" w:hAnsi="Times New Roman" w:cs="Times New Roman"/>
          <w:b/>
          <w:caps/>
          <w:sz w:val="28"/>
          <w:szCs w:val="28"/>
          <w:lang w:eastAsia="ru-RU"/>
        </w:rPr>
        <w:lastRenderedPageBreak/>
        <w:t>1. паспорт РАБОЧЕЙ ПРОГРАММЫ УЧЕБНОЙ ДИСЦИПЛИНЫ</w:t>
      </w: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after="0" w:line="240" w:lineRule="auto"/>
        <w:jc w:val="center"/>
        <w:rPr>
          <w:rFonts w:ascii="Times New Roman" w:eastAsia="Times New Roman" w:hAnsi="Times New Roman" w:cs="Times New Roman"/>
          <w:b/>
          <w:kern w:val="3"/>
          <w:sz w:val="28"/>
          <w:szCs w:val="28"/>
          <w:lang w:eastAsia="ru-RU"/>
        </w:rPr>
      </w:pPr>
      <w:r w:rsidRPr="0051689E">
        <w:rPr>
          <w:rFonts w:ascii="Times New Roman" w:eastAsia="Times New Roman" w:hAnsi="Times New Roman" w:cs="Times New Roman"/>
          <w:b/>
          <w:kern w:val="3"/>
          <w:sz w:val="28"/>
          <w:szCs w:val="28"/>
          <w:lang w:eastAsia="ru-RU"/>
        </w:rPr>
        <w:t>Метрология, стандартизация и сертификация</w:t>
      </w: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heme="minorEastAsia" w:hAnsi="Times New Roman" w:cs="Times New Roman"/>
          <w:b/>
          <w:sz w:val="28"/>
          <w:szCs w:val="28"/>
          <w:lang w:eastAsia="ru-RU"/>
        </w:rPr>
      </w:pPr>
    </w:p>
    <w:p w:rsidR="0051689E" w:rsidRPr="0051689E" w:rsidRDefault="0051689E" w:rsidP="000F7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heme="minorEastAsia" w:hAnsi="Times New Roman" w:cs="Times New Roman"/>
          <w:b/>
          <w:sz w:val="28"/>
          <w:szCs w:val="28"/>
          <w:lang w:eastAsia="ru-RU"/>
        </w:rPr>
      </w:pPr>
      <w:r w:rsidRPr="0051689E">
        <w:rPr>
          <w:rFonts w:ascii="Times New Roman" w:eastAsiaTheme="minorEastAsia" w:hAnsi="Times New Roman" w:cs="Times New Roman"/>
          <w:b/>
          <w:sz w:val="28"/>
          <w:szCs w:val="28"/>
          <w:lang w:eastAsia="ru-RU"/>
        </w:rPr>
        <w:t>1.1. Область применения рабочей программы</w:t>
      </w:r>
    </w:p>
    <w:p w:rsidR="0051689E" w:rsidRPr="0051689E" w:rsidRDefault="0051689E" w:rsidP="000F7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20"/>
        <w:jc w:val="both"/>
        <w:rPr>
          <w:rFonts w:ascii="Times New Roman" w:eastAsiaTheme="minorEastAsia" w:hAnsi="Times New Roman" w:cs="Times New Roman"/>
          <w:i/>
          <w:sz w:val="28"/>
          <w:szCs w:val="28"/>
          <w:lang w:eastAsia="ru-RU"/>
        </w:rPr>
      </w:pPr>
      <w:r w:rsidRPr="0051689E">
        <w:rPr>
          <w:rFonts w:ascii="Times New Roman" w:eastAsiaTheme="minorEastAsia" w:hAnsi="Times New Roman" w:cs="Times New Roman"/>
          <w:sz w:val="28"/>
          <w:szCs w:val="28"/>
          <w:lang w:eastAsia="ru-RU"/>
        </w:rPr>
        <w:t>Рабочая программа учебной дисциплины является частью основной профессиональной образовательной программы в соответствии с ФГОС по специальности СПО 21.02.08 Прикладная геодезия.</w:t>
      </w:r>
    </w:p>
    <w:p w:rsidR="0051689E" w:rsidRPr="0051689E" w:rsidRDefault="0051689E" w:rsidP="000F7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right="-187" w:firstLine="567"/>
        <w:jc w:val="both"/>
        <w:rPr>
          <w:rFonts w:ascii="Times New Roman" w:eastAsiaTheme="minorEastAsia" w:hAnsi="Times New Roman" w:cs="Times New Roman"/>
          <w:sz w:val="28"/>
          <w:szCs w:val="28"/>
          <w:lang w:eastAsia="ru-RU"/>
        </w:rPr>
      </w:pPr>
      <w:r w:rsidRPr="0051689E">
        <w:rPr>
          <w:rFonts w:ascii="Times New Roman" w:eastAsiaTheme="minorEastAsia" w:hAnsi="Times New Roman" w:cs="Times New Roman"/>
          <w:sz w:val="28"/>
          <w:szCs w:val="28"/>
          <w:lang w:eastAsia="ru-RU"/>
        </w:rPr>
        <w:t>Рабочая программа учебной дисциплины может  быть использована</w:t>
      </w:r>
      <w:r w:rsidRPr="0051689E">
        <w:rPr>
          <w:rFonts w:ascii="Times New Roman" w:eastAsiaTheme="minorEastAsia" w:hAnsi="Times New Roman" w:cs="Times New Roman"/>
          <w:b/>
          <w:sz w:val="28"/>
          <w:szCs w:val="28"/>
          <w:lang w:eastAsia="ru-RU"/>
        </w:rPr>
        <w:t xml:space="preserve"> </w:t>
      </w:r>
      <w:r w:rsidRPr="0051689E">
        <w:rPr>
          <w:rFonts w:ascii="Times New Roman" w:eastAsiaTheme="minorEastAsia" w:hAnsi="Times New Roman" w:cs="Times New Roman"/>
          <w:sz w:val="28"/>
          <w:szCs w:val="28"/>
          <w:lang w:eastAsia="ru-RU"/>
        </w:rPr>
        <w:t>в дополнительном профессиональном образовании (в программах повышения квалификации и переподготовки) и профессиональной подготовке по профессиям рабочих.</w:t>
      </w:r>
    </w:p>
    <w:p w:rsidR="0051689E" w:rsidRPr="0051689E" w:rsidRDefault="0051689E" w:rsidP="000F7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heme="minorEastAsia" w:hAnsi="Times New Roman" w:cs="Times New Roman"/>
          <w:b/>
          <w:sz w:val="28"/>
          <w:szCs w:val="28"/>
          <w:lang w:eastAsia="ru-RU"/>
        </w:rPr>
      </w:pPr>
      <w:r w:rsidRPr="0051689E">
        <w:rPr>
          <w:rFonts w:ascii="Times New Roman" w:eastAsiaTheme="minorEastAsia" w:hAnsi="Times New Roman" w:cs="Times New Roman"/>
          <w:b/>
          <w:sz w:val="28"/>
          <w:szCs w:val="28"/>
          <w:lang w:eastAsia="ru-RU"/>
        </w:rPr>
        <w:t>1.2. Место учебной дисциплины в структуре основной профессиональной образовательной программы:</w:t>
      </w:r>
      <w:r w:rsidRPr="0051689E">
        <w:rPr>
          <w:rFonts w:ascii="Times New Roman" w:eastAsiaTheme="minorEastAsia" w:hAnsi="Times New Roman" w:cs="Times New Roman"/>
          <w:sz w:val="28"/>
          <w:szCs w:val="28"/>
          <w:lang w:eastAsia="ru-RU"/>
        </w:rPr>
        <w:t xml:space="preserve"> дисциплина входит в профессиональный цикл.</w:t>
      </w:r>
    </w:p>
    <w:p w:rsidR="0051689E" w:rsidRPr="0051689E" w:rsidRDefault="0051689E" w:rsidP="0051689E">
      <w:pPr>
        <w:spacing w:after="0" w:line="240" w:lineRule="auto"/>
        <w:rPr>
          <w:rFonts w:ascii="Times New Roman" w:eastAsiaTheme="minorEastAsia" w:hAnsi="Times New Roman" w:cs="Times New Roman"/>
          <w:b/>
          <w:sz w:val="28"/>
          <w:szCs w:val="28"/>
          <w:lang w:eastAsia="ru-RU"/>
        </w:rPr>
      </w:pPr>
      <w:r w:rsidRPr="0051689E">
        <w:rPr>
          <w:rFonts w:ascii="Times New Roman" w:eastAsiaTheme="minorEastAsia" w:hAnsi="Times New Roman" w:cs="Times New Roman"/>
          <w:b/>
          <w:sz w:val="28"/>
          <w:szCs w:val="28"/>
          <w:lang w:eastAsia="ru-RU"/>
        </w:rPr>
        <w:t>1.3. Цель и планируемые результаты освоения дисциплины:</w:t>
      </w:r>
    </w:p>
    <w:tbl>
      <w:tblPr>
        <w:tblW w:w="0" w:type="auto"/>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9"/>
        <w:gridCol w:w="3119"/>
        <w:gridCol w:w="2941"/>
      </w:tblGrid>
      <w:tr w:rsidR="0051689E" w:rsidRPr="0051689E" w:rsidTr="0051689E">
        <w:tc>
          <w:tcPr>
            <w:tcW w:w="3969" w:type="dxa"/>
          </w:tcPr>
          <w:p w:rsidR="0051689E" w:rsidRPr="0051689E" w:rsidRDefault="0051689E" w:rsidP="0051689E">
            <w:pPr>
              <w:spacing w:after="0"/>
              <w:jc w:val="center"/>
              <w:rPr>
                <w:rFonts w:ascii="Times New Roman" w:eastAsiaTheme="minorEastAsia" w:hAnsi="Times New Roman" w:cs="Times New Roman"/>
                <w:sz w:val="24"/>
                <w:szCs w:val="24"/>
                <w:lang w:eastAsia="ru-RU"/>
              </w:rPr>
            </w:pPr>
            <w:r w:rsidRPr="0051689E">
              <w:rPr>
                <w:rFonts w:ascii="Times New Roman" w:eastAsiaTheme="minorEastAsia" w:hAnsi="Times New Roman" w:cs="Times New Roman"/>
                <w:bCs/>
                <w:sz w:val="24"/>
                <w:szCs w:val="24"/>
                <w:lang w:eastAsia="ru-RU"/>
              </w:rPr>
              <w:t>Компетенции, формированию которых способствует  освоение программы УД</w:t>
            </w:r>
          </w:p>
        </w:tc>
        <w:tc>
          <w:tcPr>
            <w:tcW w:w="3119" w:type="dxa"/>
          </w:tcPr>
          <w:p w:rsidR="0051689E" w:rsidRPr="0051689E" w:rsidRDefault="0051689E" w:rsidP="0051689E">
            <w:pPr>
              <w:spacing w:after="0"/>
              <w:jc w:val="center"/>
              <w:rPr>
                <w:rFonts w:ascii="Times New Roman" w:eastAsiaTheme="minorEastAsia" w:hAnsi="Times New Roman" w:cs="Times New Roman"/>
                <w:sz w:val="24"/>
                <w:szCs w:val="24"/>
                <w:lang w:eastAsia="ru-RU"/>
              </w:rPr>
            </w:pPr>
            <w:r w:rsidRPr="0051689E">
              <w:rPr>
                <w:rFonts w:ascii="Times New Roman" w:eastAsiaTheme="minorEastAsia" w:hAnsi="Times New Roman" w:cs="Times New Roman"/>
                <w:sz w:val="24"/>
                <w:szCs w:val="24"/>
                <w:lang w:eastAsia="ru-RU"/>
              </w:rPr>
              <w:t>Умения</w:t>
            </w:r>
          </w:p>
        </w:tc>
        <w:tc>
          <w:tcPr>
            <w:tcW w:w="2941" w:type="dxa"/>
          </w:tcPr>
          <w:p w:rsidR="0051689E" w:rsidRPr="0051689E" w:rsidRDefault="0051689E" w:rsidP="0051689E">
            <w:pPr>
              <w:spacing w:after="0"/>
              <w:jc w:val="center"/>
              <w:rPr>
                <w:rFonts w:ascii="Times New Roman" w:eastAsiaTheme="minorEastAsia" w:hAnsi="Times New Roman" w:cs="Times New Roman"/>
                <w:sz w:val="24"/>
                <w:szCs w:val="24"/>
                <w:lang w:eastAsia="ru-RU"/>
              </w:rPr>
            </w:pPr>
            <w:r w:rsidRPr="0051689E">
              <w:rPr>
                <w:rFonts w:ascii="Times New Roman" w:eastAsiaTheme="minorEastAsia" w:hAnsi="Times New Roman" w:cs="Times New Roman"/>
                <w:sz w:val="24"/>
                <w:szCs w:val="24"/>
                <w:lang w:eastAsia="ru-RU"/>
              </w:rPr>
              <w:t>Знания</w:t>
            </w:r>
          </w:p>
        </w:tc>
      </w:tr>
      <w:tr w:rsidR="0051689E" w:rsidRPr="0051689E" w:rsidTr="0051689E">
        <w:tc>
          <w:tcPr>
            <w:tcW w:w="10029" w:type="dxa"/>
            <w:gridSpan w:val="3"/>
          </w:tcPr>
          <w:p w:rsidR="0051689E" w:rsidRPr="0051689E" w:rsidRDefault="0051689E" w:rsidP="0051689E">
            <w:pPr>
              <w:spacing w:after="0"/>
              <w:jc w:val="center"/>
              <w:rPr>
                <w:rFonts w:ascii="Times New Roman" w:eastAsiaTheme="minorEastAsia" w:hAnsi="Times New Roman" w:cs="Times New Roman"/>
                <w:sz w:val="24"/>
                <w:szCs w:val="24"/>
                <w:lang w:eastAsia="ru-RU"/>
              </w:rPr>
            </w:pPr>
            <w:r w:rsidRPr="0051689E">
              <w:rPr>
                <w:rFonts w:ascii="Times New Roman" w:eastAsiaTheme="minorEastAsia" w:hAnsi="Times New Roman" w:cs="Times New Roman"/>
                <w:sz w:val="24"/>
                <w:szCs w:val="24"/>
                <w:lang w:eastAsia="ru-RU"/>
              </w:rPr>
              <w:t>Базовый уровень</w:t>
            </w:r>
          </w:p>
        </w:tc>
      </w:tr>
      <w:tr w:rsidR="0051689E" w:rsidRPr="0051689E" w:rsidTr="0051689E">
        <w:tc>
          <w:tcPr>
            <w:tcW w:w="3969" w:type="dxa"/>
          </w:tcPr>
          <w:p w:rsidR="0051689E" w:rsidRPr="0051689E" w:rsidRDefault="0051689E" w:rsidP="0051689E">
            <w:pPr>
              <w:spacing w:after="0"/>
              <w:rPr>
                <w:rFonts w:ascii="Times New Roman" w:eastAsiaTheme="minorEastAsia" w:hAnsi="Times New Roman" w:cs="Times New Roman"/>
                <w:sz w:val="24"/>
                <w:szCs w:val="24"/>
                <w:lang w:eastAsia="ru-RU"/>
              </w:rPr>
            </w:pPr>
            <w:r w:rsidRPr="0051689E">
              <w:rPr>
                <w:rFonts w:ascii="Times New Roman" w:eastAsiaTheme="minorEastAsia" w:hAnsi="Times New Roman" w:cs="Times New Roman"/>
                <w:sz w:val="24"/>
                <w:szCs w:val="24"/>
                <w:lang w:eastAsia="ru-RU"/>
              </w:rPr>
              <w:t>ОК 1. Понимать сущность и социальную значимость своей будущей профессии, проявлять к ней устойчивый интерес.</w:t>
            </w:r>
          </w:p>
          <w:p w:rsidR="0051689E" w:rsidRPr="0051689E" w:rsidRDefault="0051689E" w:rsidP="0051689E">
            <w:pPr>
              <w:spacing w:after="0"/>
              <w:rPr>
                <w:rFonts w:ascii="Times New Roman" w:eastAsiaTheme="minorEastAsia" w:hAnsi="Times New Roman" w:cs="Times New Roman"/>
                <w:sz w:val="24"/>
                <w:szCs w:val="24"/>
                <w:lang w:eastAsia="ru-RU"/>
              </w:rPr>
            </w:pPr>
            <w:r w:rsidRPr="0051689E">
              <w:rPr>
                <w:rFonts w:ascii="Times New Roman" w:eastAsiaTheme="minorEastAsia" w:hAnsi="Times New Roman" w:cs="Times New Roman"/>
                <w:sz w:val="24"/>
                <w:szCs w:val="24"/>
                <w:lang w:eastAsia="ru-RU"/>
              </w:rPr>
              <w:t>ОК 9. Быть готовым к смене технологий в профессиональной деятельности.</w:t>
            </w:r>
          </w:p>
          <w:p w:rsidR="0051689E" w:rsidRPr="0051689E" w:rsidRDefault="0051689E" w:rsidP="0051689E">
            <w:pPr>
              <w:spacing w:after="0"/>
              <w:rPr>
                <w:rFonts w:ascii="Times New Roman" w:eastAsiaTheme="minorEastAsia" w:hAnsi="Times New Roman" w:cs="Times New Roman"/>
                <w:sz w:val="24"/>
                <w:szCs w:val="24"/>
                <w:lang w:eastAsia="ru-RU"/>
              </w:rPr>
            </w:pPr>
            <w:r w:rsidRPr="0051689E">
              <w:rPr>
                <w:rFonts w:ascii="Times New Roman" w:eastAsiaTheme="minorEastAsia" w:hAnsi="Times New Roman" w:cs="Times New Roman"/>
                <w:sz w:val="24"/>
                <w:szCs w:val="24"/>
                <w:lang w:eastAsia="ru-RU"/>
              </w:rPr>
              <w:t xml:space="preserve">ПК 1.1. Проводить исследования, поверки и юстировку геодезических приборов и систем. </w:t>
            </w:r>
          </w:p>
          <w:p w:rsidR="0051689E" w:rsidRPr="0051689E" w:rsidRDefault="0051689E" w:rsidP="0051689E">
            <w:pPr>
              <w:spacing w:after="0"/>
              <w:rPr>
                <w:rFonts w:ascii="Times New Roman" w:eastAsiaTheme="minorEastAsia" w:hAnsi="Times New Roman" w:cs="Times New Roman"/>
                <w:sz w:val="24"/>
                <w:szCs w:val="24"/>
                <w:lang w:eastAsia="ru-RU"/>
              </w:rPr>
            </w:pPr>
            <w:r w:rsidRPr="0051689E">
              <w:rPr>
                <w:rFonts w:ascii="Times New Roman" w:eastAsiaTheme="minorEastAsia" w:hAnsi="Times New Roman" w:cs="Times New Roman"/>
                <w:sz w:val="24"/>
                <w:szCs w:val="24"/>
                <w:lang w:eastAsia="ru-RU"/>
              </w:rPr>
              <w:t xml:space="preserve">ПК 1.2. Выполнять полевые и камеральные геодезические работы по созданию, развитию и реконструкции отдельных элементов государственных геодезических, нивелирных сетей и сетей специального назначения. </w:t>
            </w:r>
          </w:p>
          <w:p w:rsidR="0051689E" w:rsidRPr="0051689E" w:rsidRDefault="0051689E" w:rsidP="0051689E">
            <w:pPr>
              <w:spacing w:after="0"/>
              <w:rPr>
                <w:rFonts w:ascii="Times New Roman" w:eastAsiaTheme="minorEastAsia" w:hAnsi="Times New Roman" w:cs="Times New Roman"/>
                <w:sz w:val="24"/>
                <w:szCs w:val="24"/>
                <w:lang w:eastAsia="ru-RU"/>
              </w:rPr>
            </w:pPr>
            <w:r w:rsidRPr="0051689E">
              <w:rPr>
                <w:rFonts w:ascii="Times New Roman" w:eastAsiaTheme="minorEastAsia" w:hAnsi="Times New Roman" w:cs="Times New Roman"/>
                <w:sz w:val="24"/>
                <w:szCs w:val="24"/>
                <w:lang w:eastAsia="ru-RU"/>
              </w:rPr>
              <w:t xml:space="preserve">ПК 1.3. Выполнять работы по полевому обследованию пунктов геодезических сетей. </w:t>
            </w:r>
          </w:p>
          <w:p w:rsidR="0051689E" w:rsidRPr="0051689E" w:rsidRDefault="0051689E" w:rsidP="0051689E">
            <w:pPr>
              <w:spacing w:after="0"/>
              <w:rPr>
                <w:rFonts w:ascii="Times New Roman" w:eastAsiaTheme="minorEastAsia" w:hAnsi="Times New Roman" w:cs="Times New Roman"/>
                <w:sz w:val="24"/>
                <w:szCs w:val="24"/>
                <w:lang w:eastAsia="ru-RU"/>
              </w:rPr>
            </w:pPr>
            <w:r w:rsidRPr="0051689E">
              <w:rPr>
                <w:rFonts w:ascii="Times New Roman" w:eastAsiaTheme="minorEastAsia" w:hAnsi="Times New Roman" w:cs="Times New Roman"/>
                <w:sz w:val="24"/>
                <w:szCs w:val="24"/>
                <w:lang w:eastAsia="ru-RU"/>
              </w:rPr>
              <w:t xml:space="preserve">ПК 1.5. Использовать современные технологии определения местоположения пунктов геодезических сетей на основе спутниковой навигации, а также методы электронных измерений </w:t>
            </w:r>
            <w:r w:rsidRPr="0051689E">
              <w:rPr>
                <w:rFonts w:ascii="Times New Roman" w:eastAsiaTheme="minorEastAsia" w:hAnsi="Times New Roman" w:cs="Times New Roman"/>
                <w:sz w:val="24"/>
                <w:szCs w:val="24"/>
                <w:lang w:eastAsia="ru-RU"/>
              </w:rPr>
              <w:lastRenderedPageBreak/>
              <w:t>элементов геодезических сетей.</w:t>
            </w:r>
          </w:p>
          <w:p w:rsidR="0051689E" w:rsidRPr="0051689E" w:rsidRDefault="0051689E" w:rsidP="0051689E">
            <w:pPr>
              <w:spacing w:after="0"/>
              <w:rPr>
                <w:rFonts w:ascii="Times New Roman" w:eastAsiaTheme="minorEastAsia" w:hAnsi="Times New Roman" w:cs="Times New Roman"/>
                <w:sz w:val="24"/>
                <w:szCs w:val="24"/>
                <w:lang w:eastAsia="ru-RU"/>
              </w:rPr>
            </w:pPr>
            <w:r w:rsidRPr="0051689E">
              <w:rPr>
                <w:rFonts w:ascii="Times New Roman" w:eastAsiaTheme="minorEastAsia" w:hAnsi="Times New Roman" w:cs="Times New Roman"/>
                <w:sz w:val="24"/>
                <w:szCs w:val="24"/>
                <w:lang w:eastAsia="ru-RU"/>
              </w:rPr>
              <w:t xml:space="preserve">ПК 2.1. Использовать современные технологии получения полевой топографо-геодезической информации для картографирования территории страны и обновления существующего картографического фонда, включая геоинформационные и аэрокосмические технологии. </w:t>
            </w:r>
          </w:p>
          <w:p w:rsidR="0051689E" w:rsidRPr="0051689E" w:rsidRDefault="0051689E" w:rsidP="0051689E">
            <w:pPr>
              <w:spacing w:after="0"/>
              <w:rPr>
                <w:rFonts w:ascii="Times New Roman" w:eastAsiaTheme="minorEastAsia" w:hAnsi="Times New Roman" w:cs="Times New Roman"/>
                <w:sz w:val="24"/>
                <w:szCs w:val="24"/>
                <w:lang w:eastAsia="ru-RU"/>
              </w:rPr>
            </w:pPr>
            <w:r w:rsidRPr="0051689E">
              <w:rPr>
                <w:rFonts w:ascii="Times New Roman" w:eastAsiaTheme="minorEastAsia" w:hAnsi="Times New Roman" w:cs="Times New Roman"/>
                <w:sz w:val="24"/>
                <w:szCs w:val="24"/>
                <w:lang w:eastAsia="ru-RU"/>
              </w:rPr>
              <w:t>ПК 2.2. Выполнять полевые и камеральные работы по топографическим съемкам местности, обновлению и созданию оригиналов топографических планов и карт в графическом и цифровом виде.</w:t>
            </w:r>
          </w:p>
          <w:p w:rsidR="0051689E" w:rsidRPr="0051689E" w:rsidRDefault="0051689E" w:rsidP="0051689E">
            <w:pPr>
              <w:spacing w:after="0"/>
              <w:rPr>
                <w:rFonts w:ascii="Times New Roman" w:eastAsiaTheme="minorEastAsia" w:hAnsi="Times New Roman" w:cs="Times New Roman"/>
                <w:sz w:val="24"/>
                <w:szCs w:val="24"/>
                <w:lang w:eastAsia="ru-RU"/>
              </w:rPr>
            </w:pPr>
            <w:r w:rsidRPr="0051689E">
              <w:rPr>
                <w:rFonts w:ascii="Times New Roman" w:eastAsiaTheme="minorEastAsia" w:hAnsi="Times New Roman" w:cs="Times New Roman"/>
                <w:sz w:val="24"/>
                <w:szCs w:val="24"/>
                <w:lang w:eastAsia="ru-RU"/>
              </w:rPr>
              <w:t>ПК 2.3 Использовать компьютерные и спутниковые технологии для автоматизации полевых измерений и создания оригиналов топографических планов, осваивать инновационные методы топографических работ.</w:t>
            </w:r>
          </w:p>
          <w:p w:rsidR="0051689E" w:rsidRPr="0051689E" w:rsidRDefault="0051689E" w:rsidP="0051689E">
            <w:pPr>
              <w:spacing w:after="0"/>
              <w:rPr>
                <w:rFonts w:ascii="Times New Roman" w:eastAsiaTheme="minorEastAsia" w:hAnsi="Times New Roman" w:cs="Times New Roman"/>
                <w:sz w:val="24"/>
                <w:szCs w:val="24"/>
                <w:lang w:eastAsia="ru-RU"/>
              </w:rPr>
            </w:pPr>
            <w:r w:rsidRPr="0051689E">
              <w:rPr>
                <w:rFonts w:ascii="Times New Roman" w:eastAsiaTheme="minorEastAsia" w:hAnsi="Times New Roman" w:cs="Times New Roman"/>
                <w:sz w:val="24"/>
                <w:szCs w:val="24"/>
                <w:lang w:eastAsia="ru-RU"/>
              </w:rPr>
              <w:t>ПК 2.4. Собирать, систематизировать и анализировать топографогеодезическую информацию для разработки проектов съемочных работ.</w:t>
            </w:r>
          </w:p>
          <w:p w:rsidR="0051689E" w:rsidRPr="0051689E" w:rsidRDefault="0051689E" w:rsidP="0051689E">
            <w:pPr>
              <w:spacing w:after="0"/>
              <w:rPr>
                <w:rFonts w:ascii="Times New Roman" w:eastAsiaTheme="minorEastAsia" w:hAnsi="Times New Roman" w:cs="Times New Roman"/>
                <w:sz w:val="24"/>
                <w:szCs w:val="24"/>
                <w:lang w:eastAsia="ru-RU"/>
              </w:rPr>
            </w:pPr>
            <w:r w:rsidRPr="0051689E">
              <w:rPr>
                <w:rFonts w:ascii="Times New Roman" w:eastAsiaTheme="minorEastAsia" w:hAnsi="Times New Roman" w:cs="Times New Roman"/>
                <w:sz w:val="24"/>
                <w:szCs w:val="24"/>
                <w:lang w:eastAsia="ru-RU"/>
              </w:rPr>
              <w:t>ПК 2.5. Соблюдать требования технических регламентов и инструкций по выполнению топографических съемок и камеральному оформлению оригиналов топографических планов.</w:t>
            </w:r>
          </w:p>
          <w:p w:rsidR="0051689E" w:rsidRPr="0051689E" w:rsidRDefault="0051689E" w:rsidP="0051689E">
            <w:pPr>
              <w:spacing w:after="0"/>
              <w:rPr>
                <w:rFonts w:ascii="Times New Roman" w:eastAsiaTheme="minorEastAsia" w:hAnsi="Times New Roman" w:cs="Times New Roman"/>
                <w:sz w:val="24"/>
                <w:szCs w:val="24"/>
                <w:lang w:eastAsia="ru-RU"/>
              </w:rPr>
            </w:pPr>
            <w:r w:rsidRPr="0051689E">
              <w:rPr>
                <w:rFonts w:ascii="Times New Roman" w:eastAsiaTheme="minorEastAsia" w:hAnsi="Times New Roman" w:cs="Times New Roman"/>
                <w:sz w:val="24"/>
                <w:szCs w:val="24"/>
                <w:lang w:eastAsia="ru-RU"/>
              </w:rPr>
              <w:t xml:space="preserve">ПК 3.1. Разрабатывать мероприятия и организовывать работы по созданию геодезических, нивелирных сетей и сетей специального назначения, топографическим съемкам, геодезическому сопровождению строительства и эксплуатации </w:t>
            </w:r>
            <w:r w:rsidRPr="0051689E">
              <w:rPr>
                <w:rFonts w:ascii="Times New Roman" w:eastAsiaTheme="minorEastAsia" w:hAnsi="Times New Roman" w:cs="Times New Roman"/>
                <w:sz w:val="24"/>
                <w:szCs w:val="24"/>
                <w:lang w:eastAsia="ru-RU"/>
              </w:rPr>
              <w:lastRenderedPageBreak/>
              <w:t>зданий и инженерных сооружений, топографо- геодезическому обеспечению кадастра территорий и землеустройства.</w:t>
            </w:r>
          </w:p>
          <w:p w:rsidR="0051689E" w:rsidRPr="0051689E" w:rsidRDefault="0051689E" w:rsidP="0051689E">
            <w:pPr>
              <w:spacing w:after="0"/>
              <w:rPr>
                <w:rFonts w:ascii="Times New Roman" w:eastAsiaTheme="minorEastAsia" w:hAnsi="Times New Roman" w:cs="Times New Roman"/>
                <w:sz w:val="24"/>
                <w:szCs w:val="24"/>
                <w:lang w:eastAsia="ru-RU"/>
              </w:rPr>
            </w:pPr>
            <w:r w:rsidRPr="0051689E">
              <w:rPr>
                <w:rFonts w:ascii="Times New Roman" w:eastAsiaTheme="minorEastAsia" w:hAnsi="Times New Roman" w:cs="Times New Roman"/>
                <w:sz w:val="24"/>
                <w:szCs w:val="24"/>
                <w:lang w:eastAsia="ru-RU"/>
              </w:rPr>
              <w:t>ПК 4.1. Выполнять проектирование и производство геодезических изысканий объектов строительства.</w:t>
            </w:r>
          </w:p>
          <w:p w:rsidR="0051689E" w:rsidRPr="0051689E" w:rsidRDefault="0051689E" w:rsidP="0051689E">
            <w:pPr>
              <w:spacing w:after="0"/>
              <w:rPr>
                <w:rFonts w:ascii="Times New Roman" w:eastAsiaTheme="minorEastAsia" w:hAnsi="Times New Roman" w:cs="Times New Roman"/>
                <w:sz w:val="24"/>
                <w:szCs w:val="24"/>
                <w:lang w:eastAsia="ru-RU"/>
              </w:rPr>
            </w:pPr>
            <w:r w:rsidRPr="0051689E">
              <w:rPr>
                <w:rFonts w:ascii="Times New Roman" w:eastAsiaTheme="minorEastAsia" w:hAnsi="Times New Roman" w:cs="Times New Roman"/>
                <w:sz w:val="24"/>
                <w:szCs w:val="24"/>
                <w:lang w:eastAsia="ru-RU"/>
              </w:rPr>
              <w:t>ПК 4.2. Выполнять подготовку геодезической подосновы для проектирования и разработки генеральных планов объектов строительства.</w:t>
            </w:r>
          </w:p>
          <w:p w:rsidR="0051689E" w:rsidRPr="0051689E" w:rsidRDefault="0051689E" w:rsidP="0051689E">
            <w:pPr>
              <w:spacing w:after="0"/>
              <w:rPr>
                <w:rFonts w:ascii="Times New Roman" w:eastAsiaTheme="minorEastAsia" w:hAnsi="Times New Roman" w:cs="Times New Roman"/>
                <w:sz w:val="24"/>
                <w:szCs w:val="24"/>
                <w:lang w:eastAsia="ru-RU"/>
              </w:rPr>
            </w:pPr>
            <w:r w:rsidRPr="0051689E">
              <w:rPr>
                <w:rFonts w:ascii="Times New Roman" w:eastAsiaTheme="minorEastAsia" w:hAnsi="Times New Roman" w:cs="Times New Roman"/>
                <w:sz w:val="24"/>
                <w:szCs w:val="24"/>
                <w:lang w:eastAsia="ru-RU"/>
              </w:rPr>
              <w:t>ПК 4.3. Проводить крупномасштабные топографические съемки для создания изыскательских планов, в том числе съемку подземных коммуникаций.</w:t>
            </w:r>
          </w:p>
          <w:p w:rsidR="0051689E" w:rsidRPr="0051689E" w:rsidRDefault="0051689E" w:rsidP="0051689E">
            <w:pPr>
              <w:spacing w:after="0"/>
              <w:rPr>
                <w:rFonts w:ascii="Times New Roman" w:eastAsiaTheme="minorEastAsia" w:hAnsi="Times New Roman" w:cs="Times New Roman"/>
                <w:sz w:val="24"/>
                <w:szCs w:val="24"/>
                <w:lang w:eastAsia="ru-RU"/>
              </w:rPr>
            </w:pPr>
            <w:r w:rsidRPr="0051689E">
              <w:rPr>
                <w:rFonts w:ascii="Times New Roman" w:eastAsiaTheme="minorEastAsia" w:hAnsi="Times New Roman" w:cs="Times New Roman"/>
                <w:sz w:val="24"/>
                <w:szCs w:val="24"/>
                <w:lang w:eastAsia="ru-RU"/>
              </w:rPr>
              <w:t>ПК 4.4. Выполнять геодезические изыскательские работы, полевое и камеральное трассирование линейных сооружений, вертикальную планировку.</w:t>
            </w:r>
          </w:p>
          <w:p w:rsidR="0051689E" w:rsidRPr="0051689E" w:rsidRDefault="0051689E" w:rsidP="0051689E">
            <w:pPr>
              <w:spacing w:after="0"/>
              <w:rPr>
                <w:rFonts w:ascii="Times New Roman" w:eastAsiaTheme="minorEastAsia" w:hAnsi="Times New Roman" w:cs="Times New Roman"/>
                <w:sz w:val="24"/>
                <w:szCs w:val="24"/>
                <w:lang w:eastAsia="ru-RU"/>
              </w:rPr>
            </w:pPr>
            <w:r w:rsidRPr="0051689E">
              <w:rPr>
                <w:rFonts w:ascii="Times New Roman" w:eastAsiaTheme="minorEastAsia" w:hAnsi="Times New Roman" w:cs="Times New Roman"/>
                <w:sz w:val="24"/>
                <w:szCs w:val="24"/>
                <w:lang w:eastAsia="ru-RU"/>
              </w:rPr>
              <w:t>ПК 4.5. Участвовать в разработке и осуществлении проектов производства геодезических работ в строительстве.</w:t>
            </w:r>
          </w:p>
          <w:p w:rsidR="0051689E" w:rsidRPr="0051689E" w:rsidRDefault="0051689E" w:rsidP="0051689E">
            <w:pPr>
              <w:spacing w:after="0"/>
              <w:rPr>
                <w:rFonts w:ascii="Times New Roman" w:eastAsiaTheme="minorEastAsia" w:hAnsi="Times New Roman" w:cs="Times New Roman"/>
                <w:sz w:val="24"/>
                <w:szCs w:val="24"/>
                <w:lang w:eastAsia="ru-RU"/>
              </w:rPr>
            </w:pPr>
            <w:r w:rsidRPr="0051689E">
              <w:rPr>
                <w:rFonts w:ascii="Times New Roman" w:eastAsiaTheme="minorEastAsia" w:hAnsi="Times New Roman" w:cs="Times New Roman"/>
                <w:sz w:val="24"/>
                <w:szCs w:val="24"/>
                <w:lang w:eastAsia="ru-RU"/>
              </w:rPr>
              <w:t>ПК 4.6. Выполнять полевые геодезические работы на строительной площадке: вынос в натуру проектов зданий, инженерных сооружений, проведение обмерных работ и исполнительных съемок, составление исполнительной документации.</w:t>
            </w:r>
          </w:p>
          <w:p w:rsidR="0051689E" w:rsidRPr="0051689E" w:rsidRDefault="0051689E" w:rsidP="0051689E">
            <w:pPr>
              <w:spacing w:after="0"/>
              <w:rPr>
                <w:rFonts w:ascii="Times New Roman" w:eastAsiaTheme="minorEastAsia" w:hAnsi="Times New Roman" w:cs="Times New Roman"/>
                <w:sz w:val="24"/>
                <w:szCs w:val="24"/>
                <w:lang w:eastAsia="ru-RU"/>
              </w:rPr>
            </w:pPr>
            <w:r w:rsidRPr="0051689E">
              <w:rPr>
                <w:rFonts w:ascii="Times New Roman" w:eastAsiaTheme="minorEastAsia" w:hAnsi="Times New Roman" w:cs="Times New Roman"/>
                <w:sz w:val="24"/>
                <w:szCs w:val="24"/>
                <w:lang w:eastAsia="ru-RU"/>
              </w:rPr>
              <w:t>ПК 4.7. Выполнять полевой контроль сохранения проектной геометрии в процессе ведения строительно-монтажных работ.</w:t>
            </w:r>
          </w:p>
          <w:p w:rsidR="0051689E" w:rsidRPr="0051689E" w:rsidRDefault="0051689E" w:rsidP="0051689E">
            <w:pPr>
              <w:spacing w:after="0"/>
              <w:rPr>
                <w:rFonts w:ascii="Times New Roman" w:eastAsiaTheme="minorEastAsia" w:hAnsi="Times New Roman" w:cs="Times New Roman"/>
                <w:sz w:val="24"/>
                <w:szCs w:val="24"/>
                <w:lang w:eastAsia="ru-RU"/>
              </w:rPr>
            </w:pPr>
            <w:r w:rsidRPr="0051689E">
              <w:rPr>
                <w:rFonts w:ascii="Times New Roman" w:eastAsiaTheme="minorEastAsia" w:hAnsi="Times New Roman" w:cs="Times New Roman"/>
                <w:sz w:val="24"/>
                <w:szCs w:val="24"/>
                <w:lang w:eastAsia="ru-RU"/>
              </w:rPr>
              <w:t xml:space="preserve">ПК 4.8. Использовать специальные геодезические приборы и инструменты, включая современные электронные тахеометры и приборы спутниковой </w:t>
            </w:r>
            <w:r w:rsidRPr="0051689E">
              <w:rPr>
                <w:rFonts w:ascii="Times New Roman" w:eastAsiaTheme="minorEastAsia" w:hAnsi="Times New Roman" w:cs="Times New Roman"/>
                <w:sz w:val="24"/>
                <w:szCs w:val="24"/>
                <w:lang w:eastAsia="ru-RU"/>
              </w:rPr>
              <w:lastRenderedPageBreak/>
              <w:t>навигации, предназначенные для решения задач прикладной геодезии, выполнять их исследование, поверки и юстировку.</w:t>
            </w:r>
          </w:p>
          <w:p w:rsidR="0051689E" w:rsidRPr="0051689E" w:rsidRDefault="0051689E" w:rsidP="0051689E">
            <w:pPr>
              <w:spacing w:after="0"/>
              <w:rPr>
                <w:rFonts w:ascii="Times New Roman" w:eastAsiaTheme="minorEastAsia" w:hAnsi="Times New Roman" w:cs="Times New Roman"/>
                <w:sz w:val="24"/>
                <w:szCs w:val="24"/>
                <w:lang w:eastAsia="ru-RU"/>
              </w:rPr>
            </w:pPr>
            <w:r w:rsidRPr="0051689E">
              <w:rPr>
                <w:rFonts w:ascii="Times New Roman" w:eastAsiaTheme="minorEastAsia" w:hAnsi="Times New Roman" w:cs="Times New Roman"/>
                <w:sz w:val="24"/>
                <w:szCs w:val="24"/>
                <w:lang w:eastAsia="ru-RU"/>
              </w:rPr>
              <w:t xml:space="preserve">ПК 4.9. Выполнять специализированные геодезические работы при эксплуатации инженерных объектов, в том числе наблюдения за деформациями зданий и инженерных сооружений и опасными геодинамическими процессами.  </w:t>
            </w:r>
          </w:p>
        </w:tc>
        <w:tc>
          <w:tcPr>
            <w:tcW w:w="3119" w:type="dxa"/>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after="0" w:line="240" w:lineRule="auto"/>
              <w:rPr>
                <w:rFonts w:ascii="Times New Roman" w:eastAsia="Times New Roman" w:hAnsi="Times New Roman" w:cs="Times New Roman"/>
                <w:kern w:val="3"/>
                <w:sz w:val="24"/>
                <w:szCs w:val="24"/>
                <w:lang w:eastAsia="ru-RU"/>
              </w:rPr>
            </w:pPr>
            <w:r w:rsidRPr="0051689E">
              <w:rPr>
                <w:rFonts w:ascii="Times New Roman" w:eastAsia="Times New Roman" w:hAnsi="Times New Roman" w:cs="Times New Roman"/>
                <w:kern w:val="3"/>
                <w:sz w:val="24"/>
                <w:szCs w:val="24"/>
                <w:lang w:eastAsia="ru-RU"/>
              </w:rPr>
              <w:lastRenderedPageBreak/>
              <w:t>- руководствоваться положениями применения средств измерений;</w:t>
            </w: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after="0" w:line="240" w:lineRule="auto"/>
              <w:rPr>
                <w:rFonts w:ascii="Times New Roman" w:eastAsia="Times New Roman" w:hAnsi="Times New Roman" w:cs="Times New Roman"/>
                <w:kern w:val="3"/>
                <w:sz w:val="24"/>
                <w:szCs w:val="24"/>
                <w:lang w:eastAsia="ru-RU"/>
              </w:rPr>
            </w:pPr>
            <w:r w:rsidRPr="0051689E">
              <w:rPr>
                <w:rFonts w:ascii="Times New Roman" w:eastAsia="Times New Roman" w:hAnsi="Times New Roman" w:cs="Times New Roman"/>
                <w:kern w:val="3"/>
                <w:sz w:val="24"/>
                <w:szCs w:val="24"/>
                <w:lang w:eastAsia="ru-RU"/>
              </w:rPr>
              <w:t>- пользоваться нормативно-технической документацией в области метрологического обеспечения различных видов топографо- геодезических работ;</w:t>
            </w:r>
          </w:p>
          <w:p w:rsidR="0051689E" w:rsidRPr="0051689E" w:rsidRDefault="0051689E" w:rsidP="0051689E">
            <w:pPr>
              <w:autoSpaceDE w:val="0"/>
              <w:adjustRightInd w:val="0"/>
              <w:spacing w:after="0"/>
              <w:rPr>
                <w:rFonts w:ascii="Times New Roman" w:eastAsiaTheme="minorEastAsia" w:hAnsi="Times New Roman" w:cs="Times New Roman"/>
                <w:sz w:val="24"/>
                <w:szCs w:val="24"/>
                <w:lang w:eastAsia="ru-RU"/>
              </w:rPr>
            </w:pPr>
            <w:r w:rsidRPr="0051689E">
              <w:rPr>
                <w:rFonts w:ascii="Times New Roman" w:eastAsiaTheme="minorEastAsia" w:hAnsi="Times New Roman" w:cs="Times New Roman"/>
                <w:sz w:val="24"/>
                <w:szCs w:val="24"/>
                <w:lang w:eastAsia="ru-RU"/>
              </w:rPr>
              <w:t>- решать конкретные задачи метрологического обеспечения.</w:t>
            </w:r>
          </w:p>
        </w:tc>
        <w:tc>
          <w:tcPr>
            <w:tcW w:w="2941" w:type="dxa"/>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after="0" w:line="240" w:lineRule="auto"/>
              <w:rPr>
                <w:rFonts w:ascii="Times New Roman" w:eastAsia="Times New Roman" w:hAnsi="Times New Roman" w:cs="Times New Roman"/>
                <w:kern w:val="3"/>
                <w:sz w:val="24"/>
                <w:szCs w:val="24"/>
                <w:lang w:eastAsia="ru-RU"/>
              </w:rPr>
            </w:pPr>
            <w:r w:rsidRPr="0051689E">
              <w:rPr>
                <w:rFonts w:ascii="Times New Roman" w:eastAsia="Times New Roman" w:hAnsi="Times New Roman" w:cs="Times New Roman"/>
                <w:kern w:val="3"/>
                <w:sz w:val="24"/>
                <w:szCs w:val="24"/>
                <w:lang w:eastAsia="ru-RU"/>
              </w:rPr>
              <w:t xml:space="preserve">- метрологические требования к содержанию и эксплуатации топографо-геодезического, фотограмметрического и аэросъемочного оборудования; </w:t>
            </w: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after="0" w:line="240" w:lineRule="auto"/>
              <w:rPr>
                <w:rFonts w:ascii="Times New Roman" w:eastAsia="Times New Roman" w:hAnsi="Times New Roman" w:cs="Times New Roman"/>
                <w:kern w:val="3"/>
                <w:sz w:val="24"/>
                <w:szCs w:val="24"/>
                <w:lang w:eastAsia="ru-RU"/>
              </w:rPr>
            </w:pPr>
            <w:r w:rsidRPr="0051689E">
              <w:rPr>
                <w:rFonts w:ascii="Times New Roman" w:eastAsia="Times New Roman" w:hAnsi="Times New Roman" w:cs="Times New Roman"/>
                <w:kern w:val="3"/>
                <w:sz w:val="24"/>
                <w:szCs w:val="24"/>
                <w:lang w:eastAsia="ru-RU"/>
              </w:rPr>
              <w:t xml:space="preserve">- правовую, организационную и нормативную основы метрологии, стандартизации и сертификации;  </w:t>
            </w: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after="0" w:line="240" w:lineRule="auto"/>
              <w:rPr>
                <w:rFonts w:ascii="Times New Roman" w:eastAsia="Times New Roman" w:hAnsi="Times New Roman" w:cs="Times New Roman"/>
                <w:kern w:val="3"/>
                <w:sz w:val="24"/>
                <w:szCs w:val="24"/>
                <w:lang w:eastAsia="ru-RU"/>
              </w:rPr>
            </w:pPr>
            <w:r w:rsidRPr="0051689E">
              <w:rPr>
                <w:rFonts w:ascii="Times New Roman" w:eastAsia="Times New Roman" w:hAnsi="Times New Roman" w:cs="Times New Roman"/>
                <w:kern w:val="3"/>
                <w:sz w:val="24"/>
                <w:szCs w:val="24"/>
                <w:lang w:eastAsia="ru-RU"/>
              </w:rPr>
              <w:t xml:space="preserve"> - организацию метрологической службы в картографо-геодезическом производстве.</w:t>
            </w:r>
          </w:p>
        </w:tc>
      </w:tr>
      <w:tr w:rsidR="0051689E" w:rsidRPr="0051689E" w:rsidTr="0051689E">
        <w:tc>
          <w:tcPr>
            <w:tcW w:w="10029" w:type="dxa"/>
            <w:gridSpan w:val="3"/>
          </w:tcPr>
          <w:p w:rsidR="0051689E" w:rsidRPr="0051689E" w:rsidRDefault="0051689E" w:rsidP="0051689E">
            <w:pPr>
              <w:autoSpaceDE w:val="0"/>
              <w:adjustRightInd w:val="0"/>
              <w:spacing w:after="0"/>
              <w:jc w:val="center"/>
              <w:rPr>
                <w:rFonts w:ascii="Times New Roman" w:eastAsiaTheme="minorEastAsia" w:hAnsi="Times New Roman" w:cs="Times New Roman"/>
                <w:sz w:val="24"/>
                <w:szCs w:val="24"/>
                <w:lang w:eastAsia="ru-RU"/>
              </w:rPr>
            </w:pPr>
            <w:r w:rsidRPr="0051689E">
              <w:rPr>
                <w:rFonts w:ascii="Times New Roman" w:eastAsiaTheme="minorEastAsia" w:hAnsi="Times New Roman" w:cs="Times New Roman"/>
                <w:sz w:val="24"/>
                <w:szCs w:val="24"/>
                <w:lang w:eastAsia="ru-RU"/>
              </w:rPr>
              <w:lastRenderedPageBreak/>
              <w:t>Вариативная часть (не предусмотрена)</w:t>
            </w:r>
          </w:p>
        </w:tc>
      </w:tr>
    </w:tbl>
    <w:p w:rsidR="0051689E" w:rsidRPr="0051689E" w:rsidRDefault="0051689E" w:rsidP="0051689E">
      <w:pPr>
        <w:spacing w:after="0" w:line="240" w:lineRule="auto"/>
        <w:rPr>
          <w:rFonts w:ascii="Times New Roman" w:eastAsiaTheme="minorEastAsia" w:hAnsi="Times New Roman" w:cs="Times New Roman"/>
          <w:sz w:val="24"/>
          <w:szCs w:val="24"/>
        </w:rPr>
      </w:pPr>
    </w:p>
    <w:p w:rsidR="0051689E" w:rsidRPr="0051689E" w:rsidRDefault="0051689E" w:rsidP="0051689E">
      <w:pPr>
        <w:spacing w:after="0" w:line="240" w:lineRule="auto"/>
        <w:rPr>
          <w:rFonts w:ascii="Times New Roman" w:eastAsiaTheme="minorEastAsia" w:hAnsi="Times New Roman" w:cs="Times New Roman"/>
          <w:b/>
          <w:sz w:val="28"/>
          <w:szCs w:val="28"/>
          <w:lang w:eastAsia="ru-RU"/>
        </w:rPr>
      </w:pP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heme="minorEastAsia" w:hAnsi="Times New Roman" w:cs="Times New Roman"/>
          <w:b/>
          <w:sz w:val="28"/>
          <w:szCs w:val="28"/>
          <w:lang w:eastAsia="ru-RU"/>
        </w:rPr>
      </w:pP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
          <w:sz w:val="28"/>
          <w:szCs w:val="28"/>
          <w:lang w:eastAsia="ru-RU"/>
        </w:rPr>
      </w:pP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
          <w:sz w:val="28"/>
          <w:szCs w:val="28"/>
          <w:lang w:eastAsia="ru-RU"/>
        </w:rPr>
      </w:pP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
          <w:sz w:val="28"/>
          <w:szCs w:val="28"/>
          <w:lang w:eastAsia="ru-RU"/>
        </w:rPr>
      </w:pP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
          <w:sz w:val="28"/>
          <w:szCs w:val="28"/>
          <w:lang w:eastAsia="ru-RU"/>
        </w:rPr>
      </w:pP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
          <w:sz w:val="28"/>
          <w:szCs w:val="28"/>
          <w:lang w:eastAsia="ru-RU"/>
        </w:rPr>
      </w:pP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
          <w:sz w:val="28"/>
          <w:szCs w:val="28"/>
          <w:lang w:eastAsia="ru-RU"/>
        </w:rPr>
      </w:pP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
          <w:sz w:val="28"/>
          <w:szCs w:val="28"/>
          <w:lang w:eastAsia="ru-RU"/>
        </w:rPr>
      </w:pP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
          <w:sz w:val="28"/>
          <w:szCs w:val="28"/>
          <w:lang w:eastAsia="ru-RU"/>
        </w:rPr>
      </w:pP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
          <w:sz w:val="28"/>
          <w:szCs w:val="28"/>
          <w:lang w:eastAsia="ru-RU"/>
        </w:rPr>
      </w:pP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
          <w:sz w:val="28"/>
          <w:szCs w:val="28"/>
          <w:lang w:eastAsia="ru-RU"/>
        </w:rPr>
      </w:pP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
          <w:sz w:val="28"/>
          <w:szCs w:val="28"/>
          <w:lang w:eastAsia="ru-RU"/>
        </w:rPr>
      </w:pP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
          <w:sz w:val="28"/>
          <w:szCs w:val="28"/>
          <w:lang w:eastAsia="ru-RU"/>
        </w:rPr>
      </w:pP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
          <w:sz w:val="28"/>
          <w:szCs w:val="28"/>
          <w:lang w:eastAsia="ru-RU"/>
        </w:rPr>
      </w:pP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
          <w:sz w:val="28"/>
          <w:szCs w:val="28"/>
          <w:lang w:eastAsia="ru-RU"/>
        </w:rPr>
      </w:pP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
          <w:sz w:val="28"/>
          <w:szCs w:val="28"/>
          <w:lang w:eastAsia="ru-RU"/>
        </w:rPr>
      </w:pP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
          <w:sz w:val="28"/>
          <w:szCs w:val="28"/>
          <w:lang w:eastAsia="ru-RU"/>
        </w:rPr>
      </w:pP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
          <w:sz w:val="28"/>
          <w:szCs w:val="28"/>
          <w:lang w:eastAsia="ru-RU"/>
        </w:rPr>
      </w:pP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
          <w:sz w:val="28"/>
          <w:szCs w:val="28"/>
          <w:lang w:eastAsia="ru-RU"/>
        </w:rPr>
      </w:pP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
          <w:sz w:val="28"/>
          <w:szCs w:val="28"/>
          <w:lang w:eastAsia="ru-RU"/>
        </w:rPr>
      </w:pP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
          <w:sz w:val="28"/>
          <w:szCs w:val="28"/>
          <w:lang w:eastAsia="ru-RU"/>
        </w:rPr>
      </w:pP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
          <w:sz w:val="28"/>
          <w:szCs w:val="28"/>
          <w:lang w:eastAsia="ru-RU"/>
        </w:rPr>
      </w:pP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
          <w:sz w:val="28"/>
          <w:szCs w:val="28"/>
          <w:lang w:eastAsia="ru-RU"/>
        </w:rPr>
      </w:pP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
          <w:sz w:val="28"/>
          <w:szCs w:val="28"/>
          <w:lang w:eastAsia="ru-RU"/>
        </w:rPr>
      </w:pP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
          <w:sz w:val="28"/>
          <w:szCs w:val="28"/>
          <w:lang w:eastAsia="ru-RU"/>
        </w:rPr>
      </w:pP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
          <w:sz w:val="28"/>
          <w:szCs w:val="28"/>
          <w:lang w:eastAsia="ru-RU"/>
        </w:rPr>
      </w:pP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
          <w:sz w:val="28"/>
          <w:szCs w:val="28"/>
          <w:lang w:eastAsia="ru-RU"/>
        </w:rPr>
      </w:pP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
          <w:sz w:val="28"/>
          <w:szCs w:val="28"/>
          <w:lang w:eastAsia="ru-RU"/>
        </w:rPr>
      </w:pP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
          <w:sz w:val="28"/>
          <w:szCs w:val="28"/>
          <w:lang w:eastAsia="ru-RU"/>
        </w:rPr>
      </w:pPr>
      <w:r w:rsidRPr="0051689E">
        <w:rPr>
          <w:rFonts w:ascii="Times New Roman" w:eastAsiaTheme="minorEastAsia" w:hAnsi="Times New Roman" w:cs="Times New Roman"/>
          <w:b/>
          <w:sz w:val="28"/>
          <w:szCs w:val="28"/>
          <w:lang w:eastAsia="ru-RU"/>
        </w:rPr>
        <w:t>2. СТРУКТУРА И СОДЕРЖАНИЕ УЧЕБНОЙ ДИСЦИПЛИНЫ</w:t>
      </w: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heme="minorEastAsia" w:hAnsi="Times New Roman" w:cs="Times New Roman"/>
          <w:b/>
          <w:sz w:val="28"/>
          <w:szCs w:val="28"/>
          <w:lang w:eastAsia="ru-RU"/>
        </w:rPr>
      </w:pP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80"/>
        <w:jc w:val="both"/>
        <w:rPr>
          <w:rFonts w:ascii="Times New Roman" w:eastAsiaTheme="minorEastAsia" w:hAnsi="Times New Roman" w:cs="Times New Roman"/>
          <w:u w:val="single"/>
          <w:lang w:eastAsia="ru-RU"/>
        </w:rPr>
      </w:pPr>
      <w:r w:rsidRPr="0051689E">
        <w:rPr>
          <w:rFonts w:ascii="Times New Roman" w:eastAsiaTheme="minorEastAsia" w:hAnsi="Times New Roman" w:cs="Times New Roman"/>
          <w:b/>
          <w:sz w:val="28"/>
          <w:szCs w:val="28"/>
          <w:lang w:eastAsia="ru-RU"/>
        </w:rPr>
        <w:t>2.1. Объем учебной дисциплины и виды учебной работы</w:t>
      </w:r>
    </w:p>
    <w:tbl>
      <w:tblPr>
        <w:tblStyle w:val="11"/>
        <w:tblW w:w="9322" w:type="dxa"/>
        <w:tblLayout w:type="fixed"/>
        <w:tblLook w:val="01E0" w:firstRow="1" w:lastRow="1" w:firstColumn="1" w:lastColumn="1" w:noHBand="0" w:noVBand="0"/>
      </w:tblPr>
      <w:tblGrid>
        <w:gridCol w:w="7621"/>
        <w:gridCol w:w="1701"/>
      </w:tblGrid>
      <w:tr w:rsidR="0051689E" w:rsidRPr="0051689E" w:rsidTr="0051689E">
        <w:trPr>
          <w:trHeight w:val="439"/>
        </w:trPr>
        <w:tc>
          <w:tcPr>
            <w:tcW w:w="7621" w:type="dxa"/>
          </w:tcPr>
          <w:p w:rsidR="0051689E" w:rsidRPr="0051689E" w:rsidRDefault="0051689E" w:rsidP="0051689E">
            <w:pPr>
              <w:jc w:val="center"/>
              <w:rPr>
                <w:sz w:val="28"/>
                <w:szCs w:val="28"/>
              </w:rPr>
            </w:pPr>
            <w:r w:rsidRPr="0051689E">
              <w:rPr>
                <w:b/>
                <w:sz w:val="28"/>
                <w:szCs w:val="28"/>
              </w:rPr>
              <w:t>Вид учебной работы</w:t>
            </w:r>
          </w:p>
        </w:tc>
        <w:tc>
          <w:tcPr>
            <w:cnfStyle w:val="000100000000" w:firstRow="0" w:lastRow="0" w:firstColumn="0" w:lastColumn="1" w:oddVBand="0" w:evenVBand="0" w:oddHBand="0" w:evenHBand="0" w:firstRowFirstColumn="0" w:firstRowLastColumn="0" w:lastRowFirstColumn="0" w:lastRowLastColumn="0"/>
            <w:tcW w:w="1701" w:type="dxa"/>
          </w:tcPr>
          <w:p w:rsidR="0051689E" w:rsidRPr="0051689E" w:rsidRDefault="0051689E" w:rsidP="0051689E">
            <w:pPr>
              <w:jc w:val="center"/>
              <w:rPr>
                <w:sz w:val="28"/>
                <w:szCs w:val="28"/>
              </w:rPr>
            </w:pPr>
            <w:r w:rsidRPr="0051689E">
              <w:rPr>
                <w:b/>
                <w:sz w:val="28"/>
                <w:szCs w:val="28"/>
              </w:rPr>
              <w:t>Объем часов</w:t>
            </w:r>
          </w:p>
        </w:tc>
      </w:tr>
      <w:tr w:rsidR="0051689E" w:rsidRPr="0051689E" w:rsidTr="0051689E">
        <w:trPr>
          <w:trHeight w:val="285"/>
        </w:trPr>
        <w:tc>
          <w:tcPr>
            <w:tcW w:w="7621" w:type="dxa"/>
          </w:tcPr>
          <w:p w:rsidR="0051689E" w:rsidRPr="0051689E" w:rsidRDefault="0051689E" w:rsidP="0051689E">
            <w:pPr>
              <w:rPr>
                <w:b/>
                <w:sz w:val="28"/>
                <w:szCs w:val="28"/>
              </w:rPr>
            </w:pPr>
            <w:r w:rsidRPr="0051689E">
              <w:rPr>
                <w:b/>
                <w:sz w:val="28"/>
                <w:szCs w:val="28"/>
              </w:rPr>
              <w:t>Максимальная учебная нагрузка (всего)</w:t>
            </w:r>
          </w:p>
        </w:tc>
        <w:tc>
          <w:tcPr>
            <w:cnfStyle w:val="000100000000" w:firstRow="0" w:lastRow="0" w:firstColumn="0" w:lastColumn="1" w:oddVBand="0" w:evenVBand="0" w:oddHBand="0" w:evenHBand="0" w:firstRowFirstColumn="0" w:firstRowLastColumn="0" w:lastRowFirstColumn="0" w:lastRowLastColumn="0"/>
            <w:tcW w:w="1701" w:type="dxa"/>
          </w:tcPr>
          <w:p w:rsidR="0051689E" w:rsidRPr="0051689E" w:rsidRDefault="0051689E" w:rsidP="0051689E">
            <w:pPr>
              <w:suppressAutoHyphens/>
              <w:autoSpaceDN w:val="0"/>
              <w:snapToGrid w:val="0"/>
              <w:jc w:val="center"/>
              <w:rPr>
                <w:kern w:val="3"/>
                <w:sz w:val="28"/>
                <w:szCs w:val="28"/>
              </w:rPr>
            </w:pPr>
            <w:r w:rsidRPr="0051689E">
              <w:rPr>
                <w:kern w:val="3"/>
                <w:sz w:val="28"/>
                <w:szCs w:val="28"/>
              </w:rPr>
              <w:t>72</w:t>
            </w:r>
          </w:p>
        </w:tc>
      </w:tr>
      <w:tr w:rsidR="0051689E" w:rsidRPr="0051689E" w:rsidTr="0051689E">
        <w:tc>
          <w:tcPr>
            <w:tcW w:w="7621" w:type="dxa"/>
          </w:tcPr>
          <w:p w:rsidR="0051689E" w:rsidRPr="0051689E" w:rsidRDefault="0051689E" w:rsidP="0051689E">
            <w:pPr>
              <w:jc w:val="both"/>
              <w:rPr>
                <w:sz w:val="28"/>
                <w:szCs w:val="28"/>
              </w:rPr>
            </w:pPr>
            <w:r w:rsidRPr="0051689E">
              <w:rPr>
                <w:b/>
                <w:sz w:val="28"/>
                <w:szCs w:val="28"/>
              </w:rPr>
              <w:t xml:space="preserve">Обязательная аудиторная учебная нагрузка (всего) </w:t>
            </w:r>
          </w:p>
        </w:tc>
        <w:tc>
          <w:tcPr>
            <w:cnfStyle w:val="000100000000" w:firstRow="0" w:lastRow="0" w:firstColumn="0" w:lastColumn="1" w:oddVBand="0" w:evenVBand="0" w:oddHBand="0" w:evenHBand="0" w:firstRowFirstColumn="0" w:firstRowLastColumn="0" w:lastRowFirstColumn="0" w:lastRowLastColumn="0"/>
            <w:tcW w:w="1701" w:type="dxa"/>
          </w:tcPr>
          <w:p w:rsidR="0051689E" w:rsidRPr="0051689E" w:rsidRDefault="0051689E" w:rsidP="0051689E">
            <w:pPr>
              <w:suppressAutoHyphens/>
              <w:autoSpaceDN w:val="0"/>
              <w:snapToGrid w:val="0"/>
              <w:jc w:val="center"/>
              <w:rPr>
                <w:kern w:val="3"/>
                <w:sz w:val="28"/>
                <w:szCs w:val="28"/>
              </w:rPr>
            </w:pPr>
            <w:r w:rsidRPr="0051689E">
              <w:rPr>
                <w:kern w:val="3"/>
                <w:sz w:val="28"/>
                <w:szCs w:val="28"/>
              </w:rPr>
              <w:t>48</w:t>
            </w:r>
          </w:p>
        </w:tc>
      </w:tr>
      <w:tr w:rsidR="0051689E" w:rsidRPr="0051689E" w:rsidTr="0051689E">
        <w:tc>
          <w:tcPr>
            <w:tcW w:w="7621" w:type="dxa"/>
          </w:tcPr>
          <w:p w:rsidR="0051689E" w:rsidRPr="0051689E" w:rsidRDefault="0051689E" w:rsidP="0051689E">
            <w:pPr>
              <w:jc w:val="both"/>
              <w:rPr>
                <w:sz w:val="28"/>
                <w:szCs w:val="28"/>
              </w:rPr>
            </w:pPr>
            <w:r w:rsidRPr="0051689E">
              <w:rPr>
                <w:sz w:val="28"/>
                <w:szCs w:val="28"/>
              </w:rPr>
              <w:t>в том числе:</w:t>
            </w:r>
          </w:p>
        </w:tc>
        <w:tc>
          <w:tcPr>
            <w:cnfStyle w:val="000100000000" w:firstRow="0" w:lastRow="0" w:firstColumn="0" w:lastColumn="1" w:oddVBand="0" w:evenVBand="0" w:oddHBand="0" w:evenHBand="0" w:firstRowFirstColumn="0" w:firstRowLastColumn="0" w:lastRowFirstColumn="0" w:lastRowLastColumn="0"/>
            <w:tcW w:w="1701" w:type="dxa"/>
          </w:tcPr>
          <w:p w:rsidR="0051689E" w:rsidRPr="0051689E" w:rsidRDefault="0051689E" w:rsidP="0051689E">
            <w:pPr>
              <w:suppressAutoHyphens/>
              <w:autoSpaceDN w:val="0"/>
              <w:snapToGrid w:val="0"/>
              <w:jc w:val="center"/>
              <w:rPr>
                <w:kern w:val="3"/>
                <w:sz w:val="28"/>
                <w:szCs w:val="28"/>
              </w:rPr>
            </w:pPr>
          </w:p>
        </w:tc>
      </w:tr>
      <w:tr w:rsidR="0051689E" w:rsidRPr="0051689E" w:rsidTr="0051689E">
        <w:tc>
          <w:tcPr>
            <w:tcW w:w="7621" w:type="dxa"/>
          </w:tcPr>
          <w:p w:rsidR="0051689E" w:rsidRPr="0051689E" w:rsidRDefault="0051689E" w:rsidP="0051689E">
            <w:pPr>
              <w:jc w:val="both"/>
              <w:rPr>
                <w:sz w:val="28"/>
                <w:szCs w:val="28"/>
              </w:rPr>
            </w:pPr>
            <w:r w:rsidRPr="0051689E">
              <w:rPr>
                <w:sz w:val="28"/>
                <w:szCs w:val="28"/>
              </w:rPr>
              <w:t xml:space="preserve">лабораторные и практические занятия  </w:t>
            </w:r>
          </w:p>
        </w:tc>
        <w:tc>
          <w:tcPr>
            <w:cnfStyle w:val="000100000000" w:firstRow="0" w:lastRow="0" w:firstColumn="0" w:lastColumn="1" w:oddVBand="0" w:evenVBand="0" w:oddHBand="0" w:evenHBand="0" w:firstRowFirstColumn="0" w:firstRowLastColumn="0" w:lastRowFirstColumn="0" w:lastRowLastColumn="0"/>
            <w:tcW w:w="1701" w:type="dxa"/>
          </w:tcPr>
          <w:p w:rsidR="0051689E" w:rsidRPr="0051689E" w:rsidRDefault="0051689E" w:rsidP="0051689E">
            <w:pPr>
              <w:suppressAutoHyphens/>
              <w:autoSpaceDN w:val="0"/>
              <w:snapToGrid w:val="0"/>
              <w:jc w:val="center"/>
              <w:rPr>
                <w:kern w:val="3"/>
                <w:sz w:val="28"/>
                <w:szCs w:val="28"/>
              </w:rPr>
            </w:pPr>
            <w:r w:rsidRPr="0051689E">
              <w:rPr>
                <w:kern w:val="3"/>
                <w:sz w:val="28"/>
                <w:szCs w:val="28"/>
              </w:rPr>
              <w:t>18</w:t>
            </w:r>
          </w:p>
        </w:tc>
      </w:tr>
      <w:tr w:rsidR="0051689E" w:rsidRPr="0051689E" w:rsidTr="0051689E">
        <w:tc>
          <w:tcPr>
            <w:tcW w:w="7621" w:type="dxa"/>
          </w:tcPr>
          <w:p w:rsidR="0051689E" w:rsidRPr="0051689E" w:rsidRDefault="0051689E" w:rsidP="0051689E">
            <w:pPr>
              <w:jc w:val="both"/>
              <w:rPr>
                <w:sz w:val="28"/>
                <w:szCs w:val="28"/>
              </w:rPr>
            </w:pPr>
            <w:r w:rsidRPr="0051689E">
              <w:rPr>
                <w:sz w:val="28"/>
                <w:szCs w:val="28"/>
              </w:rPr>
              <w:t>в  том числе практическая подготовка</w:t>
            </w:r>
          </w:p>
        </w:tc>
        <w:tc>
          <w:tcPr>
            <w:cnfStyle w:val="000100000000" w:firstRow="0" w:lastRow="0" w:firstColumn="0" w:lastColumn="1" w:oddVBand="0" w:evenVBand="0" w:oddHBand="0" w:evenHBand="0" w:firstRowFirstColumn="0" w:firstRowLastColumn="0" w:lastRowFirstColumn="0" w:lastRowLastColumn="0"/>
            <w:tcW w:w="1701" w:type="dxa"/>
          </w:tcPr>
          <w:p w:rsidR="0051689E" w:rsidRPr="0051689E" w:rsidRDefault="0051689E" w:rsidP="0051689E">
            <w:pPr>
              <w:jc w:val="center"/>
              <w:rPr>
                <w:sz w:val="28"/>
                <w:szCs w:val="28"/>
              </w:rPr>
            </w:pPr>
            <w:r w:rsidRPr="0051689E">
              <w:rPr>
                <w:sz w:val="28"/>
                <w:szCs w:val="28"/>
              </w:rPr>
              <w:t>18</w:t>
            </w:r>
          </w:p>
        </w:tc>
      </w:tr>
      <w:tr w:rsidR="0051689E" w:rsidRPr="0051689E" w:rsidTr="0051689E">
        <w:tc>
          <w:tcPr>
            <w:tcW w:w="7621" w:type="dxa"/>
          </w:tcPr>
          <w:p w:rsidR="0051689E" w:rsidRPr="0051689E" w:rsidRDefault="0051689E" w:rsidP="0051689E">
            <w:pPr>
              <w:jc w:val="both"/>
              <w:rPr>
                <w:sz w:val="28"/>
                <w:szCs w:val="28"/>
              </w:rPr>
            </w:pPr>
            <w:r w:rsidRPr="0051689E">
              <w:rPr>
                <w:sz w:val="28"/>
                <w:szCs w:val="28"/>
              </w:rPr>
              <w:t xml:space="preserve">     контрольные работы</w:t>
            </w:r>
          </w:p>
        </w:tc>
        <w:tc>
          <w:tcPr>
            <w:cnfStyle w:val="000100000000" w:firstRow="0" w:lastRow="0" w:firstColumn="0" w:lastColumn="1" w:oddVBand="0" w:evenVBand="0" w:oddHBand="0" w:evenHBand="0" w:firstRowFirstColumn="0" w:firstRowLastColumn="0" w:lastRowFirstColumn="0" w:lastRowLastColumn="0"/>
            <w:tcW w:w="1701" w:type="dxa"/>
          </w:tcPr>
          <w:p w:rsidR="0051689E" w:rsidRPr="0051689E" w:rsidRDefault="0051689E" w:rsidP="0051689E">
            <w:pPr>
              <w:jc w:val="center"/>
              <w:rPr>
                <w:sz w:val="28"/>
                <w:szCs w:val="28"/>
              </w:rPr>
            </w:pPr>
          </w:p>
        </w:tc>
      </w:tr>
      <w:tr w:rsidR="0051689E" w:rsidRPr="0051689E" w:rsidTr="0051689E">
        <w:tc>
          <w:tcPr>
            <w:tcW w:w="7621" w:type="dxa"/>
          </w:tcPr>
          <w:p w:rsidR="0051689E" w:rsidRPr="0051689E" w:rsidRDefault="0051689E" w:rsidP="0051689E">
            <w:pPr>
              <w:jc w:val="both"/>
              <w:rPr>
                <w:b/>
                <w:sz w:val="28"/>
                <w:szCs w:val="28"/>
              </w:rPr>
            </w:pPr>
            <w:r w:rsidRPr="0051689E">
              <w:rPr>
                <w:b/>
                <w:sz w:val="28"/>
                <w:szCs w:val="28"/>
              </w:rPr>
              <w:t>Самостоятельная работа обучающегося (всего)</w:t>
            </w:r>
          </w:p>
        </w:tc>
        <w:tc>
          <w:tcPr>
            <w:cnfStyle w:val="000100000000" w:firstRow="0" w:lastRow="0" w:firstColumn="0" w:lastColumn="1" w:oddVBand="0" w:evenVBand="0" w:oddHBand="0" w:evenHBand="0" w:firstRowFirstColumn="0" w:firstRowLastColumn="0" w:lastRowFirstColumn="0" w:lastRowLastColumn="0"/>
            <w:tcW w:w="1701" w:type="dxa"/>
          </w:tcPr>
          <w:p w:rsidR="0051689E" w:rsidRPr="0051689E" w:rsidRDefault="0051689E" w:rsidP="0051689E">
            <w:pPr>
              <w:jc w:val="center"/>
              <w:rPr>
                <w:sz w:val="28"/>
                <w:szCs w:val="28"/>
              </w:rPr>
            </w:pPr>
            <w:r w:rsidRPr="0051689E">
              <w:rPr>
                <w:sz w:val="28"/>
                <w:szCs w:val="28"/>
              </w:rPr>
              <w:t>24</w:t>
            </w:r>
          </w:p>
        </w:tc>
      </w:tr>
      <w:tr w:rsidR="0051689E" w:rsidRPr="0051689E" w:rsidTr="0051689E">
        <w:trPr>
          <w:cnfStyle w:val="010000000000" w:firstRow="0" w:lastRow="1" w:firstColumn="0" w:lastColumn="0" w:oddVBand="0" w:evenVBand="0" w:oddHBand="0" w:evenHBand="0" w:firstRowFirstColumn="0" w:firstRowLastColumn="0" w:lastRowFirstColumn="0" w:lastRowLastColumn="0"/>
        </w:trPr>
        <w:tc>
          <w:tcPr>
            <w:cnfStyle w:val="000100000000" w:firstRow="0" w:lastRow="0" w:firstColumn="0" w:lastColumn="1" w:oddVBand="0" w:evenVBand="0" w:oddHBand="0" w:evenHBand="0" w:firstRowFirstColumn="0" w:firstRowLastColumn="0" w:lastRowFirstColumn="0" w:lastRowLastColumn="0"/>
            <w:tcW w:w="9322" w:type="dxa"/>
            <w:gridSpan w:val="2"/>
          </w:tcPr>
          <w:p w:rsidR="0051689E" w:rsidRPr="0051689E" w:rsidRDefault="0051689E" w:rsidP="0051689E">
            <w:pPr>
              <w:rPr>
                <w:sz w:val="28"/>
                <w:szCs w:val="28"/>
              </w:rPr>
            </w:pPr>
            <w:r w:rsidRPr="0051689E">
              <w:rPr>
                <w:b/>
                <w:sz w:val="28"/>
                <w:szCs w:val="28"/>
              </w:rPr>
              <w:t>Промежуточная  аттестация</w:t>
            </w:r>
            <w:r w:rsidRPr="0051689E">
              <w:rPr>
                <w:sz w:val="28"/>
                <w:szCs w:val="28"/>
              </w:rPr>
              <w:t xml:space="preserve"> в форме дифференцированного зачета     </w:t>
            </w:r>
          </w:p>
        </w:tc>
      </w:tr>
    </w:tbl>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heme="minorEastAsia"/>
          <w:i/>
          <w:lang w:eastAsia="ru-RU"/>
        </w:rPr>
      </w:pP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lang w:eastAsia="ru-RU"/>
        </w:rPr>
        <w:sectPr w:rsidR="0051689E" w:rsidRPr="0051689E" w:rsidSect="0051689E">
          <w:footerReference w:type="default" r:id="rId14"/>
          <w:pgSz w:w="11906" w:h="16838"/>
          <w:pgMar w:top="1134" w:right="850" w:bottom="1134" w:left="1701" w:header="708" w:footer="708" w:gutter="0"/>
          <w:cols w:space="720"/>
          <w:titlePg/>
          <w:docGrid w:linePitch="299"/>
        </w:sectPr>
      </w:pPr>
    </w:p>
    <w:p w:rsidR="0051689E" w:rsidRPr="0051689E" w:rsidRDefault="0051689E" w:rsidP="0051689E">
      <w:pPr>
        <w:keepNext/>
        <w:tabs>
          <w:tab w:val="left" w:pos="1200"/>
          <w:tab w:val="left" w:pos="2116"/>
          <w:tab w:val="left" w:pos="3032"/>
          <w:tab w:val="left" w:pos="3948"/>
          <w:tab w:val="left" w:pos="4864"/>
          <w:tab w:val="left" w:pos="5780"/>
          <w:tab w:val="left" w:pos="6696"/>
          <w:tab w:val="left" w:pos="7612"/>
          <w:tab w:val="left" w:pos="8528"/>
          <w:tab w:val="left" w:pos="9444"/>
          <w:tab w:val="left" w:pos="10360"/>
          <w:tab w:val="left" w:pos="11276"/>
          <w:tab w:val="left" w:pos="12192"/>
          <w:tab w:val="left" w:pos="13108"/>
          <w:tab w:val="left" w:pos="14024"/>
          <w:tab w:val="left" w:pos="14940"/>
        </w:tabs>
        <w:suppressAutoHyphens/>
        <w:autoSpaceDE w:val="0"/>
        <w:autoSpaceDN w:val="0"/>
        <w:spacing w:after="0" w:line="240" w:lineRule="auto"/>
        <w:ind w:left="284"/>
        <w:rPr>
          <w:rFonts w:ascii="Times New Roman" w:eastAsia="Times New Roman" w:hAnsi="Times New Roman" w:cs="Times New Roman"/>
          <w:bCs/>
          <w:i/>
          <w:kern w:val="3"/>
          <w:sz w:val="20"/>
          <w:szCs w:val="20"/>
          <w:lang w:eastAsia="ru-RU"/>
        </w:rPr>
      </w:pPr>
      <w:bookmarkStart w:id="2" w:name="_Toc463610413"/>
      <w:r w:rsidRPr="0051689E">
        <w:rPr>
          <w:rFonts w:ascii="Times New Roman" w:eastAsia="Times New Roman" w:hAnsi="Times New Roman" w:cs="Times New Roman"/>
          <w:b/>
          <w:kern w:val="3"/>
          <w:sz w:val="28"/>
          <w:szCs w:val="28"/>
          <w:lang w:eastAsia="ru-RU"/>
        </w:rPr>
        <w:lastRenderedPageBreak/>
        <w:t>2.2. Тематический план и содержание учебной дисциплины</w:t>
      </w:r>
      <w:r w:rsidRPr="0051689E">
        <w:rPr>
          <w:rFonts w:ascii="Times New Roman" w:eastAsia="Times New Roman" w:hAnsi="Times New Roman" w:cs="Times New Roman"/>
          <w:b/>
          <w:caps/>
          <w:kern w:val="3"/>
          <w:sz w:val="28"/>
          <w:szCs w:val="28"/>
          <w:lang w:eastAsia="ru-RU"/>
        </w:rPr>
        <w:t xml:space="preserve"> </w:t>
      </w:r>
      <w:bookmarkEnd w:id="2"/>
      <w:r w:rsidRPr="0051689E">
        <w:rPr>
          <w:rFonts w:ascii="Times New Roman" w:eastAsia="Times New Roman" w:hAnsi="Times New Roman" w:cs="Times New Roman"/>
          <w:b/>
          <w:caps/>
          <w:kern w:val="3"/>
          <w:sz w:val="28"/>
          <w:szCs w:val="28"/>
          <w:lang w:eastAsia="ru-RU"/>
        </w:rPr>
        <w:t>метрология, стандартизация и сертификация.</w:t>
      </w:r>
      <w:r w:rsidRPr="0051689E">
        <w:rPr>
          <w:rFonts w:ascii="Times New Roman" w:eastAsia="Times New Roman" w:hAnsi="Times New Roman" w:cs="Times New Roman"/>
          <w:bCs/>
          <w:i/>
          <w:kern w:val="3"/>
          <w:sz w:val="20"/>
          <w:szCs w:val="20"/>
          <w:lang w:eastAsia="ru-RU"/>
        </w:rPr>
        <w:tab/>
      </w:r>
    </w:p>
    <w:tbl>
      <w:tblPr>
        <w:tblW w:w="15528" w:type="dxa"/>
        <w:tblInd w:w="-110" w:type="dxa"/>
        <w:tblLayout w:type="fixed"/>
        <w:tblCellMar>
          <w:left w:w="10" w:type="dxa"/>
          <w:right w:w="10" w:type="dxa"/>
        </w:tblCellMar>
        <w:tblLook w:val="04A0" w:firstRow="1" w:lastRow="0" w:firstColumn="1" w:lastColumn="0" w:noHBand="0" w:noVBand="1"/>
      </w:tblPr>
      <w:tblGrid>
        <w:gridCol w:w="2345"/>
        <w:gridCol w:w="9072"/>
        <w:gridCol w:w="992"/>
        <w:gridCol w:w="992"/>
        <w:gridCol w:w="2127"/>
      </w:tblGrid>
      <w:tr w:rsidR="0051689E" w:rsidRPr="0051689E" w:rsidTr="0051689E">
        <w:trPr>
          <w:trHeight w:val="23"/>
        </w:trPr>
        <w:tc>
          <w:tcPr>
            <w:tcW w:w="2345" w:type="dxa"/>
            <w:tcBorders>
              <w:top w:val="single" w:sz="4" w:space="0" w:color="000000"/>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200" w:lineRule="exact"/>
              <w:jc w:val="center"/>
              <w:rPr>
                <w:rFonts w:ascii="Times New Roman" w:eastAsia="Times New Roman" w:hAnsi="Times New Roman" w:cs="Times New Roman"/>
                <w:b/>
                <w:bCs/>
                <w:kern w:val="3"/>
                <w:sz w:val="20"/>
                <w:szCs w:val="20"/>
              </w:rPr>
            </w:pPr>
            <w:r w:rsidRPr="0051689E">
              <w:rPr>
                <w:rFonts w:ascii="Times New Roman" w:eastAsia="Times New Roman" w:hAnsi="Times New Roman" w:cs="Times New Roman"/>
                <w:b/>
                <w:bCs/>
                <w:kern w:val="3"/>
                <w:sz w:val="20"/>
                <w:szCs w:val="20"/>
              </w:rPr>
              <w:t>Наименование разделов и тем</w:t>
            </w:r>
          </w:p>
        </w:tc>
        <w:tc>
          <w:tcPr>
            <w:tcW w:w="9072" w:type="dxa"/>
            <w:tcBorders>
              <w:top w:val="single" w:sz="4" w:space="0" w:color="000000"/>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200" w:lineRule="exact"/>
              <w:jc w:val="center"/>
              <w:rPr>
                <w:rFonts w:ascii="Times New Roman" w:eastAsia="Times New Roman" w:hAnsi="Times New Roman" w:cs="Times New Roman"/>
                <w:kern w:val="3"/>
                <w:sz w:val="24"/>
                <w:szCs w:val="24"/>
              </w:rPr>
            </w:pPr>
            <w:r w:rsidRPr="0051689E">
              <w:rPr>
                <w:rFonts w:ascii="Times New Roman" w:eastAsia="Times New Roman" w:hAnsi="Times New Roman" w:cs="Times New Roman"/>
                <w:b/>
                <w:bCs/>
                <w:kern w:val="3"/>
                <w:sz w:val="20"/>
                <w:szCs w:val="20"/>
              </w:rPr>
              <w:t>Содержание учебного материала, лабораторные  работы и практические занятия, самостоятельная работа обучающихся, курсовая работа (проект)</w:t>
            </w:r>
            <w:r w:rsidRPr="0051689E">
              <w:rPr>
                <w:rFonts w:ascii="Times New Roman" w:eastAsia="Times New Roman" w:hAnsi="Times New Roman" w:cs="Times New Roman"/>
                <w:bCs/>
                <w:i/>
                <w:kern w:val="3"/>
                <w:sz w:val="20"/>
                <w:szCs w:val="20"/>
              </w:rPr>
              <w:t xml:space="preserve"> (если предусмотрены)</w:t>
            </w:r>
          </w:p>
        </w:tc>
        <w:tc>
          <w:tcPr>
            <w:tcW w:w="992" w:type="dxa"/>
            <w:tcBorders>
              <w:top w:val="single" w:sz="4" w:space="0" w:color="000000"/>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200" w:lineRule="exact"/>
              <w:jc w:val="center"/>
              <w:rPr>
                <w:rFonts w:ascii="Times New Roman" w:eastAsia="Times New Roman" w:hAnsi="Times New Roman" w:cs="Times New Roman"/>
                <w:b/>
                <w:bCs/>
                <w:kern w:val="3"/>
                <w:sz w:val="20"/>
                <w:szCs w:val="20"/>
              </w:rPr>
            </w:pPr>
            <w:r w:rsidRPr="0051689E">
              <w:rPr>
                <w:rFonts w:ascii="Times New Roman" w:eastAsia="Times New Roman" w:hAnsi="Times New Roman" w:cs="Times New Roman"/>
                <w:b/>
                <w:bCs/>
                <w:kern w:val="3"/>
                <w:sz w:val="20"/>
                <w:szCs w:val="20"/>
              </w:rPr>
              <w:t>Объем часов</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200" w:lineRule="exact"/>
              <w:jc w:val="center"/>
              <w:rPr>
                <w:rFonts w:ascii="Times New Roman" w:eastAsia="Times New Roman" w:hAnsi="Times New Roman" w:cs="Times New Roman"/>
                <w:b/>
                <w:bCs/>
                <w:kern w:val="3"/>
                <w:sz w:val="20"/>
                <w:szCs w:val="20"/>
              </w:rPr>
            </w:pPr>
            <w:r w:rsidRPr="0051689E">
              <w:rPr>
                <w:rFonts w:ascii="Times New Roman" w:eastAsia="Times New Roman" w:hAnsi="Times New Roman" w:cs="Times New Roman"/>
                <w:b/>
                <w:bCs/>
                <w:kern w:val="3"/>
                <w:sz w:val="20"/>
                <w:szCs w:val="20"/>
              </w:rPr>
              <w:t>Уровень усвоения</w:t>
            </w:r>
          </w:p>
        </w:tc>
        <w:tc>
          <w:tcPr>
            <w:tcW w:w="2127" w:type="dxa"/>
            <w:tcBorders>
              <w:top w:val="single" w:sz="4" w:space="0" w:color="000000"/>
              <w:left w:val="single" w:sz="4" w:space="0" w:color="000000"/>
              <w:bottom w:val="single" w:sz="4" w:space="0" w:color="000000"/>
              <w:right w:val="single" w:sz="4" w:space="0" w:color="000000"/>
            </w:tcBorders>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200" w:lineRule="exact"/>
              <w:jc w:val="center"/>
              <w:rPr>
                <w:rFonts w:ascii="Times New Roman" w:eastAsia="Times New Roman" w:hAnsi="Times New Roman" w:cs="Times New Roman"/>
                <w:b/>
                <w:bCs/>
                <w:kern w:val="3"/>
                <w:sz w:val="20"/>
                <w:szCs w:val="20"/>
              </w:rPr>
            </w:pPr>
            <w:r w:rsidRPr="0051689E">
              <w:rPr>
                <w:rFonts w:ascii="Times New Roman" w:eastAsia="Times New Roman" w:hAnsi="Times New Roman" w:cs="Times New Roman"/>
                <w:b/>
                <w:bCs/>
                <w:kern w:val="3"/>
                <w:sz w:val="20"/>
                <w:szCs w:val="20"/>
                <w:lang w:eastAsia="ru-RU"/>
              </w:rPr>
              <w:t>Коды компетенций, формированию которых способствует элемент программы</w:t>
            </w:r>
          </w:p>
        </w:tc>
      </w:tr>
      <w:tr w:rsidR="0051689E" w:rsidRPr="0051689E" w:rsidTr="0051689E">
        <w:trPr>
          <w:trHeight w:val="23"/>
        </w:trPr>
        <w:tc>
          <w:tcPr>
            <w:tcW w:w="2345" w:type="dxa"/>
            <w:tcBorders>
              <w:top w:val="single" w:sz="4" w:space="0" w:color="000000"/>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200" w:lineRule="exact"/>
              <w:jc w:val="center"/>
              <w:rPr>
                <w:rFonts w:ascii="Times New Roman" w:eastAsia="Times New Roman" w:hAnsi="Times New Roman" w:cs="Times New Roman"/>
                <w:b/>
                <w:bCs/>
                <w:kern w:val="3"/>
                <w:sz w:val="20"/>
                <w:szCs w:val="20"/>
              </w:rPr>
            </w:pPr>
            <w:r w:rsidRPr="0051689E">
              <w:rPr>
                <w:rFonts w:ascii="Times New Roman" w:eastAsia="Times New Roman" w:hAnsi="Times New Roman" w:cs="Times New Roman"/>
                <w:b/>
                <w:bCs/>
                <w:kern w:val="3"/>
                <w:sz w:val="20"/>
                <w:szCs w:val="20"/>
              </w:rPr>
              <w:t>1</w:t>
            </w:r>
          </w:p>
        </w:tc>
        <w:tc>
          <w:tcPr>
            <w:tcW w:w="9072" w:type="dxa"/>
            <w:tcBorders>
              <w:top w:val="single" w:sz="4" w:space="0" w:color="000000"/>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200" w:lineRule="exact"/>
              <w:jc w:val="center"/>
              <w:rPr>
                <w:rFonts w:ascii="Times New Roman" w:eastAsia="Times New Roman" w:hAnsi="Times New Roman" w:cs="Times New Roman"/>
                <w:b/>
                <w:bCs/>
                <w:kern w:val="3"/>
                <w:sz w:val="20"/>
                <w:szCs w:val="20"/>
              </w:rPr>
            </w:pPr>
            <w:r w:rsidRPr="0051689E">
              <w:rPr>
                <w:rFonts w:ascii="Times New Roman" w:eastAsia="Times New Roman" w:hAnsi="Times New Roman" w:cs="Times New Roman"/>
                <w:b/>
                <w:bCs/>
                <w:kern w:val="3"/>
                <w:sz w:val="20"/>
                <w:szCs w:val="20"/>
              </w:rPr>
              <w:t>2</w:t>
            </w:r>
          </w:p>
        </w:tc>
        <w:tc>
          <w:tcPr>
            <w:tcW w:w="992" w:type="dxa"/>
            <w:tcBorders>
              <w:top w:val="single" w:sz="4" w:space="0" w:color="000000"/>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200" w:lineRule="exact"/>
              <w:jc w:val="center"/>
              <w:rPr>
                <w:rFonts w:ascii="Times New Roman" w:eastAsia="Times New Roman" w:hAnsi="Times New Roman" w:cs="Times New Roman"/>
                <w:kern w:val="3"/>
                <w:sz w:val="24"/>
                <w:szCs w:val="20"/>
              </w:rPr>
            </w:pPr>
            <w:r w:rsidRPr="0051689E">
              <w:rPr>
                <w:rFonts w:ascii="Times New Roman" w:eastAsia="Times New Roman" w:hAnsi="Times New Roman" w:cs="Times New Roman"/>
                <w:kern w:val="3"/>
                <w:sz w:val="24"/>
                <w:szCs w:val="20"/>
              </w:rPr>
              <w:t>3</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200" w:lineRule="exact"/>
              <w:jc w:val="center"/>
              <w:rPr>
                <w:rFonts w:ascii="Times New Roman" w:eastAsia="Times New Roman" w:hAnsi="Times New Roman" w:cs="Times New Roman"/>
                <w:b/>
                <w:bCs/>
                <w:kern w:val="3"/>
                <w:sz w:val="20"/>
                <w:szCs w:val="20"/>
              </w:rPr>
            </w:pPr>
            <w:r w:rsidRPr="0051689E">
              <w:rPr>
                <w:rFonts w:ascii="Times New Roman" w:eastAsia="Times New Roman" w:hAnsi="Times New Roman" w:cs="Times New Roman"/>
                <w:b/>
                <w:bCs/>
                <w:kern w:val="3"/>
                <w:sz w:val="20"/>
                <w:szCs w:val="20"/>
              </w:rPr>
              <w:t>4</w:t>
            </w:r>
          </w:p>
        </w:tc>
        <w:tc>
          <w:tcPr>
            <w:tcW w:w="2127" w:type="dxa"/>
            <w:tcBorders>
              <w:top w:val="single" w:sz="4" w:space="0" w:color="000000"/>
              <w:left w:val="single" w:sz="4" w:space="0" w:color="000000"/>
              <w:bottom w:val="single" w:sz="4" w:space="0" w:color="000000"/>
              <w:right w:val="single" w:sz="4" w:space="0" w:color="000000"/>
            </w:tcBorders>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200" w:lineRule="exact"/>
              <w:jc w:val="center"/>
              <w:rPr>
                <w:rFonts w:ascii="Times New Roman" w:eastAsia="Times New Roman" w:hAnsi="Times New Roman" w:cs="Times New Roman"/>
                <w:b/>
                <w:bCs/>
                <w:kern w:val="3"/>
                <w:sz w:val="20"/>
                <w:szCs w:val="20"/>
              </w:rPr>
            </w:pPr>
          </w:p>
        </w:tc>
      </w:tr>
      <w:tr w:rsidR="0051689E" w:rsidRPr="0051689E" w:rsidTr="0051689E">
        <w:trPr>
          <w:trHeight w:val="1130"/>
        </w:trPr>
        <w:tc>
          <w:tcPr>
            <w:tcW w:w="2345" w:type="dxa"/>
            <w:tcBorders>
              <w:top w:val="single" w:sz="4" w:space="0" w:color="000000"/>
              <w:left w:val="single" w:sz="4" w:space="0" w:color="000000"/>
              <w:bottom w:val="single" w:sz="4" w:space="0" w:color="auto"/>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100" w:lineRule="atLeast"/>
              <w:rPr>
                <w:rFonts w:ascii="Times New Roman" w:eastAsia="Times New Roman" w:hAnsi="Times New Roman" w:cs="Times New Roman"/>
                <w:b/>
                <w:kern w:val="3"/>
                <w:lang w:eastAsia="ru-RU"/>
              </w:rPr>
            </w:pPr>
            <w:r w:rsidRPr="0051689E">
              <w:rPr>
                <w:rFonts w:ascii="Times New Roman" w:eastAsia="Times New Roman" w:hAnsi="Times New Roman" w:cs="Times New Roman"/>
                <w:b/>
                <w:bCs/>
                <w:kern w:val="3"/>
                <w:sz w:val="24"/>
                <w:szCs w:val="24"/>
              </w:rPr>
              <w:t>Раздел 1.</w:t>
            </w:r>
            <w:r w:rsidRPr="0051689E">
              <w:rPr>
                <w:rFonts w:ascii="Times New Roman" w:eastAsia="Times New Roman" w:hAnsi="Times New Roman" w:cs="Times New Roman"/>
                <w:kern w:val="3"/>
                <w:sz w:val="18"/>
                <w:szCs w:val="18"/>
                <w:lang w:eastAsia="ru-RU"/>
              </w:rPr>
              <w:t xml:space="preserve"> </w:t>
            </w:r>
            <w:r w:rsidRPr="0051689E">
              <w:rPr>
                <w:rFonts w:ascii="Times New Roman" w:eastAsia="Times New Roman" w:hAnsi="Times New Roman" w:cs="Times New Roman"/>
                <w:b/>
                <w:kern w:val="3"/>
                <w:lang w:eastAsia="ru-RU"/>
              </w:rPr>
              <w:t>Правовые основы метрологии, стандартизации и сертификации</w:t>
            </w:r>
          </w:p>
        </w:tc>
        <w:tc>
          <w:tcPr>
            <w:tcW w:w="9072" w:type="dxa"/>
            <w:tcBorders>
              <w:top w:val="single" w:sz="4" w:space="0" w:color="000000"/>
              <w:left w:val="single" w:sz="4" w:space="0" w:color="000000"/>
              <w:bottom w:val="single" w:sz="4" w:space="0" w:color="auto"/>
              <w:right w:val="nil"/>
            </w:tcBorders>
            <w:tcMar>
              <w:top w:w="0" w:type="dxa"/>
              <w:left w:w="108" w:type="dxa"/>
              <w:bottom w:w="0" w:type="dxa"/>
              <w:right w:w="108" w:type="dxa"/>
            </w:tcMar>
          </w:tcPr>
          <w:p w:rsidR="0051689E" w:rsidRPr="0051689E" w:rsidRDefault="0051689E" w:rsidP="0051689E">
            <w:pPr>
              <w:rPr>
                <w:rFonts w:eastAsiaTheme="minorEastAsia"/>
                <w:bCs/>
                <w:i/>
              </w:rPr>
            </w:pPr>
          </w:p>
        </w:tc>
        <w:tc>
          <w:tcPr>
            <w:tcW w:w="992" w:type="dxa"/>
            <w:tcBorders>
              <w:top w:val="single" w:sz="4" w:space="0" w:color="000000"/>
              <w:left w:val="single" w:sz="4" w:space="0" w:color="000000"/>
              <w:bottom w:val="single" w:sz="4" w:space="0" w:color="auto"/>
              <w:right w:val="nil"/>
            </w:tcBorders>
            <w:tcMar>
              <w:top w:w="0" w:type="dxa"/>
              <w:left w:w="108" w:type="dxa"/>
              <w:bottom w:w="0" w:type="dxa"/>
              <w:right w:w="108" w:type="dxa"/>
            </w:tcMar>
            <w:hideMark/>
          </w:tcPr>
          <w:p w:rsidR="0051689E" w:rsidRPr="0051689E" w:rsidRDefault="0051689E" w:rsidP="0051689E">
            <w:pPr>
              <w:suppressAutoHyphens/>
              <w:autoSpaceDN w:val="0"/>
              <w:snapToGrid w:val="0"/>
              <w:spacing w:before="40" w:after="40"/>
              <w:jc w:val="center"/>
              <w:rPr>
                <w:rFonts w:ascii="Times New Roman" w:eastAsia="Times New Roman" w:hAnsi="Times New Roman" w:cs="Times New Roman"/>
                <w:b/>
                <w:kern w:val="3"/>
                <w:sz w:val="24"/>
                <w:szCs w:val="24"/>
              </w:rPr>
            </w:pPr>
            <w:r w:rsidRPr="0051689E">
              <w:rPr>
                <w:rFonts w:ascii="Times New Roman" w:eastAsia="Times New Roman" w:hAnsi="Times New Roman" w:cs="Times New Roman"/>
                <w:b/>
                <w:kern w:val="3"/>
                <w:sz w:val="24"/>
                <w:szCs w:val="24"/>
              </w:rPr>
              <w:t>12</w:t>
            </w:r>
          </w:p>
          <w:p w:rsidR="0051689E" w:rsidRPr="0051689E" w:rsidRDefault="0051689E" w:rsidP="0051689E">
            <w:pPr>
              <w:suppressAutoHyphens/>
              <w:autoSpaceDN w:val="0"/>
              <w:snapToGrid w:val="0"/>
              <w:spacing w:before="40" w:after="40" w:line="240" w:lineRule="auto"/>
              <w:jc w:val="center"/>
              <w:rPr>
                <w:rFonts w:ascii="Times New Roman" w:eastAsia="Times New Roman" w:hAnsi="Times New Roman" w:cs="Times New Roman"/>
                <w:b/>
                <w:kern w:val="3"/>
                <w:sz w:val="24"/>
                <w:szCs w:val="24"/>
              </w:rPr>
            </w:pPr>
          </w:p>
        </w:tc>
        <w:tc>
          <w:tcPr>
            <w:tcW w:w="992" w:type="dxa"/>
            <w:tcBorders>
              <w:top w:val="single" w:sz="4" w:space="0" w:color="000000"/>
              <w:left w:val="single" w:sz="4" w:space="0" w:color="000000"/>
              <w:right w:val="single" w:sz="4" w:space="0" w:color="000000"/>
            </w:tcBorders>
            <w:shd w:val="clear" w:color="auto" w:fill="FFFFFF" w:themeFill="background1"/>
            <w:tcMar>
              <w:top w:w="0" w:type="dxa"/>
              <w:left w:w="108" w:type="dxa"/>
              <w:bottom w:w="0" w:type="dxa"/>
              <w:right w:w="108" w:type="dxa"/>
            </w:tcMar>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200" w:lineRule="exact"/>
              <w:jc w:val="center"/>
              <w:rPr>
                <w:rFonts w:ascii="Times New Roman" w:eastAsia="Times New Roman" w:hAnsi="Times New Roman" w:cs="Times New Roman"/>
                <w:bCs/>
                <w:i/>
                <w:color w:val="A6A6A6"/>
                <w:kern w:val="3"/>
                <w:sz w:val="20"/>
                <w:szCs w:val="20"/>
                <w:highlight w:val="darkGray"/>
              </w:rPr>
            </w:pPr>
          </w:p>
        </w:tc>
        <w:tc>
          <w:tcPr>
            <w:tcW w:w="2127" w:type="dxa"/>
            <w:tcBorders>
              <w:top w:val="single" w:sz="4" w:space="0" w:color="000000"/>
              <w:left w:val="single" w:sz="4" w:space="0" w:color="000000"/>
              <w:right w:val="single" w:sz="4" w:space="0" w:color="000000"/>
            </w:tcBorders>
            <w:shd w:val="clear" w:color="auto" w:fill="FFFFFF" w:themeFill="background1"/>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200" w:lineRule="exact"/>
              <w:jc w:val="center"/>
              <w:rPr>
                <w:rFonts w:ascii="Times New Roman" w:eastAsia="Times New Roman" w:hAnsi="Times New Roman" w:cs="Times New Roman"/>
                <w:bCs/>
                <w:i/>
                <w:color w:val="A6A6A6"/>
                <w:kern w:val="3"/>
                <w:sz w:val="20"/>
                <w:szCs w:val="20"/>
                <w:highlight w:val="darkGray"/>
              </w:rPr>
            </w:pPr>
          </w:p>
        </w:tc>
      </w:tr>
      <w:tr w:rsidR="0051689E" w:rsidRPr="0051689E" w:rsidTr="0051689E">
        <w:trPr>
          <w:trHeight w:val="996"/>
        </w:trPr>
        <w:tc>
          <w:tcPr>
            <w:tcW w:w="2345" w:type="dxa"/>
            <w:tcBorders>
              <w:top w:val="single" w:sz="4" w:space="0" w:color="auto"/>
              <w:left w:val="single" w:sz="4" w:space="0" w:color="000000"/>
              <w:bottom w:val="single" w:sz="4" w:space="0" w:color="auto"/>
              <w:right w:val="nil"/>
            </w:tcBorders>
            <w:tcMar>
              <w:top w:w="0" w:type="dxa"/>
              <w:left w:w="108" w:type="dxa"/>
              <w:bottom w:w="0" w:type="dxa"/>
              <w:right w:w="108" w:type="dxa"/>
            </w:tcMar>
            <w:hideMark/>
          </w:tcPr>
          <w:p w:rsidR="0051689E" w:rsidRPr="0051689E" w:rsidRDefault="0051689E" w:rsidP="0051689E">
            <w:pPr>
              <w:spacing w:after="0"/>
              <w:rPr>
                <w:rFonts w:ascii="Times New Roman" w:eastAsiaTheme="minorEastAsia" w:hAnsi="Times New Roman" w:cs="Times New Roman"/>
                <w:bCs/>
                <w:sz w:val="24"/>
                <w:szCs w:val="24"/>
              </w:rPr>
            </w:pPr>
            <w:r w:rsidRPr="0051689E">
              <w:rPr>
                <w:rFonts w:ascii="Times New Roman" w:eastAsiaTheme="minorEastAsia" w:hAnsi="Times New Roman" w:cs="Times New Roman"/>
                <w:bCs/>
                <w:sz w:val="24"/>
                <w:szCs w:val="24"/>
                <w:lang w:eastAsia="ru-RU"/>
              </w:rPr>
              <w:t>Тема 1.1.</w:t>
            </w:r>
            <w:r w:rsidRPr="0051689E">
              <w:rPr>
                <w:rFonts w:ascii="Times New Roman" w:eastAsiaTheme="minorEastAsia" w:hAnsi="Times New Roman" w:cs="Times New Roman"/>
                <w:sz w:val="24"/>
                <w:szCs w:val="24"/>
                <w:lang w:eastAsia="ru-RU"/>
              </w:rPr>
              <w:t xml:space="preserve"> Основные понятия стандартизации</w:t>
            </w:r>
          </w:p>
        </w:tc>
        <w:tc>
          <w:tcPr>
            <w:tcW w:w="9072" w:type="dxa"/>
            <w:tcBorders>
              <w:top w:val="single" w:sz="4" w:space="0" w:color="auto"/>
              <w:left w:val="single" w:sz="4" w:space="0" w:color="000000"/>
              <w:right w:val="nil"/>
            </w:tcBorders>
            <w:tcMar>
              <w:top w:w="0" w:type="dxa"/>
              <w:left w:w="108" w:type="dxa"/>
              <w:bottom w:w="0" w:type="dxa"/>
              <w:right w:w="108" w:type="dxa"/>
            </w:tcMar>
            <w:hideMark/>
          </w:tcPr>
          <w:p w:rsidR="0051689E" w:rsidRPr="0051689E" w:rsidRDefault="0051689E" w:rsidP="0051689E">
            <w:pPr>
              <w:spacing w:after="0"/>
              <w:rPr>
                <w:rFonts w:ascii="Times New Roman" w:eastAsia="Times New Roman" w:hAnsi="Times New Roman" w:cs="Times New Roman"/>
                <w:b/>
                <w:bCs/>
                <w:sz w:val="24"/>
                <w:szCs w:val="24"/>
              </w:rPr>
            </w:pPr>
            <w:r w:rsidRPr="0051689E">
              <w:rPr>
                <w:rFonts w:ascii="Times New Roman" w:eastAsiaTheme="minorEastAsia" w:hAnsi="Times New Roman" w:cs="Times New Roman"/>
                <w:sz w:val="24"/>
                <w:szCs w:val="24"/>
                <w:lang w:eastAsia="ru-RU"/>
              </w:rPr>
              <w:t>Правовые основы стандартизации. Цели, задачи, принципы и объекты стандартизации. Закон РФ «О геодезии и картографии» о метрологии, стандартизации и сертификации</w:t>
            </w:r>
          </w:p>
        </w:tc>
        <w:tc>
          <w:tcPr>
            <w:tcW w:w="992" w:type="dxa"/>
            <w:tcBorders>
              <w:top w:val="single" w:sz="4" w:space="0" w:color="auto"/>
              <w:left w:val="single" w:sz="4" w:space="0" w:color="000000"/>
              <w:right w:val="nil"/>
            </w:tcBorders>
            <w:tcMar>
              <w:top w:w="0" w:type="dxa"/>
              <w:left w:w="108" w:type="dxa"/>
              <w:bottom w:w="0" w:type="dxa"/>
              <w:right w:w="108" w:type="dxa"/>
            </w:tcMar>
            <w:hideMark/>
          </w:tcPr>
          <w:p w:rsidR="0051689E" w:rsidRPr="0051689E" w:rsidRDefault="0051689E" w:rsidP="0051689E">
            <w:pPr>
              <w:suppressAutoHyphens/>
              <w:autoSpaceDN w:val="0"/>
              <w:snapToGrid w:val="0"/>
              <w:spacing w:before="40" w:after="40"/>
              <w:jc w:val="center"/>
              <w:rPr>
                <w:rFonts w:ascii="Times New Roman" w:eastAsia="Times New Roman" w:hAnsi="Times New Roman" w:cs="Times New Roman"/>
                <w:kern w:val="3"/>
                <w:sz w:val="24"/>
                <w:szCs w:val="24"/>
              </w:rPr>
            </w:pPr>
            <w:r w:rsidRPr="0051689E">
              <w:rPr>
                <w:rFonts w:ascii="Times New Roman" w:eastAsia="Times New Roman" w:hAnsi="Times New Roman" w:cs="Times New Roman"/>
                <w:kern w:val="3"/>
                <w:sz w:val="24"/>
                <w:szCs w:val="24"/>
              </w:rPr>
              <w:t>2</w:t>
            </w:r>
          </w:p>
          <w:p w:rsidR="0051689E" w:rsidRPr="0051689E" w:rsidRDefault="0051689E" w:rsidP="0051689E">
            <w:pPr>
              <w:suppressAutoHyphens/>
              <w:autoSpaceDN w:val="0"/>
              <w:snapToGrid w:val="0"/>
              <w:spacing w:before="40" w:after="40" w:line="240" w:lineRule="auto"/>
              <w:jc w:val="center"/>
              <w:rPr>
                <w:rFonts w:ascii="Times New Roman" w:eastAsia="Times New Roman" w:hAnsi="Times New Roman" w:cs="Times New Roman"/>
                <w:kern w:val="3"/>
                <w:sz w:val="24"/>
                <w:szCs w:val="24"/>
              </w:rPr>
            </w:pPr>
          </w:p>
        </w:tc>
        <w:tc>
          <w:tcPr>
            <w:tcW w:w="992" w:type="dxa"/>
            <w:tcBorders>
              <w:top w:val="single" w:sz="4" w:space="0" w:color="auto"/>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51689E" w:rsidRPr="0051689E" w:rsidRDefault="0051689E" w:rsidP="0051689E">
            <w:pPr>
              <w:suppressAutoHyphens/>
              <w:autoSpaceDN w:val="0"/>
              <w:snapToGrid w:val="0"/>
              <w:spacing w:after="0" w:line="240" w:lineRule="auto"/>
              <w:jc w:val="center"/>
              <w:rPr>
                <w:rFonts w:ascii="Times New Roman" w:eastAsia="Times New Roman" w:hAnsi="Times New Roman" w:cs="Times New Roman"/>
                <w:color w:val="FFFFFF"/>
                <w:kern w:val="3"/>
                <w:sz w:val="24"/>
                <w:szCs w:val="24"/>
              </w:rPr>
            </w:pPr>
            <w:r w:rsidRPr="0051689E">
              <w:rPr>
                <w:rFonts w:ascii="Times New Roman" w:eastAsia="Times New Roman" w:hAnsi="Times New Roman" w:cs="Times New Roman"/>
                <w:kern w:val="3"/>
                <w:sz w:val="24"/>
                <w:szCs w:val="24"/>
              </w:rPr>
              <w:t>2</w:t>
            </w:r>
          </w:p>
        </w:tc>
        <w:tc>
          <w:tcPr>
            <w:tcW w:w="2127" w:type="dxa"/>
            <w:tcBorders>
              <w:top w:val="single" w:sz="4" w:space="0" w:color="auto"/>
              <w:left w:val="single" w:sz="4" w:space="0" w:color="000000"/>
              <w:bottom w:val="single" w:sz="4" w:space="0" w:color="auto"/>
              <w:right w:val="single" w:sz="4" w:space="0" w:color="000000"/>
            </w:tcBorders>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200" w:lineRule="exact"/>
              <w:jc w:val="center"/>
              <w:rPr>
                <w:rFonts w:ascii="Times New Roman" w:eastAsia="Times New Roman" w:hAnsi="Times New Roman" w:cs="Times New Roman"/>
                <w:kern w:val="3"/>
                <w:sz w:val="24"/>
                <w:szCs w:val="24"/>
              </w:rPr>
            </w:pPr>
            <w:r w:rsidRPr="0051689E">
              <w:rPr>
                <w:rFonts w:ascii="Times New Roman" w:eastAsia="Times New Roman" w:hAnsi="Times New Roman" w:cs="Times New Roman"/>
                <w:kern w:val="3"/>
                <w:sz w:val="24"/>
                <w:szCs w:val="24"/>
              </w:rPr>
              <w:t>ОК 1</w:t>
            </w: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200" w:lineRule="exact"/>
              <w:jc w:val="center"/>
              <w:rPr>
                <w:rFonts w:ascii="Times New Roman" w:eastAsia="Times New Roman" w:hAnsi="Times New Roman" w:cs="Times New Roman"/>
                <w:color w:val="FFFFFF"/>
                <w:kern w:val="3"/>
                <w:sz w:val="24"/>
                <w:szCs w:val="24"/>
              </w:rPr>
            </w:pPr>
            <w:r w:rsidRPr="0051689E">
              <w:rPr>
                <w:rFonts w:ascii="Times New Roman" w:eastAsia="Times New Roman" w:hAnsi="Times New Roman" w:cs="Times New Roman"/>
                <w:kern w:val="3"/>
                <w:sz w:val="24"/>
                <w:szCs w:val="24"/>
              </w:rPr>
              <w:t>ПК 2.1</w:t>
            </w:r>
            <w:r w:rsidRPr="0051689E">
              <w:rPr>
                <w:rFonts w:ascii="Times New Roman" w:eastAsia="Times New Roman" w:hAnsi="Times New Roman" w:cs="Times New Roman"/>
                <w:kern w:val="3"/>
                <w:sz w:val="24"/>
                <w:szCs w:val="24"/>
                <w:lang w:val="en-US"/>
              </w:rPr>
              <w:t>;</w:t>
            </w:r>
            <w:r w:rsidRPr="0051689E">
              <w:rPr>
                <w:rFonts w:ascii="Times New Roman" w:eastAsia="Times New Roman" w:hAnsi="Times New Roman" w:cs="Times New Roman"/>
                <w:kern w:val="3"/>
                <w:sz w:val="24"/>
                <w:szCs w:val="24"/>
              </w:rPr>
              <w:t xml:space="preserve"> 2.5</w:t>
            </w:r>
          </w:p>
          <w:p w:rsidR="0051689E" w:rsidRPr="0051689E" w:rsidRDefault="0051689E" w:rsidP="0051689E">
            <w:pPr>
              <w:suppressAutoHyphens/>
              <w:autoSpaceDN w:val="0"/>
              <w:snapToGrid w:val="0"/>
              <w:spacing w:after="0" w:line="240" w:lineRule="auto"/>
              <w:jc w:val="center"/>
              <w:rPr>
                <w:rFonts w:ascii="Times New Roman" w:eastAsia="Times New Roman" w:hAnsi="Times New Roman" w:cs="Times New Roman"/>
                <w:color w:val="FFFFFF"/>
                <w:kern w:val="3"/>
                <w:sz w:val="24"/>
                <w:szCs w:val="24"/>
              </w:rPr>
            </w:pPr>
          </w:p>
        </w:tc>
      </w:tr>
      <w:tr w:rsidR="0051689E" w:rsidRPr="0051689E" w:rsidTr="0051689E">
        <w:trPr>
          <w:trHeight w:val="841"/>
        </w:trPr>
        <w:tc>
          <w:tcPr>
            <w:tcW w:w="2345" w:type="dxa"/>
            <w:tcBorders>
              <w:top w:val="single" w:sz="4" w:space="0" w:color="auto"/>
              <w:left w:val="single" w:sz="4" w:space="0" w:color="000000"/>
              <w:bottom w:val="single" w:sz="4" w:space="0" w:color="auto"/>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100" w:lineRule="atLeast"/>
              <w:rPr>
                <w:rFonts w:ascii="Times New Roman" w:eastAsia="Times New Roman" w:hAnsi="Times New Roman" w:cs="Times New Roman"/>
                <w:bCs/>
                <w:kern w:val="3"/>
                <w:sz w:val="24"/>
                <w:szCs w:val="24"/>
              </w:rPr>
            </w:pPr>
            <w:r w:rsidRPr="0051689E">
              <w:rPr>
                <w:rFonts w:ascii="Times New Roman" w:eastAsia="Times New Roman" w:hAnsi="Times New Roman" w:cs="Times New Roman"/>
                <w:bCs/>
                <w:kern w:val="3"/>
                <w:sz w:val="24"/>
                <w:szCs w:val="24"/>
              </w:rPr>
              <w:t>Тема 1.2.</w:t>
            </w:r>
            <w:r w:rsidRPr="0051689E">
              <w:rPr>
                <w:rFonts w:ascii="Times New Roman" w:eastAsia="Times New Roman" w:hAnsi="Times New Roman" w:cs="Times New Roman"/>
                <w:kern w:val="3"/>
                <w:sz w:val="24"/>
                <w:szCs w:val="24"/>
                <w:lang w:eastAsia="ru-RU"/>
              </w:rPr>
              <w:t xml:space="preserve"> Основные понятия метрологии.</w:t>
            </w:r>
          </w:p>
        </w:tc>
        <w:tc>
          <w:tcPr>
            <w:tcW w:w="9072" w:type="dxa"/>
            <w:tcBorders>
              <w:top w:val="single" w:sz="4" w:space="0" w:color="000000"/>
              <w:left w:val="single" w:sz="4" w:space="0" w:color="000000"/>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100" w:lineRule="atLeast"/>
              <w:jc w:val="both"/>
              <w:rPr>
                <w:rFonts w:ascii="Times New Roman" w:eastAsia="Times New Roman" w:hAnsi="Times New Roman" w:cs="Times New Roman"/>
                <w:b/>
                <w:bCs/>
                <w:kern w:val="3"/>
                <w:sz w:val="24"/>
                <w:szCs w:val="24"/>
              </w:rPr>
            </w:pPr>
            <w:r w:rsidRPr="0051689E">
              <w:rPr>
                <w:rFonts w:ascii="Times New Roman" w:eastAsia="Times New Roman" w:hAnsi="Times New Roman" w:cs="Times New Roman"/>
                <w:kern w:val="3"/>
                <w:sz w:val="24"/>
                <w:szCs w:val="24"/>
                <w:lang w:eastAsia="ru-RU"/>
              </w:rPr>
              <w:t>Правовые основы метрологии. Цели, задачи, принципы и объекты метрологии</w:t>
            </w:r>
            <w:r w:rsidRPr="0051689E">
              <w:rPr>
                <w:rFonts w:ascii="Times New Roman" w:eastAsia="Times New Roman" w:hAnsi="Times New Roman" w:cs="Times New Roman"/>
                <w:bCs/>
                <w:kern w:val="3"/>
                <w:sz w:val="24"/>
                <w:szCs w:val="24"/>
                <w:lang w:eastAsia="ru-RU"/>
              </w:rPr>
              <w:t xml:space="preserve"> </w:t>
            </w:r>
          </w:p>
        </w:tc>
        <w:tc>
          <w:tcPr>
            <w:tcW w:w="992" w:type="dxa"/>
            <w:tcBorders>
              <w:top w:val="single" w:sz="4" w:space="0" w:color="auto"/>
              <w:left w:val="single" w:sz="4" w:space="0" w:color="000000"/>
              <w:bottom w:val="single" w:sz="4" w:space="0" w:color="auto"/>
              <w:right w:val="nil"/>
            </w:tcBorders>
            <w:tcMar>
              <w:top w:w="0" w:type="dxa"/>
              <w:left w:w="108" w:type="dxa"/>
              <w:bottom w:w="0" w:type="dxa"/>
              <w:right w:w="108" w:type="dxa"/>
            </w:tcMar>
            <w:hideMark/>
          </w:tcPr>
          <w:p w:rsidR="0051689E" w:rsidRPr="0051689E" w:rsidRDefault="0051689E" w:rsidP="0051689E">
            <w:pPr>
              <w:suppressAutoHyphens/>
              <w:autoSpaceDN w:val="0"/>
              <w:snapToGrid w:val="0"/>
              <w:spacing w:before="40" w:after="40"/>
              <w:jc w:val="center"/>
              <w:rPr>
                <w:rFonts w:ascii="Times New Roman" w:eastAsia="Times New Roman" w:hAnsi="Times New Roman" w:cs="Times New Roman"/>
                <w:kern w:val="3"/>
                <w:sz w:val="24"/>
                <w:szCs w:val="24"/>
              </w:rPr>
            </w:pPr>
            <w:r w:rsidRPr="0051689E">
              <w:rPr>
                <w:rFonts w:ascii="Times New Roman" w:eastAsia="Times New Roman" w:hAnsi="Times New Roman" w:cs="Times New Roman"/>
                <w:kern w:val="3"/>
                <w:sz w:val="24"/>
                <w:szCs w:val="24"/>
              </w:rPr>
              <w:t>2</w:t>
            </w:r>
          </w:p>
        </w:tc>
        <w:tc>
          <w:tcPr>
            <w:tcW w:w="992" w:type="dxa"/>
            <w:tcBorders>
              <w:top w:val="single" w:sz="4" w:space="0" w:color="auto"/>
              <w:left w:val="single" w:sz="4" w:space="0" w:color="000000"/>
              <w:bottom w:val="single" w:sz="4" w:space="0" w:color="auto"/>
              <w:right w:val="single" w:sz="4" w:space="0" w:color="000000"/>
            </w:tcBorders>
            <w:shd w:val="clear" w:color="auto" w:fill="auto"/>
            <w:tcMar>
              <w:top w:w="0" w:type="dxa"/>
              <w:left w:w="108" w:type="dxa"/>
              <w:bottom w:w="0" w:type="dxa"/>
              <w:right w:w="108" w:type="dxa"/>
            </w:tcMar>
            <w:hideMark/>
          </w:tcPr>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 w:val="24"/>
                <w:szCs w:val="24"/>
              </w:rPr>
            </w:pPr>
            <w:r w:rsidRPr="0051689E">
              <w:rPr>
                <w:rFonts w:ascii="Times New Roman" w:eastAsia="Times New Roman" w:hAnsi="Times New Roman" w:cs="Times New Roman"/>
                <w:kern w:val="3"/>
                <w:sz w:val="24"/>
                <w:szCs w:val="24"/>
              </w:rPr>
              <w:t>2</w:t>
            </w:r>
          </w:p>
        </w:tc>
        <w:tc>
          <w:tcPr>
            <w:tcW w:w="2127" w:type="dxa"/>
            <w:tcBorders>
              <w:top w:val="single" w:sz="4" w:space="0" w:color="auto"/>
              <w:left w:val="single" w:sz="4" w:space="0" w:color="000000"/>
              <w:bottom w:val="single" w:sz="4" w:space="0" w:color="auto"/>
              <w:right w:val="single" w:sz="4" w:space="0" w:color="000000"/>
            </w:tcBorders>
            <w:shd w:val="clear" w:color="auto" w:fill="auto"/>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200" w:lineRule="exact"/>
              <w:jc w:val="center"/>
              <w:rPr>
                <w:rFonts w:ascii="Times New Roman" w:eastAsia="Times New Roman" w:hAnsi="Times New Roman" w:cs="Times New Roman"/>
                <w:kern w:val="3"/>
                <w:sz w:val="24"/>
                <w:szCs w:val="24"/>
              </w:rPr>
            </w:pPr>
            <w:r w:rsidRPr="0051689E">
              <w:rPr>
                <w:rFonts w:ascii="Times New Roman" w:eastAsia="Times New Roman" w:hAnsi="Times New Roman" w:cs="Times New Roman"/>
                <w:kern w:val="3"/>
                <w:sz w:val="24"/>
                <w:szCs w:val="24"/>
              </w:rPr>
              <w:t>ОК 1</w:t>
            </w:r>
          </w:p>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 w:val="24"/>
                <w:szCs w:val="24"/>
              </w:rPr>
            </w:pPr>
            <w:r w:rsidRPr="0051689E">
              <w:rPr>
                <w:rFonts w:ascii="Times New Roman" w:eastAsia="Times New Roman" w:hAnsi="Times New Roman" w:cs="Times New Roman"/>
                <w:kern w:val="3"/>
                <w:sz w:val="24"/>
                <w:szCs w:val="24"/>
              </w:rPr>
              <w:t>ПК 2.1</w:t>
            </w:r>
            <w:r w:rsidRPr="0051689E">
              <w:rPr>
                <w:rFonts w:ascii="Times New Roman" w:eastAsia="Times New Roman" w:hAnsi="Times New Roman" w:cs="Times New Roman"/>
                <w:kern w:val="3"/>
                <w:sz w:val="24"/>
                <w:szCs w:val="24"/>
                <w:lang w:val="en-US"/>
              </w:rPr>
              <w:t>;</w:t>
            </w:r>
            <w:r w:rsidRPr="0051689E">
              <w:rPr>
                <w:rFonts w:ascii="Times New Roman" w:eastAsia="Times New Roman" w:hAnsi="Times New Roman" w:cs="Times New Roman"/>
                <w:kern w:val="3"/>
                <w:sz w:val="24"/>
                <w:szCs w:val="24"/>
              </w:rPr>
              <w:t xml:space="preserve"> 2.5</w:t>
            </w:r>
          </w:p>
        </w:tc>
      </w:tr>
      <w:tr w:rsidR="0051689E" w:rsidRPr="0051689E" w:rsidTr="0051689E">
        <w:trPr>
          <w:trHeight w:val="645"/>
        </w:trPr>
        <w:tc>
          <w:tcPr>
            <w:tcW w:w="2345" w:type="dxa"/>
            <w:vMerge w:val="restart"/>
            <w:tcBorders>
              <w:top w:val="single" w:sz="4" w:space="0" w:color="auto"/>
              <w:left w:val="single" w:sz="4" w:space="0" w:color="000000"/>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100" w:lineRule="atLeast"/>
              <w:rPr>
                <w:rFonts w:ascii="Times New Roman" w:eastAsia="Times New Roman" w:hAnsi="Times New Roman" w:cs="Times New Roman"/>
                <w:bCs/>
                <w:kern w:val="3"/>
                <w:sz w:val="24"/>
                <w:szCs w:val="24"/>
              </w:rPr>
            </w:pPr>
            <w:r w:rsidRPr="0051689E">
              <w:rPr>
                <w:rFonts w:ascii="Times New Roman" w:eastAsia="Times New Roman" w:hAnsi="Times New Roman" w:cs="Times New Roman"/>
                <w:bCs/>
                <w:kern w:val="3"/>
                <w:sz w:val="24"/>
                <w:szCs w:val="24"/>
              </w:rPr>
              <w:t>Тема 1.3.</w:t>
            </w:r>
            <w:r w:rsidRPr="0051689E">
              <w:rPr>
                <w:rFonts w:ascii="Times New Roman" w:eastAsia="Times New Roman" w:hAnsi="Times New Roman" w:cs="Times New Roman"/>
                <w:kern w:val="3"/>
                <w:sz w:val="24"/>
                <w:szCs w:val="24"/>
                <w:lang w:eastAsia="ru-RU"/>
              </w:rPr>
              <w:t xml:space="preserve"> Основные понятия сертификации.</w:t>
            </w:r>
          </w:p>
        </w:tc>
        <w:tc>
          <w:tcPr>
            <w:tcW w:w="9072" w:type="dxa"/>
            <w:tcBorders>
              <w:top w:val="single" w:sz="4" w:space="0" w:color="000000"/>
              <w:left w:val="single" w:sz="4" w:space="0" w:color="000000"/>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100" w:lineRule="atLeast"/>
              <w:jc w:val="both"/>
              <w:rPr>
                <w:rFonts w:ascii="Times New Roman" w:eastAsia="Times New Roman" w:hAnsi="Times New Roman" w:cs="Times New Roman"/>
                <w:bCs/>
                <w:kern w:val="3"/>
                <w:sz w:val="24"/>
                <w:szCs w:val="24"/>
                <w:lang w:eastAsia="ru-RU"/>
              </w:rPr>
            </w:pPr>
            <w:r w:rsidRPr="0051689E">
              <w:rPr>
                <w:rFonts w:ascii="Times New Roman" w:eastAsia="Times New Roman" w:hAnsi="Times New Roman" w:cs="Times New Roman"/>
                <w:kern w:val="3"/>
                <w:sz w:val="24"/>
                <w:szCs w:val="24"/>
                <w:lang w:eastAsia="ru-RU"/>
              </w:rPr>
              <w:t xml:space="preserve">Правовые основы сертификации. Цели, задачи, принципы и объекты сертификации </w:t>
            </w:r>
          </w:p>
        </w:tc>
        <w:tc>
          <w:tcPr>
            <w:tcW w:w="992" w:type="dxa"/>
            <w:tcBorders>
              <w:top w:val="single" w:sz="4" w:space="0" w:color="auto"/>
              <w:left w:val="single" w:sz="4" w:space="0" w:color="000000"/>
              <w:bottom w:val="single" w:sz="4" w:space="0" w:color="auto"/>
              <w:right w:val="nil"/>
            </w:tcBorders>
            <w:tcMar>
              <w:top w:w="0" w:type="dxa"/>
              <w:left w:w="108" w:type="dxa"/>
              <w:bottom w:w="0" w:type="dxa"/>
              <w:right w:w="108" w:type="dxa"/>
            </w:tcMar>
            <w:hideMark/>
          </w:tcPr>
          <w:p w:rsidR="0051689E" w:rsidRPr="0051689E" w:rsidRDefault="0051689E" w:rsidP="0051689E">
            <w:pPr>
              <w:suppressAutoHyphens/>
              <w:autoSpaceDN w:val="0"/>
              <w:snapToGrid w:val="0"/>
              <w:spacing w:before="40" w:after="40"/>
              <w:jc w:val="center"/>
              <w:rPr>
                <w:rFonts w:ascii="Times New Roman" w:eastAsia="Times New Roman" w:hAnsi="Times New Roman" w:cs="Times New Roman"/>
                <w:kern w:val="3"/>
                <w:sz w:val="24"/>
                <w:szCs w:val="24"/>
              </w:rPr>
            </w:pPr>
            <w:r w:rsidRPr="0051689E">
              <w:rPr>
                <w:rFonts w:ascii="Times New Roman" w:eastAsia="Times New Roman" w:hAnsi="Times New Roman" w:cs="Times New Roman"/>
                <w:kern w:val="3"/>
                <w:sz w:val="24"/>
                <w:szCs w:val="24"/>
              </w:rPr>
              <w:t>2</w:t>
            </w:r>
          </w:p>
        </w:tc>
        <w:tc>
          <w:tcPr>
            <w:tcW w:w="992" w:type="dxa"/>
            <w:tcBorders>
              <w:left w:val="single" w:sz="4" w:space="0" w:color="000000"/>
              <w:bottom w:val="single" w:sz="4" w:space="0" w:color="auto"/>
              <w:right w:val="single" w:sz="4" w:space="0" w:color="000000"/>
            </w:tcBorders>
            <w:shd w:val="clear" w:color="auto" w:fill="auto"/>
            <w:tcMar>
              <w:top w:w="0" w:type="dxa"/>
              <w:left w:w="108" w:type="dxa"/>
              <w:bottom w:w="0" w:type="dxa"/>
              <w:right w:w="108" w:type="dxa"/>
            </w:tcMar>
            <w:hideMark/>
          </w:tcPr>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 w:val="24"/>
                <w:szCs w:val="24"/>
              </w:rPr>
            </w:pPr>
            <w:r w:rsidRPr="0051689E">
              <w:rPr>
                <w:rFonts w:ascii="Times New Roman" w:eastAsia="Times New Roman" w:hAnsi="Times New Roman" w:cs="Times New Roman"/>
                <w:kern w:val="3"/>
                <w:sz w:val="24"/>
                <w:szCs w:val="24"/>
              </w:rPr>
              <w:t>2</w:t>
            </w:r>
          </w:p>
        </w:tc>
        <w:tc>
          <w:tcPr>
            <w:tcW w:w="2127" w:type="dxa"/>
            <w:tcBorders>
              <w:top w:val="single" w:sz="4" w:space="0" w:color="auto"/>
              <w:left w:val="single" w:sz="4" w:space="0" w:color="000000"/>
              <w:bottom w:val="single" w:sz="4" w:space="0" w:color="auto"/>
              <w:right w:val="single" w:sz="4" w:space="0" w:color="000000"/>
            </w:tcBorders>
            <w:shd w:val="clear" w:color="auto" w:fill="auto"/>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200" w:lineRule="exact"/>
              <w:jc w:val="center"/>
              <w:rPr>
                <w:rFonts w:ascii="Times New Roman" w:eastAsia="Times New Roman" w:hAnsi="Times New Roman" w:cs="Times New Roman"/>
                <w:kern w:val="3"/>
                <w:sz w:val="24"/>
                <w:szCs w:val="24"/>
              </w:rPr>
            </w:pPr>
            <w:r w:rsidRPr="0051689E">
              <w:rPr>
                <w:rFonts w:ascii="Times New Roman" w:eastAsia="Times New Roman" w:hAnsi="Times New Roman" w:cs="Times New Roman"/>
                <w:kern w:val="3"/>
                <w:sz w:val="24"/>
                <w:szCs w:val="24"/>
              </w:rPr>
              <w:t>ОК 1</w:t>
            </w:r>
          </w:p>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 w:val="24"/>
                <w:szCs w:val="24"/>
              </w:rPr>
            </w:pPr>
            <w:r w:rsidRPr="0051689E">
              <w:rPr>
                <w:rFonts w:ascii="Times New Roman" w:eastAsia="Times New Roman" w:hAnsi="Times New Roman" w:cs="Times New Roman"/>
                <w:kern w:val="3"/>
                <w:sz w:val="24"/>
                <w:szCs w:val="24"/>
              </w:rPr>
              <w:t>ПК 2.1</w:t>
            </w:r>
            <w:r w:rsidRPr="0051689E">
              <w:rPr>
                <w:rFonts w:ascii="Times New Roman" w:eastAsia="Times New Roman" w:hAnsi="Times New Roman" w:cs="Times New Roman"/>
                <w:kern w:val="3"/>
                <w:sz w:val="24"/>
                <w:szCs w:val="24"/>
                <w:lang w:val="en-US"/>
              </w:rPr>
              <w:t>;</w:t>
            </w:r>
            <w:r w:rsidRPr="0051689E">
              <w:rPr>
                <w:rFonts w:ascii="Times New Roman" w:eastAsia="Times New Roman" w:hAnsi="Times New Roman" w:cs="Times New Roman"/>
                <w:kern w:val="3"/>
                <w:sz w:val="24"/>
                <w:szCs w:val="24"/>
              </w:rPr>
              <w:t xml:space="preserve"> 2.5</w:t>
            </w:r>
          </w:p>
        </w:tc>
      </w:tr>
      <w:tr w:rsidR="0051689E" w:rsidRPr="0051689E" w:rsidTr="0051689E">
        <w:trPr>
          <w:trHeight w:val="306"/>
        </w:trPr>
        <w:tc>
          <w:tcPr>
            <w:tcW w:w="2345" w:type="dxa"/>
            <w:vMerge/>
            <w:tcBorders>
              <w:left w:val="single" w:sz="4" w:space="0" w:color="000000"/>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100" w:lineRule="atLeast"/>
              <w:rPr>
                <w:rFonts w:ascii="Times New Roman" w:eastAsia="Times New Roman" w:hAnsi="Times New Roman" w:cs="Times New Roman"/>
                <w:bCs/>
                <w:kern w:val="3"/>
                <w:sz w:val="24"/>
                <w:szCs w:val="24"/>
              </w:rPr>
            </w:pPr>
          </w:p>
        </w:tc>
        <w:tc>
          <w:tcPr>
            <w:tcW w:w="9072" w:type="dxa"/>
            <w:tcBorders>
              <w:top w:val="single" w:sz="4" w:space="0" w:color="000000"/>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100" w:lineRule="atLeast"/>
              <w:jc w:val="both"/>
              <w:rPr>
                <w:rFonts w:ascii="Times New Roman" w:eastAsia="Times New Roman" w:hAnsi="Times New Roman" w:cs="Times New Roman"/>
                <w:kern w:val="3"/>
                <w:sz w:val="24"/>
                <w:szCs w:val="24"/>
                <w:lang w:eastAsia="ru-RU"/>
              </w:rPr>
            </w:pPr>
            <w:r w:rsidRPr="0051689E">
              <w:rPr>
                <w:rFonts w:ascii="Times New Roman" w:eastAsia="Times New Roman" w:hAnsi="Times New Roman" w:cs="Times New Roman"/>
                <w:b/>
                <w:bCs/>
                <w:kern w:val="3"/>
                <w:sz w:val="24"/>
                <w:szCs w:val="24"/>
              </w:rPr>
              <w:t>Самостоятельная работа обучающихся</w:t>
            </w:r>
          </w:p>
        </w:tc>
        <w:tc>
          <w:tcPr>
            <w:tcW w:w="992" w:type="dxa"/>
            <w:vMerge w:val="restart"/>
            <w:tcBorders>
              <w:top w:val="single" w:sz="4" w:space="0" w:color="auto"/>
              <w:left w:val="single" w:sz="4" w:space="0" w:color="000000"/>
              <w:right w:val="nil"/>
            </w:tcBorders>
            <w:tcMar>
              <w:top w:w="0" w:type="dxa"/>
              <w:left w:w="108" w:type="dxa"/>
              <w:bottom w:w="0" w:type="dxa"/>
              <w:right w:w="108" w:type="dxa"/>
            </w:tcMar>
            <w:hideMark/>
          </w:tcPr>
          <w:p w:rsidR="0051689E" w:rsidRPr="0051689E" w:rsidRDefault="0051689E" w:rsidP="0051689E">
            <w:pPr>
              <w:suppressAutoHyphens/>
              <w:autoSpaceDN w:val="0"/>
              <w:snapToGrid w:val="0"/>
              <w:spacing w:before="40" w:after="40"/>
              <w:jc w:val="center"/>
              <w:rPr>
                <w:rFonts w:ascii="Times New Roman" w:eastAsia="Times New Roman" w:hAnsi="Times New Roman" w:cs="Times New Roman"/>
                <w:b/>
                <w:kern w:val="3"/>
                <w:sz w:val="24"/>
                <w:szCs w:val="24"/>
              </w:rPr>
            </w:pPr>
            <w:r w:rsidRPr="0051689E">
              <w:rPr>
                <w:rFonts w:ascii="Times New Roman" w:eastAsia="Times New Roman" w:hAnsi="Times New Roman" w:cs="Times New Roman"/>
                <w:b/>
                <w:kern w:val="3"/>
                <w:sz w:val="24"/>
                <w:szCs w:val="24"/>
              </w:rPr>
              <w:t>6</w:t>
            </w:r>
          </w:p>
        </w:tc>
        <w:tc>
          <w:tcPr>
            <w:tcW w:w="992" w:type="dxa"/>
            <w:vMerge w:val="restart"/>
            <w:tcBorders>
              <w:top w:val="single" w:sz="4" w:space="0" w:color="auto"/>
              <w:left w:val="single" w:sz="4" w:space="0" w:color="000000"/>
              <w:right w:val="single" w:sz="4" w:space="0" w:color="000000"/>
            </w:tcBorders>
            <w:shd w:val="clear" w:color="auto" w:fill="BFBFBF"/>
            <w:tcMar>
              <w:top w:w="0" w:type="dxa"/>
              <w:left w:w="108" w:type="dxa"/>
              <w:bottom w:w="0" w:type="dxa"/>
              <w:right w:w="108" w:type="dxa"/>
            </w:tcMar>
            <w:hideMark/>
          </w:tcPr>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 w:val="24"/>
                <w:szCs w:val="24"/>
              </w:rPr>
            </w:pPr>
          </w:p>
        </w:tc>
        <w:tc>
          <w:tcPr>
            <w:tcW w:w="2127" w:type="dxa"/>
            <w:vMerge w:val="restart"/>
            <w:tcBorders>
              <w:top w:val="single" w:sz="4" w:space="0" w:color="auto"/>
              <w:left w:val="single" w:sz="4" w:space="0" w:color="000000"/>
              <w:right w:val="single" w:sz="4" w:space="0" w:color="000000"/>
            </w:tcBorders>
            <w:shd w:val="clear" w:color="auto" w:fill="BFBFBF"/>
          </w:tcPr>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 w:val="24"/>
                <w:szCs w:val="24"/>
              </w:rPr>
            </w:pPr>
          </w:p>
        </w:tc>
      </w:tr>
      <w:tr w:rsidR="0051689E" w:rsidRPr="0051689E" w:rsidTr="0051689E">
        <w:trPr>
          <w:trHeight w:val="306"/>
        </w:trPr>
        <w:tc>
          <w:tcPr>
            <w:tcW w:w="2345" w:type="dxa"/>
            <w:vMerge/>
            <w:tcBorders>
              <w:left w:val="single" w:sz="4" w:space="0" w:color="000000"/>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100" w:lineRule="atLeast"/>
              <w:rPr>
                <w:rFonts w:ascii="Times New Roman" w:eastAsia="Times New Roman" w:hAnsi="Times New Roman" w:cs="Times New Roman"/>
                <w:bCs/>
                <w:kern w:val="3"/>
                <w:sz w:val="24"/>
                <w:szCs w:val="24"/>
              </w:rPr>
            </w:pPr>
          </w:p>
        </w:tc>
        <w:tc>
          <w:tcPr>
            <w:tcW w:w="9072" w:type="dxa"/>
            <w:tcBorders>
              <w:top w:val="single" w:sz="4" w:space="0" w:color="000000"/>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100" w:lineRule="atLeast"/>
              <w:jc w:val="both"/>
              <w:rPr>
                <w:rFonts w:ascii="Times New Roman" w:eastAsia="Times New Roman" w:hAnsi="Times New Roman" w:cs="Times New Roman"/>
                <w:b/>
                <w:bCs/>
                <w:kern w:val="3"/>
                <w:sz w:val="24"/>
                <w:szCs w:val="24"/>
              </w:rPr>
            </w:pPr>
            <w:r w:rsidRPr="0051689E">
              <w:rPr>
                <w:rFonts w:ascii="Times New Roman" w:eastAsia="Times New Roman" w:hAnsi="Times New Roman" w:cs="Times New Roman"/>
                <w:bCs/>
                <w:kern w:val="3"/>
                <w:sz w:val="24"/>
                <w:szCs w:val="24"/>
                <w:lang w:eastAsia="ru-RU"/>
              </w:rPr>
              <w:t>Подготовить авторский конспект о  международных организациях по метрологии</w:t>
            </w:r>
          </w:p>
        </w:tc>
        <w:tc>
          <w:tcPr>
            <w:tcW w:w="992" w:type="dxa"/>
            <w:vMerge/>
            <w:tcBorders>
              <w:left w:val="single" w:sz="4" w:space="0" w:color="000000"/>
              <w:right w:val="nil"/>
            </w:tcBorders>
            <w:tcMar>
              <w:top w:w="0" w:type="dxa"/>
              <w:left w:w="108" w:type="dxa"/>
              <w:bottom w:w="0" w:type="dxa"/>
              <w:right w:w="108" w:type="dxa"/>
            </w:tcMar>
            <w:hideMark/>
          </w:tcPr>
          <w:p w:rsidR="0051689E" w:rsidRPr="0051689E" w:rsidRDefault="0051689E" w:rsidP="0051689E">
            <w:pPr>
              <w:suppressAutoHyphens/>
              <w:autoSpaceDN w:val="0"/>
              <w:snapToGrid w:val="0"/>
              <w:spacing w:before="40" w:after="40"/>
              <w:jc w:val="center"/>
              <w:rPr>
                <w:rFonts w:ascii="Times New Roman" w:eastAsia="Times New Roman" w:hAnsi="Times New Roman" w:cs="Times New Roman"/>
                <w:kern w:val="3"/>
                <w:sz w:val="24"/>
                <w:szCs w:val="24"/>
              </w:rPr>
            </w:pPr>
          </w:p>
        </w:tc>
        <w:tc>
          <w:tcPr>
            <w:tcW w:w="992" w:type="dxa"/>
            <w:vMerge/>
            <w:tcBorders>
              <w:left w:val="single" w:sz="4" w:space="0" w:color="000000"/>
              <w:right w:val="single" w:sz="4" w:space="0" w:color="000000"/>
            </w:tcBorders>
            <w:shd w:val="clear" w:color="auto" w:fill="BFBFBF"/>
            <w:tcMar>
              <w:top w:w="0" w:type="dxa"/>
              <w:left w:w="108" w:type="dxa"/>
              <w:bottom w:w="0" w:type="dxa"/>
              <w:right w:w="108" w:type="dxa"/>
            </w:tcMar>
            <w:hideMark/>
          </w:tcPr>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 w:val="24"/>
                <w:szCs w:val="24"/>
              </w:rPr>
            </w:pPr>
          </w:p>
        </w:tc>
        <w:tc>
          <w:tcPr>
            <w:tcW w:w="2127" w:type="dxa"/>
            <w:vMerge/>
            <w:tcBorders>
              <w:left w:val="single" w:sz="4" w:space="0" w:color="000000"/>
              <w:right w:val="single" w:sz="4" w:space="0" w:color="000000"/>
            </w:tcBorders>
            <w:shd w:val="clear" w:color="auto" w:fill="BFBFBF"/>
          </w:tcPr>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 w:val="24"/>
                <w:szCs w:val="24"/>
              </w:rPr>
            </w:pPr>
          </w:p>
        </w:tc>
      </w:tr>
      <w:tr w:rsidR="0051689E" w:rsidRPr="0051689E" w:rsidTr="0051689E">
        <w:trPr>
          <w:trHeight w:val="306"/>
        </w:trPr>
        <w:tc>
          <w:tcPr>
            <w:tcW w:w="2345" w:type="dxa"/>
            <w:vMerge/>
            <w:tcBorders>
              <w:left w:val="single" w:sz="4" w:space="0" w:color="000000"/>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100" w:lineRule="atLeast"/>
              <w:rPr>
                <w:rFonts w:ascii="Times New Roman" w:eastAsia="Times New Roman" w:hAnsi="Times New Roman" w:cs="Times New Roman"/>
                <w:bCs/>
                <w:kern w:val="3"/>
                <w:sz w:val="24"/>
                <w:szCs w:val="24"/>
              </w:rPr>
            </w:pPr>
          </w:p>
        </w:tc>
        <w:tc>
          <w:tcPr>
            <w:tcW w:w="9072" w:type="dxa"/>
            <w:tcBorders>
              <w:top w:val="single" w:sz="4" w:space="0" w:color="000000"/>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100" w:lineRule="atLeast"/>
              <w:jc w:val="both"/>
              <w:rPr>
                <w:rFonts w:ascii="Times New Roman" w:eastAsia="Times New Roman" w:hAnsi="Times New Roman" w:cs="Times New Roman"/>
                <w:b/>
                <w:bCs/>
                <w:kern w:val="3"/>
                <w:sz w:val="24"/>
                <w:szCs w:val="24"/>
              </w:rPr>
            </w:pPr>
            <w:r w:rsidRPr="0051689E">
              <w:rPr>
                <w:rFonts w:ascii="Times New Roman" w:eastAsia="Times New Roman" w:hAnsi="Times New Roman" w:cs="Times New Roman"/>
                <w:bCs/>
                <w:kern w:val="3"/>
                <w:sz w:val="24"/>
                <w:szCs w:val="24"/>
                <w:lang w:eastAsia="ru-RU"/>
              </w:rPr>
              <w:t>Подготовить сообщение по теме «Комплексные системы общетехнических стандартов»</w:t>
            </w:r>
          </w:p>
        </w:tc>
        <w:tc>
          <w:tcPr>
            <w:tcW w:w="992" w:type="dxa"/>
            <w:vMerge/>
            <w:tcBorders>
              <w:left w:val="single" w:sz="4" w:space="0" w:color="000000"/>
              <w:right w:val="nil"/>
            </w:tcBorders>
            <w:tcMar>
              <w:top w:w="0" w:type="dxa"/>
              <w:left w:w="108" w:type="dxa"/>
              <w:bottom w:w="0" w:type="dxa"/>
              <w:right w:w="108" w:type="dxa"/>
            </w:tcMar>
            <w:hideMark/>
          </w:tcPr>
          <w:p w:rsidR="0051689E" w:rsidRPr="0051689E" w:rsidRDefault="0051689E" w:rsidP="0051689E">
            <w:pPr>
              <w:suppressAutoHyphens/>
              <w:autoSpaceDN w:val="0"/>
              <w:snapToGrid w:val="0"/>
              <w:spacing w:before="40" w:after="40"/>
              <w:jc w:val="center"/>
              <w:rPr>
                <w:rFonts w:ascii="Times New Roman" w:eastAsia="Times New Roman" w:hAnsi="Times New Roman" w:cs="Times New Roman"/>
                <w:kern w:val="3"/>
                <w:sz w:val="24"/>
                <w:szCs w:val="24"/>
              </w:rPr>
            </w:pPr>
          </w:p>
        </w:tc>
        <w:tc>
          <w:tcPr>
            <w:tcW w:w="992" w:type="dxa"/>
            <w:vMerge/>
            <w:tcBorders>
              <w:left w:val="single" w:sz="4" w:space="0" w:color="000000"/>
              <w:right w:val="single" w:sz="4" w:space="0" w:color="000000"/>
            </w:tcBorders>
            <w:shd w:val="clear" w:color="auto" w:fill="BFBFBF"/>
            <w:tcMar>
              <w:top w:w="0" w:type="dxa"/>
              <w:left w:w="108" w:type="dxa"/>
              <w:bottom w:w="0" w:type="dxa"/>
              <w:right w:w="108" w:type="dxa"/>
            </w:tcMar>
            <w:hideMark/>
          </w:tcPr>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 w:val="24"/>
                <w:szCs w:val="24"/>
              </w:rPr>
            </w:pPr>
          </w:p>
        </w:tc>
        <w:tc>
          <w:tcPr>
            <w:tcW w:w="2127" w:type="dxa"/>
            <w:vMerge/>
            <w:tcBorders>
              <w:left w:val="single" w:sz="4" w:space="0" w:color="000000"/>
              <w:right w:val="single" w:sz="4" w:space="0" w:color="000000"/>
            </w:tcBorders>
            <w:shd w:val="clear" w:color="auto" w:fill="BFBFBF"/>
          </w:tcPr>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 w:val="24"/>
                <w:szCs w:val="24"/>
              </w:rPr>
            </w:pPr>
          </w:p>
        </w:tc>
      </w:tr>
      <w:tr w:rsidR="0051689E" w:rsidRPr="0051689E" w:rsidTr="0051689E">
        <w:trPr>
          <w:trHeight w:val="306"/>
        </w:trPr>
        <w:tc>
          <w:tcPr>
            <w:tcW w:w="2345" w:type="dxa"/>
            <w:vMerge/>
            <w:tcBorders>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100" w:lineRule="atLeast"/>
              <w:rPr>
                <w:rFonts w:ascii="Times New Roman" w:eastAsia="Times New Roman" w:hAnsi="Times New Roman" w:cs="Times New Roman"/>
                <w:bCs/>
                <w:kern w:val="3"/>
                <w:sz w:val="24"/>
                <w:szCs w:val="24"/>
              </w:rPr>
            </w:pPr>
          </w:p>
        </w:tc>
        <w:tc>
          <w:tcPr>
            <w:tcW w:w="9072" w:type="dxa"/>
            <w:tcBorders>
              <w:top w:val="single" w:sz="4" w:space="0" w:color="000000"/>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100" w:lineRule="atLeast"/>
              <w:jc w:val="both"/>
              <w:rPr>
                <w:rFonts w:ascii="Times New Roman" w:eastAsia="Times New Roman" w:hAnsi="Times New Roman" w:cs="Times New Roman"/>
                <w:b/>
                <w:bCs/>
                <w:kern w:val="3"/>
                <w:sz w:val="24"/>
                <w:szCs w:val="24"/>
              </w:rPr>
            </w:pPr>
            <w:r w:rsidRPr="0051689E">
              <w:rPr>
                <w:rFonts w:ascii="Times New Roman" w:eastAsia="Times New Roman" w:hAnsi="Times New Roman" w:cs="Times New Roman"/>
                <w:bCs/>
                <w:kern w:val="3"/>
                <w:sz w:val="24"/>
                <w:szCs w:val="24"/>
              </w:rPr>
              <w:t>Подготовить презентацию по теме «Система аккредитации»</w:t>
            </w:r>
          </w:p>
        </w:tc>
        <w:tc>
          <w:tcPr>
            <w:tcW w:w="992" w:type="dxa"/>
            <w:vMerge/>
            <w:tcBorders>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suppressAutoHyphens/>
              <w:autoSpaceDN w:val="0"/>
              <w:snapToGrid w:val="0"/>
              <w:spacing w:before="40" w:after="40"/>
              <w:jc w:val="center"/>
              <w:rPr>
                <w:rFonts w:ascii="Times New Roman" w:eastAsia="Times New Roman" w:hAnsi="Times New Roman" w:cs="Times New Roman"/>
                <w:kern w:val="3"/>
                <w:sz w:val="24"/>
                <w:szCs w:val="24"/>
              </w:rPr>
            </w:pPr>
          </w:p>
        </w:tc>
        <w:tc>
          <w:tcPr>
            <w:tcW w:w="992" w:type="dxa"/>
            <w:vMerge/>
            <w:tcBorders>
              <w:left w:val="single" w:sz="4" w:space="0" w:color="000000"/>
              <w:bottom w:val="single" w:sz="4" w:space="0" w:color="000000"/>
              <w:right w:val="single" w:sz="4" w:space="0" w:color="000000"/>
            </w:tcBorders>
            <w:shd w:val="clear" w:color="auto" w:fill="BFBFBF"/>
            <w:tcMar>
              <w:top w:w="0" w:type="dxa"/>
              <w:left w:w="108" w:type="dxa"/>
              <w:bottom w:w="0" w:type="dxa"/>
              <w:right w:w="108" w:type="dxa"/>
            </w:tcMar>
            <w:hideMark/>
          </w:tcPr>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 w:val="24"/>
                <w:szCs w:val="24"/>
              </w:rPr>
            </w:pPr>
          </w:p>
        </w:tc>
        <w:tc>
          <w:tcPr>
            <w:tcW w:w="2127" w:type="dxa"/>
            <w:vMerge/>
            <w:tcBorders>
              <w:left w:val="single" w:sz="4" w:space="0" w:color="000000"/>
              <w:bottom w:val="single" w:sz="4" w:space="0" w:color="000000"/>
              <w:right w:val="single" w:sz="4" w:space="0" w:color="000000"/>
            </w:tcBorders>
            <w:shd w:val="clear" w:color="auto" w:fill="BFBFBF"/>
          </w:tcPr>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 w:val="24"/>
                <w:szCs w:val="24"/>
              </w:rPr>
            </w:pPr>
          </w:p>
        </w:tc>
      </w:tr>
      <w:tr w:rsidR="0051689E" w:rsidRPr="0051689E" w:rsidTr="0051689E">
        <w:trPr>
          <w:trHeight w:val="23"/>
        </w:trPr>
        <w:tc>
          <w:tcPr>
            <w:tcW w:w="2345" w:type="dxa"/>
            <w:tcBorders>
              <w:top w:val="nil"/>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100" w:lineRule="atLeast"/>
              <w:rPr>
                <w:rFonts w:ascii="Times New Roman" w:eastAsia="Times New Roman" w:hAnsi="Times New Roman" w:cs="Times New Roman"/>
                <w:b/>
                <w:bCs/>
                <w:kern w:val="3"/>
                <w:sz w:val="24"/>
                <w:szCs w:val="24"/>
              </w:rPr>
            </w:pPr>
            <w:r w:rsidRPr="0051689E">
              <w:rPr>
                <w:rFonts w:ascii="Times New Roman" w:eastAsia="Times New Roman" w:hAnsi="Times New Roman" w:cs="Times New Roman"/>
                <w:b/>
                <w:bCs/>
                <w:kern w:val="3"/>
                <w:sz w:val="24"/>
                <w:szCs w:val="24"/>
              </w:rPr>
              <w:t xml:space="preserve">Раздел 2 </w:t>
            </w:r>
            <w:r w:rsidRPr="0051689E">
              <w:rPr>
                <w:rFonts w:ascii="Times New Roman" w:eastAsia="Times New Roman" w:hAnsi="Times New Roman" w:cs="Times New Roman"/>
                <w:b/>
                <w:kern w:val="3"/>
                <w:sz w:val="24"/>
                <w:szCs w:val="24"/>
                <w:lang w:eastAsia="ru-RU"/>
              </w:rPr>
              <w:t>Стандартизация в геодезической и картографической деятельности</w:t>
            </w:r>
          </w:p>
        </w:tc>
        <w:tc>
          <w:tcPr>
            <w:tcW w:w="9072" w:type="dxa"/>
            <w:tcBorders>
              <w:top w:val="nil"/>
              <w:left w:val="single" w:sz="4" w:space="0" w:color="000000"/>
              <w:bottom w:val="single" w:sz="4" w:space="0" w:color="000000"/>
              <w:right w:val="nil"/>
            </w:tcBorders>
            <w:tcMar>
              <w:top w:w="0" w:type="dxa"/>
              <w:left w:w="108" w:type="dxa"/>
              <w:bottom w:w="0" w:type="dxa"/>
              <w:right w:w="108" w:type="dxa"/>
            </w:tcMar>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100" w:lineRule="atLeast"/>
              <w:rPr>
                <w:rFonts w:ascii="Times New Roman" w:eastAsia="Times New Roman" w:hAnsi="Times New Roman" w:cs="Times New Roman"/>
                <w:bCs/>
                <w:kern w:val="3"/>
                <w:sz w:val="24"/>
                <w:szCs w:val="24"/>
              </w:rPr>
            </w:pPr>
          </w:p>
        </w:tc>
        <w:tc>
          <w:tcPr>
            <w:tcW w:w="992" w:type="dxa"/>
            <w:tcBorders>
              <w:top w:val="nil"/>
              <w:left w:val="single" w:sz="4" w:space="0" w:color="000000"/>
              <w:bottom w:val="single" w:sz="4" w:space="0" w:color="000000"/>
              <w:right w:val="nil"/>
            </w:tcBorders>
            <w:shd w:val="clear" w:color="auto" w:fill="FFFFFF"/>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200" w:lineRule="exact"/>
              <w:jc w:val="center"/>
              <w:rPr>
                <w:rFonts w:ascii="Times New Roman" w:eastAsia="Times New Roman" w:hAnsi="Times New Roman" w:cs="Times New Roman"/>
                <w:b/>
                <w:bCs/>
                <w:kern w:val="3"/>
                <w:sz w:val="24"/>
                <w:szCs w:val="20"/>
              </w:rPr>
            </w:pPr>
            <w:r w:rsidRPr="0051689E">
              <w:rPr>
                <w:rFonts w:ascii="Times New Roman" w:eastAsia="Times New Roman" w:hAnsi="Times New Roman" w:cs="Times New Roman"/>
                <w:b/>
                <w:bCs/>
                <w:kern w:val="3"/>
                <w:sz w:val="24"/>
                <w:szCs w:val="20"/>
              </w:rPr>
              <w:t>14</w:t>
            </w:r>
          </w:p>
        </w:tc>
        <w:tc>
          <w:tcPr>
            <w:tcW w:w="992" w:type="dxa"/>
            <w:tcBorders>
              <w:top w:val="nil"/>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 w:val="24"/>
                <w:szCs w:val="24"/>
              </w:rPr>
            </w:pPr>
          </w:p>
        </w:tc>
        <w:tc>
          <w:tcPr>
            <w:tcW w:w="2127" w:type="dxa"/>
            <w:tcBorders>
              <w:top w:val="nil"/>
              <w:left w:val="single" w:sz="4" w:space="0" w:color="000000"/>
              <w:bottom w:val="single" w:sz="4" w:space="0" w:color="000000"/>
              <w:right w:val="single" w:sz="4" w:space="0" w:color="000000"/>
            </w:tcBorders>
            <w:shd w:val="clear" w:color="auto" w:fill="FFFFFF" w:themeFill="background1"/>
          </w:tcPr>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 w:val="24"/>
                <w:szCs w:val="24"/>
              </w:rPr>
            </w:pPr>
          </w:p>
        </w:tc>
      </w:tr>
      <w:tr w:rsidR="0051689E" w:rsidRPr="0051689E" w:rsidTr="0051689E">
        <w:trPr>
          <w:trHeight w:val="23"/>
        </w:trPr>
        <w:tc>
          <w:tcPr>
            <w:tcW w:w="2345" w:type="dxa"/>
            <w:vMerge w:val="restart"/>
            <w:tcBorders>
              <w:top w:val="single" w:sz="4" w:space="0" w:color="000000"/>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100" w:lineRule="atLeast"/>
              <w:rPr>
                <w:rFonts w:ascii="Times New Roman" w:eastAsia="Times New Roman" w:hAnsi="Times New Roman" w:cs="Times New Roman"/>
                <w:bCs/>
                <w:kern w:val="3"/>
                <w:sz w:val="24"/>
                <w:szCs w:val="24"/>
              </w:rPr>
            </w:pPr>
          </w:p>
        </w:tc>
        <w:tc>
          <w:tcPr>
            <w:tcW w:w="9072" w:type="dxa"/>
            <w:tcBorders>
              <w:top w:val="single" w:sz="4" w:space="0" w:color="000000"/>
              <w:left w:val="single" w:sz="4" w:space="0" w:color="000000"/>
              <w:bottom w:val="single" w:sz="4" w:space="0" w:color="000000"/>
              <w:right w:val="nil"/>
            </w:tcBorders>
            <w:tcMar>
              <w:top w:w="0" w:type="dxa"/>
              <w:left w:w="108" w:type="dxa"/>
              <w:bottom w:w="0" w:type="dxa"/>
              <w:right w:w="108" w:type="dxa"/>
            </w:tcMar>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100" w:lineRule="atLeast"/>
              <w:rPr>
                <w:rFonts w:ascii="Times New Roman" w:eastAsia="Times New Roman" w:hAnsi="Times New Roman" w:cs="Times New Roman"/>
                <w:bCs/>
                <w:kern w:val="3"/>
                <w:sz w:val="24"/>
                <w:szCs w:val="24"/>
              </w:rPr>
            </w:pPr>
            <w:r w:rsidRPr="0051689E">
              <w:rPr>
                <w:rFonts w:ascii="Times New Roman" w:eastAsia="Times New Roman" w:hAnsi="Times New Roman" w:cs="Times New Roman"/>
                <w:kern w:val="3"/>
                <w:sz w:val="24"/>
                <w:szCs w:val="24"/>
                <w:lang w:eastAsia="ru-RU"/>
              </w:rPr>
              <w:t>1.Государственная система стандартизации. Службы стандартизации. Категории и виды стандартов</w:t>
            </w:r>
          </w:p>
        </w:tc>
        <w:tc>
          <w:tcPr>
            <w:tcW w:w="992" w:type="dxa"/>
            <w:tcBorders>
              <w:top w:val="single" w:sz="4" w:space="0" w:color="000000"/>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200" w:lineRule="exact"/>
              <w:jc w:val="center"/>
              <w:rPr>
                <w:rFonts w:ascii="Times New Roman" w:eastAsia="Times New Roman" w:hAnsi="Times New Roman" w:cs="Times New Roman"/>
                <w:bCs/>
                <w:kern w:val="3"/>
                <w:sz w:val="24"/>
                <w:szCs w:val="24"/>
              </w:rPr>
            </w:pPr>
            <w:r w:rsidRPr="0051689E">
              <w:rPr>
                <w:rFonts w:ascii="Times New Roman" w:eastAsia="Times New Roman" w:hAnsi="Times New Roman" w:cs="Times New Roman"/>
                <w:bCs/>
                <w:kern w:val="3"/>
                <w:sz w:val="24"/>
                <w:szCs w:val="24"/>
              </w:rPr>
              <w:t>2</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 w:val="24"/>
                <w:szCs w:val="24"/>
              </w:rPr>
            </w:pPr>
            <w:r w:rsidRPr="0051689E">
              <w:rPr>
                <w:rFonts w:ascii="Times New Roman" w:eastAsia="Times New Roman" w:hAnsi="Times New Roman" w:cs="Times New Roman"/>
                <w:kern w:val="3"/>
                <w:sz w:val="24"/>
                <w:szCs w:val="24"/>
              </w:rPr>
              <w:t>2</w:t>
            </w:r>
          </w:p>
        </w:tc>
        <w:tc>
          <w:tcPr>
            <w:tcW w:w="2127" w:type="dxa"/>
            <w:tcBorders>
              <w:top w:val="single" w:sz="4" w:space="0" w:color="000000"/>
              <w:left w:val="single" w:sz="4" w:space="0" w:color="000000"/>
              <w:bottom w:val="single" w:sz="4" w:space="0" w:color="000000"/>
              <w:right w:val="single" w:sz="4" w:space="0" w:color="000000"/>
            </w:tcBorders>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200" w:lineRule="exact"/>
              <w:jc w:val="center"/>
              <w:rPr>
                <w:rFonts w:ascii="Times New Roman" w:eastAsia="Times New Roman" w:hAnsi="Times New Roman" w:cs="Times New Roman"/>
                <w:kern w:val="3"/>
                <w:sz w:val="24"/>
                <w:szCs w:val="24"/>
              </w:rPr>
            </w:pPr>
            <w:r w:rsidRPr="0051689E">
              <w:rPr>
                <w:rFonts w:ascii="Times New Roman" w:eastAsia="Times New Roman" w:hAnsi="Times New Roman" w:cs="Times New Roman"/>
                <w:kern w:val="3"/>
                <w:sz w:val="24"/>
                <w:szCs w:val="24"/>
              </w:rPr>
              <w:t>ОК 1</w:t>
            </w:r>
          </w:p>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 w:val="24"/>
                <w:szCs w:val="24"/>
              </w:rPr>
            </w:pPr>
            <w:r w:rsidRPr="0051689E">
              <w:rPr>
                <w:rFonts w:ascii="Times New Roman" w:eastAsia="Times New Roman" w:hAnsi="Times New Roman" w:cs="Times New Roman"/>
                <w:kern w:val="3"/>
                <w:sz w:val="24"/>
                <w:szCs w:val="24"/>
              </w:rPr>
              <w:t>ПК 2.1</w:t>
            </w:r>
            <w:r w:rsidRPr="0051689E">
              <w:rPr>
                <w:rFonts w:ascii="Times New Roman" w:eastAsia="Times New Roman" w:hAnsi="Times New Roman" w:cs="Times New Roman"/>
                <w:kern w:val="3"/>
                <w:sz w:val="24"/>
                <w:szCs w:val="24"/>
                <w:lang w:val="en-US"/>
              </w:rPr>
              <w:t>;</w:t>
            </w:r>
            <w:r w:rsidRPr="0051689E">
              <w:rPr>
                <w:rFonts w:ascii="Times New Roman" w:eastAsia="Times New Roman" w:hAnsi="Times New Roman" w:cs="Times New Roman"/>
                <w:kern w:val="3"/>
                <w:sz w:val="24"/>
                <w:szCs w:val="24"/>
              </w:rPr>
              <w:t xml:space="preserve"> 2.5</w:t>
            </w:r>
          </w:p>
        </w:tc>
      </w:tr>
      <w:tr w:rsidR="0051689E" w:rsidRPr="0051689E" w:rsidTr="0051689E">
        <w:trPr>
          <w:trHeight w:val="23"/>
        </w:trPr>
        <w:tc>
          <w:tcPr>
            <w:tcW w:w="2345" w:type="dxa"/>
            <w:vMerge/>
            <w:tcBorders>
              <w:top w:val="single" w:sz="4" w:space="0" w:color="000000"/>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100" w:lineRule="atLeast"/>
              <w:rPr>
                <w:rFonts w:ascii="Times New Roman" w:eastAsia="Times New Roman" w:hAnsi="Times New Roman" w:cs="Times New Roman"/>
                <w:bCs/>
                <w:kern w:val="3"/>
                <w:sz w:val="24"/>
                <w:szCs w:val="24"/>
              </w:rPr>
            </w:pPr>
          </w:p>
        </w:tc>
        <w:tc>
          <w:tcPr>
            <w:tcW w:w="9072" w:type="dxa"/>
            <w:tcBorders>
              <w:top w:val="single" w:sz="4" w:space="0" w:color="000000"/>
              <w:left w:val="single" w:sz="4" w:space="0" w:color="000000"/>
              <w:bottom w:val="single" w:sz="4" w:space="0" w:color="000000"/>
              <w:right w:val="nil"/>
            </w:tcBorders>
            <w:tcMar>
              <w:top w:w="0" w:type="dxa"/>
              <w:left w:w="108" w:type="dxa"/>
              <w:bottom w:w="0" w:type="dxa"/>
              <w:right w:w="108" w:type="dxa"/>
            </w:tcMar>
          </w:tcPr>
          <w:p w:rsidR="0051689E" w:rsidRPr="0051689E" w:rsidRDefault="0051689E" w:rsidP="0051689E">
            <w:pPr>
              <w:rPr>
                <w:rFonts w:ascii="Times New Roman" w:eastAsiaTheme="minorEastAsia" w:hAnsi="Times New Roman" w:cs="Times New Roman"/>
                <w:sz w:val="24"/>
                <w:szCs w:val="24"/>
                <w:lang w:eastAsia="ru-RU"/>
              </w:rPr>
            </w:pPr>
            <w:r w:rsidRPr="0051689E">
              <w:rPr>
                <w:rFonts w:ascii="Times New Roman" w:eastAsiaTheme="minorEastAsia" w:hAnsi="Times New Roman" w:cs="Times New Roman"/>
                <w:sz w:val="24"/>
                <w:szCs w:val="24"/>
                <w:lang w:eastAsia="ru-RU"/>
              </w:rPr>
              <w:t>2.Порядок разработки и утверждения стандартов. Внедрение стандартов. Сведения о планировании разработки стандартов. Гармонизация стандартов</w:t>
            </w:r>
          </w:p>
        </w:tc>
        <w:tc>
          <w:tcPr>
            <w:tcW w:w="992" w:type="dxa"/>
            <w:tcBorders>
              <w:top w:val="single" w:sz="4" w:space="0" w:color="000000"/>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200" w:lineRule="exact"/>
              <w:jc w:val="center"/>
              <w:rPr>
                <w:rFonts w:ascii="Times New Roman" w:eastAsia="Times New Roman" w:hAnsi="Times New Roman" w:cs="Times New Roman"/>
                <w:bCs/>
                <w:kern w:val="3"/>
                <w:sz w:val="24"/>
                <w:szCs w:val="24"/>
              </w:rPr>
            </w:pPr>
            <w:r w:rsidRPr="0051689E">
              <w:rPr>
                <w:rFonts w:ascii="Times New Roman" w:eastAsia="Times New Roman" w:hAnsi="Times New Roman" w:cs="Times New Roman"/>
                <w:bCs/>
                <w:kern w:val="3"/>
                <w:sz w:val="24"/>
                <w:szCs w:val="24"/>
              </w:rPr>
              <w:t>2</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 w:val="24"/>
                <w:szCs w:val="24"/>
              </w:rPr>
            </w:pPr>
            <w:r w:rsidRPr="0051689E">
              <w:rPr>
                <w:rFonts w:ascii="Times New Roman" w:eastAsia="Times New Roman" w:hAnsi="Times New Roman" w:cs="Times New Roman"/>
                <w:kern w:val="3"/>
                <w:sz w:val="24"/>
                <w:szCs w:val="24"/>
              </w:rPr>
              <w:t>2</w:t>
            </w:r>
          </w:p>
        </w:tc>
        <w:tc>
          <w:tcPr>
            <w:tcW w:w="2127" w:type="dxa"/>
            <w:tcBorders>
              <w:top w:val="single" w:sz="4" w:space="0" w:color="000000"/>
              <w:left w:val="single" w:sz="4" w:space="0" w:color="000000"/>
              <w:bottom w:val="single" w:sz="4" w:space="0" w:color="000000"/>
              <w:right w:val="single" w:sz="4" w:space="0" w:color="000000"/>
            </w:tcBorders>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200" w:lineRule="exact"/>
              <w:jc w:val="center"/>
              <w:rPr>
                <w:rFonts w:ascii="Times New Roman" w:eastAsia="Times New Roman" w:hAnsi="Times New Roman" w:cs="Times New Roman"/>
                <w:kern w:val="3"/>
                <w:sz w:val="24"/>
                <w:szCs w:val="24"/>
              </w:rPr>
            </w:pPr>
            <w:r w:rsidRPr="0051689E">
              <w:rPr>
                <w:rFonts w:ascii="Times New Roman" w:eastAsia="Times New Roman" w:hAnsi="Times New Roman" w:cs="Times New Roman"/>
                <w:kern w:val="3"/>
                <w:sz w:val="24"/>
                <w:szCs w:val="24"/>
              </w:rPr>
              <w:t>ОК 1</w:t>
            </w:r>
          </w:p>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 w:val="24"/>
                <w:szCs w:val="24"/>
              </w:rPr>
            </w:pPr>
            <w:r w:rsidRPr="0051689E">
              <w:rPr>
                <w:rFonts w:ascii="Times New Roman" w:eastAsia="Times New Roman" w:hAnsi="Times New Roman" w:cs="Times New Roman"/>
                <w:kern w:val="3"/>
                <w:sz w:val="24"/>
                <w:szCs w:val="24"/>
              </w:rPr>
              <w:t>ПК 2.1</w:t>
            </w:r>
            <w:r w:rsidRPr="0051689E">
              <w:rPr>
                <w:rFonts w:ascii="Times New Roman" w:eastAsia="Times New Roman" w:hAnsi="Times New Roman" w:cs="Times New Roman"/>
                <w:kern w:val="3"/>
                <w:sz w:val="24"/>
                <w:szCs w:val="24"/>
                <w:lang w:val="en-US"/>
              </w:rPr>
              <w:t>;</w:t>
            </w:r>
            <w:r w:rsidRPr="0051689E">
              <w:rPr>
                <w:rFonts w:ascii="Times New Roman" w:eastAsia="Times New Roman" w:hAnsi="Times New Roman" w:cs="Times New Roman"/>
                <w:kern w:val="3"/>
                <w:sz w:val="24"/>
                <w:szCs w:val="24"/>
              </w:rPr>
              <w:t xml:space="preserve"> 2.5</w:t>
            </w:r>
          </w:p>
        </w:tc>
      </w:tr>
      <w:tr w:rsidR="0051689E" w:rsidRPr="0051689E" w:rsidTr="0051689E">
        <w:trPr>
          <w:trHeight w:val="23"/>
        </w:trPr>
        <w:tc>
          <w:tcPr>
            <w:tcW w:w="2345" w:type="dxa"/>
            <w:vMerge/>
            <w:tcBorders>
              <w:top w:val="single" w:sz="4" w:space="0" w:color="000000"/>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100" w:lineRule="atLeast"/>
              <w:rPr>
                <w:rFonts w:ascii="Times New Roman" w:eastAsia="Times New Roman" w:hAnsi="Times New Roman" w:cs="Times New Roman"/>
                <w:bCs/>
                <w:kern w:val="3"/>
                <w:sz w:val="24"/>
                <w:szCs w:val="24"/>
              </w:rPr>
            </w:pPr>
          </w:p>
        </w:tc>
        <w:tc>
          <w:tcPr>
            <w:tcW w:w="9072" w:type="dxa"/>
            <w:tcBorders>
              <w:top w:val="single" w:sz="4" w:space="0" w:color="000000"/>
              <w:left w:val="single" w:sz="4" w:space="0" w:color="000000"/>
              <w:bottom w:val="single" w:sz="4" w:space="0" w:color="000000"/>
              <w:right w:val="nil"/>
            </w:tcBorders>
            <w:tcMar>
              <w:top w:w="0" w:type="dxa"/>
              <w:left w:w="108" w:type="dxa"/>
              <w:bottom w:w="0" w:type="dxa"/>
              <w:right w:w="108" w:type="dxa"/>
            </w:tcMar>
          </w:tcPr>
          <w:p w:rsidR="0051689E" w:rsidRPr="0051689E" w:rsidRDefault="0051689E" w:rsidP="0051689E">
            <w:pPr>
              <w:spacing w:after="0"/>
              <w:rPr>
                <w:rFonts w:ascii="Times New Roman" w:eastAsiaTheme="minorEastAsia" w:hAnsi="Times New Roman" w:cs="Times New Roman"/>
                <w:sz w:val="24"/>
                <w:szCs w:val="24"/>
                <w:lang w:eastAsia="ru-RU"/>
              </w:rPr>
            </w:pPr>
            <w:r w:rsidRPr="0051689E">
              <w:rPr>
                <w:rFonts w:ascii="Times New Roman" w:eastAsiaTheme="minorEastAsia" w:hAnsi="Times New Roman" w:cs="Times New Roman"/>
                <w:sz w:val="24"/>
                <w:szCs w:val="24"/>
                <w:lang w:eastAsia="ru-RU"/>
              </w:rPr>
              <w:t>3.Отраслевая стандартизация. Общие сведения о действующих отраслевых</w:t>
            </w:r>
          </w:p>
          <w:p w:rsidR="0051689E" w:rsidRPr="0051689E" w:rsidRDefault="0051689E" w:rsidP="0051689E">
            <w:pPr>
              <w:spacing w:after="0"/>
              <w:rPr>
                <w:rFonts w:ascii="Times New Roman" w:eastAsiaTheme="minorEastAsia" w:hAnsi="Times New Roman" w:cs="Times New Roman"/>
                <w:sz w:val="24"/>
                <w:szCs w:val="24"/>
                <w:lang w:eastAsia="ru-RU"/>
              </w:rPr>
            </w:pPr>
            <w:r w:rsidRPr="0051689E">
              <w:rPr>
                <w:rFonts w:ascii="Times New Roman" w:eastAsiaTheme="minorEastAsia" w:hAnsi="Times New Roman" w:cs="Times New Roman"/>
                <w:sz w:val="24"/>
                <w:szCs w:val="24"/>
                <w:lang w:eastAsia="ru-RU"/>
              </w:rPr>
              <w:lastRenderedPageBreak/>
              <w:t>стандартах. Перспективная программа развития стандартизации. Нормативно-технические документы в области технологии геодезических и картографических работ. Система ГКИНП. Информационные указатели нормативных документов. Порядок распро</w:t>
            </w:r>
            <w:r w:rsidRPr="0051689E">
              <w:rPr>
                <w:rFonts w:ascii="Times New Roman" w:eastAsiaTheme="minorEastAsia" w:hAnsi="Times New Roman" w:cs="Times New Roman"/>
                <w:sz w:val="24"/>
                <w:szCs w:val="24"/>
                <w:lang w:eastAsia="ru-RU"/>
              </w:rPr>
              <w:softHyphen/>
              <w:t>странения нормативных документов</w:t>
            </w:r>
          </w:p>
        </w:tc>
        <w:tc>
          <w:tcPr>
            <w:tcW w:w="992" w:type="dxa"/>
            <w:tcBorders>
              <w:top w:val="single" w:sz="4" w:space="0" w:color="000000"/>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200" w:lineRule="exact"/>
              <w:jc w:val="center"/>
              <w:rPr>
                <w:rFonts w:ascii="Times New Roman" w:eastAsia="Times New Roman" w:hAnsi="Times New Roman" w:cs="Times New Roman"/>
                <w:bCs/>
                <w:kern w:val="3"/>
                <w:sz w:val="24"/>
                <w:szCs w:val="24"/>
              </w:rPr>
            </w:pPr>
            <w:r w:rsidRPr="0051689E">
              <w:rPr>
                <w:rFonts w:ascii="Times New Roman" w:eastAsia="Times New Roman" w:hAnsi="Times New Roman" w:cs="Times New Roman"/>
                <w:bCs/>
                <w:kern w:val="3"/>
                <w:sz w:val="24"/>
                <w:szCs w:val="24"/>
              </w:rPr>
              <w:lastRenderedPageBreak/>
              <w:t>2</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 w:val="24"/>
                <w:szCs w:val="24"/>
              </w:rPr>
            </w:pPr>
            <w:r w:rsidRPr="0051689E">
              <w:rPr>
                <w:rFonts w:ascii="Times New Roman" w:eastAsia="Times New Roman" w:hAnsi="Times New Roman" w:cs="Times New Roman"/>
                <w:kern w:val="3"/>
                <w:sz w:val="24"/>
                <w:szCs w:val="24"/>
              </w:rPr>
              <w:t>2</w:t>
            </w:r>
          </w:p>
        </w:tc>
        <w:tc>
          <w:tcPr>
            <w:tcW w:w="2127" w:type="dxa"/>
            <w:tcBorders>
              <w:top w:val="single" w:sz="4" w:space="0" w:color="000000"/>
              <w:left w:val="single" w:sz="4" w:space="0" w:color="000000"/>
              <w:bottom w:val="single" w:sz="4" w:space="0" w:color="000000"/>
              <w:right w:val="single" w:sz="4" w:space="0" w:color="000000"/>
            </w:tcBorders>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200" w:lineRule="exact"/>
              <w:jc w:val="center"/>
              <w:rPr>
                <w:rFonts w:ascii="Times New Roman" w:eastAsia="Times New Roman" w:hAnsi="Times New Roman" w:cs="Times New Roman"/>
                <w:kern w:val="3"/>
                <w:sz w:val="24"/>
                <w:szCs w:val="24"/>
              </w:rPr>
            </w:pPr>
            <w:r w:rsidRPr="0051689E">
              <w:rPr>
                <w:rFonts w:ascii="Times New Roman" w:eastAsia="Times New Roman" w:hAnsi="Times New Roman" w:cs="Times New Roman"/>
                <w:kern w:val="3"/>
                <w:sz w:val="24"/>
                <w:szCs w:val="24"/>
              </w:rPr>
              <w:t>ОК 1</w:t>
            </w:r>
          </w:p>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 w:val="24"/>
                <w:szCs w:val="24"/>
              </w:rPr>
            </w:pPr>
            <w:r w:rsidRPr="0051689E">
              <w:rPr>
                <w:rFonts w:ascii="Times New Roman" w:eastAsia="Times New Roman" w:hAnsi="Times New Roman" w:cs="Times New Roman"/>
                <w:kern w:val="3"/>
                <w:sz w:val="24"/>
                <w:szCs w:val="24"/>
              </w:rPr>
              <w:lastRenderedPageBreak/>
              <w:t xml:space="preserve">ПК 1.2; </w:t>
            </w:r>
          </w:p>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 w:val="24"/>
                <w:szCs w:val="24"/>
              </w:rPr>
            </w:pPr>
            <w:r w:rsidRPr="0051689E">
              <w:rPr>
                <w:rFonts w:ascii="Times New Roman" w:eastAsia="Times New Roman" w:hAnsi="Times New Roman" w:cs="Times New Roman"/>
                <w:kern w:val="3"/>
                <w:sz w:val="24"/>
                <w:szCs w:val="24"/>
              </w:rPr>
              <w:t>2.1- 2.4</w:t>
            </w:r>
          </w:p>
        </w:tc>
      </w:tr>
      <w:tr w:rsidR="0051689E" w:rsidRPr="0051689E" w:rsidTr="0051689E">
        <w:trPr>
          <w:trHeight w:val="23"/>
        </w:trPr>
        <w:tc>
          <w:tcPr>
            <w:tcW w:w="2345" w:type="dxa"/>
            <w:vMerge/>
            <w:tcBorders>
              <w:top w:val="single" w:sz="4" w:space="0" w:color="000000"/>
              <w:left w:val="single" w:sz="4" w:space="0" w:color="000000"/>
              <w:bottom w:val="single" w:sz="4" w:space="0" w:color="000000"/>
              <w:right w:val="nil"/>
            </w:tcBorders>
            <w:vAlign w:val="center"/>
            <w:hideMark/>
          </w:tcPr>
          <w:p w:rsidR="0051689E" w:rsidRPr="0051689E" w:rsidRDefault="0051689E" w:rsidP="0051689E">
            <w:pPr>
              <w:rPr>
                <w:rFonts w:eastAsia="Times New Roman" w:cs="Times New Roman"/>
                <w:bCs/>
              </w:rPr>
            </w:pPr>
          </w:p>
        </w:tc>
        <w:tc>
          <w:tcPr>
            <w:tcW w:w="9072" w:type="dxa"/>
            <w:tcBorders>
              <w:top w:val="single" w:sz="4" w:space="0" w:color="000000"/>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heme="minorEastAsia" w:hAnsi="Times New Roman" w:cs="Times New Roman"/>
                <w:b/>
                <w:bCs/>
                <w:sz w:val="24"/>
                <w:szCs w:val="24"/>
                <w:lang w:eastAsia="ru-RU"/>
              </w:rPr>
            </w:pPr>
            <w:r w:rsidRPr="0051689E">
              <w:rPr>
                <w:rFonts w:ascii="Times New Roman" w:eastAsiaTheme="minorEastAsia" w:hAnsi="Times New Roman" w:cs="Times New Roman"/>
                <w:b/>
                <w:bCs/>
                <w:sz w:val="24"/>
                <w:szCs w:val="24"/>
                <w:lang w:eastAsia="ru-RU"/>
              </w:rPr>
              <w:t>Лабораторные занятия</w:t>
            </w:r>
          </w:p>
        </w:tc>
        <w:tc>
          <w:tcPr>
            <w:tcW w:w="992" w:type="dxa"/>
            <w:tcBorders>
              <w:top w:val="single" w:sz="4" w:space="0" w:color="000000"/>
              <w:left w:val="single" w:sz="4" w:space="0" w:color="000000"/>
              <w:bottom w:val="single" w:sz="4" w:space="0" w:color="auto"/>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200" w:lineRule="exact"/>
              <w:jc w:val="center"/>
              <w:rPr>
                <w:rFonts w:ascii="Times New Roman" w:eastAsia="Times New Roman" w:hAnsi="Times New Roman" w:cs="Times New Roman"/>
                <w:b/>
                <w:bCs/>
                <w:kern w:val="3"/>
                <w:sz w:val="24"/>
                <w:szCs w:val="24"/>
              </w:rPr>
            </w:pPr>
            <w:r w:rsidRPr="0051689E">
              <w:rPr>
                <w:rFonts w:ascii="Times New Roman" w:eastAsia="Times New Roman" w:hAnsi="Times New Roman" w:cs="Times New Roman"/>
                <w:b/>
                <w:bCs/>
                <w:kern w:val="3"/>
                <w:sz w:val="24"/>
                <w:szCs w:val="24"/>
              </w:rPr>
              <w:t>4</w:t>
            </w:r>
          </w:p>
        </w:tc>
        <w:tc>
          <w:tcPr>
            <w:tcW w:w="992" w:type="dxa"/>
            <w:vMerge w:val="restart"/>
            <w:tcBorders>
              <w:top w:val="single" w:sz="4" w:space="0" w:color="000000"/>
              <w:left w:val="single" w:sz="4" w:space="0" w:color="000000"/>
              <w:right w:val="single" w:sz="4" w:space="0" w:color="000000"/>
            </w:tcBorders>
            <w:shd w:val="clear" w:color="auto" w:fill="BFBFBF"/>
            <w:tcMar>
              <w:top w:w="0" w:type="dxa"/>
              <w:left w:w="108" w:type="dxa"/>
              <w:bottom w:w="0" w:type="dxa"/>
              <w:right w:w="108" w:type="dxa"/>
            </w:tcMar>
          </w:tcPr>
          <w:p w:rsidR="0051689E" w:rsidRPr="0051689E" w:rsidRDefault="0051689E" w:rsidP="0051689E">
            <w:pPr>
              <w:suppressAutoHyphens/>
              <w:autoSpaceDN w:val="0"/>
              <w:snapToGrid w:val="0"/>
              <w:spacing w:after="0"/>
              <w:rPr>
                <w:rFonts w:ascii="Times New Roman" w:eastAsia="Times New Roman" w:hAnsi="Times New Roman" w:cs="Times New Roman"/>
                <w:color w:val="595959"/>
                <w:kern w:val="3"/>
                <w:sz w:val="24"/>
                <w:szCs w:val="24"/>
              </w:rPr>
            </w:pPr>
          </w:p>
        </w:tc>
        <w:tc>
          <w:tcPr>
            <w:tcW w:w="2127" w:type="dxa"/>
            <w:vMerge w:val="restart"/>
            <w:tcBorders>
              <w:top w:val="single" w:sz="4" w:space="0" w:color="000000"/>
              <w:left w:val="single" w:sz="4" w:space="0" w:color="000000"/>
              <w:right w:val="single" w:sz="4" w:space="0" w:color="000000"/>
            </w:tcBorders>
            <w:shd w:val="clear" w:color="auto" w:fill="BFBFBF"/>
          </w:tcPr>
          <w:p w:rsidR="0051689E" w:rsidRPr="0051689E" w:rsidRDefault="0051689E" w:rsidP="0051689E">
            <w:pPr>
              <w:suppressAutoHyphens/>
              <w:autoSpaceDN w:val="0"/>
              <w:snapToGrid w:val="0"/>
              <w:spacing w:after="0"/>
              <w:rPr>
                <w:rFonts w:ascii="Times New Roman" w:eastAsia="Times New Roman" w:hAnsi="Times New Roman" w:cs="Times New Roman"/>
                <w:color w:val="595959"/>
                <w:kern w:val="3"/>
                <w:sz w:val="24"/>
                <w:szCs w:val="24"/>
              </w:rPr>
            </w:pPr>
          </w:p>
        </w:tc>
      </w:tr>
      <w:tr w:rsidR="0051689E" w:rsidRPr="0051689E" w:rsidTr="0051689E">
        <w:trPr>
          <w:trHeight w:val="23"/>
        </w:trPr>
        <w:tc>
          <w:tcPr>
            <w:tcW w:w="2345" w:type="dxa"/>
            <w:vMerge/>
            <w:tcBorders>
              <w:top w:val="single" w:sz="4" w:space="0" w:color="000000"/>
              <w:left w:val="single" w:sz="4" w:space="0" w:color="000000"/>
              <w:bottom w:val="single" w:sz="4" w:space="0" w:color="000000"/>
              <w:right w:val="nil"/>
            </w:tcBorders>
            <w:vAlign w:val="center"/>
            <w:hideMark/>
          </w:tcPr>
          <w:p w:rsidR="0051689E" w:rsidRPr="0051689E" w:rsidRDefault="0051689E" w:rsidP="0051689E">
            <w:pPr>
              <w:rPr>
                <w:rFonts w:eastAsia="Times New Roman" w:cs="Times New Roman"/>
                <w:bCs/>
              </w:rPr>
            </w:pPr>
          </w:p>
        </w:tc>
        <w:tc>
          <w:tcPr>
            <w:tcW w:w="9072" w:type="dxa"/>
            <w:tcBorders>
              <w:top w:val="single" w:sz="4" w:space="0" w:color="000000"/>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spacing w:after="0"/>
              <w:ind w:left="283"/>
              <w:rPr>
                <w:rFonts w:ascii="Times New Roman" w:eastAsia="Times New Roman" w:hAnsi="Times New Roman" w:cs="Times New Roman"/>
                <w:sz w:val="24"/>
                <w:szCs w:val="24"/>
              </w:rPr>
            </w:pPr>
            <w:r w:rsidRPr="0051689E">
              <w:rPr>
                <w:rFonts w:ascii="Times New Roman" w:eastAsia="Times New Roman" w:hAnsi="Times New Roman" w:cs="Times New Roman"/>
                <w:sz w:val="24"/>
                <w:szCs w:val="24"/>
                <w:lang w:eastAsia="ru-RU"/>
              </w:rPr>
              <w:t>«Анализ маркировочных знаков»</w:t>
            </w:r>
          </w:p>
        </w:tc>
        <w:tc>
          <w:tcPr>
            <w:tcW w:w="992" w:type="dxa"/>
            <w:tcBorders>
              <w:top w:val="single" w:sz="4" w:space="0" w:color="auto"/>
              <w:left w:val="single" w:sz="4" w:space="0" w:color="000000"/>
              <w:bottom w:val="single" w:sz="4" w:space="0" w:color="auto"/>
              <w:right w:val="nil"/>
            </w:tcBorders>
            <w:vAlign w:val="center"/>
            <w:hideMark/>
          </w:tcPr>
          <w:p w:rsidR="0051689E" w:rsidRPr="0051689E" w:rsidRDefault="0051689E" w:rsidP="0051689E">
            <w:pPr>
              <w:spacing w:after="0"/>
              <w:jc w:val="center"/>
              <w:rPr>
                <w:rFonts w:ascii="Times New Roman" w:eastAsia="Times New Roman" w:hAnsi="Times New Roman" w:cs="Times New Roman"/>
                <w:bCs/>
              </w:rPr>
            </w:pPr>
            <w:r w:rsidRPr="0051689E">
              <w:rPr>
                <w:rFonts w:ascii="Times New Roman" w:eastAsiaTheme="minorEastAsia" w:hAnsi="Times New Roman" w:cs="Times New Roman"/>
                <w:bCs/>
              </w:rPr>
              <w:t>2</w:t>
            </w:r>
          </w:p>
        </w:tc>
        <w:tc>
          <w:tcPr>
            <w:tcW w:w="992" w:type="dxa"/>
            <w:vMerge/>
            <w:tcBorders>
              <w:left w:val="single" w:sz="4" w:space="0" w:color="000000"/>
              <w:right w:val="single" w:sz="4" w:space="0" w:color="000000"/>
            </w:tcBorders>
            <w:shd w:val="clear" w:color="auto" w:fill="BFBFBF"/>
            <w:vAlign w:val="center"/>
            <w:hideMark/>
          </w:tcPr>
          <w:p w:rsidR="0051689E" w:rsidRPr="0051689E" w:rsidRDefault="0051689E" w:rsidP="0051689E">
            <w:pPr>
              <w:rPr>
                <w:rFonts w:eastAsia="Times New Roman" w:cs="Times New Roman"/>
                <w:color w:val="595959"/>
              </w:rPr>
            </w:pPr>
          </w:p>
        </w:tc>
        <w:tc>
          <w:tcPr>
            <w:tcW w:w="2127" w:type="dxa"/>
            <w:vMerge/>
            <w:tcBorders>
              <w:left w:val="single" w:sz="4" w:space="0" w:color="000000"/>
              <w:right w:val="single" w:sz="4" w:space="0" w:color="000000"/>
            </w:tcBorders>
            <w:shd w:val="clear" w:color="auto" w:fill="BFBFBF"/>
          </w:tcPr>
          <w:p w:rsidR="0051689E" w:rsidRPr="0051689E" w:rsidRDefault="0051689E" w:rsidP="0051689E">
            <w:pPr>
              <w:rPr>
                <w:rFonts w:eastAsia="Times New Roman" w:cs="Times New Roman"/>
                <w:color w:val="595959"/>
              </w:rPr>
            </w:pPr>
          </w:p>
        </w:tc>
      </w:tr>
      <w:tr w:rsidR="0051689E" w:rsidRPr="0051689E" w:rsidTr="0051689E">
        <w:trPr>
          <w:trHeight w:val="329"/>
        </w:trPr>
        <w:tc>
          <w:tcPr>
            <w:tcW w:w="2345" w:type="dxa"/>
            <w:vMerge/>
            <w:tcBorders>
              <w:top w:val="single" w:sz="4" w:space="0" w:color="000000"/>
              <w:left w:val="single" w:sz="4" w:space="0" w:color="000000"/>
              <w:bottom w:val="single" w:sz="4" w:space="0" w:color="000000"/>
              <w:right w:val="nil"/>
            </w:tcBorders>
            <w:vAlign w:val="center"/>
            <w:hideMark/>
          </w:tcPr>
          <w:p w:rsidR="0051689E" w:rsidRPr="0051689E" w:rsidRDefault="0051689E" w:rsidP="0051689E">
            <w:pPr>
              <w:rPr>
                <w:rFonts w:eastAsia="Times New Roman" w:cs="Times New Roman"/>
                <w:bCs/>
              </w:rPr>
            </w:pPr>
          </w:p>
        </w:tc>
        <w:tc>
          <w:tcPr>
            <w:tcW w:w="9072" w:type="dxa"/>
            <w:tcBorders>
              <w:top w:val="single" w:sz="4" w:space="0" w:color="000000"/>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spacing w:after="0"/>
              <w:ind w:left="283"/>
              <w:rPr>
                <w:rFonts w:ascii="Times New Roman" w:eastAsia="Times New Roman" w:hAnsi="Times New Roman" w:cs="Times New Roman"/>
                <w:bCs/>
                <w:sz w:val="24"/>
                <w:szCs w:val="24"/>
              </w:rPr>
            </w:pPr>
            <w:r w:rsidRPr="0051689E">
              <w:rPr>
                <w:rFonts w:ascii="Times New Roman" w:eastAsia="Times New Roman" w:hAnsi="Times New Roman" w:cs="Times New Roman"/>
                <w:bCs/>
                <w:sz w:val="24"/>
                <w:szCs w:val="24"/>
              </w:rPr>
              <w:t>«Изучение структуры стандарта»</w:t>
            </w:r>
          </w:p>
        </w:tc>
        <w:tc>
          <w:tcPr>
            <w:tcW w:w="992" w:type="dxa"/>
            <w:tcBorders>
              <w:top w:val="single" w:sz="4" w:space="0" w:color="auto"/>
              <w:left w:val="single" w:sz="4" w:space="0" w:color="000000"/>
              <w:bottom w:val="single" w:sz="4" w:space="0" w:color="000000"/>
              <w:right w:val="nil"/>
            </w:tcBorders>
            <w:vAlign w:val="center"/>
            <w:hideMark/>
          </w:tcPr>
          <w:p w:rsidR="0051689E" w:rsidRPr="0051689E" w:rsidRDefault="0051689E" w:rsidP="0051689E">
            <w:pPr>
              <w:spacing w:after="0"/>
              <w:jc w:val="center"/>
              <w:rPr>
                <w:rFonts w:ascii="Times New Roman" w:eastAsia="Times New Roman" w:hAnsi="Times New Roman" w:cs="Times New Roman"/>
                <w:bCs/>
                <w:sz w:val="24"/>
                <w:szCs w:val="24"/>
              </w:rPr>
            </w:pPr>
            <w:r w:rsidRPr="0051689E">
              <w:rPr>
                <w:rFonts w:ascii="Times New Roman" w:eastAsia="Times New Roman" w:hAnsi="Times New Roman" w:cs="Times New Roman"/>
                <w:bCs/>
                <w:sz w:val="24"/>
                <w:szCs w:val="24"/>
              </w:rPr>
              <w:t>2</w:t>
            </w:r>
          </w:p>
        </w:tc>
        <w:tc>
          <w:tcPr>
            <w:tcW w:w="992" w:type="dxa"/>
            <w:vMerge/>
            <w:tcBorders>
              <w:left w:val="single" w:sz="4" w:space="0" w:color="000000"/>
              <w:bottom w:val="single" w:sz="4" w:space="0" w:color="000000"/>
              <w:right w:val="single" w:sz="4" w:space="0" w:color="000000"/>
            </w:tcBorders>
            <w:shd w:val="clear" w:color="auto" w:fill="BFBFBF"/>
            <w:vAlign w:val="center"/>
            <w:hideMark/>
          </w:tcPr>
          <w:p w:rsidR="0051689E" w:rsidRPr="0051689E" w:rsidRDefault="0051689E" w:rsidP="0051689E">
            <w:pPr>
              <w:rPr>
                <w:rFonts w:eastAsia="Times New Roman" w:cs="Times New Roman"/>
                <w:color w:val="595959"/>
              </w:rPr>
            </w:pPr>
          </w:p>
        </w:tc>
        <w:tc>
          <w:tcPr>
            <w:tcW w:w="2127" w:type="dxa"/>
            <w:vMerge/>
            <w:tcBorders>
              <w:left w:val="single" w:sz="4" w:space="0" w:color="000000"/>
              <w:bottom w:val="single" w:sz="4" w:space="0" w:color="000000"/>
              <w:right w:val="single" w:sz="4" w:space="0" w:color="000000"/>
            </w:tcBorders>
            <w:shd w:val="clear" w:color="auto" w:fill="BFBFBF"/>
          </w:tcPr>
          <w:p w:rsidR="0051689E" w:rsidRPr="0051689E" w:rsidRDefault="0051689E" w:rsidP="0051689E">
            <w:pPr>
              <w:rPr>
                <w:rFonts w:eastAsia="Times New Roman" w:cs="Times New Roman"/>
                <w:color w:val="595959"/>
              </w:rPr>
            </w:pPr>
          </w:p>
        </w:tc>
      </w:tr>
      <w:tr w:rsidR="0051689E" w:rsidRPr="0051689E" w:rsidTr="0051689E">
        <w:trPr>
          <w:trHeight w:val="276"/>
        </w:trPr>
        <w:tc>
          <w:tcPr>
            <w:tcW w:w="2345" w:type="dxa"/>
            <w:vMerge/>
            <w:tcBorders>
              <w:top w:val="single" w:sz="4" w:space="0" w:color="000000"/>
              <w:left w:val="single" w:sz="4" w:space="0" w:color="000000"/>
              <w:bottom w:val="single" w:sz="4" w:space="0" w:color="000000"/>
              <w:right w:val="nil"/>
            </w:tcBorders>
            <w:vAlign w:val="center"/>
            <w:hideMark/>
          </w:tcPr>
          <w:p w:rsidR="0051689E" w:rsidRPr="0051689E" w:rsidRDefault="0051689E" w:rsidP="0051689E">
            <w:pPr>
              <w:rPr>
                <w:rFonts w:eastAsia="Times New Roman" w:cs="Times New Roman"/>
                <w:bCs/>
              </w:rPr>
            </w:pPr>
          </w:p>
        </w:tc>
        <w:tc>
          <w:tcPr>
            <w:tcW w:w="9072" w:type="dxa"/>
            <w:tcBorders>
              <w:top w:val="nil"/>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100" w:lineRule="atLeast"/>
              <w:jc w:val="both"/>
              <w:rPr>
                <w:rFonts w:ascii="Times New Roman" w:eastAsia="Times New Roman" w:hAnsi="Times New Roman" w:cs="Times New Roman"/>
                <w:b/>
                <w:bCs/>
                <w:kern w:val="3"/>
                <w:sz w:val="24"/>
                <w:szCs w:val="24"/>
              </w:rPr>
            </w:pPr>
            <w:r w:rsidRPr="0051689E">
              <w:rPr>
                <w:rFonts w:ascii="Times New Roman" w:eastAsia="Times New Roman" w:hAnsi="Times New Roman" w:cs="Times New Roman"/>
                <w:b/>
                <w:bCs/>
                <w:kern w:val="3"/>
                <w:sz w:val="24"/>
                <w:szCs w:val="24"/>
              </w:rPr>
              <w:t>Самостоятельная работа обучающихся</w:t>
            </w:r>
          </w:p>
        </w:tc>
        <w:tc>
          <w:tcPr>
            <w:tcW w:w="992" w:type="dxa"/>
            <w:vMerge w:val="restart"/>
            <w:tcBorders>
              <w:top w:val="single" w:sz="4" w:space="0" w:color="000000"/>
              <w:left w:val="single" w:sz="4" w:space="0" w:color="000000"/>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200" w:lineRule="exact"/>
              <w:jc w:val="center"/>
              <w:rPr>
                <w:rFonts w:ascii="Times New Roman" w:eastAsia="Times New Roman" w:hAnsi="Times New Roman" w:cs="Times New Roman"/>
                <w:b/>
                <w:bCs/>
                <w:kern w:val="3"/>
                <w:sz w:val="24"/>
                <w:szCs w:val="24"/>
              </w:rPr>
            </w:pPr>
            <w:r w:rsidRPr="0051689E">
              <w:rPr>
                <w:rFonts w:ascii="Times New Roman" w:eastAsia="Times New Roman" w:hAnsi="Times New Roman" w:cs="Times New Roman"/>
                <w:b/>
                <w:bCs/>
                <w:kern w:val="3"/>
                <w:sz w:val="24"/>
                <w:szCs w:val="24"/>
              </w:rPr>
              <w:t>4</w:t>
            </w:r>
          </w:p>
        </w:tc>
        <w:tc>
          <w:tcPr>
            <w:tcW w:w="992" w:type="dxa"/>
            <w:vMerge w:val="restart"/>
            <w:tcBorders>
              <w:top w:val="single" w:sz="4" w:space="0" w:color="000000"/>
              <w:left w:val="single" w:sz="4" w:space="0" w:color="000000"/>
              <w:right w:val="single" w:sz="4" w:space="0" w:color="000000"/>
            </w:tcBorders>
            <w:shd w:val="clear" w:color="auto" w:fill="C0C0C0"/>
            <w:tcMar>
              <w:top w:w="0" w:type="dxa"/>
              <w:left w:w="108" w:type="dxa"/>
              <w:bottom w:w="0" w:type="dxa"/>
              <w:right w:w="108" w:type="dxa"/>
            </w:tcMar>
          </w:tcPr>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 w:val="24"/>
                <w:szCs w:val="24"/>
              </w:rPr>
            </w:pPr>
          </w:p>
        </w:tc>
        <w:tc>
          <w:tcPr>
            <w:tcW w:w="2127" w:type="dxa"/>
            <w:vMerge w:val="restart"/>
            <w:tcBorders>
              <w:top w:val="single" w:sz="4" w:space="0" w:color="000000"/>
              <w:left w:val="single" w:sz="4" w:space="0" w:color="000000"/>
              <w:right w:val="single" w:sz="4" w:space="0" w:color="000000"/>
            </w:tcBorders>
            <w:shd w:val="clear" w:color="auto" w:fill="C0C0C0"/>
          </w:tcPr>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 w:val="24"/>
                <w:szCs w:val="24"/>
              </w:rPr>
            </w:pPr>
          </w:p>
        </w:tc>
      </w:tr>
      <w:tr w:rsidR="0051689E" w:rsidRPr="0051689E" w:rsidTr="0051689E">
        <w:trPr>
          <w:trHeight w:val="277"/>
        </w:trPr>
        <w:tc>
          <w:tcPr>
            <w:tcW w:w="2345" w:type="dxa"/>
            <w:vMerge/>
            <w:tcBorders>
              <w:top w:val="single" w:sz="4" w:space="0" w:color="000000"/>
              <w:left w:val="single" w:sz="4" w:space="0" w:color="000000"/>
              <w:right w:val="nil"/>
            </w:tcBorders>
            <w:vAlign w:val="center"/>
            <w:hideMark/>
          </w:tcPr>
          <w:p w:rsidR="0051689E" w:rsidRPr="0051689E" w:rsidRDefault="0051689E" w:rsidP="0051689E">
            <w:pPr>
              <w:rPr>
                <w:rFonts w:eastAsia="Times New Roman" w:cs="Times New Roman"/>
                <w:bCs/>
              </w:rPr>
            </w:pPr>
          </w:p>
        </w:tc>
        <w:tc>
          <w:tcPr>
            <w:tcW w:w="9072" w:type="dxa"/>
            <w:tcBorders>
              <w:top w:val="nil"/>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100" w:lineRule="atLeast"/>
              <w:jc w:val="both"/>
              <w:rPr>
                <w:rFonts w:ascii="Times New Roman" w:eastAsia="Times New Roman" w:hAnsi="Times New Roman" w:cs="Times New Roman"/>
                <w:bCs/>
                <w:kern w:val="3"/>
                <w:sz w:val="24"/>
                <w:szCs w:val="24"/>
              </w:rPr>
            </w:pPr>
            <w:r w:rsidRPr="0051689E">
              <w:rPr>
                <w:rFonts w:ascii="Times New Roman" w:eastAsia="Times New Roman" w:hAnsi="Times New Roman" w:cs="Times New Roman"/>
                <w:bCs/>
                <w:kern w:val="3"/>
                <w:sz w:val="24"/>
                <w:szCs w:val="24"/>
              </w:rPr>
              <w:t>Подготовить проект по теме: «</w:t>
            </w:r>
            <w:r w:rsidRPr="0051689E">
              <w:rPr>
                <w:rFonts w:ascii="Times New Roman" w:eastAsia="Times New Roman" w:hAnsi="Times New Roman" w:cs="Times New Roman"/>
                <w:bCs/>
                <w:kern w:val="3"/>
                <w:sz w:val="24"/>
                <w:szCs w:val="24"/>
                <w:lang w:eastAsia="ru-RU"/>
              </w:rPr>
              <w:t>Организационная структура ИСО</w:t>
            </w:r>
            <w:r w:rsidRPr="0051689E">
              <w:rPr>
                <w:rFonts w:ascii="Times New Roman" w:eastAsia="Times New Roman" w:hAnsi="Times New Roman" w:cs="Times New Roman"/>
                <w:bCs/>
                <w:kern w:val="3"/>
                <w:sz w:val="24"/>
                <w:szCs w:val="24"/>
              </w:rPr>
              <w:t>»,</w:t>
            </w:r>
          </w:p>
        </w:tc>
        <w:tc>
          <w:tcPr>
            <w:tcW w:w="992" w:type="dxa"/>
            <w:vMerge/>
            <w:tcBorders>
              <w:left w:val="single" w:sz="4" w:space="0" w:color="000000"/>
              <w:right w:val="nil"/>
            </w:tcBorders>
            <w:vAlign w:val="center"/>
            <w:hideMark/>
          </w:tcPr>
          <w:p w:rsidR="0051689E" w:rsidRPr="0051689E" w:rsidRDefault="0051689E" w:rsidP="0051689E">
            <w:pPr>
              <w:rPr>
                <w:rFonts w:eastAsia="Times New Roman" w:cs="Times New Roman"/>
                <w:bCs/>
              </w:rPr>
            </w:pPr>
          </w:p>
        </w:tc>
        <w:tc>
          <w:tcPr>
            <w:tcW w:w="992" w:type="dxa"/>
            <w:vMerge/>
            <w:tcBorders>
              <w:left w:val="single" w:sz="4" w:space="0" w:color="000000"/>
              <w:right w:val="single" w:sz="4" w:space="0" w:color="000000"/>
            </w:tcBorders>
            <w:vAlign w:val="center"/>
            <w:hideMark/>
          </w:tcPr>
          <w:p w:rsidR="0051689E" w:rsidRPr="0051689E" w:rsidRDefault="0051689E" w:rsidP="0051689E">
            <w:pPr>
              <w:rPr>
                <w:rFonts w:eastAsia="Times New Roman" w:cs="Times New Roman"/>
              </w:rPr>
            </w:pPr>
          </w:p>
        </w:tc>
        <w:tc>
          <w:tcPr>
            <w:tcW w:w="2127" w:type="dxa"/>
            <w:vMerge/>
            <w:tcBorders>
              <w:left w:val="single" w:sz="4" w:space="0" w:color="000000"/>
              <w:right w:val="single" w:sz="4" w:space="0" w:color="000000"/>
            </w:tcBorders>
          </w:tcPr>
          <w:p w:rsidR="0051689E" w:rsidRPr="0051689E" w:rsidRDefault="0051689E" w:rsidP="0051689E">
            <w:pPr>
              <w:rPr>
                <w:rFonts w:eastAsia="Times New Roman" w:cs="Times New Roman"/>
              </w:rPr>
            </w:pPr>
          </w:p>
        </w:tc>
      </w:tr>
      <w:tr w:rsidR="0051689E" w:rsidRPr="0051689E" w:rsidTr="0051689E">
        <w:trPr>
          <w:trHeight w:val="277"/>
        </w:trPr>
        <w:tc>
          <w:tcPr>
            <w:tcW w:w="2345" w:type="dxa"/>
            <w:tcBorders>
              <w:left w:val="single" w:sz="4" w:space="0" w:color="000000"/>
              <w:bottom w:val="single" w:sz="4" w:space="0" w:color="000000"/>
              <w:right w:val="nil"/>
            </w:tcBorders>
            <w:vAlign w:val="center"/>
            <w:hideMark/>
          </w:tcPr>
          <w:p w:rsidR="0051689E" w:rsidRPr="0051689E" w:rsidRDefault="0051689E" w:rsidP="0051689E">
            <w:pPr>
              <w:rPr>
                <w:rFonts w:eastAsia="Times New Roman" w:cs="Times New Roman"/>
                <w:bCs/>
              </w:rPr>
            </w:pPr>
          </w:p>
        </w:tc>
        <w:tc>
          <w:tcPr>
            <w:tcW w:w="9072" w:type="dxa"/>
            <w:tcBorders>
              <w:top w:val="nil"/>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100" w:lineRule="atLeast"/>
              <w:jc w:val="both"/>
              <w:rPr>
                <w:rFonts w:ascii="Times New Roman" w:eastAsia="Times New Roman" w:hAnsi="Times New Roman" w:cs="Times New Roman"/>
                <w:bCs/>
                <w:kern w:val="3"/>
                <w:sz w:val="24"/>
                <w:szCs w:val="24"/>
              </w:rPr>
            </w:pPr>
            <w:r w:rsidRPr="0051689E">
              <w:rPr>
                <w:rFonts w:ascii="Times New Roman" w:eastAsia="Times New Roman" w:hAnsi="Times New Roman" w:cs="Times New Roman"/>
                <w:bCs/>
                <w:kern w:val="3"/>
                <w:sz w:val="24"/>
                <w:szCs w:val="24"/>
              </w:rPr>
              <w:t>Подготовить сообщение по теме: «</w:t>
            </w:r>
            <w:r w:rsidRPr="0051689E">
              <w:rPr>
                <w:rFonts w:ascii="Times New Roman" w:eastAsia="Times New Roman" w:hAnsi="Times New Roman" w:cs="Times New Roman"/>
                <w:kern w:val="3"/>
                <w:sz w:val="24"/>
                <w:szCs w:val="24"/>
                <w:lang w:eastAsia="ru-RU"/>
              </w:rPr>
              <w:t>Государственная система обеспечения единства измерений»</w:t>
            </w:r>
          </w:p>
        </w:tc>
        <w:tc>
          <w:tcPr>
            <w:tcW w:w="992" w:type="dxa"/>
            <w:vMerge/>
            <w:tcBorders>
              <w:left w:val="single" w:sz="4" w:space="0" w:color="000000"/>
              <w:bottom w:val="single" w:sz="4" w:space="0" w:color="000000"/>
              <w:right w:val="nil"/>
            </w:tcBorders>
            <w:vAlign w:val="center"/>
            <w:hideMark/>
          </w:tcPr>
          <w:p w:rsidR="0051689E" w:rsidRPr="0051689E" w:rsidRDefault="0051689E" w:rsidP="0051689E">
            <w:pPr>
              <w:rPr>
                <w:rFonts w:eastAsia="Times New Roman" w:cs="Times New Roman"/>
                <w:bCs/>
              </w:rPr>
            </w:pPr>
          </w:p>
        </w:tc>
        <w:tc>
          <w:tcPr>
            <w:tcW w:w="992" w:type="dxa"/>
            <w:vMerge/>
            <w:tcBorders>
              <w:left w:val="single" w:sz="4" w:space="0" w:color="000000"/>
              <w:bottom w:val="single" w:sz="4" w:space="0" w:color="000000"/>
              <w:right w:val="single" w:sz="4" w:space="0" w:color="000000"/>
            </w:tcBorders>
            <w:vAlign w:val="center"/>
            <w:hideMark/>
          </w:tcPr>
          <w:p w:rsidR="0051689E" w:rsidRPr="0051689E" w:rsidRDefault="0051689E" w:rsidP="0051689E">
            <w:pPr>
              <w:rPr>
                <w:rFonts w:eastAsia="Times New Roman" w:cs="Times New Roman"/>
              </w:rPr>
            </w:pPr>
          </w:p>
        </w:tc>
        <w:tc>
          <w:tcPr>
            <w:tcW w:w="2127" w:type="dxa"/>
            <w:vMerge/>
            <w:tcBorders>
              <w:left w:val="single" w:sz="4" w:space="0" w:color="000000"/>
              <w:bottom w:val="single" w:sz="4" w:space="0" w:color="000000"/>
              <w:right w:val="single" w:sz="4" w:space="0" w:color="000000"/>
            </w:tcBorders>
          </w:tcPr>
          <w:p w:rsidR="0051689E" w:rsidRPr="0051689E" w:rsidRDefault="0051689E" w:rsidP="0051689E">
            <w:pPr>
              <w:rPr>
                <w:rFonts w:eastAsia="Times New Roman" w:cs="Times New Roman"/>
              </w:rPr>
            </w:pPr>
          </w:p>
        </w:tc>
      </w:tr>
      <w:tr w:rsidR="0051689E" w:rsidRPr="0051689E" w:rsidTr="0051689E">
        <w:trPr>
          <w:trHeight w:val="1424"/>
        </w:trPr>
        <w:tc>
          <w:tcPr>
            <w:tcW w:w="2345" w:type="dxa"/>
            <w:tcBorders>
              <w:top w:val="nil"/>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100" w:lineRule="atLeast"/>
              <w:rPr>
                <w:rFonts w:ascii="Times New Roman" w:eastAsia="Times New Roman" w:hAnsi="Times New Roman" w:cs="Times New Roman"/>
                <w:b/>
                <w:bCs/>
                <w:kern w:val="3"/>
                <w:sz w:val="24"/>
                <w:szCs w:val="24"/>
              </w:rPr>
            </w:pPr>
            <w:r w:rsidRPr="0051689E">
              <w:rPr>
                <w:rFonts w:ascii="Times New Roman" w:eastAsia="Times New Roman" w:hAnsi="Times New Roman" w:cs="Times New Roman"/>
                <w:b/>
                <w:bCs/>
                <w:kern w:val="3"/>
                <w:sz w:val="24"/>
                <w:szCs w:val="24"/>
              </w:rPr>
              <w:t xml:space="preserve">Раздел 3. </w:t>
            </w:r>
            <w:r w:rsidRPr="0051689E">
              <w:rPr>
                <w:rFonts w:ascii="Times New Roman" w:eastAsia="Times New Roman" w:hAnsi="Times New Roman" w:cs="Times New Roman"/>
                <w:b/>
                <w:kern w:val="3"/>
                <w:sz w:val="24"/>
                <w:szCs w:val="24"/>
                <w:lang w:eastAsia="ru-RU"/>
              </w:rPr>
              <w:t>Государственная система обеспечения единства измерений</w:t>
            </w:r>
          </w:p>
        </w:tc>
        <w:tc>
          <w:tcPr>
            <w:tcW w:w="9072" w:type="dxa"/>
            <w:tcBorders>
              <w:top w:val="nil"/>
              <w:left w:val="single" w:sz="4" w:space="0" w:color="000000"/>
              <w:bottom w:val="single" w:sz="4" w:space="0" w:color="000000"/>
              <w:right w:val="nil"/>
            </w:tcBorders>
            <w:tcMar>
              <w:top w:w="0" w:type="dxa"/>
              <w:left w:w="108" w:type="dxa"/>
              <w:bottom w:w="0" w:type="dxa"/>
              <w:right w:w="108" w:type="dxa"/>
            </w:tcMar>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100" w:lineRule="atLeast"/>
              <w:jc w:val="both"/>
              <w:rPr>
                <w:rFonts w:ascii="Times New Roman" w:eastAsia="Times New Roman" w:hAnsi="Times New Roman" w:cs="Times New Roman"/>
                <w:bCs/>
                <w:kern w:val="3"/>
                <w:sz w:val="24"/>
                <w:szCs w:val="24"/>
              </w:rPr>
            </w:pPr>
          </w:p>
        </w:tc>
        <w:tc>
          <w:tcPr>
            <w:tcW w:w="992" w:type="dxa"/>
            <w:tcBorders>
              <w:top w:val="nil"/>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200" w:lineRule="exact"/>
              <w:jc w:val="center"/>
              <w:rPr>
                <w:rFonts w:ascii="Times New Roman" w:eastAsia="Times New Roman" w:hAnsi="Times New Roman" w:cs="Times New Roman"/>
                <w:b/>
                <w:bCs/>
                <w:kern w:val="3"/>
                <w:sz w:val="24"/>
                <w:szCs w:val="20"/>
              </w:rPr>
            </w:pPr>
            <w:r w:rsidRPr="0051689E">
              <w:rPr>
                <w:rFonts w:ascii="Times New Roman" w:eastAsia="Times New Roman" w:hAnsi="Times New Roman" w:cs="Times New Roman"/>
                <w:b/>
                <w:bCs/>
                <w:kern w:val="3"/>
                <w:sz w:val="24"/>
                <w:szCs w:val="20"/>
              </w:rPr>
              <w:t>14</w:t>
            </w:r>
          </w:p>
        </w:tc>
        <w:tc>
          <w:tcPr>
            <w:tcW w:w="992" w:type="dxa"/>
            <w:tcBorders>
              <w:top w:val="nil"/>
              <w:left w:val="single" w:sz="4" w:space="0" w:color="000000"/>
              <w:bottom w:val="single" w:sz="4" w:space="0" w:color="000000"/>
              <w:right w:val="single" w:sz="4" w:space="0" w:color="000000"/>
            </w:tcBorders>
            <w:shd w:val="clear" w:color="auto" w:fill="A6A6A6"/>
            <w:tcMar>
              <w:top w:w="0" w:type="dxa"/>
              <w:left w:w="108" w:type="dxa"/>
              <w:bottom w:w="0" w:type="dxa"/>
              <w:right w:w="108" w:type="dxa"/>
            </w:tcMar>
          </w:tcPr>
          <w:p w:rsidR="0051689E" w:rsidRPr="0051689E" w:rsidRDefault="0051689E" w:rsidP="0051689E">
            <w:pPr>
              <w:suppressAutoHyphens/>
              <w:autoSpaceDN w:val="0"/>
              <w:snapToGrid w:val="0"/>
              <w:spacing w:after="0"/>
              <w:rPr>
                <w:rFonts w:ascii="Times New Roman" w:eastAsia="Times New Roman" w:hAnsi="Times New Roman" w:cs="Times New Roman"/>
                <w:kern w:val="3"/>
                <w:sz w:val="24"/>
                <w:szCs w:val="24"/>
              </w:rPr>
            </w:pPr>
          </w:p>
        </w:tc>
        <w:tc>
          <w:tcPr>
            <w:tcW w:w="2127" w:type="dxa"/>
            <w:tcBorders>
              <w:top w:val="nil"/>
              <w:left w:val="single" w:sz="4" w:space="0" w:color="000000"/>
              <w:bottom w:val="single" w:sz="4" w:space="0" w:color="000000"/>
              <w:right w:val="single" w:sz="4" w:space="0" w:color="000000"/>
            </w:tcBorders>
            <w:shd w:val="clear" w:color="auto" w:fill="A6A6A6"/>
          </w:tcPr>
          <w:p w:rsidR="0051689E" w:rsidRPr="0051689E" w:rsidRDefault="0051689E" w:rsidP="0051689E">
            <w:pPr>
              <w:suppressAutoHyphens/>
              <w:autoSpaceDN w:val="0"/>
              <w:snapToGrid w:val="0"/>
              <w:spacing w:after="0"/>
              <w:rPr>
                <w:rFonts w:ascii="Times New Roman" w:eastAsia="Times New Roman" w:hAnsi="Times New Roman" w:cs="Times New Roman"/>
                <w:kern w:val="3"/>
                <w:sz w:val="24"/>
                <w:szCs w:val="24"/>
              </w:rPr>
            </w:pPr>
          </w:p>
        </w:tc>
      </w:tr>
      <w:tr w:rsidR="0051689E" w:rsidRPr="0051689E" w:rsidTr="0051689E">
        <w:trPr>
          <w:trHeight w:val="586"/>
        </w:trPr>
        <w:tc>
          <w:tcPr>
            <w:tcW w:w="2345" w:type="dxa"/>
            <w:vMerge w:val="restart"/>
            <w:tcBorders>
              <w:top w:val="single" w:sz="4" w:space="0" w:color="000000"/>
              <w:left w:val="single" w:sz="4" w:space="0" w:color="000000"/>
              <w:bottom w:val="single" w:sz="4" w:space="0" w:color="auto"/>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100" w:lineRule="atLeast"/>
              <w:rPr>
                <w:rFonts w:ascii="Times New Roman" w:eastAsia="Times New Roman" w:hAnsi="Times New Roman" w:cs="Times New Roman"/>
                <w:bCs/>
                <w:kern w:val="3"/>
                <w:sz w:val="24"/>
                <w:szCs w:val="24"/>
              </w:rPr>
            </w:pPr>
          </w:p>
        </w:tc>
        <w:tc>
          <w:tcPr>
            <w:tcW w:w="9072" w:type="dxa"/>
            <w:tcBorders>
              <w:top w:val="nil"/>
              <w:left w:val="single" w:sz="4" w:space="0" w:color="000000"/>
              <w:bottom w:val="single" w:sz="4" w:space="0" w:color="auto"/>
              <w:right w:val="nil"/>
            </w:tcBorders>
            <w:tcMar>
              <w:top w:w="0" w:type="dxa"/>
              <w:left w:w="108" w:type="dxa"/>
              <w:bottom w:w="0" w:type="dxa"/>
              <w:right w:w="108" w:type="dxa"/>
            </w:tcMar>
            <w:hideMark/>
          </w:tcPr>
          <w:p w:rsidR="0051689E" w:rsidRPr="0051689E" w:rsidRDefault="0051689E" w:rsidP="0051689E">
            <w:pPr>
              <w:spacing w:after="0" w:line="240" w:lineRule="auto"/>
              <w:rPr>
                <w:rFonts w:ascii="Times New Roman" w:eastAsiaTheme="minorEastAsia" w:hAnsi="Times New Roman" w:cs="Times New Roman"/>
                <w:sz w:val="24"/>
                <w:szCs w:val="24"/>
                <w:lang w:eastAsia="ru-RU"/>
              </w:rPr>
            </w:pPr>
            <w:r w:rsidRPr="0051689E">
              <w:rPr>
                <w:rFonts w:ascii="Times New Roman" w:eastAsiaTheme="minorEastAsia" w:hAnsi="Times New Roman" w:cs="Times New Roman"/>
                <w:sz w:val="24"/>
                <w:szCs w:val="24"/>
                <w:lang w:eastAsia="ru-RU"/>
              </w:rPr>
              <w:t>1.Сущность и виды измерений. Органы государственной метрологической службы. Виды государственного метрологического контроля.</w:t>
            </w:r>
          </w:p>
        </w:tc>
        <w:tc>
          <w:tcPr>
            <w:tcW w:w="992" w:type="dxa"/>
            <w:tcBorders>
              <w:top w:val="nil"/>
              <w:left w:val="single" w:sz="4" w:space="0" w:color="000000"/>
              <w:bottom w:val="single" w:sz="4" w:space="0" w:color="auto"/>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240" w:lineRule="auto"/>
              <w:jc w:val="center"/>
              <w:rPr>
                <w:rFonts w:ascii="Times New Roman" w:eastAsia="Times New Roman" w:hAnsi="Times New Roman" w:cs="Times New Roman"/>
                <w:bCs/>
                <w:kern w:val="3"/>
                <w:sz w:val="24"/>
                <w:szCs w:val="24"/>
              </w:rPr>
            </w:pPr>
            <w:r w:rsidRPr="0051689E">
              <w:rPr>
                <w:rFonts w:ascii="Times New Roman" w:eastAsia="Times New Roman" w:hAnsi="Times New Roman" w:cs="Times New Roman"/>
                <w:bCs/>
                <w:kern w:val="3"/>
                <w:sz w:val="24"/>
                <w:szCs w:val="24"/>
              </w:rPr>
              <w:t>2</w:t>
            </w:r>
          </w:p>
        </w:tc>
        <w:tc>
          <w:tcPr>
            <w:tcW w:w="992" w:type="dxa"/>
            <w:tcBorders>
              <w:top w:val="nil"/>
              <w:left w:val="single" w:sz="4" w:space="0" w:color="000000"/>
              <w:bottom w:val="single" w:sz="4" w:space="0" w:color="auto"/>
              <w:right w:val="single" w:sz="4" w:space="0" w:color="000000"/>
            </w:tcBorders>
            <w:tcMar>
              <w:top w:w="0" w:type="dxa"/>
              <w:left w:w="108" w:type="dxa"/>
              <w:bottom w:w="0" w:type="dxa"/>
              <w:right w:w="108" w:type="dxa"/>
            </w:tcMar>
            <w:hideMark/>
          </w:tcPr>
          <w:p w:rsidR="0051689E" w:rsidRPr="0051689E" w:rsidRDefault="0051689E" w:rsidP="0051689E">
            <w:pPr>
              <w:suppressAutoHyphens/>
              <w:autoSpaceDN w:val="0"/>
              <w:snapToGrid w:val="0"/>
              <w:spacing w:after="0" w:line="240" w:lineRule="auto"/>
              <w:jc w:val="center"/>
              <w:rPr>
                <w:rFonts w:ascii="Times New Roman" w:eastAsia="Times New Roman" w:hAnsi="Times New Roman" w:cs="Times New Roman"/>
                <w:kern w:val="3"/>
                <w:sz w:val="24"/>
                <w:szCs w:val="24"/>
              </w:rPr>
            </w:pPr>
            <w:r w:rsidRPr="0051689E">
              <w:rPr>
                <w:rFonts w:ascii="Times New Roman" w:eastAsia="Times New Roman" w:hAnsi="Times New Roman" w:cs="Times New Roman"/>
                <w:kern w:val="3"/>
                <w:sz w:val="24"/>
                <w:szCs w:val="24"/>
              </w:rPr>
              <w:t>3</w:t>
            </w:r>
          </w:p>
        </w:tc>
        <w:tc>
          <w:tcPr>
            <w:tcW w:w="2127" w:type="dxa"/>
            <w:tcBorders>
              <w:top w:val="nil"/>
              <w:left w:val="single" w:sz="4" w:space="0" w:color="000000"/>
              <w:bottom w:val="single" w:sz="4" w:space="0" w:color="auto"/>
              <w:right w:val="single" w:sz="4" w:space="0" w:color="000000"/>
            </w:tcBorders>
          </w:tcPr>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Cs w:val="24"/>
              </w:rPr>
            </w:pPr>
            <w:r w:rsidRPr="0051689E">
              <w:rPr>
                <w:rFonts w:ascii="Times New Roman" w:eastAsia="Times New Roman" w:hAnsi="Times New Roman" w:cs="Times New Roman"/>
                <w:kern w:val="3"/>
                <w:szCs w:val="24"/>
              </w:rPr>
              <w:t>ОК 1,9</w:t>
            </w:r>
          </w:p>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Cs w:val="24"/>
              </w:rPr>
            </w:pPr>
            <w:r w:rsidRPr="0051689E">
              <w:rPr>
                <w:rFonts w:ascii="Times New Roman" w:eastAsia="Times New Roman" w:hAnsi="Times New Roman" w:cs="Times New Roman"/>
                <w:kern w:val="3"/>
                <w:szCs w:val="24"/>
              </w:rPr>
              <w:t>ПК 1.1.-1.3</w:t>
            </w:r>
            <w:r w:rsidRPr="0051689E">
              <w:rPr>
                <w:rFonts w:ascii="Times New Roman" w:eastAsia="Times New Roman" w:hAnsi="Times New Roman" w:cs="Times New Roman"/>
                <w:kern w:val="3"/>
                <w:szCs w:val="24"/>
                <w:lang w:val="en-US"/>
              </w:rPr>
              <w:t>;</w:t>
            </w:r>
          </w:p>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Cs w:val="24"/>
              </w:rPr>
            </w:pPr>
            <w:r w:rsidRPr="0051689E">
              <w:rPr>
                <w:rFonts w:ascii="Times New Roman" w:eastAsia="Times New Roman" w:hAnsi="Times New Roman" w:cs="Times New Roman"/>
                <w:kern w:val="3"/>
                <w:szCs w:val="24"/>
              </w:rPr>
              <w:t>4.6-4.8</w:t>
            </w:r>
          </w:p>
        </w:tc>
      </w:tr>
      <w:tr w:rsidR="0051689E" w:rsidRPr="0051689E" w:rsidTr="0051689E">
        <w:trPr>
          <w:trHeight w:val="370"/>
        </w:trPr>
        <w:tc>
          <w:tcPr>
            <w:tcW w:w="2345" w:type="dxa"/>
            <w:vMerge/>
            <w:tcBorders>
              <w:left w:val="single" w:sz="4" w:space="0" w:color="000000"/>
              <w:bottom w:val="single" w:sz="4" w:space="0" w:color="auto"/>
              <w:right w:val="nil"/>
            </w:tcBorders>
            <w:vAlign w:val="center"/>
            <w:hideMark/>
          </w:tcPr>
          <w:p w:rsidR="0051689E" w:rsidRPr="0051689E" w:rsidRDefault="0051689E" w:rsidP="0051689E">
            <w:pPr>
              <w:rPr>
                <w:rFonts w:eastAsia="Times New Roman" w:cs="Times New Roman"/>
                <w:bCs/>
              </w:rPr>
            </w:pPr>
          </w:p>
        </w:tc>
        <w:tc>
          <w:tcPr>
            <w:tcW w:w="907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51689E" w:rsidRPr="0051689E" w:rsidRDefault="0051689E" w:rsidP="0051689E">
            <w:pPr>
              <w:spacing w:line="240" w:lineRule="auto"/>
              <w:rPr>
                <w:rFonts w:ascii="Times New Roman" w:eastAsiaTheme="minorEastAsia" w:hAnsi="Times New Roman" w:cs="Times New Roman"/>
                <w:sz w:val="24"/>
                <w:szCs w:val="24"/>
                <w:lang w:eastAsia="ru-RU"/>
              </w:rPr>
            </w:pPr>
            <w:r w:rsidRPr="0051689E">
              <w:rPr>
                <w:rFonts w:ascii="Times New Roman" w:eastAsiaTheme="minorEastAsia" w:hAnsi="Times New Roman" w:cs="Times New Roman"/>
                <w:sz w:val="24"/>
                <w:szCs w:val="24"/>
                <w:lang w:eastAsia="ru-RU"/>
              </w:rPr>
              <w:t>2. Поверка и калибровка средств измерений. Международная система единиц СИ. Правила написания единиц. Эталоны единиц</w:t>
            </w:r>
          </w:p>
        </w:tc>
        <w:tc>
          <w:tcPr>
            <w:tcW w:w="99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240" w:lineRule="auto"/>
              <w:jc w:val="center"/>
              <w:rPr>
                <w:rFonts w:ascii="Times New Roman" w:eastAsia="Times New Roman" w:hAnsi="Times New Roman" w:cs="Times New Roman"/>
                <w:bCs/>
                <w:kern w:val="3"/>
                <w:sz w:val="24"/>
                <w:szCs w:val="24"/>
              </w:rPr>
            </w:pPr>
            <w:r w:rsidRPr="0051689E">
              <w:rPr>
                <w:rFonts w:ascii="Times New Roman" w:eastAsia="Times New Roman" w:hAnsi="Times New Roman" w:cs="Times New Roman"/>
                <w:bCs/>
                <w:kern w:val="3"/>
                <w:sz w:val="24"/>
                <w:szCs w:val="24"/>
              </w:rPr>
              <w:t>2</w:t>
            </w:r>
          </w:p>
        </w:tc>
        <w:tc>
          <w:tcPr>
            <w:tcW w:w="992"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rsidR="0051689E" w:rsidRPr="0051689E" w:rsidRDefault="0051689E" w:rsidP="0051689E">
            <w:pPr>
              <w:suppressAutoHyphens/>
              <w:autoSpaceDN w:val="0"/>
              <w:snapToGrid w:val="0"/>
              <w:spacing w:after="0" w:line="240" w:lineRule="auto"/>
              <w:jc w:val="center"/>
              <w:rPr>
                <w:rFonts w:ascii="Times New Roman" w:eastAsia="Times New Roman" w:hAnsi="Times New Roman" w:cs="Times New Roman"/>
                <w:kern w:val="3"/>
                <w:sz w:val="24"/>
                <w:szCs w:val="24"/>
              </w:rPr>
            </w:pPr>
            <w:r w:rsidRPr="0051689E">
              <w:rPr>
                <w:rFonts w:ascii="Times New Roman" w:eastAsia="Times New Roman" w:hAnsi="Times New Roman" w:cs="Times New Roman"/>
                <w:kern w:val="3"/>
                <w:sz w:val="24"/>
                <w:szCs w:val="24"/>
              </w:rPr>
              <w:t>3</w:t>
            </w:r>
          </w:p>
        </w:tc>
        <w:tc>
          <w:tcPr>
            <w:tcW w:w="2127" w:type="dxa"/>
            <w:tcBorders>
              <w:top w:val="single" w:sz="4" w:space="0" w:color="auto"/>
              <w:left w:val="single" w:sz="4" w:space="0" w:color="auto"/>
              <w:bottom w:val="single" w:sz="4" w:space="0" w:color="auto"/>
              <w:right w:val="single" w:sz="4" w:space="0" w:color="auto"/>
            </w:tcBorders>
          </w:tcPr>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Cs w:val="24"/>
              </w:rPr>
            </w:pPr>
            <w:r w:rsidRPr="0051689E">
              <w:rPr>
                <w:rFonts w:ascii="Times New Roman" w:eastAsia="Times New Roman" w:hAnsi="Times New Roman" w:cs="Times New Roman"/>
                <w:kern w:val="3"/>
                <w:szCs w:val="24"/>
              </w:rPr>
              <w:t>ОК 1,9</w:t>
            </w:r>
          </w:p>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Cs w:val="24"/>
              </w:rPr>
            </w:pPr>
            <w:r w:rsidRPr="0051689E">
              <w:rPr>
                <w:rFonts w:ascii="Times New Roman" w:eastAsia="Times New Roman" w:hAnsi="Times New Roman" w:cs="Times New Roman"/>
                <w:kern w:val="3"/>
                <w:szCs w:val="24"/>
              </w:rPr>
              <w:t>ПК 1.1.-1.3</w:t>
            </w:r>
            <w:r w:rsidRPr="0051689E">
              <w:rPr>
                <w:rFonts w:ascii="Times New Roman" w:eastAsia="Times New Roman" w:hAnsi="Times New Roman" w:cs="Times New Roman"/>
                <w:kern w:val="3"/>
                <w:szCs w:val="24"/>
                <w:lang w:val="en-US"/>
              </w:rPr>
              <w:t>;</w:t>
            </w:r>
          </w:p>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Cs w:val="24"/>
              </w:rPr>
            </w:pPr>
            <w:r w:rsidRPr="0051689E">
              <w:rPr>
                <w:rFonts w:ascii="Times New Roman" w:eastAsia="Times New Roman" w:hAnsi="Times New Roman" w:cs="Times New Roman"/>
                <w:kern w:val="3"/>
                <w:szCs w:val="24"/>
              </w:rPr>
              <w:t>4.6-4.8</w:t>
            </w:r>
          </w:p>
        </w:tc>
      </w:tr>
      <w:tr w:rsidR="0051689E" w:rsidRPr="0051689E" w:rsidTr="0051689E">
        <w:trPr>
          <w:trHeight w:val="798"/>
        </w:trPr>
        <w:tc>
          <w:tcPr>
            <w:tcW w:w="2345" w:type="dxa"/>
            <w:vMerge/>
            <w:tcBorders>
              <w:left w:val="single" w:sz="4" w:space="0" w:color="000000"/>
              <w:bottom w:val="single" w:sz="4" w:space="0" w:color="auto"/>
              <w:right w:val="nil"/>
            </w:tcBorders>
            <w:vAlign w:val="center"/>
            <w:hideMark/>
          </w:tcPr>
          <w:p w:rsidR="0051689E" w:rsidRPr="0051689E" w:rsidRDefault="0051689E" w:rsidP="0051689E">
            <w:pPr>
              <w:rPr>
                <w:rFonts w:eastAsia="Times New Roman" w:cs="Times New Roman"/>
                <w:bCs/>
              </w:rPr>
            </w:pPr>
          </w:p>
        </w:tc>
        <w:tc>
          <w:tcPr>
            <w:tcW w:w="9072" w:type="dxa"/>
            <w:tcBorders>
              <w:top w:val="nil"/>
              <w:left w:val="single" w:sz="4" w:space="0" w:color="000000"/>
              <w:bottom w:val="single" w:sz="4" w:space="0" w:color="000000"/>
              <w:right w:val="single" w:sz="4" w:space="0" w:color="auto"/>
            </w:tcBorders>
            <w:tcMar>
              <w:top w:w="0" w:type="dxa"/>
              <w:left w:w="108" w:type="dxa"/>
              <w:bottom w:w="0" w:type="dxa"/>
              <w:right w:w="108" w:type="dxa"/>
            </w:tcMar>
            <w:hideMark/>
          </w:tcPr>
          <w:p w:rsidR="0051689E" w:rsidRPr="0051689E" w:rsidRDefault="0051689E" w:rsidP="0051689E">
            <w:pPr>
              <w:spacing w:line="240" w:lineRule="auto"/>
              <w:rPr>
                <w:rFonts w:ascii="Times New Roman" w:eastAsiaTheme="minorEastAsia" w:hAnsi="Times New Roman" w:cs="Times New Roman"/>
                <w:sz w:val="24"/>
                <w:szCs w:val="24"/>
                <w:lang w:eastAsia="ru-RU"/>
              </w:rPr>
            </w:pPr>
            <w:r w:rsidRPr="0051689E">
              <w:rPr>
                <w:rFonts w:ascii="Times New Roman" w:eastAsiaTheme="minorEastAsia" w:hAnsi="Times New Roman" w:cs="Times New Roman"/>
                <w:sz w:val="24"/>
                <w:szCs w:val="24"/>
                <w:lang w:eastAsia="ru-RU"/>
              </w:rPr>
              <w:t>3. Сведения о поверочных схемах. Методики выполнения измерений (МВИ). Требования ГОСТ Р 8.563-96 к содержанию МВИ. Порядок аттестации МВИ. Стандартизация МВИ</w:t>
            </w:r>
          </w:p>
        </w:tc>
        <w:tc>
          <w:tcPr>
            <w:tcW w:w="992" w:type="dxa"/>
            <w:tcBorders>
              <w:top w:val="single" w:sz="4" w:space="0" w:color="auto"/>
              <w:left w:val="single" w:sz="4" w:space="0" w:color="auto"/>
              <w:bottom w:val="single" w:sz="4" w:space="0" w:color="auto"/>
              <w:right w:val="single" w:sz="4" w:space="0" w:color="auto"/>
            </w:tcBorders>
            <w:vAlign w:val="center"/>
            <w:hideMark/>
          </w:tcPr>
          <w:p w:rsidR="0051689E" w:rsidRPr="0051689E" w:rsidRDefault="0051689E" w:rsidP="0051689E">
            <w:pPr>
              <w:spacing w:line="240" w:lineRule="auto"/>
              <w:jc w:val="center"/>
              <w:rPr>
                <w:rFonts w:ascii="Times New Roman" w:eastAsia="Times New Roman" w:hAnsi="Times New Roman" w:cs="Times New Roman"/>
                <w:bCs/>
                <w:sz w:val="24"/>
                <w:szCs w:val="24"/>
              </w:rPr>
            </w:pPr>
            <w:r w:rsidRPr="0051689E">
              <w:rPr>
                <w:rFonts w:ascii="Times New Roman" w:eastAsia="Times New Roman" w:hAnsi="Times New Roman" w:cs="Times New Roman"/>
                <w:bCs/>
                <w:sz w:val="24"/>
                <w:szCs w:val="24"/>
              </w:rPr>
              <w:t>2</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1689E" w:rsidRPr="0051689E" w:rsidRDefault="0051689E" w:rsidP="0051689E">
            <w:pPr>
              <w:spacing w:line="240" w:lineRule="auto"/>
              <w:jc w:val="center"/>
              <w:rPr>
                <w:rFonts w:ascii="Times New Roman" w:eastAsia="Times New Roman" w:hAnsi="Times New Roman" w:cs="Times New Roman"/>
                <w:sz w:val="24"/>
                <w:szCs w:val="24"/>
              </w:rPr>
            </w:pPr>
            <w:r w:rsidRPr="0051689E">
              <w:rPr>
                <w:rFonts w:ascii="Times New Roman" w:eastAsia="Times New Roman" w:hAnsi="Times New Roman" w:cs="Times New Roman"/>
                <w:sz w:val="24"/>
                <w:szCs w:val="24"/>
              </w:rPr>
              <w:t>3</w:t>
            </w:r>
          </w:p>
        </w:tc>
        <w:tc>
          <w:tcPr>
            <w:tcW w:w="2127" w:type="dxa"/>
            <w:tcBorders>
              <w:top w:val="single" w:sz="4" w:space="0" w:color="auto"/>
              <w:left w:val="single" w:sz="4" w:space="0" w:color="auto"/>
              <w:bottom w:val="single" w:sz="4" w:space="0" w:color="auto"/>
              <w:right w:val="single" w:sz="4" w:space="0" w:color="auto"/>
            </w:tcBorders>
          </w:tcPr>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Cs w:val="24"/>
              </w:rPr>
            </w:pPr>
            <w:r w:rsidRPr="0051689E">
              <w:rPr>
                <w:rFonts w:ascii="Times New Roman" w:eastAsia="Times New Roman" w:hAnsi="Times New Roman" w:cs="Times New Roman"/>
                <w:kern w:val="3"/>
                <w:szCs w:val="24"/>
              </w:rPr>
              <w:t>ОК 1,9</w:t>
            </w:r>
          </w:p>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Cs w:val="24"/>
              </w:rPr>
            </w:pPr>
            <w:r w:rsidRPr="0051689E">
              <w:rPr>
                <w:rFonts w:ascii="Times New Roman" w:eastAsia="Times New Roman" w:hAnsi="Times New Roman" w:cs="Times New Roman"/>
                <w:kern w:val="3"/>
                <w:szCs w:val="24"/>
              </w:rPr>
              <w:t>ПК 1.1.-1.24.6-4.8</w:t>
            </w:r>
          </w:p>
        </w:tc>
      </w:tr>
      <w:tr w:rsidR="0051689E" w:rsidRPr="0051689E" w:rsidTr="0051689E">
        <w:trPr>
          <w:trHeight w:val="343"/>
        </w:trPr>
        <w:tc>
          <w:tcPr>
            <w:tcW w:w="2345" w:type="dxa"/>
            <w:vMerge/>
            <w:tcBorders>
              <w:left w:val="single" w:sz="4" w:space="0" w:color="000000"/>
              <w:bottom w:val="single" w:sz="4" w:space="0" w:color="auto"/>
              <w:right w:val="nil"/>
            </w:tcBorders>
            <w:vAlign w:val="center"/>
            <w:hideMark/>
          </w:tcPr>
          <w:p w:rsidR="0051689E" w:rsidRPr="0051689E" w:rsidRDefault="0051689E" w:rsidP="0051689E">
            <w:pPr>
              <w:rPr>
                <w:rFonts w:eastAsia="Times New Roman" w:cs="Times New Roman"/>
                <w:bCs/>
              </w:rPr>
            </w:pPr>
          </w:p>
        </w:tc>
        <w:tc>
          <w:tcPr>
            <w:tcW w:w="9072" w:type="dxa"/>
            <w:tcBorders>
              <w:top w:val="nil"/>
              <w:left w:val="single" w:sz="4" w:space="0" w:color="000000"/>
              <w:bottom w:val="single" w:sz="4" w:space="0" w:color="auto"/>
              <w:right w:val="single" w:sz="4" w:space="0" w:color="auto"/>
            </w:tcBorders>
            <w:tcMar>
              <w:top w:w="0" w:type="dxa"/>
              <w:left w:w="108" w:type="dxa"/>
              <w:bottom w:w="0" w:type="dxa"/>
              <w:right w:w="108" w:type="dxa"/>
            </w:tcMar>
            <w:hideMark/>
          </w:tcPr>
          <w:p w:rsidR="0051689E" w:rsidRPr="0051689E" w:rsidRDefault="0051689E" w:rsidP="0051689E">
            <w:pPr>
              <w:spacing w:line="240" w:lineRule="auto"/>
              <w:rPr>
                <w:rFonts w:ascii="Times New Roman" w:eastAsiaTheme="minorEastAsia" w:hAnsi="Times New Roman" w:cs="Times New Roman"/>
                <w:b/>
                <w:sz w:val="24"/>
                <w:szCs w:val="24"/>
                <w:lang w:eastAsia="ru-RU"/>
              </w:rPr>
            </w:pPr>
            <w:r w:rsidRPr="0051689E">
              <w:rPr>
                <w:rFonts w:ascii="Times New Roman" w:eastAsiaTheme="minorEastAsia" w:hAnsi="Times New Roman" w:cs="Times New Roman"/>
                <w:b/>
                <w:bCs/>
                <w:sz w:val="24"/>
                <w:szCs w:val="24"/>
                <w:lang w:eastAsia="ru-RU"/>
              </w:rPr>
              <w:t>Практическая подготовка</w:t>
            </w:r>
          </w:p>
        </w:tc>
        <w:tc>
          <w:tcPr>
            <w:tcW w:w="992" w:type="dxa"/>
            <w:vMerge w:val="restart"/>
            <w:tcBorders>
              <w:top w:val="single" w:sz="4" w:space="0" w:color="auto"/>
              <w:left w:val="single" w:sz="4" w:space="0" w:color="auto"/>
              <w:right w:val="single" w:sz="4" w:space="0" w:color="auto"/>
            </w:tcBorders>
            <w:vAlign w:val="center"/>
            <w:hideMark/>
          </w:tcPr>
          <w:p w:rsidR="0051689E" w:rsidRPr="0051689E" w:rsidRDefault="0051689E" w:rsidP="0051689E">
            <w:pPr>
              <w:spacing w:line="240" w:lineRule="auto"/>
              <w:jc w:val="center"/>
              <w:rPr>
                <w:rFonts w:ascii="Times New Roman" w:eastAsia="Times New Roman" w:hAnsi="Times New Roman" w:cs="Times New Roman"/>
                <w:bCs/>
                <w:sz w:val="24"/>
                <w:szCs w:val="24"/>
              </w:rPr>
            </w:pPr>
            <w:r w:rsidRPr="0051689E">
              <w:rPr>
                <w:rFonts w:ascii="Times New Roman" w:eastAsia="Times New Roman" w:hAnsi="Times New Roman" w:cs="Times New Roman"/>
                <w:bCs/>
                <w:sz w:val="24"/>
                <w:szCs w:val="24"/>
              </w:rPr>
              <w:t>2</w:t>
            </w:r>
          </w:p>
        </w:tc>
        <w:tc>
          <w:tcPr>
            <w:tcW w:w="992"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51689E" w:rsidRPr="0051689E" w:rsidRDefault="0051689E" w:rsidP="0051689E">
            <w:pPr>
              <w:spacing w:line="240" w:lineRule="auto"/>
              <w:jc w:val="center"/>
              <w:rPr>
                <w:rFonts w:ascii="Times New Roman" w:eastAsia="Times New Roman" w:hAnsi="Times New Roman" w:cs="Times New Roman"/>
                <w:sz w:val="24"/>
                <w:szCs w:val="24"/>
              </w:rPr>
            </w:pPr>
            <w:r w:rsidRPr="0051689E">
              <w:rPr>
                <w:rFonts w:ascii="Times New Roman" w:eastAsia="Times New Roman" w:hAnsi="Times New Roman" w:cs="Times New Roman"/>
                <w:sz w:val="24"/>
                <w:szCs w:val="24"/>
              </w:rPr>
              <w:t>3</w:t>
            </w:r>
          </w:p>
        </w:tc>
        <w:tc>
          <w:tcPr>
            <w:tcW w:w="2127"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51689E" w:rsidRPr="0051689E" w:rsidRDefault="0051689E" w:rsidP="0051689E">
            <w:pPr>
              <w:suppressAutoHyphens/>
              <w:autoSpaceDN w:val="0"/>
              <w:snapToGrid w:val="0"/>
              <w:spacing w:after="0" w:line="240" w:lineRule="auto"/>
              <w:jc w:val="center"/>
              <w:rPr>
                <w:rFonts w:ascii="Times New Roman" w:eastAsia="Times New Roman" w:hAnsi="Times New Roman" w:cs="Times New Roman"/>
                <w:kern w:val="3"/>
                <w:szCs w:val="24"/>
              </w:rPr>
            </w:pPr>
            <w:r w:rsidRPr="0051689E">
              <w:rPr>
                <w:rFonts w:ascii="Times New Roman" w:eastAsia="Times New Roman" w:hAnsi="Times New Roman" w:cs="Times New Roman"/>
                <w:kern w:val="3"/>
                <w:szCs w:val="24"/>
              </w:rPr>
              <w:t>ОК 1,9</w:t>
            </w:r>
          </w:p>
          <w:p w:rsidR="0051689E" w:rsidRPr="0051689E" w:rsidRDefault="0051689E" w:rsidP="0051689E">
            <w:pPr>
              <w:suppressAutoHyphens/>
              <w:autoSpaceDN w:val="0"/>
              <w:snapToGrid w:val="0"/>
              <w:spacing w:after="0" w:line="240" w:lineRule="auto"/>
              <w:jc w:val="center"/>
              <w:rPr>
                <w:rFonts w:ascii="Times New Roman" w:eastAsia="Times New Roman" w:hAnsi="Times New Roman" w:cs="Times New Roman"/>
                <w:kern w:val="3"/>
                <w:szCs w:val="24"/>
              </w:rPr>
            </w:pPr>
            <w:r w:rsidRPr="0051689E">
              <w:rPr>
                <w:rFonts w:ascii="Times New Roman" w:eastAsia="Times New Roman" w:hAnsi="Times New Roman" w:cs="Times New Roman"/>
                <w:kern w:val="3"/>
                <w:szCs w:val="24"/>
              </w:rPr>
              <w:t>ПК 1.1.-1.2</w:t>
            </w:r>
          </w:p>
          <w:p w:rsidR="0051689E" w:rsidRPr="0051689E" w:rsidRDefault="0051689E" w:rsidP="0051689E">
            <w:pPr>
              <w:suppressAutoHyphens/>
              <w:autoSpaceDN w:val="0"/>
              <w:snapToGrid w:val="0"/>
              <w:spacing w:after="0" w:line="240" w:lineRule="auto"/>
              <w:jc w:val="center"/>
              <w:rPr>
                <w:rFonts w:ascii="Times New Roman" w:eastAsia="Times New Roman" w:hAnsi="Times New Roman" w:cs="Times New Roman"/>
                <w:kern w:val="3"/>
                <w:szCs w:val="24"/>
              </w:rPr>
            </w:pPr>
            <w:r w:rsidRPr="0051689E">
              <w:rPr>
                <w:rFonts w:ascii="Times New Roman" w:eastAsia="Times New Roman" w:hAnsi="Times New Roman" w:cs="Times New Roman"/>
                <w:kern w:val="3"/>
                <w:szCs w:val="24"/>
              </w:rPr>
              <w:t>4.6-4.8</w:t>
            </w:r>
          </w:p>
        </w:tc>
      </w:tr>
      <w:tr w:rsidR="0051689E" w:rsidRPr="0051689E" w:rsidTr="0051689E">
        <w:trPr>
          <w:trHeight w:val="484"/>
        </w:trPr>
        <w:tc>
          <w:tcPr>
            <w:tcW w:w="2345" w:type="dxa"/>
            <w:vMerge/>
            <w:tcBorders>
              <w:left w:val="single" w:sz="4" w:space="0" w:color="000000"/>
              <w:bottom w:val="single" w:sz="4" w:space="0" w:color="auto"/>
              <w:right w:val="nil"/>
            </w:tcBorders>
            <w:vAlign w:val="center"/>
            <w:hideMark/>
          </w:tcPr>
          <w:p w:rsidR="0051689E" w:rsidRPr="0051689E" w:rsidRDefault="0051689E" w:rsidP="0051689E">
            <w:pPr>
              <w:rPr>
                <w:rFonts w:eastAsia="Times New Roman" w:cs="Times New Roman"/>
                <w:bCs/>
              </w:rPr>
            </w:pPr>
          </w:p>
        </w:tc>
        <w:tc>
          <w:tcPr>
            <w:tcW w:w="9072" w:type="dxa"/>
            <w:tcBorders>
              <w:top w:val="single" w:sz="4" w:space="0" w:color="auto"/>
              <w:left w:val="single" w:sz="4" w:space="0" w:color="000000"/>
              <w:bottom w:val="single" w:sz="4" w:space="0" w:color="auto"/>
              <w:right w:val="single" w:sz="4" w:space="0" w:color="auto"/>
            </w:tcBorders>
            <w:tcMar>
              <w:top w:w="0" w:type="dxa"/>
              <w:left w:w="108" w:type="dxa"/>
              <w:bottom w:w="0" w:type="dxa"/>
              <w:right w:w="108" w:type="dxa"/>
            </w:tcMar>
            <w:hideMark/>
          </w:tcPr>
          <w:p w:rsidR="0051689E" w:rsidRPr="0051689E" w:rsidRDefault="0051689E" w:rsidP="0051689E">
            <w:pPr>
              <w:spacing w:line="240" w:lineRule="auto"/>
              <w:rPr>
                <w:rFonts w:ascii="Times New Roman" w:eastAsiaTheme="minorEastAsia" w:hAnsi="Times New Roman" w:cs="Times New Roman"/>
                <w:bCs/>
                <w:sz w:val="24"/>
                <w:szCs w:val="24"/>
                <w:lang w:eastAsia="ru-RU"/>
              </w:rPr>
            </w:pPr>
            <w:r w:rsidRPr="0051689E">
              <w:rPr>
                <w:rFonts w:ascii="Times New Roman" w:eastAsiaTheme="minorEastAsia" w:hAnsi="Times New Roman" w:cs="Times New Roman"/>
                <w:sz w:val="24"/>
                <w:szCs w:val="24"/>
                <w:lang w:eastAsia="ru-RU"/>
              </w:rPr>
              <w:t>«Составление поверочной схемы для средства измерений»</w:t>
            </w:r>
          </w:p>
        </w:tc>
        <w:tc>
          <w:tcPr>
            <w:tcW w:w="992" w:type="dxa"/>
            <w:vMerge/>
            <w:tcBorders>
              <w:left w:val="single" w:sz="4" w:space="0" w:color="auto"/>
              <w:bottom w:val="single" w:sz="4" w:space="0" w:color="auto"/>
              <w:right w:val="single" w:sz="4" w:space="0" w:color="auto"/>
            </w:tcBorders>
            <w:vAlign w:val="center"/>
            <w:hideMark/>
          </w:tcPr>
          <w:p w:rsidR="0051689E" w:rsidRPr="0051689E" w:rsidRDefault="0051689E" w:rsidP="0051689E">
            <w:pPr>
              <w:spacing w:line="240" w:lineRule="auto"/>
              <w:jc w:val="center"/>
              <w:rPr>
                <w:rFonts w:ascii="Times New Roman" w:eastAsia="Times New Roman" w:hAnsi="Times New Roman" w:cs="Times New Roman"/>
                <w:bCs/>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51689E" w:rsidRPr="0051689E" w:rsidRDefault="0051689E" w:rsidP="0051689E">
            <w:pPr>
              <w:spacing w:line="240" w:lineRule="auto"/>
              <w:jc w:val="center"/>
              <w:rPr>
                <w:rFonts w:ascii="Times New Roman" w:eastAsia="Times New Roman" w:hAnsi="Times New Roman" w:cs="Times New Roman"/>
                <w:sz w:val="24"/>
                <w:szCs w:val="24"/>
              </w:rPr>
            </w:pPr>
          </w:p>
        </w:tc>
        <w:tc>
          <w:tcPr>
            <w:tcW w:w="2127"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Cs w:val="24"/>
              </w:rPr>
            </w:pPr>
          </w:p>
        </w:tc>
      </w:tr>
      <w:tr w:rsidR="0051689E" w:rsidRPr="0051689E" w:rsidTr="0051689E">
        <w:trPr>
          <w:trHeight w:val="343"/>
        </w:trPr>
        <w:tc>
          <w:tcPr>
            <w:tcW w:w="2345" w:type="dxa"/>
            <w:vMerge/>
            <w:tcBorders>
              <w:left w:val="single" w:sz="4" w:space="0" w:color="000000"/>
              <w:bottom w:val="single" w:sz="4" w:space="0" w:color="auto"/>
              <w:right w:val="nil"/>
            </w:tcBorders>
            <w:vAlign w:val="center"/>
            <w:hideMark/>
          </w:tcPr>
          <w:p w:rsidR="0051689E" w:rsidRPr="0051689E" w:rsidRDefault="0051689E" w:rsidP="0051689E">
            <w:pPr>
              <w:rPr>
                <w:rFonts w:eastAsia="Times New Roman" w:cs="Times New Roman"/>
                <w:bCs/>
              </w:rPr>
            </w:pPr>
          </w:p>
        </w:tc>
        <w:tc>
          <w:tcPr>
            <w:tcW w:w="9072" w:type="dxa"/>
            <w:tcBorders>
              <w:top w:val="single" w:sz="4" w:space="0" w:color="auto"/>
              <w:left w:val="single" w:sz="4" w:space="0" w:color="000000"/>
              <w:bottom w:val="single" w:sz="4" w:space="0" w:color="000000"/>
              <w:right w:val="single" w:sz="4" w:space="0" w:color="auto"/>
            </w:tcBorders>
            <w:tcMar>
              <w:top w:w="0" w:type="dxa"/>
              <w:left w:w="108" w:type="dxa"/>
              <w:bottom w:w="0" w:type="dxa"/>
              <w:right w:w="108" w:type="dxa"/>
            </w:tcMar>
            <w:hideMark/>
          </w:tcPr>
          <w:p w:rsidR="0051689E" w:rsidRPr="0051689E" w:rsidRDefault="0051689E" w:rsidP="0051689E">
            <w:pPr>
              <w:spacing w:line="240" w:lineRule="auto"/>
              <w:rPr>
                <w:rFonts w:ascii="Times New Roman" w:eastAsiaTheme="minorEastAsia" w:hAnsi="Times New Roman" w:cs="Times New Roman"/>
                <w:sz w:val="24"/>
                <w:szCs w:val="24"/>
                <w:lang w:eastAsia="ru-RU"/>
              </w:rPr>
            </w:pPr>
            <w:r w:rsidRPr="0051689E">
              <w:rPr>
                <w:rFonts w:ascii="Times New Roman" w:eastAsiaTheme="minorEastAsia" w:hAnsi="Times New Roman" w:cs="Times New Roman"/>
                <w:b/>
                <w:bCs/>
                <w:sz w:val="24"/>
                <w:szCs w:val="24"/>
                <w:lang w:eastAsia="ru-RU"/>
              </w:rPr>
              <w:t>Практическая подготовка</w:t>
            </w:r>
          </w:p>
        </w:tc>
        <w:tc>
          <w:tcPr>
            <w:tcW w:w="992" w:type="dxa"/>
            <w:tcBorders>
              <w:top w:val="single" w:sz="4" w:space="0" w:color="auto"/>
              <w:left w:val="single" w:sz="4" w:space="0" w:color="auto"/>
              <w:bottom w:val="single" w:sz="4" w:space="0" w:color="auto"/>
              <w:right w:val="single" w:sz="4" w:space="0" w:color="auto"/>
            </w:tcBorders>
            <w:vAlign w:val="center"/>
            <w:hideMark/>
          </w:tcPr>
          <w:p w:rsidR="0051689E" w:rsidRPr="0051689E" w:rsidRDefault="0051689E" w:rsidP="0051689E">
            <w:pPr>
              <w:spacing w:line="240" w:lineRule="auto"/>
              <w:jc w:val="center"/>
              <w:rPr>
                <w:rFonts w:ascii="Times New Roman" w:eastAsia="Times New Roman" w:hAnsi="Times New Roman" w:cs="Times New Roman"/>
                <w:bCs/>
                <w:sz w:val="24"/>
                <w:szCs w:val="24"/>
              </w:rPr>
            </w:pPr>
            <w:r w:rsidRPr="0051689E">
              <w:rPr>
                <w:rFonts w:ascii="Times New Roman" w:eastAsia="Times New Roman" w:hAnsi="Times New Roman" w:cs="Times New Roman"/>
                <w:bCs/>
                <w:szCs w:val="20"/>
              </w:rPr>
              <w:t>2</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BFBFBF"/>
            <w:vAlign w:val="center"/>
            <w:hideMark/>
          </w:tcPr>
          <w:p w:rsidR="0051689E" w:rsidRPr="0051689E" w:rsidRDefault="0051689E" w:rsidP="0051689E">
            <w:pPr>
              <w:spacing w:line="240" w:lineRule="auto"/>
              <w:jc w:val="center"/>
              <w:rPr>
                <w:rFonts w:ascii="Times New Roman" w:eastAsia="Times New Roman" w:hAnsi="Times New Roman" w:cs="Times New Roman"/>
                <w:sz w:val="24"/>
                <w:szCs w:val="24"/>
              </w:rPr>
            </w:pPr>
            <w:r w:rsidRPr="0051689E">
              <w:rPr>
                <w:rFonts w:ascii="Times New Roman" w:eastAsia="Times New Roman" w:hAnsi="Times New Roman" w:cs="Times New Roman"/>
                <w:sz w:val="24"/>
                <w:szCs w:val="24"/>
              </w:rPr>
              <w:t>3</w:t>
            </w:r>
          </w:p>
        </w:tc>
        <w:tc>
          <w:tcPr>
            <w:tcW w:w="2127" w:type="dxa"/>
            <w:vMerge w:val="restart"/>
            <w:tcBorders>
              <w:top w:val="single" w:sz="4" w:space="0" w:color="auto"/>
              <w:left w:val="single" w:sz="4" w:space="0" w:color="auto"/>
              <w:right w:val="single" w:sz="4" w:space="0" w:color="auto"/>
            </w:tcBorders>
            <w:shd w:val="clear" w:color="auto" w:fill="BFBFBF"/>
          </w:tcPr>
          <w:p w:rsidR="0051689E" w:rsidRPr="0051689E" w:rsidRDefault="0051689E" w:rsidP="0051689E">
            <w:pPr>
              <w:rPr>
                <w:rFonts w:eastAsia="Times New Roman" w:cs="Times New Roman"/>
              </w:rPr>
            </w:pPr>
          </w:p>
        </w:tc>
      </w:tr>
      <w:tr w:rsidR="0051689E" w:rsidRPr="0051689E" w:rsidTr="0051689E">
        <w:trPr>
          <w:trHeight w:val="370"/>
        </w:trPr>
        <w:tc>
          <w:tcPr>
            <w:tcW w:w="2345" w:type="dxa"/>
            <w:vMerge/>
            <w:tcBorders>
              <w:left w:val="single" w:sz="4" w:space="0" w:color="000000"/>
              <w:bottom w:val="single" w:sz="4" w:space="0" w:color="auto"/>
              <w:right w:val="nil"/>
            </w:tcBorders>
            <w:vAlign w:val="center"/>
            <w:hideMark/>
          </w:tcPr>
          <w:p w:rsidR="0051689E" w:rsidRPr="0051689E" w:rsidRDefault="0051689E" w:rsidP="0051689E">
            <w:pPr>
              <w:rPr>
                <w:rFonts w:eastAsia="Times New Roman" w:cs="Times New Roman"/>
                <w:bCs/>
              </w:rPr>
            </w:pPr>
          </w:p>
        </w:tc>
        <w:tc>
          <w:tcPr>
            <w:tcW w:w="9072" w:type="dxa"/>
            <w:tcBorders>
              <w:top w:val="nil"/>
              <w:left w:val="single" w:sz="4" w:space="0" w:color="000000"/>
              <w:bottom w:val="single" w:sz="4" w:space="0" w:color="000000"/>
              <w:right w:val="single" w:sz="4" w:space="0" w:color="auto"/>
            </w:tcBorders>
            <w:tcMar>
              <w:top w:w="0" w:type="dxa"/>
              <w:left w:w="108" w:type="dxa"/>
              <w:bottom w:w="0" w:type="dxa"/>
              <w:right w:w="108" w:type="dxa"/>
            </w:tcMar>
            <w:hideMark/>
          </w:tcPr>
          <w:p w:rsidR="0051689E" w:rsidRPr="0051689E" w:rsidRDefault="0051689E" w:rsidP="0051689E">
            <w:pPr>
              <w:rPr>
                <w:rFonts w:ascii="Times New Roman" w:eastAsiaTheme="minorEastAsia" w:hAnsi="Times New Roman" w:cs="Times New Roman"/>
                <w:b/>
                <w:bCs/>
                <w:sz w:val="24"/>
                <w:szCs w:val="24"/>
              </w:rPr>
            </w:pPr>
            <w:r w:rsidRPr="0051689E">
              <w:rPr>
                <w:rFonts w:ascii="Times New Roman" w:eastAsiaTheme="minorEastAsia" w:hAnsi="Times New Roman" w:cs="Times New Roman"/>
                <w:sz w:val="24"/>
                <w:szCs w:val="24"/>
                <w:lang w:eastAsia="ru-RU"/>
              </w:rPr>
              <w:t>«Определение производных единиц для геодезических величин»</w:t>
            </w:r>
          </w:p>
        </w:tc>
        <w:tc>
          <w:tcPr>
            <w:tcW w:w="992" w:type="dxa"/>
            <w:tcBorders>
              <w:left w:val="single" w:sz="4" w:space="0" w:color="auto"/>
              <w:bottom w:val="single" w:sz="4" w:space="0" w:color="auto"/>
              <w:right w:val="single" w:sz="4" w:space="0" w:color="auto"/>
            </w:tcBorders>
            <w:vAlign w:val="center"/>
            <w:hideMark/>
          </w:tcPr>
          <w:p w:rsidR="0051689E" w:rsidRPr="0051689E" w:rsidRDefault="0051689E" w:rsidP="0051689E">
            <w:pPr>
              <w:jc w:val="center"/>
              <w:rPr>
                <w:rFonts w:ascii="Times New Roman" w:eastAsia="Times New Roman" w:hAnsi="Times New Roman" w:cs="Times New Roman"/>
                <w:bCs/>
                <w:szCs w:val="20"/>
              </w:rPr>
            </w:pPr>
          </w:p>
        </w:tc>
        <w:tc>
          <w:tcPr>
            <w:tcW w:w="992" w:type="dxa"/>
            <w:vMerge/>
            <w:tcBorders>
              <w:left w:val="single" w:sz="4" w:space="0" w:color="auto"/>
              <w:bottom w:val="single" w:sz="4" w:space="0" w:color="auto"/>
              <w:right w:val="single" w:sz="4" w:space="0" w:color="auto"/>
            </w:tcBorders>
            <w:shd w:val="clear" w:color="auto" w:fill="BFBFBF"/>
            <w:vAlign w:val="center"/>
            <w:hideMark/>
          </w:tcPr>
          <w:p w:rsidR="0051689E" w:rsidRPr="0051689E" w:rsidRDefault="0051689E" w:rsidP="0051689E">
            <w:pPr>
              <w:rPr>
                <w:rFonts w:eastAsia="Times New Roman" w:cs="Times New Roman"/>
              </w:rPr>
            </w:pPr>
          </w:p>
        </w:tc>
        <w:tc>
          <w:tcPr>
            <w:tcW w:w="2127" w:type="dxa"/>
            <w:vMerge/>
            <w:tcBorders>
              <w:left w:val="single" w:sz="4" w:space="0" w:color="auto"/>
              <w:right w:val="single" w:sz="4" w:space="0" w:color="auto"/>
            </w:tcBorders>
            <w:shd w:val="clear" w:color="auto" w:fill="BFBFBF"/>
          </w:tcPr>
          <w:p w:rsidR="0051689E" w:rsidRPr="0051689E" w:rsidRDefault="0051689E" w:rsidP="0051689E">
            <w:pPr>
              <w:rPr>
                <w:rFonts w:eastAsia="Times New Roman" w:cs="Times New Roman"/>
              </w:rPr>
            </w:pPr>
          </w:p>
        </w:tc>
      </w:tr>
      <w:tr w:rsidR="0051689E" w:rsidRPr="0051689E" w:rsidTr="0051689E">
        <w:trPr>
          <w:trHeight w:val="370"/>
        </w:trPr>
        <w:tc>
          <w:tcPr>
            <w:tcW w:w="2345" w:type="dxa"/>
            <w:vMerge/>
            <w:tcBorders>
              <w:left w:val="single" w:sz="4" w:space="0" w:color="000000"/>
              <w:bottom w:val="single" w:sz="4" w:space="0" w:color="auto"/>
              <w:right w:val="nil"/>
            </w:tcBorders>
            <w:vAlign w:val="center"/>
            <w:hideMark/>
          </w:tcPr>
          <w:p w:rsidR="0051689E" w:rsidRPr="0051689E" w:rsidRDefault="0051689E" w:rsidP="0051689E">
            <w:pPr>
              <w:rPr>
                <w:rFonts w:eastAsia="Times New Roman" w:cs="Times New Roman"/>
                <w:bCs/>
              </w:rPr>
            </w:pPr>
          </w:p>
        </w:tc>
        <w:tc>
          <w:tcPr>
            <w:tcW w:w="9072" w:type="dxa"/>
            <w:tcBorders>
              <w:top w:val="nil"/>
              <w:left w:val="single" w:sz="4" w:space="0" w:color="000000"/>
              <w:bottom w:val="single" w:sz="4" w:space="0" w:color="000000"/>
              <w:right w:val="single" w:sz="4" w:space="0" w:color="auto"/>
            </w:tcBorders>
            <w:tcMar>
              <w:top w:w="0" w:type="dxa"/>
              <w:left w:w="108" w:type="dxa"/>
              <w:bottom w:w="0" w:type="dxa"/>
              <w:right w:w="108" w:type="dxa"/>
            </w:tcMar>
            <w:hideMark/>
          </w:tcPr>
          <w:p w:rsidR="0051689E" w:rsidRPr="0051689E" w:rsidRDefault="0051689E" w:rsidP="0051689E">
            <w:pPr>
              <w:rPr>
                <w:rFonts w:ascii="Times New Roman" w:eastAsiaTheme="minorEastAsia" w:hAnsi="Times New Roman" w:cs="Times New Roman"/>
                <w:sz w:val="24"/>
                <w:szCs w:val="24"/>
                <w:lang w:eastAsia="ru-RU"/>
              </w:rPr>
            </w:pPr>
            <w:r w:rsidRPr="0051689E">
              <w:rPr>
                <w:rFonts w:ascii="Times New Roman" w:eastAsiaTheme="minorEastAsia" w:hAnsi="Times New Roman" w:cs="Times New Roman"/>
                <w:b/>
                <w:bCs/>
                <w:sz w:val="24"/>
                <w:szCs w:val="24"/>
              </w:rPr>
              <w:t>Самостоятельная работа обучающихся</w:t>
            </w:r>
          </w:p>
        </w:tc>
        <w:tc>
          <w:tcPr>
            <w:tcW w:w="992" w:type="dxa"/>
            <w:vMerge w:val="restart"/>
            <w:tcBorders>
              <w:left w:val="single" w:sz="4" w:space="0" w:color="auto"/>
              <w:right w:val="single" w:sz="4" w:space="0" w:color="auto"/>
            </w:tcBorders>
            <w:vAlign w:val="center"/>
            <w:hideMark/>
          </w:tcPr>
          <w:p w:rsidR="0051689E" w:rsidRPr="0051689E" w:rsidRDefault="0051689E" w:rsidP="0051689E">
            <w:pPr>
              <w:jc w:val="center"/>
              <w:rPr>
                <w:rFonts w:eastAsia="Times New Roman" w:cs="Times New Roman"/>
                <w:bCs/>
                <w:szCs w:val="20"/>
              </w:rPr>
            </w:pPr>
            <w:r w:rsidRPr="0051689E">
              <w:rPr>
                <w:rFonts w:ascii="Times New Roman" w:eastAsia="Times New Roman" w:hAnsi="Times New Roman" w:cs="Times New Roman"/>
                <w:b/>
                <w:bCs/>
                <w:szCs w:val="20"/>
              </w:rPr>
              <w:t>4</w:t>
            </w:r>
          </w:p>
        </w:tc>
        <w:tc>
          <w:tcPr>
            <w:tcW w:w="992" w:type="dxa"/>
            <w:vMerge/>
            <w:tcBorders>
              <w:left w:val="single" w:sz="4" w:space="0" w:color="auto"/>
              <w:bottom w:val="single" w:sz="4" w:space="0" w:color="auto"/>
              <w:right w:val="single" w:sz="4" w:space="0" w:color="auto"/>
            </w:tcBorders>
            <w:shd w:val="clear" w:color="auto" w:fill="BFBFBF"/>
            <w:vAlign w:val="center"/>
            <w:hideMark/>
          </w:tcPr>
          <w:p w:rsidR="0051689E" w:rsidRPr="0051689E" w:rsidRDefault="0051689E" w:rsidP="0051689E">
            <w:pPr>
              <w:rPr>
                <w:rFonts w:eastAsia="Times New Roman" w:cs="Times New Roman"/>
              </w:rPr>
            </w:pPr>
          </w:p>
        </w:tc>
        <w:tc>
          <w:tcPr>
            <w:tcW w:w="2127" w:type="dxa"/>
            <w:vMerge/>
            <w:tcBorders>
              <w:left w:val="single" w:sz="4" w:space="0" w:color="auto"/>
              <w:bottom w:val="single" w:sz="4" w:space="0" w:color="auto"/>
              <w:right w:val="single" w:sz="4" w:space="0" w:color="auto"/>
            </w:tcBorders>
            <w:shd w:val="clear" w:color="auto" w:fill="BFBFBF"/>
          </w:tcPr>
          <w:p w:rsidR="0051689E" w:rsidRPr="0051689E" w:rsidRDefault="0051689E" w:rsidP="0051689E">
            <w:pPr>
              <w:rPr>
                <w:rFonts w:eastAsia="Times New Roman" w:cs="Times New Roman"/>
              </w:rPr>
            </w:pPr>
          </w:p>
        </w:tc>
      </w:tr>
      <w:tr w:rsidR="0051689E" w:rsidRPr="0051689E" w:rsidTr="0051689E">
        <w:trPr>
          <w:trHeight w:val="370"/>
        </w:trPr>
        <w:tc>
          <w:tcPr>
            <w:tcW w:w="2345" w:type="dxa"/>
            <w:vMerge/>
            <w:tcBorders>
              <w:left w:val="single" w:sz="4" w:space="0" w:color="000000"/>
              <w:bottom w:val="single" w:sz="4" w:space="0" w:color="auto"/>
              <w:right w:val="nil"/>
            </w:tcBorders>
            <w:vAlign w:val="center"/>
            <w:hideMark/>
          </w:tcPr>
          <w:p w:rsidR="0051689E" w:rsidRPr="0051689E" w:rsidRDefault="0051689E" w:rsidP="0051689E">
            <w:pPr>
              <w:rPr>
                <w:rFonts w:eastAsia="Times New Roman" w:cs="Times New Roman"/>
                <w:bCs/>
              </w:rPr>
            </w:pPr>
          </w:p>
        </w:tc>
        <w:tc>
          <w:tcPr>
            <w:tcW w:w="9072" w:type="dxa"/>
            <w:tcBorders>
              <w:top w:val="nil"/>
              <w:left w:val="single" w:sz="4" w:space="0" w:color="000000"/>
              <w:bottom w:val="single" w:sz="4" w:space="0" w:color="000000"/>
              <w:right w:val="single" w:sz="4" w:space="0" w:color="auto"/>
            </w:tcBorders>
            <w:tcMar>
              <w:top w:w="0" w:type="dxa"/>
              <w:left w:w="108" w:type="dxa"/>
              <w:bottom w:w="0" w:type="dxa"/>
              <w:right w:w="108" w:type="dxa"/>
            </w:tcMar>
            <w:hideMark/>
          </w:tcPr>
          <w:p w:rsidR="0051689E" w:rsidRPr="0051689E" w:rsidRDefault="0051689E" w:rsidP="0051689E">
            <w:pPr>
              <w:rPr>
                <w:rFonts w:ascii="Times New Roman" w:eastAsiaTheme="minorEastAsia" w:hAnsi="Times New Roman" w:cs="Times New Roman"/>
                <w:sz w:val="24"/>
                <w:szCs w:val="24"/>
                <w:lang w:eastAsia="ru-RU"/>
              </w:rPr>
            </w:pPr>
            <w:r w:rsidRPr="0051689E">
              <w:rPr>
                <w:rFonts w:ascii="Times New Roman" w:eastAsiaTheme="minorEastAsia" w:hAnsi="Times New Roman" w:cs="Times New Roman"/>
                <w:bCs/>
                <w:sz w:val="24"/>
                <w:szCs w:val="24"/>
              </w:rPr>
              <w:t>Подготовить презентацию по теме «Виды поверок и способы их выполнения»</w:t>
            </w:r>
          </w:p>
        </w:tc>
        <w:tc>
          <w:tcPr>
            <w:tcW w:w="992" w:type="dxa"/>
            <w:vMerge/>
            <w:tcBorders>
              <w:left w:val="single" w:sz="4" w:space="0" w:color="auto"/>
              <w:right w:val="single" w:sz="4" w:space="0" w:color="auto"/>
            </w:tcBorders>
            <w:vAlign w:val="center"/>
            <w:hideMark/>
          </w:tcPr>
          <w:p w:rsidR="0051689E" w:rsidRPr="0051689E" w:rsidRDefault="0051689E" w:rsidP="0051689E">
            <w:pPr>
              <w:jc w:val="center"/>
              <w:rPr>
                <w:rFonts w:eastAsia="Times New Roman" w:cs="Times New Roman"/>
                <w:bCs/>
                <w:szCs w:val="20"/>
              </w:rPr>
            </w:pPr>
          </w:p>
        </w:tc>
        <w:tc>
          <w:tcPr>
            <w:tcW w:w="992" w:type="dxa"/>
            <w:vMerge w:val="restart"/>
            <w:tcBorders>
              <w:top w:val="single" w:sz="4" w:space="0" w:color="auto"/>
              <w:left w:val="single" w:sz="4" w:space="0" w:color="auto"/>
              <w:right w:val="single" w:sz="4" w:space="0" w:color="auto"/>
            </w:tcBorders>
            <w:shd w:val="clear" w:color="auto" w:fill="BFBFBF"/>
            <w:vAlign w:val="center"/>
            <w:hideMark/>
          </w:tcPr>
          <w:p w:rsidR="0051689E" w:rsidRPr="0051689E" w:rsidRDefault="0051689E" w:rsidP="0051689E">
            <w:pPr>
              <w:jc w:val="center"/>
              <w:rPr>
                <w:rFonts w:eastAsia="Times New Roman" w:cs="Times New Roman"/>
              </w:rPr>
            </w:pPr>
            <w:r w:rsidRPr="0051689E">
              <w:rPr>
                <w:rFonts w:eastAsia="Times New Roman" w:cs="Times New Roman"/>
              </w:rPr>
              <w:t>3</w:t>
            </w:r>
          </w:p>
        </w:tc>
        <w:tc>
          <w:tcPr>
            <w:tcW w:w="2127" w:type="dxa"/>
            <w:vMerge w:val="restart"/>
            <w:tcBorders>
              <w:top w:val="single" w:sz="4" w:space="0" w:color="auto"/>
              <w:left w:val="single" w:sz="4" w:space="0" w:color="auto"/>
              <w:bottom w:val="single" w:sz="4" w:space="0" w:color="auto"/>
              <w:right w:val="single" w:sz="4" w:space="0" w:color="auto"/>
            </w:tcBorders>
            <w:shd w:val="clear" w:color="auto" w:fill="BFBFBF"/>
          </w:tcPr>
          <w:p w:rsidR="0051689E" w:rsidRPr="0051689E" w:rsidRDefault="0051689E" w:rsidP="0051689E">
            <w:pPr>
              <w:rPr>
                <w:rFonts w:eastAsia="Times New Roman" w:cs="Times New Roman"/>
              </w:rPr>
            </w:pPr>
          </w:p>
        </w:tc>
      </w:tr>
      <w:tr w:rsidR="0051689E" w:rsidRPr="0051689E" w:rsidTr="0051689E">
        <w:trPr>
          <w:trHeight w:val="681"/>
        </w:trPr>
        <w:tc>
          <w:tcPr>
            <w:tcW w:w="2345" w:type="dxa"/>
            <w:vMerge/>
            <w:tcBorders>
              <w:left w:val="single" w:sz="4" w:space="0" w:color="000000"/>
              <w:bottom w:val="single" w:sz="4" w:space="0" w:color="auto"/>
              <w:right w:val="nil"/>
            </w:tcBorders>
            <w:vAlign w:val="center"/>
            <w:hideMark/>
          </w:tcPr>
          <w:p w:rsidR="0051689E" w:rsidRPr="0051689E" w:rsidRDefault="0051689E" w:rsidP="0051689E">
            <w:pPr>
              <w:rPr>
                <w:rFonts w:eastAsia="Times New Roman" w:cs="Times New Roman"/>
                <w:bCs/>
              </w:rPr>
            </w:pPr>
          </w:p>
        </w:tc>
        <w:tc>
          <w:tcPr>
            <w:tcW w:w="9072" w:type="dxa"/>
            <w:tcBorders>
              <w:top w:val="nil"/>
              <w:left w:val="single" w:sz="4" w:space="0" w:color="000000"/>
              <w:bottom w:val="single" w:sz="4" w:space="0" w:color="000000"/>
              <w:right w:val="single" w:sz="4" w:space="0" w:color="auto"/>
            </w:tcBorders>
            <w:tcMar>
              <w:top w:w="0" w:type="dxa"/>
              <w:left w:w="108" w:type="dxa"/>
              <w:bottom w:w="0" w:type="dxa"/>
              <w:right w:w="108" w:type="dxa"/>
            </w:tcMar>
            <w:hideMark/>
          </w:tcPr>
          <w:p w:rsidR="0051689E" w:rsidRPr="0051689E" w:rsidRDefault="0051689E" w:rsidP="0051689E">
            <w:pPr>
              <w:rPr>
                <w:rFonts w:ascii="Times New Roman" w:eastAsiaTheme="minorEastAsia" w:hAnsi="Times New Roman" w:cs="Times New Roman"/>
                <w:bCs/>
                <w:sz w:val="24"/>
                <w:szCs w:val="24"/>
              </w:rPr>
            </w:pPr>
            <w:r w:rsidRPr="0051689E">
              <w:rPr>
                <w:rFonts w:ascii="Times New Roman" w:eastAsiaTheme="minorEastAsia" w:hAnsi="Times New Roman" w:cs="Times New Roman"/>
                <w:bCs/>
                <w:sz w:val="24"/>
                <w:szCs w:val="24"/>
                <w:lang w:eastAsia="ru-RU"/>
              </w:rPr>
              <w:t>Работа в группах над проектом  по теме «Регулировка и градуировка средств измерений»</w:t>
            </w:r>
          </w:p>
        </w:tc>
        <w:tc>
          <w:tcPr>
            <w:tcW w:w="992" w:type="dxa"/>
            <w:vMerge/>
            <w:tcBorders>
              <w:left w:val="single" w:sz="4" w:space="0" w:color="auto"/>
              <w:bottom w:val="single" w:sz="4" w:space="0" w:color="auto"/>
              <w:right w:val="single" w:sz="4" w:space="0" w:color="auto"/>
            </w:tcBorders>
            <w:vAlign w:val="center"/>
            <w:hideMark/>
          </w:tcPr>
          <w:p w:rsidR="0051689E" w:rsidRPr="0051689E" w:rsidRDefault="0051689E" w:rsidP="0051689E">
            <w:pPr>
              <w:jc w:val="center"/>
              <w:rPr>
                <w:rFonts w:eastAsia="Times New Roman" w:cs="Times New Roman"/>
                <w:bCs/>
                <w:szCs w:val="20"/>
              </w:rPr>
            </w:pPr>
          </w:p>
        </w:tc>
        <w:tc>
          <w:tcPr>
            <w:tcW w:w="992" w:type="dxa"/>
            <w:vMerge/>
            <w:tcBorders>
              <w:left w:val="single" w:sz="4" w:space="0" w:color="auto"/>
              <w:bottom w:val="single" w:sz="4" w:space="0" w:color="auto"/>
              <w:right w:val="single" w:sz="4" w:space="0" w:color="auto"/>
            </w:tcBorders>
            <w:shd w:val="clear" w:color="auto" w:fill="BFBFBF"/>
            <w:vAlign w:val="center"/>
            <w:hideMark/>
          </w:tcPr>
          <w:p w:rsidR="0051689E" w:rsidRPr="0051689E" w:rsidRDefault="0051689E" w:rsidP="0051689E">
            <w:pPr>
              <w:rPr>
                <w:rFonts w:eastAsia="Times New Roman" w:cs="Times New Roman"/>
              </w:rPr>
            </w:pPr>
          </w:p>
        </w:tc>
        <w:tc>
          <w:tcPr>
            <w:tcW w:w="2127" w:type="dxa"/>
            <w:vMerge/>
            <w:tcBorders>
              <w:left w:val="single" w:sz="4" w:space="0" w:color="auto"/>
              <w:bottom w:val="single" w:sz="4" w:space="0" w:color="auto"/>
              <w:right w:val="single" w:sz="4" w:space="0" w:color="auto"/>
            </w:tcBorders>
            <w:shd w:val="clear" w:color="auto" w:fill="BFBFBF"/>
          </w:tcPr>
          <w:p w:rsidR="0051689E" w:rsidRPr="0051689E" w:rsidRDefault="0051689E" w:rsidP="0051689E">
            <w:pPr>
              <w:rPr>
                <w:rFonts w:eastAsia="Times New Roman" w:cs="Times New Roman"/>
              </w:rPr>
            </w:pPr>
          </w:p>
        </w:tc>
      </w:tr>
      <w:tr w:rsidR="0051689E" w:rsidRPr="0051689E" w:rsidTr="0051689E">
        <w:trPr>
          <w:trHeight w:val="23"/>
        </w:trPr>
        <w:tc>
          <w:tcPr>
            <w:tcW w:w="2345" w:type="dxa"/>
            <w:tcBorders>
              <w:top w:val="single" w:sz="4" w:space="0" w:color="auto"/>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100" w:lineRule="atLeast"/>
              <w:rPr>
                <w:rFonts w:ascii="Times New Roman" w:eastAsia="Times New Roman" w:hAnsi="Times New Roman" w:cs="Times New Roman"/>
                <w:b/>
                <w:bCs/>
                <w:kern w:val="3"/>
                <w:sz w:val="24"/>
                <w:szCs w:val="24"/>
              </w:rPr>
            </w:pPr>
            <w:r w:rsidRPr="0051689E">
              <w:rPr>
                <w:rFonts w:ascii="Times New Roman" w:eastAsia="Times New Roman" w:hAnsi="Times New Roman" w:cs="Times New Roman"/>
                <w:b/>
                <w:bCs/>
                <w:kern w:val="3"/>
                <w:sz w:val="24"/>
                <w:szCs w:val="24"/>
              </w:rPr>
              <w:t xml:space="preserve">Раздел 4. </w:t>
            </w:r>
            <w:r w:rsidRPr="0051689E">
              <w:rPr>
                <w:rFonts w:ascii="Times New Roman" w:eastAsia="Times New Roman" w:hAnsi="Times New Roman" w:cs="Times New Roman"/>
                <w:kern w:val="3"/>
                <w:sz w:val="18"/>
                <w:szCs w:val="18"/>
                <w:lang w:eastAsia="ru-RU"/>
              </w:rPr>
              <w:t xml:space="preserve">. </w:t>
            </w:r>
            <w:r w:rsidRPr="0051689E">
              <w:rPr>
                <w:rFonts w:ascii="Times New Roman" w:eastAsia="Times New Roman" w:hAnsi="Times New Roman" w:cs="Times New Roman"/>
                <w:b/>
                <w:kern w:val="3"/>
                <w:sz w:val="24"/>
                <w:szCs w:val="24"/>
                <w:lang w:eastAsia="ru-RU"/>
              </w:rPr>
              <w:t>Отраслевая система обеспечения единства измерений</w:t>
            </w:r>
          </w:p>
        </w:tc>
        <w:tc>
          <w:tcPr>
            <w:tcW w:w="9072" w:type="dxa"/>
            <w:tcBorders>
              <w:top w:val="nil"/>
              <w:left w:val="single" w:sz="4" w:space="0" w:color="000000"/>
              <w:bottom w:val="single" w:sz="4" w:space="0" w:color="000000"/>
              <w:right w:val="nil"/>
            </w:tcBorders>
            <w:tcMar>
              <w:top w:w="0" w:type="dxa"/>
              <w:left w:w="108" w:type="dxa"/>
              <w:bottom w:w="0" w:type="dxa"/>
              <w:right w:w="108" w:type="dxa"/>
            </w:tcMar>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100" w:lineRule="atLeast"/>
              <w:jc w:val="both"/>
              <w:rPr>
                <w:rFonts w:ascii="Times New Roman" w:eastAsia="Times New Roman" w:hAnsi="Times New Roman" w:cs="Times New Roman"/>
                <w:bCs/>
                <w:kern w:val="3"/>
                <w:sz w:val="24"/>
                <w:szCs w:val="24"/>
              </w:rPr>
            </w:pPr>
          </w:p>
        </w:tc>
        <w:tc>
          <w:tcPr>
            <w:tcW w:w="992" w:type="dxa"/>
            <w:tcBorders>
              <w:top w:val="single" w:sz="4" w:space="0" w:color="auto"/>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200" w:lineRule="exact"/>
              <w:jc w:val="center"/>
              <w:rPr>
                <w:rFonts w:ascii="Times New Roman" w:eastAsia="Times New Roman" w:hAnsi="Times New Roman" w:cs="Times New Roman"/>
                <w:b/>
                <w:bCs/>
                <w:kern w:val="3"/>
                <w:sz w:val="24"/>
                <w:szCs w:val="20"/>
              </w:rPr>
            </w:pPr>
            <w:r w:rsidRPr="0051689E">
              <w:rPr>
                <w:rFonts w:ascii="Times New Roman" w:eastAsia="Times New Roman" w:hAnsi="Times New Roman" w:cs="Times New Roman"/>
                <w:b/>
                <w:bCs/>
                <w:kern w:val="3"/>
                <w:sz w:val="24"/>
                <w:szCs w:val="20"/>
              </w:rPr>
              <w:t>20</w:t>
            </w:r>
          </w:p>
        </w:tc>
        <w:tc>
          <w:tcPr>
            <w:tcW w:w="992" w:type="dxa"/>
            <w:tcBorders>
              <w:top w:val="single" w:sz="4" w:space="0" w:color="auto"/>
              <w:left w:val="single" w:sz="4" w:space="0" w:color="000000"/>
              <w:bottom w:val="single" w:sz="4" w:space="0" w:color="000000"/>
              <w:right w:val="single" w:sz="4" w:space="0" w:color="000000"/>
            </w:tcBorders>
            <w:shd w:val="clear" w:color="auto" w:fill="A6A6A6"/>
            <w:tcMar>
              <w:top w:w="0" w:type="dxa"/>
              <w:left w:w="108" w:type="dxa"/>
              <w:bottom w:w="0" w:type="dxa"/>
              <w:right w:w="108" w:type="dxa"/>
            </w:tcMar>
          </w:tcPr>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Cs w:val="24"/>
              </w:rPr>
            </w:pPr>
          </w:p>
        </w:tc>
        <w:tc>
          <w:tcPr>
            <w:tcW w:w="2127" w:type="dxa"/>
            <w:tcBorders>
              <w:top w:val="single" w:sz="4" w:space="0" w:color="auto"/>
              <w:left w:val="single" w:sz="4" w:space="0" w:color="000000"/>
              <w:bottom w:val="single" w:sz="4" w:space="0" w:color="000000"/>
              <w:right w:val="single" w:sz="4" w:space="0" w:color="000000"/>
            </w:tcBorders>
            <w:shd w:val="clear" w:color="auto" w:fill="A6A6A6"/>
          </w:tcPr>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Cs w:val="24"/>
              </w:rPr>
            </w:pPr>
          </w:p>
        </w:tc>
      </w:tr>
      <w:tr w:rsidR="0051689E" w:rsidRPr="0051689E" w:rsidTr="0051689E">
        <w:trPr>
          <w:trHeight w:val="23"/>
        </w:trPr>
        <w:tc>
          <w:tcPr>
            <w:tcW w:w="2345" w:type="dxa"/>
            <w:vMerge w:val="restart"/>
            <w:tcBorders>
              <w:top w:val="nil"/>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100" w:lineRule="atLeast"/>
              <w:rPr>
                <w:rFonts w:ascii="Times New Roman" w:eastAsia="Times New Roman" w:hAnsi="Times New Roman" w:cs="Times New Roman"/>
                <w:bCs/>
                <w:kern w:val="3"/>
                <w:sz w:val="24"/>
                <w:szCs w:val="24"/>
              </w:rPr>
            </w:pPr>
          </w:p>
        </w:tc>
        <w:tc>
          <w:tcPr>
            <w:tcW w:w="9072" w:type="dxa"/>
            <w:tcBorders>
              <w:top w:val="nil"/>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spacing w:line="240" w:lineRule="auto"/>
              <w:rPr>
                <w:rFonts w:ascii="Times New Roman" w:eastAsiaTheme="minorEastAsia" w:hAnsi="Times New Roman" w:cs="Times New Roman"/>
                <w:sz w:val="24"/>
                <w:szCs w:val="24"/>
                <w:lang w:eastAsia="ru-RU"/>
              </w:rPr>
            </w:pPr>
            <w:r w:rsidRPr="0051689E">
              <w:rPr>
                <w:rFonts w:ascii="Times New Roman" w:eastAsiaTheme="minorEastAsia" w:hAnsi="Times New Roman" w:cs="Times New Roman"/>
                <w:sz w:val="24"/>
                <w:szCs w:val="24"/>
                <w:lang w:eastAsia="ru-RU"/>
              </w:rPr>
              <w:t>Метрологическая служба Роскартографии: структура и основные задачи. Нормативная база метрологического обеспечения производства</w:t>
            </w:r>
          </w:p>
        </w:tc>
        <w:tc>
          <w:tcPr>
            <w:tcW w:w="992" w:type="dxa"/>
            <w:tcBorders>
              <w:top w:val="nil"/>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240" w:lineRule="auto"/>
              <w:jc w:val="center"/>
              <w:rPr>
                <w:rFonts w:ascii="Times New Roman" w:eastAsia="Times New Roman" w:hAnsi="Times New Roman" w:cs="Times New Roman"/>
                <w:bCs/>
                <w:kern w:val="3"/>
                <w:sz w:val="24"/>
                <w:szCs w:val="24"/>
              </w:rPr>
            </w:pPr>
            <w:r w:rsidRPr="0051689E">
              <w:rPr>
                <w:rFonts w:ascii="Times New Roman" w:eastAsia="Times New Roman" w:hAnsi="Times New Roman" w:cs="Times New Roman"/>
                <w:bCs/>
                <w:kern w:val="3"/>
                <w:sz w:val="24"/>
                <w:szCs w:val="24"/>
              </w:rPr>
              <w:t>2</w:t>
            </w:r>
          </w:p>
        </w:tc>
        <w:tc>
          <w:tcPr>
            <w:tcW w:w="992" w:type="dxa"/>
            <w:tcBorders>
              <w:top w:val="nil"/>
              <w:left w:val="single" w:sz="4" w:space="0" w:color="000000"/>
              <w:bottom w:val="single" w:sz="4" w:space="0" w:color="000000"/>
              <w:right w:val="single" w:sz="4" w:space="0" w:color="000000"/>
            </w:tcBorders>
            <w:tcMar>
              <w:top w:w="0" w:type="dxa"/>
              <w:left w:w="108" w:type="dxa"/>
              <w:bottom w:w="0" w:type="dxa"/>
              <w:right w:w="108" w:type="dxa"/>
            </w:tcMar>
            <w:hideMark/>
          </w:tcPr>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Cs w:val="24"/>
              </w:rPr>
            </w:pPr>
            <w:r w:rsidRPr="0051689E">
              <w:rPr>
                <w:rFonts w:ascii="Times New Roman" w:eastAsia="Times New Roman" w:hAnsi="Times New Roman" w:cs="Times New Roman"/>
                <w:kern w:val="3"/>
                <w:szCs w:val="24"/>
              </w:rPr>
              <w:t>3</w:t>
            </w:r>
          </w:p>
        </w:tc>
        <w:tc>
          <w:tcPr>
            <w:tcW w:w="2127" w:type="dxa"/>
            <w:tcBorders>
              <w:top w:val="nil"/>
              <w:left w:val="single" w:sz="4" w:space="0" w:color="000000"/>
              <w:bottom w:val="single" w:sz="4" w:space="0" w:color="000000"/>
              <w:right w:val="single" w:sz="4" w:space="0" w:color="000000"/>
            </w:tcBorders>
          </w:tcPr>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Cs w:val="24"/>
              </w:rPr>
            </w:pPr>
            <w:r w:rsidRPr="0051689E">
              <w:rPr>
                <w:rFonts w:ascii="Times New Roman" w:eastAsia="Times New Roman" w:hAnsi="Times New Roman" w:cs="Times New Roman"/>
                <w:kern w:val="3"/>
                <w:szCs w:val="24"/>
              </w:rPr>
              <w:t>ОК 1,9</w:t>
            </w:r>
          </w:p>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Cs w:val="24"/>
              </w:rPr>
            </w:pPr>
            <w:r w:rsidRPr="0051689E">
              <w:rPr>
                <w:rFonts w:ascii="Times New Roman" w:eastAsia="Times New Roman" w:hAnsi="Times New Roman" w:cs="Times New Roman"/>
                <w:kern w:val="3"/>
                <w:szCs w:val="24"/>
              </w:rPr>
              <w:t>ПК 2.2.-2.4</w:t>
            </w:r>
          </w:p>
        </w:tc>
      </w:tr>
      <w:tr w:rsidR="0051689E" w:rsidRPr="0051689E" w:rsidTr="0051689E">
        <w:trPr>
          <w:trHeight w:val="670"/>
        </w:trPr>
        <w:tc>
          <w:tcPr>
            <w:tcW w:w="2345" w:type="dxa"/>
            <w:vMerge/>
            <w:tcBorders>
              <w:top w:val="nil"/>
              <w:left w:val="single" w:sz="4" w:space="0" w:color="000000"/>
              <w:bottom w:val="single" w:sz="4" w:space="0" w:color="000000"/>
              <w:right w:val="nil"/>
            </w:tcBorders>
            <w:vAlign w:val="center"/>
            <w:hideMark/>
          </w:tcPr>
          <w:p w:rsidR="0051689E" w:rsidRPr="0051689E" w:rsidRDefault="0051689E" w:rsidP="0051689E">
            <w:pPr>
              <w:rPr>
                <w:rFonts w:eastAsia="Times New Roman" w:cs="Times New Roman"/>
                <w:bCs/>
              </w:rPr>
            </w:pPr>
          </w:p>
        </w:tc>
        <w:tc>
          <w:tcPr>
            <w:tcW w:w="9072" w:type="dxa"/>
            <w:tcBorders>
              <w:top w:val="nil"/>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spacing w:line="240" w:lineRule="auto"/>
              <w:rPr>
                <w:rFonts w:ascii="Times New Roman" w:eastAsiaTheme="minorEastAsia" w:hAnsi="Times New Roman" w:cs="Times New Roman"/>
                <w:sz w:val="24"/>
                <w:szCs w:val="24"/>
                <w:lang w:eastAsia="ru-RU"/>
              </w:rPr>
            </w:pPr>
            <w:r w:rsidRPr="0051689E">
              <w:rPr>
                <w:rFonts w:ascii="Times New Roman" w:eastAsiaTheme="minorEastAsia" w:hAnsi="Times New Roman" w:cs="Times New Roman"/>
                <w:sz w:val="24"/>
                <w:szCs w:val="24"/>
                <w:lang w:eastAsia="ru-RU"/>
              </w:rPr>
              <w:t>Средства измерений, применяемые в топографо-геодезическом производ</w:t>
            </w:r>
            <w:r w:rsidRPr="0051689E">
              <w:rPr>
                <w:rFonts w:ascii="Times New Roman" w:eastAsiaTheme="minorEastAsia" w:hAnsi="Times New Roman" w:cs="Times New Roman"/>
                <w:sz w:val="24"/>
                <w:szCs w:val="24"/>
                <w:lang w:eastAsia="ru-RU"/>
              </w:rPr>
              <w:softHyphen/>
              <w:t xml:space="preserve">стве. Классификация. Основные метрологические характеристики. </w:t>
            </w:r>
          </w:p>
        </w:tc>
        <w:tc>
          <w:tcPr>
            <w:tcW w:w="992" w:type="dxa"/>
            <w:tcBorders>
              <w:top w:val="nil"/>
              <w:left w:val="single" w:sz="4" w:space="0" w:color="000000"/>
              <w:bottom w:val="single" w:sz="4" w:space="0" w:color="auto"/>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240" w:lineRule="auto"/>
              <w:jc w:val="center"/>
              <w:rPr>
                <w:rFonts w:ascii="Times New Roman" w:eastAsia="Times New Roman" w:hAnsi="Times New Roman" w:cs="Times New Roman"/>
                <w:bCs/>
                <w:kern w:val="3"/>
                <w:sz w:val="24"/>
                <w:szCs w:val="24"/>
              </w:rPr>
            </w:pPr>
            <w:r w:rsidRPr="0051689E">
              <w:rPr>
                <w:rFonts w:ascii="Times New Roman" w:eastAsia="Times New Roman" w:hAnsi="Times New Roman" w:cs="Times New Roman"/>
                <w:bCs/>
                <w:kern w:val="3"/>
                <w:sz w:val="24"/>
                <w:szCs w:val="24"/>
              </w:rPr>
              <w:t>2</w:t>
            </w: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240" w:lineRule="auto"/>
              <w:jc w:val="center"/>
              <w:rPr>
                <w:rFonts w:ascii="Times New Roman" w:eastAsia="Times New Roman" w:hAnsi="Times New Roman" w:cs="Times New Roman"/>
                <w:bCs/>
                <w:kern w:val="3"/>
                <w:sz w:val="24"/>
                <w:szCs w:val="24"/>
              </w:rPr>
            </w:pP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240" w:lineRule="auto"/>
              <w:jc w:val="center"/>
              <w:rPr>
                <w:rFonts w:ascii="Times New Roman" w:eastAsia="Times New Roman" w:hAnsi="Times New Roman" w:cs="Times New Roman"/>
                <w:bCs/>
                <w:kern w:val="3"/>
                <w:sz w:val="24"/>
                <w:szCs w:val="24"/>
              </w:rPr>
            </w:pPr>
          </w:p>
        </w:tc>
        <w:tc>
          <w:tcPr>
            <w:tcW w:w="992" w:type="dxa"/>
            <w:tcBorders>
              <w:top w:val="nil"/>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Cs w:val="24"/>
              </w:rPr>
            </w:pPr>
            <w:r w:rsidRPr="0051689E">
              <w:rPr>
                <w:rFonts w:ascii="Times New Roman" w:eastAsia="Times New Roman" w:hAnsi="Times New Roman" w:cs="Times New Roman"/>
                <w:kern w:val="3"/>
                <w:szCs w:val="24"/>
              </w:rPr>
              <w:t>3</w:t>
            </w:r>
          </w:p>
        </w:tc>
        <w:tc>
          <w:tcPr>
            <w:tcW w:w="2127" w:type="dxa"/>
            <w:tcBorders>
              <w:top w:val="nil"/>
              <w:left w:val="single" w:sz="4" w:space="0" w:color="000000"/>
              <w:bottom w:val="single" w:sz="4" w:space="0" w:color="000000"/>
              <w:right w:val="single" w:sz="4" w:space="0" w:color="000000"/>
            </w:tcBorders>
          </w:tcPr>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Cs w:val="24"/>
              </w:rPr>
            </w:pPr>
            <w:r w:rsidRPr="0051689E">
              <w:rPr>
                <w:rFonts w:ascii="Times New Roman" w:eastAsia="Times New Roman" w:hAnsi="Times New Roman" w:cs="Times New Roman"/>
                <w:kern w:val="3"/>
                <w:szCs w:val="24"/>
              </w:rPr>
              <w:t>ОК 1,9</w:t>
            </w:r>
          </w:p>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Cs w:val="24"/>
              </w:rPr>
            </w:pPr>
            <w:r w:rsidRPr="0051689E">
              <w:rPr>
                <w:rFonts w:ascii="Times New Roman" w:eastAsia="Times New Roman" w:hAnsi="Times New Roman" w:cs="Times New Roman"/>
                <w:kern w:val="3"/>
                <w:szCs w:val="24"/>
              </w:rPr>
              <w:t>ПК 2.3</w:t>
            </w:r>
            <w:r w:rsidRPr="0051689E">
              <w:rPr>
                <w:rFonts w:ascii="Times New Roman" w:eastAsia="Times New Roman" w:hAnsi="Times New Roman" w:cs="Times New Roman"/>
                <w:kern w:val="3"/>
                <w:szCs w:val="24"/>
                <w:lang w:val="en-US"/>
              </w:rPr>
              <w:t xml:space="preserve">; </w:t>
            </w:r>
            <w:r w:rsidRPr="0051689E">
              <w:rPr>
                <w:rFonts w:ascii="Times New Roman" w:eastAsia="Times New Roman" w:hAnsi="Times New Roman" w:cs="Times New Roman"/>
                <w:kern w:val="3"/>
                <w:szCs w:val="24"/>
              </w:rPr>
              <w:t>4.5-4.9</w:t>
            </w:r>
          </w:p>
        </w:tc>
      </w:tr>
      <w:tr w:rsidR="0051689E" w:rsidRPr="0051689E" w:rsidTr="0051689E">
        <w:trPr>
          <w:trHeight w:val="413"/>
        </w:trPr>
        <w:tc>
          <w:tcPr>
            <w:tcW w:w="2345" w:type="dxa"/>
            <w:vMerge/>
            <w:tcBorders>
              <w:top w:val="nil"/>
              <w:left w:val="single" w:sz="4" w:space="0" w:color="000000"/>
              <w:bottom w:val="single" w:sz="4" w:space="0" w:color="000000"/>
              <w:right w:val="nil"/>
            </w:tcBorders>
            <w:vAlign w:val="center"/>
            <w:hideMark/>
          </w:tcPr>
          <w:p w:rsidR="0051689E" w:rsidRPr="0051689E" w:rsidRDefault="0051689E" w:rsidP="0051689E">
            <w:pPr>
              <w:rPr>
                <w:rFonts w:eastAsia="Times New Roman" w:cs="Times New Roman"/>
                <w:bCs/>
              </w:rPr>
            </w:pPr>
          </w:p>
        </w:tc>
        <w:tc>
          <w:tcPr>
            <w:tcW w:w="9072" w:type="dxa"/>
            <w:tcBorders>
              <w:top w:val="nil"/>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spacing w:line="240" w:lineRule="auto"/>
              <w:rPr>
                <w:rFonts w:ascii="Times New Roman" w:eastAsiaTheme="minorEastAsia" w:hAnsi="Times New Roman" w:cs="Times New Roman"/>
                <w:sz w:val="24"/>
                <w:szCs w:val="24"/>
                <w:lang w:eastAsia="ru-RU"/>
              </w:rPr>
            </w:pPr>
            <w:r w:rsidRPr="0051689E">
              <w:rPr>
                <w:rFonts w:ascii="Times New Roman" w:eastAsiaTheme="minorEastAsia" w:hAnsi="Times New Roman" w:cs="Times New Roman"/>
                <w:sz w:val="24"/>
                <w:szCs w:val="24"/>
                <w:lang w:eastAsia="ru-RU"/>
              </w:rPr>
              <w:t>Локальные поверочные схемы для основных видов СИ отраслевого назна</w:t>
            </w:r>
            <w:r w:rsidRPr="0051689E">
              <w:rPr>
                <w:rFonts w:ascii="Times New Roman" w:eastAsiaTheme="minorEastAsia" w:hAnsi="Times New Roman" w:cs="Times New Roman"/>
                <w:sz w:val="24"/>
                <w:szCs w:val="24"/>
                <w:lang w:eastAsia="ru-RU"/>
              </w:rPr>
              <w:softHyphen/>
              <w:t>чения. Общие сведения о геодезических эталонах. Методы поверки геодезиче</w:t>
            </w:r>
            <w:r w:rsidRPr="0051689E">
              <w:rPr>
                <w:rFonts w:ascii="Times New Roman" w:eastAsiaTheme="minorEastAsia" w:hAnsi="Times New Roman" w:cs="Times New Roman"/>
                <w:sz w:val="24"/>
                <w:szCs w:val="24"/>
                <w:lang w:eastAsia="ru-RU"/>
              </w:rPr>
              <w:softHyphen/>
              <w:t>ских СИ</w:t>
            </w:r>
          </w:p>
        </w:tc>
        <w:tc>
          <w:tcPr>
            <w:tcW w:w="992" w:type="dxa"/>
            <w:tcBorders>
              <w:top w:val="single" w:sz="4" w:space="0" w:color="auto"/>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240" w:lineRule="auto"/>
              <w:jc w:val="center"/>
              <w:rPr>
                <w:rFonts w:ascii="Times New Roman" w:eastAsia="Times New Roman" w:hAnsi="Times New Roman" w:cs="Times New Roman"/>
                <w:bCs/>
                <w:kern w:val="3"/>
                <w:sz w:val="24"/>
                <w:szCs w:val="24"/>
              </w:rPr>
            </w:pPr>
            <w:r w:rsidRPr="0051689E">
              <w:rPr>
                <w:rFonts w:ascii="Times New Roman" w:eastAsia="Times New Roman" w:hAnsi="Times New Roman" w:cs="Times New Roman"/>
                <w:bCs/>
                <w:kern w:val="3"/>
                <w:sz w:val="24"/>
                <w:szCs w:val="24"/>
              </w:rPr>
              <w:t>2</w:t>
            </w:r>
          </w:p>
        </w:tc>
        <w:tc>
          <w:tcPr>
            <w:tcW w:w="992" w:type="dxa"/>
            <w:tcBorders>
              <w:top w:val="nil"/>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Cs w:val="24"/>
              </w:rPr>
            </w:pPr>
            <w:r w:rsidRPr="0051689E">
              <w:rPr>
                <w:rFonts w:ascii="Times New Roman" w:eastAsia="Times New Roman" w:hAnsi="Times New Roman" w:cs="Times New Roman"/>
                <w:kern w:val="3"/>
                <w:szCs w:val="24"/>
              </w:rPr>
              <w:t>3</w:t>
            </w:r>
          </w:p>
        </w:tc>
        <w:tc>
          <w:tcPr>
            <w:tcW w:w="2127" w:type="dxa"/>
            <w:tcBorders>
              <w:top w:val="nil"/>
              <w:left w:val="single" w:sz="4" w:space="0" w:color="000000"/>
              <w:bottom w:val="single" w:sz="4" w:space="0" w:color="000000"/>
              <w:right w:val="single" w:sz="4" w:space="0" w:color="000000"/>
            </w:tcBorders>
          </w:tcPr>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Cs w:val="24"/>
              </w:rPr>
            </w:pPr>
            <w:r w:rsidRPr="0051689E">
              <w:rPr>
                <w:rFonts w:ascii="Times New Roman" w:eastAsia="Times New Roman" w:hAnsi="Times New Roman" w:cs="Times New Roman"/>
                <w:kern w:val="3"/>
                <w:szCs w:val="24"/>
              </w:rPr>
              <w:t>ОК 1,9</w:t>
            </w:r>
          </w:p>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Cs w:val="24"/>
              </w:rPr>
            </w:pPr>
            <w:r w:rsidRPr="0051689E">
              <w:rPr>
                <w:rFonts w:ascii="Times New Roman" w:eastAsia="Times New Roman" w:hAnsi="Times New Roman" w:cs="Times New Roman"/>
                <w:kern w:val="3"/>
                <w:szCs w:val="24"/>
              </w:rPr>
              <w:t>ПК 1.1.-1.2</w:t>
            </w:r>
          </w:p>
        </w:tc>
      </w:tr>
      <w:tr w:rsidR="0051689E" w:rsidRPr="0051689E" w:rsidTr="0051689E">
        <w:trPr>
          <w:trHeight w:val="353"/>
        </w:trPr>
        <w:tc>
          <w:tcPr>
            <w:tcW w:w="2345" w:type="dxa"/>
            <w:vMerge/>
            <w:tcBorders>
              <w:top w:val="nil"/>
              <w:left w:val="single" w:sz="4" w:space="0" w:color="000000"/>
              <w:bottom w:val="single" w:sz="4" w:space="0" w:color="000000"/>
              <w:right w:val="nil"/>
            </w:tcBorders>
            <w:vAlign w:val="center"/>
            <w:hideMark/>
          </w:tcPr>
          <w:p w:rsidR="0051689E" w:rsidRPr="0051689E" w:rsidRDefault="0051689E" w:rsidP="0051689E">
            <w:pPr>
              <w:rPr>
                <w:rFonts w:eastAsia="Times New Roman" w:cs="Times New Roman"/>
                <w:bCs/>
              </w:rPr>
            </w:pPr>
          </w:p>
        </w:tc>
        <w:tc>
          <w:tcPr>
            <w:tcW w:w="9072" w:type="dxa"/>
            <w:tcBorders>
              <w:top w:val="nil"/>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spacing w:after="0" w:line="240" w:lineRule="auto"/>
              <w:rPr>
                <w:rFonts w:ascii="Times New Roman" w:eastAsiaTheme="minorEastAsia" w:hAnsi="Times New Roman" w:cs="Times New Roman"/>
                <w:b/>
                <w:bCs/>
                <w:sz w:val="24"/>
                <w:szCs w:val="24"/>
                <w:highlight w:val="yellow"/>
              </w:rPr>
            </w:pPr>
            <w:r w:rsidRPr="0051689E">
              <w:rPr>
                <w:rFonts w:ascii="Times New Roman" w:eastAsiaTheme="minorEastAsia" w:hAnsi="Times New Roman" w:cs="Times New Roman"/>
                <w:b/>
                <w:bCs/>
                <w:sz w:val="24"/>
                <w:szCs w:val="24"/>
                <w:lang w:eastAsia="ru-RU"/>
              </w:rPr>
              <w:t>Практическая подготовка</w:t>
            </w:r>
          </w:p>
        </w:tc>
        <w:tc>
          <w:tcPr>
            <w:tcW w:w="992" w:type="dxa"/>
            <w:tcBorders>
              <w:top w:val="single" w:sz="4" w:space="0" w:color="000000"/>
              <w:left w:val="single" w:sz="4" w:space="0" w:color="000000"/>
              <w:bottom w:val="single" w:sz="4" w:space="0" w:color="auto"/>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240" w:lineRule="auto"/>
              <w:jc w:val="center"/>
              <w:rPr>
                <w:rFonts w:ascii="Times New Roman" w:eastAsia="Times New Roman" w:hAnsi="Times New Roman" w:cs="Times New Roman"/>
                <w:bCs/>
                <w:kern w:val="3"/>
                <w:sz w:val="24"/>
                <w:szCs w:val="24"/>
              </w:rPr>
            </w:pPr>
          </w:p>
        </w:tc>
        <w:tc>
          <w:tcPr>
            <w:tcW w:w="992" w:type="dxa"/>
            <w:vMerge w:val="restart"/>
            <w:tcBorders>
              <w:top w:val="nil"/>
              <w:left w:val="single" w:sz="4" w:space="0" w:color="000000"/>
              <w:right w:val="single" w:sz="4" w:space="0" w:color="000000"/>
            </w:tcBorders>
            <w:shd w:val="clear" w:color="auto" w:fill="BFBFBF"/>
            <w:tcMar>
              <w:top w:w="0" w:type="dxa"/>
              <w:left w:w="108" w:type="dxa"/>
              <w:bottom w:w="0" w:type="dxa"/>
              <w:right w:w="108" w:type="dxa"/>
            </w:tcMar>
          </w:tcPr>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Cs w:val="24"/>
              </w:rPr>
            </w:pPr>
          </w:p>
        </w:tc>
        <w:tc>
          <w:tcPr>
            <w:tcW w:w="2127" w:type="dxa"/>
            <w:vMerge w:val="restart"/>
            <w:tcBorders>
              <w:top w:val="nil"/>
              <w:left w:val="single" w:sz="4" w:space="0" w:color="000000"/>
              <w:right w:val="single" w:sz="4" w:space="0" w:color="000000"/>
            </w:tcBorders>
            <w:shd w:val="clear" w:color="auto" w:fill="BFBFBF"/>
          </w:tcPr>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Cs w:val="24"/>
              </w:rPr>
            </w:pPr>
          </w:p>
        </w:tc>
      </w:tr>
      <w:tr w:rsidR="0051689E" w:rsidRPr="0051689E" w:rsidTr="0051689E">
        <w:trPr>
          <w:trHeight w:val="329"/>
        </w:trPr>
        <w:tc>
          <w:tcPr>
            <w:tcW w:w="2345" w:type="dxa"/>
            <w:vMerge/>
            <w:tcBorders>
              <w:top w:val="nil"/>
              <w:left w:val="single" w:sz="4" w:space="0" w:color="000000"/>
              <w:bottom w:val="single" w:sz="4" w:space="0" w:color="000000"/>
              <w:right w:val="nil"/>
            </w:tcBorders>
            <w:vAlign w:val="center"/>
            <w:hideMark/>
          </w:tcPr>
          <w:p w:rsidR="0051689E" w:rsidRPr="0051689E" w:rsidRDefault="0051689E" w:rsidP="0051689E">
            <w:pPr>
              <w:rPr>
                <w:rFonts w:eastAsia="Times New Roman" w:cs="Times New Roman"/>
                <w:bCs/>
              </w:rPr>
            </w:pPr>
          </w:p>
        </w:tc>
        <w:tc>
          <w:tcPr>
            <w:tcW w:w="9072" w:type="dxa"/>
            <w:tcBorders>
              <w:top w:val="nil"/>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spacing w:line="240" w:lineRule="auto"/>
              <w:rPr>
                <w:rFonts w:ascii="Times New Roman" w:eastAsiaTheme="minorEastAsia" w:hAnsi="Times New Roman" w:cs="Times New Roman"/>
                <w:sz w:val="24"/>
                <w:szCs w:val="24"/>
                <w:lang w:eastAsia="ru-RU"/>
              </w:rPr>
            </w:pPr>
            <w:r w:rsidRPr="0051689E">
              <w:rPr>
                <w:rFonts w:ascii="Times New Roman" w:eastAsiaTheme="minorEastAsia" w:hAnsi="Times New Roman" w:cs="Times New Roman"/>
                <w:sz w:val="24"/>
                <w:szCs w:val="24"/>
                <w:lang w:eastAsia="ru-RU"/>
              </w:rPr>
              <w:t>«Расчет межповерочного интервала для СИ геодезического назначения»</w:t>
            </w:r>
          </w:p>
        </w:tc>
        <w:tc>
          <w:tcPr>
            <w:tcW w:w="992" w:type="dxa"/>
            <w:tcBorders>
              <w:top w:val="single" w:sz="4" w:space="0" w:color="auto"/>
              <w:left w:val="single" w:sz="4" w:space="0" w:color="000000"/>
              <w:bottom w:val="single" w:sz="4" w:space="0" w:color="auto"/>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240" w:lineRule="auto"/>
              <w:jc w:val="center"/>
              <w:rPr>
                <w:rFonts w:ascii="Times New Roman" w:eastAsia="Times New Roman" w:hAnsi="Times New Roman" w:cs="Times New Roman"/>
                <w:bCs/>
                <w:kern w:val="3"/>
                <w:sz w:val="24"/>
                <w:szCs w:val="24"/>
              </w:rPr>
            </w:pPr>
            <w:r w:rsidRPr="0051689E">
              <w:rPr>
                <w:rFonts w:ascii="Times New Roman" w:eastAsia="Times New Roman" w:hAnsi="Times New Roman" w:cs="Times New Roman"/>
                <w:bCs/>
                <w:kern w:val="3"/>
                <w:sz w:val="24"/>
                <w:szCs w:val="24"/>
              </w:rPr>
              <w:t>2</w:t>
            </w:r>
          </w:p>
        </w:tc>
        <w:tc>
          <w:tcPr>
            <w:tcW w:w="992" w:type="dxa"/>
            <w:vMerge/>
            <w:tcBorders>
              <w:left w:val="single" w:sz="4" w:space="0" w:color="000000"/>
              <w:right w:val="single" w:sz="4" w:space="0" w:color="000000"/>
            </w:tcBorders>
            <w:shd w:val="clear" w:color="auto" w:fill="BFBFBF"/>
            <w:tcMar>
              <w:top w:w="0" w:type="dxa"/>
              <w:left w:w="108" w:type="dxa"/>
              <w:bottom w:w="0" w:type="dxa"/>
              <w:right w:w="108" w:type="dxa"/>
            </w:tcMar>
          </w:tcPr>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Cs w:val="24"/>
              </w:rPr>
            </w:pPr>
          </w:p>
        </w:tc>
        <w:tc>
          <w:tcPr>
            <w:tcW w:w="2127" w:type="dxa"/>
            <w:vMerge/>
            <w:tcBorders>
              <w:left w:val="single" w:sz="4" w:space="0" w:color="000000"/>
              <w:right w:val="single" w:sz="4" w:space="0" w:color="000000"/>
            </w:tcBorders>
            <w:shd w:val="clear" w:color="auto" w:fill="BFBFBF"/>
          </w:tcPr>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Cs w:val="24"/>
              </w:rPr>
            </w:pPr>
          </w:p>
        </w:tc>
      </w:tr>
      <w:tr w:rsidR="0051689E" w:rsidRPr="0051689E" w:rsidTr="0051689E">
        <w:trPr>
          <w:trHeight w:val="70"/>
        </w:trPr>
        <w:tc>
          <w:tcPr>
            <w:tcW w:w="2345" w:type="dxa"/>
            <w:vMerge/>
            <w:tcBorders>
              <w:top w:val="nil"/>
              <w:left w:val="single" w:sz="4" w:space="0" w:color="000000"/>
              <w:bottom w:val="single" w:sz="4" w:space="0" w:color="000000"/>
              <w:right w:val="nil"/>
            </w:tcBorders>
            <w:vAlign w:val="center"/>
            <w:hideMark/>
          </w:tcPr>
          <w:p w:rsidR="0051689E" w:rsidRPr="0051689E" w:rsidRDefault="0051689E" w:rsidP="0051689E">
            <w:pPr>
              <w:rPr>
                <w:rFonts w:eastAsia="Times New Roman" w:cs="Times New Roman"/>
                <w:bCs/>
              </w:rPr>
            </w:pPr>
          </w:p>
        </w:tc>
        <w:tc>
          <w:tcPr>
            <w:tcW w:w="9072" w:type="dxa"/>
            <w:tcBorders>
              <w:top w:val="nil"/>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spacing w:line="240" w:lineRule="auto"/>
              <w:rPr>
                <w:rFonts w:ascii="Times New Roman" w:eastAsiaTheme="minorEastAsia" w:hAnsi="Times New Roman" w:cs="Times New Roman"/>
                <w:sz w:val="24"/>
                <w:szCs w:val="24"/>
                <w:lang w:eastAsia="ru-RU"/>
              </w:rPr>
            </w:pPr>
            <w:r w:rsidRPr="0051689E">
              <w:rPr>
                <w:rFonts w:ascii="Times New Roman" w:eastAsiaTheme="minorEastAsia" w:hAnsi="Times New Roman" w:cs="Times New Roman"/>
                <w:sz w:val="24"/>
                <w:szCs w:val="24"/>
                <w:lang w:eastAsia="ru-RU"/>
              </w:rPr>
              <w:t>«Выполнение расчета геодезического прибора на точность»</w:t>
            </w:r>
          </w:p>
        </w:tc>
        <w:tc>
          <w:tcPr>
            <w:tcW w:w="992" w:type="dxa"/>
            <w:tcBorders>
              <w:top w:val="single" w:sz="4" w:space="0" w:color="auto"/>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240" w:lineRule="auto"/>
              <w:jc w:val="center"/>
              <w:rPr>
                <w:rFonts w:ascii="Times New Roman" w:eastAsia="Times New Roman" w:hAnsi="Times New Roman" w:cs="Times New Roman"/>
                <w:bCs/>
                <w:kern w:val="3"/>
                <w:sz w:val="24"/>
                <w:szCs w:val="24"/>
              </w:rPr>
            </w:pPr>
            <w:r w:rsidRPr="0051689E">
              <w:rPr>
                <w:rFonts w:ascii="Times New Roman" w:eastAsia="Times New Roman" w:hAnsi="Times New Roman" w:cs="Times New Roman"/>
                <w:bCs/>
                <w:kern w:val="3"/>
                <w:sz w:val="24"/>
                <w:szCs w:val="24"/>
              </w:rPr>
              <w:t>4</w:t>
            </w:r>
          </w:p>
        </w:tc>
        <w:tc>
          <w:tcPr>
            <w:tcW w:w="992" w:type="dxa"/>
            <w:vMerge/>
            <w:tcBorders>
              <w:left w:val="single" w:sz="4" w:space="0" w:color="000000"/>
              <w:right w:val="single" w:sz="4" w:space="0" w:color="000000"/>
            </w:tcBorders>
            <w:shd w:val="clear" w:color="auto" w:fill="BFBFBF"/>
            <w:tcMar>
              <w:top w:w="0" w:type="dxa"/>
              <w:left w:w="108" w:type="dxa"/>
              <w:bottom w:w="0" w:type="dxa"/>
              <w:right w:w="108" w:type="dxa"/>
            </w:tcMar>
          </w:tcPr>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Cs w:val="24"/>
              </w:rPr>
            </w:pPr>
          </w:p>
        </w:tc>
        <w:tc>
          <w:tcPr>
            <w:tcW w:w="2127" w:type="dxa"/>
            <w:vMerge/>
            <w:tcBorders>
              <w:left w:val="single" w:sz="4" w:space="0" w:color="000000"/>
              <w:right w:val="single" w:sz="4" w:space="0" w:color="000000"/>
            </w:tcBorders>
            <w:shd w:val="clear" w:color="auto" w:fill="BFBFBF"/>
          </w:tcPr>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Cs w:val="24"/>
              </w:rPr>
            </w:pPr>
          </w:p>
        </w:tc>
      </w:tr>
      <w:tr w:rsidR="0051689E" w:rsidRPr="0051689E" w:rsidTr="0051689E">
        <w:trPr>
          <w:trHeight w:val="70"/>
        </w:trPr>
        <w:tc>
          <w:tcPr>
            <w:tcW w:w="2345" w:type="dxa"/>
            <w:vMerge/>
            <w:tcBorders>
              <w:top w:val="nil"/>
              <w:left w:val="single" w:sz="4" w:space="0" w:color="000000"/>
              <w:bottom w:val="single" w:sz="4" w:space="0" w:color="000000"/>
              <w:right w:val="nil"/>
            </w:tcBorders>
            <w:vAlign w:val="center"/>
            <w:hideMark/>
          </w:tcPr>
          <w:p w:rsidR="0051689E" w:rsidRPr="0051689E" w:rsidRDefault="0051689E" w:rsidP="0051689E">
            <w:pPr>
              <w:rPr>
                <w:rFonts w:eastAsia="Times New Roman" w:cs="Times New Roman"/>
                <w:bCs/>
              </w:rPr>
            </w:pPr>
          </w:p>
        </w:tc>
        <w:tc>
          <w:tcPr>
            <w:tcW w:w="9072" w:type="dxa"/>
            <w:tcBorders>
              <w:top w:val="nil"/>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spacing w:line="240" w:lineRule="auto"/>
              <w:rPr>
                <w:rFonts w:ascii="Times New Roman" w:eastAsiaTheme="minorEastAsia" w:hAnsi="Times New Roman" w:cs="Times New Roman"/>
                <w:sz w:val="24"/>
                <w:szCs w:val="24"/>
                <w:lang w:eastAsia="ru-RU"/>
              </w:rPr>
            </w:pPr>
            <w:r w:rsidRPr="0051689E">
              <w:rPr>
                <w:rFonts w:ascii="Times New Roman" w:eastAsiaTheme="minorEastAsia" w:hAnsi="Times New Roman" w:cs="Times New Roman"/>
                <w:b/>
                <w:bCs/>
                <w:sz w:val="24"/>
                <w:szCs w:val="24"/>
                <w:lang w:eastAsia="ru-RU"/>
              </w:rPr>
              <w:t>Лабораторные занятия</w:t>
            </w:r>
          </w:p>
        </w:tc>
        <w:tc>
          <w:tcPr>
            <w:tcW w:w="992" w:type="dxa"/>
            <w:tcBorders>
              <w:top w:val="single" w:sz="4" w:space="0" w:color="auto"/>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240" w:lineRule="auto"/>
              <w:jc w:val="center"/>
              <w:rPr>
                <w:rFonts w:ascii="Times New Roman" w:eastAsia="Times New Roman" w:hAnsi="Times New Roman" w:cs="Times New Roman"/>
                <w:bCs/>
                <w:kern w:val="3"/>
                <w:sz w:val="24"/>
                <w:szCs w:val="24"/>
              </w:rPr>
            </w:pPr>
          </w:p>
        </w:tc>
        <w:tc>
          <w:tcPr>
            <w:tcW w:w="992" w:type="dxa"/>
            <w:vMerge/>
            <w:tcBorders>
              <w:left w:val="single" w:sz="4" w:space="0" w:color="000000"/>
              <w:right w:val="single" w:sz="4" w:space="0" w:color="000000"/>
            </w:tcBorders>
            <w:shd w:val="clear" w:color="auto" w:fill="BFBFBF"/>
            <w:tcMar>
              <w:top w:w="0" w:type="dxa"/>
              <w:left w:w="108" w:type="dxa"/>
              <w:bottom w:w="0" w:type="dxa"/>
              <w:right w:w="108" w:type="dxa"/>
            </w:tcMar>
          </w:tcPr>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Cs w:val="24"/>
              </w:rPr>
            </w:pPr>
          </w:p>
        </w:tc>
        <w:tc>
          <w:tcPr>
            <w:tcW w:w="2127" w:type="dxa"/>
            <w:vMerge/>
            <w:tcBorders>
              <w:left w:val="single" w:sz="4" w:space="0" w:color="000000"/>
              <w:right w:val="single" w:sz="4" w:space="0" w:color="000000"/>
            </w:tcBorders>
            <w:shd w:val="clear" w:color="auto" w:fill="BFBFBF"/>
          </w:tcPr>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Cs w:val="24"/>
              </w:rPr>
            </w:pPr>
          </w:p>
        </w:tc>
      </w:tr>
      <w:tr w:rsidR="0051689E" w:rsidRPr="0051689E" w:rsidTr="0051689E">
        <w:trPr>
          <w:trHeight w:val="265"/>
        </w:trPr>
        <w:tc>
          <w:tcPr>
            <w:tcW w:w="2345" w:type="dxa"/>
            <w:vMerge/>
            <w:tcBorders>
              <w:top w:val="nil"/>
              <w:left w:val="single" w:sz="4" w:space="0" w:color="000000"/>
              <w:bottom w:val="single" w:sz="4" w:space="0" w:color="000000"/>
              <w:right w:val="nil"/>
            </w:tcBorders>
            <w:vAlign w:val="center"/>
            <w:hideMark/>
          </w:tcPr>
          <w:p w:rsidR="0051689E" w:rsidRPr="0051689E" w:rsidRDefault="0051689E" w:rsidP="0051689E">
            <w:pPr>
              <w:rPr>
                <w:rFonts w:eastAsia="Times New Roman" w:cs="Times New Roman"/>
                <w:bCs/>
              </w:rPr>
            </w:pPr>
          </w:p>
        </w:tc>
        <w:tc>
          <w:tcPr>
            <w:tcW w:w="9072" w:type="dxa"/>
            <w:tcBorders>
              <w:top w:val="nil"/>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rPr>
                <w:rFonts w:ascii="Times New Roman" w:eastAsiaTheme="minorEastAsia" w:hAnsi="Times New Roman" w:cs="Times New Roman"/>
                <w:sz w:val="24"/>
                <w:szCs w:val="24"/>
                <w:lang w:eastAsia="ru-RU"/>
              </w:rPr>
            </w:pPr>
            <w:r w:rsidRPr="0051689E">
              <w:rPr>
                <w:rFonts w:eastAsiaTheme="minorEastAsia"/>
                <w:lang w:eastAsia="ru-RU"/>
              </w:rPr>
              <w:t xml:space="preserve"> </w:t>
            </w:r>
            <w:r w:rsidRPr="0051689E">
              <w:rPr>
                <w:rFonts w:ascii="Times New Roman" w:eastAsiaTheme="minorEastAsia" w:hAnsi="Times New Roman" w:cs="Times New Roman"/>
                <w:sz w:val="24"/>
                <w:szCs w:val="24"/>
                <w:lang w:eastAsia="ru-RU"/>
              </w:rPr>
              <w:t>«Составление перечня СИ, подлежащих поверке»</w:t>
            </w:r>
          </w:p>
        </w:tc>
        <w:tc>
          <w:tcPr>
            <w:tcW w:w="992" w:type="dxa"/>
            <w:tcBorders>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200" w:lineRule="exact"/>
              <w:jc w:val="center"/>
              <w:rPr>
                <w:rFonts w:ascii="Times New Roman" w:eastAsia="Times New Roman" w:hAnsi="Times New Roman" w:cs="Times New Roman"/>
                <w:bCs/>
                <w:kern w:val="3"/>
                <w:sz w:val="24"/>
                <w:szCs w:val="20"/>
              </w:rPr>
            </w:pPr>
            <w:r w:rsidRPr="0051689E">
              <w:rPr>
                <w:rFonts w:ascii="Times New Roman" w:eastAsia="Times New Roman" w:hAnsi="Times New Roman" w:cs="Times New Roman"/>
                <w:bCs/>
                <w:kern w:val="3"/>
                <w:sz w:val="24"/>
                <w:szCs w:val="20"/>
              </w:rPr>
              <w:t>4</w:t>
            </w:r>
          </w:p>
        </w:tc>
        <w:tc>
          <w:tcPr>
            <w:tcW w:w="992" w:type="dxa"/>
            <w:vMerge/>
            <w:tcBorders>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Cs w:val="24"/>
              </w:rPr>
            </w:pPr>
          </w:p>
        </w:tc>
        <w:tc>
          <w:tcPr>
            <w:tcW w:w="2127" w:type="dxa"/>
            <w:vMerge/>
            <w:tcBorders>
              <w:left w:val="single" w:sz="4" w:space="0" w:color="000000"/>
              <w:bottom w:val="single" w:sz="4" w:space="0" w:color="000000"/>
              <w:right w:val="single" w:sz="4" w:space="0" w:color="000000"/>
            </w:tcBorders>
            <w:shd w:val="clear" w:color="auto" w:fill="BFBFBF"/>
          </w:tcPr>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Cs w:val="24"/>
              </w:rPr>
            </w:pPr>
          </w:p>
        </w:tc>
      </w:tr>
      <w:tr w:rsidR="0051689E" w:rsidRPr="0051689E" w:rsidTr="0051689E">
        <w:trPr>
          <w:trHeight w:val="273"/>
        </w:trPr>
        <w:tc>
          <w:tcPr>
            <w:tcW w:w="2345" w:type="dxa"/>
            <w:vMerge/>
            <w:tcBorders>
              <w:top w:val="nil"/>
              <w:left w:val="single" w:sz="4" w:space="0" w:color="000000"/>
              <w:bottom w:val="single" w:sz="4" w:space="0" w:color="000000"/>
              <w:right w:val="nil"/>
            </w:tcBorders>
            <w:vAlign w:val="center"/>
            <w:hideMark/>
          </w:tcPr>
          <w:p w:rsidR="0051689E" w:rsidRPr="0051689E" w:rsidRDefault="0051689E" w:rsidP="0051689E">
            <w:pPr>
              <w:rPr>
                <w:rFonts w:eastAsia="Times New Roman" w:cs="Times New Roman"/>
                <w:bCs/>
              </w:rPr>
            </w:pPr>
          </w:p>
        </w:tc>
        <w:tc>
          <w:tcPr>
            <w:tcW w:w="9072" w:type="dxa"/>
            <w:tcBorders>
              <w:top w:val="single" w:sz="4" w:space="0" w:color="000000"/>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100" w:lineRule="atLeast"/>
              <w:jc w:val="both"/>
              <w:rPr>
                <w:rFonts w:ascii="Times New Roman" w:eastAsia="Times New Roman" w:hAnsi="Times New Roman" w:cs="Times New Roman"/>
                <w:b/>
                <w:bCs/>
                <w:kern w:val="3"/>
                <w:sz w:val="24"/>
                <w:szCs w:val="24"/>
              </w:rPr>
            </w:pPr>
            <w:r w:rsidRPr="0051689E">
              <w:rPr>
                <w:rFonts w:ascii="Times New Roman" w:eastAsia="Times New Roman" w:hAnsi="Times New Roman" w:cs="Times New Roman"/>
                <w:b/>
                <w:bCs/>
                <w:kern w:val="3"/>
                <w:sz w:val="24"/>
                <w:szCs w:val="24"/>
              </w:rPr>
              <w:t>Самостоятельная работа обучающихся</w:t>
            </w:r>
          </w:p>
        </w:tc>
        <w:tc>
          <w:tcPr>
            <w:tcW w:w="992" w:type="dxa"/>
            <w:vMerge w:val="restart"/>
            <w:tcBorders>
              <w:top w:val="single" w:sz="4" w:space="0" w:color="000000"/>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200" w:lineRule="exact"/>
              <w:jc w:val="center"/>
              <w:rPr>
                <w:rFonts w:ascii="Times New Roman" w:eastAsia="Times New Roman" w:hAnsi="Times New Roman" w:cs="Times New Roman"/>
                <w:bCs/>
                <w:kern w:val="3"/>
                <w:sz w:val="24"/>
                <w:szCs w:val="20"/>
              </w:rPr>
            </w:pPr>
            <w:r w:rsidRPr="0051689E">
              <w:rPr>
                <w:rFonts w:ascii="Times New Roman" w:eastAsia="Times New Roman" w:hAnsi="Times New Roman" w:cs="Times New Roman"/>
                <w:bCs/>
                <w:kern w:val="3"/>
                <w:sz w:val="24"/>
                <w:szCs w:val="20"/>
              </w:rPr>
              <w:t>4</w:t>
            </w:r>
          </w:p>
        </w:tc>
        <w:tc>
          <w:tcPr>
            <w:tcW w:w="992" w:type="dxa"/>
            <w:vMerge w:val="restart"/>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Cs w:val="24"/>
              </w:rPr>
            </w:pPr>
          </w:p>
        </w:tc>
        <w:tc>
          <w:tcPr>
            <w:tcW w:w="2127" w:type="dxa"/>
            <w:vMerge w:val="restart"/>
            <w:tcBorders>
              <w:top w:val="single" w:sz="4" w:space="0" w:color="000000"/>
              <w:left w:val="single" w:sz="4" w:space="0" w:color="000000"/>
              <w:right w:val="single" w:sz="4" w:space="0" w:color="000000"/>
            </w:tcBorders>
            <w:shd w:val="clear" w:color="auto" w:fill="BFBFBF" w:themeFill="background1" w:themeFillShade="BF"/>
          </w:tcPr>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Cs w:val="24"/>
              </w:rPr>
            </w:pPr>
          </w:p>
        </w:tc>
      </w:tr>
      <w:tr w:rsidR="0051689E" w:rsidRPr="0051689E" w:rsidTr="0051689E">
        <w:trPr>
          <w:trHeight w:val="273"/>
        </w:trPr>
        <w:tc>
          <w:tcPr>
            <w:tcW w:w="2345" w:type="dxa"/>
            <w:vMerge/>
            <w:tcBorders>
              <w:top w:val="nil"/>
              <w:left w:val="single" w:sz="4" w:space="0" w:color="000000"/>
              <w:bottom w:val="single" w:sz="4" w:space="0" w:color="000000"/>
              <w:right w:val="nil"/>
            </w:tcBorders>
            <w:vAlign w:val="center"/>
            <w:hideMark/>
          </w:tcPr>
          <w:p w:rsidR="0051689E" w:rsidRPr="0051689E" w:rsidRDefault="0051689E" w:rsidP="0051689E">
            <w:pPr>
              <w:rPr>
                <w:rFonts w:eastAsia="Times New Roman" w:cs="Times New Roman"/>
                <w:bCs/>
              </w:rPr>
            </w:pPr>
          </w:p>
        </w:tc>
        <w:tc>
          <w:tcPr>
            <w:tcW w:w="9072" w:type="dxa"/>
            <w:tcBorders>
              <w:top w:val="single" w:sz="4" w:space="0" w:color="000000"/>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100" w:lineRule="atLeast"/>
              <w:jc w:val="both"/>
              <w:rPr>
                <w:rFonts w:ascii="Times New Roman" w:eastAsia="Times New Roman" w:hAnsi="Times New Roman" w:cs="Times New Roman"/>
                <w:b/>
                <w:bCs/>
                <w:kern w:val="3"/>
                <w:sz w:val="24"/>
                <w:szCs w:val="24"/>
              </w:rPr>
            </w:pPr>
            <w:r w:rsidRPr="0051689E">
              <w:rPr>
                <w:rFonts w:ascii="Times New Roman" w:eastAsia="Times New Roman" w:hAnsi="Times New Roman" w:cs="Times New Roman"/>
                <w:bCs/>
                <w:kern w:val="3"/>
                <w:sz w:val="24"/>
                <w:szCs w:val="24"/>
                <w:lang w:eastAsia="ru-RU"/>
              </w:rPr>
              <w:t>Подготовить сообщение по теме «Автоматизация процессов измерения и контроля»</w:t>
            </w:r>
          </w:p>
        </w:tc>
        <w:tc>
          <w:tcPr>
            <w:tcW w:w="992" w:type="dxa"/>
            <w:vMerge/>
            <w:tcBorders>
              <w:top w:val="single" w:sz="4" w:space="0" w:color="000000"/>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200" w:lineRule="exact"/>
              <w:jc w:val="center"/>
              <w:rPr>
                <w:rFonts w:ascii="Times New Roman" w:eastAsia="Times New Roman" w:hAnsi="Times New Roman" w:cs="Times New Roman"/>
                <w:bCs/>
                <w:kern w:val="3"/>
                <w:sz w:val="24"/>
                <w:szCs w:val="20"/>
              </w:rPr>
            </w:pPr>
          </w:p>
        </w:tc>
        <w:tc>
          <w:tcPr>
            <w:tcW w:w="992" w:type="dxa"/>
            <w:vMerge/>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Cs w:val="24"/>
              </w:rPr>
            </w:pPr>
          </w:p>
        </w:tc>
        <w:tc>
          <w:tcPr>
            <w:tcW w:w="2127" w:type="dxa"/>
            <w:vMerge/>
            <w:tcBorders>
              <w:left w:val="single" w:sz="4" w:space="0" w:color="000000"/>
              <w:right w:val="single" w:sz="4" w:space="0" w:color="000000"/>
            </w:tcBorders>
            <w:shd w:val="clear" w:color="auto" w:fill="BFBFBF" w:themeFill="background1" w:themeFillShade="BF"/>
          </w:tcPr>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Cs w:val="24"/>
              </w:rPr>
            </w:pPr>
          </w:p>
        </w:tc>
      </w:tr>
      <w:tr w:rsidR="0051689E" w:rsidRPr="0051689E" w:rsidTr="0051689E">
        <w:trPr>
          <w:trHeight w:val="418"/>
        </w:trPr>
        <w:tc>
          <w:tcPr>
            <w:tcW w:w="2345" w:type="dxa"/>
            <w:vMerge/>
            <w:tcBorders>
              <w:top w:val="nil"/>
              <w:left w:val="single" w:sz="4" w:space="0" w:color="000000"/>
              <w:bottom w:val="single" w:sz="4" w:space="0" w:color="000000"/>
              <w:right w:val="nil"/>
            </w:tcBorders>
            <w:vAlign w:val="center"/>
            <w:hideMark/>
          </w:tcPr>
          <w:p w:rsidR="0051689E" w:rsidRPr="0051689E" w:rsidRDefault="0051689E" w:rsidP="0051689E">
            <w:pPr>
              <w:rPr>
                <w:rFonts w:eastAsia="Times New Roman" w:cs="Times New Roman"/>
                <w:bCs/>
              </w:rPr>
            </w:pPr>
          </w:p>
        </w:tc>
        <w:tc>
          <w:tcPr>
            <w:tcW w:w="9072" w:type="dxa"/>
            <w:tcBorders>
              <w:top w:val="single" w:sz="4" w:space="0" w:color="000000"/>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100" w:lineRule="atLeast"/>
              <w:jc w:val="both"/>
              <w:rPr>
                <w:rFonts w:ascii="Times New Roman" w:eastAsia="Times New Roman" w:hAnsi="Times New Roman" w:cs="Times New Roman"/>
                <w:bCs/>
                <w:kern w:val="3"/>
                <w:sz w:val="24"/>
                <w:szCs w:val="24"/>
              </w:rPr>
            </w:pPr>
            <w:r w:rsidRPr="0051689E">
              <w:rPr>
                <w:rFonts w:ascii="Times New Roman" w:eastAsia="Times New Roman" w:hAnsi="Times New Roman" w:cs="Times New Roman"/>
                <w:bCs/>
                <w:kern w:val="3"/>
                <w:sz w:val="24"/>
                <w:szCs w:val="24"/>
              </w:rPr>
              <w:t>Подготовить доклад по теме: « Принципы организации технического контроля»</w:t>
            </w:r>
          </w:p>
        </w:tc>
        <w:tc>
          <w:tcPr>
            <w:tcW w:w="992" w:type="dxa"/>
            <w:vMerge/>
            <w:tcBorders>
              <w:top w:val="single" w:sz="4" w:space="0" w:color="000000"/>
              <w:left w:val="single" w:sz="4" w:space="0" w:color="000000"/>
              <w:bottom w:val="single" w:sz="4" w:space="0" w:color="000000"/>
              <w:right w:val="nil"/>
            </w:tcBorders>
            <w:vAlign w:val="center"/>
            <w:hideMark/>
          </w:tcPr>
          <w:p w:rsidR="0051689E" w:rsidRPr="0051689E" w:rsidRDefault="0051689E" w:rsidP="0051689E">
            <w:pPr>
              <w:rPr>
                <w:rFonts w:eastAsia="Times New Roman" w:cs="Times New Roman"/>
                <w:bCs/>
                <w:szCs w:val="20"/>
              </w:rPr>
            </w:pPr>
          </w:p>
        </w:tc>
        <w:tc>
          <w:tcPr>
            <w:tcW w:w="992" w:type="dxa"/>
            <w:vMerge/>
            <w:tcBorders>
              <w:top w:val="single" w:sz="4" w:space="0" w:color="000000"/>
              <w:left w:val="single" w:sz="4" w:space="0" w:color="000000"/>
              <w:bottom w:val="single" w:sz="4" w:space="0" w:color="000000"/>
              <w:right w:val="single" w:sz="4" w:space="0" w:color="000000"/>
            </w:tcBorders>
            <w:vAlign w:val="center"/>
            <w:hideMark/>
          </w:tcPr>
          <w:p w:rsidR="0051689E" w:rsidRPr="0051689E" w:rsidRDefault="0051689E" w:rsidP="0051689E">
            <w:pPr>
              <w:rPr>
                <w:rFonts w:eastAsia="Times New Roman" w:cs="Times New Roman"/>
              </w:rPr>
            </w:pPr>
          </w:p>
        </w:tc>
        <w:tc>
          <w:tcPr>
            <w:tcW w:w="2127" w:type="dxa"/>
            <w:vMerge/>
            <w:tcBorders>
              <w:left w:val="single" w:sz="4" w:space="0" w:color="000000"/>
              <w:bottom w:val="single" w:sz="4" w:space="0" w:color="000000"/>
              <w:right w:val="single" w:sz="4" w:space="0" w:color="000000"/>
            </w:tcBorders>
            <w:shd w:val="clear" w:color="auto" w:fill="BFBFBF" w:themeFill="background1" w:themeFillShade="BF"/>
          </w:tcPr>
          <w:p w:rsidR="0051689E" w:rsidRPr="0051689E" w:rsidRDefault="0051689E" w:rsidP="0051689E">
            <w:pPr>
              <w:rPr>
                <w:rFonts w:eastAsia="Times New Roman" w:cs="Times New Roman"/>
              </w:rPr>
            </w:pPr>
          </w:p>
        </w:tc>
      </w:tr>
      <w:tr w:rsidR="0051689E" w:rsidRPr="0051689E" w:rsidTr="0051689E">
        <w:trPr>
          <w:trHeight w:val="23"/>
        </w:trPr>
        <w:tc>
          <w:tcPr>
            <w:tcW w:w="2345" w:type="dxa"/>
            <w:tcBorders>
              <w:top w:val="nil"/>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100" w:lineRule="atLeast"/>
              <w:rPr>
                <w:rFonts w:ascii="Times New Roman" w:eastAsia="Times New Roman" w:hAnsi="Times New Roman" w:cs="Times New Roman"/>
                <w:b/>
                <w:bCs/>
                <w:kern w:val="3"/>
                <w:sz w:val="24"/>
                <w:szCs w:val="24"/>
              </w:rPr>
            </w:pPr>
            <w:r w:rsidRPr="0051689E">
              <w:rPr>
                <w:rFonts w:ascii="Times New Roman" w:eastAsia="Times New Roman" w:hAnsi="Times New Roman" w:cs="Times New Roman"/>
                <w:b/>
                <w:bCs/>
                <w:kern w:val="3"/>
                <w:sz w:val="24"/>
                <w:szCs w:val="24"/>
              </w:rPr>
              <w:lastRenderedPageBreak/>
              <w:t>Раздел 5.</w:t>
            </w: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100" w:lineRule="atLeast"/>
              <w:rPr>
                <w:rFonts w:ascii="Times New Roman" w:eastAsia="Times New Roman" w:hAnsi="Times New Roman" w:cs="Times New Roman"/>
                <w:b/>
                <w:bCs/>
                <w:kern w:val="3"/>
                <w:sz w:val="24"/>
                <w:szCs w:val="24"/>
              </w:rPr>
            </w:pPr>
            <w:r w:rsidRPr="0051689E">
              <w:rPr>
                <w:rFonts w:ascii="Times New Roman" w:eastAsia="Times New Roman" w:hAnsi="Times New Roman" w:cs="Times New Roman"/>
                <w:b/>
                <w:kern w:val="3"/>
                <w:sz w:val="24"/>
                <w:szCs w:val="24"/>
                <w:lang w:eastAsia="ru-RU"/>
              </w:rPr>
              <w:t>Управление качеством продукции</w:t>
            </w:r>
          </w:p>
        </w:tc>
        <w:tc>
          <w:tcPr>
            <w:tcW w:w="9072" w:type="dxa"/>
            <w:tcBorders>
              <w:top w:val="nil"/>
              <w:left w:val="single" w:sz="4" w:space="0" w:color="000000"/>
              <w:bottom w:val="single" w:sz="4" w:space="0" w:color="000000"/>
              <w:right w:val="nil"/>
            </w:tcBorders>
            <w:tcMar>
              <w:top w:w="0" w:type="dxa"/>
              <w:left w:w="108" w:type="dxa"/>
              <w:bottom w:w="0" w:type="dxa"/>
              <w:right w:w="108" w:type="dxa"/>
            </w:tcMar>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240" w:lineRule="auto"/>
              <w:jc w:val="both"/>
              <w:rPr>
                <w:rFonts w:ascii="Times New Roman" w:eastAsia="Times New Roman" w:hAnsi="Times New Roman" w:cs="Times New Roman"/>
                <w:bCs/>
                <w:kern w:val="3"/>
                <w:sz w:val="24"/>
                <w:szCs w:val="24"/>
              </w:rPr>
            </w:pPr>
          </w:p>
        </w:tc>
        <w:tc>
          <w:tcPr>
            <w:tcW w:w="992" w:type="dxa"/>
            <w:tcBorders>
              <w:top w:val="nil"/>
              <w:left w:val="single" w:sz="4" w:space="0" w:color="000000"/>
              <w:bottom w:val="single" w:sz="4" w:space="0" w:color="000000"/>
              <w:right w:val="nil"/>
            </w:tcBorders>
            <w:shd w:val="clear" w:color="auto" w:fill="FFFFFF"/>
            <w:tcMar>
              <w:top w:w="0" w:type="dxa"/>
              <w:left w:w="108" w:type="dxa"/>
              <w:bottom w:w="0" w:type="dxa"/>
              <w:right w:w="108" w:type="dxa"/>
            </w:tcMar>
            <w:hideMark/>
          </w:tcPr>
          <w:p w:rsidR="0051689E" w:rsidRPr="0051689E" w:rsidRDefault="0051689E" w:rsidP="0051689E">
            <w:pPr>
              <w:tabs>
                <w:tab w:val="left" w:pos="916"/>
              </w:tabs>
              <w:spacing w:line="240" w:lineRule="auto"/>
              <w:jc w:val="center"/>
              <w:rPr>
                <w:rFonts w:ascii="Times New Roman" w:eastAsiaTheme="minorEastAsia" w:hAnsi="Times New Roman" w:cs="Times New Roman"/>
                <w:b/>
                <w:sz w:val="24"/>
                <w:szCs w:val="24"/>
              </w:rPr>
            </w:pPr>
            <w:r w:rsidRPr="0051689E">
              <w:rPr>
                <w:rFonts w:ascii="Times New Roman" w:eastAsiaTheme="minorEastAsia" w:hAnsi="Times New Roman" w:cs="Times New Roman"/>
                <w:b/>
                <w:sz w:val="24"/>
                <w:szCs w:val="24"/>
              </w:rPr>
              <w:t>5</w:t>
            </w:r>
          </w:p>
        </w:tc>
        <w:tc>
          <w:tcPr>
            <w:tcW w:w="992" w:type="dxa"/>
            <w:tcBorders>
              <w:top w:val="nil"/>
              <w:left w:val="single" w:sz="4" w:space="0" w:color="000000"/>
              <w:bottom w:val="single" w:sz="4" w:space="0" w:color="000000"/>
              <w:right w:val="single" w:sz="4" w:space="0" w:color="000000"/>
            </w:tcBorders>
            <w:shd w:val="clear" w:color="auto" w:fill="A6A6A6"/>
            <w:tcMar>
              <w:top w:w="0" w:type="dxa"/>
              <w:left w:w="108" w:type="dxa"/>
              <w:bottom w:w="0" w:type="dxa"/>
              <w:right w:w="108" w:type="dxa"/>
            </w:tcMar>
          </w:tcPr>
          <w:p w:rsidR="0051689E" w:rsidRPr="0051689E" w:rsidRDefault="0051689E" w:rsidP="0051689E">
            <w:pPr>
              <w:suppressAutoHyphens/>
              <w:autoSpaceDN w:val="0"/>
              <w:snapToGrid w:val="0"/>
              <w:spacing w:after="0"/>
              <w:jc w:val="center"/>
              <w:rPr>
                <w:rFonts w:ascii="Times New Roman" w:eastAsia="Times New Roman" w:hAnsi="Times New Roman" w:cs="Times New Roman"/>
                <w:color w:val="FFFFFF"/>
                <w:kern w:val="3"/>
                <w:szCs w:val="24"/>
              </w:rPr>
            </w:pPr>
          </w:p>
        </w:tc>
        <w:tc>
          <w:tcPr>
            <w:tcW w:w="2127" w:type="dxa"/>
            <w:tcBorders>
              <w:top w:val="nil"/>
              <w:left w:val="single" w:sz="4" w:space="0" w:color="000000"/>
              <w:bottom w:val="single" w:sz="4" w:space="0" w:color="000000"/>
              <w:right w:val="single" w:sz="4" w:space="0" w:color="000000"/>
            </w:tcBorders>
            <w:shd w:val="clear" w:color="auto" w:fill="A6A6A6"/>
          </w:tcPr>
          <w:p w:rsidR="0051689E" w:rsidRPr="0051689E" w:rsidRDefault="0051689E" w:rsidP="0051689E">
            <w:pPr>
              <w:suppressAutoHyphens/>
              <w:autoSpaceDN w:val="0"/>
              <w:snapToGrid w:val="0"/>
              <w:spacing w:after="0"/>
              <w:jc w:val="center"/>
              <w:rPr>
                <w:rFonts w:ascii="Times New Roman" w:eastAsia="Times New Roman" w:hAnsi="Times New Roman" w:cs="Times New Roman"/>
                <w:color w:val="FFFFFF"/>
                <w:kern w:val="3"/>
                <w:szCs w:val="24"/>
              </w:rPr>
            </w:pPr>
          </w:p>
        </w:tc>
      </w:tr>
      <w:tr w:rsidR="0051689E" w:rsidRPr="0051689E" w:rsidTr="0051689E">
        <w:trPr>
          <w:trHeight w:val="680"/>
        </w:trPr>
        <w:tc>
          <w:tcPr>
            <w:tcW w:w="2345" w:type="dxa"/>
            <w:vMerge w:val="restart"/>
            <w:tcBorders>
              <w:top w:val="nil"/>
              <w:left w:val="single" w:sz="4" w:space="0" w:color="000000"/>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100" w:lineRule="atLeast"/>
              <w:rPr>
                <w:rFonts w:ascii="Times New Roman" w:eastAsia="Times New Roman" w:hAnsi="Times New Roman" w:cs="Times New Roman"/>
                <w:bCs/>
                <w:kern w:val="3"/>
                <w:sz w:val="24"/>
                <w:szCs w:val="24"/>
              </w:rPr>
            </w:pPr>
          </w:p>
        </w:tc>
        <w:tc>
          <w:tcPr>
            <w:tcW w:w="9072" w:type="dxa"/>
            <w:tcBorders>
              <w:top w:val="nil"/>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spacing w:line="240" w:lineRule="auto"/>
              <w:rPr>
                <w:rFonts w:ascii="Times New Roman" w:eastAsiaTheme="minorEastAsia" w:hAnsi="Times New Roman" w:cs="Times New Roman"/>
                <w:sz w:val="24"/>
                <w:szCs w:val="24"/>
                <w:lang w:eastAsia="ru-RU"/>
              </w:rPr>
            </w:pPr>
            <w:r w:rsidRPr="0051689E">
              <w:rPr>
                <w:rFonts w:ascii="Times New Roman" w:eastAsiaTheme="minorEastAsia" w:hAnsi="Times New Roman" w:cs="Times New Roman"/>
                <w:sz w:val="24"/>
                <w:szCs w:val="24"/>
                <w:lang w:eastAsia="ru-RU"/>
              </w:rPr>
              <w:t>Основные понятия системы управления качеством продукции. Виды про</w:t>
            </w:r>
            <w:r w:rsidRPr="0051689E">
              <w:rPr>
                <w:rFonts w:ascii="Times New Roman" w:eastAsiaTheme="minorEastAsia" w:hAnsi="Times New Roman" w:cs="Times New Roman"/>
                <w:sz w:val="24"/>
                <w:szCs w:val="24"/>
                <w:lang w:eastAsia="ru-RU"/>
              </w:rPr>
              <w:softHyphen/>
              <w:t xml:space="preserve">дукции топографо-геодезического производства. Стадии жизненного цикла продукции. </w:t>
            </w:r>
          </w:p>
        </w:tc>
        <w:tc>
          <w:tcPr>
            <w:tcW w:w="992" w:type="dxa"/>
            <w:tcBorders>
              <w:top w:val="nil"/>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240" w:lineRule="auto"/>
              <w:jc w:val="center"/>
              <w:rPr>
                <w:rFonts w:ascii="Times New Roman" w:eastAsia="Times New Roman" w:hAnsi="Times New Roman" w:cs="Times New Roman"/>
                <w:bCs/>
                <w:kern w:val="3"/>
                <w:sz w:val="24"/>
                <w:szCs w:val="24"/>
              </w:rPr>
            </w:pPr>
            <w:r w:rsidRPr="0051689E">
              <w:rPr>
                <w:rFonts w:ascii="Times New Roman" w:eastAsia="Times New Roman" w:hAnsi="Times New Roman" w:cs="Times New Roman"/>
                <w:bCs/>
                <w:kern w:val="3"/>
                <w:sz w:val="24"/>
                <w:szCs w:val="24"/>
              </w:rPr>
              <w:t>2</w:t>
            </w:r>
          </w:p>
        </w:tc>
        <w:tc>
          <w:tcPr>
            <w:tcW w:w="992" w:type="dxa"/>
            <w:tcBorders>
              <w:top w:val="nil"/>
              <w:left w:val="single" w:sz="4" w:space="0" w:color="000000"/>
              <w:bottom w:val="single" w:sz="4" w:space="0" w:color="auto"/>
              <w:right w:val="single" w:sz="4" w:space="0" w:color="000000"/>
            </w:tcBorders>
            <w:tcMar>
              <w:top w:w="0" w:type="dxa"/>
              <w:left w:w="108" w:type="dxa"/>
              <w:bottom w:w="0" w:type="dxa"/>
              <w:right w:w="108" w:type="dxa"/>
            </w:tcMar>
            <w:hideMark/>
          </w:tcPr>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Cs w:val="24"/>
                <w:highlight w:val="yellow"/>
              </w:rPr>
            </w:pPr>
            <w:r w:rsidRPr="0051689E">
              <w:rPr>
                <w:rFonts w:ascii="Times New Roman" w:eastAsia="Times New Roman" w:hAnsi="Times New Roman" w:cs="Times New Roman"/>
                <w:kern w:val="3"/>
                <w:szCs w:val="24"/>
              </w:rPr>
              <w:t>3</w:t>
            </w:r>
          </w:p>
        </w:tc>
        <w:tc>
          <w:tcPr>
            <w:tcW w:w="2127" w:type="dxa"/>
            <w:tcBorders>
              <w:top w:val="nil"/>
              <w:left w:val="single" w:sz="4" w:space="0" w:color="000000"/>
              <w:bottom w:val="single" w:sz="4" w:space="0" w:color="auto"/>
              <w:right w:val="single" w:sz="4" w:space="0" w:color="000000"/>
            </w:tcBorders>
          </w:tcPr>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Cs w:val="24"/>
              </w:rPr>
            </w:pPr>
            <w:r w:rsidRPr="0051689E">
              <w:rPr>
                <w:rFonts w:ascii="Times New Roman" w:eastAsia="Times New Roman" w:hAnsi="Times New Roman" w:cs="Times New Roman"/>
                <w:kern w:val="3"/>
                <w:szCs w:val="24"/>
              </w:rPr>
              <w:t>ОК 1,9</w:t>
            </w:r>
          </w:p>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Cs w:val="24"/>
              </w:rPr>
            </w:pPr>
            <w:r w:rsidRPr="0051689E">
              <w:rPr>
                <w:rFonts w:ascii="Times New Roman" w:eastAsia="Times New Roman" w:hAnsi="Times New Roman" w:cs="Times New Roman"/>
                <w:kern w:val="3"/>
                <w:szCs w:val="24"/>
              </w:rPr>
              <w:t>ПК 2.4-2.5</w:t>
            </w:r>
          </w:p>
        </w:tc>
      </w:tr>
      <w:tr w:rsidR="0051689E" w:rsidRPr="0051689E" w:rsidTr="0051689E">
        <w:trPr>
          <w:trHeight w:val="278"/>
        </w:trPr>
        <w:tc>
          <w:tcPr>
            <w:tcW w:w="2345" w:type="dxa"/>
            <w:vMerge/>
            <w:tcBorders>
              <w:left w:val="single" w:sz="4" w:space="0" w:color="000000"/>
              <w:right w:val="nil"/>
            </w:tcBorders>
            <w:vAlign w:val="center"/>
            <w:hideMark/>
          </w:tcPr>
          <w:p w:rsidR="0051689E" w:rsidRPr="0051689E" w:rsidRDefault="0051689E" w:rsidP="0051689E">
            <w:pPr>
              <w:rPr>
                <w:rFonts w:eastAsia="Times New Roman" w:cs="Times New Roman"/>
                <w:bCs/>
              </w:rPr>
            </w:pPr>
          </w:p>
        </w:tc>
        <w:tc>
          <w:tcPr>
            <w:tcW w:w="9072" w:type="dxa"/>
            <w:tcBorders>
              <w:top w:val="nil"/>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spacing w:line="240" w:lineRule="auto"/>
              <w:rPr>
                <w:rFonts w:ascii="Times New Roman" w:eastAsiaTheme="minorEastAsia" w:hAnsi="Times New Roman" w:cs="Times New Roman"/>
                <w:bCs/>
                <w:sz w:val="24"/>
                <w:szCs w:val="24"/>
              </w:rPr>
            </w:pPr>
            <w:r w:rsidRPr="0051689E">
              <w:rPr>
                <w:rFonts w:ascii="Times New Roman" w:eastAsiaTheme="minorEastAsia" w:hAnsi="Times New Roman" w:cs="Times New Roman"/>
                <w:sz w:val="24"/>
                <w:szCs w:val="24"/>
                <w:lang w:eastAsia="ru-RU"/>
              </w:rPr>
              <w:t xml:space="preserve"> </w:t>
            </w:r>
            <w:r w:rsidRPr="0051689E">
              <w:rPr>
                <w:rFonts w:ascii="Times New Roman" w:eastAsiaTheme="minorEastAsia" w:hAnsi="Times New Roman" w:cs="Times New Roman"/>
                <w:b/>
                <w:bCs/>
                <w:sz w:val="24"/>
                <w:szCs w:val="24"/>
              </w:rPr>
              <w:t>Самостоятельная работа обучающихся:</w:t>
            </w:r>
            <w:r w:rsidRPr="0051689E">
              <w:rPr>
                <w:rFonts w:ascii="Times New Roman" w:eastAsiaTheme="minorEastAsia" w:hAnsi="Times New Roman" w:cs="Times New Roman"/>
                <w:bCs/>
                <w:sz w:val="24"/>
                <w:szCs w:val="24"/>
              </w:rPr>
              <w:t xml:space="preserve"> </w:t>
            </w:r>
          </w:p>
        </w:tc>
        <w:tc>
          <w:tcPr>
            <w:tcW w:w="992" w:type="dxa"/>
            <w:vMerge w:val="restart"/>
            <w:tcBorders>
              <w:top w:val="nil"/>
              <w:left w:val="single" w:sz="4" w:space="0" w:color="000000"/>
              <w:right w:val="nil"/>
            </w:tcBorders>
            <w:vAlign w:val="center"/>
            <w:hideMark/>
          </w:tcPr>
          <w:p w:rsidR="0051689E" w:rsidRPr="0051689E" w:rsidRDefault="0051689E" w:rsidP="0051689E">
            <w:pPr>
              <w:spacing w:line="240" w:lineRule="auto"/>
              <w:jc w:val="center"/>
              <w:rPr>
                <w:rFonts w:ascii="Times New Roman" w:eastAsia="Times New Roman" w:hAnsi="Times New Roman" w:cs="Times New Roman"/>
                <w:b/>
                <w:bCs/>
                <w:sz w:val="24"/>
                <w:szCs w:val="24"/>
              </w:rPr>
            </w:pPr>
            <w:r w:rsidRPr="0051689E">
              <w:rPr>
                <w:rFonts w:ascii="Times New Roman" w:eastAsia="Times New Roman" w:hAnsi="Times New Roman" w:cs="Times New Roman"/>
                <w:b/>
                <w:bCs/>
                <w:sz w:val="24"/>
                <w:szCs w:val="24"/>
              </w:rPr>
              <w:t>3</w:t>
            </w:r>
          </w:p>
        </w:tc>
        <w:tc>
          <w:tcPr>
            <w:tcW w:w="992" w:type="dxa"/>
            <w:vMerge w:val="restart"/>
            <w:tcBorders>
              <w:top w:val="single" w:sz="4" w:space="0" w:color="auto"/>
              <w:left w:val="single" w:sz="4" w:space="0" w:color="000000"/>
              <w:right w:val="single" w:sz="4" w:space="0" w:color="000000"/>
            </w:tcBorders>
            <w:shd w:val="clear" w:color="auto" w:fill="BFBFBF"/>
            <w:vAlign w:val="center"/>
            <w:hideMark/>
          </w:tcPr>
          <w:p w:rsidR="0051689E" w:rsidRPr="0051689E" w:rsidRDefault="0051689E" w:rsidP="0051689E">
            <w:pPr>
              <w:rPr>
                <w:rFonts w:eastAsia="Times New Roman" w:cs="Times New Roman"/>
                <w:color w:val="BFBFBF"/>
              </w:rPr>
            </w:pPr>
          </w:p>
        </w:tc>
        <w:tc>
          <w:tcPr>
            <w:tcW w:w="2127" w:type="dxa"/>
            <w:vMerge w:val="restart"/>
            <w:tcBorders>
              <w:top w:val="single" w:sz="4" w:space="0" w:color="auto"/>
              <w:left w:val="single" w:sz="4" w:space="0" w:color="000000"/>
              <w:right w:val="single" w:sz="4" w:space="0" w:color="000000"/>
            </w:tcBorders>
            <w:shd w:val="clear" w:color="auto" w:fill="BFBFBF"/>
          </w:tcPr>
          <w:p w:rsidR="0051689E" w:rsidRPr="0051689E" w:rsidRDefault="0051689E" w:rsidP="0051689E">
            <w:pPr>
              <w:rPr>
                <w:rFonts w:eastAsia="Times New Roman" w:cs="Times New Roman"/>
                <w:color w:val="BFBFBF"/>
              </w:rPr>
            </w:pPr>
          </w:p>
        </w:tc>
      </w:tr>
      <w:tr w:rsidR="0051689E" w:rsidRPr="0051689E" w:rsidTr="0051689E">
        <w:trPr>
          <w:trHeight w:val="278"/>
        </w:trPr>
        <w:tc>
          <w:tcPr>
            <w:tcW w:w="2345" w:type="dxa"/>
            <w:vMerge/>
            <w:tcBorders>
              <w:left w:val="single" w:sz="4" w:space="0" w:color="000000"/>
              <w:right w:val="nil"/>
            </w:tcBorders>
            <w:vAlign w:val="center"/>
            <w:hideMark/>
          </w:tcPr>
          <w:p w:rsidR="0051689E" w:rsidRPr="0051689E" w:rsidRDefault="0051689E" w:rsidP="0051689E">
            <w:pPr>
              <w:rPr>
                <w:rFonts w:eastAsia="Times New Roman" w:cs="Times New Roman"/>
                <w:bCs/>
              </w:rPr>
            </w:pPr>
          </w:p>
        </w:tc>
        <w:tc>
          <w:tcPr>
            <w:tcW w:w="9072" w:type="dxa"/>
            <w:tcBorders>
              <w:top w:val="nil"/>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spacing w:line="240" w:lineRule="auto"/>
              <w:rPr>
                <w:rFonts w:ascii="Times New Roman" w:eastAsiaTheme="minorEastAsia" w:hAnsi="Times New Roman" w:cs="Times New Roman"/>
                <w:sz w:val="24"/>
                <w:szCs w:val="24"/>
                <w:lang w:eastAsia="ru-RU"/>
              </w:rPr>
            </w:pPr>
            <w:r w:rsidRPr="0051689E">
              <w:rPr>
                <w:rFonts w:ascii="Times New Roman" w:eastAsiaTheme="minorEastAsia" w:hAnsi="Times New Roman" w:cs="Times New Roman"/>
                <w:bCs/>
                <w:sz w:val="24"/>
                <w:szCs w:val="24"/>
              </w:rPr>
              <w:t>Подготовить доклад по теме: «</w:t>
            </w:r>
            <w:r w:rsidRPr="0051689E">
              <w:rPr>
                <w:rFonts w:ascii="Times New Roman" w:eastAsiaTheme="minorEastAsia" w:hAnsi="Times New Roman" w:cs="Times New Roman"/>
                <w:bCs/>
                <w:sz w:val="24"/>
                <w:szCs w:val="24"/>
                <w:lang w:eastAsia="ru-RU"/>
              </w:rPr>
              <w:t>Факторы качества продукции</w:t>
            </w:r>
            <w:r w:rsidRPr="0051689E">
              <w:rPr>
                <w:rFonts w:ascii="Times New Roman" w:eastAsiaTheme="minorEastAsia" w:hAnsi="Times New Roman" w:cs="Times New Roman"/>
                <w:bCs/>
                <w:sz w:val="24"/>
                <w:szCs w:val="24"/>
              </w:rPr>
              <w:t>»</w:t>
            </w:r>
          </w:p>
        </w:tc>
        <w:tc>
          <w:tcPr>
            <w:tcW w:w="992" w:type="dxa"/>
            <w:vMerge/>
            <w:tcBorders>
              <w:top w:val="nil"/>
              <w:left w:val="single" w:sz="4" w:space="0" w:color="000000"/>
              <w:right w:val="nil"/>
            </w:tcBorders>
            <w:vAlign w:val="center"/>
            <w:hideMark/>
          </w:tcPr>
          <w:p w:rsidR="0051689E" w:rsidRPr="0051689E" w:rsidRDefault="0051689E" w:rsidP="0051689E">
            <w:pPr>
              <w:spacing w:line="240" w:lineRule="auto"/>
              <w:jc w:val="center"/>
              <w:rPr>
                <w:rFonts w:ascii="Times New Roman" w:eastAsia="Times New Roman" w:hAnsi="Times New Roman" w:cs="Times New Roman"/>
                <w:bCs/>
                <w:sz w:val="24"/>
                <w:szCs w:val="24"/>
              </w:rPr>
            </w:pPr>
          </w:p>
        </w:tc>
        <w:tc>
          <w:tcPr>
            <w:tcW w:w="992" w:type="dxa"/>
            <w:vMerge/>
            <w:tcBorders>
              <w:top w:val="single" w:sz="4" w:space="0" w:color="auto"/>
              <w:left w:val="single" w:sz="4" w:space="0" w:color="000000"/>
              <w:right w:val="single" w:sz="4" w:space="0" w:color="000000"/>
            </w:tcBorders>
            <w:shd w:val="clear" w:color="auto" w:fill="BFBFBF"/>
            <w:vAlign w:val="center"/>
            <w:hideMark/>
          </w:tcPr>
          <w:p w:rsidR="0051689E" w:rsidRPr="0051689E" w:rsidRDefault="0051689E" w:rsidP="0051689E">
            <w:pPr>
              <w:rPr>
                <w:rFonts w:eastAsia="Times New Roman" w:cs="Times New Roman"/>
                <w:color w:val="BFBFBF"/>
              </w:rPr>
            </w:pPr>
          </w:p>
        </w:tc>
        <w:tc>
          <w:tcPr>
            <w:tcW w:w="2127" w:type="dxa"/>
            <w:vMerge/>
            <w:tcBorders>
              <w:left w:val="single" w:sz="4" w:space="0" w:color="000000"/>
              <w:right w:val="single" w:sz="4" w:space="0" w:color="000000"/>
            </w:tcBorders>
            <w:shd w:val="clear" w:color="auto" w:fill="BFBFBF"/>
          </w:tcPr>
          <w:p w:rsidR="0051689E" w:rsidRPr="0051689E" w:rsidRDefault="0051689E" w:rsidP="0051689E">
            <w:pPr>
              <w:rPr>
                <w:rFonts w:eastAsia="Times New Roman" w:cs="Times New Roman"/>
                <w:color w:val="BFBFBF"/>
              </w:rPr>
            </w:pPr>
          </w:p>
        </w:tc>
      </w:tr>
      <w:tr w:rsidR="0051689E" w:rsidRPr="0051689E" w:rsidTr="0051689E">
        <w:trPr>
          <w:trHeight w:val="277"/>
        </w:trPr>
        <w:tc>
          <w:tcPr>
            <w:tcW w:w="2345" w:type="dxa"/>
            <w:vMerge/>
            <w:tcBorders>
              <w:left w:val="single" w:sz="4" w:space="0" w:color="000000"/>
              <w:bottom w:val="single" w:sz="4" w:space="0" w:color="000000"/>
              <w:right w:val="nil"/>
            </w:tcBorders>
            <w:vAlign w:val="center"/>
            <w:hideMark/>
          </w:tcPr>
          <w:p w:rsidR="0051689E" w:rsidRPr="0051689E" w:rsidRDefault="0051689E" w:rsidP="0051689E">
            <w:pPr>
              <w:rPr>
                <w:rFonts w:eastAsia="Times New Roman" w:cs="Times New Roman"/>
                <w:bCs/>
              </w:rPr>
            </w:pPr>
          </w:p>
        </w:tc>
        <w:tc>
          <w:tcPr>
            <w:tcW w:w="9072" w:type="dxa"/>
            <w:tcBorders>
              <w:top w:val="nil"/>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spacing w:line="240" w:lineRule="auto"/>
              <w:rPr>
                <w:rFonts w:ascii="Times New Roman" w:eastAsiaTheme="minorEastAsia" w:hAnsi="Times New Roman" w:cs="Times New Roman"/>
                <w:sz w:val="24"/>
                <w:szCs w:val="24"/>
                <w:lang w:eastAsia="ru-RU"/>
              </w:rPr>
            </w:pPr>
            <w:r w:rsidRPr="0051689E">
              <w:rPr>
                <w:rFonts w:ascii="Times New Roman" w:eastAsiaTheme="minorEastAsia" w:hAnsi="Times New Roman" w:cs="Times New Roman"/>
                <w:bCs/>
                <w:sz w:val="24"/>
                <w:szCs w:val="24"/>
              </w:rPr>
              <w:t>Подготовить презентацию по теме: «</w:t>
            </w:r>
            <w:r w:rsidRPr="0051689E">
              <w:rPr>
                <w:rFonts w:ascii="Times New Roman" w:eastAsiaTheme="minorEastAsia" w:hAnsi="Times New Roman" w:cs="Times New Roman"/>
                <w:sz w:val="24"/>
                <w:szCs w:val="24"/>
                <w:lang w:eastAsia="ru-RU"/>
              </w:rPr>
              <w:t>Новейшие топографо</w:t>
            </w:r>
            <w:r w:rsidRPr="0051689E">
              <w:rPr>
                <w:rFonts w:ascii="Times New Roman" w:eastAsiaTheme="minorEastAsia" w:hAnsi="Times New Roman" w:cs="Times New Roman"/>
                <w:sz w:val="24"/>
                <w:szCs w:val="24"/>
                <w:lang w:eastAsia="ru-RU"/>
              </w:rPr>
              <w:softHyphen/>
              <w:t>геодезические приборы, методы измерений и средства</w:t>
            </w:r>
            <w:r w:rsidRPr="0051689E">
              <w:rPr>
                <w:rFonts w:ascii="Times New Roman" w:eastAsiaTheme="minorEastAsia" w:hAnsi="Times New Roman" w:cs="Times New Roman"/>
                <w:bCs/>
                <w:sz w:val="24"/>
                <w:szCs w:val="24"/>
              </w:rPr>
              <w:t xml:space="preserve">» </w:t>
            </w:r>
          </w:p>
        </w:tc>
        <w:tc>
          <w:tcPr>
            <w:tcW w:w="992" w:type="dxa"/>
            <w:vMerge/>
            <w:tcBorders>
              <w:left w:val="single" w:sz="4" w:space="0" w:color="000000"/>
              <w:bottom w:val="single" w:sz="4" w:space="0" w:color="000000"/>
              <w:right w:val="nil"/>
            </w:tcBorders>
            <w:vAlign w:val="center"/>
            <w:hideMark/>
          </w:tcPr>
          <w:p w:rsidR="0051689E" w:rsidRPr="0051689E" w:rsidRDefault="0051689E" w:rsidP="0051689E">
            <w:pPr>
              <w:spacing w:line="240" w:lineRule="auto"/>
              <w:jc w:val="center"/>
              <w:rPr>
                <w:rFonts w:ascii="Times New Roman" w:eastAsia="Times New Roman" w:hAnsi="Times New Roman" w:cs="Times New Roman"/>
                <w:bCs/>
                <w:sz w:val="24"/>
                <w:szCs w:val="24"/>
              </w:rPr>
            </w:pPr>
          </w:p>
        </w:tc>
        <w:tc>
          <w:tcPr>
            <w:tcW w:w="992" w:type="dxa"/>
            <w:vMerge/>
            <w:tcBorders>
              <w:left w:val="single" w:sz="4" w:space="0" w:color="000000"/>
              <w:bottom w:val="single" w:sz="4" w:space="0" w:color="000000"/>
              <w:right w:val="single" w:sz="4" w:space="0" w:color="000000"/>
            </w:tcBorders>
            <w:shd w:val="clear" w:color="auto" w:fill="BFBFBF"/>
            <w:vAlign w:val="center"/>
            <w:hideMark/>
          </w:tcPr>
          <w:p w:rsidR="0051689E" w:rsidRPr="0051689E" w:rsidRDefault="0051689E" w:rsidP="0051689E">
            <w:pPr>
              <w:rPr>
                <w:rFonts w:eastAsia="Times New Roman" w:cs="Times New Roman"/>
                <w:color w:val="BFBFBF"/>
              </w:rPr>
            </w:pPr>
          </w:p>
        </w:tc>
        <w:tc>
          <w:tcPr>
            <w:tcW w:w="2127" w:type="dxa"/>
            <w:vMerge/>
            <w:tcBorders>
              <w:left w:val="single" w:sz="4" w:space="0" w:color="000000"/>
              <w:bottom w:val="single" w:sz="4" w:space="0" w:color="000000"/>
              <w:right w:val="single" w:sz="4" w:space="0" w:color="000000"/>
            </w:tcBorders>
            <w:shd w:val="clear" w:color="auto" w:fill="BFBFBF"/>
          </w:tcPr>
          <w:p w:rsidR="0051689E" w:rsidRPr="0051689E" w:rsidRDefault="0051689E" w:rsidP="0051689E">
            <w:pPr>
              <w:rPr>
                <w:rFonts w:eastAsia="Times New Roman" w:cs="Times New Roman"/>
                <w:color w:val="BFBFBF"/>
              </w:rPr>
            </w:pPr>
          </w:p>
        </w:tc>
      </w:tr>
      <w:tr w:rsidR="0051689E" w:rsidRPr="0051689E" w:rsidTr="0051689E">
        <w:trPr>
          <w:trHeight w:val="23"/>
        </w:trPr>
        <w:tc>
          <w:tcPr>
            <w:tcW w:w="2345" w:type="dxa"/>
            <w:tcBorders>
              <w:top w:val="single" w:sz="4" w:space="0" w:color="auto"/>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100" w:lineRule="atLeast"/>
              <w:rPr>
                <w:rFonts w:ascii="Times New Roman" w:eastAsia="Times New Roman" w:hAnsi="Times New Roman" w:cs="Times New Roman"/>
                <w:b/>
                <w:bCs/>
                <w:kern w:val="3"/>
                <w:sz w:val="24"/>
                <w:szCs w:val="24"/>
              </w:rPr>
            </w:pPr>
            <w:r w:rsidRPr="0051689E">
              <w:rPr>
                <w:rFonts w:ascii="Times New Roman" w:eastAsia="Times New Roman" w:hAnsi="Times New Roman" w:cs="Times New Roman"/>
                <w:b/>
                <w:bCs/>
                <w:kern w:val="3"/>
                <w:sz w:val="24"/>
                <w:szCs w:val="24"/>
              </w:rPr>
              <w:t xml:space="preserve">Раздел 6. </w:t>
            </w:r>
            <w:r w:rsidRPr="0051689E">
              <w:rPr>
                <w:rFonts w:ascii="Times New Roman" w:eastAsia="Times New Roman" w:hAnsi="Times New Roman" w:cs="Times New Roman"/>
                <w:b/>
                <w:kern w:val="3"/>
                <w:sz w:val="24"/>
                <w:szCs w:val="24"/>
                <w:lang w:eastAsia="ru-RU"/>
              </w:rPr>
              <w:t>Сертификация продукции</w:t>
            </w:r>
          </w:p>
        </w:tc>
        <w:tc>
          <w:tcPr>
            <w:tcW w:w="9072" w:type="dxa"/>
            <w:tcBorders>
              <w:top w:val="nil"/>
              <w:left w:val="single" w:sz="4" w:space="0" w:color="000000"/>
              <w:bottom w:val="single" w:sz="4" w:space="0" w:color="000000"/>
              <w:right w:val="nil"/>
            </w:tcBorders>
            <w:tcMar>
              <w:top w:w="0" w:type="dxa"/>
              <w:left w:w="108" w:type="dxa"/>
              <w:bottom w:w="0" w:type="dxa"/>
              <w:right w:w="108" w:type="dxa"/>
            </w:tcMar>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240" w:lineRule="auto"/>
              <w:jc w:val="both"/>
              <w:rPr>
                <w:rFonts w:ascii="Times New Roman" w:eastAsia="Times New Roman" w:hAnsi="Times New Roman" w:cs="Times New Roman"/>
                <w:bCs/>
                <w:kern w:val="3"/>
                <w:sz w:val="24"/>
                <w:szCs w:val="24"/>
              </w:rPr>
            </w:pPr>
          </w:p>
        </w:tc>
        <w:tc>
          <w:tcPr>
            <w:tcW w:w="992" w:type="dxa"/>
            <w:tcBorders>
              <w:top w:val="single" w:sz="4" w:space="0" w:color="000000"/>
              <w:left w:val="single" w:sz="4" w:space="0" w:color="000000"/>
              <w:bottom w:val="single" w:sz="4" w:space="0" w:color="auto"/>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240" w:lineRule="auto"/>
              <w:jc w:val="center"/>
              <w:rPr>
                <w:rFonts w:ascii="Times New Roman" w:eastAsia="Times New Roman" w:hAnsi="Times New Roman" w:cs="Times New Roman"/>
                <w:bCs/>
                <w:kern w:val="3"/>
                <w:sz w:val="24"/>
                <w:szCs w:val="24"/>
              </w:rPr>
            </w:pPr>
            <w:r w:rsidRPr="0051689E">
              <w:rPr>
                <w:rFonts w:ascii="Times New Roman" w:eastAsia="Times New Roman" w:hAnsi="Times New Roman" w:cs="Times New Roman"/>
                <w:bCs/>
                <w:kern w:val="3"/>
                <w:sz w:val="24"/>
                <w:szCs w:val="24"/>
              </w:rPr>
              <w:t>7</w:t>
            </w:r>
          </w:p>
        </w:tc>
        <w:tc>
          <w:tcPr>
            <w:tcW w:w="992" w:type="dxa"/>
            <w:tcBorders>
              <w:top w:val="single" w:sz="4" w:space="0" w:color="000000"/>
              <w:left w:val="single" w:sz="4" w:space="0" w:color="000000"/>
              <w:bottom w:val="single" w:sz="4" w:space="0" w:color="auto"/>
              <w:right w:val="single" w:sz="4" w:space="0" w:color="000000"/>
            </w:tcBorders>
            <w:shd w:val="clear" w:color="auto" w:fill="FFFFFF" w:themeFill="background1"/>
            <w:tcMar>
              <w:top w:w="0" w:type="dxa"/>
              <w:left w:w="108" w:type="dxa"/>
              <w:bottom w:w="0" w:type="dxa"/>
              <w:right w:w="108" w:type="dxa"/>
            </w:tcMar>
          </w:tcPr>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Cs w:val="24"/>
              </w:rPr>
            </w:pPr>
          </w:p>
        </w:tc>
        <w:tc>
          <w:tcPr>
            <w:tcW w:w="2127" w:type="dxa"/>
            <w:tcBorders>
              <w:top w:val="single" w:sz="4" w:space="0" w:color="000000"/>
              <w:left w:val="single" w:sz="4" w:space="0" w:color="000000"/>
              <w:bottom w:val="single" w:sz="4" w:space="0" w:color="auto"/>
              <w:right w:val="single" w:sz="4" w:space="0" w:color="000000"/>
            </w:tcBorders>
            <w:shd w:val="clear" w:color="auto" w:fill="FFFFFF" w:themeFill="background1"/>
          </w:tcPr>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Cs w:val="24"/>
              </w:rPr>
            </w:pPr>
            <w:r w:rsidRPr="0051689E">
              <w:rPr>
                <w:rFonts w:ascii="Times New Roman" w:eastAsia="Times New Roman" w:hAnsi="Times New Roman" w:cs="Times New Roman"/>
                <w:kern w:val="3"/>
                <w:szCs w:val="24"/>
              </w:rPr>
              <w:t>ОК 1,9</w:t>
            </w:r>
          </w:p>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Cs w:val="24"/>
              </w:rPr>
            </w:pPr>
            <w:r w:rsidRPr="0051689E">
              <w:rPr>
                <w:rFonts w:ascii="Times New Roman" w:eastAsia="Times New Roman" w:hAnsi="Times New Roman" w:cs="Times New Roman"/>
                <w:kern w:val="3"/>
                <w:szCs w:val="24"/>
              </w:rPr>
              <w:t>ПК 2.4-2.5</w:t>
            </w:r>
          </w:p>
        </w:tc>
      </w:tr>
      <w:tr w:rsidR="0051689E" w:rsidRPr="0051689E" w:rsidTr="0051689E">
        <w:trPr>
          <w:trHeight w:val="478"/>
        </w:trPr>
        <w:tc>
          <w:tcPr>
            <w:tcW w:w="2345" w:type="dxa"/>
            <w:vMerge w:val="restart"/>
            <w:tcBorders>
              <w:top w:val="single" w:sz="4" w:space="0" w:color="000000"/>
              <w:left w:val="single" w:sz="4" w:space="0" w:color="000000"/>
              <w:bottom w:val="single" w:sz="4" w:space="0" w:color="auto"/>
              <w:right w:val="nil"/>
            </w:tcBorders>
            <w:tcMar>
              <w:top w:w="0" w:type="dxa"/>
              <w:left w:w="108" w:type="dxa"/>
              <w:bottom w:w="0" w:type="dxa"/>
              <w:right w:w="108" w:type="dxa"/>
            </w:tcMar>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100" w:lineRule="atLeast"/>
              <w:rPr>
                <w:rFonts w:ascii="Times New Roman" w:eastAsia="Times New Roman" w:hAnsi="Times New Roman" w:cs="Times New Roman"/>
                <w:bCs/>
                <w:kern w:val="3"/>
                <w:sz w:val="24"/>
                <w:szCs w:val="24"/>
              </w:rPr>
            </w:pP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100" w:lineRule="atLeast"/>
              <w:rPr>
                <w:rFonts w:ascii="Times New Roman" w:eastAsia="Times New Roman" w:hAnsi="Times New Roman" w:cs="Times New Roman"/>
                <w:bCs/>
                <w:kern w:val="3"/>
                <w:sz w:val="24"/>
                <w:szCs w:val="24"/>
              </w:rPr>
            </w:pPr>
          </w:p>
        </w:tc>
        <w:tc>
          <w:tcPr>
            <w:tcW w:w="9072" w:type="dxa"/>
            <w:tcBorders>
              <w:top w:val="single" w:sz="4" w:space="0" w:color="000000"/>
              <w:left w:val="single" w:sz="4" w:space="0" w:color="000000"/>
              <w:bottom w:val="single" w:sz="4" w:space="0" w:color="auto"/>
              <w:right w:val="nil"/>
            </w:tcBorders>
            <w:tcMar>
              <w:top w:w="0" w:type="dxa"/>
              <w:left w:w="108" w:type="dxa"/>
              <w:bottom w:w="0" w:type="dxa"/>
              <w:right w:w="108" w:type="dxa"/>
            </w:tcMar>
          </w:tcPr>
          <w:p w:rsidR="0051689E" w:rsidRPr="0051689E" w:rsidRDefault="0051689E" w:rsidP="0051689E">
            <w:pPr>
              <w:spacing w:line="240" w:lineRule="auto"/>
              <w:rPr>
                <w:rFonts w:ascii="Times New Roman" w:eastAsiaTheme="minorEastAsia" w:hAnsi="Times New Roman" w:cs="Times New Roman"/>
                <w:sz w:val="24"/>
                <w:szCs w:val="24"/>
                <w:lang w:eastAsia="ru-RU"/>
              </w:rPr>
            </w:pPr>
            <w:r w:rsidRPr="0051689E">
              <w:rPr>
                <w:rFonts w:ascii="Times New Roman" w:eastAsiaTheme="minorEastAsia" w:hAnsi="Times New Roman" w:cs="Times New Roman"/>
                <w:sz w:val="24"/>
                <w:szCs w:val="24"/>
                <w:lang w:eastAsia="ru-RU"/>
              </w:rPr>
              <w:t>Система сертификации геодезической, топографической и картографиче</w:t>
            </w:r>
            <w:r w:rsidRPr="0051689E">
              <w:rPr>
                <w:rFonts w:ascii="Times New Roman" w:eastAsiaTheme="minorEastAsia" w:hAnsi="Times New Roman" w:cs="Times New Roman"/>
                <w:sz w:val="24"/>
                <w:szCs w:val="24"/>
                <w:lang w:eastAsia="ru-RU"/>
              </w:rPr>
              <w:softHyphen/>
              <w:t xml:space="preserve">ской продукции. Правила  проведения сертификации. </w:t>
            </w:r>
          </w:p>
        </w:tc>
        <w:tc>
          <w:tcPr>
            <w:tcW w:w="992" w:type="dxa"/>
            <w:tcBorders>
              <w:top w:val="single" w:sz="4" w:space="0" w:color="auto"/>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240" w:lineRule="auto"/>
              <w:jc w:val="center"/>
              <w:rPr>
                <w:rFonts w:ascii="Times New Roman" w:eastAsia="Times New Roman" w:hAnsi="Times New Roman" w:cs="Times New Roman"/>
                <w:bCs/>
                <w:kern w:val="3"/>
                <w:sz w:val="24"/>
                <w:szCs w:val="24"/>
              </w:rPr>
            </w:pPr>
            <w:r w:rsidRPr="0051689E">
              <w:rPr>
                <w:rFonts w:ascii="Times New Roman" w:eastAsia="Times New Roman" w:hAnsi="Times New Roman" w:cs="Times New Roman"/>
                <w:bCs/>
                <w:kern w:val="3"/>
                <w:sz w:val="24"/>
                <w:szCs w:val="24"/>
              </w:rPr>
              <w:t>4</w:t>
            </w:r>
          </w:p>
        </w:tc>
        <w:tc>
          <w:tcPr>
            <w:tcW w:w="992" w:type="dxa"/>
            <w:vMerge w:val="restart"/>
            <w:tcBorders>
              <w:top w:val="single" w:sz="4" w:space="0" w:color="auto"/>
              <w:left w:val="single" w:sz="4" w:space="0" w:color="000000"/>
              <w:right w:val="single" w:sz="4" w:space="0" w:color="000000"/>
            </w:tcBorders>
            <w:tcMar>
              <w:top w:w="0" w:type="dxa"/>
              <w:left w:w="108" w:type="dxa"/>
              <w:bottom w:w="0" w:type="dxa"/>
              <w:right w:w="108" w:type="dxa"/>
            </w:tcMar>
            <w:hideMark/>
          </w:tcPr>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Cs w:val="24"/>
              </w:rPr>
            </w:pPr>
            <w:r w:rsidRPr="0051689E">
              <w:rPr>
                <w:rFonts w:ascii="Times New Roman" w:eastAsia="Times New Roman" w:hAnsi="Times New Roman" w:cs="Times New Roman"/>
                <w:kern w:val="3"/>
                <w:szCs w:val="24"/>
              </w:rPr>
              <w:t>3</w:t>
            </w:r>
          </w:p>
        </w:tc>
        <w:tc>
          <w:tcPr>
            <w:tcW w:w="2127" w:type="dxa"/>
            <w:vMerge w:val="restart"/>
            <w:tcBorders>
              <w:top w:val="single" w:sz="4" w:space="0" w:color="auto"/>
              <w:left w:val="single" w:sz="4" w:space="0" w:color="000000"/>
              <w:right w:val="single" w:sz="4" w:space="0" w:color="000000"/>
            </w:tcBorders>
          </w:tcPr>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Cs w:val="24"/>
              </w:rPr>
            </w:pPr>
            <w:r w:rsidRPr="0051689E">
              <w:rPr>
                <w:rFonts w:ascii="Times New Roman" w:eastAsia="Times New Roman" w:hAnsi="Times New Roman" w:cs="Times New Roman"/>
                <w:kern w:val="3"/>
                <w:szCs w:val="24"/>
              </w:rPr>
              <w:t>ОК 1,9</w:t>
            </w:r>
          </w:p>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Cs w:val="24"/>
              </w:rPr>
            </w:pPr>
            <w:r w:rsidRPr="0051689E">
              <w:rPr>
                <w:rFonts w:ascii="Times New Roman" w:eastAsia="Times New Roman" w:hAnsi="Times New Roman" w:cs="Times New Roman"/>
                <w:kern w:val="3"/>
                <w:szCs w:val="24"/>
              </w:rPr>
              <w:t>ПК 2.4-2.5</w:t>
            </w:r>
          </w:p>
        </w:tc>
      </w:tr>
      <w:tr w:rsidR="0051689E" w:rsidRPr="0051689E" w:rsidTr="0051689E">
        <w:trPr>
          <w:trHeight w:val="275"/>
        </w:trPr>
        <w:tc>
          <w:tcPr>
            <w:tcW w:w="2345" w:type="dxa"/>
            <w:vMerge/>
            <w:tcBorders>
              <w:top w:val="single" w:sz="4" w:space="0" w:color="auto"/>
              <w:left w:val="single" w:sz="4" w:space="0" w:color="000000"/>
              <w:bottom w:val="single" w:sz="4" w:space="0" w:color="auto"/>
              <w:right w:val="nil"/>
            </w:tcBorders>
            <w:vAlign w:val="center"/>
            <w:hideMark/>
          </w:tcPr>
          <w:p w:rsidR="0051689E" w:rsidRPr="0051689E" w:rsidRDefault="0051689E" w:rsidP="0051689E">
            <w:pPr>
              <w:rPr>
                <w:rFonts w:eastAsia="Times New Roman" w:cs="Times New Roman"/>
                <w:bCs/>
              </w:rPr>
            </w:pPr>
          </w:p>
        </w:tc>
        <w:tc>
          <w:tcPr>
            <w:tcW w:w="9072" w:type="dxa"/>
            <w:tcBorders>
              <w:top w:val="nil"/>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240" w:lineRule="auto"/>
              <w:jc w:val="both"/>
              <w:rPr>
                <w:rFonts w:ascii="Times New Roman" w:eastAsia="Times New Roman" w:hAnsi="Times New Roman" w:cs="Times New Roman"/>
                <w:b/>
                <w:bCs/>
                <w:kern w:val="3"/>
                <w:sz w:val="24"/>
                <w:szCs w:val="24"/>
              </w:rPr>
            </w:pPr>
            <w:r w:rsidRPr="0051689E">
              <w:rPr>
                <w:rFonts w:ascii="Times New Roman" w:eastAsia="Times New Roman" w:hAnsi="Times New Roman" w:cs="Times New Roman"/>
                <w:b/>
                <w:bCs/>
                <w:kern w:val="3"/>
                <w:sz w:val="24"/>
                <w:szCs w:val="24"/>
              </w:rPr>
              <w:t>Самостоятельная работа обучающихся:</w:t>
            </w:r>
          </w:p>
        </w:tc>
        <w:tc>
          <w:tcPr>
            <w:tcW w:w="992" w:type="dxa"/>
            <w:vMerge w:val="restart"/>
            <w:tcBorders>
              <w:top w:val="nil"/>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240" w:lineRule="auto"/>
              <w:jc w:val="center"/>
              <w:rPr>
                <w:rFonts w:ascii="Times New Roman" w:eastAsia="Times New Roman" w:hAnsi="Times New Roman" w:cs="Times New Roman"/>
                <w:b/>
                <w:bCs/>
                <w:kern w:val="3"/>
                <w:sz w:val="24"/>
                <w:szCs w:val="24"/>
              </w:rPr>
            </w:pPr>
            <w:r w:rsidRPr="0051689E">
              <w:rPr>
                <w:rFonts w:ascii="Times New Roman" w:eastAsia="Times New Roman" w:hAnsi="Times New Roman" w:cs="Times New Roman"/>
                <w:b/>
                <w:bCs/>
                <w:kern w:val="3"/>
                <w:sz w:val="24"/>
                <w:szCs w:val="24"/>
              </w:rPr>
              <w:t>3</w:t>
            </w:r>
          </w:p>
        </w:tc>
        <w:tc>
          <w:tcPr>
            <w:tcW w:w="992" w:type="dxa"/>
            <w:vMerge/>
            <w:tcBorders>
              <w:left w:val="single" w:sz="4" w:space="0" w:color="000000"/>
              <w:right w:val="single" w:sz="4" w:space="0" w:color="000000"/>
            </w:tcBorders>
            <w:shd w:val="clear" w:color="auto" w:fill="BFBFBF"/>
            <w:tcMar>
              <w:top w:w="0" w:type="dxa"/>
              <w:left w:w="108" w:type="dxa"/>
              <w:bottom w:w="0" w:type="dxa"/>
              <w:right w:w="108" w:type="dxa"/>
            </w:tcMar>
          </w:tcPr>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Cs w:val="24"/>
              </w:rPr>
            </w:pPr>
          </w:p>
        </w:tc>
        <w:tc>
          <w:tcPr>
            <w:tcW w:w="2127" w:type="dxa"/>
            <w:vMerge/>
            <w:tcBorders>
              <w:left w:val="single" w:sz="4" w:space="0" w:color="000000"/>
              <w:right w:val="single" w:sz="4" w:space="0" w:color="000000"/>
            </w:tcBorders>
            <w:shd w:val="clear" w:color="auto" w:fill="BFBFBF"/>
          </w:tcPr>
          <w:p w:rsidR="0051689E" w:rsidRPr="0051689E" w:rsidRDefault="0051689E" w:rsidP="0051689E">
            <w:pPr>
              <w:suppressAutoHyphens/>
              <w:autoSpaceDN w:val="0"/>
              <w:snapToGrid w:val="0"/>
              <w:spacing w:after="0"/>
              <w:jc w:val="center"/>
              <w:rPr>
                <w:rFonts w:ascii="Times New Roman" w:eastAsia="Times New Roman" w:hAnsi="Times New Roman" w:cs="Times New Roman"/>
                <w:kern w:val="3"/>
                <w:szCs w:val="24"/>
              </w:rPr>
            </w:pPr>
          </w:p>
        </w:tc>
      </w:tr>
      <w:tr w:rsidR="0051689E" w:rsidRPr="0051689E" w:rsidTr="0051689E">
        <w:trPr>
          <w:trHeight w:val="275"/>
        </w:trPr>
        <w:tc>
          <w:tcPr>
            <w:tcW w:w="2345" w:type="dxa"/>
            <w:vMerge/>
            <w:tcBorders>
              <w:top w:val="single" w:sz="4" w:space="0" w:color="auto"/>
              <w:left w:val="single" w:sz="4" w:space="0" w:color="000000"/>
              <w:bottom w:val="single" w:sz="4" w:space="0" w:color="auto"/>
              <w:right w:val="nil"/>
            </w:tcBorders>
            <w:vAlign w:val="center"/>
            <w:hideMark/>
          </w:tcPr>
          <w:p w:rsidR="0051689E" w:rsidRPr="0051689E" w:rsidRDefault="0051689E" w:rsidP="0051689E">
            <w:pPr>
              <w:rPr>
                <w:rFonts w:eastAsia="Times New Roman" w:cs="Times New Roman"/>
                <w:bCs/>
              </w:rPr>
            </w:pPr>
          </w:p>
        </w:tc>
        <w:tc>
          <w:tcPr>
            <w:tcW w:w="9072" w:type="dxa"/>
            <w:tcBorders>
              <w:top w:val="nil"/>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spacing w:after="0" w:line="240" w:lineRule="auto"/>
              <w:rPr>
                <w:rFonts w:ascii="Times New Roman" w:eastAsiaTheme="minorEastAsia" w:hAnsi="Times New Roman" w:cs="Times New Roman"/>
                <w:sz w:val="24"/>
                <w:szCs w:val="24"/>
                <w:lang w:eastAsia="ru-RU"/>
              </w:rPr>
            </w:pPr>
            <w:r w:rsidRPr="0051689E">
              <w:rPr>
                <w:rFonts w:ascii="Times New Roman" w:eastAsiaTheme="minorEastAsia" w:hAnsi="Times New Roman" w:cs="Times New Roman"/>
                <w:bCs/>
                <w:sz w:val="24"/>
                <w:szCs w:val="24"/>
              </w:rPr>
              <w:t xml:space="preserve"> Подготовить авторский конспект «</w:t>
            </w:r>
            <w:r w:rsidRPr="0051689E">
              <w:rPr>
                <w:rFonts w:ascii="Times New Roman" w:eastAsiaTheme="minorEastAsia" w:hAnsi="Times New Roman" w:cs="Times New Roman"/>
                <w:sz w:val="24"/>
                <w:szCs w:val="24"/>
                <w:lang w:eastAsia="ru-RU"/>
              </w:rPr>
              <w:t>Структура и сведения об участниках сертификации геодезической, то</w:t>
            </w:r>
            <w:r w:rsidRPr="0051689E">
              <w:rPr>
                <w:rFonts w:ascii="Times New Roman" w:eastAsiaTheme="minorEastAsia" w:hAnsi="Times New Roman" w:cs="Times New Roman"/>
                <w:sz w:val="24"/>
                <w:szCs w:val="24"/>
                <w:lang w:eastAsia="ru-RU"/>
              </w:rPr>
              <w:softHyphen/>
              <w:t>пографической и картографической продукции</w:t>
            </w:r>
            <w:r w:rsidRPr="0051689E">
              <w:rPr>
                <w:rFonts w:ascii="Times New Roman" w:eastAsiaTheme="minorEastAsia" w:hAnsi="Times New Roman" w:cs="Times New Roman"/>
                <w:bCs/>
                <w:sz w:val="24"/>
                <w:szCs w:val="24"/>
              </w:rPr>
              <w:t>»</w:t>
            </w:r>
          </w:p>
        </w:tc>
        <w:tc>
          <w:tcPr>
            <w:tcW w:w="992" w:type="dxa"/>
            <w:vMerge/>
            <w:tcBorders>
              <w:top w:val="nil"/>
              <w:left w:val="single" w:sz="4" w:space="0" w:color="000000"/>
              <w:bottom w:val="single" w:sz="4" w:space="0" w:color="000000"/>
              <w:right w:val="nil"/>
            </w:tcBorders>
            <w:vAlign w:val="center"/>
            <w:hideMark/>
          </w:tcPr>
          <w:p w:rsidR="0051689E" w:rsidRPr="0051689E" w:rsidRDefault="0051689E" w:rsidP="0051689E">
            <w:pPr>
              <w:spacing w:line="240" w:lineRule="auto"/>
              <w:rPr>
                <w:rFonts w:ascii="Times New Roman" w:eastAsia="Times New Roman" w:hAnsi="Times New Roman" w:cs="Times New Roman"/>
                <w:bCs/>
                <w:sz w:val="24"/>
                <w:szCs w:val="24"/>
              </w:rPr>
            </w:pPr>
          </w:p>
        </w:tc>
        <w:tc>
          <w:tcPr>
            <w:tcW w:w="992" w:type="dxa"/>
            <w:vMerge/>
            <w:tcBorders>
              <w:left w:val="single" w:sz="4" w:space="0" w:color="000000"/>
              <w:right w:val="single" w:sz="4" w:space="0" w:color="000000"/>
            </w:tcBorders>
            <w:vAlign w:val="center"/>
            <w:hideMark/>
          </w:tcPr>
          <w:p w:rsidR="0051689E" w:rsidRPr="0051689E" w:rsidRDefault="0051689E" w:rsidP="0051689E">
            <w:pPr>
              <w:rPr>
                <w:rFonts w:eastAsia="Times New Roman" w:cs="Times New Roman"/>
              </w:rPr>
            </w:pPr>
          </w:p>
        </w:tc>
        <w:tc>
          <w:tcPr>
            <w:tcW w:w="2127" w:type="dxa"/>
            <w:vMerge/>
            <w:tcBorders>
              <w:left w:val="single" w:sz="4" w:space="0" w:color="000000"/>
              <w:right w:val="single" w:sz="4" w:space="0" w:color="000000"/>
            </w:tcBorders>
            <w:shd w:val="clear" w:color="auto" w:fill="BFBFBF" w:themeFill="background1" w:themeFillShade="BF"/>
          </w:tcPr>
          <w:p w:rsidR="0051689E" w:rsidRPr="0051689E" w:rsidRDefault="0051689E" w:rsidP="0051689E">
            <w:pPr>
              <w:rPr>
                <w:rFonts w:eastAsia="Times New Roman" w:cs="Times New Roman"/>
              </w:rPr>
            </w:pPr>
          </w:p>
        </w:tc>
      </w:tr>
      <w:tr w:rsidR="0051689E" w:rsidRPr="0051689E" w:rsidTr="0051689E">
        <w:trPr>
          <w:trHeight w:val="275"/>
        </w:trPr>
        <w:tc>
          <w:tcPr>
            <w:tcW w:w="2345" w:type="dxa"/>
            <w:vMerge/>
            <w:tcBorders>
              <w:top w:val="single" w:sz="4" w:space="0" w:color="auto"/>
              <w:left w:val="single" w:sz="4" w:space="0" w:color="000000"/>
              <w:bottom w:val="single" w:sz="4" w:space="0" w:color="auto"/>
              <w:right w:val="nil"/>
            </w:tcBorders>
            <w:vAlign w:val="center"/>
            <w:hideMark/>
          </w:tcPr>
          <w:p w:rsidR="0051689E" w:rsidRPr="0051689E" w:rsidRDefault="0051689E" w:rsidP="0051689E">
            <w:pPr>
              <w:rPr>
                <w:rFonts w:eastAsia="Times New Roman" w:cs="Times New Roman"/>
                <w:bCs/>
              </w:rPr>
            </w:pPr>
          </w:p>
        </w:tc>
        <w:tc>
          <w:tcPr>
            <w:tcW w:w="9072" w:type="dxa"/>
            <w:tcBorders>
              <w:top w:val="nil"/>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100" w:lineRule="atLeast"/>
              <w:jc w:val="both"/>
              <w:rPr>
                <w:rFonts w:ascii="Times New Roman" w:eastAsia="Times New Roman" w:hAnsi="Times New Roman" w:cs="Times New Roman"/>
                <w:bCs/>
                <w:kern w:val="3"/>
                <w:sz w:val="24"/>
                <w:szCs w:val="24"/>
              </w:rPr>
            </w:pPr>
            <w:r w:rsidRPr="0051689E">
              <w:rPr>
                <w:rFonts w:ascii="Times New Roman" w:eastAsia="Times New Roman" w:hAnsi="Times New Roman" w:cs="Times New Roman"/>
                <w:bCs/>
                <w:kern w:val="3"/>
                <w:sz w:val="24"/>
                <w:szCs w:val="24"/>
              </w:rPr>
              <w:t>Подготовить сообщение «Место испытательной лаборатории в процессе сертификации»</w:t>
            </w:r>
          </w:p>
        </w:tc>
        <w:tc>
          <w:tcPr>
            <w:tcW w:w="992" w:type="dxa"/>
            <w:vMerge/>
            <w:tcBorders>
              <w:top w:val="nil"/>
              <w:left w:val="single" w:sz="4" w:space="0" w:color="000000"/>
              <w:bottom w:val="single" w:sz="4" w:space="0" w:color="000000"/>
              <w:right w:val="nil"/>
            </w:tcBorders>
            <w:vAlign w:val="center"/>
            <w:hideMark/>
          </w:tcPr>
          <w:p w:rsidR="0051689E" w:rsidRPr="0051689E" w:rsidRDefault="0051689E" w:rsidP="0051689E">
            <w:pPr>
              <w:rPr>
                <w:rFonts w:eastAsia="Times New Roman" w:cs="Times New Roman"/>
                <w:bCs/>
                <w:szCs w:val="20"/>
              </w:rPr>
            </w:pPr>
          </w:p>
        </w:tc>
        <w:tc>
          <w:tcPr>
            <w:tcW w:w="992" w:type="dxa"/>
            <w:vMerge/>
            <w:tcBorders>
              <w:left w:val="single" w:sz="4" w:space="0" w:color="000000"/>
              <w:bottom w:val="single" w:sz="4" w:space="0" w:color="000000"/>
              <w:right w:val="single" w:sz="4" w:space="0" w:color="000000"/>
            </w:tcBorders>
            <w:vAlign w:val="center"/>
            <w:hideMark/>
          </w:tcPr>
          <w:p w:rsidR="0051689E" w:rsidRPr="0051689E" w:rsidRDefault="0051689E" w:rsidP="0051689E">
            <w:pPr>
              <w:rPr>
                <w:rFonts w:eastAsia="Times New Roman" w:cs="Times New Roman"/>
              </w:rPr>
            </w:pPr>
          </w:p>
        </w:tc>
        <w:tc>
          <w:tcPr>
            <w:tcW w:w="2127" w:type="dxa"/>
            <w:vMerge/>
            <w:tcBorders>
              <w:left w:val="single" w:sz="4" w:space="0" w:color="000000"/>
              <w:bottom w:val="single" w:sz="4" w:space="0" w:color="000000"/>
              <w:right w:val="single" w:sz="4" w:space="0" w:color="000000"/>
            </w:tcBorders>
            <w:shd w:val="clear" w:color="auto" w:fill="BFBFBF" w:themeFill="background1" w:themeFillShade="BF"/>
          </w:tcPr>
          <w:p w:rsidR="0051689E" w:rsidRPr="0051689E" w:rsidRDefault="0051689E" w:rsidP="0051689E">
            <w:pPr>
              <w:rPr>
                <w:rFonts w:eastAsia="Times New Roman" w:cs="Times New Roman"/>
              </w:rPr>
            </w:pPr>
          </w:p>
        </w:tc>
      </w:tr>
      <w:tr w:rsidR="0051689E" w:rsidRPr="0051689E" w:rsidTr="0051689E">
        <w:tblPrEx>
          <w:tblLook w:val="0000" w:firstRow="0" w:lastRow="0" w:firstColumn="0" w:lastColumn="0" w:noHBand="0" w:noVBand="0"/>
        </w:tblPrEx>
        <w:trPr>
          <w:trHeight w:val="271"/>
        </w:trPr>
        <w:tc>
          <w:tcPr>
            <w:tcW w:w="11417" w:type="dxa"/>
            <w:gridSpan w:val="2"/>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100" w:lineRule="atLeast"/>
              <w:jc w:val="right"/>
              <w:rPr>
                <w:rFonts w:ascii="Times New Roman" w:eastAsia="Times New Roman" w:hAnsi="Times New Roman" w:cs="Times New Roman"/>
                <w:b/>
                <w:bCs/>
                <w:kern w:val="3"/>
                <w:sz w:val="24"/>
                <w:szCs w:val="24"/>
                <w:lang w:eastAsia="ru-RU"/>
              </w:rPr>
            </w:pPr>
            <w:r w:rsidRPr="0051689E">
              <w:rPr>
                <w:rFonts w:ascii="Times New Roman" w:eastAsia="Times New Roman" w:hAnsi="Times New Roman" w:cs="Times New Roman"/>
                <w:b/>
                <w:bCs/>
                <w:kern w:val="3"/>
                <w:sz w:val="24"/>
                <w:szCs w:val="24"/>
                <w:lang w:eastAsia="ru-RU"/>
              </w:rPr>
              <w:t xml:space="preserve">                Всего:</w:t>
            </w:r>
          </w:p>
        </w:tc>
        <w:tc>
          <w:tcPr>
            <w:tcW w:w="99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200" w:lineRule="exact"/>
              <w:jc w:val="center"/>
              <w:rPr>
                <w:rFonts w:ascii="Times New Roman" w:eastAsia="Times New Roman" w:hAnsi="Times New Roman" w:cs="Times New Roman"/>
                <w:b/>
                <w:bCs/>
                <w:kern w:val="3"/>
                <w:sz w:val="24"/>
                <w:szCs w:val="20"/>
                <w:lang w:eastAsia="ru-RU"/>
              </w:rPr>
            </w:pPr>
            <w:r w:rsidRPr="0051689E">
              <w:rPr>
                <w:rFonts w:ascii="Times New Roman" w:eastAsia="Times New Roman" w:hAnsi="Times New Roman" w:cs="Times New Roman"/>
                <w:b/>
                <w:bCs/>
                <w:kern w:val="3"/>
                <w:sz w:val="24"/>
                <w:szCs w:val="20"/>
                <w:lang w:eastAsia="ru-RU"/>
              </w:rPr>
              <w:t>72</w:t>
            </w: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after="0" w:line="200" w:lineRule="exact"/>
              <w:jc w:val="center"/>
              <w:rPr>
                <w:rFonts w:ascii="Times New Roman" w:eastAsia="Times New Roman" w:hAnsi="Times New Roman" w:cs="Times New Roman"/>
                <w:kern w:val="3"/>
                <w:sz w:val="24"/>
                <w:szCs w:val="20"/>
                <w:lang w:eastAsia="ru-RU"/>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1689E" w:rsidRPr="0051689E" w:rsidRDefault="0051689E" w:rsidP="0051689E">
            <w:pPr>
              <w:suppressAutoHyphens/>
              <w:autoSpaceDN w:val="0"/>
              <w:spacing w:after="0" w:line="240" w:lineRule="auto"/>
              <w:rPr>
                <w:rFonts w:ascii="Times New Roman" w:eastAsia="Times New Roman" w:hAnsi="Times New Roman" w:cs="Times New Roman"/>
                <w:kern w:val="3"/>
                <w:sz w:val="24"/>
                <w:szCs w:val="24"/>
                <w:lang w:eastAsia="ru-RU"/>
              </w:rPr>
            </w:pPr>
          </w:p>
        </w:tc>
        <w:tc>
          <w:tcPr>
            <w:tcW w:w="2127" w:type="dxa"/>
            <w:tcBorders>
              <w:top w:val="single" w:sz="4" w:space="0" w:color="000000"/>
              <w:left w:val="single" w:sz="4" w:space="0" w:color="000000"/>
              <w:bottom w:val="single" w:sz="4" w:space="0" w:color="000000"/>
              <w:right w:val="single" w:sz="4" w:space="0" w:color="000000"/>
            </w:tcBorders>
          </w:tcPr>
          <w:p w:rsidR="0051689E" w:rsidRPr="0051689E" w:rsidRDefault="0051689E" w:rsidP="0051689E">
            <w:pPr>
              <w:suppressAutoHyphens/>
              <w:autoSpaceDN w:val="0"/>
              <w:spacing w:after="0" w:line="240" w:lineRule="auto"/>
              <w:rPr>
                <w:rFonts w:ascii="Times New Roman" w:eastAsia="Times New Roman" w:hAnsi="Times New Roman" w:cs="Times New Roman"/>
                <w:kern w:val="3"/>
                <w:sz w:val="24"/>
                <w:szCs w:val="24"/>
                <w:lang w:eastAsia="ru-RU"/>
              </w:rPr>
            </w:pPr>
          </w:p>
        </w:tc>
      </w:tr>
    </w:tbl>
    <w:p w:rsidR="0051689E" w:rsidRPr="0051689E" w:rsidRDefault="0051689E" w:rsidP="0051689E">
      <w:pPr>
        <w:keepNext/>
        <w:tabs>
          <w:tab w:val="left" w:pos="1200"/>
          <w:tab w:val="left" w:pos="2116"/>
          <w:tab w:val="left" w:pos="3032"/>
          <w:tab w:val="left" w:pos="3948"/>
          <w:tab w:val="left" w:pos="4864"/>
          <w:tab w:val="left" w:pos="5780"/>
          <w:tab w:val="left" w:pos="6696"/>
          <w:tab w:val="left" w:pos="7612"/>
          <w:tab w:val="left" w:pos="8528"/>
          <w:tab w:val="left" w:pos="9444"/>
          <w:tab w:val="left" w:pos="10360"/>
          <w:tab w:val="left" w:pos="11276"/>
          <w:tab w:val="left" w:pos="12192"/>
          <w:tab w:val="left" w:pos="13108"/>
          <w:tab w:val="left" w:pos="14024"/>
          <w:tab w:val="left" w:pos="14940"/>
        </w:tabs>
        <w:suppressAutoHyphens/>
        <w:autoSpaceDE w:val="0"/>
        <w:autoSpaceDN w:val="0"/>
        <w:spacing w:after="0" w:line="240" w:lineRule="auto"/>
        <w:ind w:left="284"/>
        <w:rPr>
          <w:rFonts w:ascii="Times New Roman" w:eastAsia="Times New Roman" w:hAnsi="Times New Roman" w:cs="Times New Roman"/>
          <w:kern w:val="3"/>
          <w:sz w:val="24"/>
          <w:szCs w:val="24"/>
          <w:lang w:eastAsia="ru-RU"/>
        </w:rPr>
      </w:pPr>
      <w:r w:rsidRPr="0051689E">
        <w:rPr>
          <w:rFonts w:ascii="Times New Roman" w:eastAsia="Times New Roman" w:hAnsi="Times New Roman" w:cs="Times New Roman"/>
          <w:bCs/>
          <w:i/>
          <w:kern w:val="3"/>
          <w:sz w:val="20"/>
          <w:szCs w:val="20"/>
          <w:lang w:eastAsia="ru-RU"/>
        </w:rPr>
        <w:tab/>
      </w:r>
      <w:r w:rsidRPr="0051689E">
        <w:rPr>
          <w:rFonts w:ascii="Times New Roman" w:eastAsia="Times New Roman" w:hAnsi="Times New Roman" w:cs="Times New Roman"/>
          <w:bCs/>
          <w:i/>
          <w:kern w:val="3"/>
          <w:sz w:val="20"/>
          <w:szCs w:val="20"/>
          <w:lang w:eastAsia="ru-RU"/>
        </w:rPr>
        <w:tab/>
      </w:r>
    </w:p>
    <w:p w:rsidR="0051689E" w:rsidRPr="0051689E" w:rsidRDefault="0051689E" w:rsidP="0051689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Cs/>
          <w:i/>
          <w:sz w:val="24"/>
          <w:szCs w:val="24"/>
          <w:lang w:eastAsia="ru-RU"/>
        </w:rPr>
      </w:pP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20"/>
        <w:jc w:val="both"/>
        <w:rPr>
          <w:rFonts w:ascii="Times New Roman" w:eastAsiaTheme="minorEastAsia" w:hAnsi="Times New Roman" w:cs="Times New Roman"/>
          <w:bCs/>
          <w:i/>
          <w:sz w:val="20"/>
          <w:szCs w:val="20"/>
          <w:lang w:eastAsia="ru-RU"/>
        </w:rPr>
      </w:pP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lang w:eastAsia="ru-RU"/>
        </w:rPr>
        <w:sectPr w:rsidR="0051689E" w:rsidRPr="0051689E">
          <w:pgSz w:w="16840" w:h="11907" w:orient="landscape"/>
          <w:pgMar w:top="851" w:right="1134" w:bottom="851" w:left="992" w:header="709" w:footer="709" w:gutter="0"/>
          <w:cols w:space="720"/>
        </w:sectPr>
      </w:pPr>
    </w:p>
    <w:p w:rsidR="0051689E" w:rsidRPr="0051689E" w:rsidRDefault="0051689E" w:rsidP="0051689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8"/>
          <w:szCs w:val="28"/>
          <w:lang w:eastAsia="ru-RU"/>
        </w:rPr>
      </w:pPr>
      <w:bookmarkStart w:id="3" w:name="_Toc463610414"/>
      <w:r w:rsidRPr="0051689E">
        <w:rPr>
          <w:rFonts w:ascii="Times New Roman" w:eastAsia="Times New Roman" w:hAnsi="Times New Roman" w:cs="Times New Roman"/>
          <w:b/>
          <w:caps/>
          <w:sz w:val="28"/>
          <w:szCs w:val="28"/>
          <w:lang w:eastAsia="ru-RU"/>
        </w:rPr>
        <w:lastRenderedPageBreak/>
        <w:t>3. условия реализации УЧЕБНОЙ дисциплины</w:t>
      </w:r>
      <w:bookmarkEnd w:id="3"/>
    </w:p>
    <w:p w:rsidR="0051689E" w:rsidRPr="0051689E" w:rsidRDefault="0051689E" w:rsidP="000F7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heme="minorEastAsia" w:hAnsi="Times New Roman" w:cs="Times New Roman"/>
          <w:b/>
          <w:bCs/>
          <w:sz w:val="28"/>
          <w:szCs w:val="28"/>
          <w:lang w:eastAsia="ru-RU"/>
        </w:rPr>
      </w:pPr>
      <w:r w:rsidRPr="0051689E">
        <w:rPr>
          <w:rFonts w:ascii="Times New Roman" w:eastAsiaTheme="minorEastAsia" w:hAnsi="Times New Roman" w:cs="Times New Roman"/>
          <w:b/>
          <w:bCs/>
          <w:sz w:val="28"/>
          <w:szCs w:val="28"/>
          <w:lang w:eastAsia="ru-RU"/>
        </w:rPr>
        <w:t>3.1. Требования к минимальному материально-техническому обеспечению</w:t>
      </w:r>
    </w:p>
    <w:p w:rsidR="0051689E" w:rsidRPr="0051689E" w:rsidRDefault="0051689E" w:rsidP="000F7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eastAsiaTheme="minorEastAsia"/>
          <w:sz w:val="28"/>
          <w:szCs w:val="28"/>
          <w:lang w:eastAsia="ru-RU"/>
        </w:rPr>
      </w:pPr>
      <w:r w:rsidRPr="0051689E">
        <w:rPr>
          <w:rFonts w:ascii="Times New Roman" w:eastAsiaTheme="minorEastAsia" w:hAnsi="Times New Roman" w:cs="Times New Roman"/>
          <w:bCs/>
          <w:sz w:val="28"/>
          <w:szCs w:val="28"/>
          <w:lang w:eastAsia="ru-RU"/>
        </w:rPr>
        <w:t xml:space="preserve">Реализация учебной дисциплины обеспечивается наличием учебного кабинета </w:t>
      </w:r>
      <w:r w:rsidRPr="0051689E">
        <w:rPr>
          <w:rFonts w:ascii="Times New Roman" w:eastAsiaTheme="minorEastAsia" w:hAnsi="Times New Roman" w:cs="Times New Roman"/>
          <w:sz w:val="28"/>
          <w:szCs w:val="28"/>
          <w:lang w:eastAsia="ru-RU"/>
        </w:rPr>
        <w:t>и лаборатории «Метрологии, стандартизации и сертификации».</w:t>
      </w:r>
    </w:p>
    <w:p w:rsidR="0051689E" w:rsidRPr="0051689E" w:rsidRDefault="0051689E" w:rsidP="000F7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heme="minorEastAsia" w:hAnsi="Times New Roman" w:cs="Times New Roman"/>
          <w:bCs/>
          <w:sz w:val="28"/>
          <w:szCs w:val="28"/>
          <w:lang w:eastAsia="ru-RU"/>
        </w:rPr>
      </w:pPr>
      <w:r w:rsidRPr="0051689E">
        <w:rPr>
          <w:rFonts w:ascii="Times New Roman" w:eastAsiaTheme="minorEastAsia" w:hAnsi="Times New Roman" w:cs="Times New Roman"/>
          <w:bCs/>
          <w:sz w:val="28"/>
          <w:szCs w:val="28"/>
          <w:lang w:eastAsia="ru-RU"/>
        </w:rPr>
        <w:t>Оборудование учебного кабинета:</w:t>
      </w:r>
    </w:p>
    <w:p w:rsidR="0051689E" w:rsidRPr="0051689E" w:rsidRDefault="0051689E" w:rsidP="000F7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heme="minorEastAsia" w:hAnsi="Times New Roman" w:cs="Times New Roman"/>
          <w:bCs/>
          <w:sz w:val="28"/>
          <w:szCs w:val="28"/>
          <w:lang w:eastAsia="ru-RU"/>
        </w:rPr>
      </w:pPr>
      <w:r w:rsidRPr="0051689E">
        <w:rPr>
          <w:rFonts w:ascii="Times New Roman" w:eastAsiaTheme="minorEastAsia" w:hAnsi="Times New Roman" w:cs="Times New Roman"/>
          <w:bCs/>
          <w:sz w:val="28"/>
          <w:szCs w:val="28"/>
          <w:lang w:eastAsia="ru-RU"/>
        </w:rPr>
        <w:t>- посадочные места по количеству обучающихся;</w:t>
      </w:r>
    </w:p>
    <w:p w:rsidR="0051689E" w:rsidRPr="0051689E" w:rsidRDefault="0051689E" w:rsidP="000F7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heme="minorEastAsia" w:hAnsi="Times New Roman" w:cs="Times New Roman"/>
          <w:bCs/>
          <w:sz w:val="28"/>
          <w:szCs w:val="28"/>
          <w:lang w:eastAsia="ru-RU"/>
        </w:rPr>
      </w:pPr>
      <w:r w:rsidRPr="0051689E">
        <w:rPr>
          <w:rFonts w:ascii="Times New Roman" w:eastAsiaTheme="minorEastAsia" w:hAnsi="Times New Roman" w:cs="Times New Roman"/>
          <w:bCs/>
          <w:sz w:val="28"/>
          <w:szCs w:val="28"/>
          <w:lang w:eastAsia="ru-RU"/>
        </w:rPr>
        <w:t>- рабочее место преподавателя;</w:t>
      </w:r>
    </w:p>
    <w:p w:rsidR="0051689E" w:rsidRPr="0051689E" w:rsidRDefault="0051689E" w:rsidP="000F7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heme="minorEastAsia" w:hAnsi="Times New Roman" w:cs="Times New Roman"/>
          <w:bCs/>
          <w:sz w:val="28"/>
          <w:szCs w:val="28"/>
          <w:lang w:eastAsia="ru-RU"/>
        </w:rPr>
      </w:pPr>
      <w:r w:rsidRPr="0051689E">
        <w:rPr>
          <w:rFonts w:ascii="Times New Roman" w:eastAsiaTheme="minorEastAsia" w:hAnsi="Times New Roman" w:cs="Times New Roman"/>
          <w:bCs/>
          <w:sz w:val="28"/>
          <w:szCs w:val="28"/>
          <w:lang w:eastAsia="ru-RU"/>
        </w:rPr>
        <w:t>- комплект учебно- методической документации;</w:t>
      </w:r>
    </w:p>
    <w:p w:rsidR="0051689E" w:rsidRPr="0051689E" w:rsidRDefault="0051689E" w:rsidP="000F7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heme="minorEastAsia" w:hAnsi="Times New Roman" w:cs="Times New Roman"/>
          <w:bCs/>
          <w:sz w:val="28"/>
          <w:szCs w:val="28"/>
          <w:lang w:eastAsia="ru-RU"/>
        </w:rPr>
      </w:pPr>
      <w:r w:rsidRPr="0051689E">
        <w:rPr>
          <w:rFonts w:ascii="Times New Roman" w:eastAsiaTheme="minorEastAsia" w:hAnsi="Times New Roman" w:cs="Times New Roman"/>
          <w:bCs/>
          <w:sz w:val="28"/>
          <w:szCs w:val="28"/>
          <w:lang w:eastAsia="ru-RU"/>
        </w:rPr>
        <w:t>- наглядные пособия (планшеты и плакаты по метрологии).</w:t>
      </w:r>
    </w:p>
    <w:p w:rsidR="0051689E" w:rsidRPr="0051689E" w:rsidRDefault="0051689E" w:rsidP="000F7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heme="minorEastAsia" w:hAnsi="Times New Roman" w:cs="Times New Roman"/>
          <w:bCs/>
          <w:sz w:val="28"/>
          <w:szCs w:val="28"/>
          <w:lang w:eastAsia="ru-RU"/>
        </w:rPr>
      </w:pPr>
      <w:r w:rsidRPr="0051689E">
        <w:rPr>
          <w:rFonts w:ascii="Times New Roman" w:eastAsiaTheme="minorEastAsia" w:hAnsi="Times New Roman" w:cs="Times New Roman"/>
          <w:bCs/>
          <w:sz w:val="28"/>
          <w:szCs w:val="28"/>
          <w:lang w:eastAsia="ru-RU"/>
        </w:rPr>
        <w:t>Технические средства обучения:</w:t>
      </w:r>
    </w:p>
    <w:p w:rsidR="0051689E" w:rsidRPr="0051689E" w:rsidRDefault="0051689E" w:rsidP="000F7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00"/>
        <w:jc w:val="both"/>
        <w:rPr>
          <w:rFonts w:ascii="Times New Roman" w:eastAsiaTheme="minorEastAsia" w:hAnsi="Times New Roman" w:cs="Times New Roman"/>
          <w:bCs/>
          <w:sz w:val="28"/>
          <w:szCs w:val="28"/>
          <w:lang w:eastAsia="ru-RU"/>
        </w:rPr>
      </w:pPr>
      <w:r w:rsidRPr="0051689E">
        <w:rPr>
          <w:rFonts w:ascii="Times New Roman" w:eastAsiaTheme="minorEastAsia" w:hAnsi="Times New Roman" w:cs="Times New Roman"/>
          <w:bCs/>
          <w:sz w:val="28"/>
          <w:szCs w:val="28"/>
          <w:lang w:eastAsia="ru-RU"/>
        </w:rPr>
        <w:t>- компьютер с лицензионным программным обеспечением и мультимедийный комплект.</w:t>
      </w:r>
    </w:p>
    <w:p w:rsidR="0051689E" w:rsidRPr="0051689E" w:rsidRDefault="0051689E" w:rsidP="000F7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heme="minorEastAsia" w:hAnsi="Times New Roman" w:cs="Times New Roman"/>
          <w:bCs/>
          <w:sz w:val="28"/>
          <w:szCs w:val="28"/>
          <w:lang w:eastAsia="ru-RU"/>
        </w:rPr>
      </w:pPr>
      <w:r w:rsidRPr="0051689E">
        <w:rPr>
          <w:rFonts w:ascii="Times New Roman" w:eastAsiaTheme="minorEastAsia" w:hAnsi="Times New Roman" w:cs="Times New Roman"/>
          <w:bCs/>
          <w:sz w:val="28"/>
          <w:szCs w:val="28"/>
          <w:lang w:eastAsia="ru-RU"/>
        </w:rPr>
        <w:t xml:space="preserve">      Оборудование </w:t>
      </w:r>
      <w:r w:rsidRPr="0051689E">
        <w:rPr>
          <w:rFonts w:ascii="Times New Roman" w:eastAsiaTheme="minorEastAsia" w:hAnsi="Times New Roman" w:cs="Times New Roman"/>
          <w:sz w:val="28"/>
          <w:szCs w:val="28"/>
          <w:lang w:eastAsia="ru-RU"/>
        </w:rPr>
        <w:t xml:space="preserve">лаборатории </w:t>
      </w:r>
      <w:r w:rsidRPr="0051689E">
        <w:rPr>
          <w:rFonts w:ascii="Times New Roman" w:eastAsiaTheme="minorEastAsia" w:hAnsi="Times New Roman" w:cs="Times New Roman"/>
          <w:bCs/>
          <w:sz w:val="28"/>
          <w:szCs w:val="28"/>
          <w:lang w:eastAsia="ru-RU"/>
        </w:rPr>
        <w:t xml:space="preserve">и рабочих мест лаборатории </w:t>
      </w:r>
      <w:r w:rsidRPr="0051689E">
        <w:rPr>
          <w:rFonts w:ascii="Times New Roman" w:eastAsiaTheme="minorEastAsia" w:hAnsi="Times New Roman" w:cs="Times New Roman"/>
          <w:sz w:val="28"/>
          <w:szCs w:val="28"/>
          <w:lang w:eastAsia="ru-RU"/>
        </w:rPr>
        <w:t>«Метрологии»:</w:t>
      </w:r>
    </w:p>
    <w:p w:rsidR="0051689E" w:rsidRPr="0051689E" w:rsidRDefault="0051689E" w:rsidP="000F7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heme="minorEastAsia" w:hAnsi="Times New Roman" w:cs="Times New Roman"/>
          <w:bCs/>
          <w:sz w:val="28"/>
          <w:szCs w:val="28"/>
          <w:lang w:eastAsia="ru-RU"/>
        </w:rPr>
      </w:pPr>
      <w:r w:rsidRPr="0051689E">
        <w:rPr>
          <w:rFonts w:ascii="Times New Roman" w:eastAsiaTheme="minorEastAsia" w:hAnsi="Times New Roman" w:cs="Times New Roman"/>
          <w:bCs/>
          <w:sz w:val="28"/>
          <w:szCs w:val="28"/>
          <w:lang w:eastAsia="ru-RU"/>
        </w:rPr>
        <w:t>- стенд для поверки угломерной части геодезических средств измерений;</w:t>
      </w:r>
    </w:p>
    <w:p w:rsidR="0051689E" w:rsidRPr="0051689E" w:rsidRDefault="0051689E" w:rsidP="000F7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heme="minorEastAsia" w:hAnsi="Times New Roman" w:cs="Times New Roman"/>
          <w:bCs/>
          <w:sz w:val="28"/>
          <w:szCs w:val="28"/>
          <w:lang w:eastAsia="ru-RU"/>
        </w:rPr>
      </w:pPr>
      <w:r w:rsidRPr="0051689E">
        <w:rPr>
          <w:rFonts w:ascii="Times New Roman" w:eastAsiaTheme="minorEastAsia" w:hAnsi="Times New Roman" w:cs="Times New Roman"/>
          <w:bCs/>
          <w:sz w:val="28"/>
          <w:szCs w:val="28"/>
          <w:lang w:eastAsia="ru-RU"/>
        </w:rPr>
        <w:t>- стенд для поверки нивелиров;</w:t>
      </w:r>
    </w:p>
    <w:p w:rsidR="0051689E" w:rsidRPr="0051689E" w:rsidRDefault="0051689E" w:rsidP="000F7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heme="minorEastAsia" w:hAnsi="Times New Roman" w:cs="Times New Roman"/>
          <w:bCs/>
          <w:sz w:val="28"/>
          <w:szCs w:val="28"/>
          <w:lang w:eastAsia="ru-RU"/>
        </w:rPr>
      </w:pPr>
      <w:r w:rsidRPr="0051689E">
        <w:rPr>
          <w:rFonts w:ascii="Times New Roman" w:eastAsiaTheme="minorEastAsia" w:hAnsi="Times New Roman" w:cs="Times New Roman"/>
          <w:bCs/>
          <w:sz w:val="28"/>
          <w:szCs w:val="28"/>
          <w:lang w:eastAsia="ru-RU"/>
        </w:rPr>
        <w:t>- компаратор (длиной 10-</w:t>
      </w:r>
      <w:smartTag w:uri="urn:schemas-microsoft-com:office:smarttags" w:element="metricconverter">
        <w:smartTagPr>
          <w:attr w:name="ProductID" w:val="11 м"/>
        </w:smartTagPr>
        <w:r w:rsidRPr="0051689E">
          <w:rPr>
            <w:rFonts w:ascii="Times New Roman" w:eastAsiaTheme="minorEastAsia" w:hAnsi="Times New Roman" w:cs="Times New Roman"/>
            <w:bCs/>
            <w:sz w:val="28"/>
            <w:szCs w:val="28"/>
            <w:lang w:eastAsia="ru-RU"/>
          </w:rPr>
          <w:t>11 м</w:t>
        </w:r>
      </w:smartTag>
      <w:r w:rsidRPr="0051689E">
        <w:rPr>
          <w:rFonts w:ascii="Times New Roman" w:eastAsiaTheme="minorEastAsia" w:hAnsi="Times New Roman" w:cs="Times New Roman"/>
          <w:bCs/>
          <w:sz w:val="28"/>
          <w:szCs w:val="28"/>
          <w:lang w:eastAsia="ru-RU"/>
        </w:rPr>
        <w:t>);</w:t>
      </w:r>
    </w:p>
    <w:p w:rsidR="0051689E" w:rsidRPr="0051689E" w:rsidRDefault="0051689E" w:rsidP="000F7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heme="minorEastAsia" w:hAnsi="Times New Roman" w:cs="Times New Roman"/>
          <w:bCs/>
          <w:sz w:val="28"/>
          <w:szCs w:val="28"/>
          <w:lang w:eastAsia="ru-RU"/>
        </w:rPr>
      </w:pPr>
      <w:r w:rsidRPr="0051689E">
        <w:rPr>
          <w:rFonts w:ascii="Times New Roman" w:eastAsiaTheme="minorEastAsia" w:hAnsi="Times New Roman" w:cs="Times New Roman"/>
          <w:bCs/>
          <w:sz w:val="28"/>
          <w:szCs w:val="28"/>
          <w:lang w:eastAsia="ru-RU"/>
        </w:rPr>
        <w:t>- экзаменатор;</w:t>
      </w:r>
    </w:p>
    <w:p w:rsidR="0051689E" w:rsidRPr="0051689E" w:rsidRDefault="0051689E" w:rsidP="000F7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heme="minorEastAsia" w:hAnsi="Times New Roman" w:cs="Times New Roman"/>
          <w:bCs/>
          <w:sz w:val="28"/>
          <w:szCs w:val="28"/>
          <w:lang w:eastAsia="ru-RU"/>
        </w:rPr>
      </w:pPr>
      <w:r w:rsidRPr="0051689E">
        <w:rPr>
          <w:rFonts w:ascii="Times New Roman" w:eastAsiaTheme="minorEastAsia" w:hAnsi="Times New Roman" w:cs="Times New Roman"/>
          <w:bCs/>
          <w:sz w:val="28"/>
          <w:szCs w:val="28"/>
          <w:lang w:eastAsia="ru-RU"/>
        </w:rPr>
        <w:t>- автоколлиматор типа АК-0,25, АК 0,2У;</w:t>
      </w:r>
    </w:p>
    <w:p w:rsidR="0051689E" w:rsidRPr="0051689E" w:rsidRDefault="0051689E" w:rsidP="000F7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heme="minorEastAsia" w:hAnsi="Times New Roman" w:cs="Times New Roman"/>
          <w:bCs/>
          <w:sz w:val="28"/>
          <w:szCs w:val="28"/>
          <w:lang w:eastAsia="ru-RU"/>
        </w:rPr>
      </w:pPr>
      <w:r w:rsidRPr="0051689E">
        <w:rPr>
          <w:rFonts w:ascii="Times New Roman" w:eastAsiaTheme="minorEastAsia" w:hAnsi="Times New Roman" w:cs="Times New Roman"/>
          <w:bCs/>
          <w:sz w:val="28"/>
          <w:szCs w:val="28"/>
          <w:lang w:eastAsia="ru-RU"/>
        </w:rPr>
        <w:t>- комплект приборов определения внешних условий: психрометр аспирационный МВ-4М, барометр-анероид М-67.</w:t>
      </w:r>
    </w:p>
    <w:p w:rsidR="0051689E" w:rsidRPr="0051689E" w:rsidRDefault="0051689E" w:rsidP="000F792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sz w:val="28"/>
          <w:szCs w:val="28"/>
          <w:lang w:eastAsia="ru-RU"/>
        </w:rPr>
      </w:pPr>
      <w:bookmarkStart w:id="4" w:name="_Toc463610415"/>
      <w:r w:rsidRPr="0051689E">
        <w:rPr>
          <w:rFonts w:ascii="Times New Roman" w:eastAsia="Times New Roman" w:hAnsi="Times New Roman" w:cs="Times New Roman"/>
          <w:b/>
          <w:sz w:val="28"/>
          <w:szCs w:val="28"/>
          <w:lang w:eastAsia="ru-RU"/>
        </w:rPr>
        <w:t>3.2. Информационное обеспечение обучения</w:t>
      </w:r>
      <w:bookmarkEnd w:id="4"/>
    </w:p>
    <w:p w:rsidR="0051689E" w:rsidRPr="0051689E" w:rsidRDefault="0051689E" w:rsidP="000F7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after="0" w:line="240" w:lineRule="auto"/>
        <w:jc w:val="both"/>
        <w:rPr>
          <w:rFonts w:ascii="Times New Roman" w:eastAsia="Times New Roman" w:hAnsi="Times New Roman" w:cs="Times New Roman"/>
          <w:b/>
          <w:bCs/>
          <w:kern w:val="3"/>
          <w:sz w:val="28"/>
          <w:szCs w:val="28"/>
          <w:lang w:eastAsia="ru-RU"/>
        </w:rPr>
      </w:pPr>
      <w:r w:rsidRPr="0051689E">
        <w:rPr>
          <w:rFonts w:ascii="Times New Roman" w:eastAsia="Times New Roman" w:hAnsi="Times New Roman" w:cs="Times New Roman"/>
          <w:b/>
          <w:bCs/>
          <w:kern w:val="3"/>
          <w:sz w:val="28"/>
          <w:szCs w:val="28"/>
          <w:lang w:eastAsia="ru-RU"/>
        </w:rPr>
        <w:t>Перечень рекомендуемых учебных изданий, Интернет-ресурсов, дополнительной литературы</w:t>
      </w:r>
    </w:p>
    <w:p w:rsidR="0051689E" w:rsidRPr="0051689E" w:rsidRDefault="0051689E" w:rsidP="000F7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after="0" w:line="240" w:lineRule="auto"/>
        <w:jc w:val="both"/>
        <w:rPr>
          <w:rFonts w:ascii="Times New Roman" w:eastAsia="Times New Roman" w:hAnsi="Times New Roman" w:cs="Times New Roman"/>
          <w:kern w:val="3"/>
          <w:sz w:val="24"/>
          <w:szCs w:val="24"/>
          <w:lang w:eastAsia="ru-RU"/>
        </w:rPr>
      </w:pPr>
      <w:r w:rsidRPr="0051689E">
        <w:rPr>
          <w:rFonts w:ascii="Times New Roman" w:eastAsia="Times New Roman" w:hAnsi="Times New Roman" w:cs="Times New Roman"/>
          <w:b/>
          <w:bCs/>
          <w:kern w:val="3"/>
          <w:sz w:val="28"/>
          <w:szCs w:val="28"/>
          <w:lang w:eastAsia="ru-RU"/>
        </w:rPr>
        <w:t>Основные источники:</w:t>
      </w:r>
      <w:r w:rsidRPr="0051689E">
        <w:rPr>
          <w:rFonts w:ascii="Times New Roman" w:eastAsia="Times New Roman" w:hAnsi="Times New Roman" w:cs="Times New Roman"/>
          <w:kern w:val="3"/>
          <w:sz w:val="24"/>
          <w:szCs w:val="24"/>
          <w:lang w:eastAsia="ru-RU"/>
        </w:rPr>
        <w:t xml:space="preserve"> </w:t>
      </w:r>
    </w:p>
    <w:p w:rsidR="0051689E" w:rsidRPr="0051689E" w:rsidRDefault="0051689E" w:rsidP="000F7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after="0" w:line="240" w:lineRule="auto"/>
        <w:jc w:val="both"/>
        <w:rPr>
          <w:rFonts w:ascii="Times New Roman" w:eastAsia="Times New Roman" w:hAnsi="Times New Roman" w:cs="Times New Roman"/>
          <w:kern w:val="3"/>
          <w:sz w:val="28"/>
          <w:szCs w:val="28"/>
          <w:lang w:eastAsia="ru-RU"/>
        </w:rPr>
      </w:pPr>
      <w:r w:rsidRPr="0051689E">
        <w:rPr>
          <w:rFonts w:ascii="Times New Roman" w:eastAsia="Times New Roman" w:hAnsi="Times New Roman" w:cs="Times New Roman"/>
          <w:kern w:val="3"/>
          <w:sz w:val="28"/>
          <w:szCs w:val="28"/>
          <w:lang w:eastAsia="ru-RU"/>
        </w:rPr>
        <w:t xml:space="preserve">1. Метрология, стандартизация, сертификация [Электронный ресурс]: учеб. пособие / А.И. Аристов, В.М. Приходько, И.Д. Сергеев, Д.С. Фатюхин. — Москва : ИНФРА-М, 2019. — 256 с. + Доп. материалы [Электронный ресурс; Режим доступа: https://new.znanium.com]. — (Среднее профессиональное образование). - Режим доступа: </w:t>
      </w:r>
      <w:hyperlink r:id="rId15" w:history="1">
        <w:r w:rsidRPr="0051689E">
          <w:rPr>
            <w:rFonts w:ascii="Times New Roman" w:eastAsia="Times New Roman" w:hAnsi="Times New Roman" w:cs="Times New Roman"/>
            <w:color w:val="0000FF" w:themeColor="hyperlink"/>
            <w:kern w:val="3"/>
            <w:sz w:val="28"/>
            <w:szCs w:val="28"/>
            <w:u w:val="single"/>
            <w:lang w:eastAsia="ru-RU"/>
          </w:rPr>
          <w:t>http://znanium.com/catalog/product/961471</w:t>
        </w:r>
      </w:hyperlink>
      <w:r w:rsidRPr="0051689E">
        <w:rPr>
          <w:rFonts w:ascii="Times New Roman" w:eastAsia="Times New Roman" w:hAnsi="Times New Roman" w:cs="Times New Roman"/>
          <w:kern w:val="3"/>
          <w:sz w:val="28"/>
          <w:szCs w:val="28"/>
          <w:lang w:eastAsia="ru-RU"/>
        </w:rPr>
        <w:t xml:space="preserve"> ЭБС «Знаниум»</w:t>
      </w:r>
    </w:p>
    <w:p w:rsidR="0051689E" w:rsidRPr="0051689E" w:rsidRDefault="0051689E" w:rsidP="000F7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after="0" w:line="240" w:lineRule="auto"/>
        <w:jc w:val="both"/>
        <w:rPr>
          <w:rFonts w:ascii="Times New Roman" w:eastAsia="Times New Roman" w:hAnsi="Times New Roman" w:cs="Times New Roman"/>
          <w:kern w:val="3"/>
          <w:sz w:val="28"/>
          <w:szCs w:val="28"/>
          <w:lang w:eastAsia="ru-RU"/>
        </w:rPr>
      </w:pPr>
      <w:r w:rsidRPr="0051689E">
        <w:rPr>
          <w:rFonts w:ascii="Times New Roman" w:eastAsia="Times New Roman" w:hAnsi="Times New Roman" w:cs="Times New Roman"/>
          <w:bCs/>
          <w:kern w:val="3"/>
          <w:sz w:val="28"/>
          <w:szCs w:val="28"/>
          <w:lang w:eastAsia="ru-RU"/>
        </w:rPr>
        <w:t>2.</w:t>
      </w:r>
      <w:r w:rsidRPr="0051689E">
        <w:rPr>
          <w:rFonts w:ascii="Times New Roman" w:eastAsia="Times New Roman" w:hAnsi="Times New Roman" w:cs="Times New Roman"/>
          <w:kern w:val="3"/>
          <w:sz w:val="16"/>
          <w:szCs w:val="16"/>
          <w:lang w:eastAsia="ru-RU"/>
        </w:rPr>
        <w:t xml:space="preserve"> </w:t>
      </w:r>
      <w:r w:rsidRPr="0051689E">
        <w:rPr>
          <w:rFonts w:ascii="Times New Roman" w:eastAsia="Times New Roman" w:hAnsi="Times New Roman" w:cs="Times New Roman"/>
          <w:kern w:val="3"/>
          <w:sz w:val="28"/>
          <w:szCs w:val="28"/>
          <w:lang w:eastAsia="ru-RU"/>
        </w:rPr>
        <w:t xml:space="preserve">Герасимова, Е.Б. Метрология, стандартизация и сертификация [Электронный ресурс] : учебное пособие / Е.Б. Герасимова, Б.И. Герасимов. - 2-e изд. - М.: Форум: НИЦ ИНФРА-М, 2019. - 224 с. - (Профессиональное образование).— Режим доступа: </w:t>
      </w:r>
      <w:hyperlink r:id="rId16" w:history="1">
        <w:r w:rsidRPr="0051689E">
          <w:rPr>
            <w:rFonts w:ascii="Times New Roman" w:eastAsia="Times New Roman" w:hAnsi="Times New Roman" w:cs="Times New Roman"/>
            <w:color w:val="0000FF" w:themeColor="hyperlink"/>
            <w:kern w:val="3"/>
            <w:sz w:val="28"/>
            <w:szCs w:val="28"/>
            <w:u w:val="single"/>
            <w:lang w:eastAsia="ru-RU"/>
          </w:rPr>
          <w:t>http://znanium.com/catalog/product/</w:t>
        </w:r>
        <w:r w:rsidRPr="0051689E">
          <w:rPr>
            <w:rFonts w:ascii="Times New Roman" w:eastAsia="Times New Roman" w:hAnsi="Times New Roman" w:cs="Times New Roman"/>
            <w:kern w:val="3"/>
            <w:sz w:val="28"/>
            <w:szCs w:val="28"/>
            <w:lang w:eastAsia="ru-RU"/>
          </w:rPr>
          <w:t xml:space="preserve"> </w:t>
        </w:r>
        <w:r w:rsidRPr="0051689E">
          <w:rPr>
            <w:rFonts w:ascii="Times New Roman" w:eastAsia="Times New Roman" w:hAnsi="Times New Roman" w:cs="Times New Roman"/>
            <w:color w:val="0000FF" w:themeColor="hyperlink"/>
            <w:kern w:val="3"/>
            <w:sz w:val="28"/>
            <w:szCs w:val="28"/>
            <w:u w:val="single"/>
            <w:lang w:eastAsia="ru-RU"/>
          </w:rPr>
          <w:t>967860</w:t>
        </w:r>
      </w:hyperlink>
      <w:r w:rsidRPr="0051689E">
        <w:rPr>
          <w:rFonts w:ascii="Times New Roman" w:eastAsia="Times New Roman" w:hAnsi="Times New Roman" w:cs="Times New Roman"/>
          <w:kern w:val="3"/>
          <w:sz w:val="28"/>
          <w:szCs w:val="28"/>
          <w:lang w:eastAsia="ru-RU"/>
        </w:rPr>
        <w:t>. ЭБС «Знаниум».</w:t>
      </w:r>
    </w:p>
    <w:p w:rsidR="0051689E" w:rsidRPr="0051689E" w:rsidRDefault="0051689E" w:rsidP="000F7924">
      <w:pPr>
        <w:spacing w:after="0" w:line="240" w:lineRule="auto"/>
        <w:rPr>
          <w:rFonts w:ascii="Times New Roman" w:eastAsiaTheme="minorEastAsia" w:hAnsi="Times New Roman" w:cs="Times New Roman"/>
          <w:sz w:val="28"/>
          <w:szCs w:val="28"/>
          <w:lang w:eastAsia="ru-RU"/>
        </w:rPr>
      </w:pPr>
      <w:r w:rsidRPr="0051689E">
        <w:rPr>
          <w:rFonts w:ascii="Times New Roman" w:eastAsiaTheme="minorEastAsia" w:hAnsi="Times New Roman" w:cs="Times New Roman"/>
          <w:sz w:val="28"/>
          <w:szCs w:val="28"/>
          <w:lang w:eastAsia="ru-RU"/>
        </w:rPr>
        <w:t xml:space="preserve">3. Шишмарёв, В. Ю. Метрология, стандартизация, сертификация, техническое регулирование и документоведение [Электронный ресурс] : учебник / В.Ю. Шишмарев. — М.: КУРС: ИНФРА-М, 2019. — 312 с. — (Среднее профессиональное образование).— Режим доступа: </w:t>
      </w:r>
      <w:hyperlink r:id="rId17" w:history="1">
        <w:r w:rsidRPr="0051689E">
          <w:rPr>
            <w:rFonts w:ascii="Times New Roman" w:eastAsiaTheme="minorEastAsia" w:hAnsi="Times New Roman" w:cs="Times New Roman"/>
            <w:color w:val="0000FF" w:themeColor="hyperlink"/>
            <w:sz w:val="28"/>
            <w:szCs w:val="28"/>
            <w:u w:val="single"/>
            <w:lang w:eastAsia="ru-RU"/>
          </w:rPr>
          <w:t>http://znanium.com/catalog/product/</w:t>
        </w:r>
        <w:r w:rsidRPr="0051689E">
          <w:rPr>
            <w:rFonts w:ascii="Times New Roman" w:eastAsiaTheme="minorEastAsia" w:hAnsi="Times New Roman" w:cs="Times New Roman"/>
            <w:sz w:val="28"/>
            <w:szCs w:val="28"/>
            <w:lang w:eastAsia="ru-RU"/>
          </w:rPr>
          <w:t xml:space="preserve"> </w:t>
        </w:r>
        <w:r w:rsidRPr="0051689E">
          <w:rPr>
            <w:rFonts w:ascii="Times New Roman" w:eastAsiaTheme="minorEastAsia" w:hAnsi="Times New Roman" w:cs="Times New Roman"/>
            <w:color w:val="0000FF" w:themeColor="hyperlink"/>
            <w:sz w:val="28"/>
            <w:szCs w:val="28"/>
            <w:u w:val="single"/>
            <w:lang w:eastAsia="ru-RU"/>
          </w:rPr>
          <w:t>1030031</w:t>
        </w:r>
      </w:hyperlink>
      <w:r w:rsidRPr="0051689E">
        <w:rPr>
          <w:rFonts w:ascii="Times New Roman" w:eastAsiaTheme="minorEastAsia" w:hAnsi="Times New Roman" w:cs="Times New Roman"/>
          <w:sz w:val="28"/>
          <w:szCs w:val="28"/>
          <w:lang w:eastAsia="ru-RU"/>
        </w:rPr>
        <w:t>. ЭБС «Знаниум».</w:t>
      </w:r>
    </w:p>
    <w:p w:rsidR="0051689E" w:rsidRPr="0051689E" w:rsidRDefault="0051689E" w:rsidP="000F7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after="0" w:line="240" w:lineRule="auto"/>
        <w:jc w:val="both"/>
        <w:rPr>
          <w:rFonts w:ascii="Times New Roman" w:eastAsia="Times New Roman" w:hAnsi="Times New Roman" w:cs="Times New Roman"/>
          <w:kern w:val="3"/>
          <w:sz w:val="24"/>
          <w:szCs w:val="24"/>
          <w:lang w:eastAsia="ru-RU"/>
        </w:rPr>
      </w:pPr>
      <w:r w:rsidRPr="0051689E">
        <w:rPr>
          <w:rFonts w:ascii="Times New Roman" w:eastAsia="Times New Roman" w:hAnsi="Times New Roman" w:cs="Times New Roman"/>
          <w:b/>
          <w:bCs/>
          <w:kern w:val="3"/>
          <w:sz w:val="28"/>
          <w:szCs w:val="28"/>
          <w:lang w:eastAsia="ru-RU"/>
        </w:rPr>
        <w:t>Дополнительные источники:</w:t>
      </w:r>
      <w:r w:rsidRPr="0051689E">
        <w:rPr>
          <w:rFonts w:ascii="Times New Roman" w:eastAsia="Times New Roman" w:hAnsi="Times New Roman" w:cs="Times New Roman"/>
          <w:kern w:val="3"/>
          <w:sz w:val="24"/>
          <w:szCs w:val="24"/>
          <w:lang w:eastAsia="ru-RU"/>
        </w:rPr>
        <w:t xml:space="preserve"> </w:t>
      </w:r>
    </w:p>
    <w:p w:rsidR="0051689E" w:rsidRPr="0051689E" w:rsidRDefault="0051689E" w:rsidP="000F7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after="0" w:line="240" w:lineRule="auto"/>
        <w:jc w:val="both"/>
        <w:rPr>
          <w:rFonts w:ascii="Times New Roman" w:eastAsia="Times New Roman" w:hAnsi="Times New Roman" w:cs="Times New Roman"/>
          <w:kern w:val="3"/>
          <w:sz w:val="28"/>
          <w:szCs w:val="28"/>
          <w:lang w:eastAsia="ru-RU"/>
        </w:rPr>
      </w:pPr>
      <w:r w:rsidRPr="0051689E">
        <w:rPr>
          <w:rFonts w:ascii="Times New Roman" w:eastAsia="Times New Roman" w:hAnsi="Times New Roman" w:cs="Times New Roman"/>
          <w:kern w:val="3"/>
          <w:sz w:val="24"/>
          <w:szCs w:val="24"/>
          <w:lang w:eastAsia="ru-RU"/>
        </w:rPr>
        <w:t>1.</w:t>
      </w:r>
      <w:r w:rsidRPr="0051689E">
        <w:rPr>
          <w:rFonts w:ascii="Times New Roman" w:eastAsia="Times New Roman" w:hAnsi="Times New Roman" w:cs="Times New Roman"/>
          <w:kern w:val="3"/>
          <w:sz w:val="16"/>
          <w:szCs w:val="16"/>
          <w:lang w:eastAsia="ru-RU"/>
        </w:rPr>
        <w:t xml:space="preserve"> </w:t>
      </w:r>
      <w:r w:rsidRPr="0051689E">
        <w:rPr>
          <w:rFonts w:ascii="Times New Roman" w:eastAsia="Times New Roman" w:hAnsi="Times New Roman" w:cs="Times New Roman"/>
          <w:kern w:val="3"/>
          <w:sz w:val="28"/>
          <w:szCs w:val="28"/>
          <w:lang w:eastAsia="ru-RU"/>
        </w:rPr>
        <w:t>Метрология, стандартизация и сертификация [Текст]: учебник для СПО/ В.Ю. Шишмарев.- М.: КНОРУС, 2017.- 304с.- ISBN 978-5-406-04980-8</w:t>
      </w:r>
    </w:p>
    <w:p w:rsidR="0051689E" w:rsidRPr="0051689E" w:rsidRDefault="0051689E" w:rsidP="000F7924">
      <w:pPr>
        <w:spacing w:after="0" w:line="240" w:lineRule="auto"/>
        <w:rPr>
          <w:rFonts w:ascii="Times New Roman" w:eastAsiaTheme="minorEastAsia" w:hAnsi="Times New Roman" w:cs="Times New Roman"/>
          <w:sz w:val="28"/>
          <w:szCs w:val="28"/>
          <w:lang w:eastAsia="ru-RU"/>
        </w:rPr>
      </w:pPr>
      <w:r w:rsidRPr="0051689E">
        <w:rPr>
          <w:rFonts w:ascii="Times New Roman" w:eastAsiaTheme="minorEastAsia" w:hAnsi="Times New Roman" w:cs="Times New Roman"/>
          <w:sz w:val="28"/>
          <w:szCs w:val="28"/>
          <w:lang w:eastAsia="ru-RU"/>
        </w:rPr>
        <w:t>2.</w:t>
      </w:r>
      <w:r w:rsidRPr="0051689E">
        <w:rPr>
          <w:rFonts w:eastAsiaTheme="minorEastAsia" w:cs="Times New Roman"/>
          <w:sz w:val="28"/>
          <w:szCs w:val="28"/>
          <w:lang w:eastAsia="ru-RU"/>
        </w:rPr>
        <w:t xml:space="preserve"> </w:t>
      </w:r>
      <w:r w:rsidRPr="0051689E">
        <w:rPr>
          <w:rFonts w:ascii="Times New Roman" w:eastAsiaTheme="minorEastAsia" w:hAnsi="Times New Roman" w:cs="Times New Roman"/>
          <w:sz w:val="28"/>
          <w:szCs w:val="28"/>
          <w:lang w:eastAsia="ru-RU"/>
        </w:rPr>
        <w:t xml:space="preserve">Кошевая, И.П. Метрология, стандартизация, сертификация [Электронный ресурс]  : учебник / И.П. Кошевая, А.А. Канке. — М. : ИД «ФОРУМ» : </w:t>
      </w:r>
      <w:r w:rsidRPr="0051689E">
        <w:rPr>
          <w:rFonts w:ascii="Times New Roman" w:eastAsiaTheme="minorEastAsia" w:hAnsi="Times New Roman" w:cs="Times New Roman"/>
          <w:sz w:val="28"/>
          <w:szCs w:val="28"/>
          <w:lang w:eastAsia="ru-RU"/>
        </w:rPr>
        <w:lastRenderedPageBreak/>
        <w:t xml:space="preserve">ИНФРА-М, 2019. — 415 с. — (Профессиональное образование).— Режим доступа: </w:t>
      </w:r>
      <w:hyperlink r:id="rId18" w:history="1">
        <w:r w:rsidRPr="0051689E">
          <w:rPr>
            <w:rFonts w:ascii="Times New Roman" w:eastAsiaTheme="minorEastAsia" w:hAnsi="Times New Roman" w:cs="Times New Roman"/>
            <w:color w:val="0000FF" w:themeColor="hyperlink"/>
            <w:sz w:val="28"/>
            <w:szCs w:val="28"/>
            <w:u w:val="single"/>
            <w:lang w:eastAsia="ru-RU"/>
          </w:rPr>
          <w:t>http://znanium.com/catalog/product/</w:t>
        </w:r>
        <w:r w:rsidRPr="0051689E">
          <w:rPr>
            <w:rFonts w:ascii="Times New Roman" w:eastAsiaTheme="minorEastAsia" w:hAnsi="Times New Roman" w:cs="Times New Roman"/>
            <w:sz w:val="28"/>
            <w:szCs w:val="28"/>
            <w:lang w:eastAsia="ru-RU"/>
          </w:rPr>
          <w:t xml:space="preserve"> </w:t>
        </w:r>
        <w:r w:rsidRPr="0051689E">
          <w:rPr>
            <w:rFonts w:ascii="Times New Roman" w:eastAsiaTheme="minorEastAsia" w:hAnsi="Times New Roman" w:cs="Times New Roman"/>
            <w:color w:val="0000FF" w:themeColor="hyperlink"/>
            <w:sz w:val="28"/>
            <w:szCs w:val="28"/>
            <w:u w:val="single"/>
            <w:lang w:eastAsia="ru-RU"/>
          </w:rPr>
          <w:t>984035</w:t>
        </w:r>
      </w:hyperlink>
      <w:r w:rsidRPr="0051689E">
        <w:rPr>
          <w:rFonts w:ascii="Times New Roman" w:eastAsiaTheme="minorEastAsia" w:hAnsi="Times New Roman" w:cs="Times New Roman"/>
          <w:sz w:val="28"/>
          <w:szCs w:val="28"/>
          <w:lang w:eastAsia="ru-RU"/>
        </w:rPr>
        <w:t>. ЭБС «Знаниум»</w:t>
      </w:r>
    </w:p>
    <w:p w:rsidR="0051689E" w:rsidRPr="0051689E" w:rsidRDefault="0051689E" w:rsidP="000F792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8"/>
          <w:szCs w:val="28"/>
          <w:lang w:eastAsia="ru-RU"/>
        </w:rPr>
      </w:pPr>
      <w:bookmarkStart w:id="5" w:name="_Toc463610416"/>
      <w:r w:rsidRPr="0051689E">
        <w:rPr>
          <w:rFonts w:ascii="Times New Roman" w:eastAsia="Times New Roman" w:hAnsi="Times New Roman" w:cs="Times New Roman"/>
          <w:b/>
          <w:caps/>
          <w:sz w:val="28"/>
          <w:szCs w:val="28"/>
          <w:lang w:eastAsia="ru-RU"/>
        </w:rPr>
        <w:t>4. Контроль и оценка результатов освоения УЧЕБНОЙ Дисциплины</w:t>
      </w:r>
      <w:bookmarkEnd w:id="5"/>
    </w:p>
    <w:p w:rsidR="0051689E" w:rsidRPr="0051689E" w:rsidRDefault="0051689E" w:rsidP="000F792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both"/>
        <w:outlineLvl w:val="0"/>
        <w:rPr>
          <w:rFonts w:ascii="Times New Roman" w:eastAsia="Times New Roman" w:hAnsi="Times New Roman" w:cs="Times New Roman"/>
          <w:sz w:val="28"/>
          <w:szCs w:val="28"/>
          <w:lang w:eastAsia="ru-RU"/>
        </w:rPr>
      </w:pPr>
      <w:bookmarkStart w:id="6" w:name="_Toc463610417"/>
      <w:r w:rsidRPr="0051689E">
        <w:rPr>
          <w:rFonts w:ascii="Times New Roman" w:eastAsia="Times New Roman" w:hAnsi="Times New Roman" w:cs="Times New Roman"/>
          <w:b/>
          <w:sz w:val="28"/>
          <w:szCs w:val="28"/>
          <w:lang w:eastAsia="ru-RU"/>
        </w:rPr>
        <w:t>Контроль</w:t>
      </w:r>
      <w:r w:rsidRPr="0051689E">
        <w:rPr>
          <w:rFonts w:ascii="Times New Roman" w:eastAsia="Times New Roman" w:hAnsi="Times New Roman" w:cs="Times New Roman"/>
          <w:sz w:val="28"/>
          <w:szCs w:val="28"/>
          <w:lang w:eastAsia="ru-RU"/>
        </w:rPr>
        <w:t xml:space="preserve"> </w:t>
      </w:r>
      <w:r w:rsidRPr="0051689E">
        <w:rPr>
          <w:rFonts w:ascii="Times New Roman" w:eastAsia="Times New Roman" w:hAnsi="Times New Roman" w:cs="Times New Roman"/>
          <w:b/>
          <w:sz w:val="28"/>
          <w:szCs w:val="28"/>
          <w:lang w:eastAsia="ru-RU"/>
        </w:rPr>
        <w:t>и оценка</w:t>
      </w:r>
      <w:r w:rsidRPr="0051689E">
        <w:rPr>
          <w:rFonts w:ascii="Times New Roman" w:eastAsia="Times New Roman" w:hAnsi="Times New Roman" w:cs="Times New Roman"/>
          <w:sz w:val="28"/>
          <w:szCs w:val="28"/>
          <w:lang w:eastAsia="ru-RU"/>
        </w:rPr>
        <w:t xml:space="preserve"> результатов освоения учебной дисциплины осуществляется преподавателем в процессе проведения практических занятий и лабораторных работ, тестирования, а также выполнения обучающимися индивидуальных заданий, проектов, исследований.</w:t>
      </w:r>
      <w:bookmarkEnd w:id="6"/>
    </w:p>
    <w:tbl>
      <w:tblPr>
        <w:tblW w:w="9495" w:type="dxa"/>
        <w:tblInd w:w="-123" w:type="dxa"/>
        <w:tblLayout w:type="fixed"/>
        <w:tblCellMar>
          <w:left w:w="10" w:type="dxa"/>
          <w:right w:w="10" w:type="dxa"/>
        </w:tblCellMar>
        <w:tblLook w:val="04A0" w:firstRow="1" w:lastRow="0" w:firstColumn="1" w:lastColumn="0" w:noHBand="0" w:noVBand="1"/>
      </w:tblPr>
      <w:tblGrid>
        <w:gridCol w:w="4607"/>
        <w:gridCol w:w="4888"/>
      </w:tblGrid>
      <w:tr w:rsidR="0051689E" w:rsidRPr="0051689E" w:rsidTr="0051689E">
        <w:tc>
          <w:tcPr>
            <w:tcW w:w="4607"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hideMark/>
          </w:tcPr>
          <w:p w:rsidR="0051689E" w:rsidRPr="0051689E" w:rsidRDefault="0051689E" w:rsidP="000F7924">
            <w:pPr>
              <w:suppressAutoHyphens/>
              <w:autoSpaceDN w:val="0"/>
              <w:snapToGrid w:val="0"/>
              <w:spacing w:after="0" w:line="240" w:lineRule="auto"/>
              <w:jc w:val="both"/>
              <w:rPr>
                <w:rFonts w:ascii="Times New Roman" w:eastAsia="Times New Roman" w:hAnsi="Times New Roman" w:cs="Times New Roman"/>
                <w:b/>
                <w:bCs/>
                <w:kern w:val="3"/>
                <w:sz w:val="24"/>
                <w:szCs w:val="24"/>
              </w:rPr>
            </w:pPr>
            <w:r w:rsidRPr="0051689E">
              <w:rPr>
                <w:rFonts w:ascii="Times New Roman" w:eastAsia="Times New Roman" w:hAnsi="Times New Roman" w:cs="Times New Roman"/>
                <w:b/>
                <w:bCs/>
                <w:kern w:val="3"/>
                <w:sz w:val="24"/>
                <w:szCs w:val="24"/>
              </w:rPr>
              <w:t>Результаты обучения</w:t>
            </w:r>
          </w:p>
          <w:p w:rsidR="0051689E" w:rsidRPr="0051689E" w:rsidRDefault="0051689E" w:rsidP="000F7924">
            <w:pPr>
              <w:suppressAutoHyphens/>
              <w:autoSpaceDN w:val="0"/>
              <w:spacing w:after="0" w:line="240" w:lineRule="auto"/>
              <w:jc w:val="both"/>
              <w:rPr>
                <w:rFonts w:ascii="Times New Roman" w:eastAsia="Times New Roman" w:hAnsi="Times New Roman" w:cs="Times New Roman"/>
                <w:b/>
                <w:bCs/>
                <w:kern w:val="3"/>
                <w:sz w:val="24"/>
                <w:szCs w:val="24"/>
              </w:rPr>
            </w:pPr>
            <w:r w:rsidRPr="0051689E">
              <w:rPr>
                <w:rFonts w:ascii="Times New Roman" w:eastAsia="Times New Roman" w:hAnsi="Times New Roman" w:cs="Times New Roman"/>
                <w:b/>
                <w:bCs/>
                <w:kern w:val="3"/>
                <w:sz w:val="24"/>
                <w:szCs w:val="24"/>
              </w:rPr>
              <w:t>(освоенные умения, усвоенные знания)</w:t>
            </w:r>
          </w:p>
        </w:tc>
        <w:tc>
          <w:tcPr>
            <w:tcW w:w="48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51689E" w:rsidRPr="0051689E" w:rsidRDefault="0051689E" w:rsidP="000F7924">
            <w:pPr>
              <w:suppressAutoHyphens/>
              <w:autoSpaceDN w:val="0"/>
              <w:snapToGrid w:val="0"/>
              <w:spacing w:after="0" w:line="240" w:lineRule="auto"/>
              <w:jc w:val="both"/>
              <w:rPr>
                <w:rFonts w:ascii="Times New Roman" w:eastAsia="Times New Roman" w:hAnsi="Times New Roman" w:cs="Times New Roman"/>
                <w:b/>
                <w:kern w:val="3"/>
                <w:sz w:val="24"/>
                <w:szCs w:val="24"/>
              </w:rPr>
            </w:pPr>
            <w:r w:rsidRPr="0051689E">
              <w:rPr>
                <w:rFonts w:ascii="Times New Roman" w:eastAsia="Times New Roman" w:hAnsi="Times New Roman" w:cs="Times New Roman"/>
                <w:b/>
                <w:kern w:val="3"/>
                <w:sz w:val="24"/>
                <w:szCs w:val="24"/>
              </w:rPr>
              <w:t>Формы и методы контроля и оценки результатов обучения</w:t>
            </w:r>
          </w:p>
        </w:tc>
      </w:tr>
      <w:tr w:rsidR="0051689E" w:rsidRPr="0051689E" w:rsidTr="0051689E">
        <w:tc>
          <w:tcPr>
            <w:tcW w:w="4607" w:type="dxa"/>
            <w:tcBorders>
              <w:top w:val="single" w:sz="4" w:space="0" w:color="000000"/>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0F7924">
            <w:pPr>
              <w:suppressAutoHyphens/>
              <w:autoSpaceDN w:val="0"/>
              <w:snapToGrid w:val="0"/>
              <w:spacing w:after="0" w:line="240" w:lineRule="auto"/>
              <w:jc w:val="both"/>
              <w:rPr>
                <w:rFonts w:ascii="Times New Roman" w:eastAsia="Times New Roman" w:hAnsi="Times New Roman" w:cs="Times New Roman"/>
                <w:b/>
                <w:bCs/>
                <w:kern w:val="3"/>
                <w:sz w:val="24"/>
                <w:szCs w:val="24"/>
              </w:rPr>
            </w:pPr>
            <w:r w:rsidRPr="0051689E">
              <w:rPr>
                <w:rFonts w:ascii="Times New Roman" w:eastAsia="Times New Roman" w:hAnsi="Times New Roman" w:cs="Times New Roman"/>
                <w:b/>
                <w:bCs/>
                <w:kern w:val="3"/>
                <w:sz w:val="24"/>
                <w:szCs w:val="24"/>
              </w:rPr>
              <w:t>Умения</w:t>
            </w:r>
          </w:p>
        </w:tc>
        <w:tc>
          <w:tcPr>
            <w:tcW w:w="48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1689E" w:rsidRPr="0051689E" w:rsidRDefault="0051689E" w:rsidP="000F7924">
            <w:pPr>
              <w:suppressAutoHyphens/>
              <w:autoSpaceDN w:val="0"/>
              <w:snapToGrid w:val="0"/>
              <w:spacing w:after="0" w:line="240" w:lineRule="auto"/>
              <w:jc w:val="both"/>
              <w:rPr>
                <w:rFonts w:ascii="Times New Roman" w:eastAsia="Times New Roman" w:hAnsi="Times New Roman" w:cs="Times New Roman"/>
                <w:bCs/>
                <w:i/>
                <w:kern w:val="3"/>
                <w:sz w:val="24"/>
                <w:szCs w:val="24"/>
              </w:rPr>
            </w:pPr>
          </w:p>
        </w:tc>
      </w:tr>
      <w:tr w:rsidR="0051689E" w:rsidRPr="0051689E" w:rsidTr="0051689E">
        <w:trPr>
          <w:trHeight w:val="764"/>
        </w:trPr>
        <w:tc>
          <w:tcPr>
            <w:tcW w:w="4607" w:type="dxa"/>
            <w:tcBorders>
              <w:top w:val="nil"/>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0F7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after="0" w:line="240" w:lineRule="auto"/>
              <w:jc w:val="both"/>
              <w:rPr>
                <w:rFonts w:ascii="Times New Roman" w:eastAsia="Times New Roman" w:hAnsi="Times New Roman" w:cs="Times New Roman"/>
                <w:kern w:val="3"/>
                <w:sz w:val="24"/>
                <w:szCs w:val="24"/>
                <w:lang w:eastAsia="ru-RU"/>
              </w:rPr>
            </w:pPr>
            <w:r w:rsidRPr="0051689E">
              <w:rPr>
                <w:rFonts w:ascii="Times New Roman" w:eastAsia="Times New Roman" w:hAnsi="Times New Roman" w:cs="Times New Roman"/>
                <w:kern w:val="3"/>
                <w:sz w:val="24"/>
                <w:szCs w:val="24"/>
                <w:lang w:eastAsia="ru-RU"/>
              </w:rPr>
              <w:t>руководствоваться правовыми положениями применения средств измерений</w:t>
            </w:r>
          </w:p>
        </w:tc>
        <w:tc>
          <w:tcPr>
            <w:tcW w:w="4888" w:type="dxa"/>
            <w:tcBorders>
              <w:top w:val="nil"/>
              <w:left w:val="single" w:sz="4" w:space="0" w:color="000000"/>
              <w:bottom w:val="single" w:sz="4" w:space="0" w:color="000000"/>
              <w:right w:val="single" w:sz="4" w:space="0" w:color="000000"/>
            </w:tcBorders>
            <w:tcMar>
              <w:top w:w="0" w:type="dxa"/>
              <w:left w:w="108" w:type="dxa"/>
              <w:bottom w:w="0" w:type="dxa"/>
              <w:right w:w="108" w:type="dxa"/>
            </w:tcMar>
          </w:tcPr>
          <w:p w:rsidR="0051689E" w:rsidRPr="0051689E" w:rsidRDefault="0051689E" w:rsidP="000F7924">
            <w:pPr>
              <w:suppressAutoHyphens/>
              <w:autoSpaceDN w:val="0"/>
              <w:snapToGrid w:val="0"/>
              <w:spacing w:after="0" w:line="240" w:lineRule="auto"/>
              <w:rPr>
                <w:rFonts w:ascii="Times New Roman" w:eastAsia="Times New Roman" w:hAnsi="Times New Roman" w:cs="Times New Roman"/>
                <w:bCs/>
                <w:kern w:val="3"/>
                <w:sz w:val="24"/>
                <w:szCs w:val="24"/>
              </w:rPr>
            </w:pPr>
            <w:r w:rsidRPr="0051689E">
              <w:rPr>
                <w:rFonts w:ascii="Times New Roman" w:eastAsia="Times New Roman" w:hAnsi="Times New Roman" w:cs="Times New Roman"/>
                <w:bCs/>
                <w:kern w:val="3"/>
                <w:sz w:val="24"/>
                <w:szCs w:val="24"/>
              </w:rPr>
              <w:t xml:space="preserve">Практические, самостоятельные работы, </w:t>
            </w:r>
            <w:r w:rsidRPr="0051689E">
              <w:rPr>
                <w:rFonts w:ascii="Times New Roman" w:eastAsia="Times New Roman" w:hAnsi="Times New Roman" w:cs="Times New Roman"/>
                <w:bCs/>
                <w:kern w:val="3"/>
                <w:sz w:val="24"/>
                <w:szCs w:val="24"/>
                <w:lang w:eastAsia="ru-RU"/>
              </w:rPr>
              <w:t>зачет</w:t>
            </w:r>
          </w:p>
        </w:tc>
      </w:tr>
      <w:tr w:rsidR="0051689E" w:rsidRPr="0051689E" w:rsidTr="0051689E">
        <w:trPr>
          <w:trHeight w:val="765"/>
        </w:trPr>
        <w:tc>
          <w:tcPr>
            <w:tcW w:w="4607" w:type="dxa"/>
            <w:tcBorders>
              <w:top w:val="single" w:sz="4" w:space="0" w:color="000000"/>
              <w:left w:val="single" w:sz="4" w:space="0" w:color="000000"/>
              <w:bottom w:val="single" w:sz="4" w:space="0" w:color="000000"/>
              <w:right w:val="nil"/>
            </w:tcBorders>
            <w:tcMar>
              <w:top w:w="0" w:type="dxa"/>
              <w:left w:w="108" w:type="dxa"/>
              <w:bottom w:w="0" w:type="dxa"/>
              <w:right w:w="108" w:type="dxa"/>
            </w:tcMar>
          </w:tcPr>
          <w:p w:rsidR="0051689E" w:rsidRPr="0051689E" w:rsidRDefault="0051689E" w:rsidP="000F7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after="0" w:line="240" w:lineRule="auto"/>
              <w:jc w:val="both"/>
              <w:rPr>
                <w:rFonts w:ascii="Times New Roman" w:eastAsia="Times New Roman" w:hAnsi="Times New Roman" w:cs="Times New Roman"/>
                <w:kern w:val="3"/>
                <w:sz w:val="24"/>
                <w:szCs w:val="24"/>
                <w:lang w:eastAsia="ru-RU"/>
              </w:rPr>
            </w:pPr>
            <w:r w:rsidRPr="0051689E">
              <w:rPr>
                <w:rFonts w:ascii="Times New Roman" w:eastAsia="Times New Roman" w:hAnsi="Times New Roman" w:cs="Times New Roman"/>
                <w:kern w:val="3"/>
                <w:sz w:val="24"/>
                <w:szCs w:val="24"/>
                <w:lang w:eastAsia="ru-RU"/>
              </w:rPr>
              <w:t>пользоваться нормативно-технической документацией в области метрологического обеспечения различных видов топографо-геодезических работ</w:t>
            </w:r>
          </w:p>
        </w:tc>
        <w:tc>
          <w:tcPr>
            <w:tcW w:w="48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1689E" w:rsidRPr="0051689E" w:rsidRDefault="0051689E" w:rsidP="000F7924">
            <w:pPr>
              <w:suppressAutoHyphens/>
              <w:autoSpaceDN w:val="0"/>
              <w:snapToGrid w:val="0"/>
              <w:spacing w:after="0" w:line="240" w:lineRule="auto"/>
              <w:rPr>
                <w:rFonts w:ascii="Times New Roman" w:eastAsia="Times New Roman" w:hAnsi="Times New Roman" w:cs="Times New Roman"/>
                <w:bCs/>
                <w:kern w:val="3"/>
                <w:sz w:val="24"/>
                <w:szCs w:val="24"/>
              </w:rPr>
            </w:pPr>
            <w:r w:rsidRPr="0051689E">
              <w:rPr>
                <w:rFonts w:ascii="Times New Roman" w:eastAsia="Times New Roman" w:hAnsi="Times New Roman" w:cs="Times New Roman"/>
                <w:bCs/>
                <w:kern w:val="3"/>
                <w:sz w:val="24"/>
                <w:szCs w:val="24"/>
              </w:rPr>
              <w:t xml:space="preserve">Практические, самостоятельные работы, </w:t>
            </w:r>
            <w:r w:rsidRPr="0051689E">
              <w:rPr>
                <w:rFonts w:ascii="Times New Roman" w:eastAsia="Times New Roman" w:hAnsi="Times New Roman" w:cs="Times New Roman"/>
                <w:bCs/>
                <w:kern w:val="3"/>
                <w:sz w:val="24"/>
                <w:szCs w:val="24"/>
                <w:lang w:eastAsia="ru-RU"/>
              </w:rPr>
              <w:t>зачет</w:t>
            </w:r>
          </w:p>
        </w:tc>
      </w:tr>
      <w:tr w:rsidR="0051689E" w:rsidRPr="0051689E" w:rsidTr="0051689E">
        <w:trPr>
          <w:trHeight w:val="471"/>
        </w:trPr>
        <w:tc>
          <w:tcPr>
            <w:tcW w:w="4607" w:type="dxa"/>
            <w:tcBorders>
              <w:top w:val="single" w:sz="4" w:space="0" w:color="000000"/>
              <w:left w:val="single" w:sz="4" w:space="0" w:color="000000"/>
              <w:bottom w:val="single" w:sz="4" w:space="0" w:color="000000"/>
              <w:right w:val="nil"/>
            </w:tcBorders>
            <w:tcMar>
              <w:top w:w="0" w:type="dxa"/>
              <w:left w:w="108" w:type="dxa"/>
              <w:bottom w:w="0" w:type="dxa"/>
              <w:right w:w="108" w:type="dxa"/>
            </w:tcMar>
          </w:tcPr>
          <w:p w:rsidR="0051689E" w:rsidRPr="0051689E" w:rsidRDefault="0051689E" w:rsidP="000F7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after="0" w:line="240" w:lineRule="auto"/>
              <w:ind w:right="-185"/>
              <w:rPr>
                <w:rFonts w:ascii="Times New Roman" w:eastAsia="Times New Roman" w:hAnsi="Times New Roman" w:cs="Times New Roman"/>
                <w:kern w:val="3"/>
                <w:sz w:val="24"/>
                <w:szCs w:val="24"/>
              </w:rPr>
            </w:pPr>
            <w:r w:rsidRPr="0051689E">
              <w:rPr>
                <w:rFonts w:ascii="Times New Roman" w:eastAsia="Times New Roman" w:hAnsi="Times New Roman" w:cs="Times New Roman"/>
                <w:kern w:val="3"/>
                <w:sz w:val="24"/>
                <w:szCs w:val="24"/>
                <w:lang w:eastAsia="ru-RU"/>
              </w:rPr>
              <w:t>решать конкретные задачи метрологического обеспечения</w:t>
            </w:r>
            <w:r w:rsidRPr="0051689E">
              <w:rPr>
                <w:rFonts w:ascii="Times New Roman" w:eastAsia="Times New Roman" w:hAnsi="Times New Roman" w:cs="Times New Roman"/>
                <w:kern w:val="3"/>
                <w:sz w:val="24"/>
                <w:szCs w:val="24"/>
              </w:rPr>
              <w:t xml:space="preserve"> </w:t>
            </w:r>
          </w:p>
        </w:tc>
        <w:tc>
          <w:tcPr>
            <w:tcW w:w="48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1689E" w:rsidRPr="0051689E" w:rsidRDefault="0051689E" w:rsidP="000F7924">
            <w:pPr>
              <w:suppressAutoHyphens/>
              <w:autoSpaceDN w:val="0"/>
              <w:snapToGrid w:val="0"/>
              <w:spacing w:after="0" w:line="240" w:lineRule="auto"/>
              <w:rPr>
                <w:rFonts w:ascii="Times New Roman" w:eastAsia="Times New Roman" w:hAnsi="Times New Roman" w:cs="Times New Roman"/>
                <w:bCs/>
                <w:kern w:val="3"/>
                <w:sz w:val="24"/>
                <w:szCs w:val="24"/>
              </w:rPr>
            </w:pPr>
            <w:r w:rsidRPr="0051689E">
              <w:rPr>
                <w:rFonts w:ascii="Times New Roman" w:eastAsia="Times New Roman" w:hAnsi="Times New Roman" w:cs="Times New Roman"/>
                <w:bCs/>
                <w:kern w:val="3"/>
                <w:sz w:val="24"/>
                <w:szCs w:val="24"/>
                <w:lang w:eastAsia="ru-RU"/>
              </w:rPr>
              <w:t>Контрольное тестирование ,п</w:t>
            </w:r>
            <w:r w:rsidRPr="0051689E">
              <w:rPr>
                <w:rFonts w:ascii="Times New Roman" w:eastAsia="Times New Roman" w:hAnsi="Times New Roman" w:cs="Times New Roman"/>
                <w:bCs/>
                <w:kern w:val="3"/>
                <w:sz w:val="24"/>
                <w:szCs w:val="24"/>
              </w:rPr>
              <w:t xml:space="preserve">рактические, самостоятельные работы, </w:t>
            </w:r>
            <w:r w:rsidRPr="0051689E">
              <w:rPr>
                <w:rFonts w:ascii="Times New Roman" w:eastAsia="Times New Roman" w:hAnsi="Times New Roman" w:cs="Times New Roman"/>
                <w:bCs/>
                <w:kern w:val="3"/>
                <w:sz w:val="24"/>
                <w:szCs w:val="24"/>
                <w:lang w:eastAsia="ru-RU"/>
              </w:rPr>
              <w:t>устный опрос</w:t>
            </w:r>
          </w:p>
        </w:tc>
      </w:tr>
      <w:tr w:rsidR="0051689E" w:rsidRPr="0051689E" w:rsidTr="0051689E">
        <w:tc>
          <w:tcPr>
            <w:tcW w:w="4607" w:type="dxa"/>
            <w:tcBorders>
              <w:top w:val="nil"/>
              <w:left w:val="single" w:sz="4" w:space="0" w:color="000000"/>
              <w:bottom w:val="single" w:sz="4" w:space="0" w:color="000000"/>
              <w:right w:val="nil"/>
            </w:tcBorders>
            <w:tcMar>
              <w:top w:w="0" w:type="dxa"/>
              <w:left w:w="108" w:type="dxa"/>
              <w:bottom w:w="0" w:type="dxa"/>
              <w:right w:w="108" w:type="dxa"/>
            </w:tcMar>
            <w:hideMark/>
          </w:tcPr>
          <w:p w:rsidR="0051689E" w:rsidRPr="0051689E" w:rsidRDefault="0051689E" w:rsidP="000F7924">
            <w:pPr>
              <w:suppressAutoHyphens/>
              <w:autoSpaceDN w:val="0"/>
              <w:snapToGrid w:val="0"/>
              <w:spacing w:after="0" w:line="240" w:lineRule="auto"/>
              <w:jc w:val="both"/>
              <w:rPr>
                <w:rFonts w:ascii="Times New Roman" w:eastAsia="Times New Roman" w:hAnsi="Times New Roman" w:cs="Times New Roman"/>
                <w:b/>
                <w:bCs/>
                <w:kern w:val="3"/>
                <w:sz w:val="24"/>
                <w:szCs w:val="24"/>
              </w:rPr>
            </w:pPr>
            <w:r w:rsidRPr="0051689E">
              <w:rPr>
                <w:rFonts w:ascii="Times New Roman" w:eastAsia="Times New Roman" w:hAnsi="Times New Roman" w:cs="Times New Roman"/>
                <w:b/>
                <w:bCs/>
                <w:kern w:val="3"/>
                <w:sz w:val="24"/>
                <w:szCs w:val="24"/>
              </w:rPr>
              <w:t>Знания:</w:t>
            </w:r>
          </w:p>
        </w:tc>
        <w:tc>
          <w:tcPr>
            <w:tcW w:w="4888" w:type="dxa"/>
            <w:tcBorders>
              <w:top w:val="nil"/>
              <w:left w:val="single" w:sz="4" w:space="0" w:color="000000"/>
              <w:bottom w:val="single" w:sz="4" w:space="0" w:color="000000"/>
              <w:right w:val="single" w:sz="4" w:space="0" w:color="000000"/>
            </w:tcBorders>
            <w:tcMar>
              <w:top w:w="0" w:type="dxa"/>
              <w:left w:w="108" w:type="dxa"/>
              <w:bottom w:w="0" w:type="dxa"/>
              <w:right w:w="108" w:type="dxa"/>
            </w:tcMar>
          </w:tcPr>
          <w:p w:rsidR="0051689E" w:rsidRPr="0051689E" w:rsidRDefault="0051689E" w:rsidP="000F7924">
            <w:pPr>
              <w:suppressAutoHyphens/>
              <w:autoSpaceDN w:val="0"/>
              <w:snapToGrid w:val="0"/>
              <w:spacing w:after="0" w:line="240" w:lineRule="auto"/>
              <w:jc w:val="both"/>
              <w:rPr>
                <w:rFonts w:ascii="Times New Roman" w:eastAsia="Times New Roman" w:hAnsi="Times New Roman" w:cs="Times New Roman"/>
                <w:bCs/>
                <w:kern w:val="3"/>
                <w:sz w:val="24"/>
                <w:szCs w:val="24"/>
              </w:rPr>
            </w:pPr>
          </w:p>
        </w:tc>
      </w:tr>
      <w:tr w:rsidR="0051689E" w:rsidRPr="0051689E" w:rsidTr="0051689E">
        <w:trPr>
          <w:trHeight w:val="585"/>
        </w:trPr>
        <w:tc>
          <w:tcPr>
            <w:tcW w:w="4607" w:type="dxa"/>
            <w:tcBorders>
              <w:top w:val="nil"/>
              <w:left w:val="single" w:sz="4" w:space="0" w:color="000000"/>
              <w:bottom w:val="single" w:sz="4" w:space="0" w:color="000000"/>
              <w:right w:val="nil"/>
            </w:tcBorders>
            <w:tcMar>
              <w:top w:w="0" w:type="dxa"/>
              <w:left w:w="108" w:type="dxa"/>
              <w:bottom w:w="0" w:type="dxa"/>
              <w:right w:w="108" w:type="dxa"/>
            </w:tcMar>
          </w:tcPr>
          <w:p w:rsidR="0051689E" w:rsidRPr="0051689E" w:rsidRDefault="0051689E" w:rsidP="000F7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after="0" w:line="240" w:lineRule="auto"/>
              <w:jc w:val="both"/>
              <w:rPr>
                <w:rFonts w:ascii="Times New Roman" w:eastAsia="Times New Roman" w:hAnsi="Times New Roman" w:cs="Times New Roman"/>
                <w:kern w:val="3"/>
                <w:sz w:val="24"/>
                <w:szCs w:val="24"/>
                <w:lang w:eastAsia="ru-RU"/>
              </w:rPr>
            </w:pPr>
            <w:r w:rsidRPr="0051689E">
              <w:rPr>
                <w:rFonts w:ascii="Times New Roman" w:eastAsia="Times New Roman" w:hAnsi="Times New Roman" w:cs="Times New Roman"/>
                <w:kern w:val="3"/>
                <w:sz w:val="24"/>
                <w:szCs w:val="24"/>
                <w:lang w:eastAsia="ru-RU"/>
              </w:rPr>
              <w:t>метрологические требования к содержанию и эксплуатации топографо-геодезического, фотограмметрического и аэросъемочного оборудования</w:t>
            </w:r>
          </w:p>
        </w:tc>
        <w:tc>
          <w:tcPr>
            <w:tcW w:w="4888" w:type="dxa"/>
            <w:tcBorders>
              <w:top w:val="nil"/>
              <w:left w:val="single" w:sz="4" w:space="0" w:color="000000"/>
              <w:bottom w:val="single" w:sz="4" w:space="0" w:color="000000"/>
              <w:right w:val="single" w:sz="4" w:space="0" w:color="000000"/>
            </w:tcBorders>
            <w:tcMar>
              <w:top w:w="0" w:type="dxa"/>
              <w:left w:w="108" w:type="dxa"/>
              <w:bottom w:w="0" w:type="dxa"/>
              <w:right w:w="108" w:type="dxa"/>
            </w:tcMar>
            <w:hideMark/>
          </w:tcPr>
          <w:p w:rsidR="0051689E" w:rsidRPr="0051689E" w:rsidRDefault="0051689E" w:rsidP="000F7924">
            <w:pPr>
              <w:suppressAutoHyphens/>
              <w:autoSpaceDN w:val="0"/>
              <w:snapToGrid w:val="0"/>
              <w:spacing w:after="0" w:line="240" w:lineRule="auto"/>
              <w:rPr>
                <w:rFonts w:ascii="Times New Roman" w:eastAsia="Times New Roman" w:hAnsi="Times New Roman" w:cs="Times New Roman"/>
                <w:bCs/>
                <w:kern w:val="3"/>
                <w:sz w:val="24"/>
                <w:szCs w:val="24"/>
              </w:rPr>
            </w:pPr>
            <w:r w:rsidRPr="0051689E">
              <w:rPr>
                <w:rFonts w:ascii="Times New Roman" w:eastAsia="Times New Roman" w:hAnsi="Times New Roman" w:cs="Times New Roman"/>
                <w:bCs/>
                <w:kern w:val="3"/>
                <w:sz w:val="24"/>
                <w:szCs w:val="24"/>
                <w:lang w:eastAsia="ru-RU"/>
              </w:rPr>
              <w:t>Практические, самостоятельные работы, зачет</w:t>
            </w:r>
          </w:p>
        </w:tc>
      </w:tr>
      <w:tr w:rsidR="0051689E" w:rsidRPr="0051689E" w:rsidTr="0051689E">
        <w:trPr>
          <w:trHeight w:val="955"/>
        </w:trPr>
        <w:tc>
          <w:tcPr>
            <w:tcW w:w="4607" w:type="dxa"/>
            <w:tcBorders>
              <w:top w:val="single" w:sz="4" w:space="0" w:color="000000"/>
              <w:left w:val="single" w:sz="4" w:space="0" w:color="000000"/>
              <w:bottom w:val="single" w:sz="4" w:space="0" w:color="000000"/>
              <w:right w:val="nil"/>
            </w:tcBorders>
            <w:tcMar>
              <w:top w:w="0" w:type="dxa"/>
              <w:left w:w="108" w:type="dxa"/>
              <w:bottom w:w="0" w:type="dxa"/>
              <w:right w:w="108" w:type="dxa"/>
            </w:tcMar>
          </w:tcPr>
          <w:p w:rsidR="0051689E" w:rsidRPr="0051689E" w:rsidRDefault="0051689E" w:rsidP="000F7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after="0" w:line="240" w:lineRule="auto"/>
              <w:jc w:val="both"/>
              <w:rPr>
                <w:rFonts w:ascii="Times New Roman" w:eastAsia="Times New Roman" w:hAnsi="Times New Roman" w:cs="Times New Roman"/>
                <w:kern w:val="3"/>
                <w:sz w:val="24"/>
                <w:szCs w:val="24"/>
                <w:lang w:eastAsia="ru-RU"/>
              </w:rPr>
            </w:pPr>
            <w:r w:rsidRPr="0051689E">
              <w:rPr>
                <w:rFonts w:ascii="Times New Roman" w:eastAsia="Times New Roman" w:hAnsi="Times New Roman" w:cs="Times New Roman"/>
                <w:kern w:val="3"/>
                <w:sz w:val="24"/>
                <w:szCs w:val="24"/>
                <w:lang w:eastAsia="ru-RU"/>
              </w:rPr>
              <w:t>правовую, организационную и нормативную основы метрологии, стандартизации и сертификации</w:t>
            </w:r>
          </w:p>
        </w:tc>
        <w:tc>
          <w:tcPr>
            <w:tcW w:w="48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1689E" w:rsidRPr="0051689E" w:rsidRDefault="0051689E" w:rsidP="000F7924">
            <w:pPr>
              <w:suppressAutoHyphens/>
              <w:autoSpaceDN w:val="0"/>
              <w:snapToGrid w:val="0"/>
              <w:spacing w:after="0" w:line="240" w:lineRule="auto"/>
              <w:rPr>
                <w:rFonts w:ascii="Times New Roman" w:eastAsia="Times New Roman" w:hAnsi="Times New Roman" w:cs="Times New Roman"/>
                <w:bCs/>
                <w:kern w:val="3"/>
                <w:sz w:val="24"/>
                <w:szCs w:val="24"/>
              </w:rPr>
            </w:pPr>
          </w:p>
          <w:p w:rsidR="0051689E" w:rsidRPr="0051689E" w:rsidRDefault="0051689E" w:rsidP="000F7924">
            <w:pPr>
              <w:suppressAutoHyphens/>
              <w:autoSpaceDN w:val="0"/>
              <w:snapToGrid w:val="0"/>
              <w:spacing w:after="0" w:line="240" w:lineRule="auto"/>
              <w:rPr>
                <w:rFonts w:ascii="Times New Roman" w:eastAsia="Times New Roman" w:hAnsi="Times New Roman" w:cs="Times New Roman"/>
                <w:bCs/>
                <w:kern w:val="3"/>
                <w:sz w:val="24"/>
                <w:szCs w:val="24"/>
              </w:rPr>
            </w:pPr>
            <w:r w:rsidRPr="0051689E">
              <w:rPr>
                <w:rFonts w:ascii="Times New Roman" w:eastAsia="Times New Roman" w:hAnsi="Times New Roman" w:cs="Times New Roman"/>
                <w:bCs/>
                <w:kern w:val="3"/>
                <w:sz w:val="24"/>
                <w:szCs w:val="24"/>
                <w:lang w:eastAsia="ru-RU"/>
              </w:rPr>
              <w:t>Тестирование, практические, самостоятельные работы, устный опрос</w:t>
            </w:r>
          </w:p>
        </w:tc>
      </w:tr>
      <w:tr w:rsidR="0051689E" w:rsidRPr="0051689E" w:rsidTr="0051689E">
        <w:trPr>
          <w:trHeight w:val="557"/>
        </w:trPr>
        <w:tc>
          <w:tcPr>
            <w:tcW w:w="4607" w:type="dxa"/>
            <w:tcBorders>
              <w:top w:val="single" w:sz="4" w:space="0" w:color="000000"/>
              <w:left w:val="single" w:sz="4" w:space="0" w:color="000000"/>
              <w:bottom w:val="single" w:sz="4" w:space="0" w:color="000000"/>
              <w:right w:val="nil"/>
            </w:tcBorders>
            <w:tcMar>
              <w:top w:w="0" w:type="dxa"/>
              <w:left w:w="108" w:type="dxa"/>
              <w:bottom w:w="0" w:type="dxa"/>
              <w:right w:w="108" w:type="dxa"/>
            </w:tcMar>
          </w:tcPr>
          <w:p w:rsidR="0051689E" w:rsidRPr="0051689E" w:rsidRDefault="0051689E" w:rsidP="000F7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after="0" w:line="240" w:lineRule="auto"/>
              <w:jc w:val="both"/>
              <w:rPr>
                <w:rFonts w:ascii="Times New Roman" w:eastAsia="Times New Roman" w:hAnsi="Times New Roman" w:cs="Times New Roman"/>
                <w:kern w:val="3"/>
                <w:sz w:val="24"/>
                <w:szCs w:val="24"/>
                <w:lang w:eastAsia="ru-RU"/>
              </w:rPr>
            </w:pPr>
            <w:r w:rsidRPr="0051689E">
              <w:rPr>
                <w:rFonts w:ascii="Times New Roman" w:eastAsia="Times New Roman" w:hAnsi="Times New Roman" w:cs="Times New Roman"/>
                <w:kern w:val="3"/>
                <w:sz w:val="24"/>
                <w:szCs w:val="24"/>
                <w:lang w:eastAsia="ru-RU"/>
              </w:rPr>
              <w:t>организацию метрологической службы в картографо-геодезическом производстве</w:t>
            </w:r>
          </w:p>
        </w:tc>
        <w:tc>
          <w:tcPr>
            <w:tcW w:w="48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1689E" w:rsidRPr="0051689E" w:rsidRDefault="0051689E" w:rsidP="000F7924">
            <w:pPr>
              <w:suppressAutoHyphens/>
              <w:autoSpaceDN w:val="0"/>
              <w:snapToGrid w:val="0"/>
              <w:spacing w:after="0" w:line="240" w:lineRule="auto"/>
              <w:rPr>
                <w:rFonts w:ascii="Times New Roman" w:eastAsia="Times New Roman" w:hAnsi="Times New Roman" w:cs="Times New Roman"/>
                <w:bCs/>
                <w:kern w:val="3"/>
                <w:sz w:val="24"/>
                <w:szCs w:val="24"/>
              </w:rPr>
            </w:pPr>
            <w:r w:rsidRPr="0051689E">
              <w:rPr>
                <w:rFonts w:ascii="Times New Roman" w:eastAsia="Times New Roman" w:hAnsi="Times New Roman" w:cs="Times New Roman"/>
                <w:bCs/>
                <w:kern w:val="3"/>
                <w:sz w:val="24"/>
                <w:szCs w:val="24"/>
                <w:lang w:eastAsia="ru-RU"/>
              </w:rPr>
              <w:t>Практические, самостоятельные работы, экскурсии, зачет</w:t>
            </w:r>
          </w:p>
        </w:tc>
      </w:tr>
    </w:tbl>
    <w:p w:rsidR="0051689E" w:rsidRPr="0051689E" w:rsidRDefault="0051689E" w:rsidP="0051689E">
      <w:pPr>
        <w:rPr>
          <w:rFonts w:eastAsiaTheme="minorEastAsia"/>
          <w:lang w:eastAsia="ru-RU"/>
        </w:rPr>
      </w:pPr>
    </w:p>
    <w:p w:rsid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sz w:val="28"/>
          <w:szCs w:val="28"/>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51689E">
        <w:rPr>
          <w:rFonts w:ascii="Times New Roman" w:eastAsia="Times New Roman" w:hAnsi="Times New Roman" w:cs="Times New Roman"/>
          <w:sz w:val="28"/>
          <w:szCs w:val="28"/>
          <w:lang w:eastAsia="ru-RU"/>
        </w:rPr>
        <w:t>Министерство образования и науки Республики Татарстан</w:t>
      </w: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r w:rsidRPr="0051689E">
        <w:rPr>
          <w:rFonts w:ascii="Times New Roman" w:eastAsia="Times New Roman" w:hAnsi="Times New Roman" w:cs="Times New Roman"/>
          <w:sz w:val="28"/>
          <w:szCs w:val="28"/>
          <w:lang w:eastAsia="ru-RU"/>
        </w:rPr>
        <w:t>ГАПОУ «Бугульминский машиностроительный техникум»</w:t>
      </w:r>
    </w:p>
    <w:p w:rsidR="0051689E" w:rsidRPr="0051689E" w:rsidRDefault="0051689E" w:rsidP="0051689E">
      <w:pPr>
        <w:widowControl w:val="0"/>
        <w:suppressAutoHyphens/>
        <w:autoSpaceDE w:val="0"/>
        <w:autoSpaceDN w:val="0"/>
        <w:adjustRightInd w:val="0"/>
        <w:spacing w:after="0" w:line="240" w:lineRule="auto"/>
        <w:jc w:val="right"/>
        <w:rPr>
          <w:rFonts w:ascii="Times New Roman" w:eastAsia="Times New Roman" w:hAnsi="Times New Roman" w:cs="Times New Roman"/>
          <w:caps/>
          <w:sz w:val="28"/>
          <w:szCs w:val="28"/>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caps/>
          <w:sz w:val="28"/>
          <w:szCs w:val="28"/>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r w:rsidRPr="0051689E">
        <w:rPr>
          <w:rFonts w:ascii="Times New Roman" w:eastAsia="Times New Roman" w:hAnsi="Times New Roman" w:cs="Times New Roman"/>
          <w:caps/>
          <w:sz w:val="28"/>
          <w:szCs w:val="28"/>
          <w:lang w:eastAsia="ru-RU"/>
        </w:rPr>
        <w:t>РАБОЧАЯ ПРОГРАММа УЧЕБНОЙ ДИСЦИПЛИНЫ</w:t>
      </w: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u w:val="single"/>
          <w:lang w:eastAsia="ru-RU"/>
        </w:rPr>
      </w:pPr>
    </w:p>
    <w:p w:rsidR="0051689E" w:rsidRPr="0051689E" w:rsidRDefault="0051689E" w:rsidP="0051689E">
      <w:pPr>
        <w:spacing w:after="0"/>
        <w:jc w:val="center"/>
        <w:rPr>
          <w:rFonts w:ascii="Times New Roman" w:eastAsia="Times New Roman" w:hAnsi="Times New Roman" w:cs="Times New Roman"/>
          <w:sz w:val="28"/>
          <w:szCs w:val="28"/>
          <w:lang w:eastAsia="ru-RU"/>
        </w:rPr>
      </w:pPr>
      <w:r w:rsidRPr="0051689E">
        <w:rPr>
          <w:rFonts w:ascii="Times New Roman" w:eastAsia="Times New Roman" w:hAnsi="Times New Roman" w:cs="Times New Roman"/>
          <w:sz w:val="28"/>
          <w:szCs w:val="28"/>
          <w:lang w:eastAsia="ru-RU"/>
        </w:rPr>
        <w:t>ОП.05 Основы микроэкономики, менеджмента и маркетинга</w:t>
      </w: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9"/>
        <w:jc w:val="center"/>
        <w:rPr>
          <w:rFonts w:ascii="Times New Roman" w:eastAsia="Times New Roman" w:hAnsi="Times New Roman" w:cs="Times New Roman"/>
          <w:sz w:val="28"/>
          <w:szCs w:val="28"/>
          <w:lang w:eastAsia="ru-RU"/>
        </w:rPr>
      </w:pPr>
      <w:r w:rsidRPr="0051689E">
        <w:rPr>
          <w:rFonts w:ascii="Times New Roman" w:eastAsia="Times New Roman" w:hAnsi="Times New Roman" w:cs="Times New Roman"/>
          <w:sz w:val="28"/>
          <w:szCs w:val="28"/>
          <w:lang w:eastAsia="ru-RU"/>
        </w:rPr>
        <w:t xml:space="preserve">по специальности </w:t>
      </w:r>
      <w:r w:rsidRPr="0051689E">
        <w:rPr>
          <w:rFonts w:ascii="Times New Roman" w:eastAsia="Times New Roman" w:hAnsi="Times New Roman" w:cs="Times New Roman"/>
          <w:sz w:val="28"/>
          <w:szCs w:val="28"/>
          <w:shd w:val="clear" w:color="auto" w:fill="FFFFFF"/>
          <w:lang w:eastAsia="ru-RU"/>
        </w:rPr>
        <w:t>21.02.08</w:t>
      </w:r>
      <w:r w:rsidRPr="0051689E">
        <w:rPr>
          <w:rFonts w:ascii="Arial" w:eastAsia="Times New Roman" w:hAnsi="Arial" w:cs="Arial"/>
          <w:color w:val="545454"/>
          <w:sz w:val="28"/>
          <w:szCs w:val="28"/>
          <w:shd w:val="clear" w:color="auto" w:fill="FFFFFF"/>
          <w:lang w:eastAsia="ru-RU"/>
        </w:rPr>
        <w:t xml:space="preserve"> </w:t>
      </w:r>
      <w:r w:rsidRPr="0051689E">
        <w:rPr>
          <w:rFonts w:ascii="Times New Roman" w:eastAsia="Times New Roman" w:hAnsi="Times New Roman" w:cs="Times New Roman"/>
          <w:sz w:val="28"/>
          <w:szCs w:val="28"/>
          <w:lang w:eastAsia="ru-RU"/>
        </w:rPr>
        <w:t>Прикладная геодезия</w:t>
      </w: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sz w:val="24"/>
          <w:szCs w:val="24"/>
          <w:lang w:eastAsia="ru-RU"/>
        </w:rPr>
      </w:pPr>
    </w:p>
    <w:p w:rsidR="0051689E" w:rsidRPr="0051689E" w:rsidRDefault="0051689E" w:rsidP="0051689E">
      <w:pPr>
        <w:numPr>
          <w:ilvl w:val="12"/>
          <w:numId w:val="0"/>
        </w:numPr>
        <w:spacing w:after="0"/>
        <w:jc w:val="both"/>
        <w:rPr>
          <w:rFonts w:ascii="Times New Roman" w:eastAsia="Times New Roman" w:hAnsi="Times New Roman" w:cs="Times New Roman"/>
          <w:lang w:eastAsia="ru-RU"/>
        </w:rPr>
      </w:pPr>
    </w:p>
    <w:p w:rsidR="0051689E" w:rsidRPr="0051689E" w:rsidRDefault="0051689E" w:rsidP="0051689E">
      <w:pPr>
        <w:numPr>
          <w:ilvl w:val="12"/>
          <w:numId w:val="0"/>
        </w:numPr>
        <w:spacing w:after="0"/>
        <w:jc w:val="both"/>
        <w:rPr>
          <w:rFonts w:ascii="Times New Roman" w:eastAsia="Times New Roman" w:hAnsi="Times New Roman" w:cs="Times New Roman"/>
          <w:lang w:eastAsia="ru-RU"/>
        </w:rPr>
      </w:pPr>
    </w:p>
    <w:p w:rsidR="0051689E" w:rsidRPr="0051689E" w:rsidRDefault="0051689E" w:rsidP="0051689E">
      <w:pPr>
        <w:widowControl w:val="0"/>
        <w:suppressAutoHyphens/>
        <w:autoSpaceDE w:val="0"/>
        <w:autoSpaceDN w:val="0"/>
        <w:adjustRightInd w:val="0"/>
        <w:spacing w:after="0" w:line="240" w:lineRule="auto"/>
        <w:jc w:val="right"/>
        <w:rPr>
          <w:rFonts w:ascii="Times New Roman" w:eastAsia="Times New Roman" w:hAnsi="Times New Roman" w:cs="Times New Roman"/>
          <w:caps/>
          <w:sz w:val="28"/>
          <w:szCs w:val="28"/>
          <w:lang w:eastAsia="ru-RU"/>
        </w:rPr>
      </w:pPr>
    </w:p>
    <w:p w:rsidR="0051689E" w:rsidRPr="0051689E" w:rsidRDefault="0051689E" w:rsidP="0051689E">
      <w:pPr>
        <w:widowControl w:val="0"/>
        <w:suppressAutoHyphens/>
        <w:autoSpaceDE w:val="0"/>
        <w:autoSpaceDN w:val="0"/>
        <w:adjustRightInd w:val="0"/>
        <w:spacing w:after="0" w:line="240" w:lineRule="auto"/>
        <w:jc w:val="right"/>
        <w:rPr>
          <w:rFonts w:ascii="Times New Roman" w:eastAsia="Times New Roman" w:hAnsi="Times New Roman" w:cs="Times New Roman"/>
          <w:caps/>
          <w:sz w:val="28"/>
          <w:szCs w:val="28"/>
          <w:lang w:eastAsia="ru-RU"/>
        </w:rPr>
      </w:pPr>
    </w:p>
    <w:p w:rsidR="0051689E" w:rsidRPr="0051689E" w:rsidRDefault="0051689E" w:rsidP="0051689E">
      <w:pPr>
        <w:spacing w:after="0" w:line="240" w:lineRule="auto"/>
        <w:rPr>
          <w:rFonts w:ascii="Times New Roman" w:eastAsia="Times New Roman" w:hAnsi="Times New Roman" w:cs="Times New Roman"/>
          <w:sz w:val="24"/>
          <w:szCs w:val="24"/>
          <w:lang w:eastAsia="ru-RU"/>
        </w:rPr>
      </w:pPr>
    </w:p>
    <w:p w:rsidR="0051689E" w:rsidRPr="0051689E" w:rsidRDefault="0051689E" w:rsidP="0051689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8"/>
          <w:szCs w:val="28"/>
          <w:lang w:eastAsia="ru-RU"/>
        </w:rPr>
      </w:pPr>
      <w:r w:rsidRPr="0051689E">
        <w:rPr>
          <w:rFonts w:ascii="Times New Roman" w:eastAsia="Times New Roman" w:hAnsi="Times New Roman" w:cs="Times New Roman"/>
          <w:b/>
          <w:sz w:val="28"/>
          <w:szCs w:val="28"/>
          <w:lang w:eastAsia="ru-RU"/>
        </w:rPr>
        <w:t>СОДЕРЖАНИЕ</w:t>
      </w: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bl>
      <w:tblPr>
        <w:tblW w:w="0" w:type="auto"/>
        <w:tblLook w:val="01E0" w:firstRow="1" w:lastRow="1" w:firstColumn="1" w:lastColumn="1" w:noHBand="0" w:noVBand="0"/>
      </w:tblPr>
      <w:tblGrid>
        <w:gridCol w:w="8028"/>
        <w:gridCol w:w="1542"/>
      </w:tblGrid>
      <w:tr w:rsidR="0051689E" w:rsidRPr="0051689E" w:rsidTr="0051689E">
        <w:tc>
          <w:tcPr>
            <w:tcW w:w="8028" w:type="dxa"/>
            <w:shd w:val="clear" w:color="auto" w:fill="auto"/>
          </w:tcPr>
          <w:p w:rsidR="0051689E" w:rsidRPr="0051689E" w:rsidRDefault="0051689E" w:rsidP="0051689E">
            <w:pPr>
              <w:keepNext/>
              <w:autoSpaceDE w:val="0"/>
              <w:autoSpaceDN w:val="0"/>
              <w:spacing w:after="0" w:line="240" w:lineRule="auto"/>
              <w:ind w:left="284"/>
              <w:jc w:val="both"/>
              <w:outlineLvl w:val="0"/>
              <w:rPr>
                <w:rFonts w:ascii="Times New Roman" w:eastAsia="Times New Roman" w:hAnsi="Times New Roman" w:cs="Times New Roman"/>
                <w:b/>
                <w:caps/>
                <w:sz w:val="28"/>
                <w:szCs w:val="28"/>
                <w:lang w:eastAsia="ru-RU"/>
              </w:rPr>
            </w:pPr>
          </w:p>
        </w:tc>
        <w:tc>
          <w:tcPr>
            <w:tcW w:w="1542" w:type="dxa"/>
            <w:shd w:val="clear" w:color="auto" w:fill="auto"/>
          </w:tcPr>
          <w:p w:rsidR="0051689E" w:rsidRPr="0051689E" w:rsidRDefault="0051689E" w:rsidP="0051689E">
            <w:pPr>
              <w:spacing w:after="0" w:line="240" w:lineRule="auto"/>
              <w:jc w:val="center"/>
              <w:rPr>
                <w:rFonts w:ascii="Times New Roman" w:eastAsia="Times New Roman" w:hAnsi="Times New Roman" w:cs="Times New Roman"/>
                <w:sz w:val="28"/>
                <w:szCs w:val="28"/>
                <w:lang w:eastAsia="ru-RU"/>
              </w:rPr>
            </w:pPr>
            <w:r w:rsidRPr="0051689E">
              <w:rPr>
                <w:rFonts w:ascii="Times New Roman" w:eastAsia="Times New Roman" w:hAnsi="Times New Roman" w:cs="Times New Roman"/>
                <w:sz w:val="28"/>
                <w:szCs w:val="28"/>
                <w:lang w:eastAsia="ru-RU"/>
              </w:rPr>
              <w:t>стр.</w:t>
            </w:r>
          </w:p>
        </w:tc>
      </w:tr>
      <w:tr w:rsidR="0051689E" w:rsidRPr="0051689E" w:rsidTr="0051689E">
        <w:tc>
          <w:tcPr>
            <w:tcW w:w="8028" w:type="dxa"/>
            <w:shd w:val="clear" w:color="auto" w:fill="auto"/>
          </w:tcPr>
          <w:p w:rsidR="0051689E" w:rsidRPr="0051689E" w:rsidRDefault="0051689E" w:rsidP="0051689E">
            <w:pPr>
              <w:keepNext/>
              <w:numPr>
                <w:ilvl w:val="0"/>
                <w:numId w:val="9"/>
              </w:numPr>
              <w:suppressAutoHyphens/>
              <w:autoSpaceDE w:val="0"/>
              <w:snapToGrid w:val="0"/>
              <w:spacing w:after="0" w:line="240" w:lineRule="auto"/>
              <w:jc w:val="both"/>
              <w:outlineLvl w:val="0"/>
              <w:rPr>
                <w:rFonts w:ascii="Times New Roman" w:eastAsia="Times New Roman" w:hAnsi="Times New Roman" w:cs="Times New Roman"/>
                <w:b/>
                <w:caps/>
                <w:sz w:val="24"/>
                <w:szCs w:val="24"/>
                <w:lang w:eastAsia="ru-RU"/>
              </w:rPr>
            </w:pPr>
            <w:r w:rsidRPr="0051689E">
              <w:rPr>
                <w:rFonts w:ascii="Times New Roman" w:eastAsia="Times New Roman" w:hAnsi="Times New Roman" w:cs="Times New Roman"/>
                <w:b/>
                <w:caps/>
                <w:sz w:val="24"/>
                <w:szCs w:val="24"/>
                <w:lang w:eastAsia="ru-RU"/>
              </w:rPr>
              <w:t>ПАСПОРТ  РАБОЧЕЙ ПРОГРАММЫ УЧЕБНОЙ ДИСЦИПЛИНЫ</w:t>
            </w:r>
          </w:p>
          <w:p w:rsidR="0051689E" w:rsidRPr="0051689E" w:rsidRDefault="0051689E" w:rsidP="0051689E">
            <w:pPr>
              <w:spacing w:after="0" w:line="240" w:lineRule="auto"/>
              <w:rPr>
                <w:rFonts w:ascii="Times New Roman" w:eastAsia="Times New Roman" w:hAnsi="Times New Roman" w:cs="Times New Roman"/>
                <w:sz w:val="24"/>
                <w:szCs w:val="24"/>
                <w:lang w:eastAsia="ru-RU"/>
              </w:rPr>
            </w:pPr>
          </w:p>
        </w:tc>
        <w:tc>
          <w:tcPr>
            <w:tcW w:w="1542" w:type="dxa"/>
            <w:shd w:val="clear" w:color="auto" w:fill="auto"/>
          </w:tcPr>
          <w:p w:rsidR="0051689E" w:rsidRPr="0051689E" w:rsidRDefault="0051689E" w:rsidP="0051689E">
            <w:pPr>
              <w:spacing w:after="0" w:line="240" w:lineRule="auto"/>
              <w:jc w:val="center"/>
              <w:rPr>
                <w:rFonts w:ascii="Times New Roman" w:eastAsia="Times New Roman" w:hAnsi="Times New Roman" w:cs="Times New Roman"/>
                <w:sz w:val="28"/>
                <w:szCs w:val="28"/>
                <w:lang w:eastAsia="ru-RU"/>
              </w:rPr>
            </w:pPr>
            <w:r w:rsidRPr="0051689E">
              <w:rPr>
                <w:rFonts w:ascii="Times New Roman" w:eastAsia="Times New Roman" w:hAnsi="Times New Roman" w:cs="Times New Roman"/>
                <w:sz w:val="28"/>
                <w:szCs w:val="28"/>
                <w:lang w:eastAsia="ru-RU"/>
              </w:rPr>
              <w:t>4</w:t>
            </w:r>
          </w:p>
        </w:tc>
      </w:tr>
      <w:tr w:rsidR="0051689E" w:rsidRPr="0051689E" w:rsidTr="0051689E">
        <w:tc>
          <w:tcPr>
            <w:tcW w:w="8028" w:type="dxa"/>
            <w:shd w:val="clear" w:color="auto" w:fill="auto"/>
          </w:tcPr>
          <w:p w:rsidR="0051689E" w:rsidRPr="0051689E" w:rsidRDefault="0051689E" w:rsidP="0051689E">
            <w:pPr>
              <w:keepNext/>
              <w:numPr>
                <w:ilvl w:val="0"/>
                <w:numId w:val="9"/>
              </w:numPr>
              <w:suppressAutoHyphens/>
              <w:autoSpaceDE w:val="0"/>
              <w:snapToGrid w:val="0"/>
              <w:spacing w:after="0" w:line="240" w:lineRule="auto"/>
              <w:jc w:val="both"/>
              <w:outlineLvl w:val="0"/>
              <w:rPr>
                <w:rFonts w:ascii="Times New Roman" w:eastAsia="Times New Roman" w:hAnsi="Times New Roman" w:cs="Times New Roman"/>
                <w:b/>
                <w:caps/>
                <w:sz w:val="24"/>
                <w:szCs w:val="24"/>
                <w:lang w:eastAsia="ru-RU"/>
              </w:rPr>
            </w:pPr>
            <w:r w:rsidRPr="0051689E">
              <w:rPr>
                <w:rFonts w:ascii="Times New Roman" w:eastAsia="Times New Roman" w:hAnsi="Times New Roman" w:cs="Times New Roman"/>
                <w:b/>
                <w:caps/>
                <w:sz w:val="24"/>
                <w:szCs w:val="24"/>
                <w:lang w:eastAsia="ru-RU"/>
              </w:rPr>
              <w:t>СТРУКТУРА и содержание УЧЕБНОЙ ДИСЦИПЛИНЫ</w:t>
            </w:r>
          </w:p>
          <w:p w:rsidR="0051689E" w:rsidRPr="0051689E" w:rsidRDefault="0051689E" w:rsidP="0051689E">
            <w:pPr>
              <w:keepNext/>
              <w:tabs>
                <w:tab w:val="num" w:pos="432"/>
              </w:tabs>
              <w:suppressAutoHyphens/>
              <w:autoSpaceDE w:val="0"/>
              <w:spacing w:after="0" w:line="240" w:lineRule="auto"/>
              <w:ind w:left="284"/>
              <w:jc w:val="both"/>
              <w:outlineLvl w:val="0"/>
              <w:rPr>
                <w:rFonts w:ascii="Times New Roman" w:eastAsia="Times New Roman" w:hAnsi="Times New Roman" w:cs="Times New Roman"/>
                <w:b/>
                <w:caps/>
                <w:sz w:val="24"/>
                <w:szCs w:val="24"/>
                <w:lang w:eastAsia="ru-RU"/>
              </w:rPr>
            </w:pPr>
          </w:p>
        </w:tc>
        <w:tc>
          <w:tcPr>
            <w:tcW w:w="1542" w:type="dxa"/>
            <w:shd w:val="clear" w:color="auto" w:fill="auto"/>
          </w:tcPr>
          <w:p w:rsidR="0051689E" w:rsidRPr="0051689E" w:rsidRDefault="0051689E" w:rsidP="0051689E">
            <w:pPr>
              <w:spacing w:after="0" w:line="240" w:lineRule="auto"/>
              <w:jc w:val="center"/>
              <w:rPr>
                <w:rFonts w:ascii="Times New Roman" w:eastAsia="Times New Roman" w:hAnsi="Times New Roman" w:cs="Times New Roman"/>
                <w:sz w:val="28"/>
                <w:szCs w:val="28"/>
                <w:lang w:eastAsia="ru-RU"/>
              </w:rPr>
            </w:pPr>
            <w:r w:rsidRPr="0051689E">
              <w:rPr>
                <w:rFonts w:ascii="Times New Roman" w:eastAsia="Times New Roman" w:hAnsi="Times New Roman" w:cs="Times New Roman"/>
                <w:sz w:val="28"/>
                <w:szCs w:val="28"/>
                <w:lang w:eastAsia="ru-RU"/>
              </w:rPr>
              <w:t>6</w:t>
            </w:r>
          </w:p>
        </w:tc>
      </w:tr>
      <w:tr w:rsidR="0051689E" w:rsidRPr="0051689E" w:rsidTr="0051689E">
        <w:trPr>
          <w:trHeight w:val="670"/>
        </w:trPr>
        <w:tc>
          <w:tcPr>
            <w:tcW w:w="8028" w:type="dxa"/>
            <w:shd w:val="clear" w:color="auto" w:fill="auto"/>
          </w:tcPr>
          <w:p w:rsidR="0051689E" w:rsidRPr="0051689E" w:rsidRDefault="0051689E" w:rsidP="0051689E">
            <w:pPr>
              <w:keepNext/>
              <w:numPr>
                <w:ilvl w:val="0"/>
                <w:numId w:val="9"/>
              </w:numPr>
              <w:suppressAutoHyphens/>
              <w:autoSpaceDE w:val="0"/>
              <w:snapToGrid w:val="0"/>
              <w:spacing w:after="0" w:line="240" w:lineRule="auto"/>
              <w:jc w:val="both"/>
              <w:outlineLvl w:val="0"/>
              <w:rPr>
                <w:rFonts w:ascii="Times New Roman" w:eastAsia="Times New Roman" w:hAnsi="Times New Roman" w:cs="Times New Roman"/>
                <w:b/>
                <w:caps/>
                <w:sz w:val="24"/>
                <w:szCs w:val="24"/>
                <w:lang w:eastAsia="ru-RU"/>
              </w:rPr>
            </w:pPr>
            <w:r w:rsidRPr="0051689E">
              <w:rPr>
                <w:rFonts w:ascii="Times New Roman" w:eastAsia="Times New Roman" w:hAnsi="Times New Roman" w:cs="Times New Roman"/>
                <w:b/>
                <w:caps/>
                <w:sz w:val="24"/>
                <w:szCs w:val="24"/>
                <w:lang w:eastAsia="ru-RU"/>
              </w:rPr>
              <w:t>условия реализации учебной дисциплины</w:t>
            </w:r>
          </w:p>
          <w:p w:rsidR="0051689E" w:rsidRPr="0051689E" w:rsidRDefault="0051689E" w:rsidP="0051689E">
            <w:pPr>
              <w:keepNext/>
              <w:tabs>
                <w:tab w:val="num" w:pos="432"/>
                <w:tab w:val="left" w:pos="1988"/>
              </w:tabs>
              <w:suppressAutoHyphens/>
              <w:autoSpaceDE w:val="0"/>
              <w:spacing w:after="0" w:line="240" w:lineRule="auto"/>
              <w:ind w:left="284" w:firstLine="284"/>
              <w:jc w:val="both"/>
              <w:outlineLvl w:val="0"/>
              <w:rPr>
                <w:rFonts w:ascii="Times New Roman" w:eastAsia="Times New Roman" w:hAnsi="Times New Roman" w:cs="Times New Roman"/>
                <w:b/>
                <w:caps/>
                <w:sz w:val="24"/>
                <w:szCs w:val="24"/>
                <w:lang w:eastAsia="ru-RU"/>
              </w:rPr>
            </w:pPr>
          </w:p>
        </w:tc>
        <w:tc>
          <w:tcPr>
            <w:tcW w:w="1542" w:type="dxa"/>
            <w:shd w:val="clear" w:color="auto" w:fill="auto"/>
          </w:tcPr>
          <w:p w:rsidR="0051689E" w:rsidRPr="0051689E" w:rsidRDefault="0051689E" w:rsidP="0051689E">
            <w:pPr>
              <w:spacing w:after="0" w:line="240" w:lineRule="auto"/>
              <w:jc w:val="center"/>
              <w:rPr>
                <w:rFonts w:ascii="Times New Roman" w:eastAsia="Times New Roman" w:hAnsi="Times New Roman" w:cs="Times New Roman"/>
                <w:sz w:val="28"/>
                <w:szCs w:val="28"/>
                <w:lang w:eastAsia="ru-RU"/>
              </w:rPr>
            </w:pPr>
            <w:r w:rsidRPr="0051689E">
              <w:rPr>
                <w:rFonts w:ascii="Times New Roman" w:eastAsia="Times New Roman" w:hAnsi="Times New Roman" w:cs="Times New Roman"/>
                <w:sz w:val="28"/>
                <w:szCs w:val="28"/>
                <w:lang w:eastAsia="ru-RU"/>
              </w:rPr>
              <w:t>11</w:t>
            </w:r>
          </w:p>
        </w:tc>
      </w:tr>
      <w:tr w:rsidR="0051689E" w:rsidRPr="0051689E" w:rsidTr="0051689E">
        <w:tc>
          <w:tcPr>
            <w:tcW w:w="8028" w:type="dxa"/>
            <w:shd w:val="clear" w:color="auto" w:fill="auto"/>
          </w:tcPr>
          <w:p w:rsidR="0051689E" w:rsidRPr="0051689E" w:rsidRDefault="0051689E" w:rsidP="0051689E">
            <w:pPr>
              <w:keepNext/>
              <w:numPr>
                <w:ilvl w:val="0"/>
                <w:numId w:val="1"/>
              </w:numPr>
              <w:autoSpaceDE w:val="0"/>
              <w:autoSpaceDN w:val="0"/>
              <w:snapToGrid w:val="0"/>
              <w:spacing w:after="0" w:line="240" w:lineRule="auto"/>
              <w:jc w:val="both"/>
              <w:outlineLvl w:val="0"/>
              <w:rPr>
                <w:rFonts w:ascii="Times New Roman" w:eastAsia="Times New Roman" w:hAnsi="Times New Roman" w:cs="Times New Roman"/>
                <w:b/>
                <w:caps/>
                <w:sz w:val="24"/>
                <w:szCs w:val="24"/>
                <w:lang w:eastAsia="ru-RU"/>
              </w:rPr>
            </w:pPr>
            <w:r w:rsidRPr="0051689E">
              <w:rPr>
                <w:rFonts w:ascii="Times New Roman" w:eastAsia="Times New Roman" w:hAnsi="Times New Roman" w:cs="Times New Roman"/>
                <w:b/>
                <w:caps/>
                <w:sz w:val="24"/>
                <w:szCs w:val="24"/>
                <w:lang w:eastAsia="ru-RU"/>
              </w:rPr>
              <w:t>Контроль и оценка результатов Освоения учебной дисциплины</w:t>
            </w:r>
          </w:p>
          <w:p w:rsidR="0051689E" w:rsidRPr="0051689E" w:rsidRDefault="0051689E" w:rsidP="0051689E">
            <w:pPr>
              <w:keepNext/>
              <w:autoSpaceDE w:val="0"/>
              <w:autoSpaceDN w:val="0"/>
              <w:spacing w:after="0" w:line="240" w:lineRule="auto"/>
              <w:ind w:left="284"/>
              <w:jc w:val="both"/>
              <w:outlineLvl w:val="0"/>
              <w:rPr>
                <w:rFonts w:ascii="Times New Roman" w:eastAsia="Times New Roman" w:hAnsi="Times New Roman" w:cs="Times New Roman"/>
                <w:b/>
                <w:caps/>
                <w:sz w:val="24"/>
                <w:szCs w:val="24"/>
                <w:lang w:eastAsia="ru-RU"/>
              </w:rPr>
            </w:pPr>
          </w:p>
        </w:tc>
        <w:tc>
          <w:tcPr>
            <w:tcW w:w="1542" w:type="dxa"/>
            <w:shd w:val="clear" w:color="auto" w:fill="auto"/>
          </w:tcPr>
          <w:p w:rsidR="0051689E" w:rsidRPr="0051689E" w:rsidRDefault="0051689E" w:rsidP="0051689E">
            <w:pPr>
              <w:spacing w:after="0" w:line="240" w:lineRule="auto"/>
              <w:jc w:val="center"/>
              <w:rPr>
                <w:rFonts w:ascii="Times New Roman" w:eastAsia="Times New Roman" w:hAnsi="Times New Roman" w:cs="Times New Roman"/>
                <w:sz w:val="28"/>
                <w:szCs w:val="28"/>
                <w:lang w:eastAsia="ru-RU"/>
              </w:rPr>
            </w:pPr>
            <w:r w:rsidRPr="0051689E">
              <w:rPr>
                <w:rFonts w:ascii="Times New Roman" w:eastAsia="Times New Roman" w:hAnsi="Times New Roman" w:cs="Times New Roman"/>
                <w:sz w:val="28"/>
                <w:szCs w:val="28"/>
                <w:lang w:eastAsia="ru-RU"/>
              </w:rPr>
              <w:t>13</w:t>
            </w:r>
          </w:p>
        </w:tc>
      </w:tr>
    </w:tbl>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Cs/>
          <w:i/>
          <w:sz w:val="24"/>
          <w:szCs w:val="24"/>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r w:rsidRPr="0051689E">
        <w:rPr>
          <w:rFonts w:ascii="Times New Roman" w:eastAsia="Times New Roman" w:hAnsi="Times New Roman" w:cs="Times New Roman"/>
          <w:b/>
          <w:caps/>
          <w:sz w:val="28"/>
          <w:szCs w:val="28"/>
          <w:u w:val="single"/>
          <w:lang w:eastAsia="ru-RU"/>
        </w:rPr>
        <w:br w:type="page"/>
      </w:r>
      <w:r w:rsidRPr="0051689E">
        <w:rPr>
          <w:rFonts w:ascii="Times New Roman" w:eastAsia="Times New Roman" w:hAnsi="Times New Roman" w:cs="Times New Roman"/>
          <w:b/>
          <w:caps/>
          <w:sz w:val="28"/>
          <w:szCs w:val="28"/>
          <w:lang w:eastAsia="ru-RU"/>
        </w:rPr>
        <w:lastRenderedPageBreak/>
        <w:t>1. паспорт РАБОЧЕЙ ПРОГРАММЫ УЧЕБНОЙ ДИСЦИПЛИНЫ</w:t>
      </w:r>
    </w:p>
    <w:p w:rsidR="0051689E" w:rsidRPr="0051689E" w:rsidRDefault="0051689E" w:rsidP="0051689E">
      <w:pPr>
        <w:spacing w:after="0" w:line="240" w:lineRule="auto"/>
        <w:jc w:val="center"/>
        <w:rPr>
          <w:rFonts w:ascii="Times New Roman" w:eastAsia="Times New Roman" w:hAnsi="Times New Roman" w:cs="Times New Roman"/>
          <w:b/>
          <w:sz w:val="28"/>
          <w:szCs w:val="28"/>
          <w:lang w:eastAsia="ru-RU"/>
        </w:rPr>
      </w:pPr>
      <w:r w:rsidRPr="0051689E">
        <w:rPr>
          <w:rFonts w:ascii="Times New Roman" w:eastAsia="Times New Roman" w:hAnsi="Times New Roman" w:cs="Times New Roman"/>
          <w:b/>
          <w:sz w:val="28"/>
          <w:szCs w:val="28"/>
          <w:lang w:eastAsia="ru-RU"/>
        </w:rPr>
        <w:t>Основы микроэкономики, менеджмента и маркетинга</w:t>
      </w:r>
    </w:p>
    <w:p w:rsidR="0051689E" w:rsidRPr="0051689E" w:rsidRDefault="0051689E" w:rsidP="0051689E">
      <w:pPr>
        <w:spacing w:after="0" w:line="240" w:lineRule="auto"/>
        <w:jc w:val="center"/>
        <w:rPr>
          <w:rFonts w:ascii="Times New Roman" w:eastAsia="Times New Roman" w:hAnsi="Times New Roman" w:cs="Times New Roman"/>
          <w:b/>
          <w:sz w:val="28"/>
          <w:szCs w:val="28"/>
          <w:u w:val="single"/>
          <w:lang w:eastAsia="ru-RU"/>
        </w:rPr>
      </w:pPr>
    </w:p>
    <w:p w:rsidR="0051689E" w:rsidRPr="0051689E" w:rsidRDefault="0051689E" w:rsidP="0051689E">
      <w:pPr>
        <w:tabs>
          <w:tab w:val="left" w:pos="1832"/>
          <w:tab w:val="left" w:pos="198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r w:rsidRPr="0051689E">
        <w:rPr>
          <w:rFonts w:ascii="Times New Roman" w:eastAsia="Times New Roman" w:hAnsi="Times New Roman" w:cs="Times New Roman"/>
          <w:b/>
          <w:sz w:val="28"/>
          <w:szCs w:val="28"/>
          <w:lang w:eastAsia="ru-RU"/>
        </w:rPr>
        <w:t>1.1. Область применения программы</w:t>
      </w: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540"/>
        <w:jc w:val="both"/>
        <w:rPr>
          <w:rFonts w:ascii="Times New Roman" w:eastAsia="Times New Roman" w:hAnsi="Times New Roman" w:cs="Times New Roman"/>
          <w:sz w:val="28"/>
          <w:szCs w:val="28"/>
          <w:lang w:eastAsia="ru-RU"/>
        </w:rPr>
      </w:pPr>
    </w:p>
    <w:p w:rsidR="0051689E" w:rsidRPr="0051689E" w:rsidRDefault="0051689E" w:rsidP="0051689E">
      <w:pPr>
        <w:widowControl w:val="0"/>
        <w:spacing w:after="0" w:line="240" w:lineRule="auto"/>
        <w:ind w:firstLine="709"/>
        <w:jc w:val="both"/>
        <w:rPr>
          <w:rFonts w:ascii="Times New Roman" w:eastAsia="Times New Roman" w:hAnsi="Times New Roman" w:cs="Times New Roman"/>
          <w:sz w:val="28"/>
          <w:szCs w:val="28"/>
          <w:lang w:eastAsia="ru-RU"/>
        </w:rPr>
      </w:pPr>
      <w:r w:rsidRPr="0051689E">
        <w:rPr>
          <w:rFonts w:ascii="Times New Roman" w:eastAsia="Times New Roman" w:hAnsi="Times New Roman" w:cs="Times New Roman"/>
          <w:sz w:val="28"/>
          <w:szCs w:val="28"/>
          <w:lang w:eastAsia="ru-RU"/>
        </w:rPr>
        <w:t>Рабочая программа учебной дисциплины является частью основной профессиональной образовательной программы в соответствии с ФГОС по специальности СПО 21.02.08 Прикладная геодезия.</w:t>
      </w: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r w:rsidRPr="0051689E">
        <w:rPr>
          <w:rFonts w:ascii="Times New Roman" w:eastAsia="Times New Roman" w:hAnsi="Times New Roman" w:cs="Times New Roman"/>
          <w:sz w:val="28"/>
          <w:szCs w:val="28"/>
          <w:lang w:eastAsia="ru-RU"/>
        </w:rPr>
        <w:tab/>
        <w:t>Рабочая программа учебной дисциплины не может быть использована в дополнительном профессиональном образовании (в программах повышения квалификации и переподготовки) и профессиональной подготовке по профессиям рабочих.</w:t>
      </w: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i/>
          <w:sz w:val="24"/>
          <w:szCs w:val="24"/>
          <w:lang w:eastAsia="ru-RU"/>
        </w:rPr>
      </w:pP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jc w:val="both"/>
        <w:rPr>
          <w:rFonts w:ascii="Times New Roman" w:eastAsia="Times New Roman" w:hAnsi="Times New Roman" w:cs="Times New Roman"/>
          <w:b/>
          <w:sz w:val="28"/>
          <w:szCs w:val="28"/>
          <w:lang w:eastAsia="ru-RU"/>
        </w:rPr>
      </w:pPr>
      <w:r w:rsidRPr="0051689E">
        <w:rPr>
          <w:rFonts w:ascii="Times New Roman" w:eastAsia="Times New Roman" w:hAnsi="Times New Roman" w:cs="Times New Roman"/>
          <w:b/>
          <w:sz w:val="28"/>
          <w:szCs w:val="28"/>
          <w:lang w:eastAsia="ru-RU"/>
        </w:rPr>
        <w:t xml:space="preserve">1.2. Место дисциплины в структуре основной профессиональной образовательной программы: </w:t>
      </w:r>
      <w:r w:rsidRPr="0051689E">
        <w:rPr>
          <w:rFonts w:ascii="Times New Roman" w:eastAsia="Times New Roman" w:hAnsi="Times New Roman" w:cs="Times New Roman"/>
          <w:sz w:val="28"/>
          <w:szCs w:val="28"/>
          <w:lang w:eastAsia="ru-RU"/>
        </w:rPr>
        <w:t>дисциплина входит в профессиональный цикл.</w:t>
      </w: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51689E" w:rsidRPr="0051689E" w:rsidRDefault="0051689E" w:rsidP="0051689E">
      <w:pPr>
        <w:spacing w:after="0" w:line="240" w:lineRule="auto"/>
        <w:rPr>
          <w:rFonts w:ascii="Times New Roman" w:eastAsia="Times New Roman" w:hAnsi="Times New Roman" w:cs="Times New Roman"/>
          <w:sz w:val="28"/>
          <w:szCs w:val="28"/>
        </w:rPr>
      </w:pPr>
      <w:r w:rsidRPr="0051689E">
        <w:rPr>
          <w:rFonts w:ascii="Times New Roman" w:eastAsia="Times New Roman" w:hAnsi="Times New Roman" w:cs="Times New Roman"/>
          <w:b/>
          <w:sz w:val="28"/>
          <w:szCs w:val="28"/>
          <w:lang w:eastAsia="ru-RU"/>
        </w:rPr>
        <w:t>1.3. Цель и планируемые результаты освоения дисциплины:</w:t>
      </w:r>
    </w:p>
    <w:p w:rsidR="0051689E" w:rsidRPr="0051689E" w:rsidRDefault="0051689E" w:rsidP="0051689E">
      <w:pPr>
        <w:spacing w:after="0" w:line="240" w:lineRule="auto"/>
        <w:jc w:val="center"/>
        <w:rPr>
          <w:rFonts w:ascii="Times New Roman" w:eastAsia="Times New Roman" w:hAnsi="Times New Roman" w:cs="Times New Roman"/>
          <w:b/>
          <w:sz w:val="28"/>
          <w:szCs w:val="28"/>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05"/>
        <w:gridCol w:w="3151"/>
        <w:gridCol w:w="3214"/>
      </w:tblGrid>
      <w:tr w:rsidR="0051689E" w:rsidRPr="0051689E" w:rsidTr="0051689E">
        <w:tc>
          <w:tcPr>
            <w:tcW w:w="3284" w:type="dxa"/>
            <w:tcBorders>
              <w:top w:val="single" w:sz="4" w:space="0" w:color="000000"/>
              <w:left w:val="single" w:sz="4" w:space="0" w:color="000000"/>
              <w:bottom w:val="single" w:sz="4" w:space="0" w:color="000000"/>
              <w:right w:val="single" w:sz="4" w:space="0" w:color="000000"/>
            </w:tcBorders>
            <w:hideMark/>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bCs/>
                <w:sz w:val="24"/>
                <w:szCs w:val="24"/>
                <w:lang w:eastAsia="ru-RU"/>
              </w:rPr>
              <w:t>Компетенции, формированию которых способствует  освоение программы УД</w:t>
            </w:r>
          </w:p>
        </w:tc>
        <w:tc>
          <w:tcPr>
            <w:tcW w:w="3285" w:type="dxa"/>
            <w:tcBorders>
              <w:top w:val="single" w:sz="4" w:space="0" w:color="000000"/>
              <w:left w:val="single" w:sz="4" w:space="0" w:color="000000"/>
              <w:bottom w:val="single" w:sz="4" w:space="0" w:color="000000"/>
              <w:right w:val="single" w:sz="4" w:space="0" w:color="000000"/>
            </w:tcBorders>
            <w:hideMark/>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Умения</w:t>
            </w:r>
          </w:p>
        </w:tc>
        <w:tc>
          <w:tcPr>
            <w:tcW w:w="3285" w:type="dxa"/>
            <w:tcBorders>
              <w:top w:val="single" w:sz="4" w:space="0" w:color="000000"/>
              <w:left w:val="single" w:sz="4" w:space="0" w:color="000000"/>
              <w:bottom w:val="single" w:sz="4" w:space="0" w:color="000000"/>
              <w:right w:val="single" w:sz="4" w:space="0" w:color="000000"/>
            </w:tcBorders>
            <w:hideMark/>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Знания</w:t>
            </w:r>
          </w:p>
        </w:tc>
      </w:tr>
      <w:tr w:rsidR="0051689E" w:rsidRPr="0051689E" w:rsidTr="0051689E">
        <w:tc>
          <w:tcPr>
            <w:tcW w:w="9854" w:type="dxa"/>
            <w:gridSpan w:val="3"/>
            <w:tcBorders>
              <w:top w:val="single" w:sz="4" w:space="0" w:color="000000"/>
              <w:left w:val="single" w:sz="4" w:space="0" w:color="000000"/>
              <w:bottom w:val="single" w:sz="4" w:space="0" w:color="000000"/>
              <w:right w:val="single" w:sz="4" w:space="0" w:color="000000"/>
            </w:tcBorders>
            <w:hideMark/>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Базовый уровень</w:t>
            </w:r>
          </w:p>
        </w:tc>
      </w:tr>
      <w:tr w:rsidR="0051689E" w:rsidRPr="0051689E" w:rsidTr="0051689E">
        <w:tc>
          <w:tcPr>
            <w:tcW w:w="3284" w:type="dxa"/>
            <w:tcBorders>
              <w:top w:val="single" w:sz="4" w:space="0" w:color="000000"/>
              <w:left w:val="single" w:sz="4" w:space="0" w:color="000000"/>
              <w:bottom w:val="single" w:sz="4" w:space="0" w:color="000000"/>
              <w:right w:val="single" w:sz="4" w:space="0" w:color="000000"/>
            </w:tcBorders>
            <w:hideMark/>
          </w:tcPr>
          <w:p w:rsidR="0051689E" w:rsidRPr="0051689E" w:rsidRDefault="0051689E" w:rsidP="0051689E">
            <w:pPr>
              <w:spacing w:after="0" w:line="240" w:lineRule="auto"/>
              <w:jc w:val="both"/>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ОК 1. Понимать сущность и социальную значимость своей будущей профессии, проявлять к ней устойчивый интерес.</w:t>
            </w:r>
          </w:p>
          <w:p w:rsidR="0051689E" w:rsidRPr="0051689E" w:rsidRDefault="0051689E" w:rsidP="0051689E">
            <w:pPr>
              <w:spacing w:after="0" w:line="240" w:lineRule="auto"/>
              <w:jc w:val="both"/>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ОК2.Организовывать собственную деятельность, определять методы и способы выполнения профессиональных задач, оценивать их эффективность и качество.</w:t>
            </w:r>
          </w:p>
          <w:p w:rsidR="0051689E" w:rsidRPr="0051689E" w:rsidRDefault="0051689E" w:rsidP="0051689E">
            <w:pPr>
              <w:spacing w:after="0" w:line="240" w:lineRule="auto"/>
              <w:jc w:val="both"/>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ОК 6. Работать в коллективе и команде, обеспечивать ее сплочение, эффективно общаться с коллегами, руководством, потребителями.</w:t>
            </w:r>
          </w:p>
          <w:p w:rsidR="0051689E" w:rsidRPr="0051689E" w:rsidRDefault="0051689E" w:rsidP="0051689E">
            <w:pPr>
              <w:spacing w:after="0" w:line="240" w:lineRule="auto"/>
              <w:jc w:val="both"/>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 xml:space="preserve">ПК3.1.Разрабатывать мероприятия и организовывать работы по созданию геодезических, нивелирных сетей и сетей специального назначения, топографическим съемкам, геодезическому сопровождению строительства и </w:t>
            </w:r>
            <w:r w:rsidRPr="0051689E">
              <w:rPr>
                <w:rFonts w:ascii="Times New Roman" w:eastAsia="Times New Roman" w:hAnsi="Times New Roman" w:cs="Times New Roman"/>
                <w:sz w:val="24"/>
                <w:szCs w:val="24"/>
                <w:lang w:eastAsia="ru-RU"/>
              </w:rPr>
              <w:lastRenderedPageBreak/>
              <w:t xml:space="preserve">эксплуатации зданий и инженерных сооружений, топографо-геодезическому обеспечению кадастра территорий и землеустройства. </w:t>
            </w:r>
          </w:p>
          <w:p w:rsidR="0051689E" w:rsidRPr="0051689E" w:rsidRDefault="0051689E" w:rsidP="0051689E">
            <w:pPr>
              <w:spacing w:after="0" w:line="240" w:lineRule="auto"/>
              <w:jc w:val="both"/>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 xml:space="preserve">ПК3.2.Обеспечивать соблюдение правил техники безопасности при выполнении работ, требований технических регламентов и инструкций. ПК3.3.Принимать самостоятельные решения по комплектованию бригад исполнителей и организации их работы. </w:t>
            </w:r>
          </w:p>
          <w:p w:rsidR="0051689E" w:rsidRPr="0051689E" w:rsidRDefault="0051689E" w:rsidP="0051689E">
            <w:pPr>
              <w:spacing w:after="0" w:line="240" w:lineRule="auto"/>
              <w:jc w:val="both"/>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ПК3.4.Реализовывать мероприятия по повышению эффективности работ, направленных на снижение трудоемкости и повышение производительности труда.</w:t>
            </w:r>
          </w:p>
        </w:tc>
        <w:tc>
          <w:tcPr>
            <w:tcW w:w="3285" w:type="dxa"/>
            <w:tcBorders>
              <w:top w:val="single" w:sz="4" w:space="0" w:color="000000"/>
              <w:left w:val="single" w:sz="4" w:space="0" w:color="000000"/>
              <w:bottom w:val="single" w:sz="4" w:space="0" w:color="000000"/>
              <w:right w:val="single" w:sz="4" w:space="0" w:color="000000"/>
            </w:tcBorders>
          </w:tcPr>
          <w:p w:rsidR="0051689E" w:rsidRPr="0051689E" w:rsidRDefault="0051689E" w:rsidP="0051689E">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lastRenderedPageBreak/>
              <w:t>производить необходимые экономические расчеты; применять адекватные рыночной ситуации экономические решения и самостоятельно пользоваться нормативными правовыми актами; грамотно составлять технический проект на производство топографо -геодезических работ.</w:t>
            </w:r>
          </w:p>
        </w:tc>
        <w:tc>
          <w:tcPr>
            <w:tcW w:w="3285" w:type="dxa"/>
            <w:tcBorders>
              <w:top w:val="single" w:sz="4" w:space="0" w:color="000000"/>
              <w:left w:val="single" w:sz="4" w:space="0" w:color="000000"/>
              <w:bottom w:val="single" w:sz="4" w:space="0" w:color="000000"/>
              <w:right w:val="single" w:sz="4" w:space="0" w:color="000000"/>
            </w:tcBorders>
          </w:tcPr>
          <w:p w:rsidR="0051689E" w:rsidRPr="0051689E" w:rsidRDefault="0051689E" w:rsidP="0051689E">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основы экономической теории и экономических отношений; особенности микроэкономического функционирования организации в рыночных условиях; особенности организации и планирования картографо -геодезической отрасли; основные понятия современного менеджмента (управления) и маркетинга; комплекс маркетинговых мероприятий с учетом специфики картографо -геодезической отрасли.</w:t>
            </w:r>
          </w:p>
        </w:tc>
      </w:tr>
      <w:tr w:rsidR="0051689E" w:rsidRPr="0051689E" w:rsidTr="0051689E">
        <w:tc>
          <w:tcPr>
            <w:tcW w:w="9854" w:type="dxa"/>
            <w:gridSpan w:val="3"/>
            <w:tcBorders>
              <w:top w:val="single" w:sz="4" w:space="0" w:color="000000"/>
              <w:left w:val="single" w:sz="4" w:space="0" w:color="000000"/>
              <w:bottom w:val="single" w:sz="4" w:space="0" w:color="000000"/>
              <w:right w:val="single" w:sz="4" w:space="0" w:color="000000"/>
            </w:tcBorders>
            <w:hideMark/>
          </w:tcPr>
          <w:p w:rsidR="0051689E" w:rsidRPr="0051689E" w:rsidRDefault="0051689E" w:rsidP="0051689E">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lastRenderedPageBreak/>
              <w:t xml:space="preserve">Вариативная часть </w:t>
            </w:r>
          </w:p>
        </w:tc>
      </w:tr>
      <w:tr w:rsidR="0051689E" w:rsidRPr="0051689E" w:rsidTr="0051689E">
        <w:tc>
          <w:tcPr>
            <w:tcW w:w="3284" w:type="dxa"/>
            <w:tcBorders>
              <w:top w:val="single" w:sz="4" w:space="0" w:color="000000"/>
              <w:left w:val="single" w:sz="4" w:space="0" w:color="000000"/>
              <w:bottom w:val="single" w:sz="4" w:space="0" w:color="000000"/>
              <w:right w:val="single" w:sz="4" w:space="0" w:color="000000"/>
            </w:tcBorders>
          </w:tcPr>
          <w:p w:rsidR="0051689E" w:rsidRPr="0051689E" w:rsidRDefault="0051689E" w:rsidP="0051689E">
            <w:pPr>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3285" w:type="dxa"/>
            <w:tcBorders>
              <w:top w:val="single" w:sz="4" w:space="0" w:color="000000"/>
              <w:left w:val="single" w:sz="4" w:space="0" w:color="000000"/>
              <w:bottom w:val="single" w:sz="4" w:space="0" w:color="000000"/>
              <w:right w:val="single" w:sz="4" w:space="0" w:color="000000"/>
            </w:tcBorders>
            <w:hideMark/>
          </w:tcPr>
          <w:p w:rsidR="0051689E" w:rsidRPr="0051689E" w:rsidRDefault="0051689E" w:rsidP="0051689E">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не предусмотрена</w:t>
            </w:r>
          </w:p>
        </w:tc>
        <w:tc>
          <w:tcPr>
            <w:tcW w:w="3285" w:type="dxa"/>
            <w:tcBorders>
              <w:top w:val="single" w:sz="4" w:space="0" w:color="000000"/>
              <w:left w:val="single" w:sz="4" w:space="0" w:color="000000"/>
              <w:bottom w:val="single" w:sz="4" w:space="0" w:color="000000"/>
              <w:right w:val="single" w:sz="4" w:space="0" w:color="000000"/>
            </w:tcBorders>
          </w:tcPr>
          <w:p w:rsidR="0051689E" w:rsidRPr="0051689E" w:rsidRDefault="0051689E" w:rsidP="0051689E">
            <w:pPr>
              <w:autoSpaceDE w:val="0"/>
              <w:autoSpaceDN w:val="0"/>
              <w:adjustRightInd w:val="0"/>
              <w:spacing w:after="0" w:line="240" w:lineRule="auto"/>
              <w:jc w:val="both"/>
              <w:rPr>
                <w:rFonts w:ascii="Times New Roman" w:eastAsia="Times New Roman" w:hAnsi="Times New Roman" w:cs="Times New Roman"/>
                <w:sz w:val="24"/>
                <w:szCs w:val="24"/>
                <w:lang w:eastAsia="ru-RU"/>
              </w:rPr>
            </w:pPr>
          </w:p>
        </w:tc>
      </w:tr>
    </w:tbl>
    <w:p w:rsidR="0051689E" w:rsidRPr="0051689E" w:rsidRDefault="0051689E" w:rsidP="0051689E">
      <w:pPr>
        <w:spacing w:after="0" w:line="240" w:lineRule="auto"/>
        <w:jc w:val="center"/>
        <w:rPr>
          <w:rFonts w:ascii="Times New Roman" w:eastAsia="Times New Roman" w:hAnsi="Times New Roman" w:cs="Times New Roman"/>
          <w:b/>
          <w:sz w:val="28"/>
          <w:szCs w:val="28"/>
          <w:lang w:eastAsia="ru-RU"/>
        </w:rPr>
      </w:pPr>
    </w:p>
    <w:p w:rsidR="0051689E" w:rsidRPr="0051689E" w:rsidRDefault="0051689E" w:rsidP="0051689E">
      <w:pPr>
        <w:spacing w:after="0" w:line="240" w:lineRule="auto"/>
        <w:jc w:val="center"/>
        <w:rPr>
          <w:rFonts w:ascii="Times New Roman" w:eastAsia="Times New Roman" w:hAnsi="Times New Roman" w:cs="Times New Roman"/>
          <w:b/>
          <w:sz w:val="28"/>
          <w:szCs w:val="28"/>
          <w:lang w:eastAsia="ru-RU"/>
        </w:rPr>
      </w:pPr>
    </w:p>
    <w:p w:rsidR="0051689E" w:rsidRPr="0051689E" w:rsidRDefault="0051689E" w:rsidP="0051689E">
      <w:pPr>
        <w:spacing w:after="0" w:line="240" w:lineRule="auto"/>
        <w:jc w:val="center"/>
        <w:rPr>
          <w:rFonts w:ascii="Times New Roman" w:eastAsia="Times New Roman" w:hAnsi="Times New Roman" w:cs="Times New Roman"/>
          <w:b/>
          <w:sz w:val="28"/>
          <w:szCs w:val="28"/>
          <w:lang w:eastAsia="ru-RU"/>
        </w:rPr>
      </w:pPr>
    </w:p>
    <w:p w:rsidR="0051689E" w:rsidRPr="0051689E" w:rsidRDefault="0051689E" w:rsidP="0051689E">
      <w:pPr>
        <w:spacing w:after="0" w:line="240" w:lineRule="auto"/>
        <w:jc w:val="center"/>
        <w:rPr>
          <w:rFonts w:ascii="Times New Roman" w:eastAsia="Times New Roman" w:hAnsi="Times New Roman" w:cs="Times New Roman"/>
          <w:b/>
          <w:sz w:val="28"/>
          <w:szCs w:val="28"/>
          <w:lang w:eastAsia="ru-RU"/>
        </w:rPr>
      </w:pPr>
    </w:p>
    <w:p w:rsidR="0051689E" w:rsidRPr="0051689E" w:rsidRDefault="0051689E" w:rsidP="0051689E">
      <w:pPr>
        <w:spacing w:after="0" w:line="240" w:lineRule="auto"/>
        <w:jc w:val="center"/>
        <w:rPr>
          <w:rFonts w:ascii="Times New Roman" w:eastAsia="Times New Roman" w:hAnsi="Times New Roman" w:cs="Times New Roman"/>
          <w:b/>
          <w:sz w:val="28"/>
          <w:szCs w:val="28"/>
          <w:lang w:eastAsia="ru-RU"/>
        </w:rPr>
      </w:pPr>
    </w:p>
    <w:p w:rsidR="0051689E" w:rsidRPr="0051689E" w:rsidRDefault="0051689E" w:rsidP="0051689E">
      <w:pPr>
        <w:spacing w:after="0" w:line="240" w:lineRule="auto"/>
        <w:jc w:val="center"/>
        <w:rPr>
          <w:rFonts w:ascii="Times New Roman" w:eastAsia="Times New Roman" w:hAnsi="Times New Roman" w:cs="Times New Roman"/>
          <w:b/>
          <w:sz w:val="28"/>
          <w:szCs w:val="28"/>
          <w:lang w:eastAsia="ru-RU"/>
        </w:rPr>
      </w:pPr>
    </w:p>
    <w:p w:rsidR="0051689E" w:rsidRPr="0051689E" w:rsidRDefault="0051689E" w:rsidP="0051689E">
      <w:pPr>
        <w:spacing w:after="0" w:line="240" w:lineRule="auto"/>
        <w:jc w:val="center"/>
        <w:rPr>
          <w:rFonts w:ascii="Times New Roman" w:eastAsia="Times New Roman" w:hAnsi="Times New Roman" w:cs="Times New Roman"/>
          <w:b/>
          <w:sz w:val="28"/>
          <w:szCs w:val="28"/>
          <w:lang w:eastAsia="ru-RU"/>
        </w:rPr>
      </w:pPr>
    </w:p>
    <w:p w:rsidR="0051689E" w:rsidRPr="0051689E" w:rsidRDefault="0051689E" w:rsidP="0051689E">
      <w:pPr>
        <w:spacing w:after="0" w:line="240" w:lineRule="auto"/>
        <w:jc w:val="center"/>
        <w:rPr>
          <w:rFonts w:ascii="Times New Roman" w:eastAsia="Times New Roman" w:hAnsi="Times New Roman" w:cs="Times New Roman"/>
          <w:b/>
          <w:sz w:val="28"/>
          <w:szCs w:val="28"/>
          <w:lang w:eastAsia="ru-RU"/>
        </w:rPr>
      </w:pPr>
    </w:p>
    <w:p w:rsidR="0051689E" w:rsidRPr="0051689E" w:rsidRDefault="0051689E" w:rsidP="0051689E">
      <w:pPr>
        <w:spacing w:after="0" w:line="240" w:lineRule="auto"/>
        <w:jc w:val="center"/>
        <w:rPr>
          <w:rFonts w:ascii="Times New Roman" w:eastAsia="Times New Roman" w:hAnsi="Times New Roman" w:cs="Times New Roman"/>
          <w:b/>
          <w:sz w:val="28"/>
          <w:szCs w:val="28"/>
          <w:lang w:eastAsia="ru-RU"/>
        </w:rPr>
      </w:pPr>
    </w:p>
    <w:p w:rsidR="0051689E" w:rsidRPr="0051689E" w:rsidRDefault="0051689E" w:rsidP="0051689E">
      <w:pPr>
        <w:spacing w:after="0" w:line="240" w:lineRule="auto"/>
        <w:jc w:val="center"/>
        <w:rPr>
          <w:rFonts w:ascii="Times New Roman" w:eastAsia="Times New Roman" w:hAnsi="Times New Roman" w:cs="Times New Roman"/>
          <w:b/>
          <w:sz w:val="28"/>
          <w:szCs w:val="28"/>
          <w:lang w:eastAsia="ru-RU"/>
        </w:rPr>
      </w:pPr>
    </w:p>
    <w:p w:rsidR="0051689E" w:rsidRPr="0051689E" w:rsidRDefault="0051689E" w:rsidP="0051689E">
      <w:pPr>
        <w:spacing w:after="0" w:line="240" w:lineRule="auto"/>
        <w:jc w:val="center"/>
        <w:rPr>
          <w:rFonts w:ascii="Times New Roman" w:eastAsia="Times New Roman" w:hAnsi="Times New Roman" w:cs="Times New Roman"/>
          <w:b/>
          <w:sz w:val="28"/>
          <w:szCs w:val="28"/>
          <w:lang w:eastAsia="ru-RU"/>
        </w:rPr>
      </w:pPr>
    </w:p>
    <w:p w:rsidR="0051689E" w:rsidRPr="0051689E" w:rsidRDefault="0051689E" w:rsidP="0051689E">
      <w:pPr>
        <w:spacing w:after="0" w:line="240" w:lineRule="auto"/>
        <w:jc w:val="center"/>
        <w:rPr>
          <w:rFonts w:ascii="Times New Roman" w:eastAsia="Times New Roman" w:hAnsi="Times New Roman" w:cs="Times New Roman"/>
          <w:b/>
          <w:sz w:val="28"/>
          <w:szCs w:val="28"/>
          <w:lang w:eastAsia="ru-RU"/>
        </w:rPr>
      </w:pPr>
    </w:p>
    <w:p w:rsidR="0051689E" w:rsidRPr="0051689E" w:rsidRDefault="0051689E" w:rsidP="0051689E">
      <w:pPr>
        <w:spacing w:after="0" w:line="240" w:lineRule="auto"/>
        <w:jc w:val="center"/>
        <w:rPr>
          <w:rFonts w:ascii="Times New Roman" w:eastAsia="Times New Roman" w:hAnsi="Times New Roman" w:cs="Times New Roman"/>
          <w:b/>
          <w:sz w:val="28"/>
          <w:szCs w:val="28"/>
          <w:lang w:eastAsia="ru-RU"/>
        </w:rPr>
      </w:pPr>
    </w:p>
    <w:p w:rsidR="0051689E" w:rsidRPr="0051689E" w:rsidRDefault="0051689E" w:rsidP="0051689E">
      <w:pPr>
        <w:spacing w:after="0" w:line="240" w:lineRule="auto"/>
        <w:jc w:val="center"/>
        <w:rPr>
          <w:rFonts w:ascii="Times New Roman" w:eastAsia="Times New Roman" w:hAnsi="Times New Roman" w:cs="Times New Roman"/>
          <w:b/>
          <w:sz w:val="28"/>
          <w:szCs w:val="28"/>
          <w:lang w:eastAsia="ru-RU"/>
        </w:rPr>
      </w:pPr>
    </w:p>
    <w:p w:rsidR="0051689E" w:rsidRPr="0051689E" w:rsidRDefault="0051689E" w:rsidP="0051689E">
      <w:pPr>
        <w:spacing w:after="0" w:line="240" w:lineRule="auto"/>
        <w:jc w:val="center"/>
        <w:rPr>
          <w:rFonts w:ascii="Times New Roman" w:eastAsia="Times New Roman" w:hAnsi="Times New Roman" w:cs="Times New Roman"/>
          <w:b/>
          <w:sz w:val="28"/>
          <w:szCs w:val="28"/>
          <w:lang w:eastAsia="ru-RU"/>
        </w:rPr>
      </w:pPr>
    </w:p>
    <w:p w:rsidR="0051689E" w:rsidRPr="0051689E" w:rsidRDefault="0051689E" w:rsidP="0051689E">
      <w:pPr>
        <w:spacing w:after="0" w:line="240" w:lineRule="auto"/>
        <w:jc w:val="center"/>
        <w:rPr>
          <w:rFonts w:ascii="Times New Roman" w:eastAsia="Times New Roman" w:hAnsi="Times New Roman" w:cs="Times New Roman"/>
          <w:b/>
          <w:sz w:val="28"/>
          <w:szCs w:val="28"/>
          <w:lang w:eastAsia="ru-RU"/>
        </w:rPr>
      </w:pPr>
    </w:p>
    <w:p w:rsidR="0051689E" w:rsidRPr="0051689E" w:rsidRDefault="0051689E" w:rsidP="0051689E">
      <w:pPr>
        <w:spacing w:after="0" w:line="240" w:lineRule="auto"/>
        <w:jc w:val="center"/>
        <w:rPr>
          <w:rFonts w:ascii="Times New Roman" w:eastAsia="Times New Roman" w:hAnsi="Times New Roman" w:cs="Times New Roman"/>
          <w:b/>
          <w:sz w:val="28"/>
          <w:szCs w:val="28"/>
          <w:lang w:eastAsia="ru-RU"/>
        </w:rPr>
      </w:pPr>
    </w:p>
    <w:p w:rsidR="0051689E" w:rsidRPr="0051689E" w:rsidRDefault="0051689E" w:rsidP="0051689E">
      <w:pPr>
        <w:spacing w:after="0" w:line="240" w:lineRule="auto"/>
        <w:jc w:val="center"/>
        <w:rPr>
          <w:rFonts w:ascii="Times New Roman" w:eastAsia="Times New Roman" w:hAnsi="Times New Roman" w:cs="Times New Roman"/>
          <w:b/>
          <w:sz w:val="28"/>
          <w:szCs w:val="28"/>
          <w:lang w:eastAsia="ru-RU"/>
        </w:rPr>
      </w:pPr>
    </w:p>
    <w:p w:rsidR="0051689E" w:rsidRPr="0051689E" w:rsidRDefault="0051689E" w:rsidP="0051689E">
      <w:pPr>
        <w:spacing w:after="0" w:line="240" w:lineRule="auto"/>
        <w:jc w:val="center"/>
        <w:rPr>
          <w:rFonts w:ascii="Times New Roman" w:eastAsia="Times New Roman" w:hAnsi="Times New Roman" w:cs="Times New Roman"/>
          <w:b/>
          <w:sz w:val="28"/>
          <w:szCs w:val="28"/>
          <w:lang w:eastAsia="ru-RU"/>
        </w:rPr>
      </w:pPr>
    </w:p>
    <w:p w:rsidR="0051689E" w:rsidRPr="0051689E" w:rsidRDefault="0051689E" w:rsidP="0051689E">
      <w:pPr>
        <w:spacing w:after="0" w:line="240" w:lineRule="auto"/>
        <w:jc w:val="center"/>
        <w:rPr>
          <w:rFonts w:ascii="Times New Roman" w:eastAsia="Times New Roman" w:hAnsi="Times New Roman" w:cs="Times New Roman"/>
          <w:b/>
          <w:sz w:val="28"/>
          <w:szCs w:val="28"/>
          <w:lang w:eastAsia="ru-RU"/>
        </w:rPr>
      </w:pPr>
    </w:p>
    <w:p w:rsidR="0051689E" w:rsidRPr="0051689E" w:rsidRDefault="0051689E" w:rsidP="0051689E">
      <w:pPr>
        <w:spacing w:after="0" w:line="240" w:lineRule="auto"/>
        <w:jc w:val="center"/>
        <w:rPr>
          <w:rFonts w:ascii="Times New Roman" w:eastAsia="Times New Roman" w:hAnsi="Times New Roman" w:cs="Times New Roman"/>
          <w:b/>
          <w:sz w:val="28"/>
          <w:szCs w:val="28"/>
          <w:lang w:eastAsia="ru-RU"/>
        </w:rPr>
      </w:pPr>
    </w:p>
    <w:p w:rsidR="0051689E" w:rsidRPr="0051689E" w:rsidRDefault="0051689E" w:rsidP="0051689E">
      <w:pPr>
        <w:spacing w:after="0" w:line="240" w:lineRule="auto"/>
        <w:jc w:val="center"/>
        <w:rPr>
          <w:rFonts w:ascii="Times New Roman" w:eastAsia="Times New Roman" w:hAnsi="Times New Roman" w:cs="Times New Roman"/>
          <w:b/>
          <w:sz w:val="28"/>
          <w:szCs w:val="28"/>
          <w:lang w:eastAsia="ru-RU"/>
        </w:rPr>
      </w:pPr>
    </w:p>
    <w:p w:rsidR="0051689E" w:rsidRPr="0051689E" w:rsidRDefault="0051689E" w:rsidP="0051689E">
      <w:pPr>
        <w:spacing w:after="0" w:line="240" w:lineRule="auto"/>
        <w:jc w:val="center"/>
        <w:rPr>
          <w:rFonts w:ascii="Times New Roman" w:eastAsia="Times New Roman" w:hAnsi="Times New Roman" w:cs="Times New Roman"/>
          <w:b/>
          <w:sz w:val="28"/>
          <w:szCs w:val="28"/>
          <w:lang w:eastAsia="ru-RU"/>
        </w:rPr>
      </w:pPr>
    </w:p>
    <w:p w:rsidR="0051689E" w:rsidRPr="0051689E" w:rsidRDefault="0051689E" w:rsidP="0051689E">
      <w:pPr>
        <w:spacing w:after="0" w:line="240" w:lineRule="auto"/>
        <w:jc w:val="center"/>
        <w:rPr>
          <w:rFonts w:ascii="Times New Roman" w:eastAsia="Times New Roman" w:hAnsi="Times New Roman" w:cs="Times New Roman"/>
          <w:b/>
          <w:sz w:val="28"/>
          <w:szCs w:val="28"/>
          <w:lang w:eastAsia="ru-RU"/>
        </w:rPr>
      </w:pPr>
    </w:p>
    <w:p w:rsidR="0051689E" w:rsidRPr="0051689E" w:rsidRDefault="0051689E" w:rsidP="0051689E">
      <w:pPr>
        <w:spacing w:after="0" w:line="240" w:lineRule="auto"/>
        <w:jc w:val="center"/>
        <w:rPr>
          <w:rFonts w:ascii="Times New Roman" w:eastAsia="Times New Roman" w:hAnsi="Times New Roman" w:cs="Times New Roman"/>
          <w:b/>
          <w:sz w:val="28"/>
          <w:szCs w:val="28"/>
          <w:lang w:eastAsia="ru-RU"/>
        </w:rPr>
      </w:pPr>
      <w:r w:rsidRPr="0051689E">
        <w:rPr>
          <w:rFonts w:ascii="Times New Roman" w:eastAsia="Times New Roman" w:hAnsi="Times New Roman" w:cs="Times New Roman"/>
          <w:b/>
          <w:sz w:val="28"/>
          <w:szCs w:val="28"/>
          <w:lang w:eastAsia="ru-RU"/>
        </w:rPr>
        <w:lastRenderedPageBreak/>
        <w:t>2. СТРУКТУРА И СОДЕРЖАНИЕ УЧЕБНОЙ ДИСЦИПЛИНЫ</w:t>
      </w:r>
    </w:p>
    <w:p w:rsidR="0051689E" w:rsidRPr="0051689E" w:rsidRDefault="0051689E" w:rsidP="0051689E">
      <w:pPr>
        <w:spacing w:after="0" w:line="240" w:lineRule="auto"/>
        <w:ind w:left="-180"/>
        <w:jc w:val="both"/>
        <w:rPr>
          <w:rFonts w:ascii="Times New Roman" w:eastAsia="Times New Roman" w:hAnsi="Times New Roman" w:cs="Times New Roman"/>
          <w:b/>
          <w:sz w:val="28"/>
          <w:szCs w:val="28"/>
          <w:lang w:eastAsia="ru-RU"/>
        </w:rPr>
      </w:pPr>
    </w:p>
    <w:p w:rsidR="0051689E" w:rsidRPr="0051689E" w:rsidRDefault="0051689E" w:rsidP="0051689E">
      <w:pPr>
        <w:spacing w:after="0" w:line="240" w:lineRule="auto"/>
        <w:ind w:left="-180"/>
        <w:jc w:val="both"/>
        <w:rPr>
          <w:rFonts w:ascii="Times New Roman" w:eastAsia="Times New Roman" w:hAnsi="Times New Roman" w:cs="Times New Roman"/>
          <w:sz w:val="24"/>
          <w:szCs w:val="24"/>
          <w:u w:val="single"/>
          <w:lang w:eastAsia="ru-RU"/>
        </w:rPr>
      </w:pPr>
      <w:r w:rsidRPr="0051689E">
        <w:rPr>
          <w:rFonts w:ascii="Times New Roman" w:eastAsia="Times New Roman" w:hAnsi="Times New Roman" w:cs="Times New Roman"/>
          <w:b/>
          <w:sz w:val="28"/>
          <w:szCs w:val="28"/>
          <w:lang w:eastAsia="ru-RU"/>
        </w:rPr>
        <w:t>2.1. Объем учебной дисциплины и виды учебной работы</w:t>
      </w: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0" w:right="-185"/>
        <w:jc w:val="both"/>
        <w:rPr>
          <w:rFonts w:ascii="Times New Roman" w:eastAsia="Times New Roman" w:hAnsi="Times New Roman" w:cs="Times New Roman"/>
          <w:b/>
          <w:sz w:val="28"/>
          <w:szCs w:val="28"/>
          <w:lang w:eastAsia="ru-RU"/>
        </w:rPr>
      </w:pPr>
    </w:p>
    <w:tbl>
      <w:tblPr>
        <w:tblW w:w="970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028"/>
        <w:gridCol w:w="1676"/>
      </w:tblGrid>
      <w:tr w:rsidR="0051689E" w:rsidRPr="0051689E" w:rsidTr="0051689E">
        <w:trPr>
          <w:trHeight w:val="460"/>
        </w:trPr>
        <w:tc>
          <w:tcPr>
            <w:tcW w:w="8028" w:type="dxa"/>
            <w:shd w:val="clear" w:color="auto" w:fill="auto"/>
            <w:vAlign w:val="center"/>
          </w:tcPr>
          <w:p w:rsidR="0051689E" w:rsidRPr="0051689E" w:rsidRDefault="0051689E" w:rsidP="0051689E">
            <w:pPr>
              <w:spacing w:after="0" w:line="240" w:lineRule="auto"/>
              <w:jc w:val="center"/>
              <w:rPr>
                <w:rFonts w:ascii="Times New Roman" w:eastAsia="Times New Roman" w:hAnsi="Times New Roman" w:cs="Times New Roman"/>
                <w:sz w:val="28"/>
                <w:szCs w:val="28"/>
                <w:lang w:eastAsia="ru-RU"/>
              </w:rPr>
            </w:pPr>
            <w:r w:rsidRPr="0051689E">
              <w:rPr>
                <w:rFonts w:ascii="Times New Roman" w:eastAsia="Times New Roman" w:hAnsi="Times New Roman" w:cs="Times New Roman"/>
                <w:b/>
                <w:sz w:val="28"/>
                <w:szCs w:val="28"/>
                <w:lang w:eastAsia="ru-RU"/>
              </w:rPr>
              <w:t>Вид учебной работы</w:t>
            </w:r>
          </w:p>
        </w:tc>
        <w:tc>
          <w:tcPr>
            <w:tcW w:w="1676" w:type="dxa"/>
            <w:shd w:val="clear" w:color="auto" w:fill="auto"/>
            <w:vAlign w:val="center"/>
          </w:tcPr>
          <w:p w:rsidR="0051689E" w:rsidRPr="0051689E" w:rsidRDefault="0051689E" w:rsidP="0051689E">
            <w:pPr>
              <w:spacing w:after="0" w:line="240" w:lineRule="auto"/>
              <w:jc w:val="center"/>
              <w:rPr>
                <w:rFonts w:ascii="Times New Roman" w:eastAsia="Times New Roman" w:hAnsi="Times New Roman" w:cs="Times New Roman"/>
                <w:i/>
                <w:iCs/>
                <w:sz w:val="28"/>
                <w:szCs w:val="28"/>
                <w:lang w:eastAsia="ru-RU"/>
              </w:rPr>
            </w:pPr>
            <w:r w:rsidRPr="0051689E">
              <w:rPr>
                <w:rFonts w:ascii="Times New Roman" w:eastAsia="Times New Roman" w:hAnsi="Times New Roman" w:cs="Times New Roman"/>
                <w:b/>
                <w:i/>
                <w:iCs/>
                <w:sz w:val="28"/>
                <w:szCs w:val="28"/>
                <w:lang w:eastAsia="ru-RU"/>
              </w:rPr>
              <w:t xml:space="preserve">Объем </w:t>
            </w:r>
            <w:r w:rsidRPr="0051689E">
              <w:rPr>
                <w:rFonts w:ascii="Times New Roman" w:eastAsia="Times New Roman" w:hAnsi="Times New Roman" w:cs="Times New Roman"/>
                <w:b/>
                <w:i/>
                <w:iCs/>
                <w:sz w:val="28"/>
                <w:szCs w:val="28"/>
                <w:lang w:eastAsia="ru-RU"/>
              </w:rPr>
              <w:br/>
              <w:t>часов</w:t>
            </w:r>
          </w:p>
        </w:tc>
      </w:tr>
      <w:tr w:rsidR="0051689E" w:rsidRPr="0051689E" w:rsidTr="0051689E">
        <w:trPr>
          <w:trHeight w:val="285"/>
        </w:trPr>
        <w:tc>
          <w:tcPr>
            <w:tcW w:w="8028" w:type="dxa"/>
            <w:shd w:val="clear" w:color="auto" w:fill="auto"/>
          </w:tcPr>
          <w:p w:rsidR="0051689E" w:rsidRPr="0051689E" w:rsidRDefault="0051689E" w:rsidP="0051689E">
            <w:pPr>
              <w:spacing w:before="40" w:after="40" w:line="240" w:lineRule="auto"/>
              <w:rPr>
                <w:rFonts w:ascii="Times New Roman" w:eastAsia="Times New Roman" w:hAnsi="Times New Roman" w:cs="Times New Roman"/>
                <w:b/>
                <w:sz w:val="28"/>
                <w:szCs w:val="28"/>
                <w:lang w:eastAsia="ru-RU"/>
              </w:rPr>
            </w:pPr>
            <w:r w:rsidRPr="0051689E">
              <w:rPr>
                <w:rFonts w:ascii="Times New Roman" w:eastAsia="Times New Roman" w:hAnsi="Times New Roman" w:cs="Times New Roman"/>
                <w:b/>
                <w:sz w:val="28"/>
                <w:szCs w:val="28"/>
                <w:lang w:eastAsia="ru-RU"/>
              </w:rPr>
              <w:t>Максимальная учебная нагрузка (всего)</w:t>
            </w:r>
          </w:p>
        </w:tc>
        <w:tc>
          <w:tcPr>
            <w:tcW w:w="1676" w:type="dxa"/>
            <w:shd w:val="clear" w:color="auto" w:fill="auto"/>
          </w:tcPr>
          <w:p w:rsidR="0051689E" w:rsidRPr="0051689E" w:rsidRDefault="0051689E" w:rsidP="0051689E">
            <w:pPr>
              <w:spacing w:before="40" w:after="40" w:line="240" w:lineRule="auto"/>
              <w:jc w:val="center"/>
              <w:rPr>
                <w:rFonts w:ascii="Times New Roman" w:eastAsia="Times New Roman" w:hAnsi="Times New Roman" w:cs="Times New Roman"/>
                <w:i/>
                <w:iCs/>
                <w:sz w:val="28"/>
                <w:szCs w:val="28"/>
                <w:lang w:eastAsia="ru-RU"/>
              </w:rPr>
            </w:pPr>
            <w:r w:rsidRPr="0051689E">
              <w:rPr>
                <w:rFonts w:ascii="Times New Roman" w:eastAsia="Times New Roman" w:hAnsi="Times New Roman" w:cs="Times New Roman"/>
                <w:i/>
                <w:iCs/>
                <w:sz w:val="28"/>
                <w:szCs w:val="28"/>
                <w:lang w:eastAsia="ru-RU"/>
              </w:rPr>
              <w:t>108</w:t>
            </w:r>
          </w:p>
        </w:tc>
      </w:tr>
      <w:tr w:rsidR="0051689E" w:rsidRPr="0051689E" w:rsidTr="0051689E">
        <w:tc>
          <w:tcPr>
            <w:tcW w:w="8028" w:type="dxa"/>
            <w:shd w:val="clear" w:color="auto" w:fill="auto"/>
          </w:tcPr>
          <w:p w:rsidR="0051689E" w:rsidRPr="0051689E" w:rsidRDefault="0051689E" w:rsidP="0051689E">
            <w:pPr>
              <w:spacing w:before="40" w:after="40" w:line="240" w:lineRule="auto"/>
              <w:jc w:val="both"/>
              <w:rPr>
                <w:rFonts w:ascii="Times New Roman" w:eastAsia="Times New Roman" w:hAnsi="Times New Roman" w:cs="Times New Roman"/>
                <w:sz w:val="28"/>
                <w:szCs w:val="28"/>
                <w:lang w:eastAsia="ru-RU"/>
              </w:rPr>
            </w:pPr>
            <w:r w:rsidRPr="0051689E">
              <w:rPr>
                <w:rFonts w:ascii="Times New Roman" w:eastAsia="Times New Roman" w:hAnsi="Times New Roman" w:cs="Times New Roman"/>
                <w:b/>
                <w:sz w:val="28"/>
                <w:szCs w:val="28"/>
                <w:lang w:eastAsia="ru-RU"/>
              </w:rPr>
              <w:t xml:space="preserve">Обязательная аудиторная учебная нагрузка (всего) </w:t>
            </w:r>
          </w:p>
        </w:tc>
        <w:tc>
          <w:tcPr>
            <w:tcW w:w="1676" w:type="dxa"/>
            <w:shd w:val="clear" w:color="auto" w:fill="auto"/>
          </w:tcPr>
          <w:p w:rsidR="0051689E" w:rsidRPr="0051689E" w:rsidRDefault="0051689E" w:rsidP="0051689E">
            <w:pPr>
              <w:spacing w:before="40" w:after="40" w:line="240" w:lineRule="auto"/>
              <w:jc w:val="center"/>
              <w:rPr>
                <w:rFonts w:ascii="Times New Roman" w:eastAsia="Times New Roman" w:hAnsi="Times New Roman" w:cs="Times New Roman"/>
                <w:i/>
                <w:iCs/>
                <w:sz w:val="28"/>
                <w:szCs w:val="28"/>
                <w:lang w:eastAsia="ru-RU"/>
              </w:rPr>
            </w:pPr>
            <w:r w:rsidRPr="0051689E">
              <w:rPr>
                <w:rFonts w:ascii="Times New Roman" w:eastAsia="Times New Roman" w:hAnsi="Times New Roman" w:cs="Times New Roman"/>
                <w:i/>
                <w:iCs/>
                <w:sz w:val="28"/>
                <w:szCs w:val="28"/>
                <w:lang w:eastAsia="ru-RU"/>
              </w:rPr>
              <w:t>72</w:t>
            </w:r>
          </w:p>
        </w:tc>
      </w:tr>
      <w:tr w:rsidR="0051689E" w:rsidRPr="0051689E" w:rsidTr="0051689E">
        <w:tc>
          <w:tcPr>
            <w:tcW w:w="8028" w:type="dxa"/>
            <w:shd w:val="clear" w:color="auto" w:fill="auto"/>
          </w:tcPr>
          <w:p w:rsidR="0051689E" w:rsidRPr="0051689E" w:rsidRDefault="0051689E" w:rsidP="0051689E">
            <w:pPr>
              <w:spacing w:before="40" w:after="40" w:line="240" w:lineRule="auto"/>
              <w:jc w:val="both"/>
              <w:rPr>
                <w:rFonts w:ascii="Times New Roman" w:eastAsia="Times New Roman" w:hAnsi="Times New Roman" w:cs="Times New Roman"/>
                <w:sz w:val="28"/>
                <w:szCs w:val="28"/>
                <w:lang w:eastAsia="ru-RU"/>
              </w:rPr>
            </w:pPr>
            <w:r w:rsidRPr="0051689E">
              <w:rPr>
                <w:rFonts w:ascii="Times New Roman" w:eastAsia="Times New Roman" w:hAnsi="Times New Roman" w:cs="Times New Roman"/>
                <w:sz w:val="28"/>
                <w:szCs w:val="28"/>
                <w:lang w:eastAsia="ru-RU"/>
              </w:rPr>
              <w:t>в том числе:</w:t>
            </w:r>
          </w:p>
        </w:tc>
        <w:tc>
          <w:tcPr>
            <w:tcW w:w="1676" w:type="dxa"/>
            <w:shd w:val="clear" w:color="auto" w:fill="auto"/>
          </w:tcPr>
          <w:p w:rsidR="0051689E" w:rsidRPr="0051689E" w:rsidRDefault="0051689E" w:rsidP="0051689E">
            <w:pPr>
              <w:spacing w:before="40" w:after="40" w:line="240" w:lineRule="auto"/>
              <w:jc w:val="center"/>
              <w:rPr>
                <w:rFonts w:ascii="Times New Roman" w:eastAsia="Times New Roman" w:hAnsi="Times New Roman" w:cs="Times New Roman"/>
                <w:i/>
                <w:iCs/>
                <w:sz w:val="28"/>
                <w:szCs w:val="28"/>
                <w:lang w:eastAsia="ru-RU"/>
              </w:rPr>
            </w:pPr>
          </w:p>
        </w:tc>
      </w:tr>
      <w:tr w:rsidR="0051689E" w:rsidRPr="0051689E" w:rsidTr="0051689E">
        <w:tc>
          <w:tcPr>
            <w:tcW w:w="8028" w:type="dxa"/>
            <w:shd w:val="clear" w:color="auto" w:fill="auto"/>
          </w:tcPr>
          <w:p w:rsidR="0051689E" w:rsidRPr="0051689E" w:rsidRDefault="0051689E" w:rsidP="0051689E">
            <w:pPr>
              <w:spacing w:before="40" w:after="40" w:line="240" w:lineRule="auto"/>
              <w:jc w:val="both"/>
              <w:rPr>
                <w:rFonts w:ascii="Times New Roman" w:eastAsia="Times New Roman" w:hAnsi="Times New Roman" w:cs="Times New Roman"/>
                <w:sz w:val="28"/>
                <w:szCs w:val="28"/>
                <w:lang w:eastAsia="ru-RU"/>
              </w:rPr>
            </w:pPr>
            <w:r w:rsidRPr="0051689E">
              <w:rPr>
                <w:rFonts w:ascii="Times New Roman" w:eastAsia="Times New Roman" w:hAnsi="Times New Roman" w:cs="Times New Roman"/>
                <w:sz w:val="28"/>
                <w:szCs w:val="28"/>
                <w:lang w:eastAsia="ru-RU"/>
              </w:rPr>
              <w:t>лабораторные и практические занятия</w:t>
            </w:r>
          </w:p>
          <w:p w:rsidR="0051689E" w:rsidRPr="0051689E" w:rsidRDefault="0051689E" w:rsidP="0051689E">
            <w:pPr>
              <w:spacing w:before="40" w:after="40" w:line="240" w:lineRule="auto"/>
              <w:jc w:val="both"/>
              <w:rPr>
                <w:rFonts w:ascii="Times New Roman" w:eastAsia="Times New Roman" w:hAnsi="Times New Roman" w:cs="Times New Roman"/>
                <w:sz w:val="28"/>
                <w:szCs w:val="28"/>
                <w:lang w:eastAsia="ru-RU"/>
              </w:rPr>
            </w:pPr>
            <w:r w:rsidRPr="0051689E">
              <w:rPr>
                <w:rFonts w:ascii="Times New Roman" w:eastAsia="Times New Roman" w:hAnsi="Times New Roman" w:cs="Times New Roman"/>
                <w:sz w:val="28"/>
                <w:szCs w:val="28"/>
                <w:lang w:eastAsia="ru-RU"/>
              </w:rPr>
              <w:t>практическая подготовка</w:t>
            </w:r>
          </w:p>
        </w:tc>
        <w:tc>
          <w:tcPr>
            <w:tcW w:w="1676" w:type="dxa"/>
            <w:shd w:val="clear" w:color="auto" w:fill="auto"/>
          </w:tcPr>
          <w:p w:rsidR="0051689E" w:rsidRPr="0051689E" w:rsidRDefault="0051689E" w:rsidP="0051689E">
            <w:pPr>
              <w:spacing w:before="40" w:after="40" w:line="240" w:lineRule="auto"/>
              <w:jc w:val="center"/>
              <w:rPr>
                <w:rFonts w:ascii="Times New Roman" w:eastAsia="Times New Roman" w:hAnsi="Times New Roman" w:cs="Times New Roman"/>
                <w:i/>
                <w:iCs/>
                <w:sz w:val="28"/>
                <w:szCs w:val="28"/>
                <w:lang w:eastAsia="ru-RU"/>
              </w:rPr>
            </w:pPr>
            <w:r w:rsidRPr="0051689E">
              <w:rPr>
                <w:rFonts w:ascii="Times New Roman" w:eastAsia="Times New Roman" w:hAnsi="Times New Roman" w:cs="Times New Roman"/>
                <w:i/>
                <w:iCs/>
                <w:sz w:val="28"/>
                <w:szCs w:val="28"/>
                <w:lang w:eastAsia="ru-RU"/>
              </w:rPr>
              <w:t>32</w:t>
            </w:r>
          </w:p>
          <w:p w:rsidR="0051689E" w:rsidRPr="0051689E" w:rsidRDefault="0051689E" w:rsidP="0051689E">
            <w:pPr>
              <w:spacing w:before="40" w:after="40" w:line="240" w:lineRule="auto"/>
              <w:jc w:val="center"/>
              <w:rPr>
                <w:rFonts w:ascii="Times New Roman" w:eastAsia="Times New Roman" w:hAnsi="Times New Roman" w:cs="Times New Roman"/>
                <w:i/>
                <w:iCs/>
                <w:sz w:val="28"/>
                <w:szCs w:val="28"/>
                <w:lang w:eastAsia="ru-RU"/>
              </w:rPr>
            </w:pPr>
            <w:r w:rsidRPr="0051689E">
              <w:rPr>
                <w:rFonts w:ascii="Times New Roman" w:eastAsia="Times New Roman" w:hAnsi="Times New Roman" w:cs="Times New Roman"/>
                <w:i/>
                <w:iCs/>
                <w:sz w:val="28"/>
                <w:szCs w:val="28"/>
                <w:lang w:eastAsia="ru-RU"/>
              </w:rPr>
              <w:t>32</w:t>
            </w:r>
          </w:p>
        </w:tc>
      </w:tr>
      <w:tr w:rsidR="0051689E" w:rsidRPr="0051689E" w:rsidTr="0051689E">
        <w:tc>
          <w:tcPr>
            <w:tcW w:w="8028" w:type="dxa"/>
            <w:shd w:val="clear" w:color="auto" w:fill="auto"/>
          </w:tcPr>
          <w:p w:rsidR="0051689E" w:rsidRPr="0051689E" w:rsidRDefault="0051689E" w:rsidP="0051689E">
            <w:pPr>
              <w:spacing w:before="40" w:after="40" w:line="240" w:lineRule="auto"/>
              <w:jc w:val="both"/>
              <w:rPr>
                <w:rFonts w:ascii="Times New Roman" w:eastAsia="Times New Roman" w:hAnsi="Times New Roman" w:cs="Times New Roman"/>
                <w:sz w:val="28"/>
                <w:szCs w:val="28"/>
                <w:lang w:eastAsia="ru-RU"/>
              </w:rPr>
            </w:pPr>
            <w:r w:rsidRPr="0051689E">
              <w:rPr>
                <w:rFonts w:ascii="Times New Roman" w:eastAsia="Times New Roman" w:hAnsi="Times New Roman" w:cs="Times New Roman"/>
                <w:sz w:val="28"/>
                <w:szCs w:val="28"/>
                <w:lang w:eastAsia="ru-RU"/>
              </w:rPr>
              <w:t>контрольные работы</w:t>
            </w:r>
          </w:p>
        </w:tc>
        <w:tc>
          <w:tcPr>
            <w:tcW w:w="1676" w:type="dxa"/>
            <w:shd w:val="clear" w:color="auto" w:fill="auto"/>
          </w:tcPr>
          <w:p w:rsidR="0051689E" w:rsidRPr="0051689E" w:rsidRDefault="0051689E" w:rsidP="0051689E">
            <w:pPr>
              <w:spacing w:before="40" w:after="40" w:line="240" w:lineRule="auto"/>
              <w:jc w:val="center"/>
              <w:rPr>
                <w:rFonts w:ascii="Times New Roman" w:eastAsia="Times New Roman" w:hAnsi="Times New Roman" w:cs="Times New Roman"/>
                <w:i/>
                <w:iCs/>
                <w:sz w:val="28"/>
                <w:szCs w:val="28"/>
                <w:lang w:eastAsia="ru-RU"/>
              </w:rPr>
            </w:pPr>
          </w:p>
        </w:tc>
      </w:tr>
      <w:tr w:rsidR="0051689E" w:rsidRPr="0051689E" w:rsidTr="0051689E">
        <w:tc>
          <w:tcPr>
            <w:tcW w:w="8028" w:type="dxa"/>
            <w:shd w:val="clear" w:color="auto" w:fill="auto"/>
          </w:tcPr>
          <w:p w:rsidR="0051689E" w:rsidRPr="0051689E" w:rsidRDefault="0051689E" w:rsidP="0051689E">
            <w:pPr>
              <w:spacing w:before="40" w:after="40" w:line="240" w:lineRule="auto"/>
              <w:jc w:val="both"/>
              <w:rPr>
                <w:rFonts w:ascii="Times New Roman" w:eastAsia="Times New Roman" w:hAnsi="Times New Roman" w:cs="Times New Roman"/>
                <w:b/>
                <w:sz w:val="28"/>
                <w:szCs w:val="28"/>
                <w:lang w:eastAsia="ru-RU"/>
              </w:rPr>
            </w:pPr>
            <w:r w:rsidRPr="0051689E">
              <w:rPr>
                <w:rFonts w:ascii="Times New Roman" w:eastAsia="Times New Roman" w:hAnsi="Times New Roman" w:cs="Times New Roman"/>
                <w:b/>
                <w:sz w:val="28"/>
                <w:szCs w:val="28"/>
                <w:lang w:eastAsia="ru-RU"/>
              </w:rPr>
              <w:t>Самостоятельная работа обучающегося (всего)</w:t>
            </w:r>
          </w:p>
        </w:tc>
        <w:tc>
          <w:tcPr>
            <w:tcW w:w="1676" w:type="dxa"/>
            <w:shd w:val="clear" w:color="auto" w:fill="auto"/>
          </w:tcPr>
          <w:p w:rsidR="0051689E" w:rsidRPr="0051689E" w:rsidRDefault="0051689E" w:rsidP="0051689E">
            <w:pPr>
              <w:spacing w:before="40" w:after="40" w:line="240" w:lineRule="auto"/>
              <w:jc w:val="center"/>
              <w:rPr>
                <w:rFonts w:ascii="Times New Roman" w:eastAsia="Times New Roman" w:hAnsi="Times New Roman" w:cs="Times New Roman"/>
                <w:i/>
                <w:iCs/>
                <w:sz w:val="28"/>
                <w:szCs w:val="28"/>
                <w:lang w:eastAsia="ru-RU"/>
              </w:rPr>
            </w:pPr>
            <w:r w:rsidRPr="0051689E">
              <w:rPr>
                <w:rFonts w:ascii="Times New Roman" w:eastAsia="Times New Roman" w:hAnsi="Times New Roman" w:cs="Times New Roman"/>
                <w:i/>
                <w:iCs/>
                <w:sz w:val="28"/>
                <w:szCs w:val="28"/>
                <w:lang w:eastAsia="ru-RU"/>
              </w:rPr>
              <w:t>36</w:t>
            </w:r>
          </w:p>
        </w:tc>
      </w:tr>
      <w:tr w:rsidR="0051689E" w:rsidRPr="0051689E" w:rsidTr="0051689E">
        <w:tc>
          <w:tcPr>
            <w:tcW w:w="8028" w:type="dxa"/>
            <w:shd w:val="clear" w:color="auto" w:fill="auto"/>
          </w:tcPr>
          <w:p w:rsidR="0051689E" w:rsidRPr="0051689E" w:rsidRDefault="0051689E" w:rsidP="0051689E">
            <w:pPr>
              <w:spacing w:before="40" w:after="40" w:line="240" w:lineRule="auto"/>
              <w:rPr>
                <w:rFonts w:ascii="Times New Roman" w:eastAsia="Times New Roman" w:hAnsi="Times New Roman" w:cs="Times New Roman"/>
                <w:b/>
                <w:i/>
                <w:iCs/>
                <w:sz w:val="28"/>
                <w:szCs w:val="28"/>
                <w:lang w:eastAsia="ru-RU"/>
              </w:rPr>
            </w:pPr>
            <w:r w:rsidRPr="0051689E">
              <w:rPr>
                <w:rFonts w:ascii="Times New Roman" w:eastAsia="Times New Roman" w:hAnsi="Times New Roman" w:cs="Times New Roman"/>
                <w:b/>
                <w:i/>
                <w:iCs/>
                <w:sz w:val="28"/>
                <w:szCs w:val="28"/>
                <w:lang w:eastAsia="ru-RU"/>
              </w:rPr>
              <w:t xml:space="preserve">Промежуточная аттестация </w:t>
            </w:r>
            <w:r w:rsidRPr="0051689E">
              <w:rPr>
                <w:rFonts w:ascii="Times New Roman" w:eastAsia="Times New Roman" w:hAnsi="Times New Roman" w:cs="Times New Roman"/>
                <w:i/>
                <w:iCs/>
                <w:sz w:val="28"/>
                <w:szCs w:val="28"/>
                <w:lang w:eastAsia="ru-RU"/>
              </w:rPr>
              <w:t>в форме</w:t>
            </w:r>
            <w:r w:rsidRPr="0051689E">
              <w:rPr>
                <w:rFonts w:ascii="Times New Roman" w:eastAsia="Times New Roman" w:hAnsi="Times New Roman" w:cs="Times New Roman"/>
                <w:b/>
                <w:i/>
                <w:iCs/>
                <w:sz w:val="28"/>
                <w:szCs w:val="28"/>
                <w:lang w:eastAsia="ru-RU"/>
              </w:rPr>
              <w:t xml:space="preserve">  </w:t>
            </w:r>
            <w:r w:rsidRPr="0051689E">
              <w:rPr>
                <w:rFonts w:ascii="Times New Roman" w:eastAsia="Times New Roman" w:hAnsi="Times New Roman" w:cs="Times New Roman"/>
                <w:i/>
                <w:iCs/>
                <w:sz w:val="28"/>
                <w:szCs w:val="28"/>
                <w:lang w:eastAsia="ru-RU"/>
              </w:rPr>
              <w:t>дифференцированного зачета</w:t>
            </w:r>
            <w:r w:rsidRPr="0051689E">
              <w:rPr>
                <w:rFonts w:ascii="Times New Roman" w:eastAsia="Times New Roman" w:hAnsi="Times New Roman" w:cs="Times New Roman"/>
                <w:b/>
                <w:i/>
                <w:iCs/>
                <w:sz w:val="28"/>
                <w:szCs w:val="28"/>
                <w:lang w:eastAsia="ru-RU"/>
              </w:rPr>
              <w:t xml:space="preserve">                      </w:t>
            </w:r>
          </w:p>
        </w:tc>
        <w:tc>
          <w:tcPr>
            <w:tcW w:w="1676" w:type="dxa"/>
            <w:shd w:val="clear" w:color="auto" w:fill="auto"/>
          </w:tcPr>
          <w:p w:rsidR="0051689E" w:rsidRPr="0051689E" w:rsidRDefault="0051689E" w:rsidP="0051689E">
            <w:pPr>
              <w:spacing w:before="40" w:after="40" w:line="240" w:lineRule="auto"/>
              <w:jc w:val="center"/>
              <w:rPr>
                <w:rFonts w:ascii="Times New Roman" w:eastAsia="Times New Roman" w:hAnsi="Times New Roman" w:cs="Times New Roman"/>
                <w:i/>
                <w:iCs/>
                <w:sz w:val="28"/>
                <w:szCs w:val="28"/>
                <w:lang w:eastAsia="ru-RU"/>
              </w:rPr>
            </w:pPr>
          </w:p>
        </w:tc>
      </w:tr>
    </w:tbl>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sz w:val="24"/>
          <w:szCs w:val="24"/>
          <w:lang w:eastAsia="ru-RU"/>
        </w:rPr>
      </w:pP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alibri" w:eastAsia="Times New Roman" w:hAnsi="Calibri" w:cs="Times New Roman"/>
          <w:i/>
          <w:lang w:eastAsia="ru-RU"/>
        </w:rPr>
      </w:pP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sectPr w:rsidR="0051689E" w:rsidRPr="0051689E" w:rsidSect="0051689E">
          <w:footerReference w:type="even" r:id="rId19"/>
          <w:footerReference w:type="default" r:id="rId20"/>
          <w:pgSz w:w="11906" w:h="16838"/>
          <w:pgMar w:top="899" w:right="851" w:bottom="899" w:left="1701" w:header="709" w:footer="709" w:gutter="0"/>
          <w:cols w:space="720"/>
          <w:titlePg/>
        </w:sectPr>
      </w:pPr>
    </w:p>
    <w:p w:rsidR="0051689E" w:rsidRPr="0051689E" w:rsidRDefault="0051689E" w:rsidP="0051689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left="900" w:hanging="616"/>
        <w:jc w:val="center"/>
        <w:outlineLvl w:val="0"/>
        <w:rPr>
          <w:rFonts w:ascii="Times New Roman" w:eastAsia="Times New Roman" w:hAnsi="Times New Roman" w:cs="Times New Roman"/>
          <w:b/>
          <w:caps/>
          <w:sz w:val="28"/>
          <w:szCs w:val="28"/>
          <w:lang w:eastAsia="ru-RU"/>
        </w:rPr>
      </w:pPr>
      <w:r w:rsidRPr="0051689E">
        <w:rPr>
          <w:rFonts w:ascii="Times New Roman" w:eastAsia="Times New Roman" w:hAnsi="Times New Roman" w:cs="Times New Roman"/>
          <w:b/>
          <w:sz w:val="28"/>
          <w:szCs w:val="28"/>
          <w:lang w:eastAsia="ru-RU"/>
        </w:rPr>
        <w:lastRenderedPageBreak/>
        <w:t>2.2. Тематический план и содержание учебной дисциплины</w:t>
      </w:r>
      <w:r w:rsidRPr="0051689E">
        <w:rPr>
          <w:rFonts w:ascii="Times New Roman" w:eastAsia="Times New Roman" w:hAnsi="Times New Roman" w:cs="Times New Roman"/>
          <w:b/>
          <w:caps/>
          <w:sz w:val="28"/>
          <w:szCs w:val="28"/>
          <w:lang w:eastAsia="ru-RU"/>
        </w:rPr>
        <w:t xml:space="preserve"> </w:t>
      </w:r>
      <w:r w:rsidRPr="0051689E">
        <w:rPr>
          <w:rFonts w:ascii="Times New Roman" w:eastAsia="Times New Roman" w:hAnsi="Times New Roman" w:cs="Times New Roman"/>
          <w:b/>
          <w:sz w:val="28"/>
          <w:szCs w:val="28"/>
          <w:lang w:eastAsia="ru-RU"/>
        </w:rPr>
        <w:t>Основы микроэкономики, менеджмента и маркетинга</w:t>
      </w:r>
    </w:p>
    <w:p w:rsidR="0051689E" w:rsidRPr="0051689E" w:rsidRDefault="0051689E" w:rsidP="0051689E">
      <w:pPr>
        <w:spacing w:after="0" w:line="240" w:lineRule="auto"/>
        <w:rPr>
          <w:rFonts w:ascii="Times New Roman" w:eastAsia="Times New Roman" w:hAnsi="Times New Roman" w:cs="Times New Roman"/>
          <w:sz w:val="24"/>
          <w:szCs w:val="24"/>
          <w:lang w:eastAsia="ru-RU"/>
        </w:rPr>
      </w:pPr>
    </w:p>
    <w:tbl>
      <w:tblPr>
        <w:tblW w:w="15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60"/>
        <w:gridCol w:w="6804"/>
        <w:gridCol w:w="1984"/>
        <w:gridCol w:w="1701"/>
        <w:gridCol w:w="1985"/>
      </w:tblGrid>
      <w:tr w:rsidR="0051689E" w:rsidRPr="0051689E" w:rsidTr="0051689E">
        <w:tc>
          <w:tcPr>
            <w:tcW w:w="2660" w:type="dxa"/>
            <w:vAlign w:val="center"/>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51689E">
              <w:rPr>
                <w:rFonts w:ascii="Times New Roman" w:eastAsia="Times New Roman" w:hAnsi="Times New Roman" w:cs="Times New Roman"/>
                <w:b/>
                <w:bCs/>
                <w:sz w:val="24"/>
                <w:szCs w:val="24"/>
                <w:lang w:eastAsia="ru-RU"/>
              </w:rPr>
              <w:t>Наименование разделов и тем</w:t>
            </w:r>
          </w:p>
        </w:tc>
        <w:tc>
          <w:tcPr>
            <w:tcW w:w="6804" w:type="dxa"/>
            <w:vAlign w:val="center"/>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51689E">
              <w:rPr>
                <w:rFonts w:ascii="Times New Roman" w:eastAsia="Times New Roman" w:hAnsi="Times New Roman" w:cs="Times New Roman"/>
                <w:b/>
                <w:bCs/>
                <w:sz w:val="24"/>
                <w:szCs w:val="24"/>
                <w:lang w:eastAsia="ru-RU"/>
              </w:rPr>
              <w:t>Содержание учебного материала и формы организации деятельности обучающихся</w:t>
            </w:r>
          </w:p>
        </w:tc>
        <w:tc>
          <w:tcPr>
            <w:tcW w:w="1984" w:type="dxa"/>
            <w:vAlign w:val="center"/>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51689E">
              <w:rPr>
                <w:rFonts w:ascii="Times New Roman" w:eastAsia="Times New Roman" w:hAnsi="Times New Roman" w:cs="Times New Roman"/>
                <w:b/>
                <w:bCs/>
                <w:sz w:val="24"/>
                <w:szCs w:val="24"/>
                <w:lang w:eastAsia="ru-RU"/>
              </w:rPr>
              <w:t xml:space="preserve">Объем </w:t>
            </w:r>
            <w:r w:rsidRPr="0051689E">
              <w:rPr>
                <w:rFonts w:ascii="Times New Roman" w:eastAsia="Times New Roman" w:hAnsi="Times New Roman" w:cs="Times New Roman"/>
                <w:b/>
                <w:bCs/>
                <w:sz w:val="24"/>
                <w:szCs w:val="24"/>
                <w:lang w:eastAsia="ru-RU"/>
              </w:rPr>
              <w:br/>
              <w:t>часов</w:t>
            </w:r>
          </w:p>
        </w:tc>
        <w:tc>
          <w:tcPr>
            <w:tcW w:w="1701" w:type="dxa"/>
            <w:shd w:val="clear" w:color="auto" w:fill="auto"/>
          </w:tcPr>
          <w:p w:rsidR="0051689E" w:rsidRPr="0051689E" w:rsidRDefault="0051689E" w:rsidP="0051689E">
            <w:pPr>
              <w:spacing w:after="0" w:line="240" w:lineRule="auto"/>
              <w:jc w:val="center"/>
              <w:rPr>
                <w:rFonts w:ascii="Times New Roman" w:eastAsia="Times New Roman" w:hAnsi="Times New Roman" w:cs="Times New Roman"/>
                <w:b/>
                <w:bCs/>
                <w:sz w:val="24"/>
                <w:szCs w:val="24"/>
                <w:lang w:eastAsia="ru-RU"/>
              </w:rPr>
            </w:pPr>
          </w:p>
          <w:p w:rsidR="0051689E" w:rsidRPr="0051689E" w:rsidRDefault="0051689E" w:rsidP="0051689E">
            <w:pPr>
              <w:spacing w:after="0" w:line="240" w:lineRule="auto"/>
              <w:rPr>
                <w:rFonts w:ascii="Times New Roman" w:eastAsia="Times New Roman" w:hAnsi="Times New Roman" w:cs="Times New Roman"/>
                <w:b/>
                <w:bCs/>
                <w:sz w:val="24"/>
                <w:szCs w:val="24"/>
                <w:lang w:eastAsia="ru-RU"/>
              </w:rPr>
            </w:pPr>
          </w:p>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b/>
                <w:bCs/>
                <w:sz w:val="24"/>
                <w:szCs w:val="24"/>
                <w:lang w:eastAsia="ru-RU"/>
              </w:rPr>
              <w:t>Уровень освоения</w:t>
            </w:r>
          </w:p>
        </w:tc>
        <w:tc>
          <w:tcPr>
            <w:tcW w:w="1985" w:type="dxa"/>
            <w:shd w:val="clear" w:color="auto" w:fill="auto"/>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b/>
                <w:bCs/>
                <w:sz w:val="24"/>
                <w:szCs w:val="24"/>
                <w:lang w:eastAsia="ru-RU"/>
              </w:rPr>
              <w:t>Коды компетенций, формированию которых способствует элемент программы</w:t>
            </w:r>
          </w:p>
        </w:tc>
      </w:tr>
      <w:tr w:rsidR="0051689E" w:rsidRPr="0051689E" w:rsidTr="0051689E">
        <w:trPr>
          <w:trHeight w:val="559"/>
        </w:trPr>
        <w:tc>
          <w:tcPr>
            <w:tcW w:w="2660" w:type="dxa"/>
            <w:tcBorders>
              <w:bottom w:val="single" w:sz="4" w:space="0" w:color="auto"/>
            </w:tcBorders>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b/>
                <w:sz w:val="24"/>
                <w:szCs w:val="24"/>
                <w:lang w:eastAsia="ru-RU"/>
              </w:rPr>
              <w:t xml:space="preserve">Тема 1. </w:t>
            </w:r>
            <w:r w:rsidRPr="0051689E">
              <w:rPr>
                <w:rFonts w:ascii="Times New Roman" w:eastAsia="Times New Roman" w:hAnsi="Times New Roman" w:cs="Times New Roman"/>
                <w:sz w:val="24"/>
                <w:szCs w:val="24"/>
                <w:lang w:eastAsia="ru-RU"/>
              </w:rPr>
              <w:t>Определение и сущность микроэкономики.</w:t>
            </w:r>
          </w:p>
        </w:tc>
        <w:tc>
          <w:tcPr>
            <w:tcW w:w="6804" w:type="dxa"/>
            <w:tcBorders>
              <w:bottom w:val="single" w:sz="4" w:space="0" w:color="auto"/>
            </w:tcBorders>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Определение микроэкономики. Предмет и объект микроэкономики. Цели микроэкономики. Основные категории микроэкономики.</w:t>
            </w:r>
          </w:p>
        </w:tc>
        <w:tc>
          <w:tcPr>
            <w:tcW w:w="1984" w:type="dxa"/>
            <w:tcBorders>
              <w:bottom w:val="single" w:sz="4" w:space="0" w:color="auto"/>
            </w:tcBorders>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p>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2</w:t>
            </w:r>
          </w:p>
        </w:tc>
        <w:tc>
          <w:tcPr>
            <w:tcW w:w="1701" w:type="dxa"/>
            <w:shd w:val="clear" w:color="auto" w:fill="auto"/>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p>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2</w:t>
            </w:r>
          </w:p>
        </w:tc>
        <w:tc>
          <w:tcPr>
            <w:tcW w:w="1985" w:type="dxa"/>
            <w:shd w:val="clear" w:color="auto" w:fill="auto"/>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ОК 2</w:t>
            </w:r>
          </w:p>
        </w:tc>
      </w:tr>
      <w:tr w:rsidR="0051689E" w:rsidRPr="0051689E" w:rsidTr="0051689E">
        <w:trPr>
          <w:trHeight w:val="1020"/>
        </w:trPr>
        <w:tc>
          <w:tcPr>
            <w:tcW w:w="2660" w:type="dxa"/>
            <w:tcBorders>
              <w:bottom w:val="single" w:sz="4" w:space="0" w:color="auto"/>
            </w:tcBorders>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b/>
                <w:bCs/>
                <w:sz w:val="24"/>
                <w:szCs w:val="24"/>
                <w:lang w:eastAsia="ru-RU"/>
              </w:rPr>
              <w:t xml:space="preserve">Тема 2. </w:t>
            </w:r>
            <w:r w:rsidRPr="0051689E">
              <w:rPr>
                <w:rFonts w:ascii="Times New Roman" w:eastAsia="Times New Roman" w:hAnsi="Times New Roman" w:cs="Times New Roman"/>
                <w:sz w:val="24"/>
                <w:szCs w:val="24"/>
                <w:lang w:eastAsia="ru-RU"/>
              </w:rPr>
              <w:t>Предприятие, как хозяйствующий субъект.  Классификация предприятий.</w:t>
            </w:r>
          </w:p>
        </w:tc>
        <w:tc>
          <w:tcPr>
            <w:tcW w:w="6804" w:type="dxa"/>
            <w:tcBorders>
              <w:bottom w:val="single" w:sz="4" w:space="0" w:color="auto"/>
            </w:tcBorders>
            <w:vAlign w:val="center"/>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Предприятие, как субъект предпринимательской деятельности. Признаки юридического лица. Классификация предприятий по различным признакам: по отраслевому признаку, по цели деятельности, по формам собственности.</w:t>
            </w:r>
          </w:p>
        </w:tc>
        <w:tc>
          <w:tcPr>
            <w:tcW w:w="1984" w:type="dxa"/>
            <w:tcBorders>
              <w:bottom w:val="single" w:sz="4" w:space="0" w:color="auto"/>
            </w:tcBorders>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p>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2</w:t>
            </w:r>
          </w:p>
        </w:tc>
        <w:tc>
          <w:tcPr>
            <w:tcW w:w="1701" w:type="dxa"/>
            <w:shd w:val="clear" w:color="auto" w:fill="auto"/>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p>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2</w:t>
            </w:r>
          </w:p>
        </w:tc>
        <w:tc>
          <w:tcPr>
            <w:tcW w:w="1985" w:type="dxa"/>
            <w:shd w:val="clear" w:color="auto" w:fill="auto"/>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ПК 3.1</w:t>
            </w:r>
          </w:p>
        </w:tc>
      </w:tr>
      <w:tr w:rsidR="0051689E" w:rsidRPr="0051689E" w:rsidTr="0051689E">
        <w:trPr>
          <w:trHeight w:val="910"/>
        </w:trPr>
        <w:tc>
          <w:tcPr>
            <w:tcW w:w="2660" w:type="dxa"/>
            <w:vMerge w:val="restart"/>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b/>
                <w:bCs/>
                <w:sz w:val="24"/>
                <w:szCs w:val="24"/>
                <w:lang w:eastAsia="ru-RU"/>
              </w:rPr>
              <w:t xml:space="preserve">Тема 3. </w:t>
            </w:r>
            <w:r w:rsidRPr="0051689E">
              <w:rPr>
                <w:rFonts w:ascii="Times New Roman" w:eastAsia="Times New Roman" w:hAnsi="Times New Roman" w:cs="Times New Roman"/>
                <w:sz w:val="24"/>
                <w:szCs w:val="24"/>
                <w:lang w:eastAsia="ru-RU"/>
              </w:rPr>
              <w:t>Производствен</w:t>
            </w:r>
            <w:r w:rsidRPr="0051689E">
              <w:rPr>
                <w:rFonts w:ascii="Times New Roman" w:eastAsia="Times New Roman" w:hAnsi="Times New Roman" w:cs="Times New Roman"/>
                <w:sz w:val="24"/>
                <w:szCs w:val="24"/>
                <w:lang w:eastAsia="ru-RU"/>
              </w:rPr>
              <w:softHyphen/>
              <w:t>ные фонды предприятия: основные и оборотные.</w:t>
            </w:r>
          </w:p>
        </w:tc>
        <w:tc>
          <w:tcPr>
            <w:tcW w:w="6804" w:type="dxa"/>
            <w:vAlign w:val="center"/>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Основные и оборотные фонды предприятия, их свойства. Понятие основных фондов, структура. Учет и оценка основных фондов. Износ основных фондов. Амортизация ОПФ.</w:t>
            </w:r>
          </w:p>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p>
        </w:tc>
        <w:tc>
          <w:tcPr>
            <w:tcW w:w="1984" w:type="dxa"/>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p>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2</w:t>
            </w:r>
          </w:p>
        </w:tc>
        <w:tc>
          <w:tcPr>
            <w:tcW w:w="1701" w:type="dxa"/>
            <w:vMerge w:val="restart"/>
            <w:shd w:val="clear" w:color="auto" w:fill="auto"/>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p>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2</w:t>
            </w:r>
          </w:p>
        </w:tc>
        <w:tc>
          <w:tcPr>
            <w:tcW w:w="1985" w:type="dxa"/>
            <w:vMerge w:val="restart"/>
            <w:shd w:val="clear" w:color="auto" w:fill="auto"/>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ПК 3.1; ОК 1</w:t>
            </w:r>
          </w:p>
        </w:tc>
      </w:tr>
      <w:tr w:rsidR="0051689E" w:rsidRPr="0051689E" w:rsidTr="0051689E">
        <w:trPr>
          <w:trHeight w:val="180"/>
        </w:trPr>
        <w:tc>
          <w:tcPr>
            <w:tcW w:w="2660" w:type="dxa"/>
            <w:vMerge/>
          </w:tcPr>
          <w:p w:rsidR="0051689E" w:rsidRPr="0051689E" w:rsidRDefault="0051689E" w:rsidP="0051689E">
            <w:pPr>
              <w:spacing w:after="0" w:line="240" w:lineRule="auto"/>
              <w:jc w:val="center"/>
              <w:rPr>
                <w:rFonts w:ascii="Times New Roman" w:eastAsia="Times New Roman" w:hAnsi="Times New Roman" w:cs="Times New Roman"/>
                <w:b/>
                <w:bCs/>
                <w:sz w:val="24"/>
                <w:szCs w:val="24"/>
                <w:lang w:eastAsia="ru-RU"/>
              </w:rPr>
            </w:pPr>
          </w:p>
        </w:tc>
        <w:tc>
          <w:tcPr>
            <w:tcW w:w="6804" w:type="dxa"/>
            <w:vAlign w:val="center"/>
          </w:tcPr>
          <w:p w:rsidR="0051689E" w:rsidRPr="0051689E" w:rsidRDefault="0051689E" w:rsidP="0051689E">
            <w:pPr>
              <w:spacing w:after="0" w:line="240" w:lineRule="auto"/>
              <w:rPr>
                <w:rFonts w:ascii="Times New Roman" w:eastAsia="Times New Roman" w:hAnsi="Times New Roman" w:cs="Times New Roman"/>
                <w:b/>
                <w:sz w:val="24"/>
                <w:szCs w:val="24"/>
                <w:lang w:eastAsia="ru-RU"/>
              </w:rPr>
            </w:pPr>
            <w:r w:rsidRPr="0051689E">
              <w:rPr>
                <w:rFonts w:ascii="Times New Roman" w:eastAsia="Times New Roman" w:hAnsi="Times New Roman" w:cs="Times New Roman"/>
                <w:b/>
                <w:sz w:val="24"/>
                <w:szCs w:val="24"/>
                <w:lang w:eastAsia="ru-RU"/>
              </w:rPr>
              <w:t>Практическая подготовка</w:t>
            </w:r>
          </w:p>
        </w:tc>
        <w:tc>
          <w:tcPr>
            <w:tcW w:w="1984" w:type="dxa"/>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6</w:t>
            </w:r>
          </w:p>
        </w:tc>
        <w:tc>
          <w:tcPr>
            <w:tcW w:w="1701" w:type="dxa"/>
            <w:vMerge/>
            <w:shd w:val="clear" w:color="auto" w:fill="auto"/>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p>
        </w:tc>
        <w:tc>
          <w:tcPr>
            <w:tcW w:w="1985" w:type="dxa"/>
            <w:vMerge/>
            <w:shd w:val="clear" w:color="auto" w:fill="auto"/>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p>
        </w:tc>
      </w:tr>
      <w:tr w:rsidR="0051689E" w:rsidRPr="0051689E" w:rsidTr="0051689E">
        <w:trPr>
          <w:trHeight w:val="440"/>
        </w:trPr>
        <w:tc>
          <w:tcPr>
            <w:tcW w:w="2660" w:type="dxa"/>
            <w:vMerge/>
          </w:tcPr>
          <w:p w:rsidR="0051689E" w:rsidRPr="0051689E" w:rsidRDefault="0051689E" w:rsidP="0051689E">
            <w:pPr>
              <w:spacing w:after="0" w:line="240" w:lineRule="auto"/>
              <w:jc w:val="center"/>
              <w:rPr>
                <w:rFonts w:ascii="Times New Roman" w:eastAsia="Times New Roman" w:hAnsi="Times New Roman" w:cs="Times New Roman"/>
                <w:b/>
                <w:bCs/>
                <w:sz w:val="24"/>
                <w:szCs w:val="24"/>
                <w:lang w:eastAsia="ru-RU"/>
              </w:rPr>
            </w:pPr>
          </w:p>
        </w:tc>
        <w:tc>
          <w:tcPr>
            <w:tcW w:w="6804" w:type="dxa"/>
            <w:vAlign w:val="center"/>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r w:rsidRPr="0051689E">
              <w:rPr>
                <w:rFonts w:ascii="Times New Roman" w:eastAsia="Times New Roman" w:hAnsi="Times New Roman" w:cs="Times New Roman"/>
                <w:b/>
                <w:sz w:val="24"/>
                <w:szCs w:val="24"/>
                <w:lang w:eastAsia="ru-RU"/>
              </w:rPr>
              <w:t>Практическое занятие:</w:t>
            </w:r>
            <w:r w:rsidRPr="0051689E">
              <w:rPr>
                <w:rFonts w:ascii="Times New Roman" w:eastAsia="Times New Roman" w:hAnsi="Times New Roman" w:cs="Times New Roman"/>
                <w:sz w:val="24"/>
                <w:szCs w:val="24"/>
                <w:lang w:eastAsia="ru-RU"/>
              </w:rPr>
              <w:t xml:space="preserve"> Расчет амортизации различными способами </w:t>
            </w:r>
          </w:p>
        </w:tc>
        <w:tc>
          <w:tcPr>
            <w:tcW w:w="1984" w:type="dxa"/>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p>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4</w:t>
            </w:r>
          </w:p>
        </w:tc>
        <w:tc>
          <w:tcPr>
            <w:tcW w:w="1701" w:type="dxa"/>
            <w:vMerge w:val="restart"/>
            <w:shd w:val="clear" w:color="auto" w:fill="BFBFBF"/>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p>
        </w:tc>
        <w:tc>
          <w:tcPr>
            <w:tcW w:w="1985" w:type="dxa"/>
            <w:vMerge/>
            <w:shd w:val="clear" w:color="auto" w:fill="auto"/>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p>
        </w:tc>
      </w:tr>
      <w:tr w:rsidR="0051689E" w:rsidRPr="0051689E" w:rsidTr="0051689E">
        <w:trPr>
          <w:trHeight w:val="339"/>
        </w:trPr>
        <w:tc>
          <w:tcPr>
            <w:tcW w:w="2660" w:type="dxa"/>
            <w:vMerge/>
          </w:tcPr>
          <w:p w:rsidR="0051689E" w:rsidRPr="0051689E" w:rsidRDefault="0051689E" w:rsidP="0051689E">
            <w:pPr>
              <w:spacing w:after="0" w:line="240" w:lineRule="auto"/>
              <w:jc w:val="center"/>
              <w:rPr>
                <w:rFonts w:ascii="Times New Roman" w:eastAsia="Times New Roman" w:hAnsi="Times New Roman" w:cs="Times New Roman"/>
                <w:b/>
                <w:bCs/>
                <w:sz w:val="24"/>
                <w:szCs w:val="24"/>
                <w:lang w:eastAsia="ru-RU"/>
              </w:rPr>
            </w:pPr>
          </w:p>
        </w:tc>
        <w:tc>
          <w:tcPr>
            <w:tcW w:w="6804" w:type="dxa"/>
            <w:vAlign w:val="center"/>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r w:rsidRPr="0051689E">
              <w:rPr>
                <w:rFonts w:ascii="Times New Roman" w:eastAsia="Times New Roman" w:hAnsi="Times New Roman" w:cs="Times New Roman"/>
                <w:b/>
                <w:sz w:val="24"/>
                <w:szCs w:val="24"/>
                <w:lang w:eastAsia="ru-RU"/>
              </w:rPr>
              <w:t>Практическое занятие:</w:t>
            </w:r>
            <w:r w:rsidRPr="0051689E">
              <w:rPr>
                <w:rFonts w:ascii="Times New Roman" w:eastAsia="Times New Roman" w:hAnsi="Times New Roman" w:cs="Times New Roman"/>
                <w:sz w:val="24"/>
                <w:szCs w:val="24"/>
                <w:lang w:eastAsia="ru-RU"/>
              </w:rPr>
              <w:t xml:space="preserve"> Определение типа производства</w:t>
            </w:r>
          </w:p>
        </w:tc>
        <w:tc>
          <w:tcPr>
            <w:tcW w:w="1984" w:type="dxa"/>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2</w:t>
            </w:r>
          </w:p>
        </w:tc>
        <w:tc>
          <w:tcPr>
            <w:tcW w:w="1701" w:type="dxa"/>
            <w:vMerge/>
            <w:shd w:val="clear" w:color="auto" w:fill="BFBFBF"/>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p>
        </w:tc>
        <w:tc>
          <w:tcPr>
            <w:tcW w:w="1985" w:type="dxa"/>
            <w:vMerge/>
            <w:shd w:val="clear" w:color="auto" w:fill="auto"/>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p>
        </w:tc>
      </w:tr>
      <w:tr w:rsidR="0051689E" w:rsidRPr="0051689E" w:rsidTr="0051689E">
        <w:trPr>
          <w:trHeight w:val="285"/>
        </w:trPr>
        <w:tc>
          <w:tcPr>
            <w:tcW w:w="2660" w:type="dxa"/>
            <w:vMerge/>
          </w:tcPr>
          <w:p w:rsidR="0051689E" w:rsidRPr="0051689E" w:rsidRDefault="0051689E" w:rsidP="0051689E">
            <w:pPr>
              <w:spacing w:after="0" w:line="240" w:lineRule="auto"/>
              <w:jc w:val="center"/>
              <w:rPr>
                <w:rFonts w:ascii="Times New Roman" w:eastAsia="Times New Roman" w:hAnsi="Times New Roman" w:cs="Times New Roman"/>
                <w:b/>
                <w:bCs/>
                <w:sz w:val="24"/>
                <w:szCs w:val="24"/>
                <w:lang w:eastAsia="ru-RU"/>
              </w:rPr>
            </w:pPr>
          </w:p>
        </w:tc>
        <w:tc>
          <w:tcPr>
            <w:tcW w:w="6804" w:type="dxa"/>
            <w:vAlign w:val="center"/>
          </w:tcPr>
          <w:p w:rsidR="0051689E" w:rsidRPr="0051689E" w:rsidRDefault="0051689E" w:rsidP="0051689E">
            <w:pPr>
              <w:spacing w:after="0" w:line="240" w:lineRule="auto"/>
              <w:rPr>
                <w:rFonts w:ascii="Times New Roman" w:eastAsia="Times New Roman" w:hAnsi="Times New Roman" w:cs="Times New Roman"/>
                <w:b/>
                <w:sz w:val="24"/>
                <w:szCs w:val="24"/>
                <w:lang w:eastAsia="ru-RU"/>
              </w:rPr>
            </w:pPr>
            <w:r w:rsidRPr="0051689E">
              <w:rPr>
                <w:rFonts w:ascii="Times New Roman" w:eastAsia="Times New Roman" w:hAnsi="Times New Roman" w:cs="Times New Roman"/>
                <w:b/>
                <w:bCs/>
                <w:sz w:val="24"/>
                <w:szCs w:val="24"/>
                <w:lang w:eastAsia="ru-RU"/>
              </w:rPr>
              <w:t>Самостоятельная работа</w:t>
            </w:r>
          </w:p>
        </w:tc>
        <w:tc>
          <w:tcPr>
            <w:tcW w:w="1984" w:type="dxa"/>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4</w:t>
            </w:r>
          </w:p>
        </w:tc>
        <w:tc>
          <w:tcPr>
            <w:tcW w:w="1701" w:type="dxa"/>
            <w:vMerge/>
            <w:shd w:val="clear" w:color="auto" w:fill="BFBFBF"/>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p>
        </w:tc>
        <w:tc>
          <w:tcPr>
            <w:tcW w:w="1985" w:type="dxa"/>
            <w:vMerge/>
            <w:shd w:val="clear" w:color="auto" w:fill="auto"/>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p>
        </w:tc>
      </w:tr>
      <w:tr w:rsidR="0051689E" w:rsidRPr="0051689E" w:rsidTr="0051689E">
        <w:trPr>
          <w:trHeight w:val="1059"/>
        </w:trPr>
        <w:tc>
          <w:tcPr>
            <w:tcW w:w="2660" w:type="dxa"/>
            <w:vMerge w:val="restart"/>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b/>
                <w:bCs/>
                <w:sz w:val="24"/>
                <w:szCs w:val="24"/>
                <w:lang w:eastAsia="ru-RU"/>
              </w:rPr>
              <w:t xml:space="preserve">Тема 4. </w:t>
            </w:r>
            <w:r w:rsidRPr="0051689E">
              <w:rPr>
                <w:rFonts w:ascii="Times New Roman" w:eastAsia="Times New Roman" w:hAnsi="Times New Roman" w:cs="Times New Roman"/>
                <w:sz w:val="24"/>
                <w:szCs w:val="24"/>
                <w:lang w:eastAsia="ru-RU"/>
              </w:rPr>
              <w:t>Оборотные средства предприятия.  Состав. Кругооборот оборотных средств.</w:t>
            </w:r>
          </w:p>
        </w:tc>
        <w:tc>
          <w:tcPr>
            <w:tcW w:w="6804" w:type="dxa"/>
            <w:vAlign w:val="center"/>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Понятие оборотных средств, состав, структура. Нормирование оборотных средств. Кругооборот оборотных средств. Показатели использования и оценка эффективности применения оборотных средств.</w:t>
            </w:r>
          </w:p>
        </w:tc>
        <w:tc>
          <w:tcPr>
            <w:tcW w:w="1984" w:type="dxa"/>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p>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2</w:t>
            </w:r>
          </w:p>
        </w:tc>
        <w:tc>
          <w:tcPr>
            <w:tcW w:w="1701" w:type="dxa"/>
            <w:vMerge w:val="restart"/>
            <w:shd w:val="clear" w:color="auto" w:fill="auto"/>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p>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2</w:t>
            </w:r>
          </w:p>
        </w:tc>
        <w:tc>
          <w:tcPr>
            <w:tcW w:w="1985" w:type="dxa"/>
            <w:vMerge w:val="restart"/>
            <w:shd w:val="clear" w:color="auto" w:fill="auto"/>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ПК 3.1; ПК 3.4</w:t>
            </w:r>
          </w:p>
        </w:tc>
      </w:tr>
      <w:tr w:rsidR="0051689E" w:rsidRPr="0051689E" w:rsidTr="0051689E">
        <w:trPr>
          <w:trHeight w:val="307"/>
        </w:trPr>
        <w:tc>
          <w:tcPr>
            <w:tcW w:w="2660" w:type="dxa"/>
            <w:vMerge/>
          </w:tcPr>
          <w:p w:rsidR="0051689E" w:rsidRPr="0051689E" w:rsidRDefault="0051689E" w:rsidP="0051689E">
            <w:pPr>
              <w:spacing w:after="0" w:line="240" w:lineRule="auto"/>
              <w:jc w:val="center"/>
              <w:rPr>
                <w:rFonts w:ascii="Times New Roman" w:eastAsia="Times New Roman" w:hAnsi="Times New Roman" w:cs="Times New Roman"/>
                <w:b/>
                <w:bCs/>
                <w:sz w:val="24"/>
                <w:szCs w:val="24"/>
                <w:lang w:eastAsia="ru-RU"/>
              </w:rPr>
            </w:pPr>
          </w:p>
        </w:tc>
        <w:tc>
          <w:tcPr>
            <w:tcW w:w="6804" w:type="dxa"/>
            <w:vAlign w:val="center"/>
          </w:tcPr>
          <w:p w:rsidR="0051689E" w:rsidRPr="0051689E" w:rsidRDefault="0051689E" w:rsidP="0051689E">
            <w:pPr>
              <w:spacing w:after="0" w:line="240" w:lineRule="auto"/>
              <w:rPr>
                <w:rFonts w:ascii="Times New Roman" w:eastAsia="Times New Roman" w:hAnsi="Times New Roman" w:cs="Times New Roman"/>
                <w:b/>
                <w:sz w:val="24"/>
                <w:szCs w:val="24"/>
                <w:lang w:eastAsia="ru-RU"/>
              </w:rPr>
            </w:pPr>
            <w:r w:rsidRPr="0051689E">
              <w:rPr>
                <w:rFonts w:ascii="Times New Roman" w:eastAsia="Times New Roman" w:hAnsi="Times New Roman" w:cs="Times New Roman"/>
                <w:b/>
                <w:sz w:val="24"/>
                <w:szCs w:val="24"/>
                <w:lang w:eastAsia="ru-RU"/>
              </w:rPr>
              <w:t>Практическая подготовка</w:t>
            </w:r>
          </w:p>
        </w:tc>
        <w:tc>
          <w:tcPr>
            <w:tcW w:w="1984" w:type="dxa"/>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2</w:t>
            </w:r>
          </w:p>
        </w:tc>
        <w:tc>
          <w:tcPr>
            <w:tcW w:w="1701" w:type="dxa"/>
            <w:vMerge/>
            <w:shd w:val="clear" w:color="auto" w:fill="auto"/>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p>
        </w:tc>
        <w:tc>
          <w:tcPr>
            <w:tcW w:w="1985" w:type="dxa"/>
            <w:vMerge/>
            <w:shd w:val="clear" w:color="auto" w:fill="auto"/>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p>
        </w:tc>
      </w:tr>
      <w:tr w:rsidR="0051689E" w:rsidRPr="0051689E" w:rsidTr="0051689E">
        <w:trPr>
          <w:trHeight w:val="452"/>
        </w:trPr>
        <w:tc>
          <w:tcPr>
            <w:tcW w:w="2660" w:type="dxa"/>
            <w:vMerge/>
          </w:tcPr>
          <w:p w:rsidR="0051689E" w:rsidRPr="0051689E" w:rsidRDefault="0051689E" w:rsidP="0051689E">
            <w:pPr>
              <w:spacing w:after="0" w:line="240" w:lineRule="auto"/>
              <w:jc w:val="center"/>
              <w:rPr>
                <w:rFonts w:ascii="Times New Roman" w:eastAsia="Times New Roman" w:hAnsi="Times New Roman" w:cs="Times New Roman"/>
                <w:b/>
                <w:bCs/>
                <w:sz w:val="24"/>
                <w:szCs w:val="24"/>
                <w:lang w:eastAsia="ru-RU"/>
              </w:rPr>
            </w:pPr>
          </w:p>
        </w:tc>
        <w:tc>
          <w:tcPr>
            <w:tcW w:w="6804" w:type="dxa"/>
            <w:vAlign w:val="center"/>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r w:rsidRPr="0051689E">
              <w:rPr>
                <w:rFonts w:ascii="Times New Roman" w:eastAsia="Times New Roman" w:hAnsi="Times New Roman" w:cs="Times New Roman"/>
                <w:b/>
                <w:sz w:val="24"/>
                <w:szCs w:val="24"/>
                <w:lang w:eastAsia="ru-RU"/>
              </w:rPr>
              <w:t>Практическое занятие:</w:t>
            </w:r>
            <w:r w:rsidRPr="0051689E">
              <w:rPr>
                <w:rFonts w:ascii="Times New Roman" w:eastAsia="Times New Roman" w:hAnsi="Times New Roman" w:cs="Times New Roman"/>
                <w:sz w:val="24"/>
                <w:szCs w:val="24"/>
                <w:lang w:eastAsia="ru-RU"/>
              </w:rPr>
              <w:t xml:space="preserve"> Расчет показателей оборачиваемости оборотных фондов</w:t>
            </w:r>
          </w:p>
        </w:tc>
        <w:tc>
          <w:tcPr>
            <w:tcW w:w="1984" w:type="dxa"/>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p>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2</w:t>
            </w:r>
          </w:p>
        </w:tc>
        <w:tc>
          <w:tcPr>
            <w:tcW w:w="1701" w:type="dxa"/>
            <w:vMerge w:val="restart"/>
            <w:shd w:val="clear" w:color="auto" w:fill="BFBFBF"/>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p>
        </w:tc>
        <w:tc>
          <w:tcPr>
            <w:tcW w:w="1985" w:type="dxa"/>
            <w:vMerge/>
            <w:shd w:val="clear" w:color="auto" w:fill="auto"/>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p>
        </w:tc>
      </w:tr>
      <w:tr w:rsidR="0051689E" w:rsidRPr="0051689E" w:rsidTr="0051689E">
        <w:tc>
          <w:tcPr>
            <w:tcW w:w="2660" w:type="dxa"/>
            <w:vMerge/>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p>
        </w:tc>
        <w:tc>
          <w:tcPr>
            <w:tcW w:w="6804" w:type="dxa"/>
            <w:vAlign w:val="center"/>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1689E">
              <w:rPr>
                <w:rFonts w:ascii="Times New Roman" w:eastAsia="Times New Roman" w:hAnsi="Times New Roman" w:cs="Times New Roman"/>
                <w:b/>
                <w:bCs/>
                <w:sz w:val="24"/>
                <w:szCs w:val="24"/>
                <w:lang w:eastAsia="ru-RU"/>
              </w:rPr>
              <w:t>Самостоятельная работа</w:t>
            </w:r>
          </w:p>
        </w:tc>
        <w:tc>
          <w:tcPr>
            <w:tcW w:w="1984" w:type="dxa"/>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p>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lastRenderedPageBreak/>
              <w:t>4</w:t>
            </w:r>
          </w:p>
        </w:tc>
        <w:tc>
          <w:tcPr>
            <w:tcW w:w="1701" w:type="dxa"/>
            <w:vMerge/>
            <w:shd w:val="clear" w:color="auto" w:fill="BFBFBF"/>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p>
        </w:tc>
        <w:tc>
          <w:tcPr>
            <w:tcW w:w="1985" w:type="dxa"/>
            <w:vMerge/>
            <w:shd w:val="clear" w:color="auto" w:fill="auto"/>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p>
        </w:tc>
      </w:tr>
      <w:tr w:rsidR="0051689E" w:rsidRPr="0051689E" w:rsidTr="0051689E">
        <w:trPr>
          <w:trHeight w:val="801"/>
        </w:trPr>
        <w:tc>
          <w:tcPr>
            <w:tcW w:w="2660" w:type="dxa"/>
            <w:vMerge w:val="restart"/>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b/>
                <w:bCs/>
                <w:sz w:val="24"/>
                <w:szCs w:val="24"/>
                <w:lang w:eastAsia="ru-RU"/>
              </w:rPr>
              <w:lastRenderedPageBreak/>
              <w:t xml:space="preserve">Тема 5. </w:t>
            </w:r>
            <w:r w:rsidRPr="0051689E">
              <w:rPr>
                <w:rFonts w:ascii="Times New Roman" w:eastAsia="Times New Roman" w:hAnsi="Times New Roman" w:cs="Times New Roman"/>
                <w:sz w:val="24"/>
                <w:szCs w:val="24"/>
                <w:lang w:eastAsia="ru-RU"/>
              </w:rPr>
              <w:t>Оплата труда. Формы и системы оплаты труда.</w:t>
            </w:r>
          </w:p>
        </w:tc>
        <w:tc>
          <w:tcPr>
            <w:tcW w:w="6804" w:type="dxa"/>
            <w:vAlign w:val="center"/>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Понятие заработной платы. МРОТ. Формы и системы оплаты труда: сдельная и повременная, их разновидности. Бестарифная система оплаты труда. Фонд оплаты труда, его структура.</w:t>
            </w:r>
          </w:p>
        </w:tc>
        <w:tc>
          <w:tcPr>
            <w:tcW w:w="1984" w:type="dxa"/>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p>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2</w:t>
            </w:r>
          </w:p>
        </w:tc>
        <w:tc>
          <w:tcPr>
            <w:tcW w:w="1701" w:type="dxa"/>
            <w:vMerge w:val="restart"/>
            <w:shd w:val="clear" w:color="auto" w:fill="auto"/>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p>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2</w:t>
            </w:r>
          </w:p>
        </w:tc>
        <w:tc>
          <w:tcPr>
            <w:tcW w:w="1985" w:type="dxa"/>
            <w:vMerge w:val="restart"/>
            <w:shd w:val="clear" w:color="auto" w:fill="auto"/>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ПК 3.1; ПК 3.4</w:t>
            </w:r>
          </w:p>
        </w:tc>
      </w:tr>
      <w:tr w:rsidR="0051689E" w:rsidRPr="0051689E" w:rsidTr="0051689E">
        <w:trPr>
          <w:trHeight w:val="289"/>
        </w:trPr>
        <w:tc>
          <w:tcPr>
            <w:tcW w:w="2660" w:type="dxa"/>
            <w:vMerge/>
          </w:tcPr>
          <w:p w:rsidR="0051689E" w:rsidRPr="0051689E" w:rsidRDefault="0051689E" w:rsidP="0051689E">
            <w:pPr>
              <w:spacing w:after="0" w:line="240" w:lineRule="auto"/>
              <w:jc w:val="center"/>
              <w:rPr>
                <w:rFonts w:ascii="Times New Roman" w:eastAsia="Times New Roman" w:hAnsi="Times New Roman" w:cs="Times New Roman"/>
                <w:b/>
                <w:bCs/>
                <w:sz w:val="24"/>
                <w:szCs w:val="24"/>
                <w:lang w:eastAsia="ru-RU"/>
              </w:rPr>
            </w:pPr>
          </w:p>
        </w:tc>
        <w:tc>
          <w:tcPr>
            <w:tcW w:w="6804" w:type="dxa"/>
            <w:vAlign w:val="center"/>
          </w:tcPr>
          <w:p w:rsidR="0051689E" w:rsidRPr="0051689E" w:rsidRDefault="0051689E" w:rsidP="0051689E">
            <w:pPr>
              <w:spacing w:after="0" w:line="240" w:lineRule="auto"/>
              <w:rPr>
                <w:rFonts w:ascii="Times New Roman" w:eastAsia="Times New Roman" w:hAnsi="Times New Roman" w:cs="Times New Roman"/>
                <w:b/>
                <w:sz w:val="24"/>
                <w:szCs w:val="24"/>
                <w:lang w:eastAsia="ru-RU"/>
              </w:rPr>
            </w:pPr>
            <w:r w:rsidRPr="0051689E">
              <w:rPr>
                <w:rFonts w:ascii="Times New Roman" w:eastAsia="Times New Roman" w:hAnsi="Times New Roman" w:cs="Times New Roman"/>
                <w:b/>
                <w:sz w:val="24"/>
                <w:szCs w:val="24"/>
                <w:lang w:eastAsia="ru-RU"/>
              </w:rPr>
              <w:t>Практическая подготовка</w:t>
            </w:r>
          </w:p>
        </w:tc>
        <w:tc>
          <w:tcPr>
            <w:tcW w:w="1984" w:type="dxa"/>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2</w:t>
            </w:r>
          </w:p>
        </w:tc>
        <w:tc>
          <w:tcPr>
            <w:tcW w:w="1701" w:type="dxa"/>
            <w:vMerge/>
            <w:shd w:val="clear" w:color="auto" w:fill="auto"/>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p>
        </w:tc>
        <w:tc>
          <w:tcPr>
            <w:tcW w:w="1985" w:type="dxa"/>
            <w:vMerge/>
            <w:shd w:val="clear" w:color="auto" w:fill="auto"/>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p>
        </w:tc>
      </w:tr>
      <w:tr w:rsidR="0051689E" w:rsidRPr="0051689E" w:rsidTr="0051689E">
        <w:trPr>
          <w:trHeight w:val="95"/>
        </w:trPr>
        <w:tc>
          <w:tcPr>
            <w:tcW w:w="2660" w:type="dxa"/>
            <w:vMerge/>
          </w:tcPr>
          <w:p w:rsidR="0051689E" w:rsidRPr="0051689E" w:rsidRDefault="0051689E" w:rsidP="0051689E">
            <w:pPr>
              <w:spacing w:after="0" w:line="240" w:lineRule="auto"/>
              <w:jc w:val="center"/>
              <w:rPr>
                <w:rFonts w:ascii="Times New Roman" w:eastAsia="Times New Roman" w:hAnsi="Times New Roman" w:cs="Times New Roman"/>
                <w:b/>
                <w:bCs/>
                <w:sz w:val="24"/>
                <w:szCs w:val="24"/>
                <w:lang w:eastAsia="ru-RU"/>
              </w:rPr>
            </w:pPr>
          </w:p>
        </w:tc>
        <w:tc>
          <w:tcPr>
            <w:tcW w:w="6804" w:type="dxa"/>
            <w:vAlign w:val="center"/>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r w:rsidRPr="0051689E">
              <w:rPr>
                <w:rFonts w:ascii="Times New Roman" w:eastAsia="Times New Roman" w:hAnsi="Times New Roman" w:cs="Times New Roman"/>
                <w:b/>
                <w:bCs/>
                <w:sz w:val="24"/>
                <w:szCs w:val="24"/>
                <w:lang w:eastAsia="ru-RU"/>
              </w:rPr>
              <w:t>Практические занятия:</w:t>
            </w:r>
            <w:r w:rsidRPr="0051689E">
              <w:rPr>
                <w:rFonts w:ascii="Times New Roman" w:eastAsia="Times New Roman" w:hAnsi="Times New Roman" w:cs="Times New Roman"/>
                <w:bCs/>
                <w:sz w:val="24"/>
                <w:szCs w:val="24"/>
                <w:lang w:eastAsia="ru-RU"/>
              </w:rPr>
              <w:t xml:space="preserve"> </w:t>
            </w:r>
            <w:r w:rsidRPr="0051689E">
              <w:rPr>
                <w:rFonts w:ascii="Times New Roman" w:eastAsia="Times New Roman" w:hAnsi="Times New Roman" w:cs="Times New Roman"/>
                <w:sz w:val="24"/>
                <w:szCs w:val="24"/>
                <w:lang w:eastAsia="ru-RU"/>
              </w:rPr>
              <w:t>Расчет заработной платы при различных формах оплаты труда</w:t>
            </w:r>
          </w:p>
        </w:tc>
        <w:tc>
          <w:tcPr>
            <w:tcW w:w="1984" w:type="dxa"/>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2</w:t>
            </w:r>
          </w:p>
        </w:tc>
        <w:tc>
          <w:tcPr>
            <w:tcW w:w="1701" w:type="dxa"/>
            <w:shd w:val="clear" w:color="auto" w:fill="BFBFBF"/>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p>
        </w:tc>
        <w:tc>
          <w:tcPr>
            <w:tcW w:w="1985" w:type="dxa"/>
            <w:vMerge/>
            <w:shd w:val="clear" w:color="auto" w:fill="auto"/>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p>
        </w:tc>
      </w:tr>
      <w:tr w:rsidR="0051689E" w:rsidRPr="0051689E" w:rsidTr="0051689E">
        <w:trPr>
          <w:trHeight w:val="520"/>
        </w:trPr>
        <w:tc>
          <w:tcPr>
            <w:tcW w:w="2660" w:type="dxa"/>
            <w:vMerge/>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p>
        </w:tc>
        <w:tc>
          <w:tcPr>
            <w:tcW w:w="6804" w:type="dxa"/>
            <w:vAlign w:val="center"/>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1689E">
              <w:rPr>
                <w:rFonts w:ascii="Times New Roman" w:eastAsia="Times New Roman" w:hAnsi="Times New Roman" w:cs="Times New Roman"/>
                <w:b/>
                <w:bCs/>
                <w:sz w:val="24"/>
                <w:szCs w:val="24"/>
                <w:lang w:eastAsia="ru-RU"/>
              </w:rPr>
              <w:t>Самостоятельная работа</w:t>
            </w:r>
          </w:p>
        </w:tc>
        <w:tc>
          <w:tcPr>
            <w:tcW w:w="1984" w:type="dxa"/>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p>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4</w:t>
            </w:r>
          </w:p>
        </w:tc>
        <w:tc>
          <w:tcPr>
            <w:tcW w:w="1701" w:type="dxa"/>
            <w:shd w:val="clear" w:color="auto" w:fill="BFBFBF"/>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p>
        </w:tc>
        <w:tc>
          <w:tcPr>
            <w:tcW w:w="1985" w:type="dxa"/>
            <w:vMerge/>
            <w:shd w:val="clear" w:color="auto" w:fill="auto"/>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p>
        </w:tc>
      </w:tr>
      <w:tr w:rsidR="0051689E" w:rsidRPr="0051689E" w:rsidTr="0051689E">
        <w:trPr>
          <w:trHeight w:val="828"/>
        </w:trPr>
        <w:tc>
          <w:tcPr>
            <w:tcW w:w="2660" w:type="dxa"/>
            <w:vMerge w:val="restart"/>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b/>
                <w:bCs/>
                <w:sz w:val="24"/>
                <w:szCs w:val="24"/>
                <w:lang w:eastAsia="ru-RU"/>
              </w:rPr>
              <w:t xml:space="preserve">Тема 6.  </w:t>
            </w:r>
            <w:r w:rsidRPr="0051689E">
              <w:rPr>
                <w:rFonts w:ascii="Times New Roman" w:eastAsia="Times New Roman" w:hAnsi="Times New Roman" w:cs="Times New Roman"/>
                <w:sz w:val="24"/>
                <w:szCs w:val="24"/>
                <w:lang w:eastAsia="ru-RU"/>
              </w:rPr>
              <w:t>Прибыль, рентабельность и себестоимость.</w:t>
            </w:r>
          </w:p>
        </w:tc>
        <w:tc>
          <w:tcPr>
            <w:tcW w:w="6804" w:type="dxa"/>
            <w:vAlign w:val="center"/>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Определение конечных результатов деятельности предприятия. Прибыль, функции прибыли. Формирование и распределение прибыли. Рентабельность производства, её показатели.</w:t>
            </w:r>
          </w:p>
        </w:tc>
        <w:tc>
          <w:tcPr>
            <w:tcW w:w="1984" w:type="dxa"/>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p>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2</w:t>
            </w:r>
          </w:p>
        </w:tc>
        <w:tc>
          <w:tcPr>
            <w:tcW w:w="1701" w:type="dxa"/>
            <w:vMerge w:val="restart"/>
            <w:shd w:val="clear" w:color="auto" w:fill="auto"/>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p>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2</w:t>
            </w:r>
          </w:p>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p>
        </w:tc>
        <w:tc>
          <w:tcPr>
            <w:tcW w:w="1985" w:type="dxa"/>
            <w:vMerge w:val="restart"/>
            <w:shd w:val="clear" w:color="auto" w:fill="auto"/>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ПК 3.1; ОК1</w:t>
            </w:r>
          </w:p>
        </w:tc>
      </w:tr>
      <w:tr w:rsidR="0051689E" w:rsidRPr="0051689E" w:rsidTr="0051689E">
        <w:trPr>
          <w:trHeight w:val="262"/>
        </w:trPr>
        <w:tc>
          <w:tcPr>
            <w:tcW w:w="2660" w:type="dxa"/>
            <w:vMerge/>
          </w:tcPr>
          <w:p w:rsidR="0051689E" w:rsidRPr="0051689E" w:rsidRDefault="0051689E" w:rsidP="0051689E">
            <w:pPr>
              <w:spacing w:after="0" w:line="240" w:lineRule="auto"/>
              <w:jc w:val="center"/>
              <w:rPr>
                <w:rFonts w:ascii="Times New Roman" w:eastAsia="Times New Roman" w:hAnsi="Times New Roman" w:cs="Times New Roman"/>
                <w:b/>
                <w:bCs/>
                <w:sz w:val="24"/>
                <w:szCs w:val="24"/>
                <w:lang w:eastAsia="ru-RU"/>
              </w:rPr>
            </w:pPr>
          </w:p>
        </w:tc>
        <w:tc>
          <w:tcPr>
            <w:tcW w:w="6804" w:type="dxa"/>
            <w:vAlign w:val="center"/>
          </w:tcPr>
          <w:p w:rsidR="0051689E" w:rsidRPr="0051689E" w:rsidRDefault="0051689E" w:rsidP="0051689E">
            <w:pPr>
              <w:spacing w:after="0" w:line="240" w:lineRule="auto"/>
              <w:rPr>
                <w:rFonts w:ascii="Times New Roman" w:eastAsia="Times New Roman" w:hAnsi="Times New Roman" w:cs="Times New Roman"/>
                <w:b/>
                <w:sz w:val="24"/>
                <w:szCs w:val="24"/>
                <w:lang w:eastAsia="ru-RU"/>
              </w:rPr>
            </w:pPr>
            <w:r w:rsidRPr="0051689E">
              <w:rPr>
                <w:rFonts w:ascii="Times New Roman" w:eastAsia="Times New Roman" w:hAnsi="Times New Roman" w:cs="Times New Roman"/>
                <w:b/>
                <w:sz w:val="24"/>
                <w:szCs w:val="24"/>
                <w:lang w:eastAsia="ru-RU"/>
              </w:rPr>
              <w:t>Практическая подготовка</w:t>
            </w:r>
          </w:p>
        </w:tc>
        <w:tc>
          <w:tcPr>
            <w:tcW w:w="1984" w:type="dxa"/>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10</w:t>
            </w:r>
          </w:p>
        </w:tc>
        <w:tc>
          <w:tcPr>
            <w:tcW w:w="1701" w:type="dxa"/>
            <w:vMerge/>
            <w:shd w:val="clear" w:color="auto" w:fill="auto"/>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p>
        </w:tc>
        <w:tc>
          <w:tcPr>
            <w:tcW w:w="1985" w:type="dxa"/>
            <w:vMerge/>
            <w:shd w:val="clear" w:color="auto" w:fill="auto"/>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p>
        </w:tc>
      </w:tr>
      <w:tr w:rsidR="0051689E" w:rsidRPr="0051689E" w:rsidTr="0051689E">
        <w:trPr>
          <w:trHeight w:val="553"/>
        </w:trPr>
        <w:tc>
          <w:tcPr>
            <w:tcW w:w="2660" w:type="dxa"/>
            <w:vMerge/>
          </w:tcPr>
          <w:p w:rsidR="0051689E" w:rsidRPr="0051689E" w:rsidRDefault="0051689E" w:rsidP="0051689E">
            <w:pPr>
              <w:spacing w:after="0" w:line="240" w:lineRule="auto"/>
              <w:jc w:val="center"/>
              <w:rPr>
                <w:rFonts w:ascii="Times New Roman" w:eastAsia="Times New Roman" w:hAnsi="Times New Roman" w:cs="Times New Roman"/>
                <w:b/>
                <w:bCs/>
                <w:sz w:val="24"/>
                <w:szCs w:val="24"/>
                <w:lang w:eastAsia="ru-RU"/>
              </w:rPr>
            </w:pPr>
          </w:p>
        </w:tc>
        <w:tc>
          <w:tcPr>
            <w:tcW w:w="6804" w:type="dxa"/>
            <w:vAlign w:val="center"/>
          </w:tcPr>
          <w:p w:rsidR="0051689E" w:rsidRPr="0051689E" w:rsidRDefault="0051689E" w:rsidP="0051689E">
            <w:pPr>
              <w:spacing w:after="0" w:line="240" w:lineRule="auto"/>
              <w:jc w:val="both"/>
              <w:rPr>
                <w:rFonts w:ascii="Times New Roman" w:eastAsia="Times New Roman" w:hAnsi="Times New Roman" w:cs="Times New Roman"/>
                <w:sz w:val="24"/>
                <w:szCs w:val="24"/>
                <w:lang w:eastAsia="ru-RU"/>
              </w:rPr>
            </w:pPr>
            <w:r w:rsidRPr="0051689E">
              <w:rPr>
                <w:rFonts w:ascii="Times New Roman" w:eastAsia="Times New Roman" w:hAnsi="Times New Roman" w:cs="Times New Roman"/>
                <w:b/>
                <w:sz w:val="24"/>
                <w:szCs w:val="24"/>
                <w:lang w:eastAsia="ru-RU"/>
              </w:rPr>
              <w:t>Практическое занятие:</w:t>
            </w:r>
            <w:r w:rsidRPr="0051689E">
              <w:rPr>
                <w:rFonts w:ascii="Times New Roman" w:eastAsia="Times New Roman" w:hAnsi="Times New Roman" w:cs="Times New Roman"/>
                <w:sz w:val="24"/>
                <w:szCs w:val="24"/>
                <w:lang w:eastAsia="ru-RU"/>
              </w:rPr>
              <w:t xml:space="preserve"> Расчет прибыли, производительности и рентабельности</w:t>
            </w:r>
          </w:p>
        </w:tc>
        <w:tc>
          <w:tcPr>
            <w:tcW w:w="1984" w:type="dxa"/>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p>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4</w:t>
            </w:r>
          </w:p>
        </w:tc>
        <w:tc>
          <w:tcPr>
            <w:tcW w:w="1701" w:type="dxa"/>
            <w:vMerge w:val="restart"/>
            <w:shd w:val="clear" w:color="auto" w:fill="BFBFBF"/>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p>
        </w:tc>
        <w:tc>
          <w:tcPr>
            <w:tcW w:w="1985" w:type="dxa"/>
            <w:vMerge/>
            <w:shd w:val="clear" w:color="auto" w:fill="auto"/>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p>
        </w:tc>
      </w:tr>
      <w:tr w:rsidR="0051689E" w:rsidRPr="0051689E" w:rsidTr="0051689E">
        <w:trPr>
          <w:trHeight w:val="529"/>
        </w:trPr>
        <w:tc>
          <w:tcPr>
            <w:tcW w:w="2660" w:type="dxa"/>
            <w:vMerge/>
          </w:tcPr>
          <w:p w:rsidR="0051689E" w:rsidRPr="0051689E" w:rsidRDefault="0051689E" w:rsidP="0051689E">
            <w:pPr>
              <w:spacing w:after="0" w:line="240" w:lineRule="auto"/>
              <w:jc w:val="center"/>
              <w:rPr>
                <w:rFonts w:ascii="Times New Roman" w:eastAsia="Times New Roman" w:hAnsi="Times New Roman" w:cs="Times New Roman"/>
                <w:b/>
                <w:bCs/>
                <w:sz w:val="24"/>
                <w:szCs w:val="24"/>
                <w:lang w:eastAsia="ru-RU"/>
              </w:rPr>
            </w:pPr>
          </w:p>
        </w:tc>
        <w:tc>
          <w:tcPr>
            <w:tcW w:w="6804" w:type="dxa"/>
            <w:vAlign w:val="center"/>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r w:rsidRPr="0051689E">
              <w:rPr>
                <w:rFonts w:ascii="Times New Roman" w:eastAsia="Times New Roman" w:hAnsi="Times New Roman" w:cs="Times New Roman"/>
                <w:b/>
                <w:sz w:val="24"/>
                <w:szCs w:val="24"/>
                <w:lang w:eastAsia="ru-RU"/>
              </w:rPr>
              <w:t>Практическое занятие:</w:t>
            </w:r>
            <w:r w:rsidRPr="0051689E">
              <w:rPr>
                <w:rFonts w:ascii="Times New Roman" w:eastAsia="Times New Roman" w:hAnsi="Times New Roman" w:cs="Times New Roman"/>
                <w:sz w:val="24"/>
                <w:szCs w:val="24"/>
                <w:lang w:eastAsia="ru-RU"/>
              </w:rPr>
              <w:t xml:space="preserve"> Оценка результатов финансово-хозяйственной деятельности предприятия за анализируемый период</w:t>
            </w:r>
          </w:p>
        </w:tc>
        <w:tc>
          <w:tcPr>
            <w:tcW w:w="1984" w:type="dxa"/>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p>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6</w:t>
            </w:r>
          </w:p>
        </w:tc>
        <w:tc>
          <w:tcPr>
            <w:tcW w:w="1701" w:type="dxa"/>
            <w:vMerge/>
            <w:shd w:val="clear" w:color="auto" w:fill="BFBFBF"/>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p>
        </w:tc>
        <w:tc>
          <w:tcPr>
            <w:tcW w:w="1985" w:type="dxa"/>
            <w:vMerge/>
            <w:shd w:val="clear" w:color="auto" w:fill="auto"/>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p>
        </w:tc>
      </w:tr>
      <w:tr w:rsidR="0051689E" w:rsidRPr="0051689E" w:rsidTr="0051689E">
        <w:trPr>
          <w:trHeight w:val="259"/>
        </w:trPr>
        <w:tc>
          <w:tcPr>
            <w:tcW w:w="2660" w:type="dxa"/>
            <w:vMerge/>
          </w:tcPr>
          <w:p w:rsidR="0051689E" w:rsidRPr="0051689E" w:rsidRDefault="0051689E" w:rsidP="0051689E">
            <w:pPr>
              <w:spacing w:after="0" w:line="240" w:lineRule="auto"/>
              <w:jc w:val="center"/>
              <w:rPr>
                <w:rFonts w:ascii="Times New Roman" w:eastAsia="Times New Roman" w:hAnsi="Times New Roman" w:cs="Times New Roman"/>
                <w:b/>
                <w:bCs/>
                <w:sz w:val="24"/>
                <w:szCs w:val="24"/>
                <w:lang w:eastAsia="ru-RU"/>
              </w:rPr>
            </w:pPr>
          </w:p>
        </w:tc>
        <w:tc>
          <w:tcPr>
            <w:tcW w:w="6804" w:type="dxa"/>
            <w:vAlign w:val="center"/>
          </w:tcPr>
          <w:p w:rsidR="0051689E" w:rsidRPr="0051689E" w:rsidRDefault="0051689E" w:rsidP="0051689E">
            <w:pPr>
              <w:spacing w:after="0" w:line="240" w:lineRule="auto"/>
              <w:rPr>
                <w:rFonts w:ascii="Times New Roman" w:eastAsia="Times New Roman" w:hAnsi="Times New Roman" w:cs="Times New Roman"/>
                <w:b/>
                <w:sz w:val="24"/>
                <w:szCs w:val="24"/>
                <w:lang w:eastAsia="ru-RU"/>
              </w:rPr>
            </w:pPr>
            <w:r w:rsidRPr="0051689E">
              <w:rPr>
                <w:rFonts w:ascii="Times New Roman" w:eastAsia="Times New Roman" w:hAnsi="Times New Roman" w:cs="Times New Roman"/>
                <w:b/>
                <w:bCs/>
                <w:sz w:val="24"/>
                <w:szCs w:val="24"/>
                <w:lang w:eastAsia="ru-RU"/>
              </w:rPr>
              <w:t>Самостоятельная работа</w:t>
            </w:r>
          </w:p>
        </w:tc>
        <w:tc>
          <w:tcPr>
            <w:tcW w:w="1984" w:type="dxa"/>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6</w:t>
            </w:r>
          </w:p>
        </w:tc>
        <w:tc>
          <w:tcPr>
            <w:tcW w:w="1701" w:type="dxa"/>
            <w:vMerge/>
            <w:shd w:val="clear" w:color="auto" w:fill="BFBFBF"/>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p>
        </w:tc>
        <w:tc>
          <w:tcPr>
            <w:tcW w:w="1985" w:type="dxa"/>
            <w:vMerge/>
            <w:shd w:val="clear" w:color="auto" w:fill="auto"/>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p>
        </w:tc>
      </w:tr>
      <w:tr w:rsidR="0051689E" w:rsidRPr="0051689E" w:rsidTr="0051689E">
        <w:tc>
          <w:tcPr>
            <w:tcW w:w="2660" w:type="dxa"/>
            <w:vMerge w:val="restart"/>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b/>
                <w:bCs/>
                <w:sz w:val="24"/>
                <w:szCs w:val="24"/>
                <w:lang w:eastAsia="ru-RU"/>
              </w:rPr>
              <w:t xml:space="preserve">Тема 7. </w:t>
            </w:r>
            <w:r w:rsidRPr="0051689E">
              <w:rPr>
                <w:rFonts w:ascii="Times New Roman" w:eastAsia="Times New Roman" w:hAnsi="Times New Roman" w:cs="Times New Roman"/>
                <w:sz w:val="24"/>
                <w:szCs w:val="24"/>
                <w:lang w:eastAsia="ru-RU"/>
              </w:rPr>
              <w:t>Определение и сущность менеджмента.</w:t>
            </w:r>
          </w:p>
        </w:tc>
        <w:tc>
          <w:tcPr>
            <w:tcW w:w="6804" w:type="dxa"/>
            <w:vAlign w:val="center"/>
          </w:tcPr>
          <w:p w:rsidR="0051689E" w:rsidRPr="0051689E" w:rsidRDefault="0051689E" w:rsidP="0051689E">
            <w:pPr>
              <w:spacing w:before="40" w:after="40" w:line="240" w:lineRule="auto"/>
              <w:jc w:val="center"/>
              <w:rPr>
                <w:rFonts w:ascii="Times New Roman" w:eastAsia="Times New Roman" w:hAnsi="Times New Roman" w:cs="Times New Roman"/>
                <w:b/>
                <w:i/>
                <w:sz w:val="24"/>
                <w:szCs w:val="24"/>
                <w:lang w:eastAsia="ru-RU"/>
              </w:rPr>
            </w:pPr>
            <w:r w:rsidRPr="0051689E">
              <w:rPr>
                <w:rFonts w:ascii="Times New Roman" w:eastAsia="Times New Roman" w:hAnsi="Times New Roman" w:cs="Times New Roman"/>
                <w:b/>
                <w:i/>
                <w:color w:val="000000"/>
                <w:sz w:val="24"/>
                <w:szCs w:val="24"/>
                <w:lang w:eastAsia="ru-RU"/>
              </w:rPr>
              <w:t>Введение в менеджмент</w:t>
            </w:r>
          </w:p>
        </w:tc>
        <w:tc>
          <w:tcPr>
            <w:tcW w:w="1984" w:type="dxa"/>
          </w:tcPr>
          <w:p w:rsidR="0051689E" w:rsidRPr="0051689E" w:rsidRDefault="0051689E" w:rsidP="0051689E">
            <w:pPr>
              <w:spacing w:before="40" w:after="4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2</w:t>
            </w:r>
          </w:p>
        </w:tc>
        <w:tc>
          <w:tcPr>
            <w:tcW w:w="1701" w:type="dxa"/>
            <w:shd w:val="clear" w:color="auto" w:fill="auto"/>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2</w:t>
            </w:r>
          </w:p>
        </w:tc>
        <w:tc>
          <w:tcPr>
            <w:tcW w:w="1985" w:type="dxa"/>
            <w:vMerge w:val="restart"/>
            <w:shd w:val="clear" w:color="auto" w:fill="auto"/>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ПК 3.3; ОК 6</w:t>
            </w:r>
          </w:p>
        </w:tc>
      </w:tr>
      <w:tr w:rsidR="0051689E" w:rsidRPr="0051689E" w:rsidTr="0051689E">
        <w:trPr>
          <w:trHeight w:val="1669"/>
        </w:trPr>
        <w:tc>
          <w:tcPr>
            <w:tcW w:w="2660" w:type="dxa"/>
            <w:vMerge/>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p>
        </w:tc>
        <w:tc>
          <w:tcPr>
            <w:tcW w:w="6804" w:type="dxa"/>
            <w:vAlign w:val="center"/>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 xml:space="preserve">Новые цели и задачи управления организацией в условиях рыночной экономики. Роль менеджмента в современных условиях. </w:t>
            </w:r>
            <w:r w:rsidRPr="0051689E">
              <w:rPr>
                <w:rFonts w:ascii="Times New Roman" w:eastAsia="Times New Roman" w:hAnsi="Times New Roman" w:cs="Times New Roman"/>
                <w:color w:val="000000"/>
                <w:sz w:val="24"/>
                <w:szCs w:val="24"/>
                <w:lang w:eastAsia="ru-RU"/>
              </w:rPr>
              <w:t xml:space="preserve">Менеджмент, как вид управленческой деятельности. Предмет и объект менеджмента. </w:t>
            </w:r>
            <w:r w:rsidRPr="0051689E">
              <w:rPr>
                <w:rFonts w:ascii="Times New Roman" w:eastAsia="Times New Roman" w:hAnsi="Times New Roman" w:cs="Times New Roman"/>
                <w:sz w:val="24"/>
                <w:szCs w:val="24"/>
                <w:lang w:eastAsia="ru-RU"/>
              </w:rPr>
              <w:t>Менеджмент – аппарат управления и категория людей.</w:t>
            </w:r>
          </w:p>
        </w:tc>
        <w:tc>
          <w:tcPr>
            <w:tcW w:w="1984" w:type="dxa"/>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2</w:t>
            </w:r>
          </w:p>
        </w:tc>
        <w:tc>
          <w:tcPr>
            <w:tcW w:w="1701" w:type="dxa"/>
            <w:shd w:val="clear" w:color="auto" w:fill="auto"/>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2</w:t>
            </w:r>
          </w:p>
        </w:tc>
        <w:tc>
          <w:tcPr>
            <w:tcW w:w="1985" w:type="dxa"/>
            <w:vMerge/>
            <w:shd w:val="clear" w:color="auto" w:fill="auto"/>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p>
        </w:tc>
      </w:tr>
      <w:tr w:rsidR="0051689E" w:rsidRPr="0051689E" w:rsidTr="0051689E">
        <w:trPr>
          <w:trHeight w:val="1114"/>
        </w:trPr>
        <w:tc>
          <w:tcPr>
            <w:tcW w:w="2660" w:type="dxa"/>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b/>
                <w:bCs/>
                <w:sz w:val="24"/>
                <w:szCs w:val="24"/>
                <w:lang w:eastAsia="ru-RU"/>
              </w:rPr>
              <w:t xml:space="preserve">Тема 8. </w:t>
            </w:r>
            <w:r w:rsidRPr="0051689E">
              <w:rPr>
                <w:rFonts w:ascii="Times New Roman" w:eastAsia="Times New Roman" w:hAnsi="Times New Roman" w:cs="Times New Roman"/>
                <w:color w:val="000000"/>
                <w:sz w:val="24"/>
                <w:szCs w:val="24"/>
                <w:lang w:eastAsia="ru-RU"/>
              </w:rPr>
              <w:t>Цикл менеджмента.</w:t>
            </w:r>
          </w:p>
        </w:tc>
        <w:tc>
          <w:tcPr>
            <w:tcW w:w="6804" w:type="dxa"/>
            <w:vAlign w:val="center"/>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color w:val="000000"/>
                <w:sz w:val="24"/>
                <w:szCs w:val="24"/>
                <w:lang w:eastAsia="ru-RU"/>
              </w:rPr>
              <w:t xml:space="preserve"> Общая характеристика основных функций менеджмента  (планирование, организация, мотивация, контроль и координация) и их взаимосвязь.</w:t>
            </w:r>
          </w:p>
        </w:tc>
        <w:tc>
          <w:tcPr>
            <w:tcW w:w="1984" w:type="dxa"/>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2</w:t>
            </w:r>
          </w:p>
        </w:tc>
        <w:tc>
          <w:tcPr>
            <w:tcW w:w="1701" w:type="dxa"/>
            <w:shd w:val="clear" w:color="auto" w:fill="auto"/>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2</w:t>
            </w:r>
          </w:p>
        </w:tc>
        <w:tc>
          <w:tcPr>
            <w:tcW w:w="1985" w:type="dxa"/>
            <w:shd w:val="clear" w:color="auto" w:fill="auto"/>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ПК 3.1; ОК1</w:t>
            </w:r>
          </w:p>
        </w:tc>
      </w:tr>
      <w:tr w:rsidR="0051689E" w:rsidRPr="0051689E" w:rsidTr="0051689E">
        <w:trPr>
          <w:trHeight w:val="774"/>
        </w:trPr>
        <w:tc>
          <w:tcPr>
            <w:tcW w:w="2660" w:type="dxa"/>
            <w:vMerge w:val="restart"/>
          </w:tcPr>
          <w:p w:rsidR="0051689E" w:rsidRPr="0051689E" w:rsidRDefault="0051689E" w:rsidP="0051689E">
            <w:pPr>
              <w:spacing w:before="40" w:after="40" w:line="240" w:lineRule="auto"/>
              <w:jc w:val="center"/>
              <w:rPr>
                <w:rFonts w:ascii="Times New Roman" w:eastAsia="Times New Roman" w:hAnsi="Times New Roman" w:cs="Times New Roman"/>
                <w:b/>
                <w:sz w:val="24"/>
                <w:szCs w:val="24"/>
                <w:lang w:eastAsia="ru-RU"/>
              </w:rPr>
            </w:pPr>
            <w:r w:rsidRPr="0051689E">
              <w:rPr>
                <w:rFonts w:ascii="Times New Roman" w:eastAsia="Times New Roman" w:hAnsi="Times New Roman" w:cs="Times New Roman"/>
                <w:b/>
                <w:bCs/>
                <w:sz w:val="24"/>
                <w:szCs w:val="24"/>
                <w:lang w:eastAsia="ru-RU"/>
              </w:rPr>
              <w:t xml:space="preserve">Тема 9. </w:t>
            </w:r>
            <w:r w:rsidRPr="0051689E">
              <w:rPr>
                <w:rFonts w:ascii="Times New Roman" w:eastAsia="Times New Roman" w:hAnsi="Times New Roman" w:cs="Times New Roman"/>
                <w:bCs/>
                <w:sz w:val="24"/>
                <w:szCs w:val="24"/>
                <w:lang w:eastAsia="ru-RU"/>
              </w:rPr>
              <w:t>Управленческие решения.</w:t>
            </w:r>
          </w:p>
        </w:tc>
        <w:tc>
          <w:tcPr>
            <w:tcW w:w="6804" w:type="dxa"/>
            <w:vAlign w:val="center"/>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iCs/>
                <w:color w:val="000000"/>
                <w:sz w:val="24"/>
                <w:szCs w:val="24"/>
                <w:lang w:eastAsia="ru-RU"/>
              </w:rPr>
              <w:t xml:space="preserve"> Сущность управленческих решений, их характеристика. Виды управленческих решений. Процесс принятия решений. Разработка и оценка решений.</w:t>
            </w:r>
          </w:p>
        </w:tc>
        <w:tc>
          <w:tcPr>
            <w:tcW w:w="1984" w:type="dxa"/>
          </w:tcPr>
          <w:p w:rsidR="0051689E" w:rsidRPr="0051689E" w:rsidRDefault="0051689E" w:rsidP="0051689E">
            <w:pPr>
              <w:spacing w:before="40" w:after="4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2</w:t>
            </w:r>
          </w:p>
          <w:p w:rsidR="0051689E" w:rsidRPr="0051689E" w:rsidRDefault="0051689E" w:rsidP="0051689E">
            <w:pPr>
              <w:spacing w:before="40" w:after="40" w:line="240" w:lineRule="auto"/>
              <w:jc w:val="center"/>
              <w:rPr>
                <w:rFonts w:ascii="Times New Roman" w:eastAsia="Times New Roman" w:hAnsi="Times New Roman" w:cs="Times New Roman"/>
                <w:b/>
                <w:sz w:val="24"/>
                <w:szCs w:val="24"/>
                <w:lang w:eastAsia="ru-RU"/>
              </w:rPr>
            </w:pPr>
          </w:p>
        </w:tc>
        <w:tc>
          <w:tcPr>
            <w:tcW w:w="1701" w:type="dxa"/>
            <w:vMerge w:val="restart"/>
            <w:shd w:val="clear" w:color="auto" w:fill="auto"/>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2</w:t>
            </w:r>
          </w:p>
        </w:tc>
        <w:tc>
          <w:tcPr>
            <w:tcW w:w="1985" w:type="dxa"/>
            <w:vMerge w:val="restart"/>
            <w:shd w:val="clear" w:color="auto" w:fill="auto"/>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ОК 2; ОК 6; ПК 3.3</w:t>
            </w:r>
          </w:p>
        </w:tc>
      </w:tr>
      <w:tr w:rsidR="0051689E" w:rsidRPr="0051689E" w:rsidTr="0051689E">
        <w:trPr>
          <w:trHeight w:val="326"/>
        </w:trPr>
        <w:tc>
          <w:tcPr>
            <w:tcW w:w="2660" w:type="dxa"/>
            <w:vMerge/>
          </w:tcPr>
          <w:p w:rsidR="0051689E" w:rsidRPr="0051689E" w:rsidRDefault="0051689E" w:rsidP="0051689E">
            <w:pPr>
              <w:spacing w:before="40" w:after="40" w:line="240" w:lineRule="auto"/>
              <w:jc w:val="center"/>
              <w:rPr>
                <w:rFonts w:ascii="Times New Roman" w:eastAsia="Times New Roman" w:hAnsi="Times New Roman" w:cs="Times New Roman"/>
                <w:b/>
                <w:bCs/>
                <w:sz w:val="24"/>
                <w:szCs w:val="24"/>
                <w:lang w:eastAsia="ru-RU"/>
              </w:rPr>
            </w:pPr>
          </w:p>
        </w:tc>
        <w:tc>
          <w:tcPr>
            <w:tcW w:w="6804" w:type="dxa"/>
            <w:vAlign w:val="center"/>
          </w:tcPr>
          <w:p w:rsidR="0051689E" w:rsidRPr="0051689E" w:rsidRDefault="0051689E" w:rsidP="0051689E">
            <w:pPr>
              <w:spacing w:after="0" w:line="240" w:lineRule="auto"/>
              <w:rPr>
                <w:rFonts w:ascii="Times New Roman" w:eastAsia="Times New Roman" w:hAnsi="Times New Roman" w:cs="Times New Roman"/>
                <w:b/>
                <w:sz w:val="24"/>
                <w:szCs w:val="24"/>
                <w:lang w:eastAsia="ru-RU"/>
              </w:rPr>
            </w:pPr>
            <w:r w:rsidRPr="0051689E">
              <w:rPr>
                <w:rFonts w:ascii="Times New Roman" w:eastAsia="Times New Roman" w:hAnsi="Times New Roman" w:cs="Times New Roman"/>
                <w:b/>
                <w:sz w:val="24"/>
                <w:szCs w:val="24"/>
                <w:lang w:eastAsia="ru-RU"/>
              </w:rPr>
              <w:t>Практическая подготовка</w:t>
            </w:r>
          </w:p>
        </w:tc>
        <w:tc>
          <w:tcPr>
            <w:tcW w:w="1984" w:type="dxa"/>
          </w:tcPr>
          <w:p w:rsidR="0051689E" w:rsidRPr="0051689E" w:rsidRDefault="0051689E" w:rsidP="0051689E">
            <w:pPr>
              <w:spacing w:before="40" w:after="4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4</w:t>
            </w:r>
          </w:p>
        </w:tc>
        <w:tc>
          <w:tcPr>
            <w:tcW w:w="1701" w:type="dxa"/>
            <w:vMerge/>
            <w:shd w:val="clear" w:color="auto" w:fill="auto"/>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p>
        </w:tc>
        <w:tc>
          <w:tcPr>
            <w:tcW w:w="1985" w:type="dxa"/>
            <w:vMerge/>
            <w:shd w:val="clear" w:color="auto" w:fill="auto"/>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p>
        </w:tc>
      </w:tr>
      <w:tr w:rsidR="0051689E" w:rsidRPr="0051689E" w:rsidTr="0051689E">
        <w:trPr>
          <w:trHeight w:val="491"/>
        </w:trPr>
        <w:tc>
          <w:tcPr>
            <w:tcW w:w="2660" w:type="dxa"/>
          </w:tcPr>
          <w:p w:rsidR="0051689E" w:rsidRPr="0051689E" w:rsidRDefault="0051689E" w:rsidP="0051689E">
            <w:pPr>
              <w:spacing w:before="40" w:after="40" w:line="240" w:lineRule="auto"/>
              <w:jc w:val="center"/>
              <w:rPr>
                <w:rFonts w:ascii="Times New Roman" w:eastAsia="Times New Roman" w:hAnsi="Times New Roman" w:cs="Times New Roman"/>
                <w:b/>
                <w:sz w:val="24"/>
                <w:szCs w:val="24"/>
                <w:lang w:eastAsia="ru-RU"/>
              </w:rPr>
            </w:pPr>
          </w:p>
        </w:tc>
        <w:tc>
          <w:tcPr>
            <w:tcW w:w="6804" w:type="dxa"/>
            <w:vAlign w:val="center"/>
          </w:tcPr>
          <w:p w:rsidR="0051689E" w:rsidRPr="0051689E" w:rsidRDefault="0051689E" w:rsidP="0051689E">
            <w:pPr>
              <w:spacing w:after="0" w:line="240" w:lineRule="auto"/>
              <w:rPr>
                <w:rFonts w:ascii="Times New Roman" w:eastAsia="Times New Roman" w:hAnsi="Times New Roman" w:cs="Times New Roman"/>
                <w:iCs/>
                <w:color w:val="000000"/>
                <w:sz w:val="24"/>
                <w:szCs w:val="24"/>
                <w:lang w:eastAsia="ru-RU"/>
              </w:rPr>
            </w:pPr>
            <w:r w:rsidRPr="0051689E">
              <w:rPr>
                <w:rFonts w:ascii="Times New Roman" w:eastAsia="Times New Roman" w:hAnsi="Times New Roman" w:cs="Times New Roman"/>
                <w:b/>
                <w:iCs/>
                <w:color w:val="000000"/>
                <w:sz w:val="24"/>
                <w:szCs w:val="24"/>
                <w:lang w:eastAsia="ru-RU"/>
              </w:rPr>
              <w:t>Практическое занятие:</w:t>
            </w:r>
            <w:r w:rsidRPr="0051689E">
              <w:rPr>
                <w:rFonts w:ascii="Times New Roman" w:eastAsia="Times New Roman" w:hAnsi="Times New Roman" w:cs="Times New Roman"/>
                <w:iCs/>
                <w:color w:val="000000"/>
                <w:sz w:val="24"/>
                <w:szCs w:val="24"/>
                <w:lang w:eastAsia="ru-RU"/>
              </w:rPr>
              <w:t xml:space="preserve"> Матрица принятия решений</w:t>
            </w:r>
          </w:p>
        </w:tc>
        <w:tc>
          <w:tcPr>
            <w:tcW w:w="1984" w:type="dxa"/>
          </w:tcPr>
          <w:p w:rsidR="0051689E" w:rsidRPr="0051689E" w:rsidRDefault="0051689E" w:rsidP="0051689E">
            <w:pPr>
              <w:spacing w:before="40" w:after="4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4</w:t>
            </w:r>
          </w:p>
        </w:tc>
        <w:tc>
          <w:tcPr>
            <w:tcW w:w="1701" w:type="dxa"/>
            <w:shd w:val="clear" w:color="auto" w:fill="BFBFBF"/>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p>
        </w:tc>
        <w:tc>
          <w:tcPr>
            <w:tcW w:w="1985" w:type="dxa"/>
            <w:vMerge/>
            <w:shd w:val="clear" w:color="auto" w:fill="auto"/>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p>
        </w:tc>
      </w:tr>
      <w:tr w:rsidR="0051689E" w:rsidRPr="0051689E" w:rsidTr="0051689E">
        <w:trPr>
          <w:trHeight w:val="491"/>
        </w:trPr>
        <w:tc>
          <w:tcPr>
            <w:tcW w:w="2660" w:type="dxa"/>
          </w:tcPr>
          <w:p w:rsidR="0051689E" w:rsidRPr="0051689E" w:rsidRDefault="0051689E" w:rsidP="0051689E">
            <w:pPr>
              <w:spacing w:before="40" w:after="40" w:line="240" w:lineRule="auto"/>
              <w:jc w:val="center"/>
              <w:rPr>
                <w:rFonts w:ascii="Times New Roman" w:eastAsia="Times New Roman" w:hAnsi="Times New Roman" w:cs="Times New Roman"/>
                <w:b/>
                <w:sz w:val="24"/>
                <w:szCs w:val="24"/>
                <w:lang w:eastAsia="ru-RU"/>
              </w:rPr>
            </w:pPr>
            <w:r w:rsidRPr="0051689E">
              <w:rPr>
                <w:rFonts w:ascii="Times New Roman" w:eastAsia="Times New Roman" w:hAnsi="Times New Roman" w:cs="Times New Roman"/>
                <w:b/>
                <w:sz w:val="24"/>
                <w:szCs w:val="24"/>
                <w:lang w:eastAsia="ru-RU"/>
              </w:rPr>
              <w:t xml:space="preserve">Тема 10. </w:t>
            </w:r>
            <w:r w:rsidRPr="0051689E">
              <w:rPr>
                <w:rFonts w:ascii="Times New Roman" w:eastAsia="Times New Roman" w:hAnsi="Times New Roman" w:cs="Times New Roman"/>
                <w:sz w:val="24"/>
                <w:szCs w:val="24"/>
                <w:lang w:eastAsia="ru-RU"/>
              </w:rPr>
              <w:t>Мотивация как основная функция менеджмента</w:t>
            </w:r>
          </w:p>
        </w:tc>
        <w:tc>
          <w:tcPr>
            <w:tcW w:w="6804" w:type="dxa"/>
            <w:vAlign w:val="center"/>
          </w:tcPr>
          <w:p w:rsidR="0051689E" w:rsidRPr="0051689E" w:rsidRDefault="0051689E" w:rsidP="0051689E">
            <w:pPr>
              <w:spacing w:after="0" w:line="240" w:lineRule="auto"/>
              <w:jc w:val="center"/>
              <w:rPr>
                <w:rFonts w:ascii="Times New Roman" w:eastAsia="Times New Roman" w:hAnsi="Times New Roman" w:cs="Times New Roman"/>
                <w:iCs/>
                <w:color w:val="000000"/>
                <w:sz w:val="24"/>
                <w:szCs w:val="24"/>
                <w:lang w:eastAsia="ru-RU"/>
              </w:rPr>
            </w:pPr>
            <w:r w:rsidRPr="0051689E">
              <w:rPr>
                <w:rFonts w:ascii="Times New Roman" w:eastAsia="Times New Roman" w:hAnsi="Times New Roman" w:cs="Times New Roman"/>
                <w:iCs/>
                <w:color w:val="000000"/>
                <w:sz w:val="24"/>
                <w:szCs w:val="24"/>
                <w:lang w:eastAsia="ru-RU"/>
              </w:rPr>
              <w:t>Сущность мотивации. Теории мотивации. Содержательная и процессуальная теории мотивации.</w:t>
            </w:r>
          </w:p>
          <w:p w:rsidR="0051689E" w:rsidRPr="0051689E" w:rsidRDefault="0051689E" w:rsidP="0051689E">
            <w:pPr>
              <w:spacing w:after="0" w:line="240" w:lineRule="auto"/>
              <w:jc w:val="center"/>
              <w:rPr>
                <w:rFonts w:ascii="Times New Roman" w:eastAsia="Times New Roman" w:hAnsi="Times New Roman" w:cs="Times New Roman"/>
                <w:iCs/>
                <w:color w:val="000000"/>
                <w:sz w:val="24"/>
                <w:szCs w:val="24"/>
                <w:lang w:eastAsia="ru-RU"/>
              </w:rPr>
            </w:pPr>
            <w:r w:rsidRPr="0051689E">
              <w:rPr>
                <w:rFonts w:ascii="Times New Roman" w:eastAsia="Times New Roman" w:hAnsi="Times New Roman" w:cs="Times New Roman"/>
                <w:iCs/>
                <w:color w:val="000000"/>
                <w:sz w:val="24"/>
                <w:szCs w:val="24"/>
                <w:lang w:eastAsia="ru-RU"/>
              </w:rPr>
              <w:t>Потребности и мотивы.</w:t>
            </w:r>
          </w:p>
        </w:tc>
        <w:tc>
          <w:tcPr>
            <w:tcW w:w="1984" w:type="dxa"/>
          </w:tcPr>
          <w:p w:rsidR="0051689E" w:rsidRPr="0051689E" w:rsidRDefault="0051689E" w:rsidP="0051689E">
            <w:pPr>
              <w:spacing w:before="40" w:after="4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2</w:t>
            </w:r>
          </w:p>
        </w:tc>
        <w:tc>
          <w:tcPr>
            <w:tcW w:w="1701" w:type="dxa"/>
            <w:shd w:val="clear" w:color="auto" w:fill="auto"/>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2</w:t>
            </w:r>
          </w:p>
        </w:tc>
        <w:tc>
          <w:tcPr>
            <w:tcW w:w="1985" w:type="dxa"/>
            <w:shd w:val="clear" w:color="auto" w:fill="auto"/>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ПК 3.1; ПК 3.2; ПК 3.3</w:t>
            </w:r>
          </w:p>
        </w:tc>
      </w:tr>
      <w:tr w:rsidR="0051689E" w:rsidRPr="0051689E" w:rsidTr="0051689E">
        <w:trPr>
          <w:trHeight w:val="491"/>
        </w:trPr>
        <w:tc>
          <w:tcPr>
            <w:tcW w:w="2660" w:type="dxa"/>
          </w:tcPr>
          <w:p w:rsidR="0051689E" w:rsidRPr="0051689E" w:rsidRDefault="0051689E" w:rsidP="0051689E">
            <w:pPr>
              <w:spacing w:before="40" w:after="4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b/>
                <w:sz w:val="24"/>
                <w:szCs w:val="24"/>
                <w:lang w:eastAsia="ru-RU"/>
              </w:rPr>
              <w:t xml:space="preserve">Тема 11. </w:t>
            </w:r>
            <w:r w:rsidRPr="0051689E">
              <w:rPr>
                <w:rFonts w:ascii="Times New Roman" w:eastAsia="Times New Roman" w:hAnsi="Times New Roman" w:cs="Times New Roman"/>
                <w:sz w:val="24"/>
                <w:szCs w:val="24"/>
                <w:lang w:eastAsia="ru-RU"/>
              </w:rPr>
              <w:t>Контроль в деятельности фирмы</w:t>
            </w:r>
          </w:p>
        </w:tc>
        <w:tc>
          <w:tcPr>
            <w:tcW w:w="6804" w:type="dxa"/>
            <w:vAlign w:val="center"/>
          </w:tcPr>
          <w:p w:rsidR="0051689E" w:rsidRPr="0051689E" w:rsidRDefault="0051689E" w:rsidP="0051689E">
            <w:pPr>
              <w:spacing w:after="0" w:line="240" w:lineRule="auto"/>
              <w:jc w:val="center"/>
              <w:rPr>
                <w:rFonts w:ascii="Times New Roman" w:eastAsia="Times New Roman" w:hAnsi="Times New Roman" w:cs="Times New Roman"/>
                <w:iCs/>
                <w:color w:val="000000"/>
                <w:sz w:val="24"/>
                <w:szCs w:val="24"/>
                <w:lang w:eastAsia="ru-RU"/>
              </w:rPr>
            </w:pPr>
            <w:r w:rsidRPr="0051689E">
              <w:rPr>
                <w:rFonts w:ascii="Times New Roman" w:eastAsia="Times New Roman" w:hAnsi="Times New Roman" w:cs="Times New Roman"/>
                <w:iCs/>
                <w:color w:val="000000"/>
                <w:sz w:val="24"/>
                <w:szCs w:val="24"/>
                <w:lang w:eastAsia="ru-RU"/>
              </w:rPr>
              <w:t>Контроль, виды и формы. Стратегический и оперативный контроль в организациях.</w:t>
            </w:r>
          </w:p>
        </w:tc>
        <w:tc>
          <w:tcPr>
            <w:tcW w:w="1984" w:type="dxa"/>
          </w:tcPr>
          <w:p w:rsidR="0051689E" w:rsidRPr="0051689E" w:rsidRDefault="0051689E" w:rsidP="0051689E">
            <w:pPr>
              <w:spacing w:before="40" w:after="4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2</w:t>
            </w:r>
          </w:p>
        </w:tc>
        <w:tc>
          <w:tcPr>
            <w:tcW w:w="1701" w:type="dxa"/>
            <w:shd w:val="clear" w:color="auto" w:fill="auto"/>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2</w:t>
            </w:r>
          </w:p>
        </w:tc>
        <w:tc>
          <w:tcPr>
            <w:tcW w:w="1985" w:type="dxa"/>
            <w:shd w:val="clear" w:color="auto" w:fill="auto"/>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ПК 3.1; ПК 3.2; ПК 3.3</w:t>
            </w:r>
          </w:p>
        </w:tc>
      </w:tr>
      <w:tr w:rsidR="0051689E" w:rsidRPr="0051689E" w:rsidTr="0051689E">
        <w:trPr>
          <w:trHeight w:val="516"/>
        </w:trPr>
        <w:tc>
          <w:tcPr>
            <w:tcW w:w="2660" w:type="dxa"/>
            <w:vMerge w:val="restart"/>
          </w:tcPr>
          <w:p w:rsidR="0051689E" w:rsidRPr="0051689E" w:rsidRDefault="0051689E" w:rsidP="0051689E">
            <w:pPr>
              <w:spacing w:before="40" w:after="4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b/>
                <w:sz w:val="24"/>
                <w:szCs w:val="24"/>
                <w:lang w:eastAsia="ru-RU"/>
              </w:rPr>
              <w:t xml:space="preserve">Тема 12. </w:t>
            </w:r>
            <w:r w:rsidRPr="0051689E">
              <w:rPr>
                <w:rFonts w:ascii="Times New Roman" w:eastAsia="Times New Roman" w:hAnsi="Times New Roman" w:cs="Times New Roman"/>
                <w:sz w:val="24"/>
                <w:szCs w:val="24"/>
                <w:lang w:eastAsia="ru-RU"/>
              </w:rPr>
              <w:t>Власть, влияние, лидерство.</w:t>
            </w:r>
          </w:p>
        </w:tc>
        <w:tc>
          <w:tcPr>
            <w:tcW w:w="6804" w:type="dxa"/>
            <w:vAlign w:val="center"/>
          </w:tcPr>
          <w:p w:rsidR="0051689E" w:rsidRPr="0051689E" w:rsidRDefault="0051689E" w:rsidP="0051689E">
            <w:pPr>
              <w:spacing w:after="0" w:line="240" w:lineRule="auto"/>
              <w:jc w:val="center"/>
              <w:rPr>
                <w:rFonts w:ascii="Times New Roman" w:eastAsia="Times New Roman" w:hAnsi="Times New Roman" w:cs="Times New Roman"/>
                <w:iCs/>
                <w:color w:val="000000"/>
                <w:sz w:val="24"/>
                <w:szCs w:val="24"/>
                <w:lang w:eastAsia="ru-RU"/>
              </w:rPr>
            </w:pPr>
            <w:r w:rsidRPr="0051689E">
              <w:rPr>
                <w:rFonts w:ascii="Times New Roman" w:eastAsia="Times New Roman" w:hAnsi="Times New Roman" w:cs="Times New Roman"/>
                <w:iCs/>
                <w:color w:val="000000"/>
                <w:sz w:val="24"/>
                <w:szCs w:val="24"/>
                <w:lang w:eastAsia="ru-RU"/>
              </w:rPr>
              <w:t>Власть, влияние, лидерство. Виды власти в организациях. Формы власти. Типы распоряжений.</w:t>
            </w:r>
          </w:p>
        </w:tc>
        <w:tc>
          <w:tcPr>
            <w:tcW w:w="1984" w:type="dxa"/>
          </w:tcPr>
          <w:p w:rsidR="0051689E" w:rsidRPr="0051689E" w:rsidRDefault="0051689E" w:rsidP="0051689E">
            <w:pPr>
              <w:spacing w:before="40" w:after="40" w:line="240" w:lineRule="auto"/>
              <w:jc w:val="center"/>
              <w:rPr>
                <w:rFonts w:ascii="Times New Roman" w:eastAsia="Times New Roman" w:hAnsi="Times New Roman" w:cs="Times New Roman"/>
                <w:sz w:val="24"/>
                <w:szCs w:val="24"/>
                <w:lang w:eastAsia="ru-RU"/>
              </w:rPr>
            </w:pPr>
          </w:p>
          <w:p w:rsidR="0051689E" w:rsidRPr="0051689E" w:rsidRDefault="0051689E" w:rsidP="0051689E">
            <w:pPr>
              <w:spacing w:before="40" w:after="4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2</w:t>
            </w:r>
          </w:p>
        </w:tc>
        <w:tc>
          <w:tcPr>
            <w:tcW w:w="1701" w:type="dxa"/>
            <w:vMerge w:val="restart"/>
            <w:shd w:val="clear" w:color="auto" w:fill="auto"/>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2</w:t>
            </w:r>
          </w:p>
        </w:tc>
        <w:tc>
          <w:tcPr>
            <w:tcW w:w="1985" w:type="dxa"/>
            <w:vMerge w:val="restart"/>
            <w:shd w:val="clear" w:color="auto" w:fill="auto"/>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ОК2; ОК6; ПК3.3</w:t>
            </w:r>
          </w:p>
        </w:tc>
      </w:tr>
      <w:tr w:rsidR="0051689E" w:rsidRPr="0051689E" w:rsidTr="0051689E">
        <w:trPr>
          <w:trHeight w:val="299"/>
        </w:trPr>
        <w:tc>
          <w:tcPr>
            <w:tcW w:w="2660" w:type="dxa"/>
            <w:vMerge/>
          </w:tcPr>
          <w:p w:rsidR="0051689E" w:rsidRPr="0051689E" w:rsidRDefault="0051689E" w:rsidP="0051689E">
            <w:pPr>
              <w:spacing w:before="40" w:after="40" w:line="240" w:lineRule="auto"/>
              <w:jc w:val="center"/>
              <w:rPr>
                <w:rFonts w:ascii="Times New Roman" w:eastAsia="Times New Roman" w:hAnsi="Times New Roman" w:cs="Times New Roman"/>
                <w:b/>
                <w:sz w:val="24"/>
                <w:szCs w:val="24"/>
                <w:lang w:eastAsia="ru-RU"/>
              </w:rPr>
            </w:pPr>
          </w:p>
        </w:tc>
        <w:tc>
          <w:tcPr>
            <w:tcW w:w="6804" w:type="dxa"/>
            <w:vAlign w:val="center"/>
          </w:tcPr>
          <w:p w:rsidR="0051689E" w:rsidRPr="0051689E" w:rsidRDefault="0051689E" w:rsidP="0051689E">
            <w:pPr>
              <w:spacing w:after="0" w:line="240" w:lineRule="auto"/>
              <w:rPr>
                <w:rFonts w:ascii="Times New Roman" w:eastAsia="Times New Roman" w:hAnsi="Times New Roman" w:cs="Times New Roman"/>
                <w:b/>
                <w:sz w:val="24"/>
                <w:szCs w:val="24"/>
                <w:lang w:eastAsia="ru-RU"/>
              </w:rPr>
            </w:pPr>
            <w:r w:rsidRPr="0051689E">
              <w:rPr>
                <w:rFonts w:ascii="Times New Roman" w:eastAsia="Times New Roman" w:hAnsi="Times New Roman" w:cs="Times New Roman"/>
                <w:b/>
                <w:sz w:val="24"/>
                <w:szCs w:val="24"/>
                <w:lang w:eastAsia="ru-RU"/>
              </w:rPr>
              <w:t>Практическая подготовка</w:t>
            </w:r>
          </w:p>
        </w:tc>
        <w:tc>
          <w:tcPr>
            <w:tcW w:w="1984" w:type="dxa"/>
          </w:tcPr>
          <w:p w:rsidR="0051689E" w:rsidRPr="0051689E" w:rsidRDefault="0051689E" w:rsidP="0051689E">
            <w:pPr>
              <w:spacing w:before="40" w:after="4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2</w:t>
            </w:r>
          </w:p>
        </w:tc>
        <w:tc>
          <w:tcPr>
            <w:tcW w:w="1701" w:type="dxa"/>
            <w:vMerge/>
            <w:shd w:val="clear" w:color="auto" w:fill="auto"/>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p>
        </w:tc>
        <w:tc>
          <w:tcPr>
            <w:tcW w:w="1985" w:type="dxa"/>
            <w:vMerge/>
            <w:shd w:val="clear" w:color="auto" w:fill="auto"/>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p>
        </w:tc>
      </w:tr>
      <w:tr w:rsidR="0051689E" w:rsidRPr="0051689E" w:rsidTr="0051689E">
        <w:trPr>
          <w:trHeight w:val="491"/>
        </w:trPr>
        <w:tc>
          <w:tcPr>
            <w:tcW w:w="2660" w:type="dxa"/>
            <w:vMerge/>
          </w:tcPr>
          <w:p w:rsidR="0051689E" w:rsidRPr="0051689E" w:rsidRDefault="0051689E" w:rsidP="0051689E">
            <w:pPr>
              <w:spacing w:before="40" w:after="40" w:line="240" w:lineRule="auto"/>
              <w:jc w:val="center"/>
              <w:rPr>
                <w:rFonts w:ascii="Times New Roman" w:eastAsia="Times New Roman" w:hAnsi="Times New Roman" w:cs="Times New Roman"/>
                <w:b/>
                <w:sz w:val="24"/>
                <w:szCs w:val="24"/>
                <w:lang w:eastAsia="ru-RU"/>
              </w:rPr>
            </w:pPr>
          </w:p>
        </w:tc>
        <w:tc>
          <w:tcPr>
            <w:tcW w:w="6804" w:type="dxa"/>
            <w:vAlign w:val="center"/>
          </w:tcPr>
          <w:p w:rsidR="0051689E" w:rsidRPr="0051689E" w:rsidRDefault="0051689E" w:rsidP="0051689E">
            <w:pPr>
              <w:spacing w:after="0" w:line="240" w:lineRule="auto"/>
              <w:rPr>
                <w:rFonts w:ascii="Times New Roman" w:eastAsia="Times New Roman" w:hAnsi="Times New Roman" w:cs="Times New Roman"/>
                <w:iCs/>
                <w:color w:val="000000"/>
                <w:sz w:val="24"/>
                <w:szCs w:val="24"/>
                <w:lang w:eastAsia="ru-RU"/>
              </w:rPr>
            </w:pPr>
            <w:r w:rsidRPr="0051689E">
              <w:rPr>
                <w:rFonts w:ascii="Times New Roman" w:eastAsia="Times New Roman" w:hAnsi="Times New Roman" w:cs="Times New Roman"/>
                <w:b/>
                <w:iCs/>
                <w:color w:val="000000"/>
                <w:sz w:val="24"/>
                <w:szCs w:val="24"/>
                <w:lang w:eastAsia="ru-RU"/>
              </w:rPr>
              <w:t>Практическое занятие:</w:t>
            </w:r>
            <w:r w:rsidRPr="0051689E">
              <w:rPr>
                <w:rFonts w:ascii="Times New Roman" w:eastAsia="Times New Roman" w:hAnsi="Times New Roman" w:cs="Times New Roman"/>
                <w:iCs/>
                <w:color w:val="000000"/>
                <w:sz w:val="24"/>
                <w:szCs w:val="24"/>
                <w:lang w:eastAsia="ru-RU"/>
              </w:rPr>
              <w:t xml:space="preserve"> Документальное оформление распоряжений</w:t>
            </w:r>
          </w:p>
        </w:tc>
        <w:tc>
          <w:tcPr>
            <w:tcW w:w="1984" w:type="dxa"/>
          </w:tcPr>
          <w:p w:rsidR="0051689E" w:rsidRPr="0051689E" w:rsidRDefault="0051689E" w:rsidP="0051689E">
            <w:pPr>
              <w:spacing w:before="40" w:after="4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2</w:t>
            </w:r>
          </w:p>
        </w:tc>
        <w:tc>
          <w:tcPr>
            <w:tcW w:w="1701" w:type="dxa"/>
            <w:shd w:val="clear" w:color="auto" w:fill="BFBFBF"/>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p>
        </w:tc>
        <w:tc>
          <w:tcPr>
            <w:tcW w:w="1985" w:type="dxa"/>
            <w:vMerge/>
            <w:shd w:val="clear" w:color="auto" w:fill="auto"/>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p>
        </w:tc>
      </w:tr>
      <w:tr w:rsidR="0051689E" w:rsidRPr="0051689E" w:rsidTr="0051689E">
        <w:trPr>
          <w:trHeight w:val="258"/>
        </w:trPr>
        <w:tc>
          <w:tcPr>
            <w:tcW w:w="2660" w:type="dxa"/>
            <w:vMerge w:val="restart"/>
          </w:tcPr>
          <w:p w:rsidR="0051689E" w:rsidRPr="0051689E" w:rsidRDefault="0051689E" w:rsidP="0051689E">
            <w:pPr>
              <w:spacing w:before="40" w:after="4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b/>
                <w:sz w:val="24"/>
                <w:szCs w:val="24"/>
                <w:lang w:eastAsia="ru-RU"/>
              </w:rPr>
              <w:t xml:space="preserve">Тема 13. </w:t>
            </w:r>
            <w:r w:rsidRPr="0051689E">
              <w:rPr>
                <w:rFonts w:ascii="Times New Roman" w:eastAsia="Times New Roman" w:hAnsi="Times New Roman" w:cs="Times New Roman"/>
                <w:sz w:val="24"/>
                <w:szCs w:val="24"/>
                <w:lang w:eastAsia="ru-RU"/>
              </w:rPr>
              <w:t>Деловое общение.</w:t>
            </w:r>
          </w:p>
        </w:tc>
        <w:tc>
          <w:tcPr>
            <w:tcW w:w="6804" w:type="dxa"/>
            <w:vAlign w:val="center"/>
          </w:tcPr>
          <w:p w:rsidR="0051689E" w:rsidRPr="0051689E" w:rsidRDefault="0051689E" w:rsidP="0051689E">
            <w:pPr>
              <w:spacing w:after="0" w:line="240" w:lineRule="auto"/>
              <w:jc w:val="center"/>
              <w:rPr>
                <w:rFonts w:ascii="Times New Roman" w:eastAsia="Times New Roman" w:hAnsi="Times New Roman" w:cs="Times New Roman"/>
                <w:iCs/>
                <w:color w:val="000000"/>
                <w:sz w:val="24"/>
                <w:szCs w:val="24"/>
                <w:lang w:eastAsia="ru-RU"/>
              </w:rPr>
            </w:pPr>
            <w:r w:rsidRPr="0051689E">
              <w:rPr>
                <w:rFonts w:ascii="Times New Roman" w:eastAsia="Times New Roman" w:hAnsi="Times New Roman" w:cs="Times New Roman"/>
                <w:iCs/>
                <w:color w:val="000000"/>
                <w:sz w:val="24"/>
                <w:szCs w:val="24"/>
                <w:lang w:eastAsia="ru-RU"/>
              </w:rPr>
              <w:t>Коммуникация. Типы собеседников. Этика делового общения.</w:t>
            </w:r>
          </w:p>
        </w:tc>
        <w:tc>
          <w:tcPr>
            <w:tcW w:w="1984" w:type="dxa"/>
          </w:tcPr>
          <w:p w:rsidR="0051689E" w:rsidRPr="0051689E" w:rsidRDefault="0051689E" w:rsidP="0051689E">
            <w:pPr>
              <w:spacing w:before="40" w:after="4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2</w:t>
            </w:r>
          </w:p>
        </w:tc>
        <w:tc>
          <w:tcPr>
            <w:tcW w:w="1701" w:type="dxa"/>
            <w:vMerge w:val="restart"/>
            <w:shd w:val="clear" w:color="auto" w:fill="auto"/>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p>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2</w:t>
            </w:r>
          </w:p>
        </w:tc>
        <w:tc>
          <w:tcPr>
            <w:tcW w:w="1985" w:type="dxa"/>
            <w:vMerge w:val="restart"/>
            <w:shd w:val="clear" w:color="auto" w:fill="auto"/>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ОК2; ОК6; ПК3.3</w:t>
            </w:r>
          </w:p>
        </w:tc>
      </w:tr>
      <w:tr w:rsidR="0051689E" w:rsidRPr="0051689E" w:rsidTr="0051689E">
        <w:trPr>
          <w:trHeight w:val="355"/>
        </w:trPr>
        <w:tc>
          <w:tcPr>
            <w:tcW w:w="2660" w:type="dxa"/>
            <w:vMerge/>
          </w:tcPr>
          <w:p w:rsidR="0051689E" w:rsidRPr="0051689E" w:rsidRDefault="0051689E" w:rsidP="0051689E">
            <w:pPr>
              <w:spacing w:before="40" w:after="40" w:line="240" w:lineRule="auto"/>
              <w:jc w:val="center"/>
              <w:rPr>
                <w:rFonts w:ascii="Times New Roman" w:eastAsia="Times New Roman" w:hAnsi="Times New Roman" w:cs="Times New Roman"/>
                <w:b/>
                <w:sz w:val="24"/>
                <w:szCs w:val="24"/>
                <w:lang w:eastAsia="ru-RU"/>
              </w:rPr>
            </w:pPr>
          </w:p>
        </w:tc>
        <w:tc>
          <w:tcPr>
            <w:tcW w:w="6804" w:type="dxa"/>
            <w:vAlign w:val="center"/>
          </w:tcPr>
          <w:p w:rsidR="0051689E" w:rsidRPr="0051689E" w:rsidRDefault="0051689E" w:rsidP="0051689E">
            <w:pPr>
              <w:spacing w:after="0" w:line="240" w:lineRule="auto"/>
              <w:rPr>
                <w:rFonts w:ascii="Times New Roman" w:eastAsia="Times New Roman" w:hAnsi="Times New Roman" w:cs="Times New Roman"/>
                <w:b/>
                <w:sz w:val="24"/>
                <w:szCs w:val="24"/>
                <w:lang w:eastAsia="ru-RU"/>
              </w:rPr>
            </w:pPr>
            <w:r w:rsidRPr="0051689E">
              <w:rPr>
                <w:rFonts w:ascii="Times New Roman" w:eastAsia="Times New Roman" w:hAnsi="Times New Roman" w:cs="Times New Roman"/>
                <w:b/>
                <w:sz w:val="24"/>
                <w:szCs w:val="24"/>
                <w:lang w:eastAsia="ru-RU"/>
              </w:rPr>
              <w:t>Практическая подготовка</w:t>
            </w:r>
          </w:p>
        </w:tc>
        <w:tc>
          <w:tcPr>
            <w:tcW w:w="1984" w:type="dxa"/>
          </w:tcPr>
          <w:p w:rsidR="0051689E" w:rsidRPr="0051689E" w:rsidRDefault="0051689E" w:rsidP="0051689E">
            <w:pPr>
              <w:spacing w:before="40" w:after="4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2</w:t>
            </w:r>
          </w:p>
        </w:tc>
        <w:tc>
          <w:tcPr>
            <w:tcW w:w="1701" w:type="dxa"/>
            <w:vMerge/>
            <w:shd w:val="clear" w:color="auto" w:fill="auto"/>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p>
        </w:tc>
        <w:tc>
          <w:tcPr>
            <w:tcW w:w="1985" w:type="dxa"/>
            <w:vMerge/>
            <w:shd w:val="clear" w:color="auto" w:fill="auto"/>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p>
        </w:tc>
      </w:tr>
      <w:tr w:rsidR="0051689E" w:rsidRPr="0051689E" w:rsidTr="0051689E">
        <w:trPr>
          <w:trHeight w:val="491"/>
        </w:trPr>
        <w:tc>
          <w:tcPr>
            <w:tcW w:w="2660" w:type="dxa"/>
            <w:vMerge/>
          </w:tcPr>
          <w:p w:rsidR="0051689E" w:rsidRPr="0051689E" w:rsidRDefault="0051689E" w:rsidP="0051689E">
            <w:pPr>
              <w:spacing w:before="40" w:after="40" w:line="240" w:lineRule="auto"/>
              <w:jc w:val="center"/>
              <w:rPr>
                <w:rFonts w:ascii="Times New Roman" w:eastAsia="Times New Roman" w:hAnsi="Times New Roman" w:cs="Times New Roman"/>
                <w:b/>
                <w:sz w:val="24"/>
                <w:szCs w:val="24"/>
                <w:lang w:eastAsia="ru-RU"/>
              </w:rPr>
            </w:pPr>
          </w:p>
        </w:tc>
        <w:tc>
          <w:tcPr>
            <w:tcW w:w="6804" w:type="dxa"/>
            <w:vAlign w:val="center"/>
          </w:tcPr>
          <w:p w:rsidR="0051689E" w:rsidRPr="0051689E" w:rsidRDefault="0051689E" w:rsidP="0051689E">
            <w:pPr>
              <w:spacing w:after="0" w:line="240" w:lineRule="auto"/>
              <w:rPr>
                <w:rFonts w:ascii="Times New Roman" w:eastAsia="Times New Roman" w:hAnsi="Times New Roman" w:cs="Times New Roman"/>
                <w:iCs/>
                <w:color w:val="000000"/>
                <w:sz w:val="24"/>
                <w:szCs w:val="24"/>
                <w:lang w:eastAsia="ru-RU"/>
              </w:rPr>
            </w:pPr>
            <w:r w:rsidRPr="0051689E">
              <w:rPr>
                <w:rFonts w:ascii="Times New Roman" w:eastAsia="Times New Roman" w:hAnsi="Times New Roman" w:cs="Times New Roman"/>
                <w:b/>
                <w:iCs/>
                <w:color w:val="000000"/>
                <w:sz w:val="24"/>
                <w:szCs w:val="24"/>
                <w:lang w:eastAsia="ru-RU"/>
              </w:rPr>
              <w:t>Практическое занятие:</w:t>
            </w:r>
            <w:r w:rsidRPr="0051689E">
              <w:rPr>
                <w:rFonts w:ascii="Times New Roman" w:eastAsia="Times New Roman" w:hAnsi="Times New Roman" w:cs="Times New Roman"/>
                <w:iCs/>
                <w:color w:val="000000"/>
                <w:sz w:val="24"/>
                <w:szCs w:val="24"/>
                <w:lang w:eastAsia="ru-RU"/>
              </w:rPr>
              <w:t xml:space="preserve"> Составление планов переговоров, совещаний, бесед</w:t>
            </w:r>
          </w:p>
        </w:tc>
        <w:tc>
          <w:tcPr>
            <w:tcW w:w="1984" w:type="dxa"/>
          </w:tcPr>
          <w:p w:rsidR="0051689E" w:rsidRPr="0051689E" w:rsidRDefault="0051689E" w:rsidP="0051689E">
            <w:pPr>
              <w:spacing w:before="40" w:after="4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2</w:t>
            </w:r>
          </w:p>
        </w:tc>
        <w:tc>
          <w:tcPr>
            <w:tcW w:w="1701" w:type="dxa"/>
            <w:shd w:val="clear" w:color="auto" w:fill="BFBFBF"/>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p>
        </w:tc>
        <w:tc>
          <w:tcPr>
            <w:tcW w:w="1985" w:type="dxa"/>
            <w:vMerge/>
            <w:shd w:val="clear" w:color="auto" w:fill="auto"/>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p>
        </w:tc>
      </w:tr>
      <w:tr w:rsidR="0051689E" w:rsidRPr="0051689E" w:rsidTr="0051689E">
        <w:trPr>
          <w:trHeight w:val="1114"/>
        </w:trPr>
        <w:tc>
          <w:tcPr>
            <w:tcW w:w="2660" w:type="dxa"/>
            <w:vMerge w:val="restart"/>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b/>
                <w:bCs/>
                <w:sz w:val="24"/>
                <w:szCs w:val="24"/>
                <w:lang w:eastAsia="ru-RU"/>
              </w:rPr>
              <w:t xml:space="preserve">Тема 14. </w:t>
            </w:r>
            <w:r w:rsidRPr="0051689E">
              <w:rPr>
                <w:rFonts w:ascii="Times New Roman" w:eastAsia="Times New Roman" w:hAnsi="Times New Roman" w:cs="Times New Roman"/>
                <w:sz w:val="24"/>
                <w:szCs w:val="24"/>
                <w:lang w:eastAsia="ru-RU"/>
              </w:rPr>
              <w:t>Определение и сущность маркетинга.</w:t>
            </w:r>
          </w:p>
        </w:tc>
        <w:tc>
          <w:tcPr>
            <w:tcW w:w="6804" w:type="dxa"/>
            <w:vAlign w:val="center"/>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iCs/>
                <w:sz w:val="24"/>
                <w:szCs w:val="24"/>
                <w:lang w:eastAsia="ru-RU"/>
              </w:rPr>
              <w:t>Понятие маркетинга. Принципы и функции маркетинга. Цели и методы маркетинга. Основные понятия маркетинга. Информационное обеспечение маркетинга.</w:t>
            </w:r>
          </w:p>
        </w:tc>
        <w:tc>
          <w:tcPr>
            <w:tcW w:w="1984" w:type="dxa"/>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2</w:t>
            </w:r>
          </w:p>
        </w:tc>
        <w:tc>
          <w:tcPr>
            <w:tcW w:w="1701" w:type="dxa"/>
            <w:shd w:val="clear" w:color="auto" w:fill="auto"/>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2</w:t>
            </w:r>
          </w:p>
        </w:tc>
        <w:tc>
          <w:tcPr>
            <w:tcW w:w="1985" w:type="dxa"/>
            <w:vMerge w:val="restart"/>
            <w:shd w:val="clear" w:color="auto" w:fill="auto"/>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ОК 1; ПК 3.4</w:t>
            </w:r>
          </w:p>
        </w:tc>
      </w:tr>
      <w:tr w:rsidR="0051689E" w:rsidRPr="0051689E" w:rsidTr="0051689E">
        <w:trPr>
          <w:trHeight w:val="284"/>
        </w:trPr>
        <w:tc>
          <w:tcPr>
            <w:tcW w:w="2660" w:type="dxa"/>
            <w:vMerge/>
          </w:tcPr>
          <w:p w:rsidR="0051689E" w:rsidRPr="0051689E" w:rsidRDefault="0051689E" w:rsidP="0051689E">
            <w:pPr>
              <w:spacing w:after="0" w:line="240" w:lineRule="auto"/>
              <w:jc w:val="center"/>
              <w:rPr>
                <w:rFonts w:ascii="Times New Roman" w:eastAsia="Times New Roman" w:hAnsi="Times New Roman" w:cs="Times New Roman"/>
                <w:b/>
                <w:bCs/>
                <w:sz w:val="24"/>
                <w:szCs w:val="24"/>
                <w:lang w:eastAsia="ru-RU"/>
              </w:rPr>
            </w:pPr>
          </w:p>
        </w:tc>
        <w:tc>
          <w:tcPr>
            <w:tcW w:w="6804" w:type="dxa"/>
            <w:vAlign w:val="center"/>
          </w:tcPr>
          <w:p w:rsidR="0051689E" w:rsidRPr="0051689E" w:rsidRDefault="0051689E" w:rsidP="0051689E">
            <w:pPr>
              <w:spacing w:after="0" w:line="240" w:lineRule="auto"/>
              <w:rPr>
                <w:rFonts w:ascii="Times New Roman" w:eastAsia="Times New Roman" w:hAnsi="Times New Roman" w:cs="Times New Roman"/>
                <w:iCs/>
                <w:sz w:val="24"/>
                <w:szCs w:val="24"/>
                <w:lang w:eastAsia="ru-RU"/>
              </w:rPr>
            </w:pPr>
            <w:r w:rsidRPr="0051689E">
              <w:rPr>
                <w:rFonts w:ascii="Times New Roman" w:eastAsia="Times New Roman" w:hAnsi="Times New Roman" w:cs="Times New Roman"/>
                <w:b/>
                <w:bCs/>
                <w:sz w:val="24"/>
                <w:szCs w:val="24"/>
                <w:lang w:eastAsia="ru-RU"/>
              </w:rPr>
              <w:t>Самостоятельная работа</w:t>
            </w:r>
          </w:p>
        </w:tc>
        <w:tc>
          <w:tcPr>
            <w:tcW w:w="1984" w:type="dxa"/>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6</w:t>
            </w:r>
          </w:p>
        </w:tc>
        <w:tc>
          <w:tcPr>
            <w:tcW w:w="1701" w:type="dxa"/>
            <w:shd w:val="clear" w:color="auto" w:fill="BFBFBF"/>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p>
        </w:tc>
        <w:tc>
          <w:tcPr>
            <w:tcW w:w="1985" w:type="dxa"/>
            <w:vMerge/>
            <w:shd w:val="clear" w:color="auto" w:fill="auto"/>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p>
        </w:tc>
      </w:tr>
      <w:tr w:rsidR="0051689E" w:rsidRPr="0051689E" w:rsidTr="0051689E">
        <w:trPr>
          <w:trHeight w:val="1671"/>
        </w:trPr>
        <w:tc>
          <w:tcPr>
            <w:tcW w:w="2660" w:type="dxa"/>
            <w:vMerge w:val="restart"/>
          </w:tcPr>
          <w:p w:rsidR="0051689E" w:rsidRPr="0051689E" w:rsidRDefault="0051689E" w:rsidP="0051689E">
            <w:pPr>
              <w:spacing w:after="0" w:line="240" w:lineRule="auto"/>
              <w:jc w:val="center"/>
              <w:rPr>
                <w:rFonts w:ascii="Times New Roman" w:eastAsia="Times New Roman" w:hAnsi="Times New Roman" w:cs="Times New Roman"/>
                <w:b/>
                <w:bCs/>
                <w:sz w:val="24"/>
                <w:szCs w:val="24"/>
                <w:lang w:eastAsia="ru-RU"/>
              </w:rPr>
            </w:pPr>
          </w:p>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b/>
                <w:bCs/>
                <w:sz w:val="24"/>
                <w:szCs w:val="24"/>
                <w:lang w:eastAsia="ru-RU"/>
              </w:rPr>
              <w:t xml:space="preserve">Тема 15. </w:t>
            </w:r>
            <w:r w:rsidRPr="0051689E">
              <w:rPr>
                <w:rFonts w:ascii="Times New Roman" w:eastAsia="Times New Roman" w:hAnsi="Times New Roman" w:cs="Times New Roman"/>
                <w:b/>
                <w:bCs/>
                <w:sz w:val="24"/>
                <w:szCs w:val="24"/>
                <w:lang w:eastAsia="ru-RU"/>
              </w:rPr>
              <w:br/>
            </w:r>
            <w:r w:rsidRPr="0051689E">
              <w:rPr>
                <w:rFonts w:ascii="Times New Roman" w:eastAsia="Times New Roman" w:hAnsi="Times New Roman" w:cs="Times New Roman"/>
                <w:sz w:val="24"/>
                <w:szCs w:val="24"/>
                <w:lang w:eastAsia="ru-RU"/>
              </w:rPr>
              <w:t>Жизненный цикл товара</w:t>
            </w:r>
            <w:r w:rsidRPr="0051689E">
              <w:rPr>
                <w:rFonts w:ascii="Times New Roman" w:eastAsia="Times New Roman" w:hAnsi="Times New Roman" w:cs="Times New Roman"/>
                <w:iCs/>
                <w:sz w:val="24"/>
                <w:szCs w:val="24"/>
                <w:lang w:eastAsia="ru-RU"/>
              </w:rPr>
              <w:t>. Стимулирование сбыта.</w:t>
            </w:r>
          </w:p>
        </w:tc>
        <w:tc>
          <w:tcPr>
            <w:tcW w:w="6804" w:type="dxa"/>
            <w:vAlign w:val="center"/>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iCs/>
                <w:sz w:val="24"/>
                <w:szCs w:val="24"/>
                <w:lang w:eastAsia="ru-RU"/>
              </w:rPr>
              <w:t>Концепция жизненного цикла товара. Виды цен и методы их установления. Виды и назначение скидок с цен. Сегментирование рынка, выбор целевых сегментов и позиционирование товара. Формирование каналов распределения. Реклама и стимулирование сбыта. Мероприятия «паблик рилейшнз».</w:t>
            </w:r>
          </w:p>
        </w:tc>
        <w:tc>
          <w:tcPr>
            <w:tcW w:w="1984" w:type="dxa"/>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p>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2</w:t>
            </w:r>
          </w:p>
        </w:tc>
        <w:tc>
          <w:tcPr>
            <w:tcW w:w="1701" w:type="dxa"/>
            <w:vMerge w:val="restart"/>
            <w:shd w:val="clear" w:color="auto" w:fill="auto"/>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p>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2</w:t>
            </w:r>
          </w:p>
        </w:tc>
        <w:tc>
          <w:tcPr>
            <w:tcW w:w="1985" w:type="dxa"/>
            <w:vMerge w:val="restart"/>
            <w:shd w:val="clear" w:color="auto" w:fill="auto"/>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ОК 1; ПК 3.4</w:t>
            </w:r>
          </w:p>
        </w:tc>
      </w:tr>
      <w:tr w:rsidR="0051689E" w:rsidRPr="0051689E" w:rsidTr="0051689E">
        <w:trPr>
          <w:trHeight w:val="258"/>
        </w:trPr>
        <w:tc>
          <w:tcPr>
            <w:tcW w:w="2660" w:type="dxa"/>
            <w:vMerge/>
          </w:tcPr>
          <w:p w:rsidR="0051689E" w:rsidRPr="0051689E" w:rsidRDefault="0051689E" w:rsidP="0051689E">
            <w:pPr>
              <w:spacing w:after="0" w:line="240" w:lineRule="auto"/>
              <w:jc w:val="center"/>
              <w:rPr>
                <w:rFonts w:ascii="Times New Roman" w:eastAsia="Times New Roman" w:hAnsi="Times New Roman" w:cs="Times New Roman"/>
                <w:b/>
                <w:bCs/>
                <w:sz w:val="24"/>
                <w:szCs w:val="24"/>
                <w:lang w:eastAsia="ru-RU"/>
              </w:rPr>
            </w:pPr>
          </w:p>
        </w:tc>
        <w:tc>
          <w:tcPr>
            <w:tcW w:w="6804" w:type="dxa"/>
            <w:vAlign w:val="center"/>
          </w:tcPr>
          <w:p w:rsidR="0051689E" w:rsidRPr="0051689E" w:rsidRDefault="0051689E" w:rsidP="0051689E">
            <w:pPr>
              <w:spacing w:after="0" w:line="240" w:lineRule="auto"/>
              <w:rPr>
                <w:rFonts w:ascii="Times New Roman" w:eastAsia="Times New Roman" w:hAnsi="Times New Roman" w:cs="Times New Roman"/>
                <w:b/>
                <w:sz w:val="24"/>
                <w:szCs w:val="24"/>
                <w:lang w:eastAsia="ru-RU"/>
              </w:rPr>
            </w:pPr>
            <w:r w:rsidRPr="0051689E">
              <w:rPr>
                <w:rFonts w:ascii="Times New Roman" w:eastAsia="Times New Roman" w:hAnsi="Times New Roman" w:cs="Times New Roman"/>
                <w:b/>
                <w:sz w:val="24"/>
                <w:szCs w:val="24"/>
                <w:lang w:eastAsia="ru-RU"/>
              </w:rPr>
              <w:t>Практическая подготовка</w:t>
            </w:r>
          </w:p>
        </w:tc>
        <w:tc>
          <w:tcPr>
            <w:tcW w:w="1984" w:type="dxa"/>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4</w:t>
            </w:r>
          </w:p>
        </w:tc>
        <w:tc>
          <w:tcPr>
            <w:tcW w:w="1701" w:type="dxa"/>
            <w:vMerge/>
            <w:shd w:val="clear" w:color="auto" w:fill="auto"/>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p>
        </w:tc>
        <w:tc>
          <w:tcPr>
            <w:tcW w:w="1985" w:type="dxa"/>
            <w:vMerge/>
            <w:shd w:val="clear" w:color="auto" w:fill="auto"/>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p>
        </w:tc>
      </w:tr>
      <w:tr w:rsidR="0051689E" w:rsidRPr="0051689E" w:rsidTr="0051689E">
        <w:trPr>
          <w:trHeight w:val="83"/>
        </w:trPr>
        <w:tc>
          <w:tcPr>
            <w:tcW w:w="2660" w:type="dxa"/>
            <w:vMerge/>
          </w:tcPr>
          <w:p w:rsidR="0051689E" w:rsidRPr="0051689E" w:rsidRDefault="0051689E" w:rsidP="0051689E">
            <w:pPr>
              <w:spacing w:after="0" w:line="240" w:lineRule="auto"/>
              <w:jc w:val="center"/>
              <w:rPr>
                <w:rFonts w:ascii="Times New Roman" w:eastAsia="Times New Roman" w:hAnsi="Times New Roman" w:cs="Times New Roman"/>
                <w:b/>
                <w:bCs/>
                <w:sz w:val="24"/>
                <w:szCs w:val="24"/>
                <w:lang w:eastAsia="ru-RU"/>
              </w:rPr>
            </w:pPr>
          </w:p>
        </w:tc>
        <w:tc>
          <w:tcPr>
            <w:tcW w:w="6804" w:type="dxa"/>
            <w:vAlign w:val="center"/>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r w:rsidRPr="0051689E">
              <w:rPr>
                <w:rFonts w:ascii="Times New Roman" w:eastAsia="Times New Roman" w:hAnsi="Times New Roman" w:cs="Times New Roman"/>
                <w:b/>
                <w:bCs/>
                <w:sz w:val="24"/>
                <w:szCs w:val="24"/>
                <w:lang w:eastAsia="ru-RU"/>
              </w:rPr>
              <w:t>Практические занятия:</w:t>
            </w:r>
            <w:r w:rsidRPr="0051689E">
              <w:rPr>
                <w:rFonts w:ascii="Times New Roman" w:eastAsia="Times New Roman" w:hAnsi="Times New Roman" w:cs="Times New Roman"/>
                <w:bCs/>
                <w:sz w:val="24"/>
                <w:szCs w:val="24"/>
                <w:lang w:eastAsia="ru-RU"/>
              </w:rPr>
              <w:t xml:space="preserve"> </w:t>
            </w:r>
            <w:r w:rsidRPr="0051689E">
              <w:rPr>
                <w:rFonts w:ascii="Times New Roman" w:eastAsia="Times New Roman" w:hAnsi="Times New Roman" w:cs="Times New Roman"/>
                <w:sz w:val="24"/>
                <w:szCs w:val="24"/>
                <w:lang w:eastAsia="ru-RU"/>
              </w:rPr>
              <w:t>Разработка мероприятий по стимулированию сбыта</w:t>
            </w:r>
          </w:p>
        </w:tc>
        <w:tc>
          <w:tcPr>
            <w:tcW w:w="1984" w:type="dxa"/>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4</w:t>
            </w:r>
          </w:p>
        </w:tc>
        <w:tc>
          <w:tcPr>
            <w:tcW w:w="1701" w:type="dxa"/>
            <w:vMerge w:val="restart"/>
            <w:shd w:val="clear" w:color="auto" w:fill="BFBFBF"/>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p>
        </w:tc>
        <w:tc>
          <w:tcPr>
            <w:tcW w:w="1985" w:type="dxa"/>
            <w:vMerge/>
            <w:shd w:val="clear" w:color="auto" w:fill="auto"/>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p>
        </w:tc>
      </w:tr>
      <w:tr w:rsidR="0051689E" w:rsidRPr="0051689E" w:rsidTr="0051689E">
        <w:trPr>
          <w:trHeight w:val="373"/>
        </w:trPr>
        <w:tc>
          <w:tcPr>
            <w:tcW w:w="2660" w:type="dxa"/>
            <w:vMerge/>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p>
        </w:tc>
        <w:tc>
          <w:tcPr>
            <w:tcW w:w="6804" w:type="dxa"/>
            <w:vAlign w:val="center"/>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1689E">
              <w:rPr>
                <w:rFonts w:ascii="Times New Roman" w:eastAsia="Times New Roman" w:hAnsi="Times New Roman" w:cs="Times New Roman"/>
                <w:b/>
                <w:bCs/>
                <w:sz w:val="24"/>
                <w:szCs w:val="24"/>
                <w:lang w:eastAsia="ru-RU"/>
              </w:rPr>
              <w:t>Самостоятельная работа</w:t>
            </w:r>
          </w:p>
        </w:tc>
        <w:tc>
          <w:tcPr>
            <w:tcW w:w="1984" w:type="dxa"/>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6</w:t>
            </w:r>
          </w:p>
        </w:tc>
        <w:tc>
          <w:tcPr>
            <w:tcW w:w="1701" w:type="dxa"/>
            <w:vMerge/>
            <w:shd w:val="clear" w:color="auto" w:fill="BFBFBF"/>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p>
        </w:tc>
        <w:tc>
          <w:tcPr>
            <w:tcW w:w="1985" w:type="dxa"/>
            <w:vMerge/>
            <w:shd w:val="clear" w:color="auto" w:fill="auto"/>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p>
        </w:tc>
      </w:tr>
      <w:tr w:rsidR="0051689E" w:rsidRPr="0051689E" w:rsidTr="0051689E">
        <w:tc>
          <w:tcPr>
            <w:tcW w:w="2660" w:type="dxa"/>
          </w:tcPr>
          <w:p w:rsidR="0051689E" w:rsidRPr="0051689E" w:rsidRDefault="0051689E" w:rsidP="0051689E">
            <w:pPr>
              <w:spacing w:before="40" w:after="40" w:line="240" w:lineRule="auto"/>
              <w:jc w:val="center"/>
              <w:rPr>
                <w:rFonts w:ascii="Times New Roman" w:eastAsia="Times New Roman" w:hAnsi="Times New Roman" w:cs="Times New Roman"/>
                <w:b/>
                <w:sz w:val="24"/>
                <w:szCs w:val="24"/>
                <w:lang w:eastAsia="ru-RU"/>
              </w:rPr>
            </w:pPr>
          </w:p>
        </w:tc>
        <w:tc>
          <w:tcPr>
            <w:tcW w:w="6804" w:type="dxa"/>
            <w:vAlign w:val="center"/>
          </w:tcPr>
          <w:p w:rsidR="0051689E" w:rsidRPr="0051689E" w:rsidRDefault="0051689E" w:rsidP="0051689E">
            <w:pPr>
              <w:spacing w:before="40" w:after="40" w:line="240" w:lineRule="auto"/>
              <w:jc w:val="center"/>
              <w:rPr>
                <w:rFonts w:ascii="Times New Roman" w:eastAsia="Times New Roman" w:hAnsi="Times New Roman" w:cs="Times New Roman"/>
                <w:b/>
                <w:i/>
                <w:sz w:val="24"/>
                <w:szCs w:val="24"/>
                <w:lang w:eastAsia="ru-RU"/>
              </w:rPr>
            </w:pPr>
            <w:r w:rsidRPr="0051689E">
              <w:rPr>
                <w:rFonts w:ascii="Times New Roman" w:eastAsia="Times New Roman" w:hAnsi="Times New Roman" w:cs="Times New Roman"/>
                <w:b/>
                <w:i/>
                <w:sz w:val="24"/>
                <w:szCs w:val="24"/>
                <w:lang w:eastAsia="ru-RU"/>
              </w:rPr>
              <w:t>Менеджмент и маркетинг в топографо-геодезическом производстве</w:t>
            </w:r>
          </w:p>
        </w:tc>
        <w:tc>
          <w:tcPr>
            <w:tcW w:w="1984" w:type="dxa"/>
          </w:tcPr>
          <w:p w:rsidR="0051689E" w:rsidRPr="0051689E" w:rsidRDefault="0051689E" w:rsidP="0051689E">
            <w:pPr>
              <w:spacing w:before="40" w:after="4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2</w:t>
            </w:r>
          </w:p>
        </w:tc>
        <w:tc>
          <w:tcPr>
            <w:tcW w:w="1701" w:type="dxa"/>
            <w:shd w:val="clear" w:color="auto" w:fill="auto"/>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2</w:t>
            </w:r>
          </w:p>
        </w:tc>
        <w:tc>
          <w:tcPr>
            <w:tcW w:w="1985" w:type="dxa"/>
            <w:vMerge w:val="restart"/>
            <w:shd w:val="clear" w:color="auto" w:fill="auto"/>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ПК 3.1; ПК 3.4</w:t>
            </w:r>
          </w:p>
        </w:tc>
      </w:tr>
      <w:tr w:rsidR="0051689E" w:rsidRPr="0051689E" w:rsidTr="0051689E">
        <w:trPr>
          <w:trHeight w:val="1666"/>
        </w:trPr>
        <w:tc>
          <w:tcPr>
            <w:tcW w:w="2660" w:type="dxa"/>
            <w:vMerge w:val="restart"/>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b/>
                <w:bCs/>
                <w:sz w:val="24"/>
                <w:szCs w:val="24"/>
                <w:lang w:eastAsia="ru-RU"/>
              </w:rPr>
              <w:lastRenderedPageBreak/>
              <w:t>Тема 16.</w:t>
            </w:r>
            <w:r w:rsidRPr="0051689E">
              <w:rPr>
                <w:rFonts w:ascii="Times New Roman" w:eastAsia="Times New Roman" w:hAnsi="Times New Roman" w:cs="Times New Roman"/>
                <w:bCs/>
                <w:sz w:val="24"/>
                <w:szCs w:val="24"/>
                <w:lang w:eastAsia="ru-RU"/>
              </w:rPr>
              <w:t xml:space="preserve">  </w:t>
            </w:r>
            <w:r w:rsidRPr="0051689E">
              <w:rPr>
                <w:rFonts w:ascii="Times New Roman" w:eastAsia="Times New Roman" w:hAnsi="Times New Roman" w:cs="Times New Roman"/>
                <w:sz w:val="24"/>
                <w:szCs w:val="24"/>
                <w:lang w:eastAsia="ru-RU"/>
              </w:rPr>
              <w:t>Особенности менеджмента и маркетинга на топографо-геодезическом предприятии.</w:t>
            </w:r>
          </w:p>
        </w:tc>
        <w:tc>
          <w:tcPr>
            <w:tcW w:w="6804" w:type="dxa"/>
            <w:vAlign w:val="center"/>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Планирование и организация работ экспедиций, цехов, партий бригад. Принятие управленческих решений. Особенности маркетинга геодезических работ и услуг. Маркетинговая деятельность топографо-геодезического предприятия.</w:t>
            </w:r>
          </w:p>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bCs/>
                <w:sz w:val="24"/>
                <w:szCs w:val="24"/>
                <w:lang w:eastAsia="ru-RU"/>
              </w:rPr>
              <w:t>Дифференцированный зачет</w:t>
            </w:r>
          </w:p>
        </w:tc>
        <w:tc>
          <w:tcPr>
            <w:tcW w:w="1984" w:type="dxa"/>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6</w:t>
            </w:r>
          </w:p>
        </w:tc>
        <w:tc>
          <w:tcPr>
            <w:tcW w:w="1701" w:type="dxa"/>
            <w:shd w:val="clear" w:color="auto" w:fill="auto"/>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2</w:t>
            </w:r>
          </w:p>
        </w:tc>
        <w:tc>
          <w:tcPr>
            <w:tcW w:w="1985" w:type="dxa"/>
            <w:vMerge/>
            <w:shd w:val="clear" w:color="auto" w:fill="auto"/>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p>
        </w:tc>
      </w:tr>
      <w:tr w:rsidR="0051689E" w:rsidRPr="0051689E" w:rsidTr="0051689E">
        <w:tc>
          <w:tcPr>
            <w:tcW w:w="2660" w:type="dxa"/>
            <w:vMerge/>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p>
        </w:tc>
        <w:tc>
          <w:tcPr>
            <w:tcW w:w="6804" w:type="dxa"/>
            <w:vAlign w:val="center"/>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1689E">
              <w:rPr>
                <w:rFonts w:ascii="Times New Roman" w:eastAsia="Times New Roman" w:hAnsi="Times New Roman" w:cs="Times New Roman"/>
                <w:b/>
                <w:bCs/>
                <w:sz w:val="24"/>
                <w:szCs w:val="24"/>
                <w:lang w:eastAsia="ru-RU"/>
              </w:rPr>
              <w:t>Самостоятельная работа</w:t>
            </w:r>
          </w:p>
        </w:tc>
        <w:tc>
          <w:tcPr>
            <w:tcW w:w="1984" w:type="dxa"/>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6</w:t>
            </w:r>
          </w:p>
        </w:tc>
        <w:tc>
          <w:tcPr>
            <w:tcW w:w="1701" w:type="dxa"/>
            <w:shd w:val="clear" w:color="auto" w:fill="BFBFBF"/>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p>
        </w:tc>
        <w:tc>
          <w:tcPr>
            <w:tcW w:w="1985" w:type="dxa"/>
            <w:vMerge/>
            <w:shd w:val="clear" w:color="auto" w:fill="auto"/>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p>
        </w:tc>
      </w:tr>
      <w:tr w:rsidR="0051689E" w:rsidRPr="0051689E" w:rsidTr="0051689E">
        <w:tc>
          <w:tcPr>
            <w:tcW w:w="2660" w:type="dxa"/>
            <w:vMerge/>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p>
        </w:tc>
        <w:tc>
          <w:tcPr>
            <w:tcW w:w="6804" w:type="dxa"/>
            <w:vAlign w:val="center"/>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1689E">
              <w:rPr>
                <w:rFonts w:ascii="Times New Roman" w:eastAsia="Times New Roman" w:hAnsi="Times New Roman" w:cs="Times New Roman"/>
                <w:b/>
                <w:bCs/>
                <w:sz w:val="24"/>
                <w:szCs w:val="24"/>
                <w:lang w:eastAsia="ru-RU"/>
              </w:rPr>
              <w:t>Контрольная работа</w:t>
            </w:r>
          </w:p>
        </w:tc>
        <w:tc>
          <w:tcPr>
            <w:tcW w:w="1984" w:type="dxa"/>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2</w:t>
            </w:r>
          </w:p>
        </w:tc>
        <w:tc>
          <w:tcPr>
            <w:tcW w:w="1701" w:type="dxa"/>
            <w:shd w:val="clear" w:color="auto" w:fill="BFBFBF"/>
          </w:tcPr>
          <w:p w:rsidR="0051689E" w:rsidRPr="0051689E" w:rsidRDefault="0051689E" w:rsidP="0051689E">
            <w:pPr>
              <w:spacing w:after="0" w:line="240" w:lineRule="auto"/>
              <w:jc w:val="center"/>
              <w:rPr>
                <w:rFonts w:ascii="Times New Roman" w:eastAsia="Times New Roman" w:hAnsi="Times New Roman" w:cs="Times New Roman"/>
                <w:sz w:val="24"/>
                <w:szCs w:val="24"/>
                <w:lang w:eastAsia="ru-RU"/>
              </w:rPr>
            </w:pPr>
          </w:p>
        </w:tc>
        <w:tc>
          <w:tcPr>
            <w:tcW w:w="1985" w:type="dxa"/>
            <w:shd w:val="clear" w:color="auto" w:fill="auto"/>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p>
        </w:tc>
      </w:tr>
      <w:tr w:rsidR="0051689E" w:rsidRPr="0051689E" w:rsidTr="0051689E">
        <w:tc>
          <w:tcPr>
            <w:tcW w:w="9464" w:type="dxa"/>
            <w:gridSpan w:val="2"/>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40" w:after="40" w:line="240" w:lineRule="auto"/>
              <w:rPr>
                <w:rFonts w:ascii="Times New Roman" w:eastAsia="Times New Roman" w:hAnsi="Times New Roman" w:cs="Times New Roman"/>
                <w:b/>
                <w:bCs/>
                <w:sz w:val="24"/>
                <w:szCs w:val="24"/>
                <w:lang w:eastAsia="ru-RU"/>
              </w:rPr>
            </w:pPr>
            <w:r w:rsidRPr="0051689E">
              <w:rPr>
                <w:rFonts w:ascii="Times New Roman" w:eastAsia="Times New Roman" w:hAnsi="Times New Roman" w:cs="Times New Roman"/>
                <w:b/>
                <w:bCs/>
                <w:sz w:val="24"/>
                <w:szCs w:val="24"/>
                <w:lang w:eastAsia="ru-RU"/>
              </w:rPr>
              <w:t>ВСЕГО</w:t>
            </w:r>
          </w:p>
        </w:tc>
        <w:tc>
          <w:tcPr>
            <w:tcW w:w="1984" w:type="dxa"/>
          </w:tcPr>
          <w:p w:rsidR="0051689E" w:rsidRPr="0051689E" w:rsidRDefault="0051689E" w:rsidP="0051689E">
            <w:pPr>
              <w:spacing w:before="40" w:after="40" w:line="240" w:lineRule="auto"/>
              <w:jc w:val="center"/>
              <w:rPr>
                <w:rFonts w:ascii="Times New Roman" w:eastAsia="Times New Roman" w:hAnsi="Times New Roman" w:cs="Times New Roman"/>
                <w:b/>
                <w:sz w:val="24"/>
                <w:szCs w:val="24"/>
                <w:lang w:eastAsia="ru-RU"/>
              </w:rPr>
            </w:pPr>
            <w:r w:rsidRPr="0051689E">
              <w:rPr>
                <w:rFonts w:ascii="Times New Roman" w:eastAsia="Times New Roman" w:hAnsi="Times New Roman" w:cs="Times New Roman"/>
                <w:b/>
                <w:sz w:val="24"/>
                <w:szCs w:val="24"/>
                <w:lang w:eastAsia="ru-RU"/>
              </w:rPr>
              <w:t>108</w:t>
            </w:r>
          </w:p>
        </w:tc>
        <w:tc>
          <w:tcPr>
            <w:tcW w:w="1701" w:type="dxa"/>
            <w:shd w:val="clear" w:color="auto" w:fill="auto"/>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p>
        </w:tc>
        <w:tc>
          <w:tcPr>
            <w:tcW w:w="1985" w:type="dxa"/>
            <w:shd w:val="clear" w:color="auto" w:fill="auto"/>
          </w:tcPr>
          <w:p w:rsidR="0051689E" w:rsidRPr="0051689E" w:rsidRDefault="0051689E" w:rsidP="0051689E">
            <w:pPr>
              <w:spacing w:after="0" w:line="240" w:lineRule="auto"/>
              <w:rPr>
                <w:rFonts w:ascii="Times New Roman" w:eastAsia="Times New Roman" w:hAnsi="Times New Roman" w:cs="Times New Roman"/>
                <w:sz w:val="24"/>
                <w:szCs w:val="24"/>
                <w:lang w:eastAsia="ru-RU"/>
              </w:rPr>
            </w:pPr>
          </w:p>
        </w:tc>
      </w:tr>
    </w:tbl>
    <w:p w:rsidR="0051689E" w:rsidRPr="0051689E" w:rsidRDefault="0051689E" w:rsidP="0051689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8"/>
          <w:szCs w:val="28"/>
          <w:lang w:eastAsia="ru-RU"/>
        </w:rPr>
        <w:sectPr w:rsidR="0051689E" w:rsidRPr="0051689E" w:rsidSect="0051689E">
          <w:pgSz w:w="16838" w:h="11906" w:orient="landscape"/>
          <w:pgMar w:top="899" w:right="1134" w:bottom="719" w:left="1134" w:header="709" w:footer="709" w:gutter="0"/>
          <w:cols w:space="720"/>
        </w:sectPr>
      </w:pPr>
    </w:p>
    <w:p w:rsidR="0051689E" w:rsidRPr="0051689E" w:rsidRDefault="0051689E" w:rsidP="0051689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8"/>
          <w:szCs w:val="28"/>
          <w:lang w:eastAsia="ru-RU"/>
        </w:rPr>
      </w:pPr>
      <w:r w:rsidRPr="0051689E">
        <w:rPr>
          <w:rFonts w:ascii="Times New Roman" w:eastAsia="Times New Roman" w:hAnsi="Times New Roman" w:cs="Times New Roman"/>
          <w:b/>
          <w:caps/>
          <w:sz w:val="28"/>
          <w:szCs w:val="28"/>
          <w:lang w:eastAsia="ru-RU"/>
        </w:rPr>
        <w:lastRenderedPageBreak/>
        <w:t>3. условия реализации УЧЕБНОЙ дисциплины</w:t>
      </w: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ru-RU"/>
        </w:rPr>
      </w:pPr>
      <w:r w:rsidRPr="0051689E">
        <w:rPr>
          <w:rFonts w:ascii="Times New Roman" w:eastAsia="Times New Roman" w:hAnsi="Times New Roman" w:cs="Times New Roman"/>
          <w:b/>
          <w:bCs/>
          <w:sz w:val="28"/>
          <w:szCs w:val="28"/>
          <w:lang w:eastAsia="ru-RU"/>
        </w:rPr>
        <w:t>3.1. Требования к минимальному материально-техническому обеспе</w:t>
      </w:r>
      <w:r w:rsidRPr="0051689E">
        <w:rPr>
          <w:rFonts w:ascii="Times New Roman" w:eastAsia="Times New Roman" w:hAnsi="Times New Roman" w:cs="Times New Roman"/>
          <w:b/>
          <w:bCs/>
          <w:sz w:val="28"/>
          <w:szCs w:val="28"/>
          <w:lang w:eastAsia="ru-RU"/>
        </w:rPr>
        <w:softHyphen/>
        <w:t>чению</w:t>
      </w: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40"/>
        <w:jc w:val="both"/>
        <w:rPr>
          <w:rFonts w:ascii="Times New Roman" w:eastAsia="Times New Roman" w:hAnsi="Times New Roman" w:cs="Times New Roman"/>
          <w:bCs/>
          <w:i/>
          <w:sz w:val="28"/>
          <w:szCs w:val="28"/>
          <w:lang w:eastAsia="ru-RU"/>
        </w:rPr>
      </w:pPr>
      <w:r w:rsidRPr="0051689E">
        <w:rPr>
          <w:rFonts w:ascii="Times New Roman" w:eastAsia="Times New Roman" w:hAnsi="Times New Roman" w:cs="Times New Roman"/>
          <w:bCs/>
          <w:sz w:val="28"/>
          <w:szCs w:val="28"/>
          <w:lang w:eastAsia="ru-RU"/>
        </w:rPr>
        <w:t xml:space="preserve">Реализация программы дисциплины требует наличия учебного кабинета </w:t>
      </w:r>
      <w:r w:rsidRPr="0051689E">
        <w:rPr>
          <w:rFonts w:ascii="Times New Roman" w:eastAsia="Times New Roman" w:hAnsi="Times New Roman" w:cs="Times New Roman"/>
          <w:sz w:val="28"/>
          <w:szCs w:val="28"/>
          <w:lang w:eastAsia="ru-RU"/>
        </w:rPr>
        <w:t>социально-экономических дисциплин.</w:t>
      </w: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40"/>
        <w:jc w:val="both"/>
        <w:rPr>
          <w:rFonts w:ascii="Times New Roman" w:eastAsia="Times New Roman" w:hAnsi="Times New Roman" w:cs="Times New Roman"/>
          <w:bCs/>
          <w:sz w:val="28"/>
          <w:szCs w:val="28"/>
          <w:lang w:eastAsia="ru-RU"/>
        </w:rPr>
      </w:pPr>
      <w:r w:rsidRPr="0051689E">
        <w:rPr>
          <w:rFonts w:ascii="Times New Roman" w:eastAsia="Times New Roman" w:hAnsi="Times New Roman" w:cs="Times New Roman"/>
          <w:bCs/>
          <w:sz w:val="28"/>
          <w:szCs w:val="28"/>
          <w:lang w:eastAsia="ru-RU"/>
        </w:rPr>
        <w:t xml:space="preserve">Оборудование учебного кабинета: </w:t>
      </w: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8"/>
          <w:szCs w:val="28"/>
          <w:lang w:eastAsia="ru-RU"/>
        </w:rPr>
      </w:pPr>
      <w:r w:rsidRPr="0051689E">
        <w:rPr>
          <w:rFonts w:ascii="Times New Roman" w:eastAsia="Times New Roman" w:hAnsi="Times New Roman" w:cs="Times New Roman"/>
          <w:bCs/>
          <w:sz w:val="28"/>
          <w:szCs w:val="28"/>
          <w:lang w:eastAsia="ru-RU"/>
        </w:rPr>
        <w:t xml:space="preserve">          - посадочные места по количеству обучающихся;</w:t>
      </w: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8"/>
          <w:szCs w:val="28"/>
          <w:lang w:eastAsia="ru-RU"/>
        </w:rPr>
      </w:pPr>
      <w:r w:rsidRPr="0051689E">
        <w:rPr>
          <w:rFonts w:ascii="Times New Roman" w:eastAsia="Times New Roman" w:hAnsi="Times New Roman" w:cs="Times New Roman"/>
          <w:bCs/>
          <w:sz w:val="28"/>
          <w:szCs w:val="28"/>
          <w:lang w:eastAsia="ru-RU"/>
        </w:rPr>
        <w:t xml:space="preserve">          - рабочее место преподавателя;</w:t>
      </w: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8"/>
          <w:szCs w:val="28"/>
          <w:lang w:eastAsia="ru-RU"/>
        </w:rPr>
      </w:pPr>
      <w:r w:rsidRPr="0051689E">
        <w:rPr>
          <w:rFonts w:ascii="Times New Roman" w:eastAsia="Times New Roman" w:hAnsi="Times New Roman" w:cs="Times New Roman"/>
          <w:bCs/>
          <w:sz w:val="28"/>
          <w:szCs w:val="28"/>
          <w:lang w:eastAsia="ru-RU"/>
        </w:rPr>
        <w:t xml:space="preserve">          - комплект учебно-наглядных плакатов;</w:t>
      </w:r>
    </w:p>
    <w:p w:rsidR="0051689E" w:rsidRPr="0051689E" w:rsidRDefault="0051689E" w:rsidP="0051689E">
      <w:pPr>
        <w:tabs>
          <w:tab w:val="left" w:pos="900"/>
        </w:tabs>
        <w:spacing w:after="0" w:line="240" w:lineRule="auto"/>
        <w:ind w:left="540"/>
        <w:jc w:val="both"/>
        <w:rPr>
          <w:rFonts w:ascii="Times New Roman" w:eastAsia="Times New Roman" w:hAnsi="Times New Roman" w:cs="Times New Roman"/>
          <w:bCs/>
          <w:sz w:val="28"/>
          <w:szCs w:val="28"/>
          <w:lang w:eastAsia="ru-RU"/>
        </w:rPr>
      </w:pPr>
      <w:r w:rsidRPr="0051689E">
        <w:rPr>
          <w:rFonts w:ascii="Times New Roman" w:eastAsia="Times New Roman" w:hAnsi="Times New Roman" w:cs="Times New Roman"/>
          <w:sz w:val="28"/>
          <w:szCs w:val="28"/>
          <w:lang w:eastAsia="ru-RU"/>
        </w:rPr>
        <w:t xml:space="preserve">  - меловая или маркерная доска с необходимыми принадлежностями.</w:t>
      </w:r>
    </w:p>
    <w:p w:rsidR="0051689E" w:rsidRPr="0051689E" w:rsidRDefault="0051689E" w:rsidP="0051689E">
      <w:pPr>
        <w:spacing w:after="0" w:line="240" w:lineRule="auto"/>
        <w:ind w:firstLine="540"/>
        <w:jc w:val="both"/>
        <w:rPr>
          <w:rFonts w:ascii="Times New Roman" w:eastAsia="Times New Roman" w:hAnsi="Times New Roman" w:cs="Times New Roman"/>
          <w:bCs/>
          <w:sz w:val="28"/>
          <w:szCs w:val="28"/>
          <w:lang w:eastAsia="ru-RU"/>
        </w:rPr>
      </w:pPr>
      <w:r w:rsidRPr="0051689E">
        <w:rPr>
          <w:rFonts w:ascii="Times New Roman" w:eastAsia="Times New Roman" w:hAnsi="Times New Roman" w:cs="Times New Roman"/>
          <w:bCs/>
          <w:sz w:val="28"/>
          <w:szCs w:val="28"/>
          <w:lang w:eastAsia="ru-RU"/>
        </w:rPr>
        <w:t xml:space="preserve">Технические средства обучения: </w:t>
      </w:r>
    </w:p>
    <w:p w:rsidR="0051689E" w:rsidRPr="0051689E" w:rsidRDefault="0051689E" w:rsidP="0051689E">
      <w:pPr>
        <w:numPr>
          <w:ilvl w:val="0"/>
          <w:numId w:val="6"/>
        </w:numPr>
        <w:tabs>
          <w:tab w:val="left" w:pos="900"/>
        </w:tabs>
        <w:spacing w:after="0" w:line="240" w:lineRule="auto"/>
        <w:ind w:left="900" w:hanging="360"/>
        <w:jc w:val="both"/>
        <w:rPr>
          <w:rFonts w:ascii="Times New Roman" w:eastAsia="Times New Roman" w:hAnsi="Times New Roman" w:cs="Times New Roman"/>
          <w:bCs/>
          <w:sz w:val="28"/>
          <w:szCs w:val="28"/>
          <w:lang w:eastAsia="ru-RU"/>
        </w:rPr>
      </w:pPr>
      <w:r w:rsidRPr="0051689E">
        <w:rPr>
          <w:rFonts w:ascii="Times New Roman" w:eastAsia="Times New Roman" w:hAnsi="Times New Roman" w:cs="Times New Roman"/>
          <w:bCs/>
          <w:sz w:val="28"/>
          <w:szCs w:val="28"/>
          <w:lang w:eastAsia="ru-RU"/>
        </w:rPr>
        <w:t>мультимедийный комплект.</w:t>
      </w:r>
    </w:p>
    <w:p w:rsidR="0051689E" w:rsidRPr="0051689E" w:rsidRDefault="0051689E" w:rsidP="0051689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120" w:line="240" w:lineRule="auto"/>
        <w:outlineLvl w:val="0"/>
        <w:rPr>
          <w:rFonts w:ascii="Times New Roman" w:eastAsia="Times New Roman" w:hAnsi="Times New Roman" w:cs="Times New Roman"/>
          <w:b/>
          <w:sz w:val="28"/>
          <w:szCs w:val="28"/>
          <w:lang w:eastAsia="ru-RU"/>
        </w:rPr>
      </w:pPr>
      <w:r w:rsidRPr="0051689E">
        <w:rPr>
          <w:rFonts w:ascii="Times New Roman" w:eastAsia="Times New Roman" w:hAnsi="Times New Roman" w:cs="Times New Roman"/>
          <w:b/>
          <w:sz w:val="28"/>
          <w:szCs w:val="28"/>
          <w:lang w:eastAsia="ru-RU"/>
        </w:rPr>
        <w:t>3.2. Информационное обеспечение обучения</w:t>
      </w: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40"/>
        <w:jc w:val="both"/>
        <w:rPr>
          <w:rFonts w:ascii="Times New Roman" w:eastAsia="Times New Roman" w:hAnsi="Times New Roman" w:cs="Times New Roman"/>
          <w:b/>
          <w:bCs/>
          <w:sz w:val="28"/>
          <w:szCs w:val="28"/>
          <w:lang w:eastAsia="ru-RU"/>
        </w:rPr>
      </w:pPr>
      <w:r w:rsidRPr="0051689E">
        <w:rPr>
          <w:rFonts w:ascii="Times New Roman" w:eastAsia="Times New Roman" w:hAnsi="Times New Roman" w:cs="Times New Roman"/>
          <w:b/>
          <w:bCs/>
          <w:sz w:val="28"/>
          <w:szCs w:val="28"/>
          <w:lang w:eastAsia="ru-RU"/>
        </w:rPr>
        <w:t>Перечень учебных изданий, Интернет-ресурсов, дополнительной литературы</w:t>
      </w: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ru-RU"/>
        </w:rPr>
      </w:pPr>
      <w:r w:rsidRPr="0051689E">
        <w:rPr>
          <w:rFonts w:ascii="Times New Roman" w:eastAsia="Times New Roman" w:hAnsi="Times New Roman" w:cs="Times New Roman"/>
          <w:b/>
          <w:bCs/>
          <w:sz w:val="28"/>
          <w:szCs w:val="28"/>
          <w:lang w:eastAsia="ru-RU"/>
        </w:rPr>
        <w:t xml:space="preserve">Основные источники: </w:t>
      </w:r>
    </w:p>
    <w:p w:rsidR="0051689E" w:rsidRPr="0051689E" w:rsidRDefault="0051689E" w:rsidP="0051689E">
      <w:pPr>
        <w:widowControl w:val="0"/>
        <w:numPr>
          <w:ilvl w:val="0"/>
          <w:numId w:val="7"/>
        </w:numPr>
        <w:shd w:val="clear" w:color="auto" w:fill="FFFFFF"/>
        <w:tabs>
          <w:tab w:val="num" w:pos="142"/>
        </w:tabs>
        <w:autoSpaceDE w:val="0"/>
        <w:autoSpaceDN w:val="0"/>
        <w:adjustRightInd w:val="0"/>
        <w:spacing w:after="0" w:line="240" w:lineRule="auto"/>
        <w:ind w:left="142"/>
        <w:jc w:val="both"/>
        <w:rPr>
          <w:rFonts w:ascii="Times New Roman" w:eastAsia="Times New Roman" w:hAnsi="Times New Roman" w:cs="Times New Roman"/>
          <w:sz w:val="28"/>
          <w:szCs w:val="28"/>
          <w:lang w:eastAsia="ru-RU"/>
        </w:rPr>
      </w:pPr>
      <w:r w:rsidRPr="0051689E">
        <w:rPr>
          <w:rFonts w:ascii="Times New Roman" w:eastAsia="Times New Roman" w:hAnsi="Times New Roman" w:cs="Times New Roman"/>
          <w:sz w:val="28"/>
          <w:szCs w:val="28"/>
          <w:lang w:eastAsia="ru-RU"/>
        </w:rPr>
        <w:t xml:space="preserve">Кнышова, Е.Н. Экономика организации [Электронный ресурс] : учебник / Е.Н. Кнышова, Е.Е. Панфилова. — М. : ИД «ФОРУМ» : ИНФРА-М, 2017. — 335 с. — (Профессиональное образование). — </w:t>
      </w:r>
    </w:p>
    <w:p w:rsidR="0051689E" w:rsidRPr="0051689E" w:rsidRDefault="0051689E" w:rsidP="0051689E">
      <w:pPr>
        <w:widowControl w:val="0"/>
        <w:numPr>
          <w:ilvl w:val="0"/>
          <w:numId w:val="7"/>
        </w:numPr>
        <w:shd w:val="clear" w:color="auto" w:fill="FFFFFF"/>
        <w:tabs>
          <w:tab w:val="num" w:pos="142"/>
        </w:tabs>
        <w:autoSpaceDE w:val="0"/>
        <w:autoSpaceDN w:val="0"/>
        <w:adjustRightInd w:val="0"/>
        <w:spacing w:after="0" w:line="240" w:lineRule="auto"/>
        <w:ind w:left="142"/>
        <w:jc w:val="both"/>
        <w:rPr>
          <w:rFonts w:ascii="Times New Roman" w:eastAsia="Times New Roman" w:hAnsi="Times New Roman" w:cs="Times New Roman"/>
          <w:sz w:val="28"/>
          <w:szCs w:val="28"/>
          <w:lang w:eastAsia="ru-RU"/>
        </w:rPr>
      </w:pPr>
      <w:r w:rsidRPr="0051689E">
        <w:rPr>
          <w:rFonts w:ascii="Times New Roman" w:eastAsia="Times New Roman" w:hAnsi="Times New Roman" w:cs="Times New Roman"/>
          <w:sz w:val="28"/>
          <w:szCs w:val="28"/>
          <w:lang w:eastAsia="ru-RU"/>
        </w:rPr>
        <w:t xml:space="preserve">Фридман, А.М. Экономика организации [Электронный ресурс] : учебник / А.М. Фридман. — М. : РИОР : ИНФРА-М, 2018. — 239.с. — (Среднее профессиональное образование). </w:t>
      </w:r>
    </w:p>
    <w:p w:rsidR="0051689E" w:rsidRPr="0051689E" w:rsidRDefault="0051689E" w:rsidP="0051689E">
      <w:pPr>
        <w:widowControl w:val="0"/>
        <w:numPr>
          <w:ilvl w:val="0"/>
          <w:numId w:val="7"/>
        </w:numPr>
        <w:shd w:val="clear" w:color="auto" w:fill="FFFFFF"/>
        <w:tabs>
          <w:tab w:val="num" w:pos="142"/>
          <w:tab w:val="num" w:pos="284"/>
        </w:tabs>
        <w:autoSpaceDE w:val="0"/>
        <w:autoSpaceDN w:val="0"/>
        <w:adjustRightInd w:val="0"/>
        <w:spacing w:after="0" w:line="240" w:lineRule="auto"/>
        <w:ind w:left="142"/>
        <w:jc w:val="both"/>
        <w:rPr>
          <w:rFonts w:ascii="Times New Roman" w:eastAsia="Times New Roman" w:hAnsi="Times New Roman" w:cs="Times New Roman"/>
          <w:sz w:val="28"/>
          <w:szCs w:val="28"/>
          <w:lang w:eastAsia="ru-RU"/>
        </w:rPr>
      </w:pPr>
      <w:r w:rsidRPr="0051689E">
        <w:rPr>
          <w:rFonts w:ascii="Times New Roman" w:eastAsia="Times New Roman" w:hAnsi="Times New Roman" w:cs="Times New Roman"/>
          <w:sz w:val="28"/>
          <w:szCs w:val="28"/>
          <w:lang w:eastAsia="ru-RU"/>
        </w:rPr>
        <w:t>Сафронов, Н.А. Экономика организации (предприятия)  [Электронный ресурс] : учебник для ср. спец. учеб. заведений.—2-е изд., с изм. / Н. А. Сафронов.—М. : Магистр : ИНФРА-М, 2018. — 256 с. </w:t>
      </w:r>
    </w:p>
    <w:p w:rsidR="0051689E" w:rsidRPr="0051689E" w:rsidRDefault="0051689E" w:rsidP="0051689E">
      <w:pPr>
        <w:widowControl w:val="0"/>
        <w:numPr>
          <w:ilvl w:val="0"/>
          <w:numId w:val="7"/>
        </w:numPr>
        <w:shd w:val="clear" w:color="auto" w:fill="FFFFFF"/>
        <w:tabs>
          <w:tab w:val="num" w:pos="142"/>
          <w:tab w:val="num" w:pos="284"/>
        </w:tabs>
        <w:autoSpaceDE w:val="0"/>
        <w:autoSpaceDN w:val="0"/>
        <w:adjustRightInd w:val="0"/>
        <w:spacing w:after="0" w:line="240" w:lineRule="auto"/>
        <w:ind w:left="142"/>
        <w:jc w:val="both"/>
        <w:rPr>
          <w:rFonts w:ascii="Times New Roman" w:eastAsia="Times New Roman" w:hAnsi="Times New Roman" w:cs="Times New Roman"/>
          <w:sz w:val="28"/>
          <w:szCs w:val="28"/>
          <w:lang w:eastAsia="ru-RU"/>
        </w:rPr>
      </w:pPr>
      <w:r w:rsidRPr="0051689E">
        <w:rPr>
          <w:rFonts w:ascii="Times New Roman" w:eastAsia="Times New Roman" w:hAnsi="Times New Roman" w:cs="Times New Roman"/>
          <w:sz w:val="28"/>
          <w:szCs w:val="28"/>
          <w:lang w:eastAsia="ru-RU"/>
        </w:rPr>
        <w:t>Герасимов, Б.И. Маркетинг [Электронный ресурс] : учебное пособие /Б.И. Герасимов, В.В. Жариков, М.В. Жарикова. - 2-е изд. - М.: Форум, НИЦ ИНФРА-М, 2016. - 320 с. - (Профессиональное образование). </w:t>
      </w:r>
    </w:p>
    <w:p w:rsidR="0051689E" w:rsidRPr="0051689E" w:rsidRDefault="0051689E" w:rsidP="0051689E">
      <w:pPr>
        <w:widowControl w:val="0"/>
        <w:numPr>
          <w:ilvl w:val="0"/>
          <w:numId w:val="7"/>
        </w:numPr>
        <w:shd w:val="clear" w:color="auto" w:fill="FFFFFF"/>
        <w:tabs>
          <w:tab w:val="num" w:pos="142"/>
          <w:tab w:val="num" w:pos="284"/>
        </w:tabs>
        <w:autoSpaceDE w:val="0"/>
        <w:autoSpaceDN w:val="0"/>
        <w:adjustRightInd w:val="0"/>
        <w:spacing w:after="0" w:line="240" w:lineRule="auto"/>
        <w:ind w:left="142"/>
        <w:jc w:val="both"/>
        <w:rPr>
          <w:rFonts w:ascii="Times New Roman" w:eastAsia="Times New Roman" w:hAnsi="Times New Roman" w:cs="Times New Roman"/>
          <w:sz w:val="28"/>
          <w:szCs w:val="28"/>
          <w:lang w:eastAsia="ru-RU"/>
        </w:rPr>
      </w:pPr>
      <w:r w:rsidRPr="0051689E">
        <w:rPr>
          <w:rFonts w:ascii="Times New Roman" w:eastAsia="Times New Roman" w:hAnsi="Times New Roman" w:cs="Times New Roman"/>
          <w:sz w:val="28"/>
          <w:szCs w:val="28"/>
          <w:lang w:eastAsia="ru-RU"/>
        </w:rPr>
        <w:t>Маркетинг  [Электронный ресурс]  : учебник / под ред. д-ра экон. наук, проф. В.П. Федько. — 2-е изд., испр. и доп. — М. : ИНФРА-М : Академ-центр, 2017. – 368 с. — (Среднее профессиональное образование). </w:t>
      </w:r>
    </w:p>
    <w:p w:rsidR="0051689E" w:rsidRPr="0051689E" w:rsidRDefault="0051689E" w:rsidP="0051689E">
      <w:pPr>
        <w:widowControl w:val="0"/>
        <w:numPr>
          <w:ilvl w:val="0"/>
          <w:numId w:val="7"/>
        </w:numPr>
        <w:shd w:val="clear" w:color="auto" w:fill="FFFFFF"/>
        <w:tabs>
          <w:tab w:val="num" w:pos="142"/>
          <w:tab w:val="num" w:pos="284"/>
        </w:tabs>
        <w:autoSpaceDE w:val="0"/>
        <w:autoSpaceDN w:val="0"/>
        <w:adjustRightInd w:val="0"/>
        <w:spacing w:after="0" w:line="240" w:lineRule="auto"/>
        <w:ind w:left="142"/>
        <w:jc w:val="both"/>
        <w:rPr>
          <w:rFonts w:ascii="Times New Roman" w:eastAsia="Times New Roman" w:hAnsi="Times New Roman" w:cs="Times New Roman"/>
          <w:sz w:val="28"/>
          <w:szCs w:val="28"/>
          <w:lang w:eastAsia="ru-RU"/>
        </w:rPr>
      </w:pPr>
      <w:r w:rsidRPr="0051689E">
        <w:rPr>
          <w:rFonts w:ascii="Times New Roman" w:eastAsia="Times New Roman" w:hAnsi="Times New Roman" w:cs="Times New Roman"/>
          <w:sz w:val="28"/>
          <w:szCs w:val="28"/>
          <w:lang w:eastAsia="ru-RU"/>
        </w:rPr>
        <w:t>Мазилкина, Е.И. Менеджмент  [Электронный ресурс] : учеб. пособие / Е.И. Мазилкина. — М. : ИНФРА-М, 2017. — 197 с. — (Среднее профессиональное образование).</w:t>
      </w:r>
    </w:p>
    <w:p w:rsidR="0051689E" w:rsidRPr="0051689E" w:rsidRDefault="0051689E" w:rsidP="0051689E">
      <w:pPr>
        <w:widowControl w:val="0"/>
        <w:numPr>
          <w:ilvl w:val="0"/>
          <w:numId w:val="7"/>
        </w:numPr>
        <w:shd w:val="clear" w:color="auto" w:fill="FFFFFF"/>
        <w:tabs>
          <w:tab w:val="num" w:pos="142"/>
          <w:tab w:val="num" w:pos="284"/>
        </w:tabs>
        <w:autoSpaceDE w:val="0"/>
        <w:autoSpaceDN w:val="0"/>
        <w:adjustRightInd w:val="0"/>
        <w:spacing w:after="0" w:line="240" w:lineRule="auto"/>
        <w:ind w:left="142"/>
        <w:jc w:val="both"/>
        <w:rPr>
          <w:rFonts w:ascii="Times New Roman" w:eastAsia="Times New Roman" w:hAnsi="Times New Roman" w:cs="Times New Roman"/>
          <w:sz w:val="28"/>
          <w:szCs w:val="28"/>
          <w:lang w:eastAsia="ru-RU"/>
        </w:rPr>
      </w:pPr>
      <w:r w:rsidRPr="0051689E">
        <w:rPr>
          <w:rFonts w:ascii="Times New Roman" w:eastAsia="Times New Roman" w:hAnsi="Times New Roman" w:cs="Times New Roman"/>
          <w:sz w:val="28"/>
          <w:szCs w:val="28"/>
          <w:lang w:eastAsia="ru-RU"/>
        </w:rPr>
        <w:t>Райченко, А.В. Менеджмент [Электронный ресурс] : учеб. пособие / А.В. Райченко, И.В. Хохлова. — 2-е изд., перераб. и доп. — М. : ИНФРА-М, 2017. — 342 с. — (Cреднее профессиональное образование).</w:t>
      </w:r>
    </w:p>
    <w:p w:rsidR="0051689E" w:rsidRPr="0051689E" w:rsidRDefault="0051689E" w:rsidP="0051689E">
      <w:pPr>
        <w:tabs>
          <w:tab w:val="num"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42"/>
        <w:jc w:val="both"/>
        <w:rPr>
          <w:rFonts w:ascii="Times New Roman" w:eastAsia="Times New Roman" w:hAnsi="Times New Roman" w:cs="Times New Roman"/>
          <w:b/>
          <w:bCs/>
          <w:sz w:val="28"/>
          <w:szCs w:val="28"/>
          <w:lang w:eastAsia="ru-RU"/>
        </w:rPr>
      </w:pPr>
      <w:r w:rsidRPr="0051689E">
        <w:rPr>
          <w:rFonts w:ascii="Times New Roman" w:eastAsia="Times New Roman" w:hAnsi="Times New Roman" w:cs="Times New Roman"/>
          <w:b/>
          <w:bCs/>
          <w:sz w:val="28"/>
          <w:szCs w:val="28"/>
          <w:lang w:eastAsia="ru-RU"/>
        </w:rPr>
        <w:t xml:space="preserve">Дополнительные источники: </w:t>
      </w:r>
    </w:p>
    <w:p w:rsidR="0051689E" w:rsidRPr="0051689E" w:rsidRDefault="0051689E" w:rsidP="0051689E">
      <w:pPr>
        <w:numPr>
          <w:ilvl w:val="0"/>
          <w:numId w:val="8"/>
        </w:numPr>
        <w:tabs>
          <w:tab w:val="num" w:pos="142"/>
        </w:tabs>
        <w:spacing w:after="0" w:line="240" w:lineRule="auto"/>
        <w:ind w:left="142"/>
        <w:jc w:val="both"/>
        <w:rPr>
          <w:rFonts w:ascii="Times New Roman" w:eastAsia="Times New Roman" w:hAnsi="Times New Roman" w:cs="Times New Roman"/>
          <w:sz w:val="28"/>
          <w:szCs w:val="28"/>
          <w:lang w:eastAsia="ru-RU"/>
        </w:rPr>
      </w:pPr>
      <w:r w:rsidRPr="0051689E">
        <w:rPr>
          <w:rFonts w:ascii="Times New Roman" w:eastAsia="Times New Roman" w:hAnsi="Times New Roman" w:cs="Times New Roman"/>
          <w:sz w:val="28"/>
          <w:szCs w:val="28"/>
          <w:lang w:eastAsia="ru-RU"/>
        </w:rPr>
        <w:t xml:space="preserve">Алексунин, В. А. Маркетинг [Электронный ресурс] : учебник / В. А. Алексунин. — 6-е изд. — М.: Издательско-торговая корпорация «Дашков и К°», 2016. — 216 с. </w:t>
      </w:r>
    </w:p>
    <w:p w:rsidR="0051689E" w:rsidRPr="0051689E" w:rsidRDefault="0051689E" w:rsidP="0051689E">
      <w:pPr>
        <w:numPr>
          <w:ilvl w:val="0"/>
          <w:numId w:val="8"/>
        </w:numPr>
        <w:tabs>
          <w:tab w:val="num" w:pos="142"/>
          <w:tab w:val="num" w:pos="284"/>
        </w:tabs>
        <w:spacing w:after="0" w:line="240" w:lineRule="auto"/>
        <w:ind w:left="142"/>
        <w:jc w:val="both"/>
        <w:rPr>
          <w:rFonts w:ascii="Times New Roman" w:eastAsia="Times New Roman" w:hAnsi="Times New Roman" w:cs="Times New Roman"/>
          <w:sz w:val="28"/>
          <w:szCs w:val="28"/>
          <w:lang w:eastAsia="ru-RU"/>
        </w:rPr>
      </w:pPr>
      <w:r w:rsidRPr="0051689E">
        <w:rPr>
          <w:rFonts w:ascii="Times New Roman" w:eastAsia="Times New Roman" w:hAnsi="Times New Roman" w:cs="Times New Roman"/>
          <w:sz w:val="28"/>
          <w:szCs w:val="28"/>
          <w:lang w:eastAsia="ru-RU"/>
        </w:rPr>
        <w:lastRenderedPageBreak/>
        <w:t>Виханский, О.С. Менеджмент [Электронный ресурс]: учебник для ср. спец. учеб. заведений / О.С. Виханский, А.И. Наумов. - 2-e изд., перераб. и доп. - М.: Магистр: НИЦ ИНФРА-М, 2017. - 288 с.</w:t>
      </w:r>
    </w:p>
    <w:p w:rsidR="0051689E" w:rsidRPr="0051689E" w:rsidRDefault="0051689E" w:rsidP="0051689E">
      <w:pPr>
        <w:numPr>
          <w:ilvl w:val="0"/>
          <w:numId w:val="8"/>
        </w:numPr>
        <w:tabs>
          <w:tab w:val="num" w:pos="142"/>
          <w:tab w:val="num" w:pos="284"/>
        </w:tabs>
        <w:spacing w:after="0" w:line="240" w:lineRule="auto"/>
        <w:ind w:left="142"/>
        <w:jc w:val="both"/>
        <w:rPr>
          <w:rFonts w:ascii="Times New Roman" w:eastAsia="Times New Roman" w:hAnsi="Times New Roman" w:cs="Times New Roman"/>
          <w:sz w:val="28"/>
          <w:szCs w:val="28"/>
          <w:lang w:eastAsia="ru-RU"/>
        </w:rPr>
      </w:pPr>
      <w:r w:rsidRPr="0051689E">
        <w:rPr>
          <w:rFonts w:ascii="Times New Roman" w:eastAsia="Times New Roman" w:hAnsi="Times New Roman" w:cs="Times New Roman"/>
          <w:sz w:val="28"/>
          <w:szCs w:val="28"/>
          <w:lang w:eastAsia="ru-RU"/>
        </w:rPr>
        <w:t xml:space="preserve">Кнышова, Е.Н. Менеджмент [Электронный ресурс]: учебное пособие  / Е.Н. Кнышова . - М.: ИД ФОРУМ, НИЦ ИНФРА-М, 2018. - 304 с. - (Профессиональное образование). </w:t>
      </w:r>
    </w:p>
    <w:p w:rsidR="0051689E" w:rsidRPr="0051689E" w:rsidRDefault="0051689E" w:rsidP="0051689E">
      <w:pPr>
        <w:numPr>
          <w:ilvl w:val="0"/>
          <w:numId w:val="8"/>
        </w:numPr>
        <w:tabs>
          <w:tab w:val="num" w:pos="142"/>
          <w:tab w:val="num" w:pos="284"/>
        </w:tabs>
        <w:spacing w:after="0" w:line="240" w:lineRule="auto"/>
        <w:ind w:left="142"/>
        <w:jc w:val="both"/>
        <w:rPr>
          <w:rFonts w:ascii="Times New Roman" w:eastAsia="Times New Roman" w:hAnsi="Times New Roman" w:cs="Times New Roman"/>
          <w:sz w:val="28"/>
          <w:szCs w:val="28"/>
          <w:lang w:eastAsia="ru-RU"/>
        </w:rPr>
      </w:pPr>
      <w:r w:rsidRPr="0051689E">
        <w:rPr>
          <w:rFonts w:ascii="Times New Roman" w:eastAsia="Times New Roman" w:hAnsi="Times New Roman" w:cs="Times New Roman"/>
          <w:sz w:val="28"/>
          <w:szCs w:val="28"/>
          <w:lang w:eastAsia="ru-RU"/>
        </w:rPr>
        <w:t>Сухов, В.Д. Основы менеджмента и маркетинга в земельно-имущественных отношениях. Практикум : учеб. пособие для студ. учреждений сред. проф. образования / В. Д. Сухов. — М. : Издательский центр «Академия», 2014. — 144 с.</w:t>
      </w:r>
    </w:p>
    <w:p w:rsidR="0051689E" w:rsidRPr="0051689E" w:rsidRDefault="0051689E" w:rsidP="0051689E">
      <w:pPr>
        <w:keepNext/>
        <w:tabs>
          <w:tab w:val="num" w:pos="142"/>
          <w:tab w:val="num"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left="142"/>
        <w:jc w:val="both"/>
        <w:outlineLvl w:val="0"/>
        <w:rPr>
          <w:rFonts w:ascii="Times New Roman" w:eastAsia="Times New Roman" w:hAnsi="Times New Roman" w:cs="Times New Roman"/>
          <w:b/>
          <w:caps/>
          <w:sz w:val="28"/>
          <w:szCs w:val="28"/>
          <w:lang w:eastAsia="ru-RU"/>
        </w:rPr>
      </w:pPr>
      <w:r w:rsidRPr="0051689E">
        <w:rPr>
          <w:rFonts w:ascii="Times New Roman" w:eastAsia="Times New Roman" w:hAnsi="Times New Roman" w:cs="Times New Roman"/>
          <w:b/>
          <w:caps/>
          <w:sz w:val="28"/>
          <w:szCs w:val="28"/>
          <w:lang w:eastAsia="ru-RU"/>
        </w:rPr>
        <w:br w:type="page"/>
      </w:r>
      <w:r w:rsidRPr="0051689E">
        <w:rPr>
          <w:rFonts w:ascii="Times New Roman" w:eastAsia="Times New Roman" w:hAnsi="Times New Roman" w:cs="Times New Roman"/>
          <w:b/>
          <w:caps/>
          <w:sz w:val="28"/>
          <w:szCs w:val="28"/>
          <w:lang w:eastAsia="ru-RU"/>
        </w:rPr>
        <w:lastRenderedPageBreak/>
        <w:t>4. Контроль и оценка результатов освоения учебной Дисциплины</w:t>
      </w:r>
    </w:p>
    <w:p w:rsidR="0051689E" w:rsidRPr="0051689E" w:rsidRDefault="0051689E" w:rsidP="0051689E">
      <w:pPr>
        <w:keepNext/>
        <w:autoSpaceDE w:val="0"/>
        <w:autoSpaceDN w:val="0"/>
        <w:spacing w:after="0" w:line="240" w:lineRule="auto"/>
        <w:ind w:firstLine="540"/>
        <w:jc w:val="both"/>
        <w:outlineLvl w:val="0"/>
        <w:rPr>
          <w:rFonts w:ascii="Times New Roman" w:eastAsia="Times New Roman" w:hAnsi="Times New Roman" w:cs="Times New Roman"/>
          <w:sz w:val="28"/>
          <w:szCs w:val="28"/>
          <w:lang w:eastAsia="ru-RU"/>
        </w:rPr>
      </w:pPr>
      <w:r w:rsidRPr="0051689E">
        <w:rPr>
          <w:rFonts w:ascii="Times New Roman" w:eastAsia="Times New Roman" w:hAnsi="Times New Roman" w:cs="Times New Roman"/>
          <w:b/>
          <w:sz w:val="28"/>
          <w:szCs w:val="28"/>
          <w:lang w:eastAsia="ru-RU"/>
        </w:rPr>
        <w:t>Контроль</w:t>
      </w:r>
      <w:r w:rsidRPr="0051689E">
        <w:rPr>
          <w:rFonts w:ascii="Times New Roman" w:eastAsia="Times New Roman" w:hAnsi="Times New Roman" w:cs="Times New Roman"/>
          <w:sz w:val="28"/>
          <w:szCs w:val="28"/>
          <w:lang w:eastAsia="ru-RU"/>
        </w:rPr>
        <w:t xml:space="preserve"> </w:t>
      </w:r>
      <w:r w:rsidRPr="0051689E">
        <w:rPr>
          <w:rFonts w:ascii="Times New Roman" w:eastAsia="Times New Roman" w:hAnsi="Times New Roman" w:cs="Times New Roman"/>
          <w:b/>
          <w:sz w:val="28"/>
          <w:szCs w:val="28"/>
          <w:lang w:eastAsia="ru-RU"/>
        </w:rPr>
        <w:t>и оценка</w:t>
      </w:r>
      <w:r w:rsidRPr="0051689E">
        <w:rPr>
          <w:rFonts w:ascii="Times New Roman" w:eastAsia="Times New Roman" w:hAnsi="Times New Roman" w:cs="Times New Roman"/>
          <w:sz w:val="28"/>
          <w:szCs w:val="28"/>
          <w:lang w:eastAsia="ru-RU"/>
        </w:rPr>
        <w:t xml:space="preserve"> результатов освоения дисциплины осуществляется преподавателем в процессе проведения практических занятий и лабораторных работ, тестирования, а также выполнения обучающимися индивидуальных заданий, проектов, исследований.</w:t>
      </w: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42"/>
        <w:gridCol w:w="4503"/>
      </w:tblGrid>
      <w:tr w:rsidR="0051689E" w:rsidRPr="0051689E" w:rsidTr="0051689E">
        <w:tc>
          <w:tcPr>
            <w:tcW w:w="4642" w:type="dxa"/>
            <w:tcBorders>
              <w:top w:val="single" w:sz="4" w:space="0" w:color="auto"/>
              <w:left w:val="single" w:sz="4" w:space="0" w:color="auto"/>
              <w:bottom w:val="single" w:sz="4" w:space="0" w:color="auto"/>
              <w:right w:val="single" w:sz="4" w:space="0" w:color="auto"/>
            </w:tcBorders>
            <w:shd w:val="clear" w:color="auto" w:fill="auto"/>
            <w:vAlign w:val="center"/>
          </w:tcPr>
          <w:p w:rsidR="0051689E" w:rsidRPr="0051689E" w:rsidRDefault="0051689E" w:rsidP="0051689E">
            <w:pPr>
              <w:spacing w:after="0" w:line="240" w:lineRule="auto"/>
              <w:jc w:val="center"/>
              <w:rPr>
                <w:rFonts w:ascii="Times New Roman" w:eastAsia="Times New Roman" w:hAnsi="Times New Roman" w:cs="Times New Roman"/>
                <w:b/>
                <w:bCs/>
                <w:sz w:val="24"/>
                <w:szCs w:val="24"/>
                <w:lang w:eastAsia="ru-RU"/>
              </w:rPr>
            </w:pPr>
            <w:r w:rsidRPr="0051689E">
              <w:rPr>
                <w:rFonts w:ascii="Times New Roman" w:eastAsia="Times New Roman" w:hAnsi="Times New Roman" w:cs="Times New Roman"/>
                <w:b/>
                <w:bCs/>
                <w:sz w:val="24"/>
                <w:szCs w:val="24"/>
                <w:lang w:eastAsia="ru-RU"/>
              </w:rPr>
              <w:t>Результаты обучения</w:t>
            </w:r>
          </w:p>
          <w:p w:rsidR="0051689E" w:rsidRPr="0051689E" w:rsidRDefault="0051689E" w:rsidP="0051689E">
            <w:pPr>
              <w:spacing w:after="0" w:line="240" w:lineRule="auto"/>
              <w:jc w:val="center"/>
              <w:rPr>
                <w:rFonts w:ascii="Times New Roman" w:eastAsia="Times New Roman" w:hAnsi="Times New Roman" w:cs="Times New Roman"/>
                <w:b/>
                <w:bCs/>
                <w:sz w:val="24"/>
                <w:szCs w:val="24"/>
                <w:lang w:eastAsia="ru-RU"/>
              </w:rPr>
            </w:pPr>
            <w:r w:rsidRPr="0051689E">
              <w:rPr>
                <w:rFonts w:ascii="Times New Roman" w:eastAsia="Times New Roman" w:hAnsi="Times New Roman" w:cs="Times New Roman"/>
                <w:b/>
                <w:bCs/>
                <w:sz w:val="24"/>
                <w:szCs w:val="24"/>
                <w:lang w:eastAsia="ru-RU"/>
              </w:rPr>
              <w:t>(освоенные умения, усвоенные знания)</w:t>
            </w:r>
          </w:p>
        </w:tc>
        <w:tc>
          <w:tcPr>
            <w:tcW w:w="4503" w:type="dxa"/>
            <w:tcBorders>
              <w:top w:val="single" w:sz="4" w:space="0" w:color="auto"/>
              <w:left w:val="single" w:sz="4" w:space="0" w:color="auto"/>
              <w:bottom w:val="single" w:sz="4" w:space="0" w:color="auto"/>
              <w:right w:val="single" w:sz="4" w:space="0" w:color="auto"/>
            </w:tcBorders>
            <w:shd w:val="clear" w:color="auto" w:fill="auto"/>
            <w:vAlign w:val="center"/>
          </w:tcPr>
          <w:p w:rsidR="0051689E" w:rsidRPr="0051689E" w:rsidRDefault="0051689E" w:rsidP="0051689E">
            <w:pPr>
              <w:spacing w:after="0" w:line="240" w:lineRule="auto"/>
              <w:jc w:val="center"/>
              <w:rPr>
                <w:rFonts w:ascii="Times New Roman" w:eastAsia="Times New Roman" w:hAnsi="Times New Roman" w:cs="Times New Roman"/>
                <w:b/>
                <w:bCs/>
                <w:sz w:val="24"/>
                <w:szCs w:val="24"/>
                <w:lang w:eastAsia="ru-RU"/>
              </w:rPr>
            </w:pPr>
            <w:r w:rsidRPr="0051689E">
              <w:rPr>
                <w:rFonts w:ascii="Times New Roman" w:eastAsia="Times New Roman" w:hAnsi="Times New Roman" w:cs="Times New Roman"/>
                <w:b/>
                <w:sz w:val="24"/>
                <w:szCs w:val="24"/>
                <w:lang w:eastAsia="ru-RU"/>
              </w:rPr>
              <w:t>Формы и методы контроля и оценки результатов обучения</w:t>
            </w:r>
          </w:p>
        </w:tc>
      </w:tr>
      <w:tr w:rsidR="0051689E" w:rsidRPr="0051689E" w:rsidTr="0051689E">
        <w:trPr>
          <w:trHeight w:val="2773"/>
        </w:trPr>
        <w:tc>
          <w:tcPr>
            <w:tcW w:w="4642" w:type="dxa"/>
            <w:tcBorders>
              <w:top w:val="single" w:sz="4" w:space="0" w:color="auto"/>
              <w:left w:val="single" w:sz="4" w:space="0" w:color="auto"/>
              <w:right w:val="single" w:sz="4" w:space="0" w:color="auto"/>
            </w:tcBorders>
            <w:shd w:val="clear" w:color="auto" w:fill="auto"/>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0"/>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 xml:space="preserve">Освоенные </w:t>
            </w:r>
            <w:r w:rsidRPr="0051689E">
              <w:rPr>
                <w:rFonts w:ascii="Times New Roman" w:eastAsia="Times New Roman" w:hAnsi="Times New Roman" w:cs="Times New Roman"/>
                <w:b/>
                <w:sz w:val="24"/>
                <w:szCs w:val="24"/>
                <w:lang w:eastAsia="ru-RU"/>
              </w:rPr>
              <w:t>умения:</w:t>
            </w:r>
          </w:p>
          <w:p w:rsidR="0051689E" w:rsidRPr="0051689E" w:rsidRDefault="0051689E" w:rsidP="0051689E">
            <w:pPr>
              <w:keepNext/>
              <w:autoSpaceDE w:val="0"/>
              <w:autoSpaceDN w:val="0"/>
              <w:spacing w:after="0" w:line="264" w:lineRule="auto"/>
              <w:ind w:left="360" w:hanging="180"/>
              <w:jc w:val="center"/>
              <w:outlineLvl w:val="0"/>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 проведение необходимых экономических расчетов;</w:t>
            </w:r>
          </w:p>
          <w:p w:rsidR="0051689E" w:rsidRPr="0051689E" w:rsidRDefault="0051689E" w:rsidP="0051689E">
            <w:pPr>
              <w:keepNext/>
              <w:autoSpaceDE w:val="0"/>
              <w:autoSpaceDN w:val="0"/>
              <w:spacing w:after="0" w:line="264" w:lineRule="auto"/>
              <w:ind w:left="360" w:hanging="180"/>
              <w:jc w:val="center"/>
              <w:outlineLvl w:val="0"/>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 принятие адекватных рыночной ситуации экономических решений и самостоятельное использование норма</w:t>
            </w:r>
            <w:r w:rsidRPr="0051689E">
              <w:rPr>
                <w:rFonts w:ascii="Times New Roman" w:eastAsia="Times New Roman" w:hAnsi="Times New Roman" w:cs="Times New Roman"/>
                <w:sz w:val="24"/>
                <w:szCs w:val="24"/>
                <w:lang w:eastAsia="ru-RU"/>
              </w:rPr>
              <w:softHyphen/>
              <w:t>тивных документов;</w:t>
            </w:r>
          </w:p>
          <w:p w:rsidR="0051689E" w:rsidRPr="0051689E" w:rsidRDefault="0051689E" w:rsidP="0051689E">
            <w:pPr>
              <w:tabs>
                <w:tab w:val="num"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180"/>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 составление грамотного технического проекта на производство топографо-геодезических работ.</w:t>
            </w:r>
          </w:p>
        </w:tc>
        <w:tc>
          <w:tcPr>
            <w:tcW w:w="4503" w:type="dxa"/>
            <w:vMerge w:val="restart"/>
            <w:tcBorders>
              <w:top w:val="single" w:sz="4" w:space="0" w:color="auto"/>
              <w:left w:val="single" w:sz="4" w:space="0" w:color="auto"/>
              <w:right w:val="single" w:sz="4" w:space="0" w:color="auto"/>
            </w:tcBorders>
            <w:shd w:val="clear" w:color="auto" w:fill="auto"/>
          </w:tcPr>
          <w:p w:rsidR="0051689E" w:rsidRPr="0051689E" w:rsidRDefault="0051689E" w:rsidP="0051689E">
            <w:pPr>
              <w:spacing w:after="0" w:line="240" w:lineRule="auto"/>
              <w:jc w:val="center"/>
              <w:rPr>
                <w:rFonts w:ascii="Times New Roman" w:eastAsia="Times New Roman" w:hAnsi="Times New Roman" w:cs="Times New Roman"/>
                <w:bCs/>
                <w:iCs/>
                <w:sz w:val="24"/>
                <w:szCs w:val="24"/>
                <w:lang w:eastAsia="ru-RU"/>
              </w:rPr>
            </w:pPr>
            <w:r w:rsidRPr="0051689E">
              <w:rPr>
                <w:rFonts w:ascii="Times New Roman" w:eastAsia="Times New Roman" w:hAnsi="Times New Roman" w:cs="Times New Roman"/>
                <w:bCs/>
                <w:iCs/>
                <w:sz w:val="24"/>
                <w:szCs w:val="24"/>
                <w:lang w:eastAsia="ru-RU"/>
              </w:rPr>
              <w:t>Текущий контроль в форме:</w:t>
            </w:r>
          </w:p>
          <w:p w:rsidR="0051689E" w:rsidRPr="0051689E" w:rsidRDefault="0051689E" w:rsidP="0051689E">
            <w:pPr>
              <w:spacing w:after="0" w:line="240" w:lineRule="auto"/>
              <w:jc w:val="center"/>
              <w:rPr>
                <w:rFonts w:ascii="Times New Roman" w:eastAsia="Times New Roman" w:hAnsi="Times New Roman" w:cs="Times New Roman"/>
                <w:bCs/>
                <w:iCs/>
                <w:sz w:val="24"/>
                <w:szCs w:val="24"/>
                <w:lang w:eastAsia="ru-RU"/>
              </w:rPr>
            </w:pPr>
            <w:r w:rsidRPr="0051689E">
              <w:rPr>
                <w:rFonts w:ascii="Times New Roman" w:eastAsia="Times New Roman" w:hAnsi="Times New Roman" w:cs="Times New Roman"/>
                <w:bCs/>
                <w:iCs/>
                <w:sz w:val="24"/>
                <w:szCs w:val="24"/>
                <w:lang w:eastAsia="ru-RU"/>
              </w:rPr>
              <w:t>- устный опрос;</w:t>
            </w:r>
          </w:p>
          <w:p w:rsidR="0051689E" w:rsidRPr="0051689E" w:rsidRDefault="0051689E" w:rsidP="0051689E">
            <w:pPr>
              <w:spacing w:after="0" w:line="240" w:lineRule="auto"/>
              <w:ind w:left="252" w:hanging="252"/>
              <w:jc w:val="center"/>
              <w:rPr>
                <w:rFonts w:ascii="Times New Roman" w:eastAsia="Times New Roman" w:hAnsi="Times New Roman" w:cs="Times New Roman"/>
                <w:bCs/>
                <w:iCs/>
                <w:sz w:val="24"/>
                <w:szCs w:val="24"/>
                <w:lang w:eastAsia="ru-RU"/>
              </w:rPr>
            </w:pPr>
            <w:r w:rsidRPr="0051689E">
              <w:rPr>
                <w:rFonts w:ascii="Times New Roman" w:eastAsia="Times New Roman" w:hAnsi="Times New Roman" w:cs="Times New Roman"/>
                <w:bCs/>
                <w:iCs/>
                <w:sz w:val="24"/>
                <w:szCs w:val="24"/>
                <w:lang w:eastAsia="ru-RU"/>
              </w:rPr>
              <w:t>- проверка   домашних заданий;</w:t>
            </w:r>
          </w:p>
          <w:p w:rsidR="0051689E" w:rsidRPr="0051689E" w:rsidRDefault="0051689E" w:rsidP="0051689E">
            <w:pPr>
              <w:spacing w:after="0" w:line="240" w:lineRule="auto"/>
              <w:ind w:left="252" w:hanging="252"/>
              <w:jc w:val="center"/>
              <w:rPr>
                <w:rFonts w:ascii="Times New Roman" w:eastAsia="Times New Roman" w:hAnsi="Times New Roman" w:cs="Times New Roman"/>
                <w:bCs/>
                <w:iCs/>
                <w:sz w:val="24"/>
                <w:szCs w:val="24"/>
                <w:lang w:eastAsia="ru-RU"/>
              </w:rPr>
            </w:pPr>
            <w:r w:rsidRPr="0051689E">
              <w:rPr>
                <w:rFonts w:ascii="Times New Roman" w:eastAsia="Times New Roman" w:hAnsi="Times New Roman" w:cs="Times New Roman"/>
                <w:bCs/>
                <w:iCs/>
                <w:sz w:val="24"/>
                <w:szCs w:val="24"/>
                <w:lang w:eastAsia="ru-RU"/>
              </w:rPr>
              <w:t>- защиты практических работ;</w:t>
            </w:r>
          </w:p>
          <w:p w:rsidR="0051689E" w:rsidRPr="0051689E" w:rsidRDefault="0051689E" w:rsidP="0051689E">
            <w:pPr>
              <w:spacing w:after="0" w:line="240" w:lineRule="auto"/>
              <w:ind w:left="132" w:hanging="132"/>
              <w:jc w:val="center"/>
              <w:rPr>
                <w:rFonts w:ascii="Times New Roman" w:eastAsia="Times New Roman" w:hAnsi="Times New Roman" w:cs="Times New Roman"/>
                <w:bCs/>
                <w:iCs/>
                <w:sz w:val="24"/>
                <w:szCs w:val="24"/>
                <w:lang w:eastAsia="ru-RU"/>
              </w:rPr>
            </w:pPr>
            <w:r w:rsidRPr="0051689E">
              <w:rPr>
                <w:rFonts w:ascii="Times New Roman" w:eastAsia="Times New Roman" w:hAnsi="Times New Roman" w:cs="Times New Roman"/>
                <w:bCs/>
                <w:iCs/>
                <w:sz w:val="24"/>
                <w:szCs w:val="24"/>
                <w:lang w:eastAsia="ru-RU"/>
              </w:rPr>
              <w:t>- контрольные работы по разделам дисциплины;</w:t>
            </w:r>
          </w:p>
          <w:p w:rsidR="0051689E" w:rsidRPr="0051689E" w:rsidRDefault="0051689E" w:rsidP="0051689E">
            <w:pPr>
              <w:spacing w:after="0" w:line="240" w:lineRule="auto"/>
              <w:ind w:left="252" w:hanging="252"/>
              <w:jc w:val="center"/>
              <w:rPr>
                <w:rFonts w:ascii="Times New Roman" w:eastAsia="Times New Roman" w:hAnsi="Times New Roman" w:cs="Times New Roman"/>
                <w:bCs/>
                <w:iCs/>
                <w:sz w:val="24"/>
                <w:szCs w:val="24"/>
                <w:lang w:eastAsia="ru-RU"/>
              </w:rPr>
            </w:pPr>
            <w:r w:rsidRPr="0051689E">
              <w:rPr>
                <w:rFonts w:ascii="Times New Roman" w:eastAsia="Times New Roman" w:hAnsi="Times New Roman" w:cs="Times New Roman"/>
                <w:bCs/>
                <w:sz w:val="24"/>
                <w:szCs w:val="24"/>
                <w:lang w:eastAsia="ru-RU"/>
              </w:rPr>
              <w:t>- тестирование по теме;</w:t>
            </w:r>
          </w:p>
          <w:p w:rsidR="0051689E" w:rsidRPr="0051689E" w:rsidRDefault="0051689E" w:rsidP="0051689E">
            <w:pPr>
              <w:spacing w:after="0" w:line="240" w:lineRule="auto"/>
              <w:jc w:val="center"/>
              <w:rPr>
                <w:rFonts w:ascii="Times New Roman" w:eastAsia="Times New Roman" w:hAnsi="Times New Roman" w:cs="Times New Roman"/>
                <w:bCs/>
                <w:iCs/>
                <w:sz w:val="24"/>
                <w:szCs w:val="24"/>
                <w:lang w:eastAsia="ru-RU"/>
              </w:rPr>
            </w:pPr>
            <w:r w:rsidRPr="0051689E">
              <w:rPr>
                <w:rFonts w:ascii="Times New Roman" w:eastAsia="Times New Roman" w:hAnsi="Times New Roman" w:cs="Times New Roman"/>
                <w:bCs/>
                <w:iCs/>
                <w:sz w:val="24"/>
                <w:szCs w:val="24"/>
                <w:lang w:eastAsia="ru-RU"/>
              </w:rPr>
              <w:t>- мини рефераты.</w:t>
            </w:r>
          </w:p>
          <w:p w:rsidR="0051689E" w:rsidRPr="0051689E" w:rsidRDefault="0051689E" w:rsidP="0051689E">
            <w:pPr>
              <w:snapToGrid w:val="0"/>
              <w:spacing w:after="0" w:line="240" w:lineRule="auto"/>
              <w:jc w:val="center"/>
              <w:rPr>
                <w:rFonts w:ascii="Times New Roman" w:eastAsia="Times New Roman" w:hAnsi="Times New Roman" w:cs="Times New Roman"/>
                <w:bCs/>
                <w:i/>
                <w:sz w:val="24"/>
                <w:szCs w:val="24"/>
                <w:lang w:eastAsia="ru-RU"/>
              </w:rPr>
            </w:pPr>
            <w:r w:rsidRPr="0051689E">
              <w:rPr>
                <w:rFonts w:ascii="Times New Roman" w:eastAsia="Times New Roman" w:hAnsi="Times New Roman" w:cs="Times New Roman"/>
                <w:bCs/>
                <w:sz w:val="24"/>
                <w:szCs w:val="24"/>
                <w:lang w:eastAsia="ru-RU"/>
              </w:rPr>
              <w:t>Зачет</w:t>
            </w:r>
          </w:p>
        </w:tc>
      </w:tr>
      <w:tr w:rsidR="0051689E" w:rsidRPr="0051689E" w:rsidTr="0051689E">
        <w:tc>
          <w:tcPr>
            <w:tcW w:w="4642" w:type="dxa"/>
            <w:tcBorders>
              <w:top w:val="single" w:sz="4" w:space="0" w:color="auto"/>
              <w:left w:val="single" w:sz="4" w:space="0" w:color="auto"/>
              <w:bottom w:val="single" w:sz="4" w:space="0" w:color="auto"/>
              <w:right w:val="single" w:sz="4" w:space="0" w:color="auto"/>
            </w:tcBorders>
            <w:shd w:val="clear" w:color="auto" w:fill="auto"/>
          </w:tcPr>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 xml:space="preserve">Усвоенные </w:t>
            </w:r>
            <w:r w:rsidRPr="0051689E">
              <w:rPr>
                <w:rFonts w:ascii="Times New Roman" w:eastAsia="Times New Roman" w:hAnsi="Times New Roman" w:cs="Times New Roman"/>
                <w:b/>
                <w:sz w:val="24"/>
                <w:szCs w:val="24"/>
                <w:lang w:eastAsia="ru-RU"/>
              </w:rPr>
              <w:t>знания</w:t>
            </w:r>
            <w:r w:rsidRPr="0051689E">
              <w:rPr>
                <w:rFonts w:ascii="Times New Roman" w:eastAsia="Times New Roman" w:hAnsi="Times New Roman" w:cs="Times New Roman"/>
                <w:sz w:val="24"/>
                <w:szCs w:val="24"/>
                <w:lang w:eastAsia="ru-RU"/>
              </w:rPr>
              <w:t>:</w:t>
            </w:r>
          </w:p>
          <w:p w:rsidR="0051689E" w:rsidRPr="0051689E" w:rsidRDefault="0051689E" w:rsidP="0051689E">
            <w:pPr>
              <w:autoSpaceDE w:val="0"/>
              <w:autoSpaceDN w:val="0"/>
              <w:adjustRightInd w:val="0"/>
              <w:spacing w:after="0" w:line="240" w:lineRule="auto"/>
              <w:ind w:left="360" w:hanging="180"/>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 основы экономической теории и экономических отношений;</w:t>
            </w:r>
          </w:p>
          <w:p w:rsidR="0051689E" w:rsidRPr="0051689E" w:rsidRDefault="0051689E" w:rsidP="0051689E">
            <w:pPr>
              <w:autoSpaceDE w:val="0"/>
              <w:autoSpaceDN w:val="0"/>
              <w:adjustRightInd w:val="0"/>
              <w:spacing w:after="0" w:line="240" w:lineRule="auto"/>
              <w:ind w:left="360" w:hanging="180"/>
              <w:jc w:val="center"/>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 особенности микроэкономического функ</w:t>
            </w:r>
            <w:r w:rsidRPr="0051689E">
              <w:rPr>
                <w:rFonts w:ascii="Times New Roman" w:eastAsia="Times New Roman" w:hAnsi="Times New Roman" w:cs="Times New Roman"/>
                <w:sz w:val="24"/>
                <w:szCs w:val="24"/>
                <w:lang w:eastAsia="ru-RU"/>
              </w:rPr>
              <w:softHyphen/>
              <w:t>цио</w:t>
            </w:r>
            <w:r w:rsidRPr="0051689E">
              <w:rPr>
                <w:rFonts w:ascii="Times New Roman" w:eastAsia="Times New Roman" w:hAnsi="Times New Roman" w:cs="Times New Roman"/>
                <w:sz w:val="24"/>
                <w:szCs w:val="24"/>
                <w:lang w:eastAsia="ru-RU"/>
              </w:rPr>
              <w:softHyphen/>
              <w:t>н</w:t>
            </w:r>
            <w:r w:rsidRPr="0051689E">
              <w:rPr>
                <w:rFonts w:ascii="Times New Roman" w:eastAsia="Times New Roman" w:hAnsi="Times New Roman" w:cs="Times New Roman"/>
                <w:sz w:val="24"/>
                <w:szCs w:val="24"/>
                <w:lang w:eastAsia="ru-RU"/>
              </w:rPr>
              <w:softHyphen/>
              <w:t>ирования организации в рыночных условиях;</w:t>
            </w:r>
          </w:p>
          <w:p w:rsidR="0051689E" w:rsidRPr="0051689E" w:rsidRDefault="0051689E" w:rsidP="0051689E">
            <w:pPr>
              <w:autoSpaceDE w:val="0"/>
              <w:autoSpaceDN w:val="0"/>
              <w:adjustRightInd w:val="0"/>
              <w:spacing w:after="0" w:line="240" w:lineRule="auto"/>
              <w:ind w:left="360" w:hanging="180"/>
              <w:jc w:val="center"/>
              <w:rPr>
                <w:rFonts w:ascii="Times New Roman" w:eastAsia="Times New Roman" w:hAnsi="Times New Roman" w:cs="Times New Roman"/>
                <w:bCs/>
                <w:sz w:val="24"/>
                <w:szCs w:val="24"/>
                <w:lang w:eastAsia="ru-RU"/>
              </w:rPr>
            </w:pPr>
            <w:r w:rsidRPr="0051689E">
              <w:rPr>
                <w:rFonts w:ascii="Times New Roman" w:eastAsia="Times New Roman" w:hAnsi="Times New Roman" w:cs="Times New Roman"/>
                <w:sz w:val="24"/>
                <w:szCs w:val="24"/>
                <w:lang w:eastAsia="ru-RU"/>
              </w:rPr>
              <w:t>- особенности организации и планирования картографо-геодезической отрасли;</w:t>
            </w:r>
          </w:p>
          <w:p w:rsidR="0051689E" w:rsidRPr="0051689E" w:rsidRDefault="0051689E" w:rsidP="0051689E">
            <w:pPr>
              <w:keepNext/>
              <w:autoSpaceDE w:val="0"/>
              <w:autoSpaceDN w:val="0"/>
              <w:spacing w:after="0" w:line="240" w:lineRule="auto"/>
              <w:ind w:left="360" w:hanging="180"/>
              <w:jc w:val="center"/>
              <w:outlineLvl w:val="0"/>
              <w:rPr>
                <w:rFonts w:ascii="Times New Roman" w:eastAsia="Times New Roman" w:hAnsi="Times New Roman" w:cs="Times New Roman"/>
                <w:sz w:val="24"/>
                <w:szCs w:val="24"/>
                <w:lang w:eastAsia="ru-RU"/>
              </w:rPr>
            </w:pPr>
            <w:r w:rsidRPr="0051689E">
              <w:rPr>
                <w:rFonts w:ascii="Times New Roman" w:eastAsia="Times New Roman" w:hAnsi="Times New Roman" w:cs="Times New Roman"/>
                <w:sz w:val="24"/>
                <w:szCs w:val="24"/>
                <w:lang w:eastAsia="ru-RU"/>
              </w:rPr>
              <w:t>- основные понятия современного менедж</w:t>
            </w:r>
            <w:r w:rsidRPr="0051689E">
              <w:rPr>
                <w:rFonts w:ascii="Times New Roman" w:eastAsia="Times New Roman" w:hAnsi="Times New Roman" w:cs="Times New Roman"/>
                <w:sz w:val="24"/>
                <w:szCs w:val="24"/>
                <w:lang w:eastAsia="ru-RU"/>
              </w:rPr>
              <w:softHyphen/>
              <w:t>мента (управления) и маркетинга;</w:t>
            </w:r>
          </w:p>
          <w:p w:rsidR="0051689E" w:rsidRPr="0051689E" w:rsidRDefault="0051689E" w:rsidP="0051689E">
            <w:pPr>
              <w:spacing w:after="0" w:line="240" w:lineRule="auto"/>
              <w:ind w:left="360" w:hanging="180"/>
              <w:jc w:val="center"/>
              <w:rPr>
                <w:rFonts w:ascii="Times New Roman" w:eastAsia="Times New Roman" w:hAnsi="Times New Roman" w:cs="Times New Roman"/>
                <w:sz w:val="28"/>
                <w:szCs w:val="28"/>
                <w:lang w:eastAsia="ru-RU"/>
              </w:rPr>
            </w:pPr>
            <w:r w:rsidRPr="0051689E">
              <w:rPr>
                <w:rFonts w:ascii="Times New Roman" w:eastAsia="Times New Roman" w:hAnsi="Times New Roman" w:cs="Times New Roman"/>
                <w:sz w:val="24"/>
                <w:szCs w:val="24"/>
                <w:lang w:eastAsia="ru-RU"/>
              </w:rPr>
              <w:t>- комплекс маркетинговых мероприятий с учетом специфики картографо-геодези</w:t>
            </w:r>
            <w:r w:rsidRPr="0051689E">
              <w:rPr>
                <w:rFonts w:ascii="Times New Roman" w:eastAsia="Times New Roman" w:hAnsi="Times New Roman" w:cs="Times New Roman"/>
                <w:sz w:val="24"/>
                <w:szCs w:val="24"/>
                <w:lang w:eastAsia="ru-RU"/>
              </w:rPr>
              <w:softHyphen/>
              <w:t>чес</w:t>
            </w:r>
            <w:r w:rsidRPr="0051689E">
              <w:rPr>
                <w:rFonts w:ascii="Times New Roman" w:eastAsia="Times New Roman" w:hAnsi="Times New Roman" w:cs="Times New Roman"/>
                <w:sz w:val="24"/>
                <w:szCs w:val="24"/>
                <w:lang w:eastAsia="ru-RU"/>
              </w:rPr>
              <w:softHyphen/>
              <w:t>кой отрасли.</w:t>
            </w:r>
          </w:p>
        </w:tc>
        <w:tc>
          <w:tcPr>
            <w:tcW w:w="4503" w:type="dxa"/>
            <w:vMerge/>
            <w:tcBorders>
              <w:left w:val="single" w:sz="4" w:space="0" w:color="auto"/>
              <w:bottom w:val="single" w:sz="4" w:space="0" w:color="auto"/>
              <w:right w:val="single" w:sz="4" w:space="0" w:color="auto"/>
            </w:tcBorders>
            <w:shd w:val="clear" w:color="auto" w:fill="auto"/>
          </w:tcPr>
          <w:p w:rsidR="0051689E" w:rsidRPr="0051689E" w:rsidRDefault="0051689E" w:rsidP="0051689E">
            <w:pPr>
              <w:spacing w:after="0" w:line="240" w:lineRule="auto"/>
              <w:jc w:val="both"/>
              <w:rPr>
                <w:rFonts w:ascii="Times New Roman" w:eastAsia="Times New Roman" w:hAnsi="Times New Roman" w:cs="Times New Roman"/>
                <w:bCs/>
                <w:sz w:val="24"/>
                <w:szCs w:val="24"/>
                <w:lang w:eastAsia="ru-RU"/>
              </w:rPr>
            </w:pPr>
          </w:p>
        </w:tc>
      </w:tr>
    </w:tbl>
    <w:p w:rsid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51689E">
        <w:rPr>
          <w:rFonts w:ascii="Times New Roman" w:eastAsia="Times New Roman" w:hAnsi="Times New Roman" w:cs="Times New Roman"/>
          <w:sz w:val="28"/>
          <w:szCs w:val="28"/>
          <w:lang w:eastAsia="ru-RU"/>
        </w:rPr>
        <w:t>Министерство образования и науки Республики Татарстан</w:t>
      </w: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r w:rsidRPr="0051689E">
        <w:rPr>
          <w:rFonts w:ascii="Times New Roman" w:eastAsia="Times New Roman" w:hAnsi="Times New Roman" w:cs="Times New Roman"/>
          <w:sz w:val="28"/>
          <w:szCs w:val="28"/>
          <w:lang w:eastAsia="ru-RU"/>
        </w:rPr>
        <w:lastRenderedPageBreak/>
        <w:t>ГАПОУ «Бугульминский машиностроительный техникум»</w:t>
      </w:r>
    </w:p>
    <w:p w:rsidR="0051689E" w:rsidRPr="0051689E" w:rsidRDefault="0051689E" w:rsidP="0051689E">
      <w:pPr>
        <w:widowControl w:val="0"/>
        <w:suppressAutoHyphens/>
        <w:autoSpaceDE w:val="0"/>
        <w:autoSpaceDN w:val="0"/>
        <w:adjustRightInd w:val="0"/>
        <w:spacing w:after="0" w:line="240" w:lineRule="auto"/>
        <w:jc w:val="right"/>
        <w:rPr>
          <w:rFonts w:ascii="Times New Roman" w:eastAsia="Times New Roman" w:hAnsi="Times New Roman" w:cs="Times New Roman"/>
          <w:caps/>
          <w:sz w:val="28"/>
          <w:szCs w:val="28"/>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caps/>
          <w:sz w:val="28"/>
          <w:szCs w:val="28"/>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r w:rsidRPr="0051689E">
        <w:rPr>
          <w:rFonts w:ascii="Times New Roman" w:eastAsia="Times New Roman" w:hAnsi="Times New Roman" w:cs="Times New Roman"/>
          <w:caps/>
          <w:sz w:val="28"/>
          <w:szCs w:val="28"/>
          <w:lang w:eastAsia="ru-RU"/>
        </w:rPr>
        <w:t>РАБОЧАЯ ПРОГРАММа УЧЕБНОЙ ДИСЦИПЛИНЫ</w:t>
      </w: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u w:val="single"/>
          <w:lang w:eastAsia="ru-RU"/>
        </w:rPr>
      </w:pPr>
    </w:p>
    <w:p w:rsidR="0051689E" w:rsidRPr="0051689E" w:rsidRDefault="0051689E" w:rsidP="0051689E">
      <w:pPr>
        <w:spacing w:after="0"/>
        <w:jc w:val="center"/>
        <w:rPr>
          <w:rFonts w:ascii="Times New Roman" w:eastAsia="Times New Roman" w:hAnsi="Times New Roman" w:cs="Times New Roman"/>
          <w:sz w:val="28"/>
          <w:szCs w:val="28"/>
          <w:lang w:eastAsia="ru-RU"/>
        </w:rPr>
      </w:pPr>
      <w:r w:rsidRPr="0051689E">
        <w:rPr>
          <w:rFonts w:ascii="Times New Roman" w:eastAsia="Times New Roman" w:hAnsi="Times New Roman" w:cs="Times New Roman"/>
          <w:sz w:val="28"/>
          <w:szCs w:val="28"/>
          <w:lang w:eastAsia="ru-RU"/>
        </w:rPr>
        <w:t>ОП.0</w:t>
      </w:r>
      <w:r>
        <w:rPr>
          <w:rFonts w:ascii="Times New Roman" w:eastAsia="Times New Roman" w:hAnsi="Times New Roman" w:cs="Times New Roman"/>
          <w:sz w:val="28"/>
          <w:szCs w:val="28"/>
          <w:lang w:eastAsia="ru-RU"/>
        </w:rPr>
        <w:t>6</w:t>
      </w:r>
      <w:r w:rsidRPr="0051689E">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Правовое обеспечение профессиональной деятельности</w:t>
      </w:r>
    </w:p>
    <w:p w:rsidR="0051689E" w:rsidRPr="0051689E" w:rsidRDefault="0051689E" w:rsidP="005168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9"/>
        <w:jc w:val="center"/>
        <w:rPr>
          <w:rFonts w:ascii="Times New Roman" w:eastAsia="Times New Roman" w:hAnsi="Times New Roman" w:cs="Times New Roman"/>
          <w:sz w:val="28"/>
          <w:szCs w:val="28"/>
          <w:lang w:eastAsia="ru-RU"/>
        </w:rPr>
      </w:pPr>
      <w:r w:rsidRPr="0051689E">
        <w:rPr>
          <w:rFonts w:ascii="Times New Roman" w:eastAsia="Times New Roman" w:hAnsi="Times New Roman" w:cs="Times New Roman"/>
          <w:sz w:val="28"/>
          <w:szCs w:val="28"/>
          <w:lang w:eastAsia="ru-RU"/>
        </w:rPr>
        <w:t xml:space="preserve">по специальности </w:t>
      </w:r>
      <w:r w:rsidRPr="0051689E">
        <w:rPr>
          <w:rFonts w:ascii="Times New Roman" w:eastAsia="Times New Roman" w:hAnsi="Times New Roman" w:cs="Times New Roman"/>
          <w:sz w:val="28"/>
          <w:szCs w:val="28"/>
          <w:shd w:val="clear" w:color="auto" w:fill="FFFFFF"/>
          <w:lang w:eastAsia="ru-RU"/>
        </w:rPr>
        <w:t>21.02.08</w:t>
      </w:r>
      <w:r w:rsidRPr="0051689E">
        <w:rPr>
          <w:rFonts w:ascii="Arial" w:eastAsia="Times New Roman" w:hAnsi="Arial" w:cs="Arial"/>
          <w:color w:val="545454"/>
          <w:sz w:val="28"/>
          <w:szCs w:val="28"/>
          <w:shd w:val="clear" w:color="auto" w:fill="FFFFFF"/>
          <w:lang w:eastAsia="ru-RU"/>
        </w:rPr>
        <w:t xml:space="preserve"> </w:t>
      </w:r>
      <w:r w:rsidRPr="0051689E">
        <w:rPr>
          <w:rFonts w:ascii="Times New Roman" w:eastAsia="Times New Roman" w:hAnsi="Times New Roman" w:cs="Times New Roman"/>
          <w:sz w:val="28"/>
          <w:szCs w:val="28"/>
          <w:lang w:eastAsia="ru-RU"/>
        </w:rPr>
        <w:t>Прикладная геодезия</w:t>
      </w: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p>
    <w:p w:rsidR="0051689E" w:rsidRDefault="0051689E" w:rsidP="00486D3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8"/>
          <w:szCs w:val="28"/>
          <w:lang w:eastAsia="ru-RU"/>
        </w:rPr>
      </w:pPr>
    </w:p>
    <w:p w:rsidR="0051689E" w:rsidRDefault="0051689E" w:rsidP="00486D3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8"/>
          <w:szCs w:val="28"/>
          <w:lang w:eastAsia="ru-RU"/>
        </w:rPr>
      </w:pPr>
    </w:p>
    <w:p w:rsidR="0051689E" w:rsidRDefault="0051689E" w:rsidP="00486D3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8"/>
          <w:szCs w:val="28"/>
          <w:lang w:eastAsia="ru-RU"/>
        </w:rPr>
      </w:pPr>
    </w:p>
    <w:p w:rsidR="0051689E" w:rsidRDefault="0051689E" w:rsidP="00486D3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8"/>
          <w:szCs w:val="28"/>
          <w:lang w:eastAsia="ru-RU"/>
        </w:rPr>
      </w:pPr>
    </w:p>
    <w:p w:rsidR="0051689E" w:rsidRDefault="0051689E" w:rsidP="00486D3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8"/>
          <w:szCs w:val="28"/>
          <w:lang w:eastAsia="ru-RU"/>
        </w:rPr>
      </w:pPr>
    </w:p>
    <w:p w:rsidR="0051689E" w:rsidRDefault="0051689E" w:rsidP="00486D3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8"/>
          <w:szCs w:val="28"/>
          <w:lang w:eastAsia="ru-RU"/>
        </w:rPr>
      </w:pPr>
    </w:p>
    <w:p w:rsidR="0051689E" w:rsidRDefault="0051689E" w:rsidP="00486D3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8"/>
          <w:szCs w:val="28"/>
          <w:lang w:eastAsia="ru-RU"/>
        </w:rPr>
      </w:pPr>
    </w:p>
    <w:p w:rsidR="0051689E" w:rsidRDefault="0051689E" w:rsidP="00486D3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8"/>
          <w:szCs w:val="28"/>
          <w:lang w:eastAsia="ru-RU"/>
        </w:rPr>
      </w:pPr>
    </w:p>
    <w:p w:rsidR="0051689E" w:rsidRDefault="0051689E" w:rsidP="00486D3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8"/>
          <w:szCs w:val="28"/>
          <w:lang w:eastAsia="ru-RU"/>
        </w:rPr>
      </w:pPr>
    </w:p>
    <w:p w:rsidR="0051689E" w:rsidRDefault="0051689E" w:rsidP="00486D3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8"/>
          <w:szCs w:val="28"/>
          <w:lang w:eastAsia="ru-RU"/>
        </w:rPr>
      </w:pPr>
    </w:p>
    <w:p w:rsidR="0051689E" w:rsidRDefault="0051689E" w:rsidP="00486D3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8"/>
          <w:szCs w:val="28"/>
          <w:lang w:eastAsia="ru-RU"/>
        </w:rPr>
      </w:pPr>
    </w:p>
    <w:p w:rsidR="0051689E" w:rsidRDefault="0051689E" w:rsidP="00486D3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8"/>
          <w:szCs w:val="28"/>
          <w:lang w:eastAsia="ru-RU"/>
        </w:rPr>
      </w:pPr>
    </w:p>
    <w:p w:rsidR="0051689E" w:rsidRDefault="0051689E" w:rsidP="00486D3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8"/>
          <w:szCs w:val="28"/>
          <w:lang w:eastAsia="ru-RU"/>
        </w:rPr>
      </w:pPr>
    </w:p>
    <w:p w:rsidR="0051689E" w:rsidRDefault="0051689E" w:rsidP="00486D3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8"/>
          <w:szCs w:val="28"/>
          <w:lang w:eastAsia="ru-RU"/>
        </w:rPr>
      </w:pPr>
    </w:p>
    <w:p w:rsidR="0051689E" w:rsidRDefault="0051689E" w:rsidP="00486D3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8"/>
          <w:szCs w:val="28"/>
          <w:lang w:eastAsia="ru-RU"/>
        </w:rPr>
      </w:pPr>
    </w:p>
    <w:p w:rsidR="0051689E" w:rsidRDefault="0051689E" w:rsidP="00486D3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8"/>
          <w:szCs w:val="28"/>
          <w:lang w:eastAsia="ru-RU"/>
        </w:rPr>
      </w:pPr>
    </w:p>
    <w:p w:rsidR="0051689E" w:rsidRDefault="0051689E" w:rsidP="00486D3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8"/>
          <w:szCs w:val="28"/>
          <w:lang w:eastAsia="ru-RU"/>
        </w:rPr>
      </w:pPr>
    </w:p>
    <w:p w:rsidR="0051689E" w:rsidRDefault="0051689E" w:rsidP="00486D3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8"/>
          <w:szCs w:val="28"/>
          <w:lang w:eastAsia="ru-RU"/>
        </w:rPr>
      </w:pPr>
    </w:p>
    <w:p w:rsidR="0051689E" w:rsidRDefault="0051689E" w:rsidP="00486D3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8"/>
          <w:szCs w:val="28"/>
          <w:lang w:eastAsia="ru-RU"/>
        </w:rPr>
      </w:pPr>
    </w:p>
    <w:p w:rsid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p>
    <w:p w:rsidR="0051689E" w:rsidRDefault="0051689E"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51689E" w:rsidRPr="0051689E" w:rsidRDefault="0051689E" w:rsidP="00516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51689E">
        <w:rPr>
          <w:rFonts w:ascii="Times New Roman" w:eastAsia="Times New Roman" w:hAnsi="Times New Roman" w:cs="Times New Roman"/>
          <w:b/>
          <w:sz w:val="24"/>
          <w:szCs w:val="24"/>
          <w:lang w:eastAsia="ru-RU"/>
        </w:rPr>
        <w:t>СОДЕРЖАНИЕ</w:t>
      </w:r>
    </w:p>
    <w:p w:rsidR="0051689E" w:rsidRPr="00486D3F" w:rsidRDefault="0051689E"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bl>
      <w:tblPr>
        <w:tblW w:w="0" w:type="auto"/>
        <w:tblLook w:val="01E0" w:firstRow="1" w:lastRow="1" w:firstColumn="1" w:lastColumn="1" w:noHBand="0" w:noVBand="0"/>
      </w:tblPr>
      <w:tblGrid>
        <w:gridCol w:w="7668"/>
        <w:gridCol w:w="1903"/>
      </w:tblGrid>
      <w:tr w:rsidR="00486D3F" w:rsidRPr="00486D3F" w:rsidTr="00486D3F">
        <w:tc>
          <w:tcPr>
            <w:tcW w:w="7668" w:type="dxa"/>
            <w:shd w:val="clear" w:color="auto" w:fill="auto"/>
          </w:tcPr>
          <w:p w:rsidR="00486D3F" w:rsidRPr="00486D3F" w:rsidRDefault="00486D3F" w:rsidP="00486D3F">
            <w:pPr>
              <w:keepNext/>
              <w:autoSpaceDE w:val="0"/>
              <w:autoSpaceDN w:val="0"/>
              <w:spacing w:after="0" w:line="240" w:lineRule="auto"/>
              <w:ind w:left="284"/>
              <w:jc w:val="both"/>
              <w:outlineLvl w:val="0"/>
              <w:rPr>
                <w:rFonts w:ascii="Times New Roman" w:eastAsia="Times New Roman" w:hAnsi="Times New Roman" w:cs="Times New Roman"/>
                <w:b/>
                <w:caps/>
                <w:sz w:val="24"/>
                <w:szCs w:val="24"/>
                <w:lang w:eastAsia="ru-RU"/>
              </w:rPr>
            </w:pPr>
          </w:p>
        </w:tc>
        <w:tc>
          <w:tcPr>
            <w:tcW w:w="1903" w:type="dxa"/>
            <w:shd w:val="clear" w:color="auto" w:fill="auto"/>
          </w:tcPr>
          <w:p w:rsidR="00486D3F" w:rsidRPr="00486D3F" w:rsidRDefault="00486D3F" w:rsidP="00486D3F">
            <w:pPr>
              <w:spacing w:after="0" w:line="240" w:lineRule="auto"/>
              <w:jc w:val="center"/>
              <w:rPr>
                <w:rFonts w:ascii="Times New Roman" w:eastAsia="Times New Roman" w:hAnsi="Times New Roman" w:cs="Times New Roman"/>
                <w:sz w:val="28"/>
                <w:szCs w:val="28"/>
                <w:lang w:eastAsia="ru-RU"/>
              </w:rPr>
            </w:pPr>
            <w:r w:rsidRPr="00486D3F">
              <w:rPr>
                <w:rFonts w:ascii="Times New Roman" w:eastAsia="Times New Roman" w:hAnsi="Times New Roman" w:cs="Times New Roman"/>
                <w:sz w:val="28"/>
                <w:szCs w:val="28"/>
                <w:lang w:eastAsia="ru-RU"/>
              </w:rPr>
              <w:t>стр.</w:t>
            </w:r>
          </w:p>
        </w:tc>
      </w:tr>
      <w:tr w:rsidR="00486D3F" w:rsidRPr="00486D3F" w:rsidTr="00486D3F">
        <w:tc>
          <w:tcPr>
            <w:tcW w:w="7668" w:type="dxa"/>
            <w:shd w:val="clear" w:color="auto" w:fill="auto"/>
          </w:tcPr>
          <w:p w:rsidR="00486D3F" w:rsidRPr="00486D3F" w:rsidRDefault="00486D3F" w:rsidP="00486D3F">
            <w:pPr>
              <w:keepNext/>
              <w:numPr>
                <w:ilvl w:val="0"/>
                <w:numId w:val="1"/>
              </w:numPr>
              <w:autoSpaceDE w:val="0"/>
              <w:autoSpaceDN w:val="0"/>
              <w:spacing w:after="0" w:line="240" w:lineRule="auto"/>
              <w:jc w:val="both"/>
              <w:outlineLvl w:val="0"/>
              <w:rPr>
                <w:rFonts w:ascii="Times New Roman" w:eastAsia="Times New Roman" w:hAnsi="Times New Roman" w:cs="Times New Roman"/>
                <w:b/>
                <w:caps/>
                <w:sz w:val="24"/>
                <w:szCs w:val="24"/>
                <w:lang w:eastAsia="ru-RU"/>
              </w:rPr>
            </w:pPr>
            <w:r w:rsidRPr="00486D3F">
              <w:rPr>
                <w:rFonts w:ascii="Times New Roman" w:eastAsia="Times New Roman" w:hAnsi="Times New Roman" w:cs="Times New Roman"/>
                <w:b/>
                <w:caps/>
                <w:sz w:val="24"/>
                <w:szCs w:val="24"/>
                <w:lang w:eastAsia="ru-RU"/>
              </w:rPr>
              <w:t xml:space="preserve">ПАСПОРТ РАБОЧЕЙ ПРОГРАММЫ УЧЕБНОЙ ДИСЦИПЛИНЫ </w:t>
            </w:r>
          </w:p>
          <w:p w:rsidR="00486D3F" w:rsidRPr="00486D3F" w:rsidRDefault="00486D3F" w:rsidP="00486D3F">
            <w:pPr>
              <w:spacing w:after="0" w:line="240" w:lineRule="auto"/>
              <w:rPr>
                <w:rFonts w:ascii="Times New Roman" w:eastAsia="Times New Roman" w:hAnsi="Times New Roman" w:cs="Times New Roman"/>
                <w:sz w:val="24"/>
                <w:szCs w:val="24"/>
                <w:lang w:eastAsia="ru-RU"/>
              </w:rPr>
            </w:pPr>
          </w:p>
        </w:tc>
        <w:tc>
          <w:tcPr>
            <w:tcW w:w="1903" w:type="dxa"/>
            <w:shd w:val="clear" w:color="auto" w:fill="auto"/>
          </w:tcPr>
          <w:p w:rsidR="00486D3F" w:rsidRPr="00486D3F" w:rsidRDefault="00486D3F" w:rsidP="00486D3F">
            <w:pPr>
              <w:spacing w:after="0" w:line="240" w:lineRule="auto"/>
              <w:jc w:val="center"/>
              <w:rPr>
                <w:rFonts w:ascii="Times New Roman" w:eastAsia="Times New Roman" w:hAnsi="Times New Roman" w:cs="Times New Roman"/>
                <w:sz w:val="28"/>
                <w:szCs w:val="28"/>
                <w:lang w:eastAsia="ru-RU"/>
              </w:rPr>
            </w:pPr>
            <w:r w:rsidRPr="00486D3F">
              <w:rPr>
                <w:rFonts w:ascii="Times New Roman" w:eastAsia="Times New Roman" w:hAnsi="Times New Roman" w:cs="Times New Roman"/>
                <w:sz w:val="28"/>
                <w:szCs w:val="28"/>
                <w:lang w:eastAsia="ru-RU"/>
              </w:rPr>
              <w:t>4</w:t>
            </w:r>
          </w:p>
        </w:tc>
      </w:tr>
      <w:tr w:rsidR="00486D3F" w:rsidRPr="00486D3F" w:rsidTr="00486D3F">
        <w:tc>
          <w:tcPr>
            <w:tcW w:w="7668" w:type="dxa"/>
            <w:shd w:val="clear" w:color="auto" w:fill="auto"/>
          </w:tcPr>
          <w:p w:rsidR="00486D3F" w:rsidRPr="00486D3F" w:rsidRDefault="00486D3F" w:rsidP="00486D3F">
            <w:pPr>
              <w:keepNext/>
              <w:numPr>
                <w:ilvl w:val="0"/>
                <w:numId w:val="1"/>
              </w:numPr>
              <w:autoSpaceDE w:val="0"/>
              <w:autoSpaceDN w:val="0"/>
              <w:spacing w:after="0" w:line="240" w:lineRule="auto"/>
              <w:jc w:val="both"/>
              <w:outlineLvl w:val="0"/>
              <w:rPr>
                <w:rFonts w:ascii="Times New Roman" w:eastAsia="Times New Roman" w:hAnsi="Times New Roman" w:cs="Times New Roman"/>
                <w:b/>
                <w:caps/>
                <w:sz w:val="24"/>
                <w:szCs w:val="24"/>
                <w:lang w:eastAsia="ru-RU"/>
              </w:rPr>
            </w:pPr>
            <w:r w:rsidRPr="00486D3F">
              <w:rPr>
                <w:rFonts w:ascii="Times New Roman" w:eastAsia="Times New Roman" w:hAnsi="Times New Roman" w:cs="Times New Roman"/>
                <w:b/>
                <w:caps/>
                <w:sz w:val="24"/>
                <w:szCs w:val="24"/>
                <w:lang w:eastAsia="ru-RU"/>
              </w:rPr>
              <w:t>СТРУКТУРА и содержание УЧЕБНОЙ ДИСЦИПЛИНЫ</w:t>
            </w:r>
          </w:p>
          <w:p w:rsidR="00486D3F" w:rsidRPr="00486D3F" w:rsidRDefault="00486D3F" w:rsidP="00486D3F">
            <w:pPr>
              <w:keepNext/>
              <w:autoSpaceDE w:val="0"/>
              <w:autoSpaceDN w:val="0"/>
              <w:spacing w:after="0" w:line="240" w:lineRule="auto"/>
              <w:ind w:left="284"/>
              <w:jc w:val="both"/>
              <w:outlineLvl w:val="0"/>
              <w:rPr>
                <w:rFonts w:ascii="Times New Roman" w:eastAsia="Times New Roman" w:hAnsi="Times New Roman" w:cs="Times New Roman"/>
                <w:b/>
                <w:caps/>
                <w:sz w:val="24"/>
                <w:szCs w:val="24"/>
                <w:lang w:eastAsia="ru-RU"/>
              </w:rPr>
            </w:pPr>
          </w:p>
        </w:tc>
        <w:tc>
          <w:tcPr>
            <w:tcW w:w="1903" w:type="dxa"/>
            <w:shd w:val="clear" w:color="auto" w:fill="auto"/>
          </w:tcPr>
          <w:p w:rsidR="00486D3F" w:rsidRPr="00486D3F" w:rsidRDefault="00486D3F" w:rsidP="00486D3F">
            <w:pPr>
              <w:spacing w:after="0" w:line="240" w:lineRule="auto"/>
              <w:jc w:val="center"/>
              <w:rPr>
                <w:rFonts w:ascii="Times New Roman" w:eastAsia="Times New Roman" w:hAnsi="Times New Roman" w:cs="Times New Roman"/>
                <w:sz w:val="28"/>
                <w:szCs w:val="28"/>
                <w:lang w:val="en-US" w:eastAsia="ru-RU"/>
              </w:rPr>
            </w:pPr>
            <w:r w:rsidRPr="00486D3F">
              <w:rPr>
                <w:rFonts w:ascii="Times New Roman" w:eastAsia="Times New Roman" w:hAnsi="Times New Roman" w:cs="Times New Roman"/>
                <w:sz w:val="28"/>
                <w:szCs w:val="28"/>
                <w:lang w:val="en-US" w:eastAsia="ru-RU"/>
              </w:rPr>
              <w:t>5</w:t>
            </w:r>
          </w:p>
        </w:tc>
      </w:tr>
      <w:tr w:rsidR="00486D3F" w:rsidRPr="00486D3F" w:rsidTr="00486D3F">
        <w:trPr>
          <w:trHeight w:val="670"/>
        </w:trPr>
        <w:tc>
          <w:tcPr>
            <w:tcW w:w="7668" w:type="dxa"/>
            <w:shd w:val="clear" w:color="auto" w:fill="auto"/>
          </w:tcPr>
          <w:p w:rsidR="00486D3F" w:rsidRPr="00486D3F" w:rsidRDefault="00486D3F" w:rsidP="00486D3F">
            <w:pPr>
              <w:keepNext/>
              <w:numPr>
                <w:ilvl w:val="0"/>
                <w:numId w:val="1"/>
              </w:numPr>
              <w:autoSpaceDE w:val="0"/>
              <w:autoSpaceDN w:val="0"/>
              <w:spacing w:after="0" w:line="240" w:lineRule="auto"/>
              <w:jc w:val="both"/>
              <w:outlineLvl w:val="0"/>
              <w:rPr>
                <w:rFonts w:ascii="Times New Roman" w:eastAsia="Times New Roman" w:hAnsi="Times New Roman" w:cs="Times New Roman"/>
                <w:b/>
                <w:caps/>
                <w:sz w:val="24"/>
                <w:szCs w:val="24"/>
                <w:lang w:eastAsia="ru-RU"/>
              </w:rPr>
            </w:pPr>
            <w:r w:rsidRPr="00486D3F">
              <w:rPr>
                <w:rFonts w:ascii="Times New Roman" w:eastAsia="Times New Roman" w:hAnsi="Times New Roman" w:cs="Times New Roman"/>
                <w:b/>
                <w:caps/>
                <w:sz w:val="24"/>
                <w:szCs w:val="24"/>
                <w:lang w:eastAsia="ru-RU"/>
              </w:rPr>
              <w:t>условия реализации учебной дисциплины</w:t>
            </w:r>
          </w:p>
          <w:p w:rsidR="00486D3F" w:rsidRPr="00486D3F" w:rsidRDefault="00486D3F" w:rsidP="00486D3F">
            <w:pPr>
              <w:keepNext/>
              <w:tabs>
                <w:tab w:val="num" w:pos="0"/>
              </w:tabs>
              <w:autoSpaceDE w:val="0"/>
              <w:autoSpaceDN w:val="0"/>
              <w:spacing w:after="0" w:line="240" w:lineRule="auto"/>
              <w:ind w:left="284" w:firstLine="284"/>
              <w:jc w:val="both"/>
              <w:outlineLvl w:val="0"/>
              <w:rPr>
                <w:rFonts w:ascii="Times New Roman" w:eastAsia="Times New Roman" w:hAnsi="Times New Roman" w:cs="Times New Roman"/>
                <w:b/>
                <w:caps/>
                <w:sz w:val="24"/>
                <w:szCs w:val="24"/>
                <w:lang w:eastAsia="ru-RU"/>
              </w:rPr>
            </w:pPr>
          </w:p>
        </w:tc>
        <w:tc>
          <w:tcPr>
            <w:tcW w:w="1903" w:type="dxa"/>
            <w:shd w:val="clear" w:color="auto" w:fill="auto"/>
          </w:tcPr>
          <w:p w:rsidR="00486D3F" w:rsidRPr="00486D3F" w:rsidRDefault="00486D3F" w:rsidP="00486D3F">
            <w:pPr>
              <w:spacing w:after="0" w:line="240" w:lineRule="auto"/>
              <w:jc w:val="center"/>
              <w:rPr>
                <w:rFonts w:ascii="Times New Roman" w:eastAsia="Times New Roman" w:hAnsi="Times New Roman" w:cs="Times New Roman"/>
                <w:sz w:val="28"/>
                <w:szCs w:val="28"/>
                <w:lang w:val="en-US" w:eastAsia="ru-RU"/>
              </w:rPr>
            </w:pPr>
            <w:r w:rsidRPr="00486D3F">
              <w:rPr>
                <w:rFonts w:ascii="Times New Roman" w:eastAsia="Times New Roman" w:hAnsi="Times New Roman" w:cs="Times New Roman"/>
                <w:sz w:val="28"/>
                <w:szCs w:val="28"/>
                <w:lang w:val="en-US" w:eastAsia="ru-RU"/>
              </w:rPr>
              <w:t>8</w:t>
            </w:r>
          </w:p>
        </w:tc>
      </w:tr>
      <w:tr w:rsidR="00486D3F" w:rsidRPr="00486D3F" w:rsidTr="00486D3F">
        <w:tc>
          <w:tcPr>
            <w:tcW w:w="7668" w:type="dxa"/>
            <w:shd w:val="clear" w:color="auto" w:fill="auto"/>
          </w:tcPr>
          <w:p w:rsidR="00486D3F" w:rsidRPr="00486D3F" w:rsidRDefault="00486D3F" w:rsidP="00486D3F">
            <w:pPr>
              <w:keepNext/>
              <w:numPr>
                <w:ilvl w:val="0"/>
                <w:numId w:val="1"/>
              </w:numPr>
              <w:autoSpaceDE w:val="0"/>
              <w:autoSpaceDN w:val="0"/>
              <w:spacing w:after="0" w:line="240" w:lineRule="auto"/>
              <w:jc w:val="both"/>
              <w:outlineLvl w:val="0"/>
              <w:rPr>
                <w:rFonts w:ascii="Times New Roman" w:eastAsia="Times New Roman" w:hAnsi="Times New Roman" w:cs="Times New Roman"/>
                <w:b/>
                <w:caps/>
                <w:sz w:val="24"/>
                <w:szCs w:val="24"/>
                <w:lang w:eastAsia="ru-RU"/>
              </w:rPr>
            </w:pPr>
            <w:r w:rsidRPr="00486D3F">
              <w:rPr>
                <w:rFonts w:ascii="Times New Roman" w:eastAsia="Times New Roman" w:hAnsi="Times New Roman" w:cs="Times New Roman"/>
                <w:b/>
                <w:caps/>
                <w:sz w:val="24"/>
                <w:szCs w:val="24"/>
                <w:lang w:eastAsia="ru-RU"/>
              </w:rPr>
              <w:t>Контроль и оценка результатов Освоения учебной дисциплины</w:t>
            </w:r>
          </w:p>
          <w:p w:rsidR="00486D3F" w:rsidRPr="00486D3F" w:rsidRDefault="00486D3F" w:rsidP="00486D3F">
            <w:pPr>
              <w:keepNext/>
              <w:autoSpaceDE w:val="0"/>
              <w:autoSpaceDN w:val="0"/>
              <w:spacing w:after="0" w:line="240" w:lineRule="auto"/>
              <w:ind w:left="284"/>
              <w:jc w:val="both"/>
              <w:outlineLvl w:val="0"/>
              <w:rPr>
                <w:rFonts w:ascii="Times New Roman" w:eastAsia="Times New Roman" w:hAnsi="Times New Roman" w:cs="Times New Roman"/>
                <w:b/>
                <w:caps/>
                <w:sz w:val="24"/>
                <w:szCs w:val="24"/>
                <w:lang w:eastAsia="ru-RU"/>
              </w:rPr>
            </w:pPr>
          </w:p>
        </w:tc>
        <w:tc>
          <w:tcPr>
            <w:tcW w:w="1903" w:type="dxa"/>
            <w:shd w:val="clear" w:color="auto" w:fill="auto"/>
          </w:tcPr>
          <w:p w:rsidR="00486D3F" w:rsidRPr="00486D3F" w:rsidRDefault="00486D3F" w:rsidP="00486D3F">
            <w:pPr>
              <w:spacing w:after="0" w:line="240" w:lineRule="auto"/>
              <w:jc w:val="center"/>
              <w:rPr>
                <w:rFonts w:ascii="Times New Roman" w:eastAsia="Times New Roman" w:hAnsi="Times New Roman" w:cs="Times New Roman"/>
                <w:sz w:val="28"/>
                <w:szCs w:val="28"/>
                <w:lang w:val="en-US" w:eastAsia="ru-RU"/>
              </w:rPr>
            </w:pPr>
            <w:r w:rsidRPr="00486D3F">
              <w:rPr>
                <w:rFonts w:ascii="Times New Roman" w:eastAsia="Times New Roman" w:hAnsi="Times New Roman" w:cs="Times New Roman"/>
                <w:sz w:val="28"/>
                <w:szCs w:val="28"/>
                <w:lang w:eastAsia="ru-RU"/>
              </w:rPr>
              <w:t>1</w:t>
            </w:r>
            <w:r w:rsidRPr="00486D3F">
              <w:rPr>
                <w:rFonts w:ascii="Times New Roman" w:eastAsia="Times New Roman" w:hAnsi="Times New Roman" w:cs="Times New Roman"/>
                <w:sz w:val="28"/>
                <w:szCs w:val="28"/>
                <w:lang w:val="en-US" w:eastAsia="ru-RU"/>
              </w:rPr>
              <w:t>0</w:t>
            </w:r>
          </w:p>
        </w:tc>
      </w:tr>
      <w:tr w:rsidR="00486D3F" w:rsidRPr="00486D3F" w:rsidTr="00486D3F">
        <w:tc>
          <w:tcPr>
            <w:tcW w:w="7668" w:type="dxa"/>
            <w:shd w:val="clear" w:color="auto" w:fill="auto"/>
          </w:tcPr>
          <w:p w:rsidR="00486D3F" w:rsidRPr="00486D3F" w:rsidRDefault="00486D3F" w:rsidP="00486D3F">
            <w:pPr>
              <w:keepNext/>
              <w:numPr>
                <w:ilvl w:val="0"/>
                <w:numId w:val="1"/>
              </w:numPr>
              <w:autoSpaceDE w:val="0"/>
              <w:autoSpaceDN w:val="0"/>
              <w:spacing w:after="0" w:line="240" w:lineRule="auto"/>
              <w:jc w:val="both"/>
              <w:outlineLvl w:val="0"/>
              <w:rPr>
                <w:rFonts w:ascii="Times New Roman" w:eastAsia="Times New Roman" w:hAnsi="Times New Roman" w:cs="Times New Roman"/>
                <w:b/>
                <w:caps/>
                <w:sz w:val="24"/>
                <w:szCs w:val="24"/>
                <w:lang w:eastAsia="ru-RU"/>
              </w:rPr>
            </w:pPr>
            <w:r w:rsidRPr="00486D3F">
              <w:rPr>
                <w:rFonts w:ascii="Times New Roman" w:eastAsia="Times New Roman" w:hAnsi="Times New Roman" w:cs="Times New Roman"/>
                <w:b/>
                <w:caps/>
                <w:sz w:val="24"/>
                <w:szCs w:val="24"/>
                <w:lang w:eastAsia="ru-RU"/>
              </w:rPr>
              <w:t>лист изменений</w:t>
            </w:r>
          </w:p>
        </w:tc>
        <w:tc>
          <w:tcPr>
            <w:tcW w:w="1903" w:type="dxa"/>
            <w:shd w:val="clear" w:color="auto" w:fill="auto"/>
          </w:tcPr>
          <w:p w:rsidR="00486D3F" w:rsidRPr="00486D3F" w:rsidRDefault="00486D3F" w:rsidP="00486D3F">
            <w:pPr>
              <w:spacing w:after="0" w:line="240" w:lineRule="auto"/>
              <w:jc w:val="center"/>
              <w:rPr>
                <w:rFonts w:ascii="Times New Roman" w:eastAsia="Times New Roman" w:hAnsi="Times New Roman" w:cs="Times New Roman"/>
                <w:sz w:val="28"/>
                <w:szCs w:val="28"/>
                <w:lang w:eastAsia="ru-RU"/>
              </w:rPr>
            </w:pPr>
            <w:r w:rsidRPr="00486D3F">
              <w:rPr>
                <w:rFonts w:ascii="Times New Roman" w:eastAsia="Times New Roman" w:hAnsi="Times New Roman" w:cs="Times New Roman"/>
                <w:sz w:val="28"/>
                <w:szCs w:val="28"/>
                <w:lang w:eastAsia="ru-RU"/>
              </w:rPr>
              <w:t>12</w:t>
            </w:r>
          </w:p>
        </w:tc>
      </w:tr>
    </w:tbl>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Cs/>
          <w:i/>
          <w:sz w:val="24"/>
          <w:szCs w:val="24"/>
          <w:lang w:eastAsia="ru-RU"/>
        </w:rPr>
      </w:pPr>
    </w:p>
    <w:p w:rsidR="00486D3F" w:rsidRPr="00486D3F" w:rsidRDefault="00486D3F" w:rsidP="00486D3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r w:rsidRPr="00486D3F">
        <w:rPr>
          <w:rFonts w:ascii="Times New Roman" w:eastAsia="Times New Roman" w:hAnsi="Times New Roman" w:cs="Times New Roman"/>
          <w:b/>
          <w:caps/>
          <w:sz w:val="28"/>
          <w:szCs w:val="28"/>
          <w:u w:val="single"/>
          <w:lang w:eastAsia="ru-RU"/>
        </w:rPr>
        <w:br w:type="page"/>
      </w:r>
      <w:r w:rsidRPr="00486D3F">
        <w:rPr>
          <w:rFonts w:ascii="Times New Roman" w:eastAsia="Times New Roman" w:hAnsi="Times New Roman" w:cs="Times New Roman"/>
          <w:b/>
          <w:caps/>
          <w:sz w:val="28"/>
          <w:szCs w:val="28"/>
          <w:lang w:eastAsia="ru-RU"/>
        </w:rPr>
        <w:lastRenderedPageBreak/>
        <w:t>1. паспорт РАБОЧЕЙ ПРОГРАММЫ УЧЕБНОЙ ДИСЦИПЛИНЫ</w:t>
      </w: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ascii="Times New Roman" w:eastAsia="Times New Roman" w:hAnsi="Times New Roman" w:cs="Times New Roman"/>
          <w:b/>
          <w:sz w:val="28"/>
          <w:szCs w:val="28"/>
          <w:lang w:eastAsia="ru-RU"/>
        </w:rPr>
      </w:pPr>
      <w:r w:rsidRPr="00486D3F">
        <w:rPr>
          <w:rFonts w:ascii="Times New Roman" w:eastAsia="Times New Roman" w:hAnsi="Times New Roman" w:cs="Times New Roman"/>
          <w:b/>
          <w:sz w:val="28"/>
          <w:szCs w:val="28"/>
          <w:lang w:eastAsia="ru-RU"/>
        </w:rPr>
        <w:t>1.1. Область применения рабочей программы</w:t>
      </w: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ascii="Times New Roman" w:eastAsia="Times New Roman" w:hAnsi="Times New Roman" w:cs="Times New Roman"/>
          <w:sz w:val="28"/>
          <w:szCs w:val="28"/>
          <w:lang w:eastAsia="ru-RU"/>
        </w:rPr>
      </w:pPr>
      <w:r w:rsidRPr="00486D3F">
        <w:rPr>
          <w:rFonts w:ascii="Times New Roman" w:eastAsia="Times New Roman" w:hAnsi="Times New Roman" w:cs="Times New Roman"/>
          <w:sz w:val="28"/>
          <w:szCs w:val="28"/>
          <w:lang w:eastAsia="ru-RU"/>
        </w:rPr>
        <w:tab/>
        <w:t>Рабочая программа учебной дисциплины является частью примерной основной профессиональной образовательной программы в соответствии с ФГОС по специальностям СПО 21.02.08 Прикладная геодезия</w:t>
      </w: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567"/>
        <w:jc w:val="both"/>
        <w:rPr>
          <w:rFonts w:ascii="Times New Roman" w:eastAsia="Times New Roman" w:hAnsi="Times New Roman" w:cs="Times New Roman"/>
          <w:sz w:val="28"/>
          <w:szCs w:val="28"/>
          <w:lang w:eastAsia="ru-RU"/>
        </w:rPr>
      </w:pPr>
      <w:r w:rsidRPr="00486D3F">
        <w:rPr>
          <w:rFonts w:ascii="Times New Roman" w:eastAsia="Times New Roman" w:hAnsi="Times New Roman" w:cs="Times New Roman"/>
          <w:sz w:val="28"/>
          <w:szCs w:val="28"/>
          <w:lang w:eastAsia="ru-RU"/>
        </w:rPr>
        <w:t>Рабочая программа учебной дисциплины не может быть использована</w:t>
      </w:r>
      <w:r w:rsidRPr="00486D3F">
        <w:rPr>
          <w:rFonts w:ascii="Times New Roman" w:eastAsia="Times New Roman" w:hAnsi="Times New Roman" w:cs="Times New Roman"/>
          <w:b/>
          <w:sz w:val="28"/>
          <w:szCs w:val="28"/>
          <w:lang w:eastAsia="ru-RU"/>
        </w:rPr>
        <w:t xml:space="preserve"> </w:t>
      </w:r>
      <w:r w:rsidRPr="00486D3F">
        <w:rPr>
          <w:rFonts w:ascii="Times New Roman" w:eastAsia="Times New Roman" w:hAnsi="Times New Roman" w:cs="Times New Roman"/>
          <w:sz w:val="28"/>
          <w:szCs w:val="28"/>
          <w:lang w:eastAsia="ru-RU"/>
        </w:rPr>
        <w:t>в дополнительном профессиональном образовании (в программах повышения квалификации и переподготовки) и профессиональной подготовке по профессиям рабочих.</w:t>
      </w: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20"/>
        <w:jc w:val="both"/>
        <w:rPr>
          <w:rFonts w:ascii="Times New Roman" w:eastAsia="Times New Roman" w:hAnsi="Times New Roman" w:cs="Times New Roman"/>
          <w:b/>
          <w:color w:val="FF0000"/>
          <w:sz w:val="28"/>
          <w:szCs w:val="28"/>
          <w:lang w:eastAsia="ru-RU"/>
        </w:rPr>
      </w:pPr>
      <w:r w:rsidRPr="00486D3F">
        <w:rPr>
          <w:rFonts w:ascii="Times New Roman" w:eastAsia="Times New Roman" w:hAnsi="Times New Roman" w:cs="Times New Roman"/>
          <w:sz w:val="28"/>
          <w:szCs w:val="28"/>
          <w:lang w:eastAsia="ru-RU"/>
        </w:rPr>
        <w:t xml:space="preserve">     </w:t>
      </w: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ascii="Times New Roman" w:eastAsia="Times New Roman" w:hAnsi="Times New Roman" w:cs="Times New Roman"/>
          <w:b/>
          <w:sz w:val="28"/>
          <w:szCs w:val="28"/>
          <w:lang w:eastAsia="ru-RU"/>
        </w:rPr>
      </w:pPr>
      <w:r w:rsidRPr="00486D3F">
        <w:rPr>
          <w:rFonts w:ascii="Times New Roman" w:eastAsia="Times New Roman" w:hAnsi="Times New Roman" w:cs="Times New Roman"/>
          <w:b/>
          <w:sz w:val="28"/>
          <w:szCs w:val="28"/>
          <w:lang w:eastAsia="ru-RU"/>
        </w:rPr>
        <w:t xml:space="preserve">1.2. Место учебной дисциплины в структуре основной профессиональной образовательной программы: </w:t>
      </w:r>
      <w:r w:rsidRPr="00486D3F">
        <w:rPr>
          <w:rFonts w:ascii="Times New Roman" w:eastAsia="Times New Roman" w:hAnsi="Times New Roman" w:cs="Times New Roman"/>
          <w:sz w:val="28"/>
          <w:szCs w:val="28"/>
          <w:lang w:eastAsia="ru-RU"/>
        </w:rPr>
        <w:t>входит в общепрофессиональные дисциплины профессионального цикла</w:t>
      </w: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
          <w:sz w:val="20"/>
          <w:szCs w:val="20"/>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sz w:val="28"/>
          <w:szCs w:val="28"/>
          <w:lang w:eastAsia="ru-RU"/>
        </w:rPr>
      </w:pPr>
      <w:r w:rsidRPr="00486D3F">
        <w:rPr>
          <w:rFonts w:ascii="Times New Roman" w:eastAsia="Times New Roman" w:hAnsi="Times New Roman" w:cs="Times New Roman"/>
          <w:b/>
          <w:sz w:val="28"/>
          <w:szCs w:val="28"/>
          <w:lang w:eastAsia="ru-RU"/>
        </w:rPr>
        <w:t>1.3. Цели и планируемые результаты освоения дисциплины:</w:t>
      </w: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ascii="Times New Roman" w:eastAsia="Times New Roman" w:hAnsi="Times New Roman" w:cs="Times New Roman"/>
          <w:sz w:val="28"/>
          <w:szCs w:val="28"/>
          <w:lang w:eastAsia="ru-RU"/>
        </w:rPr>
      </w:pPr>
      <w:r w:rsidRPr="00486D3F">
        <w:rPr>
          <w:rFonts w:ascii="Times New Roman" w:eastAsia="Times New Roman" w:hAnsi="Times New Roman" w:cs="Times New Roman"/>
          <w:sz w:val="28"/>
          <w:szCs w:val="28"/>
          <w:lang w:eastAsia="ru-RU"/>
        </w:rPr>
        <w:tab/>
      </w:r>
    </w:p>
    <w:tbl>
      <w:tblPr>
        <w:tblW w:w="95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44"/>
        <w:gridCol w:w="2442"/>
        <w:gridCol w:w="2513"/>
      </w:tblGrid>
      <w:tr w:rsidR="00486D3F" w:rsidRPr="00486D3F" w:rsidTr="00486D3F">
        <w:tc>
          <w:tcPr>
            <w:tcW w:w="4644" w:type="dxa"/>
          </w:tcPr>
          <w:p w:rsidR="00486D3F" w:rsidRPr="00486D3F" w:rsidRDefault="00486D3F" w:rsidP="00486D3F">
            <w:pPr>
              <w:spacing w:after="0" w:line="240" w:lineRule="auto"/>
              <w:jc w:val="center"/>
              <w:rPr>
                <w:rFonts w:ascii="Times New Roman" w:eastAsia="Times New Roman" w:hAnsi="Times New Roman" w:cs="Times New Roman"/>
                <w:sz w:val="24"/>
                <w:szCs w:val="24"/>
                <w:lang w:eastAsia="ru-RU"/>
              </w:rPr>
            </w:pPr>
            <w:r w:rsidRPr="00486D3F">
              <w:rPr>
                <w:rFonts w:ascii="Times New Roman" w:eastAsia="Times New Roman" w:hAnsi="Times New Roman" w:cs="Times New Roman"/>
                <w:bCs/>
                <w:sz w:val="24"/>
                <w:szCs w:val="24"/>
                <w:lang w:eastAsia="ru-RU"/>
              </w:rPr>
              <w:t>Компетенции, формированию которых способствует освоение программы УД</w:t>
            </w:r>
          </w:p>
        </w:tc>
        <w:tc>
          <w:tcPr>
            <w:tcW w:w="2442" w:type="dxa"/>
          </w:tcPr>
          <w:p w:rsidR="00486D3F" w:rsidRPr="00486D3F" w:rsidRDefault="00486D3F" w:rsidP="00486D3F">
            <w:pPr>
              <w:spacing w:after="0" w:line="240" w:lineRule="auto"/>
              <w:jc w:val="center"/>
              <w:rPr>
                <w:rFonts w:ascii="Times New Roman" w:eastAsia="Times New Roman" w:hAnsi="Times New Roman" w:cs="Times New Roman"/>
                <w:sz w:val="24"/>
                <w:szCs w:val="24"/>
                <w:lang w:eastAsia="ru-RU"/>
              </w:rPr>
            </w:pPr>
            <w:r w:rsidRPr="00486D3F">
              <w:rPr>
                <w:rFonts w:ascii="Times New Roman" w:eastAsia="Times New Roman" w:hAnsi="Times New Roman" w:cs="Times New Roman"/>
                <w:sz w:val="24"/>
                <w:szCs w:val="24"/>
                <w:lang w:eastAsia="ru-RU"/>
              </w:rPr>
              <w:t>Умения</w:t>
            </w:r>
          </w:p>
        </w:tc>
        <w:tc>
          <w:tcPr>
            <w:tcW w:w="2513" w:type="dxa"/>
          </w:tcPr>
          <w:p w:rsidR="00486D3F" w:rsidRPr="00486D3F" w:rsidRDefault="00486D3F" w:rsidP="00486D3F">
            <w:pPr>
              <w:spacing w:after="0" w:line="240" w:lineRule="auto"/>
              <w:jc w:val="center"/>
              <w:rPr>
                <w:rFonts w:ascii="Times New Roman" w:eastAsia="Times New Roman" w:hAnsi="Times New Roman" w:cs="Times New Roman"/>
                <w:sz w:val="24"/>
                <w:szCs w:val="24"/>
                <w:lang w:eastAsia="ru-RU"/>
              </w:rPr>
            </w:pPr>
            <w:r w:rsidRPr="00486D3F">
              <w:rPr>
                <w:rFonts w:ascii="Times New Roman" w:eastAsia="Times New Roman" w:hAnsi="Times New Roman" w:cs="Times New Roman"/>
                <w:sz w:val="24"/>
                <w:szCs w:val="24"/>
                <w:lang w:eastAsia="ru-RU"/>
              </w:rPr>
              <w:t>Знания</w:t>
            </w:r>
          </w:p>
        </w:tc>
      </w:tr>
      <w:tr w:rsidR="00486D3F" w:rsidRPr="00486D3F" w:rsidTr="00486D3F">
        <w:tc>
          <w:tcPr>
            <w:tcW w:w="9599" w:type="dxa"/>
            <w:gridSpan w:val="3"/>
          </w:tcPr>
          <w:p w:rsidR="00486D3F" w:rsidRPr="00486D3F" w:rsidRDefault="00486D3F" w:rsidP="00486D3F">
            <w:pPr>
              <w:spacing w:after="0" w:line="240" w:lineRule="auto"/>
              <w:jc w:val="center"/>
              <w:rPr>
                <w:rFonts w:ascii="Times New Roman" w:eastAsia="Times New Roman" w:hAnsi="Times New Roman" w:cs="Times New Roman"/>
                <w:sz w:val="24"/>
                <w:szCs w:val="24"/>
                <w:lang w:eastAsia="ru-RU"/>
              </w:rPr>
            </w:pPr>
            <w:r w:rsidRPr="00486D3F">
              <w:rPr>
                <w:rFonts w:ascii="Times New Roman" w:eastAsia="Times New Roman" w:hAnsi="Times New Roman" w:cs="Times New Roman"/>
                <w:sz w:val="24"/>
                <w:szCs w:val="24"/>
                <w:lang w:eastAsia="ru-RU"/>
              </w:rPr>
              <w:t>Базовый уровень</w:t>
            </w:r>
          </w:p>
        </w:tc>
      </w:tr>
      <w:tr w:rsidR="00486D3F" w:rsidRPr="00486D3F" w:rsidTr="00486D3F">
        <w:tc>
          <w:tcPr>
            <w:tcW w:w="4644" w:type="dxa"/>
          </w:tcPr>
          <w:p w:rsidR="00486D3F" w:rsidRPr="00486D3F" w:rsidRDefault="00486D3F" w:rsidP="00486D3F">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86D3F">
              <w:rPr>
                <w:rFonts w:ascii="Times New Roman" w:eastAsia="Times New Roman" w:hAnsi="Times New Roman" w:cs="Times New Roman"/>
                <w:sz w:val="24"/>
                <w:szCs w:val="24"/>
                <w:lang w:eastAsia="ru-RU"/>
              </w:rPr>
              <w:t>ОК 1. Понимать сущность и социальную значимость своей будущей профессии, проявлять к ней устойчивый интерес.</w:t>
            </w:r>
          </w:p>
          <w:p w:rsidR="00486D3F" w:rsidRPr="00486D3F" w:rsidRDefault="00486D3F" w:rsidP="00486D3F">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86D3F">
              <w:rPr>
                <w:rFonts w:ascii="Times New Roman" w:eastAsia="Times New Roman" w:hAnsi="Times New Roman" w:cs="Times New Roman"/>
                <w:sz w:val="24"/>
                <w:szCs w:val="24"/>
                <w:lang w:eastAsia="ru-RU"/>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486D3F" w:rsidRPr="00486D3F" w:rsidRDefault="00486D3F" w:rsidP="00486D3F">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86D3F">
              <w:rPr>
                <w:rFonts w:ascii="Times New Roman" w:eastAsia="Times New Roman" w:hAnsi="Times New Roman" w:cs="Times New Roman"/>
                <w:sz w:val="24"/>
                <w:szCs w:val="24"/>
                <w:lang w:eastAsia="ru-RU"/>
              </w:rPr>
              <w:t>ОК 3. Принимать решения в стандартных и нестандартных ситуациях и нести за них ответственность.</w:t>
            </w:r>
          </w:p>
          <w:p w:rsidR="00486D3F" w:rsidRPr="00486D3F" w:rsidRDefault="00486D3F" w:rsidP="00486D3F">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86D3F">
              <w:rPr>
                <w:rFonts w:ascii="Times New Roman" w:eastAsia="Times New Roman" w:hAnsi="Times New Roman" w:cs="Times New Roman"/>
                <w:sz w:val="24"/>
                <w:szCs w:val="24"/>
                <w:shd w:val="clear" w:color="auto" w:fill="FFFFFF"/>
                <w:lang w:eastAsia="ru-RU"/>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486D3F" w:rsidRPr="00486D3F" w:rsidRDefault="00486D3F" w:rsidP="00486D3F">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86D3F">
              <w:rPr>
                <w:rFonts w:ascii="Times New Roman" w:eastAsia="Times New Roman" w:hAnsi="Times New Roman" w:cs="Times New Roman"/>
                <w:sz w:val="24"/>
                <w:szCs w:val="24"/>
                <w:lang w:eastAsia="ru-RU"/>
              </w:rPr>
              <w:t>ОК 5. Использовать информационно-коммуникационные технологии в профессиональной деятельности.</w:t>
            </w:r>
          </w:p>
          <w:p w:rsidR="00486D3F" w:rsidRPr="00486D3F" w:rsidRDefault="00486D3F" w:rsidP="00486D3F">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86D3F">
              <w:rPr>
                <w:rFonts w:ascii="Times New Roman" w:eastAsia="Times New Roman" w:hAnsi="Times New Roman" w:cs="Times New Roman"/>
                <w:sz w:val="24"/>
                <w:szCs w:val="24"/>
                <w:lang w:eastAsia="ru-RU"/>
              </w:rPr>
              <w:t>ОК 6. Работать в коллективе и команде, эффективно общаться с коллегами, руководством, потребителями.</w:t>
            </w:r>
          </w:p>
          <w:p w:rsidR="00486D3F" w:rsidRPr="00486D3F" w:rsidRDefault="00486D3F" w:rsidP="00486D3F">
            <w:pPr>
              <w:spacing w:after="0" w:line="240" w:lineRule="auto"/>
              <w:jc w:val="both"/>
              <w:rPr>
                <w:rFonts w:ascii="Times New Roman" w:eastAsia="Times New Roman" w:hAnsi="Times New Roman" w:cs="Times New Roman"/>
                <w:sz w:val="24"/>
                <w:szCs w:val="24"/>
                <w:lang w:eastAsia="ru-RU"/>
              </w:rPr>
            </w:pPr>
            <w:r w:rsidRPr="00486D3F">
              <w:rPr>
                <w:rFonts w:ascii="Times New Roman" w:eastAsia="Times New Roman" w:hAnsi="Times New Roman" w:cs="Times New Roman"/>
                <w:sz w:val="24"/>
                <w:szCs w:val="24"/>
                <w:lang w:eastAsia="ru-RU"/>
              </w:rPr>
              <w:t xml:space="preserve">ПК 3.1 Разрабатывать мероприятия и организовывать работы по созданию геодезических, нивелирных сетей и сетей специального назначения, </w:t>
            </w:r>
            <w:r w:rsidRPr="00486D3F">
              <w:rPr>
                <w:rFonts w:ascii="Times New Roman" w:eastAsia="Times New Roman" w:hAnsi="Times New Roman" w:cs="Times New Roman"/>
                <w:sz w:val="24"/>
                <w:szCs w:val="24"/>
                <w:lang w:eastAsia="ru-RU"/>
              </w:rPr>
              <w:lastRenderedPageBreak/>
              <w:t xml:space="preserve">топографическим съёмкам, геодезическому сопровождению строительства и эксплуатации знаний, и инженерных сооружений, топографо-геодезическому обеспечению кадастра территорий и землеустройства. </w:t>
            </w:r>
          </w:p>
          <w:p w:rsidR="00486D3F" w:rsidRPr="00486D3F" w:rsidRDefault="00486D3F" w:rsidP="00486D3F">
            <w:pPr>
              <w:spacing w:after="0" w:line="240" w:lineRule="auto"/>
              <w:jc w:val="both"/>
              <w:rPr>
                <w:rFonts w:ascii="Times New Roman" w:eastAsia="Times New Roman" w:hAnsi="Times New Roman" w:cs="Times New Roman"/>
                <w:sz w:val="24"/>
                <w:szCs w:val="24"/>
                <w:lang w:eastAsia="ru-RU"/>
              </w:rPr>
            </w:pPr>
            <w:r w:rsidRPr="00486D3F">
              <w:rPr>
                <w:rFonts w:ascii="Times New Roman" w:eastAsia="Times New Roman" w:hAnsi="Times New Roman" w:cs="Times New Roman"/>
                <w:sz w:val="24"/>
                <w:szCs w:val="24"/>
                <w:lang w:eastAsia="ru-RU"/>
              </w:rPr>
              <w:t>ПК 3.2 Обеспечивать соблюдение правил техники безопасности при выполнении работ, требований технических регламентов и инструкций.</w:t>
            </w:r>
          </w:p>
          <w:p w:rsidR="00486D3F" w:rsidRPr="00486D3F" w:rsidRDefault="00486D3F" w:rsidP="00486D3F">
            <w:pPr>
              <w:spacing w:after="0" w:line="240" w:lineRule="auto"/>
              <w:jc w:val="both"/>
              <w:rPr>
                <w:rFonts w:ascii="Times New Roman" w:eastAsia="Times New Roman" w:hAnsi="Times New Roman" w:cs="Times New Roman"/>
                <w:sz w:val="24"/>
                <w:szCs w:val="24"/>
                <w:lang w:eastAsia="ru-RU"/>
              </w:rPr>
            </w:pPr>
            <w:r w:rsidRPr="00486D3F">
              <w:rPr>
                <w:rFonts w:ascii="Times New Roman" w:eastAsia="Times New Roman" w:hAnsi="Times New Roman" w:cs="Times New Roman"/>
                <w:sz w:val="24"/>
                <w:szCs w:val="24"/>
                <w:lang w:eastAsia="ru-RU"/>
              </w:rPr>
              <w:t>ПК 3.3 Принимать самостоятельные решения по комплектованию бригад исполнителей и организации их работы.</w:t>
            </w:r>
          </w:p>
          <w:p w:rsidR="00486D3F" w:rsidRPr="00486D3F" w:rsidRDefault="00486D3F" w:rsidP="00486D3F">
            <w:pPr>
              <w:spacing w:after="0" w:line="240" w:lineRule="auto"/>
              <w:jc w:val="both"/>
              <w:rPr>
                <w:rFonts w:ascii="Times New Roman" w:eastAsia="Times New Roman" w:hAnsi="Times New Roman" w:cs="Times New Roman"/>
                <w:b/>
                <w:sz w:val="24"/>
                <w:szCs w:val="24"/>
                <w:lang w:eastAsia="ru-RU"/>
              </w:rPr>
            </w:pPr>
            <w:r w:rsidRPr="00486D3F">
              <w:rPr>
                <w:rFonts w:ascii="Times New Roman" w:eastAsia="Times New Roman" w:hAnsi="Times New Roman" w:cs="Times New Roman"/>
                <w:sz w:val="24"/>
                <w:szCs w:val="24"/>
                <w:lang w:eastAsia="ru-RU"/>
              </w:rPr>
              <w:t xml:space="preserve">ПК 3.4 Реализовывать мероприятия по повышению эффективности работ, направленных на снижение трудоемкости и повышение производительности труда. </w:t>
            </w:r>
          </w:p>
        </w:tc>
        <w:tc>
          <w:tcPr>
            <w:tcW w:w="2442" w:type="dxa"/>
          </w:tcPr>
          <w:p w:rsidR="00486D3F" w:rsidRPr="00486D3F" w:rsidRDefault="00486D3F" w:rsidP="00486D3F">
            <w:pPr>
              <w:spacing w:after="0" w:line="240" w:lineRule="auto"/>
              <w:jc w:val="both"/>
              <w:rPr>
                <w:rFonts w:ascii="Times New Roman" w:eastAsia="Times New Roman" w:hAnsi="Times New Roman" w:cs="Times New Roman"/>
                <w:sz w:val="24"/>
                <w:szCs w:val="24"/>
                <w:lang w:eastAsia="ru-RU"/>
              </w:rPr>
            </w:pPr>
            <w:r w:rsidRPr="00486D3F">
              <w:rPr>
                <w:rFonts w:ascii="Times New Roman" w:eastAsia="Times New Roman" w:hAnsi="Times New Roman" w:cs="Times New Roman"/>
                <w:sz w:val="24"/>
                <w:szCs w:val="24"/>
                <w:lang w:eastAsia="ru-RU"/>
              </w:rPr>
              <w:lastRenderedPageBreak/>
              <w:t>- применять требования законодательных и других нормативных правовых актов при организации и выполнении топографо-геодезических работ;</w:t>
            </w:r>
          </w:p>
          <w:p w:rsidR="00486D3F" w:rsidRPr="00486D3F" w:rsidRDefault="00486D3F" w:rsidP="00486D3F">
            <w:pPr>
              <w:spacing w:after="0" w:line="240" w:lineRule="auto"/>
              <w:jc w:val="both"/>
              <w:rPr>
                <w:rFonts w:ascii="Times New Roman" w:eastAsia="Times New Roman" w:hAnsi="Times New Roman" w:cs="Times New Roman"/>
                <w:sz w:val="24"/>
                <w:szCs w:val="24"/>
                <w:lang w:eastAsia="ru-RU"/>
              </w:rPr>
            </w:pPr>
            <w:r w:rsidRPr="00486D3F">
              <w:rPr>
                <w:rFonts w:ascii="Times New Roman" w:eastAsia="Times New Roman" w:hAnsi="Times New Roman" w:cs="Times New Roman"/>
                <w:sz w:val="24"/>
                <w:szCs w:val="24"/>
                <w:lang w:eastAsia="ru-RU"/>
              </w:rPr>
              <w:t>- защищать свои права в соответствии с трудовым законодательством РФ.</w:t>
            </w:r>
          </w:p>
          <w:p w:rsidR="00486D3F" w:rsidRPr="00486D3F" w:rsidRDefault="00486D3F" w:rsidP="00486D3F">
            <w:pPr>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2513" w:type="dxa"/>
          </w:tcPr>
          <w:p w:rsidR="00486D3F" w:rsidRPr="00486D3F" w:rsidRDefault="00486D3F" w:rsidP="00486D3F">
            <w:pPr>
              <w:spacing w:after="0" w:line="240" w:lineRule="auto"/>
              <w:jc w:val="both"/>
              <w:rPr>
                <w:rFonts w:ascii="Times New Roman" w:eastAsia="Times New Roman" w:hAnsi="Times New Roman" w:cs="Times New Roman"/>
                <w:sz w:val="24"/>
                <w:szCs w:val="24"/>
                <w:lang w:eastAsia="ru-RU"/>
              </w:rPr>
            </w:pPr>
            <w:r w:rsidRPr="00486D3F">
              <w:rPr>
                <w:rFonts w:ascii="Times New Roman" w:eastAsia="Times New Roman" w:hAnsi="Times New Roman" w:cs="Times New Roman"/>
                <w:sz w:val="24"/>
                <w:szCs w:val="24"/>
                <w:lang w:eastAsia="ru-RU"/>
              </w:rPr>
              <w:t>- нормативно-правовые акты, регулирующие правоотношения в процессе профессиональной деятельности;</w:t>
            </w:r>
          </w:p>
          <w:p w:rsidR="00486D3F" w:rsidRPr="00486D3F" w:rsidRDefault="00486D3F" w:rsidP="00486D3F">
            <w:pPr>
              <w:spacing w:after="0" w:line="240" w:lineRule="auto"/>
              <w:jc w:val="both"/>
              <w:rPr>
                <w:rFonts w:ascii="Times New Roman" w:eastAsia="Times New Roman" w:hAnsi="Times New Roman" w:cs="Times New Roman"/>
                <w:sz w:val="24"/>
                <w:szCs w:val="24"/>
                <w:lang w:eastAsia="ru-RU"/>
              </w:rPr>
            </w:pPr>
            <w:r w:rsidRPr="00486D3F">
              <w:rPr>
                <w:rFonts w:ascii="Times New Roman" w:eastAsia="Times New Roman" w:hAnsi="Times New Roman" w:cs="Times New Roman"/>
                <w:sz w:val="24"/>
                <w:szCs w:val="24"/>
                <w:lang w:eastAsia="ru-RU"/>
              </w:rPr>
              <w:t>- права и обязанности работников в сфере профессиональной деятельности.</w:t>
            </w:r>
          </w:p>
          <w:p w:rsidR="00486D3F" w:rsidRPr="00486D3F" w:rsidRDefault="00486D3F" w:rsidP="00486D3F">
            <w:pPr>
              <w:autoSpaceDE w:val="0"/>
              <w:autoSpaceDN w:val="0"/>
              <w:adjustRightInd w:val="0"/>
              <w:spacing w:after="0" w:line="240" w:lineRule="auto"/>
              <w:jc w:val="both"/>
              <w:rPr>
                <w:rFonts w:ascii="Times New Roman" w:eastAsia="Times New Roman" w:hAnsi="Times New Roman" w:cs="Times New Roman"/>
                <w:sz w:val="24"/>
                <w:szCs w:val="24"/>
                <w:lang w:eastAsia="ru-RU"/>
              </w:rPr>
            </w:pPr>
          </w:p>
        </w:tc>
      </w:tr>
      <w:tr w:rsidR="00486D3F" w:rsidRPr="00486D3F" w:rsidTr="00486D3F">
        <w:tc>
          <w:tcPr>
            <w:tcW w:w="9599" w:type="dxa"/>
            <w:gridSpan w:val="3"/>
          </w:tcPr>
          <w:p w:rsidR="00486D3F" w:rsidRPr="00486D3F" w:rsidRDefault="00486D3F" w:rsidP="00486D3F">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86D3F">
              <w:rPr>
                <w:rFonts w:ascii="Times New Roman" w:eastAsia="Times New Roman" w:hAnsi="Times New Roman" w:cs="Times New Roman"/>
                <w:sz w:val="24"/>
                <w:szCs w:val="24"/>
                <w:lang w:eastAsia="ru-RU"/>
              </w:rPr>
              <w:lastRenderedPageBreak/>
              <w:t xml:space="preserve">Вариативная часть не предусмотрена </w:t>
            </w:r>
          </w:p>
        </w:tc>
      </w:tr>
    </w:tbl>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ascii="Times New Roman" w:eastAsia="Times New Roman" w:hAnsi="Times New Roman" w:cs="Times New Roman"/>
          <w:sz w:val="28"/>
          <w:szCs w:val="28"/>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ascii="Times New Roman" w:eastAsia="Times New Roman" w:hAnsi="Times New Roman" w:cs="Times New Roman"/>
          <w:sz w:val="20"/>
          <w:szCs w:val="20"/>
          <w:lang w:eastAsia="ru-RU"/>
        </w:rPr>
      </w:pPr>
      <w:r w:rsidRPr="00486D3F">
        <w:rPr>
          <w:rFonts w:ascii="Times New Roman" w:eastAsia="Times New Roman" w:hAnsi="Times New Roman" w:cs="Times New Roman"/>
          <w:sz w:val="28"/>
          <w:szCs w:val="28"/>
          <w:lang w:eastAsia="ru-RU"/>
        </w:rPr>
        <w:tab/>
      </w:r>
      <w:r w:rsidRPr="00486D3F">
        <w:rPr>
          <w:rFonts w:ascii="Times New Roman" w:eastAsia="Times New Roman" w:hAnsi="Times New Roman" w:cs="Times New Roman"/>
          <w:sz w:val="28"/>
          <w:szCs w:val="28"/>
          <w:lang w:eastAsia="ru-RU"/>
        </w:rPr>
        <w:tab/>
      </w: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
          <w:sz w:val="28"/>
          <w:szCs w:val="28"/>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
          <w:sz w:val="28"/>
          <w:szCs w:val="28"/>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
          <w:sz w:val="28"/>
          <w:szCs w:val="28"/>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
          <w:sz w:val="28"/>
          <w:szCs w:val="28"/>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
          <w:sz w:val="28"/>
          <w:szCs w:val="28"/>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
          <w:sz w:val="28"/>
          <w:szCs w:val="28"/>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
          <w:sz w:val="28"/>
          <w:szCs w:val="28"/>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
          <w:sz w:val="28"/>
          <w:szCs w:val="28"/>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
          <w:sz w:val="28"/>
          <w:szCs w:val="28"/>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
          <w:sz w:val="28"/>
          <w:szCs w:val="28"/>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
          <w:sz w:val="28"/>
          <w:szCs w:val="28"/>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
          <w:sz w:val="28"/>
          <w:szCs w:val="28"/>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
          <w:sz w:val="28"/>
          <w:szCs w:val="28"/>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
          <w:sz w:val="28"/>
          <w:szCs w:val="28"/>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
          <w:sz w:val="28"/>
          <w:szCs w:val="28"/>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
          <w:sz w:val="28"/>
          <w:szCs w:val="28"/>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
          <w:sz w:val="28"/>
          <w:szCs w:val="28"/>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
          <w:sz w:val="28"/>
          <w:szCs w:val="28"/>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
          <w:sz w:val="28"/>
          <w:szCs w:val="28"/>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
          <w:sz w:val="28"/>
          <w:szCs w:val="28"/>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
          <w:sz w:val="28"/>
          <w:szCs w:val="28"/>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
          <w:sz w:val="28"/>
          <w:szCs w:val="28"/>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
          <w:sz w:val="28"/>
          <w:szCs w:val="28"/>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hanging="851"/>
        <w:jc w:val="center"/>
        <w:rPr>
          <w:rFonts w:ascii="Times New Roman" w:eastAsia="Times New Roman" w:hAnsi="Times New Roman" w:cs="Times New Roman"/>
          <w:b/>
          <w:sz w:val="28"/>
          <w:szCs w:val="28"/>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hanging="851"/>
        <w:jc w:val="center"/>
        <w:rPr>
          <w:rFonts w:ascii="Times New Roman" w:eastAsia="Times New Roman" w:hAnsi="Times New Roman" w:cs="Times New Roman"/>
          <w:b/>
          <w:sz w:val="28"/>
          <w:szCs w:val="28"/>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hanging="851"/>
        <w:jc w:val="center"/>
        <w:rPr>
          <w:rFonts w:ascii="Times New Roman" w:eastAsia="Times New Roman" w:hAnsi="Times New Roman" w:cs="Times New Roman"/>
          <w:b/>
          <w:sz w:val="28"/>
          <w:szCs w:val="28"/>
          <w:lang w:eastAsia="ru-RU"/>
        </w:rPr>
      </w:pPr>
      <w:r w:rsidRPr="00486D3F">
        <w:rPr>
          <w:rFonts w:ascii="Times New Roman" w:eastAsia="Times New Roman" w:hAnsi="Times New Roman" w:cs="Times New Roman"/>
          <w:b/>
          <w:sz w:val="28"/>
          <w:szCs w:val="28"/>
          <w:lang w:eastAsia="ru-RU"/>
        </w:rPr>
        <w:t>2. СТРУКТУРА И СОДЕРЖАНИЕ УЧЕБНОЙ ДИСЦИПЛИНЫ</w:t>
      </w: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180"/>
        <w:jc w:val="both"/>
        <w:rPr>
          <w:rFonts w:ascii="Times New Roman" w:eastAsia="Times New Roman" w:hAnsi="Times New Roman" w:cs="Times New Roman"/>
          <w:sz w:val="24"/>
          <w:szCs w:val="24"/>
          <w:u w:val="single"/>
          <w:lang w:eastAsia="ru-RU"/>
        </w:rPr>
      </w:pPr>
      <w:r w:rsidRPr="00486D3F">
        <w:rPr>
          <w:rFonts w:ascii="Times New Roman" w:eastAsia="Times New Roman" w:hAnsi="Times New Roman" w:cs="Times New Roman"/>
          <w:b/>
          <w:sz w:val="28"/>
          <w:szCs w:val="28"/>
          <w:lang w:eastAsia="ru-RU"/>
        </w:rPr>
        <w:t xml:space="preserve">   2.1. Объем учебной дисциплины и виды учебной работы</w:t>
      </w:r>
    </w:p>
    <w:tbl>
      <w:tblPr>
        <w:tblW w:w="970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778"/>
        <w:gridCol w:w="1843"/>
        <w:gridCol w:w="2083"/>
      </w:tblGrid>
      <w:tr w:rsidR="00486D3F" w:rsidRPr="00486D3F" w:rsidTr="00486D3F">
        <w:trPr>
          <w:trHeight w:val="460"/>
        </w:trPr>
        <w:tc>
          <w:tcPr>
            <w:tcW w:w="7621" w:type="dxa"/>
            <w:gridSpan w:val="2"/>
            <w:shd w:val="clear" w:color="auto" w:fill="auto"/>
          </w:tcPr>
          <w:p w:rsidR="00486D3F" w:rsidRPr="00486D3F" w:rsidRDefault="00486D3F" w:rsidP="00486D3F">
            <w:pPr>
              <w:spacing w:after="0" w:line="240" w:lineRule="auto"/>
              <w:jc w:val="center"/>
              <w:rPr>
                <w:rFonts w:ascii="Times New Roman" w:eastAsia="Times New Roman" w:hAnsi="Times New Roman" w:cs="Times New Roman"/>
                <w:sz w:val="28"/>
                <w:szCs w:val="28"/>
                <w:lang w:eastAsia="ru-RU"/>
              </w:rPr>
            </w:pPr>
            <w:r w:rsidRPr="00486D3F">
              <w:rPr>
                <w:rFonts w:ascii="Times New Roman" w:eastAsia="Times New Roman" w:hAnsi="Times New Roman" w:cs="Times New Roman"/>
                <w:b/>
                <w:sz w:val="28"/>
                <w:szCs w:val="28"/>
                <w:lang w:eastAsia="ru-RU"/>
              </w:rPr>
              <w:t>Вид учебной работы</w:t>
            </w:r>
          </w:p>
        </w:tc>
        <w:tc>
          <w:tcPr>
            <w:tcW w:w="2083" w:type="dxa"/>
            <w:shd w:val="clear" w:color="auto" w:fill="auto"/>
          </w:tcPr>
          <w:p w:rsidR="00486D3F" w:rsidRPr="00486D3F" w:rsidRDefault="00486D3F" w:rsidP="00486D3F">
            <w:pPr>
              <w:spacing w:after="0" w:line="240" w:lineRule="auto"/>
              <w:jc w:val="center"/>
              <w:rPr>
                <w:rFonts w:ascii="Times New Roman" w:eastAsia="Times New Roman" w:hAnsi="Times New Roman" w:cs="Times New Roman"/>
                <w:iCs/>
                <w:sz w:val="28"/>
                <w:szCs w:val="28"/>
                <w:lang w:eastAsia="ru-RU"/>
              </w:rPr>
            </w:pPr>
            <w:r w:rsidRPr="00486D3F">
              <w:rPr>
                <w:rFonts w:ascii="Times New Roman" w:eastAsia="Times New Roman" w:hAnsi="Times New Roman" w:cs="Times New Roman"/>
                <w:b/>
                <w:iCs/>
                <w:sz w:val="28"/>
                <w:szCs w:val="28"/>
                <w:lang w:eastAsia="ru-RU"/>
              </w:rPr>
              <w:t>Объем часов</w:t>
            </w:r>
          </w:p>
        </w:tc>
      </w:tr>
      <w:tr w:rsidR="00486D3F" w:rsidRPr="00486D3F" w:rsidTr="00486D3F">
        <w:trPr>
          <w:trHeight w:val="285"/>
        </w:trPr>
        <w:tc>
          <w:tcPr>
            <w:tcW w:w="7621" w:type="dxa"/>
            <w:gridSpan w:val="2"/>
            <w:shd w:val="clear" w:color="auto" w:fill="auto"/>
          </w:tcPr>
          <w:p w:rsidR="00486D3F" w:rsidRPr="00486D3F" w:rsidRDefault="00486D3F" w:rsidP="00486D3F">
            <w:pPr>
              <w:spacing w:after="0" w:line="240" w:lineRule="auto"/>
              <w:rPr>
                <w:rFonts w:ascii="Times New Roman" w:eastAsia="Times New Roman" w:hAnsi="Times New Roman" w:cs="Times New Roman"/>
                <w:b/>
                <w:sz w:val="28"/>
                <w:szCs w:val="28"/>
                <w:lang w:eastAsia="ru-RU"/>
              </w:rPr>
            </w:pPr>
            <w:r w:rsidRPr="00486D3F">
              <w:rPr>
                <w:rFonts w:ascii="Times New Roman" w:eastAsia="Times New Roman" w:hAnsi="Times New Roman" w:cs="Times New Roman"/>
                <w:b/>
                <w:sz w:val="28"/>
                <w:szCs w:val="28"/>
                <w:lang w:eastAsia="ru-RU"/>
              </w:rPr>
              <w:t>Максимальная учебная нагрузка (всего)</w:t>
            </w:r>
          </w:p>
        </w:tc>
        <w:tc>
          <w:tcPr>
            <w:tcW w:w="2083" w:type="dxa"/>
            <w:shd w:val="clear" w:color="auto" w:fill="auto"/>
          </w:tcPr>
          <w:p w:rsidR="00486D3F" w:rsidRPr="00486D3F" w:rsidRDefault="00486D3F" w:rsidP="00486D3F">
            <w:pPr>
              <w:spacing w:after="0" w:line="240" w:lineRule="auto"/>
              <w:jc w:val="center"/>
              <w:rPr>
                <w:rFonts w:ascii="Times New Roman" w:eastAsia="Times New Roman" w:hAnsi="Times New Roman" w:cs="Times New Roman"/>
                <w:i/>
                <w:iCs/>
                <w:sz w:val="28"/>
                <w:szCs w:val="28"/>
                <w:lang w:eastAsia="ru-RU"/>
              </w:rPr>
            </w:pPr>
            <w:r w:rsidRPr="00486D3F">
              <w:rPr>
                <w:rFonts w:ascii="Times New Roman" w:eastAsia="Times New Roman" w:hAnsi="Times New Roman" w:cs="Times New Roman"/>
                <w:i/>
                <w:iCs/>
                <w:sz w:val="28"/>
                <w:szCs w:val="28"/>
                <w:lang w:eastAsia="ru-RU"/>
              </w:rPr>
              <w:t>60</w:t>
            </w:r>
          </w:p>
        </w:tc>
      </w:tr>
      <w:tr w:rsidR="00486D3F" w:rsidRPr="00486D3F" w:rsidTr="00486D3F">
        <w:tc>
          <w:tcPr>
            <w:tcW w:w="7621" w:type="dxa"/>
            <w:gridSpan w:val="2"/>
            <w:shd w:val="clear" w:color="auto" w:fill="auto"/>
          </w:tcPr>
          <w:p w:rsidR="00486D3F" w:rsidRPr="00486D3F" w:rsidRDefault="00486D3F" w:rsidP="00486D3F">
            <w:pPr>
              <w:spacing w:after="0" w:line="240" w:lineRule="auto"/>
              <w:jc w:val="both"/>
              <w:rPr>
                <w:rFonts w:ascii="Times New Roman" w:eastAsia="Times New Roman" w:hAnsi="Times New Roman" w:cs="Times New Roman"/>
                <w:sz w:val="28"/>
                <w:szCs w:val="28"/>
                <w:lang w:eastAsia="ru-RU"/>
              </w:rPr>
            </w:pPr>
            <w:r w:rsidRPr="00486D3F">
              <w:rPr>
                <w:rFonts w:ascii="Times New Roman" w:eastAsia="Times New Roman" w:hAnsi="Times New Roman" w:cs="Times New Roman"/>
                <w:b/>
                <w:sz w:val="28"/>
                <w:szCs w:val="28"/>
                <w:lang w:eastAsia="ru-RU"/>
              </w:rPr>
              <w:t xml:space="preserve">Обязательная аудиторная учебная нагрузка (всего) </w:t>
            </w:r>
          </w:p>
        </w:tc>
        <w:tc>
          <w:tcPr>
            <w:tcW w:w="2083" w:type="dxa"/>
            <w:shd w:val="clear" w:color="auto" w:fill="auto"/>
          </w:tcPr>
          <w:p w:rsidR="00486D3F" w:rsidRPr="00486D3F" w:rsidRDefault="00486D3F" w:rsidP="00486D3F">
            <w:pPr>
              <w:spacing w:after="0" w:line="240" w:lineRule="auto"/>
              <w:jc w:val="center"/>
              <w:rPr>
                <w:rFonts w:ascii="Times New Roman" w:eastAsia="Times New Roman" w:hAnsi="Times New Roman" w:cs="Times New Roman"/>
                <w:i/>
                <w:iCs/>
                <w:sz w:val="28"/>
                <w:szCs w:val="28"/>
                <w:lang w:eastAsia="ru-RU"/>
              </w:rPr>
            </w:pPr>
            <w:r w:rsidRPr="00486D3F">
              <w:rPr>
                <w:rFonts w:ascii="Times New Roman" w:eastAsia="Times New Roman" w:hAnsi="Times New Roman" w:cs="Times New Roman"/>
                <w:i/>
                <w:iCs/>
                <w:sz w:val="28"/>
                <w:szCs w:val="28"/>
                <w:lang w:eastAsia="ru-RU"/>
              </w:rPr>
              <w:t>32</w:t>
            </w:r>
          </w:p>
        </w:tc>
      </w:tr>
      <w:tr w:rsidR="00486D3F" w:rsidRPr="00486D3F" w:rsidTr="00486D3F">
        <w:tc>
          <w:tcPr>
            <w:tcW w:w="7621" w:type="dxa"/>
            <w:gridSpan w:val="2"/>
            <w:shd w:val="clear" w:color="auto" w:fill="auto"/>
          </w:tcPr>
          <w:p w:rsidR="00486D3F" w:rsidRPr="00486D3F" w:rsidRDefault="00486D3F" w:rsidP="00486D3F">
            <w:pPr>
              <w:spacing w:after="0" w:line="240" w:lineRule="auto"/>
              <w:jc w:val="both"/>
              <w:rPr>
                <w:rFonts w:ascii="Times New Roman" w:eastAsia="Times New Roman" w:hAnsi="Times New Roman" w:cs="Times New Roman"/>
                <w:sz w:val="28"/>
                <w:szCs w:val="28"/>
                <w:lang w:eastAsia="ru-RU"/>
              </w:rPr>
            </w:pPr>
            <w:r w:rsidRPr="00486D3F">
              <w:rPr>
                <w:rFonts w:ascii="Times New Roman" w:eastAsia="Times New Roman" w:hAnsi="Times New Roman" w:cs="Times New Roman"/>
                <w:sz w:val="28"/>
                <w:szCs w:val="28"/>
                <w:lang w:eastAsia="ru-RU"/>
              </w:rPr>
              <w:t>в том числе:</w:t>
            </w:r>
          </w:p>
        </w:tc>
        <w:tc>
          <w:tcPr>
            <w:tcW w:w="2083" w:type="dxa"/>
            <w:shd w:val="clear" w:color="auto" w:fill="auto"/>
          </w:tcPr>
          <w:p w:rsidR="00486D3F" w:rsidRPr="00486D3F" w:rsidRDefault="00486D3F" w:rsidP="00486D3F">
            <w:pPr>
              <w:spacing w:after="0" w:line="240" w:lineRule="auto"/>
              <w:jc w:val="center"/>
              <w:rPr>
                <w:rFonts w:ascii="Times New Roman" w:eastAsia="Times New Roman" w:hAnsi="Times New Roman" w:cs="Times New Roman"/>
                <w:i/>
                <w:iCs/>
                <w:sz w:val="28"/>
                <w:szCs w:val="28"/>
                <w:lang w:eastAsia="ru-RU"/>
              </w:rPr>
            </w:pPr>
          </w:p>
        </w:tc>
      </w:tr>
      <w:tr w:rsidR="00486D3F" w:rsidRPr="00486D3F" w:rsidTr="00486D3F">
        <w:tc>
          <w:tcPr>
            <w:tcW w:w="7621" w:type="dxa"/>
            <w:gridSpan w:val="2"/>
            <w:shd w:val="clear" w:color="auto" w:fill="auto"/>
          </w:tcPr>
          <w:p w:rsidR="00486D3F" w:rsidRPr="00486D3F" w:rsidRDefault="00486D3F" w:rsidP="00486D3F">
            <w:pPr>
              <w:spacing w:after="0" w:line="240" w:lineRule="auto"/>
              <w:jc w:val="both"/>
              <w:rPr>
                <w:rFonts w:ascii="Times New Roman" w:eastAsia="Times New Roman" w:hAnsi="Times New Roman" w:cs="Times New Roman"/>
                <w:sz w:val="28"/>
                <w:szCs w:val="28"/>
                <w:lang w:eastAsia="ru-RU"/>
              </w:rPr>
            </w:pPr>
            <w:r w:rsidRPr="00486D3F">
              <w:rPr>
                <w:rFonts w:ascii="Times New Roman" w:eastAsia="Times New Roman" w:hAnsi="Times New Roman" w:cs="Times New Roman"/>
                <w:sz w:val="28"/>
                <w:szCs w:val="28"/>
                <w:lang w:eastAsia="ru-RU"/>
              </w:rPr>
              <w:t xml:space="preserve">     практические работы</w:t>
            </w:r>
            <w:r>
              <w:rPr>
                <w:rFonts w:ascii="Times New Roman" w:eastAsia="Times New Roman" w:hAnsi="Times New Roman" w:cs="Times New Roman"/>
                <w:sz w:val="28"/>
                <w:szCs w:val="28"/>
                <w:lang w:eastAsia="ru-RU"/>
              </w:rPr>
              <w:t xml:space="preserve">. </w:t>
            </w:r>
            <w:r w:rsidRPr="00E2692D">
              <w:rPr>
                <w:rFonts w:ascii="Times New Roman" w:eastAsia="Times New Roman" w:hAnsi="Times New Roman" w:cs="Times New Roman"/>
                <w:i/>
                <w:sz w:val="28"/>
                <w:szCs w:val="28"/>
                <w:lang w:eastAsia="ru-RU"/>
              </w:rPr>
              <w:t>Практическая подготовка</w:t>
            </w:r>
          </w:p>
        </w:tc>
        <w:tc>
          <w:tcPr>
            <w:tcW w:w="2083" w:type="dxa"/>
            <w:shd w:val="clear" w:color="auto" w:fill="auto"/>
          </w:tcPr>
          <w:p w:rsidR="00486D3F" w:rsidRPr="00486D3F" w:rsidRDefault="00486D3F" w:rsidP="00486D3F">
            <w:pPr>
              <w:spacing w:after="0" w:line="240" w:lineRule="auto"/>
              <w:jc w:val="center"/>
              <w:rPr>
                <w:rFonts w:ascii="Times New Roman" w:eastAsia="Times New Roman" w:hAnsi="Times New Roman" w:cs="Times New Roman"/>
                <w:i/>
                <w:iCs/>
                <w:sz w:val="28"/>
                <w:szCs w:val="28"/>
                <w:lang w:eastAsia="ru-RU"/>
              </w:rPr>
            </w:pPr>
            <w:r w:rsidRPr="00486D3F">
              <w:rPr>
                <w:rFonts w:ascii="Times New Roman" w:eastAsia="Times New Roman" w:hAnsi="Times New Roman" w:cs="Times New Roman"/>
                <w:i/>
                <w:iCs/>
                <w:sz w:val="28"/>
                <w:szCs w:val="28"/>
                <w:lang w:eastAsia="ru-RU"/>
              </w:rPr>
              <w:t>8</w:t>
            </w:r>
          </w:p>
        </w:tc>
      </w:tr>
      <w:tr w:rsidR="00486D3F" w:rsidRPr="00486D3F" w:rsidTr="00486D3F">
        <w:tc>
          <w:tcPr>
            <w:tcW w:w="7621" w:type="dxa"/>
            <w:gridSpan w:val="2"/>
            <w:shd w:val="clear" w:color="auto" w:fill="auto"/>
          </w:tcPr>
          <w:p w:rsidR="00486D3F" w:rsidRPr="00486D3F" w:rsidRDefault="00486D3F" w:rsidP="00486D3F">
            <w:pPr>
              <w:spacing w:after="0" w:line="240" w:lineRule="auto"/>
              <w:jc w:val="both"/>
              <w:rPr>
                <w:rFonts w:ascii="Times New Roman" w:eastAsia="Times New Roman" w:hAnsi="Times New Roman" w:cs="Times New Roman"/>
                <w:sz w:val="28"/>
                <w:szCs w:val="28"/>
                <w:lang w:eastAsia="ru-RU"/>
              </w:rPr>
            </w:pPr>
            <w:r w:rsidRPr="00486D3F">
              <w:rPr>
                <w:rFonts w:ascii="Times New Roman" w:eastAsia="Times New Roman" w:hAnsi="Times New Roman" w:cs="Times New Roman"/>
                <w:sz w:val="28"/>
                <w:szCs w:val="28"/>
                <w:lang w:eastAsia="ru-RU"/>
              </w:rPr>
              <w:t xml:space="preserve">     контрольные работы</w:t>
            </w:r>
          </w:p>
        </w:tc>
        <w:tc>
          <w:tcPr>
            <w:tcW w:w="2083" w:type="dxa"/>
            <w:shd w:val="clear" w:color="auto" w:fill="auto"/>
          </w:tcPr>
          <w:p w:rsidR="00486D3F" w:rsidRPr="00486D3F" w:rsidRDefault="00486D3F" w:rsidP="00486D3F">
            <w:pPr>
              <w:spacing w:after="0" w:line="240" w:lineRule="auto"/>
              <w:jc w:val="center"/>
              <w:rPr>
                <w:rFonts w:ascii="Times New Roman" w:eastAsia="Times New Roman" w:hAnsi="Times New Roman" w:cs="Times New Roman"/>
                <w:i/>
                <w:iCs/>
                <w:sz w:val="28"/>
                <w:szCs w:val="28"/>
                <w:lang w:eastAsia="ru-RU"/>
              </w:rPr>
            </w:pPr>
          </w:p>
        </w:tc>
      </w:tr>
      <w:tr w:rsidR="00486D3F" w:rsidRPr="00486D3F" w:rsidTr="00486D3F">
        <w:tc>
          <w:tcPr>
            <w:tcW w:w="7621" w:type="dxa"/>
            <w:gridSpan w:val="2"/>
            <w:shd w:val="clear" w:color="auto" w:fill="auto"/>
          </w:tcPr>
          <w:p w:rsidR="00486D3F" w:rsidRPr="00486D3F" w:rsidRDefault="00486D3F" w:rsidP="00486D3F">
            <w:pPr>
              <w:spacing w:after="0" w:line="240" w:lineRule="auto"/>
              <w:jc w:val="both"/>
              <w:rPr>
                <w:rFonts w:ascii="Times New Roman" w:eastAsia="Times New Roman" w:hAnsi="Times New Roman" w:cs="Times New Roman"/>
                <w:b/>
                <w:sz w:val="28"/>
                <w:szCs w:val="28"/>
                <w:lang w:eastAsia="ru-RU"/>
              </w:rPr>
            </w:pPr>
            <w:r w:rsidRPr="00486D3F">
              <w:rPr>
                <w:rFonts w:ascii="Times New Roman" w:eastAsia="Times New Roman" w:hAnsi="Times New Roman" w:cs="Times New Roman"/>
                <w:b/>
                <w:sz w:val="28"/>
                <w:szCs w:val="28"/>
                <w:lang w:eastAsia="ru-RU"/>
              </w:rPr>
              <w:t>Самостоятельная работа обучающегося (всего)</w:t>
            </w:r>
          </w:p>
        </w:tc>
        <w:tc>
          <w:tcPr>
            <w:tcW w:w="2083" w:type="dxa"/>
            <w:shd w:val="clear" w:color="auto" w:fill="auto"/>
          </w:tcPr>
          <w:p w:rsidR="00486D3F" w:rsidRPr="00486D3F" w:rsidRDefault="00486D3F" w:rsidP="00486D3F">
            <w:pPr>
              <w:spacing w:after="0" w:line="240" w:lineRule="auto"/>
              <w:jc w:val="center"/>
              <w:rPr>
                <w:rFonts w:ascii="Times New Roman" w:eastAsia="Times New Roman" w:hAnsi="Times New Roman" w:cs="Times New Roman"/>
                <w:i/>
                <w:iCs/>
                <w:sz w:val="28"/>
                <w:szCs w:val="28"/>
                <w:lang w:eastAsia="ru-RU"/>
              </w:rPr>
            </w:pPr>
            <w:r w:rsidRPr="00486D3F">
              <w:rPr>
                <w:rFonts w:ascii="Times New Roman" w:eastAsia="Times New Roman" w:hAnsi="Times New Roman" w:cs="Times New Roman"/>
                <w:i/>
                <w:iCs/>
                <w:sz w:val="28"/>
                <w:szCs w:val="28"/>
                <w:lang w:eastAsia="ru-RU"/>
              </w:rPr>
              <w:t>20</w:t>
            </w:r>
          </w:p>
        </w:tc>
      </w:tr>
      <w:tr w:rsidR="00486D3F" w:rsidRPr="00486D3F" w:rsidTr="00486D3F">
        <w:tc>
          <w:tcPr>
            <w:tcW w:w="5778" w:type="dxa"/>
            <w:tcBorders>
              <w:right w:val="nil"/>
            </w:tcBorders>
            <w:shd w:val="clear" w:color="auto" w:fill="auto"/>
          </w:tcPr>
          <w:p w:rsidR="00486D3F" w:rsidRPr="00486D3F" w:rsidRDefault="00486D3F" w:rsidP="00486D3F">
            <w:pPr>
              <w:spacing w:after="0" w:line="240" w:lineRule="auto"/>
              <w:rPr>
                <w:rFonts w:ascii="Times New Roman" w:eastAsia="Times New Roman" w:hAnsi="Times New Roman" w:cs="Times New Roman"/>
                <w:iCs/>
                <w:sz w:val="28"/>
                <w:szCs w:val="28"/>
                <w:lang w:eastAsia="ru-RU"/>
              </w:rPr>
            </w:pPr>
            <w:r w:rsidRPr="00486D3F">
              <w:rPr>
                <w:rFonts w:ascii="Times New Roman" w:eastAsia="Times New Roman" w:hAnsi="Times New Roman" w:cs="Times New Roman"/>
                <w:iCs/>
                <w:sz w:val="28"/>
                <w:szCs w:val="28"/>
                <w:lang w:eastAsia="ru-RU"/>
              </w:rPr>
              <w:t>Промежуточная аттестация в форме</w:t>
            </w:r>
          </w:p>
        </w:tc>
        <w:tc>
          <w:tcPr>
            <w:tcW w:w="3926" w:type="dxa"/>
            <w:gridSpan w:val="2"/>
            <w:tcBorders>
              <w:left w:val="nil"/>
            </w:tcBorders>
            <w:shd w:val="clear" w:color="auto" w:fill="auto"/>
          </w:tcPr>
          <w:p w:rsidR="00486D3F" w:rsidRPr="00486D3F" w:rsidRDefault="00486D3F" w:rsidP="00486D3F">
            <w:pPr>
              <w:spacing w:after="0" w:line="240" w:lineRule="auto"/>
              <w:ind w:left="2022" w:hanging="1868"/>
              <w:rPr>
                <w:rFonts w:ascii="Times New Roman" w:eastAsia="Times New Roman" w:hAnsi="Times New Roman" w:cs="Times New Roman"/>
                <w:iCs/>
                <w:sz w:val="28"/>
                <w:szCs w:val="28"/>
                <w:lang w:eastAsia="ru-RU"/>
              </w:rPr>
            </w:pPr>
            <w:r w:rsidRPr="00486D3F">
              <w:rPr>
                <w:rFonts w:ascii="Times New Roman" w:eastAsia="Times New Roman" w:hAnsi="Times New Roman" w:cs="Times New Roman"/>
                <w:i/>
                <w:iCs/>
                <w:sz w:val="28"/>
                <w:szCs w:val="28"/>
                <w:lang w:eastAsia="ru-RU"/>
              </w:rPr>
              <w:t>дифференцированный зачет</w:t>
            </w:r>
          </w:p>
        </w:tc>
      </w:tr>
    </w:tbl>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sectPr w:rsidR="00486D3F" w:rsidRPr="00486D3F" w:rsidSect="00486D3F">
          <w:footerReference w:type="even" r:id="rId21"/>
          <w:footerReference w:type="default" r:id="rId22"/>
          <w:pgSz w:w="11906" w:h="16838"/>
          <w:pgMar w:top="1134" w:right="850" w:bottom="1134" w:left="1701" w:header="708" w:footer="708" w:gutter="0"/>
          <w:cols w:space="720"/>
          <w:titlePg/>
          <w:docGrid w:linePitch="326"/>
        </w:sectPr>
      </w:pPr>
    </w:p>
    <w:p w:rsidR="00486D3F" w:rsidRPr="00486D3F" w:rsidRDefault="00486D3F" w:rsidP="00486D3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left="284"/>
        <w:outlineLvl w:val="0"/>
        <w:rPr>
          <w:rFonts w:ascii="Times New Roman" w:eastAsia="Times New Roman" w:hAnsi="Times New Roman" w:cs="Times New Roman"/>
          <w:bCs/>
          <w:i/>
          <w:sz w:val="20"/>
          <w:szCs w:val="20"/>
          <w:lang w:eastAsia="ru-RU"/>
        </w:rPr>
      </w:pPr>
      <w:r w:rsidRPr="00486D3F">
        <w:rPr>
          <w:rFonts w:ascii="Times New Roman" w:eastAsia="Times New Roman" w:hAnsi="Times New Roman" w:cs="Times New Roman"/>
          <w:b/>
          <w:sz w:val="28"/>
          <w:szCs w:val="28"/>
          <w:lang w:eastAsia="ru-RU"/>
        </w:rPr>
        <w:lastRenderedPageBreak/>
        <w:t>2.2. Тематический план и содержание учебной дисциплины Правовое обеспечение профессиональной деятельности</w:t>
      </w:r>
      <w:r w:rsidRPr="00486D3F">
        <w:rPr>
          <w:rFonts w:ascii="Times New Roman" w:eastAsia="Times New Roman" w:hAnsi="Times New Roman" w:cs="Times New Roman"/>
          <w:caps/>
          <w:sz w:val="28"/>
          <w:szCs w:val="28"/>
          <w:u w:val="single"/>
          <w:lang w:eastAsia="ru-RU"/>
        </w:rPr>
        <w:t xml:space="preserve"> </w:t>
      </w:r>
      <w:r w:rsidRPr="00486D3F">
        <w:rPr>
          <w:rFonts w:ascii="Times New Roman" w:eastAsia="Times New Roman" w:hAnsi="Times New Roman" w:cs="Times New Roman"/>
          <w:bCs/>
          <w:i/>
          <w:sz w:val="20"/>
          <w:szCs w:val="20"/>
          <w:lang w:eastAsia="ru-RU"/>
        </w:rPr>
        <w:tab/>
      </w:r>
    </w:p>
    <w:tbl>
      <w:tblPr>
        <w:tblW w:w="155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25"/>
        <w:gridCol w:w="9082"/>
        <w:gridCol w:w="1138"/>
        <w:gridCol w:w="1134"/>
        <w:gridCol w:w="1980"/>
      </w:tblGrid>
      <w:tr w:rsidR="00486D3F" w:rsidRPr="00486D3F" w:rsidTr="00486D3F">
        <w:trPr>
          <w:trHeight w:val="20"/>
        </w:trPr>
        <w:tc>
          <w:tcPr>
            <w:tcW w:w="2225" w:type="dxa"/>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0"/>
                <w:szCs w:val="20"/>
                <w:lang w:eastAsia="ru-RU"/>
              </w:rPr>
            </w:pPr>
            <w:r w:rsidRPr="00486D3F">
              <w:rPr>
                <w:rFonts w:ascii="Times New Roman" w:eastAsia="Times New Roman" w:hAnsi="Times New Roman" w:cs="Times New Roman"/>
                <w:b/>
                <w:bCs/>
                <w:sz w:val="20"/>
                <w:szCs w:val="20"/>
                <w:lang w:eastAsia="ru-RU"/>
              </w:rPr>
              <w:t>Наименование разделов и тем</w:t>
            </w:r>
          </w:p>
        </w:tc>
        <w:tc>
          <w:tcPr>
            <w:tcW w:w="9082" w:type="dxa"/>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0"/>
                <w:szCs w:val="20"/>
                <w:lang w:eastAsia="ru-RU"/>
              </w:rPr>
            </w:pPr>
            <w:r w:rsidRPr="00486D3F">
              <w:rPr>
                <w:rFonts w:ascii="Times New Roman" w:eastAsia="Times New Roman" w:hAnsi="Times New Roman" w:cs="Times New Roman"/>
                <w:b/>
                <w:bCs/>
                <w:sz w:val="20"/>
                <w:szCs w:val="20"/>
                <w:lang w:eastAsia="ru-RU"/>
              </w:rPr>
              <w:t>Содержание учебного материала и формы организации деятельности обучающихся</w:t>
            </w:r>
          </w:p>
        </w:tc>
        <w:tc>
          <w:tcPr>
            <w:tcW w:w="1138" w:type="dxa"/>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0"/>
                <w:szCs w:val="20"/>
                <w:lang w:eastAsia="ru-RU"/>
              </w:rPr>
            </w:pPr>
            <w:r w:rsidRPr="00486D3F">
              <w:rPr>
                <w:rFonts w:ascii="Times New Roman" w:eastAsia="Times New Roman" w:hAnsi="Times New Roman" w:cs="Times New Roman"/>
                <w:b/>
                <w:bCs/>
                <w:sz w:val="20"/>
                <w:szCs w:val="20"/>
                <w:lang w:eastAsia="ru-RU"/>
              </w:rPr>
              <w:t>Объем часов</w:t>
            </w:r>
          </w:p>
        </w:tc>
        <w:tc>
          <w:tcPr>
            <w:tcW w:w="1134" w:type="dxa"/>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0"/>
                <w:szCs w:val="20"/>
                <w:lang w:eastAsia="ru-RU"/>
              </w:rPr>
            </w:pPr>
            <w:r w:rsidRPr="00486D3F">
              <w:rPr>
                <w:rFonts w:ascii="Times New Roman" w:eastAsia="Times New Roman" w:hAnsi="Times New Roman" w:cs="Times New Roman"/>
                <w:b/>
                <w:bCs/>
                <w:sz w:val="20"/>
                <w:szCs w:val="20"/>
                <w:lang w:eastAsia="ru-RU"/>
              </w:rPr>
              <w:t>Уровень освоения</w:t>
            </w:r>
          </w:p>
        </w:tc>
        <w:tc>
          <w:tcPr>
            <w:tcW w:w="1980" w:type="dxa"/>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0"/>
                <w:szCs w:val="20"/>
                <w:lang w:eastAsia="ru-RU"/>
              </w:rPr>
            </w:pPr>
            <w:r w:rsidRPr="00486D3F">
              <w:rPr>
                <w:rFonts w:ascii="Times New Roman" w:eastAsia="Times New Roman" w:hAnsi="Times New Roman" w:cs="Times New Roman"/>
                <w:b/>
                <w:bCs/>
                <w:sz w:val="20"/>
                <w:szCs w:val="20"/>
                <w:lang w:eastAsia="ru-RU"/>
              </w:rPr>
              <w:t>Коды компетенций, формированию которых способствует элемент программы</w:t>
            </w:r>
          </w:p>
        </w:tc>
      </w:tr>
      <w:tr w:rsidR="00486D3F" w:rsidRPr="00486D3F" w:rsidTr="00486D3F">
        <w:trPr>
          <w:trHeight w:val="135"/>
        </w:trPr>
        <w:tc>
          <w:tcPr>
            <w:tcW w:w="2225" w:type="dxa"/>
          </w:tcPr>
          <w:p w:rsidR="00486D3F" w:rsidRPr="00486D3F" w:rsidRDefault="00486D3F" w:rsidP="00486D3F">
            <w:pPr>
              <w:spacing w:after="0" w:line="240" w:lineRule="auto"/>
              <w:jc w:val="center"/>
              <w:rPr>
                <w:rFonts w:ascii="Times New Roman" w:eastAsia="Calibri" w:hAnsi="Times New Roman" w:cs="Times New Roman"/>
                <w:b/>
                <w:sz w:val="20"/>
                <w:szCs w:val="32"/>
                <w:lang w:val="en-US" w:bidi="en-US"/>
              </w:rPr>
            </w:pPr>
            <w:r w:rsidRPr="00486D3F">
              <w:rPr>
                <w:rFonts w:ascii="Times New Roman" w:eastAsia="Calibri" w:hAnsi="Times New Roman" w:cs="Times New Roman"/>
                <w:b/>
                <w:sz w:val="20"/>
                <w:szCs w:val="32"/>
                <w:lang w:val="en-US" w:bidi="en-US"/>
              </w:rPr>
              <w:t>1</w:t>
            </w:r>
          </w:p>
        </w:tc>
        <w:tc>
          <w:tcPr>
            <w:tcW w:w="9082" w:type="dxa"/>
          </w:tcPr>
          <w:p w:rsidR="00486D3F" w:rsidRPr="00486D3F" w:rsidRDefault="00486D3F" w:rsidP="00486D3F">
            <w:pPr>
              <w:spacing w:after="0" w:line="240" w:lineRule="auto"/>
              <w:jc w:val="center"/>
              <w:rPr>
                <w:rFonts w:ascii="Times New Roman" w:eastAsia="Calibri" w:hAnsi="Times New Roman" w:cs="Times New Roman"/>
                <w:b/>
                <w:sz w:val="20"/>
                <w:szCs w:val="32"/>
                <w:lang w:val="en-US" w:bidi="en-US"/>
              </w:rPr>
            </w:pPr>
            <w:r w:rsidRPr="00486D3F">
              <w:rPr>
                <w:rFonts w:ascii="Times New Roman" w:eastAsia="Calibri" w:hAnsi="Times New Roman" w:cs="Times New Roman"/>
                <w:b/>
                <w:sz w:val="20"/>
                <w:szCs w:val="32"/>
                <w:lang w:val="en-US" w:bidi="en-US"/>
              </w:rPr>
              <w:t>2</w:t>
            </w:r>
          </w:p>
        </w:tc>
        <w:tc>
          <w:tcPr>
            <w:tcW w:w="1138" w:type="dxa"/>
            <w:shd w:val="clear" w:color="auto" w:fill="auto"/>
          </w:tcPr>
          <w:p w:rsidR="00486D3F" w:rsidRPr="00486D3F" w:rsidRDefault="00486D3F" w:rsidP="00486D3F">
            <w:pPr>
              <w:spacing w:after="0" w:line="240" w:lineRule="auto"/>
              <w:jc w:val="center"/>
              <w:rPr>
                <w:rFonts w:ascii="Times New Roman" w:eastAsia="Calibri" w:hAnsi="Times New Roman" w:cs="Times New Roman"/>
                <w:b/>
                <w:sz w:val="20"/>
                <w:szCs w:val="32"/>
                <w:lang w:val="en-US" w:bidi="en-US"/>
              </w:rPr>
            </w:pPr>
            <w:r w:rsidRPr="00486D3F">
              <w:rPr>
                <w:rFonts w:ascii="Times New Roman" w:eastAsia="Calibri" w:hAnsi="Times New Roman" w:cs="Times New Roman"/>
                <w:b/>
                <w:sz w:val="20"/>
                <w:szCs w:val="32"/>
                <w:lang w:val="en-US" w:bidi="en-US"/>
              </w:rPr>
              <w:t>3</w:t>
            </w:r>
          </w:p>
        </w:tc>
        <w:tc>
          <w:tcPr>
            <w:tcW w:w="1134" w:type="dxa"/>
          </w:tcPr>
          <w:p w:rsidR="00486D3F" w:rsidRPr="00486D3F" w:rsidRDefault="00486D3F" w:rsidP="00486D3F">
            <w:pPr>
              <w:spacing w:after="0" w:line="240" w:lineRule="auto"/>
              <w:jc w:val="center"/>
              <w:rPr>
                <w:rFonts w:ascii="Times New Roman" w:eastAsia="Calibri" w:hAnsi="Times New Roman" w:cs="Times New Roman"/>
                <w:b/>
                <w:sz w:val="20"/>
                <w:szCs w:val="32"/>
                <w:lang w:val="en-US" w:bidi="en-US"/>
              </w:rPr>
            </w:pPr>
            <w:r w:rsidRPr="00486D3F">
              <w:rPr>
                <w:rFonts w:ascii="Times New Roman" w:eastAsia="Calibri" w:hAnsi="Times New Roman" w:cs="Times New Roman"/>
                <w:b/>
                <w:sz w:val="20"/>
                <w:szCs w:val="32"/>
                <w:lang w:val="en-US" w:bidi="en-US"/>
              </w:rPr>
              <w:t>4</w:t>
            </w:r>
          </w:p>
        </w:tc>
        <w:tc>
          <w:tcPr>
            <w:tcW w:w="1980" w:type="dxa"/>
          </w:tcPr>
          <w:p w:rsidR="00486D3F" w:rsidRPr="00486D3F" w:rsidRDefault="00486D3F" w:rsidP="00486D3F">
            <w:pPr>
              <w:spacing w:after="0" w:line="240" w:lineRule="auto"/>
              <w:jc w:val="center"/>
              <w:rPr>
                <w:rFonts w:ascii="Times New Roman" w:eastAsia="Calibri" w:hAnsi="Times New Roman" w:cs="Times New Roman"/>
                <w:b/>
                <w:sz w:val="20"/>
                <w:szCs w:val="32"/>
                <w:lang w:val="en-US" w:bidi="en-US"/>
              </w:rPr>
            </w:pPr>
          </w:p>
        </w:tc>
      </w:tr>
      <w:tr w:rsidR="00486D3F" w:rsidRPr="00486D3F" w:rsidTr="00486D3F">
        <w:trPr>
          <w:trHeight w:val="465"/>
        </w:trPr>
        <w:tc>
          <w:tcPr>
            <w:tcW w:w="2225" w:type="dxa"/>
            <w:vMerge w:val="restart"/>
          </w:tcPr>
          <w:p w:rsidR="00486D3F" w:rsidRPr="00486D3F" w:rsidRDefault="00486D3F" w:rsidP="00486D3F">
            <w:pPr>
              <w:spacing w:after="0" w:line="240" w:lineRule="auto"/>
              <w:jc w:val="center"/>
              <w:rPr>
                <w:rFonts w:ascii="Times New Roman" w:eastAsia="Calibri" w:hAnsi="Times New Roman" w:cs="Times New Roman"/>
                <w:b/>
                <w:sz w:val="20"/>
                <w:szCs w:val="32"/>
                <w:lang w:bidi="en-US"/>
              </w:rPr>
            </w:pPr>
          </w:p>
          <w:p w:rsidR="00486D3F" w:rsidRPr="00486D3F" w:rsidRDefault="00486D3F" w:rsidP="00486D3F">
            <w:pPr>
              <w:spacing w:after="0" w:line="240" w:lineRule="auto"/>
              <w:jc w:val="center"/>
              <w:rPr>
                <w:rFonts w:ascii="Times New Roman" w:eastAsia="Calibri" w:hAnsi="Times New Roman" w:cs="Times New Roman"/>
                <w:b/>
                <w:sz w:val="20"/>
                <w:szCs w:val="32"/>
                <w:lang w:bidi="en-US"/>
              </w:rPr>
            </w:pPr>
            <w:r w:rsidRPr="00486D3F">
              <w:rPr>
                <w:rFonts w:ascii="Times New Roman" w:eastAsia="Calibri" w:hAnsi="Times New Roman" w:cs="Times New Roman"/>
                <w:b/>
                <w:sz w:val="20"/>
                <w:szCs w:val="32"/>
                <w:lang w:bidi="en-US"/>
              </w:rPr>
              <w:t>Тема 1.</w:t>
            </w:r>
          </w:p>
          <w:p w:rsidR="00486D3F" w:rsidRPr="00486D3F" w:rsidRDefault="00486D3F" w:rsidP="00486D3F">
            <w:pPr>
              <w:spacing w:after="0" w:line="240" w:lineRule="auto"/>
              <w:jc w:val="center"/>
              <w:rPr>
                <w:rFonts w:ascii="Times New Roman" w:eastAsia="Calibri" w:hAnsi="Times New Roman" w:cs="Times New Roman"/>
                <w:b/>
                <w:sz w:val="20"/>
                <w:szCs w:val="32"/>
                <w:lang w:bidi="en-US"/>
              </w:rPr>
            </w:pPr>
            <w:r w:rsidRPr="00486D3F">
              <w:rPr>
                <w:rFonts w:ascii="Times New Roman" w:eastAsia="Calibri" w:hAnsi="Times New Roman" w:cs="Times New Roman"/>
                <w:b/>
                <w:sz w:val="20"/>
                <w:szCs w:val="32"/>
                <w:lang w:bidi="en-US"/>
              </w:rPr>
              <w:t>Основы права.</w:t>
            </w:r>
          </w:p>
          <w:p w:rsidR="00486D3F" w:rsidRPr="00486D3F" w:rsidRDefault="00486D3F" w:rsidP="00486D3F">
            <w:pPr>
              <w:spacing w:after="0" w:line="240" w:lineRule="auto"/>
              <w:jc w:val="center"/>
              <w:rPr>
                <w:rFonts w:ascii="Times New Roman" w:eastAsia="Calibri" w:hAnsi="Times New Roman" w:cs="Times New Roman"/>
                <w:b/>
                <w:sz w:val="20"/>
                <w:szCs w:val="32"/>
                <w:lang w:bidi="en-US"/>
              </w:rPr>
            </w:pPr>
            <w:r w:rsidRPr="00486D3F">
              <w:rPr>
                <w:rFonts w:ascii="Times New Roman" w:eastAsia="Calibri" w:hAnsi="Times New Roman" w:cs="Times New Roman"/>
                <w:b/>
                <w:sz w:val="20"/>
                <w:szCs w:val="32"/>
                <w:lang w:bidi="en-US"/>
              </w:rPr>
              <w:t>Конституция - основной закон РФ</w:t>
            </w:r>
          </w:p>
        </w:tc>
        <w:tc>
          <w:tcPr>
            <w:tcW w:w="9082" w:type="dxa"/>
          </w:tcPr>
          <w:p w:rsidR="00486D3F" w:rsidRPr="00486D3F" w:rsidRDefault="00486D3F" w:rsidP="00486D3F">
            <w:pPr>
              <w:spacing w:after="0" w:line="240" w:lineRule="auto"/>
              <w:jc w:val="both"/>
              <w:rPr>
                <w:rFonts w:ascii="Times New Roman" w:eastAsia="Calibri" w:hAnsi="Times New Roman" w:cs="Times New Roman"/>
                <w:sz w:val="20"/>
                <w:szCs w:val="32"/>
                <w:lang w:bidi="en-US"/>
              </w:rPr>
            </w:pPr>
            <w:r w:rsidRPr="00486D3F">
              <w:rPr>
                <w:rFonts w:ascii="Times New Roman" w:eastAsia="Calibri" w:hAnsi="Times New Roman" w:cs="Times New Roman"/>
                <w:sz w:val="20"/>
                <w:szCs w:val="32"/>
                <w:lang w:bidi="en-US"/>
              </w:rPr>
              <w:t>Понятие и виды социальных нор и норм права. Нормативно-правовые акты и система российского</w:t>
            </w:r>
          </w:p>
          <w:p w:rsidR="00486D3F" w:rsidRPr="00486D3F" w:rsidRDefault="00486D3F" w:rsidP="00486D3F">
            <w:pPr>
              <w:spacing w:after="0" w:line="240" w:lineRule="auto"/>
              <w:jc w:val="both"/>
              <w:rPr>
                <w:rFonts w:ascii="Times New Roman" w:eastAsia="Calibri" w:hAnsi="Times New Roman" w:cs="Times New Roman"/>
                <w:sz w:val="20"/>
                <w:szCs w:val="32"/>
                <w:lang w:bidi="en-US"/>
              </w:rPr>
            </w:pPr>
            <w:r w:rsidRPr="00486D3F">
              <w:rPr>
                <w:rFonts w:ascii="Times New Roman" w:eastAsia="Calibri" w:hAnsi="Times New Roman" w:cs="Times New Roman"/>
                <w:sz w:val="20"/>
                <w:szCs w:val="32"/>
                <w:lang w:bidi="en-US"/>
              </w:rPr>
              <w:t>законодательства. Действие нормативно-правовых актов. Отрасли права.</w:t>
            </w:r>
          </w:p>
        </w:tc>
        <w:tc>
          <w:tcPr>
            <w:tcW w:w="1138" w:type="dxa"/>
            <w:vMerge w:val="restart"/>
            <w:shd w:val="clear" w:color="auto" w:fill="auto"/>
          </w:tcPr>
          <w:p w:rsidR="00486D3F" w:rsidRPr="00486D3F" w:rsidRDefault="00486D3F" w:rsidP="00486D3F">
            <w:pPr>
              <w:spacing w:after="0" w:line="240" w:lineRule="auto"/>
              <w:jc w:val="center"/>
              <w:rPr>
                <w:rFonts w:ascii="Times New Roman" w:eastAsia="Calibri" w:hAnsi="Times New Roman" w:cs="Times New Roman"/>
                <w:sz w:val="20"/>
                <w:szCs w:val="32"/>
                <w:lang w:bidi="en-US"/>
              </w:rPr>
            </w:pPr>
          </w:p>
          <w:p w:rsidR="00486D3F" w:rsidRPr="00486D3F" w:rsidRDefault="00486D3F" w:rsidP="00486D3F">
            <w:pPr>
              <w:spacing w:after="0" w:line="240" w:lineRule="auto"/>
              <w:jc w:val="center"/>
              <w:rPr>
                <w:rFonts w:ascii="Times New Roman" w:eastAsia="Calibri" w:hAnsi="Times New Roman" w:cs="Times New Roman"/>
                <w:sz w:val="20"/>
                <w:szCs w:val="32"/>
                <w:lang w:bidi="en-US"/>
              </w:rPr>
            </w:pPr>
            <w:r w:rsidRPr="00486D3F">
              <w:rPr>
                <w:rFonts w:ascii="Times New Roman" w:eastAsia="Calibri" w:hAnsi="Times New Roman" w:cs="Times New Roman"/>
                <w:sz w:val="20"/>
                <w:szCs w:val="32"/>
                <w:lang w:bidi="en-US"/>
              </w:rPr>
              <w:t>2</w:t>
            </w:r>
          </w:p>
        </w:tc>
        <w:tc>
          <w:tcPr>
            <w:tcW w:w="1134" w:type="dxa"/>
            <w:vMerge w:val="restart"/>
          </w:tcPr>
          <w:p w:rsidR="00486D3F" w:rsidRPr="00486D3F" w:rsidRDefault="00486D3F" w:rsidP="00486D3F">
            <w:pPr>
              <w:spacing w:after="0" w:line="240" w:lineRule="auto"/>
              <w:jc w:val="center"/>
              <w:rPr>
                <w:rFonts w:ascii="Times New Roman" w:eastAsia="Calibri" w:hAnsi="Times New Roman" w:cs="Times New Roman"/>
                <w:sz w:val="20"/>
                <w:szCs w:val="32"/>
                <w:lang w:bidi="en-US"/>
              </w:rPr>
            </w:pPr>
            <w:r w:rsidRPr="00486D3F">
              <w:rPr>
                <w:rFonts w:ascii="Times New Roman" w:eastAsia="Calibri" w:hAnsi="Times New Roman" w:cs="Times New Roman"/>
                <w:sz w:val="20"/>
                <w:szCs w:val="32"/>
                <w:lang w:bidi="en-US"/>
              </w:rPr>
              <w:t>2</w:t>
            </w:r>
          </w:p>
          <w:p w:rsidR="00486D3F" w:rsidRPr="00486D3F" w:rsidRDefault="00486D3F" w:rsidP="00486D3F">
            <w:pPr>
              <w:spacing w:after="0" w:line="240" w:lineRule="auto"/>
              <w:jc w:val="center"/>
              <w:rPr>
                <w:rFonts w:ascii="Times New Roman" w:eastAsia="Calibri" w:hAnsi="Times New Roman" w:cs="Times New Roman"/>
                <w:sz w:val="20"/>
                <w:szCs w:val="32"/>
                <w:lang w:bidi="en-US"/>
              </w:rPr>
            </w:pPr>
          </w:p>
          <w:p w:rsidR="00486D3F" w:rsidRPr="00486D3F" w:rsidRDefault="00486D3F" w:rsidP="00486D3F">
            <w:pPr>
              <w:spacing w:after="0" w:line="240" w:lineRule="auto"/>
              <w:jc w:val="center"/>
              <w:rPr>
                <w:rFonts w:ascii="Times New Roman" w:eastAsia="Calibri" w:hAnsi="Times New Roman" w:cs="Times New Roman"/>
                <w:b/>
                <w:sz w:val="20"/>
                <w:szCs w:val="32"/>
                <w:lang w:bidi="en-US"/>
              </w:rPr>
            </w:pPr>
            <w:r w:rsidRPr="00486D3F">
              <w:rPr>
                <w:rFonts w:ascii="Times New Roman" w:eastAsia="Calibri" w:hAnsi="Times New Roman" w:cs="Times New Roman"/>
                <w:sz w:val="20"/>
                <w:szCs w:val="32"/>
                <w:lang w:bidi="en-US"/>
              </w:rPr>
              <w:t>2</w:t>
            </w:r>
          </w:p>
        </w:tc>
        <w:tc>
          <w:tcPr>
            <w:tcW w:w="1980" w:type="dxa"/>
            <w:vMerge w:val="restart"/>
          </w:tcPr>
          <w:p w:rsidR="00486D3F" w:rsidRPr="00486D3F" w:rsidRDefault="00486D3F" w:rsidP="00486D3F">
            <w:pPr>
              <w:spacing w:after="0" w:line="240" w:lineRule="auto"/>
              <w:jc w:val="center"/>
              <w:rPr>
                <w:rFonts w:ascii="Times New Roman" w:eastAsia="Calibri" w:hAnsi="Times New Roman" w:cs="Times New Roman"/>
                <w:b/>
                <w:sz w:val="20"/>
                <w:szCs w:val="32"/>
                <w:lang w:bidi="en-US"/>
              </w:rPr>
            </w:pPr>
            <w:r w:rsidRPr="00486D3F">
              <w:rPr>
                <w:rFonts w:ascii="Times New Roman" w:eastAsia="Calibri" w:hAnsi="Times New Roman" w:cs="Times New Roman"/>
                <w:bCs/>
                <w:sz w:val="20"/>
                <w:szCs w:val="20"/>
                <w:lang w:bidi="en-US"/>
              </w:rPr>
              <w:t>ОК 1-3,5,6</w:t>
            </w:r>
          </w:p>
        </w:tc>
      </w:tr>
      <w:tr w:rsidR="00486D3F" w:rsidRPr="00486D3F" w:rsidTr="00486D3F">
        <w:trPr>
          <w:trHeight w:val="315"/>
        </w:trPr>
        <w:tc>
          <w:tcPr>
            <w:tcW w:w="2225" w:type="dxa"/>
            <w:vMerge/>
          </w:tcPr>
          <w:p w:rsidR="00486D3F" w:rsidRPr="00486D3F" w:rsidRDefault="00486D3F" w:rsidP="00486D3F">
            <w:pPr>
              <w:spacing w:after="0" w:line="240" w:lineRule="auto"/>
              <w:jc w:val="center"/>
              <w:rPr>
                <w:rFonts w:ascii="Times New Roman" w:eastAsia="Calibri" w:hAnsi="Times New Roman" w:cs="Times New Roman"/>
                <w:b/>
                <w:sz w:val="20"/>
                <w:szCs w:val="32"/>
                <w:lang w:bidi="en-US"/>
              </w:rPr>
            </w:pPr>
          </w:p>
        </w:tc>
        <w:tc>
          <w:tcPr>
            <w:tcW w:w="9082" w:type="dxa"/>
          </w:tcPr>
          <w:p w:rsidR="00486D3F" w:rsidRPr="00486D3F" w:rsidRDefault="00486D3F" w:rsidP="00486D3F">
            <w:pPr>
              <w:spacing w:after="0" w:line="240" w:lineRule="auto"/>
              <w:jc w:val="both"/>
              <w:rPr>
                <w:rFonts w:ascii="Times New Roman" w:eastAsia="Calibri" w:hAnsi="Times New Roman" w:cs="Times New Roman"/>
                <w:sz w:val="20"/>
                <w:szCs w:val="32"/>
                <w:lang w:bidi="en-US"/>
              </w:rPr>
            </w:pPr>
            <w:r w:rsidRPr="00486D3F">
              <w:rPr>
                <w:rFonts w:ascii="Times New Roman" w:eastAsia="Calibri" w:hAnsi="Times New Roman" w:cs="Times New Roman"/>
                <w:sz w:val="20"/>
                <w:szCs w:val="32"/>
                <w:lang w:bidi="en-US"/>
              </w:rPr>
              <w:t>Понятие Конституции, ее место в системе законодательства. Правовой статус личности в РФ.</w:t>
            </w:r>
          </w:p>
        </w:tc>
        <w:tc>
          <w:tcPr>
            <w:tcW w:w="1138" w:type="dxa"/>
            <w:vMerge/>
            <w:shd w:val="clear" w:color="auto" w:fill="auto"/>
          </w:tcPr>
          <w:p w:rsidR="00486D3F" w:rsidRPr="00486D3F" w:rsidRDefault="00486D3F" w:rsidP="00486D3F">
            <w:pPr>
              <w:spacing w:after="0" w:line="240" w:lineRule="auto"/>
              <w:jc w:val="center"/>
              <w:rPr>
                <w:rFonts w:ascii="Times New Roman" w:eastAsia="Calibri" w:hAnsi="Times New Roman" w:cs="Times New Roman"/>
                <w:b/>
                <w:sz w:val="20"/>
                <w:szCs w:val="32"/>
                <w:lang w:bidi="en-US"/>
              </w:rPr>
            </w:pPr>
          </w:p>
        </w:tc>
        <w:tc>
          <w:tcPr>
            <w:tcW w:w="1134" w:type="dxa"/>
            <w:vMerge/>
          </w:tcPr>
          <w:p w:rsidR="00486D3F" w:rsidRPr="00486D3F" w:rsidRDefault="00486D3F" w:rsidP="00486D3F">
            <w:pPr>
              <w:spacing w:after="0" w:line="240" w:lineRule="auto"/>
              <w:jc w:val="center"/>
              <w:rPr>
                <w:rFonts w:ascii="Times New Roman" w:eastAsia="Calibri" w:hAnsi="Times New Roman" w:cs="Times New Roman"/>
                <w:b/>
                <w:sz w:val="20"/>
                <w:szCs w:val="32"/>
                <w:lang w:bidi="en-US"/>
              </w:rPr>
            </w:pPr>
          </w:p>
        </w:tc>
        <w:tc>
          <w:tcPr>
            <w:tcW w:w="1980" w:type="dxa"/>
            <w:vMerge/>
          </w:tcPr>
          <w:p w:rsidR="00486D3F" w:rsidRPr="00486D3F" w:rsidRDefault="00486D3F" w:rsidP="00486D3F">
            <w:pPr>
              <w:spacing w:after="0" w:line="240" w:lineRule="auto"/>
              <w:jc w:val="center"/>
              <w:rPr>
                <w:rFonts w:ascii="Times New Roman" w:eastAsia="Calibri" w:hAnsi="Times New Roman" w:cs="Times New Roman"/>
                <w:b/>
                <w:sz w:val="20"/>
                <w:szCs w:val="32"/>
                <w:lang w:bidi="en-US"/>
              </w:rPr>
            </w:pPr>
          </w:p>
        </w:tc>
      </w:tr>
      <w:tr w:rsidR="00486D3F" w:rsidRPr="00486D3F" w:rsidTr="00486D3F">
        <w:trPr>
          <w:trHeight w:val="135"/>
        </w:trPr>
        <w:tc>
          <w:tcPr>
            <w:tcW w:w="2225" w:type="dxa"/>
            <w:vMerge/>
          </w:tcPr>
          <w:p w:rsidR="00486D3F" w:rsidRPr="00486D3F" w:rsidRDefault="00486D3F" w:rsidP="00486D3F">
            <w:pPr>
              <w:spacing w:after="0" w:line="240" w:lineRule="auto"/>
              <w:jc w:val="center"/>
              <w:rPr>
                <w:rFonts w:ascii="Times New Roman" w:eastAsia="Calibri" w:hAnsi="Times New Roman" w:cs="Times New Roman"/>
                <w:b/>
                <w:sz w:val="20"/>
                <w:szCs w:val="32"/>
                <w:lang w:bidi="en-US"/>
              </w:rPr>
            </w:pPr>
          </w:p>
        </w:tc>
        <w:tc>
          <w:tcPr>
            <w:tcW w:w="9082" w:type="dxa"/>
          </w:tcPr>
          <w:p w:rsidR="00486D3F" w:rsidRPr="00486D3F" w:rsidRDefault="00486D3F" w:rsidP="00486D3F">
            <w:pPr>
              <w:spacing w:after="0" w:line="240" w:lineRule="auto"/>
              <w:rPr>
                <w:rFonts w:ascii="Times New Roman" w:eastAsia="Times New Roman" w:hAnsi="Times New Roman" w:cs="Times New Roman"/>
                <w:b/>
                <w:sz w:val="20"/>
                <w:szCs w:val="24"/>
                <w:lang w:eastAsia="ru-RU"/>
              </w:rPr>
            </w:pPr>
            <w:r w:rsidRPr="00486D3F">
              <w:rPr>
                <w:rFonts w:ascii="Times New Roman" w:eastAsia="Times New Roman" w:hAnsi="Times New Roman" w:cs="Times New Roman"/>
                <w:b/>
                <w:sz w:val="20"/>
                <w:szCs w:val="24"/>
                <w:lang w:eastAsia="ru-RU"/>
              </w:rPr>
              <w:t xml:space="preserve">Самостоятельная работа обучающихся </w:t>
            </w:r>
          </w:p>
          <w:p w:rsidR="00486D3F" w:rsidRPr="00486D3F" w:rsidRDefault="00486D3F" w:rsidP="00486D3F">
            <w:pPr>
              <w:spacing w:after="0" w:line="240" w:lineRule="auto"/>
              <w:jc w:val="both"/>
              <w:rPr>
                <w:rFonts w:ascii="Times New Roman" w:eastAsia="Calibri" w:hAnsi="Times New Roman" w:cs="Times New Roman"/>
                <w:sz w:val="20"/>
                <w:szCs w:val="32"/>
                <w:lang w:bidi="en-US"/>
              </w:rPr>
            </w:pPr>
            <w:r w:rsidRPr="00486D3F">
              <w:rPr>
                <w:rFonts w:ascii="Times New Roman" w:eastAsia="Calibri" w:hAnsi="Times New Roman" w:cs="Times New Roman"/>
                <w:sz w:val="20"/>
                <w:szCs w:val="32"/>
                <w:lang w:bidi="en-US"/>
              </w:rPr>
              <w:t>Заполнение сравнительной таблицы с указанием общих и отличительных черт социальных норм.</w:t>
            </w:r>
          </w:p>
          <w:p w:rsidR="00486D3F" w:rsidRPr="00486D3F" w:rsidRDefault="00486D3F" w:rsidP="00486D3F">
            <w:pPr>
              <w:spacing w:after="0" w:line="240" w:lineRule="auto"/>
              <w:jc w:val="both"/>
              <w:rPr>
                <w:rFonts w:ascii="Times New Roman" w:eastAsia="Calibri" w:hAnsi="Times New Roman" w:cs="Times New Roman"/>
                <w:sz w:val="20"/>
                <w:szCs w:val="32"/>
                <w:lang w:bidi="en-US"/>
              </w:rPr>
            </w:pPr>
            <w:r w:rsidRPr="00486D3F">
              <w:rPr>
                <w:rFonts w:ascii="Times New Roman" w:eastAsia="Calibri" w:hAnsi="Times New Roman" w:cs="Times New Roman"/>
                <w:sz w:val="20"/>
                <w:szCs w:val="32"/>
                <w:lang w:bidi="en-US"/>
              </w:rPr>
              <w:t>Подготовка презентации на тему: «Основы конституционного строя Российской Федерации»</w:t>
            </w:r>
          </w:p>
        </w:tc>
        <w:tc>
          <w:tcPr>
            <w:tcW w:w="1138" w:type="dxa"/>
            <w:shd w:val="clear" w:color="auto" w:fill="auto"/>
          </w:tcPr>
          <w:p w:rsidR="00486D3F" w:rsidRPr="00486D3F" w:rsidRDefault="00486D3F" w:rsidP="00486D3F">
            <w:pPr>
              <w:spacing w:after="0" w:line="240" w:lineRule="auto"/>
              <w:jc w:val="center"/>
              <w:rPr>
                <w:rFonts w:ascii="Times New Roman" w:eastAsia="Calibri" w:hAnsi="Times New Roman" w:cs="Times New Roman"/>
                <w:sz w:val="20"/>
                <w:szCs w:val="32"/>
                <w:lang w:bidi="en-US"/>
              </w:rPr>
            </w:pPr>
          </w:p>
          <w:p w:rsidR="00486D3F" w:rsidRPr="00486D3F" w:rsidRDefault="00486D3F" w:rsidP="00486D3F">
            <w:pPr>
              <w:spacing w:after="0" w:line="240" w:lineRule="auto"/>
              <w:jc w:val="center"/>
              <w:rPr>
                <w:rFonts w:ascii="Times New Roman" w:eastAsia="Calibri" w:hAnsi="Times New Roman" w:cs="Times New Roman"/>
                <w:sz w:val="20"/>
                <w:szCs w:val="32"/>
                <w:lang w:bidi="en-US"/>
              </w:rPr>
            </w:pPr>
            <w:r w:rsidRPr="00486D3F">
              <w:rPr>
                <w:rFonts w:ascii="Times New Roman" w:eastAsia="Calibri" w:hAnsi="Times New Roman" w:cs="Times New Roman"/>
                <w:sz w:val="20"/>
                <w:szCs w:val="32"/>
                <w:lang w:bidi="en-US"/>
              </w:rPr>
              <w:t>2</w:t>
            </w:r>
          </w:p>
        </w:tc>
        <w:tc>
          <w:tcPr>
            <w:tcW w:w="1134" w:type="dxa"/>
            <w:vMerge/>
          </w:tcPr>
          <w:p w:rsidR="00486D3F" w:rsidRPr="00486D3F" w:rsidRDefault="00486D3F" w:rsidP="00486D3F">
            <w:pPr>
              <w:spacing w:after="0" w:line="240" w:lineRule="auto"/>
              <w:jc w:val="center"/>
              <w:rPr>
                <w:rFonts w:ascii="Times New Roman" w:eastAsia="Calibri" w:hAnsi="Times New Roman" w:cs="Times New Roman"/>
                <w:b/>
                <w:sz w:val="20"/>
                <w:szCs w:val="32"/>
                <w:lang w:bidi="en-US"/>
              </w:rPr>
            </w:pPr>
          </w:p>
        </w:tc>
        <w:tc>
          <w:tcPr>
            <w:tcW w:w="1980" w:type="dxa"/>
            <w:vMerge/>
          </w:tcPr>
          <w:p w:rsidR="00486D3F" w:rsidRPr="00486D3F" w:rsidRDefault="00486D3F" w:rsidP="00486D3F">
            <w:pPr>
              <w:spacing w:after="0" w:line="240" w:lineRule="auto"/>
              <w:jc w:val="center"/>
              <w:rPr>
                <w:rFonts w:ascii="Times New Roman" w:eastAsia="Calibri" w:hAnsi="Times New Roman" w:cs="Times New Roman"/>
                <w:b/>
                <w:sz w:val="20"/>
                <w:szCs w:val="32"/>
                <w:lang w:bidi="en-US"/>
              </w:rPr>
            </w:pPr>
          </w:p>
        </w:tc>
      </w:tr>
      <w:tr w:rsidR="00486D3F" w:rsidRPr="00486D3F" w:rsidTr="00486D3F">
        <w:trPr>
          <w:trHeight w:val="254"/>
        </w:trPr>
        <w:tc>
          <w:tcPr>
            <w:tcW w:w="2225" w:type="dxa"/>
            <w:vMerge w:val="restart"/>
          </w:tcPr>
          <w:p w:rsidR="00486D3F" w:rsidRPr="00486D3F" w:rsidRDefault="00486D3F" w:rsidP="00486D3F">
            <w:pPr>
              <w:spacing w:after="0" w:line="240" w:lineRule="auto"/>
              <w:jc w:val="center"/>
              <w:rPr>
                <w:rFonts w:ascii="Times New Roman" w:eastAsia="Times New Roman" w:hAnsi="Times New Roman" w:cs="Times New Roman"/>
                <w:b/>
                <w:sz w:val="20"/>
                <w:szCs w:val="32"/>
                <w:lang w:bidi="en-US"/>
              </w:rPr>
            </w:pPr>
            <w:r w:rsidRPr="00486D3F">
              <w:rPr>
                <w:rFonts w:ascii="Times New Roman" w:eastAsia="Calibri" w:hAnsi="Times New Roman" w:cs="Times New Roman"/>
                <w:b/>
                <w:sz w:val="20"/>
                <w:szCs w:val="32"/>
                <w:lang w:bidi="en-US"/>
              </w:rPr>
              <w:t>Тема 2.</w:t>
            </w:r>
          </w:p>
          <w:p w:rsidR="00486D3F" w:rsidRPr="00486D3F" w:rsidRDefault="00486D3F" w:rsidP="00486D3F">
            <w:pPr>
              <w:spacing w:after="0" w:line="240" w:lineRule="auto"/>
              <w:jc w:val="center"/>
              <w:rPr>
                <w:rFonts w:ascii="Times New Roman" w:eastAsia="Calibri" w:hAnsi="Times New Roman" w:cs="Times New Roman"/>
                <w:b/>
                <w:sz w:val="20"/>
                <w:szCs w:val="32"/>
                <w:lang w:bidi="en-US"/>
              </w:rPr>
            </w:pPr>
            <w:r w:rsidRPr="00486D3F">
              <w:rPr>
                <w:rFonts w:ascii="Times New Roman" w:eastAsia="Times New Roman" w:hAnsi="Times New Roman" w:cs="Times New Roman"/>
                <w:b/>
                <w:sz w:val="20"/>
                <w:szCs w:val="32"/>
                <w:lang w:bidi="en-US"/>
              </w:rPr>
              <w:t>Правовое регулирование экономических отношений. Предпринимательские правоотношения</w:t>
            </w:r>
          </w:p>
        </w:tc>
        <w:tc>
          <w:tcPr>
            <w:tcW w:w="9082" w:type="dxa"/>
          </w:tcPr>
          <w:p w:rsidR="00486D3F" w:rsidRPr="00486D3F" w:rsidRDefault="00486D3F" w:rsidP="00486D3F">
            <w:pPr>
              <w:spacing w:after="0" w:line="240" w:lineRule="auto"/>
              <w:rPr>
                <w:rFonts w:ascii="Times New Roman" w:eastAsia="Calibri" w:hAnsi="Times New Roman" w:cs="Times New Roman"/>
                <w:sz w:val="20"/>
                <w:szCs w:val="32"/>
                <w:lang w:bidi="en-US"/>
              </w:rPr>
            </w:pPr>
            <w:r w:rsidRPr="00486D3F">
              <w:rPr>
                <w:rFonts w:ascii="Times New Roman" w:eastAsia="Calibri" w:hAnsi="Times New Roman" w:cs="Times New Roman"/>
                <w:sz w:val="20"/>
                <w:szCs w:val="32"/>
                <w:lang w:bidi="en-US"/>
              </w:rPr>
              <w:t>Понятие экономических отношений и предпринимательской деятельности. Понятие и структура предпринимательских правоотношений.</w:t>
            </w:r>
          </w:p>
        </w:tc>
        <w:tc>
          <w:tcPr>
            <w:tcW w:w="1138" w:type="dxa"/>
            <w:vMerge w:val="restart"/>
            <w:shd w:val="clear" w:color="auto" w:fill="auto"/>
            <w:vAlign w:val="center"/>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2</w:t>
            </w:r>
          </w:p>
        </w:tc>
        <w:tc>
          <w:tcPr>
            <w:tcW w:w="1134" w:type="dxa"/>
            <w:vMerge w:val="restart"/>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2</w:t>
            </w: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2</w:t>
            </w: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20"/>
                <w:szCs w:val="20"/>
                <w:lang w:eastAsia="ru-RU"/>
              </w:rPr>
            </w:pPr>
          </w:p>
        </w:tc>
        <w:tc>
          <w:tcPr>
            <w:tcW w:w="1980" w:type="dxa"/>
            <w:vMerge w:val="restart"/>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ОК 1-3,5,6</w:t>
            </w:r>
          </w:p>
        </w:tc>
      </w:tr>
      <w:tr w:rsidR="00486D3F" w:rsidRPr="00486D3F" w:rsidTr="00486D3F">
        <w:trPr>
          <w:trHeight w:val="345"/>
        </w:trPr>
        <w:tc>
          <w:tcPr>
            <w:tcW w:w="2225" w:type="dxa"/>
            <w:vMerge/>
          </w:tcPr>
          <w:p w:rsidR="00486D3F" w:rsidRPr="00486D3F" w:rsidRDefault="00486D3F" w:rsidP="00486D3F">
            <w:pPr>
              <w:spacing w:after="0" w:line="240" w:lineRule="auto"/>
              <w:jc w:val="center"/>
              <w:rPr>
                <w:rFonts w:ascii="Times New Roman" w:eastAsia="Calibri" w:hAnsi="Times New Roman" w:cs="Times New Roman"/>
                <w:b/>
                <w:sz w:val="20"/>
                <w:szCs w:val="32"/>
                <w:lang w:val="en-US" w:bidi="en-US"/>
              </w:rPr>
            </w:pPr>
          </w:p>
        </w:tc>
        <w:tc>
          <w:tcPr>
            <w:tcW w:w="9082" w:type="dxa"/>
          </w:tcPr>
          <w:p w:rsidR="00486D3F" w:rsidRPr="00486D3F" w:rsidRDefault="00486D3F" w:rsidP="00486D3F">
            <w:pPr>
              <w:spacing w:after="0" w:line="240" w:lineRule="auto"/>
              <w:rPr>
                <w:rFonts w:ascii="Times New Roman" w:eastAsia="Calibri" w:hAnsi="Times New Roman" w:cs="Times New Roman"/>
                <w:sz w:val="20"/>
                <w:szCs w:val="32"/>
                <w:lang w:bidi="en-US"/>
              </w:rPr>
            </w:pPr>
            <w:r w:rsidRPr="00486D3F">
              <w:rPr>
                <w:rFonts w:ascii="Times New Roman" w:eastAsia="Calibri" w:hAnsi="Times New Roman" w:cs="Times New Roman"/>
                <w:sz w:val="20"/>
                <w:szCs w:val="32"/>
                <w:lang w:bidi="en-US"/>
              </w:rPr>
              <w:t>Предпринимательские отношения как предмет правового регулирования. Источники права, регулирующие предпринимательскую деятельность в РФ.</w:t>
            </w:r>
          </w:p>
        </w:tc>
        <w:tc>
          <w:tcPr>
            <w:tcW w:w="1138" w:type="dxa"/>
            <w:vMerge/>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tc>
        <w:tc>
          <w:tcPr>
            <w:tcW w:w="1134" w:type="dxa"/>
            <w:vMerge/>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20"/>
                <w:szCs w:val="20"/>
                <w:lang w:eastAsia="ru-RU"/>
              </w:rPr>
            </w:pPr>
          </w:p>
        </w:tc>
        <w:tc>
          <w:tcPr>
            <w:tcW w:w="1980" w:type="dxa"/>
            <w:vMerge/>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tc>
      </w:tr>
      <w:tr w:rsidR="00486D3F" w:rsidRPr="00486D3F" w:rsidTr="00486D3F">
        <w:trPr>
          <w:trHeight w:val="417"/>
        </w:trPr>
        <w:tc>
          <w:tcPr>
            <w:tcW w:w="2225" w:type="dxa"/>
            <w:vMerge/>
          </w:tcPr>
          <w:p w:rsidR="00486D3F" w:rsidRPr="00486D3F" w:rsidRDefault="00486D3F" w:rsidP="00486D3F">
            <w:pPr>
              <w:spacing w:after="0" w:line="240" w:lineRule="auto"/>
              <w:jc w:val="center"/>
              <w:rPr>
                <w:rFonts w:ascii="Times New Roman" w:eastAsia="Calibri" w:hAnsi="Times New Roman" w:cs="Times New Roman"/>
                <w:b/>
                <w:sz w:val="20"/>
                <w:szCs w:val="32"/>
                <w:lang w:bidi="en-US"/>
              </w:rPr>
            </w:pPr>
          </w:p>
        </w:tc>
        <w:tc>
          <w:tcPr>
            <w:tcW w:w="9082" w:type="dxa"/>
          </w:tcPr>
          <w:p w:rsidR="00486D3F" w:rsidRPr="00486D3F" w:rsidRDefault="00486D3F" w:rsidP="00486D3F">
            <w:pPr>
              <w:spacing w:after="0" w:line="240" w:lineRule="auto"/>
              <w:rPr>
                <w:rFonts w:ascii="Times New Roman" w:eastAsia="Times New Roman" w:hAnsi="Times New Roman" w:cs="Times New Roman"/>
                <w:b/>
                <w:sz w:val="20"/>
                <w:szCs w:val="24"/>
                <w:lang w:eastAsia="ru-RU"/>
              </w:rPr>
            </w:pPr>
            <w:r w:rsidRPr="00486D3F">
              <w:rPr>
                <w:rFonts w:ascii="Times New Roman" w:eastAsia="Times New Roman" w:hAnsi="Times New Roman" w:cs="Times New Roman"/>
                <w:b/>
                <w:sz w:val="20"/>
                <w:szCs w:val="24"/>
                <w:lang w:eastAsia="ru-RU"/>
              </w:rPr>
              <w:t xml:space="preserve">Самостоятельная работа обучающихся </w:t>
            </w:r>
          </w:p>
          <w:p w:rsidR="00486D3F" w:rsidRPr="00486D3F" w:rsidRDefault="00486D3F" w:rsidP="00486D3F">
            <w:pPr>
              <w:spacing w:after="0" w:line="240" w:lineRule="auto"/>
              <w:rPr>
                <w:rFonts w:ascii="Times New Roman" w:eastAsia="Calibri" w:hAnsi="Times New Roman" w:cs="Times New Roman"/>
                <w:sz w:val="20"/>
                <w:szCs w:val="32"/>
                <w:lang w:bidi="en-US"/>
              </w:rPr>
            </w:pPr>
            <w:r w:rsidRPr="00486D3F">
              <w:rPr>
                <w:rFonts w:ascii="Times New Roman" w:eastAsia="Calibri" w:hAnsi="Times New Roman" w:cs="Times New Roman"/>
                <w:sz w:val="20"/>
                <w:szCs w:val="32"/>
                <w:lang w:bidi="en-US"/>
              </w:rPr>
              <w:t>Подготовка реферата на тему: «Предпринимательская деятельность»</w:t>
            </w:r>
          </w:p>
        </w:tc>
        <w:tc>
          <w:tcPr>
            <w:tcW w:w="1138" w:type="dxa"/>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2</w:t>
            </w:r>
          </w:p>
        </w:tc>
        <w:tc>
          <w:tcPr>
            <w:tcW w:w="1134" w:type="dxa"/>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20"/>
                <w:szCs w:val="20"/>
                <w:lang w:eastAsia="ru-RU"/>
              </w:rPr>
            </w:pPr>
          </w:p>
        </w:tc>
        <w:tc>
          <w:tcPr>
            <w:tcW w:w="1980" w:type="dxa"/>
            <w:vMerge/>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tc>
      </w:tr>
      <w:tr w:rsidR="00486D3F" w:rsidRPr="00486D3F" w:rsidTr="00486D3F">
        <w:trPr>
          <w:trHeight w:val="523"/>
        </w:trPr>
        <w:tc>
          <w:tcPr>
            <w:tcW w:w="2225" w:type="dxa"/>
            <w:vMerge w:val="restart"/>
          </w:tcPr>
          <w:p w:rsidR="00486D3F" w:rsidRPr="00486D3F" w:rsidRDefault="00486D3F" w:rsidP="00486D3F">
            <w:pPr>
              <w:spacing w:after="0" w:line="240" w:lineRule="auto"/>
              <w:jc w:val="center"/>
              <w:rPr>
                <w:rFonts w:ascii="Times New Roman" w:eastAsia="Calibri" w:hAnsi="Times New Roman" w:cs="Times New Roman"/>
                <w:b/>
                <w:sz w:val="20"/>
                <w:szCs w:val="32"/>
                <w:lang w:bidi="en-US"/>
              </w:rPr>
            </w:pPr>
            <w:r w:rsidRPr="00486D3F">
              <w:rPr>
                <w:rFonts w:ascii="Times New Roman" w:eastAsia="Calibri" w:hAnsi="Times New Roman" w:cs="Times New Roman"/>
                <w:b/>
                <w:sz w:val="20"/>
                <w:szCs w:val="32"/>
                <w:lang w:bidi="en-US"/>
              </w:rPr>
              <w:t>Тема 3.</w:t>
            </w:r>
          </w:p>
          <w:p w:rsidR="00486D3F" w:rsidRPr="00486D3F" w:rsidRDefault="00486D3F" w:rsidP="00486D3F">
            <w:pPr>
              <w:spacing w:after="0" w:line="240" w:lineRule="auto"/>
              <w:jc w:val="center"/>
              <w:rPr>
                <w:rFonts w:ascii="Times New Roman" w:eastAsia="Calibri" w:hAnsi="Times New Roman" w:cs="Times New Roman"/>
                <w:b/>
                <w:sz w:val="20"/>
                <w:szCs w:val="32"/>
                <w:lang w:bidi="en-US"/>
              </w:rPr>
            </w:pPr>
            <w:r w:rsidRPr="00486D3F">
              <w:rPr>
                <w:rFonts w:ascii="Times New Roman" w:eastAsia="Calibri" w:hAnsi="Times New Roman" w:cs="Times New Roman"/>
                <w:b/>
                <w:sz w:val="20"/>
                <w:szCs w:val="32"/>
                <w:lang w:bidi="en-US"/>
              </w:rPr>
              <w:t>Субъекты предпринимательской деятельности. Право собственности</w:t>
            </w:r>
          </w:p>
        </w:tc>
        <w:tc>
          <w:tcPr>
            <w:tcW w:w="9082" w:type="dxa"/>
          </w:tcPr>
          <w:p w:rsidR="00486D3F" w:rsidRPr="00486D3F" w:rsidRDefault="00486D3F" w:rsidP="00486D3F">
            <w:pPr>
              <w:spacing w:after="0" w:line="240" w:lineRule="auto"/>
              <w:rPr>
                <w:rFonts w:ascii="Times New Roman" w:eastAsia="Times New Roman" w:hAnsi="Times New Roman" w:cs="Times New Roman"/>
                <w:sz w:val="20"/>
                <w:szCs w:val="24"/>
                <w:lang w:eastAsia="ru-RU"/>
              </w:rPr>
            </w:pPr>
            <w:r w:rsidRPr="00486D3F">
              <w:rPr>
                <w:rFonts w:ascii="Times New Roman" w:eastAsia="Times New Roman" w:hAnsi="Times New Roman" w:cs="Times New Roman"/>
                <w:sz w:val="20"/>
                <w:szCs w:val="24"/>
                <w:lang w:eastAsia="ru-RU"/>
              </w:rPr>
              <w:t>Субъекты предпринимательской деятельности, их признаки. Собственность в юридическом смысле. Формы собственности в РФ.</w:t>
            </w:r>
          </w:p>
        </w:tc>
        <w:tc>
          <w:tcPr>
            <w:tcW w:w="1138" w:type="dxa"/>
            <w:vMerge w:val="restart"/>
            <w:shd w:val="clear" w:color="auto" w:fill="auto"/>
            <w:vAlign w:val="center"/>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2</w:t>
            </w:r>
          </w:p>
        </w:tc>
        <w:tc>
          <w:tcPr>
            <w:tcW w:w="1134" w:type="dxa"/>
            <w:vMerge w:val="restart"/>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2</w:t>
            </w: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2</w:t>
            </w: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20"/>
                <w:szCs w:val="20"/>
                <w:lang w:eastAsia="ru-RU"/>
              </w:rPr>
            </w:pPr>
          </w:p>
        </w:tc>
        <w:tc>
          <w:tcPr>
            <w:tcW w:w="1980" w:type="dxa"/>
            <w:vMerge w:val="restart"/>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ОК 1-3,5,6</w:t>
            </w:r>
          </w:p>
        </w:tc>
      </w:tr>
      <w:tr w:rsidR="00486D3F" w:rsidRPr="00486D3F" w:rsidTr="00486D3F">
        <w:trPr>
          <w:trHeight w:val="393"/>
        </w:trPr>
        <w:tc>
          <w:tcPr>
            <w:tcW w:w="2225" w:type="dxa"/>
            <w:vMerge/>
          </w:tcPr>
          <w:p w:rsidR="00486D3F" w:rsidRPr="00486D3F" w:rsidRDefault="00486D3F" w:rsidP="00486D3F">
            <w:pPr>
              <w:spacing w:after="0" w:line="240" w:lineRule="auto"/>
              <w:jc w:val="center"/>
              <w:rPr>
                <w:rFonts w:ascii="Times New Roman" w:eastAsia="Calibri" w:hAnsi="Times New Roman" w:cs="Times New Roman"/>
                <w:b/>
                <w:sz w:val="20"/>
                <w:szCs w:val="32"/>
                <w:lang w:bidi="en-US"/>
              </w:rPr>
            </w:pPr>
          </w:p>
        </w:tc>
        <w:tc>
          <w:tcPr>
            <w:tcW w:w="9082" w:type="dxa"/>
          </w:tcPr>
          <w:p w:rsidR="00486D3F" w:rsidRPr="00486D3F" w:rsidRDefault="00486D3F" w:rsidP="00486D3F">
            <w:pPr>
              <w:spacing w:after="0" w:line="240" w:lineRule="auto"/>
              <w:rPr>
                <w:rFonts w:ascii="Times New Roman" w:eastAsia="Times New Roman" w:hAnsi="Times New Roman" w:cs="Times New Roman"/>
                <w:sz w:val="20"/>
                <w:szCs w:val="24"/>
                <w:lang w:eastAsia="ru-RU"/>
              </w:rPr>
            </w:pPr>
            <w:r w:rsidRPr="00486D3F">
              <w:rPr>
                <w:rFonts w:ascii="Times New Roman" w:eastAsia="Times New Roman" w:hAnsi="Times New Roman" w:cs="Times New Roman"/>
                <w:sz w:val="20"/>
                <w:szCs w:val="24"/>
                <w:lang w:eastAsia="ru-RU"/>
              </w:rPr>
              <w:t>Право собственности граждан и юридических лиц. Право хозяйственного ведения и оперативного управления.</w:t>
            </w:r>
          </w:p>
        </w:tc>
        <w:tc>
          <w:tcPr>
            <w:tcW w:w="1138" w:type="dxa"/>
            <w:vMerge/>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tc>
        <w:tc>
          <w:tcPr>
            <w:tcW w:w="1134" w:type="dxa"/>
            <w:vMerge/>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20"/>
                <w:szCs w:val="20"/>
                <w:lang w:eastAsia="ru-RU"/>
              </w:rPr>
            </w:pPr>
          </w:p>
        </w:tc>
        <w:tc>
          <w:tcPr>
            <w:tcW w:w="1980" w:type="dxa"/>
            <w:vMerge/>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tc>
      </w:tr>
      <w:tr w:rsidR="00486D3F" w:rsidRPr="00486D3F" w:rsidTr="00486D3F">
        <w:trPr>
          <w:trHeight w:val="501"/>
        </w:trPr>
        <w:tc>
          <w:tcPr>
            <w:tcW w:w="2225" w:type="dxa"/>
            <w:vMerge/>
          </w:tcPr>
          <w:p w:rsidR="00486D3F" w:rsidRPr="00486D3F" w:rsidRDefault="00486D3F" w:rsidP="00486D3F">
            <w:pPr>
              <w:spacing w:after="0" w:line="240" w:lineRule="auto"/>
              <w:jc w:val="center"/>
              <w:rPr>
                <w:rFonts w:ascii="Times New Roman" w:eastAsia="Calibri" w:hAnsi="Times New Roman" w:cs="Times New Roman"/>
                <w:b/>
                <w:sz w:val="20"/>
                <w:szCs w:val="32"/>
                <w:lang w:bidi="en-US"/>
              </w:rPr>
            </w:pPr>
          </w:p>
        </w:tc>
        <w:tc>
          <w:tcPr>
            <w:tcW w:w="9082" w:type="dxa"/>
          </w:tcPr>
          <w:p w:rsidR="00486D3F" w:rsidRPr="00486D3F" w:rsidRDefault="00486D3F" w:rsidP="00486D3F">
            <w:pPr>
              <w:spacing w:after="0" w:line="240" w:lineRule="auto"/>
              <w:rPr>
                <w:rFonts w:ascii="Times New Roman" w:eastAsia="Times New Roman" w:hAnsi="Times New Roman" w:cs="Times New Roman"/>
                <w:b/>
                <w:sz w:val="20"/>
                <w:szCs w:val="24"/>
                <w:lang w:eastAsia="ru-RU"/>
              </w:rPr>
            </w:pPr>
            <w:r w:rsidRPr="00486D3F">
              <w:rPr>
                <w:rFonts w:ascii="Times New Roman" w:eastAsia="Times New Roman" w:hAnsi="Times New Roman" w:cs="Times New Roman"/>
                <w:b/>
                <w:sz w:val="20"/>
                <w:szCs w:val="24"/>
                <w:lang w:eastAsia="ru-RU"/>
              </w:rPr>
              <w:t xml:space="preserve">Самостоятельная работа обучающихся </w:t>
            </w:r>
          </w:p>
          <w:p w:rsidR="00486D3F" w:rsidRPr="00486D3F" w:rsidRDefault="00486D3F" w:rsidP="00486D3F">
            <w:pPr>
              <w:spacing w:after="0" w:line="240" w:lineRule="auto"/>
              <w:rPr>
                <w:rFonts w:ascii="Times New Roman" w:eastAsia="Times New Roman" w:hAnsi="Times New Roman" w:cs="Times New Roman"/>
                <w:b/>
                <w:sz w:val="20"/>
                <w:szCs w:val="24"/>
                <w:lang w:eastAsia="ru-RU"/>
              </w:rPr>
            </w:pPr>
            <w:r w:rsidRPr="00486D3F">
              <w:rPr>
                <w:rFonts w:ascii="Times New Roman" w:eastAsia="Times New Roman" w:hAnsi="Times New Roman" w:cs="Times New Roman"/>
                <w:sz w:val="20"/>
                <w:szCs w:val="24"/>
                <w:lang w:eastAsia="ru-RU"/>
              </w:rPr>
              <w:t>Подготовка доклада: «Государственная и муниципальная собственность».</w:t>
            </w:r>
          </w:p>
        </w:tc>
        <w:tc>
          <w:tcPr>
            <w:tcW w:w="1138" w:type="dxa"/>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2</w:t>
            </w:r>
          </w:p>
        </w:tc>
        <w:tc>
          <w:tcPr>
            <w:tcW w:w="1134" w:type="dxa"/>
            <w:vMerge/>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20"/>
                <w:szCs w:val="20"/>
                <w:lang w:eastAsia="ru-RU"/>
              </w:rPr>
            </w:pPr>
          </w:p>
        </w:tc>
        <w:tc>
          <w:tcPr>
            <w:tcW w:w="1980" w:type="dxa"/>
            <w:vMerge/>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tc>
      </w:tr>
      <w:tr w:rsidR="00486D3F" w:rsidRPr="00486D3F" w:rsidTr="00486D3F">
        <w:trPr>
          <w:trHeight w:val="589"/>
        </w:trPr>
        <w:tc>
          <w:tcPr>
            <w:tcW w:w="2225" w:type="dxa"/>
            <w:vMerge w:val="restart"/>
          </w:tcPr>
          <w:p w:rsidR="00486D3F" w:rsidRPr="00486D3F" w:rsidRDefault="00486D3F" w:rsidP="00486D3F">
            <w:pPr>
              <w:spacing w:after="0" w:line="240" w:lineRule="auto"/>
              <w:jc w:val="center"/>
              <w:rPr>
                <w:rFonts w:ascii="Times New Roman" w:eastAsia="Calibri" w:hAnsi="Times New Roman" w:cs="Times New Roman"/>
                <w:b/>
                <w:sz w:val="20"/>
                <w:szCs w:val="32"/>
                <w:lang w:bidi="en-US"/>
              </w:rPr>
            </w:pPr>
            <w:r w:rsidRPr="00486D3F">
              <w:rPr>
                <w:rFonts w:ascii="Times New Roman" w:eastAsia="Calibri" w:hAnsi="Times New Roman" w:cs="Times New Roman"/>
                <w:b/>
                <w:sz w:val="20"/>
                <w:szCs w:val="32"/>
                <w:lang w:bidi="en-US"/>
              </w:rPr>
              <w:t>Тема 4. Юридические лица как субъекты предпринимательской деятельности</w:t>
            </w:r>
          </w:p>
        </w:tc>
        <w:tc>
          <w:tcPr>
            <w:tcW w:w="9082" w:type="dxa"/>
          </w:tcPr>
          <w:p w:rsidR="00486D3F" w:rsidRPr="00486D3F" w:rsidRDefault="00486D3F" w:rsidP="00486D3F">
            <w:pPr>
              <w:spacing w:after="0" w:line="240" w:lineRule="auto"/>
              <w:rPr>
                <w:rFonts w:ascii="Times New Roman" w:eastAsia="Times New Roman" w:hAnsi="Times New Roman" w:cs="Times New Roman"/>
                <w:sz w:val="20"/>
                <w:szCs w:val="24"/>
                <w:lang w:eastAsia="ru-RU"/>
              </w:rPr>
            </w:pPr>
            <w:r w:rsidRPr="00486D3F">
              <w:rPr>
                <w:rFonts w:ascii="Times New Roman" w:eastAsia="Times New Roman" w:hAnsi="Times New Roman" w:cs="Times New Roman"/>
                <w:sz w:val="20"/>
                <w:szCs w:val="24"/>
                <w:lang w:eastAsia="ru-RU"/>
              </w:rPr>
              <w:t>Понятие и признаки юридических лиц. Способы создания юридических лиц. Учредительные документы юридических лиц. Создание юридического лица и его правоспособность. Представительства и филиалы юридического лица.</w:t>
            </w:r>
          </w:p>
        </w:tc>
        <w:tc>
          <w:tcPr>
            <w:tcW w:w="1138" w:type="dxa"/>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2</w:t>
            </w:r>
          </w:p>
        </w:tc>
        <w:tc>
          <w:tcPr>
            <w:tcW w:w="1134" w:type="dxa"/>
            <w:vMerge w:val="restart"/>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2</w:t>
            </w: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2</w:t>
            </w: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2</w:t>
            </w: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20"/>
                <w:szCs w:val="20"/>
                <w:lang w:eastAsia="ru-RU"/>
              </w:rPr>
            </w:pPr>
          </w:p>
        </w:tc>
        <w:tc>
          <w:tcPr>
            <w:tcW w:w="1980" w:type="dxa"/>
            <w:vMerge w:val="restart"/>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ОК 1-3,5,6</w:t>
            </w:r>
          </w:p>
        </w:tc>
      </w:tr>
      <w:tr w:rsidR="00486D3F" w:rsidRPr="00486D3F" w:rsidTr="00486D3F">
        <w:trPr>
          <w:trHeight w:val="419"/>
        </w:trPr>
        <w:tc>
          <w:tcPr>
            <w:tcW w:w="2225" w:type="dxa"/>
            <w:vMerge/>
          </w:tcPr>
          <w:p w:rsidR="00486D3F" w:rsidRPr="00486D3F" w:rsidRDefault="00486D3F" w:rsidP="00486D3F">
            <w:pPr>
              <w:spacing w:after="0" w:line="240" w:lineRule="auto"/>
              <w:jc w:val="center"/>
              <w:rPr>
                <w:rFonts w:ascii="Times New Roman" w:eastAsia="Calibri" w:hAnsi="Times New Roman" w:cs="Times New Roman"/>
                <w:b/>
                <w:sz w:val="20"/>
                <w:szCs w:val="32"/>
                <w:lang w:bidi="en-US"/>
              </w:rPr>
            </w:pPr>
          </w:p>
        </w:tc>
        <w:tc>
          <w:tcPr>
            <w:tcW w:w="9082" w:type="dxa"/>
          </w:tcPr>
          <w:p w:rsidR="00486D3F" w:rsidRPr="00486D3F" w:rsidRDefault="00486D3F" w:rsidP="00486D3F">
            <w:pPr>
              <w:spacing w:after="0" w:line="240" w:lineRule="auto"/>
              <w:rPr>
                <w:rFonts w:ascii="Times New Roman" w:eastAsia="Times New Roman" w:hAnsi="Times New Roman" w:cs="Times New Roman"/>
                <w:sz w:val="20"/>
                <w:szCs w:val="24"/>
                <w:lang w:eastAsia="ru-RU"/>
              </w:rPr>
            </w:pPr>
            <w:r w:rsidRPr="00486D3F">
              <w:rPr>
                <w:rFonts w:ascii="Times New Roman" w:eastAsia="Times New Roman" w:hAnsi="Times New Roman" w:cs="Times New Roman"/>
                <w:sz w:val="20"/>
                <w:szCs w:val="24"/>
                <w:lang w:eastAsia="ru-RU"/>
              </w:rPr>
              <w:t>Реорганизация, порядок ликвидации юридических лиц. Банкротство юридического лица. Организационно-правовые формы юридического лица.</w:t>
            </w:r>
          </w:p>
        </w:tc>
        <w:tc>
          <w:tcPr>
            <w:tcW w:w="1138" w:type="dxa"/>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2</w:t>
            </w:r>
          </w:p>
        </w:tc>
        <w:tc>
          <w:tcPr>
            <w:tcW w:w="1134" w:type="dxa"/>
            <w:vMerge/>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20"/>
                <w:szCs w:val="20"/>
                <w:lang w:eastAsia="ru-RU"/>
              </w:rPr>
            </w:pPr>
          </w:p>
        </w:tc>
        <w:tc>
          <w:tcPr>
            <w:tcW w:w="1980" w:type="dxa"/>
            <w:vMerge/>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tc>
      </w:tr>
      <w:tr w:rsidR="00486D3F" w:rsidRPr="00486D3F" w:rsidTr="00486D3F">
        <w:trPr>
          <w:trHeight w:val="453"/>
        </w:trPr>
        <w:tc>
          <w:tcPr>
            <w:tcW w:w="2225" w:type="dxa"/>
            <w:vMerge/>
          </w:tcPr>
          <w:p w:rsidR="00486D3F" w:rsidRPr="00486D3F" w:rsidRDefault="00486D3F" w:rsidP="00486D3F">
            <w:pPr>
              <w:spacing w:after="0" w:line="240" w:lineRule="auto"/>
              <w:jc w:val="center"/>
              <w:rPr>
                <w:rFonts w:ascii="Times New Roman" w:eastAsia="Calibri" w:hAnsi="Times New Roman" w:cs="Times New Roman"/>
                <w:b/>
                <w:sz w:val="20"/>
                <w:szCs w:val="32"/>
                <w:lang w:bidi="en-US"/>
              </w:rPr>
            </w:pPr>
          </w:p>
        </w:tc>
        <w:tc>
          <w:tcPr>
            <w:tcW w:w="9082" w:type="dxa"/>
          </w:tcPr>
          <w:p w:rsidR="00486D3F" w:rsidRPr="00486D3F" w:rsidRDefault="00486D3F" w:rsidP="00486D3F">
            <w:pPr>
              <w:spacing w:after="0" w:line="240" w:lineRule="auto"/>
              <w:rPr>
                <w:rFonts w:ascii="Times New Roman" w:eastAsia="Times New Roman" w:hAnsi="Times New Roman" w:cs="Times New Roman"/>
                <w:b/>
                <w:sz w:val="20"/>
                <w:szCs w:val="24"/>
                <w:lang w:eastAsia="ru-RU"/>
              </w:rPr>
            </w:pPr>
            <w:r w:rsidRPr="00486D3F">
              <w:rPr>
                <w:rFonts w:ascii="Times New Roman" w:eastAsia="Times New Roman" w:hAnsi="Times New Roman" w:cs="Times New Roman"/>
                <w:b/>
                <w:sz w:val="20"/>
                <w:szCs w:val="24"/>
                <w:lang w:eastAsia="ru-RU"/>
              </w:rPr>
              <w:t xml:space="preserve">Самостоятельная работа обучающихся </w:t>
            </w:r>
          </w:p>
          <w:p w:rsidR="00486D3F" w:rsidRPr="00486D3F" w:rsidRDefault="00486D3F" w:rsidP="00486D3F">
            <w:pPr>
              <w:spacing w:after="0" w:line="240" w:lineRule="auto"/>
              <w:rPr>
                <w:rFonts w:ascii="Times New Roman" w:eastAsia="Times New Roman" w:hAnsi="Times New Roman" w:cs="Times New Roman"/>
                <w:sz w:val="20"/>
                <w:szCs w:val="20"/>
                <w:lang w:eastAsia="ru-RU"/>
              </w:rPr>
            </w:pPr>
            <w:r w:rsidRPr="00486D3F">
              <w:rPr>
                <w:rFonts w:ascii="Times New Roman" w:eastAsia="Times New Roman" w:hAnsi="Times New Roman" w:cs="Times New Roman"/>
                <w:color w:val="000000"/>
                <w:sz w:val="20"/>
                <w:szCs w:val="20"/>
                <w:shd w:val="clear" w:color="auto" w:fill="FFFFFF"/>
                <w:lang w:eastAsia="ru-RU"/>
              </w:rPr>
              <w:t>Подготовить доклад на тему: «Лицензирование геодезической и картографической деятельности»</w:t>
            </w:r>
          </w:p>
        </w:tc>
        <w:tc>
          <w:tcPr>
            <w:tcW w:w="1138" w:type="dxa"/>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2</w:t>
            </w:r>
          </w:p>
        </w:tc>
        <w:tc>
          <w:tcPr>
            <w:tcW w:w="1134" w:type="dxa"/>
            <w:vMerge/>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20"/>
                <w:szCs w:val="20"/>
                <w:lang w:eastAsia="ru-RU"/>
              </w:rPr>
            </w:pPr>
          </w:p>
        </w:tc>
        <w:tc>
          <w:tcPr>
            <w:tcW w:w="1980" w:type="dxa"/>
            <w:vMerge/>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tc>
      </w:tr>
      <w:tr w:rsidR="00486D3F" w:rsidRPr="00486D3F" w:rsidTr="00486D3F">
        <w:trPr>
          <w:trHeight w:val="419"/>
        </w:trPr>
        <w:tc>
          <w:tcPr>
            <w:tcW w:w="2225" w:type="dxa"/>
          </w:tcPr>
          <w:p w:rsidR="00486D3F" w:rsidRPr="00486D3F" w:rsidRDefault="00486D3F" w:rsidP="00486D3F">
            <w:pPr>
              <w:spacing w:after="0" w:line="240" w:lineRule="auto"/>
              <w:jc w:val="center"/>
              <w:rPr>
                <w:rFonts w:ascii="Times New Roman" w:eastAsia="Calibri" w:hAnsi="Times New Roman" w:cs="Times New Roman"/>
                <w:b/>
                <w:sz w:val="20"/>
                <w:szCs w:val="32"/>
                <w:lang w:bidi="en-US"/>
              </w:rPr>
            </w:pPr>
            <w:r w:rsidRPr="00486D3F">
              <w:rPr>
                <w:rFonts w:ascii="Times New Roman" w:eastAsia="Calibri" w:hAnsi="Times New Roman" w:cs="Times New Roman"/>
                <w:b/>
                <w:sz w:val="20"/>
                <w:szCs w:val="32"/>
                <w:lang w:bidi="en-US"/>
              </w:rPr>
              <w:t xml:space="preserve">Тема 5. Индивидуальные предприниматели (граждане), их права </w:t>
            </w:r>
            <w:r w:rsidRPr="00486D3F">
              <w:rPr>
                <w:rFonts w:ascii="Times New Roman" w:eastAsia="Calibri" w:hAnsi="Times New Roman" w:cs="Times New Roman"/>
                <w:b/>
                <w:sz w:val="20"/>
                <w:szCs w:val="32"/>
                <w:lang w:bidi="en-US"/>
              </w:rPr>
              <w:lastRenderedPageBreak/>
              <w:t>и обязанности</w:t>
            </w:r>
          </w:p>
        </w:tc>
        <w:tc>
          <w:tcPr>
            <w:tcW w:w="9082" w:type="dxa"/>
          </w:tcPr>
          <w:p w:rsidR="00486D3F" w:rsidRPr="00486D3F" w:rsidRDefault="00486D3F" w:rsidP="00486D3F">
            <w:pPr>
              <w:spacing w:after="0" w:line="240" w:lineRule="auto"/>
              <w:rPr>
                <w:rFonts w:ascii="Times New Roman" w:eastAsia="Times New Roman" w:hAnsi="Times New Roman" w:cs="Times New Roman"/>
                <w:sz w:val="20"/>
                <w:szCs w:val="24"/>
                <w:lang w:eastAsia="ru-RU"/>
              </w:rPr>
            </w:pPr>
            <w:r w:rsidRPr="00486D3F">
              <w:rPr>
                <w:rFonts w:ascii="Times New Roman" w:eastAsia="Times New Roman" w:hAnsi="Times New Roman" w:cs="Times New Roman"/>
                <w:sz w:val="20"/>
                <w:szCs w:val="24"/>
                <w:lang w:eastAsia="ru-RU"/>
              </w:rPr>
              <w:lastRenderedPageBreak/>
              <w:t>Правовой статус индивидуального предпринимателя. Гражданская правоспособность и дееспособность. Утрата статуса индивидуального предпринимателя.</w:t>
            </w:r>
          </w:p>
        </w:tc>
        <w:tc>
          <w:tcPr>
            <w:tcW w:w="1138" w:type="dxa"/>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2</w:t>
            </w:r>
          </w:p>
        </w:tc>
        <w:tc>
          <w:tcPr>
            <w:tcW w:w="1134" w:type="dxa"/>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2</w:t>
            </w: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20"/>
                <w:szCs w:val="20"/>
                <w:lang w:eastAsia="ru-RU"/>
              </w:rPr>
            </w:pPr>
          </w:p>
        </w:tc>
        <w:tc>
          <w:tcPr>
            <w:tcW w:w="1980" w:type="dxa"/>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ОК 1-3,5,6</w:t>
            </w:r>
          </w:p>
        </w:tc>
      </w:tr>
      <w:tr w:rsidR="00486D3F" w:rsidRPr="00486D3F" w:rsidTr="00486D3F">
        <w:trPr>
          <w:trHeight w:val="512"/>
        </w:trPr>
        <w:tc>
          <w:tcPr>
            <w:tcW w:w="2225" w:type="dxa"/>
            <w:vMerge w:val="restart"/>
          </w:tcPr>
          <w:p w:rsidR="00486D3F" w:rsidRPr="00486D3F" w:rsidRDefault="00486D3F" w:rsidP="00486D3F">
            <w:pPr>
              <w:spacing w:after="0" w:line="240" w:lineRule="auto"/>
              <w:jc w:val="center"/>
              <w:rPr>
                <w:rFonts w:ascii="Times New Roman" w:eastAsia="Calibri" w:hAnsi="Times New Roman" w:cs="Times New Roman"/>
                <w:b/>
                <w:sz w:val="20"/>
                <w:szCs w:val="32"/>
                <w:lang w:bidi="en-US"/>
              </w:rPr>
            </w:pPr>
            <w:r w:rsidRPr="00486D3F">
              <w:rPr>
                <w:rFonts w:ascii="Times New Roman" w:eastAsia="Calibri" w:hAnsi="Times New Roman" w:cs="Times New Roman"/>
                <w:b/>
                <w:sz w:val="20"/>
                <w:szCs w:val="32"/>
                <w:lang w:bidi="en-US"/>
              </w:rPr>
              <w:lastRenderedPageBreak/>
              <w:t>Тема 6. Гражданско- правовой договор: общие положения</w:t>
            </w:r>
          </w:p>
        </w:tc>
        <w:tc>
          <w:tcPr>
            <w:tcW w:w="9082" w:type="dxa"/>
          </w:tcPr>
          <w:p w:rsidR="00486D3F" w:rsidRPr="00486D3F" w:rsidRDefault="00486D3F" w:rsidP="00486D3F">
            <w:pPr>
              <w:spacing w:after="0" w:line="240" w:lineRule="auto"/>
              <w:rPr>
                <w:rFonts w:ascii="Times New Roman" w:eastAsia="Times New Roman" w:hAnsi="Times New Roman" w:cs="Times New Roman"/>
                <w:sz w:val="20"/>
                <w:szCs w:val="24"/>
                <w:lang w:eastAsia="ru-RU"/>
              </w:rPr>
            </w:pPr>
            <w:r w:rsidRPr="00486D3F">
              <w:rPr>
                <w:rFonts w:ascii="Times New Roman" w:eastAsia="Times New Roman" w:hAnsi="Times New Roman" w:cs="Times New Roman"/>
                <w:sz w:val="20"/>
                <w:szCs w:val="24"/>
                <w:lang w:eastAsia="ru-RU"/>
              </w:rPr>
              <w:t xml:space="preserve">Понятие, содержание, формы и виды договора. Общий порядок заключения договоров. Основные и предварительные договоры. </w:t>
            </w:r>
          </w:p>
        </w:tc>
        <w:tc>
          <w:tcPr>
            <w:tcW w:w="1138" w:type="dxa"/>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2</w:t>
            </w:r>
          </w:p>
        </w:tc>
        <w:tc>
          <w:tcPr>
            <w:tcW w:w="1134" w:type="dxa"/>
            <w:vMerge w:val="restart"/>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2</w:t>
            </w: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2</w:t>
            </w: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2</w:t>
            </w: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2</w:t>
            </w: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20"/>
                <w:szCs w:val="20"/>
                <w:lang w:eastAsia="ru-RU"/>
              </w:rPr>
            </w:pPr>
          </w:p>
        </w:tc>
        <w:tc>
          <w:tcPr>
            <w:tcW w:w="1980" w:type="dxa"/>
            <w:vMerge w:val="restart"/>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ОК 1-3,5,6</w:t>
            </w: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ПК 3.1-3.4</w:t>
            </w:r>
          </w:p>
        </w:tc>
      </w:tr>
      <w:tr w:rsidR="00486D3F" w:rsidRPr="00486D3F" w:rsidTr="00486D3F">
        <w:trPr>
          <w:trHeight w:val="435"/>
        </w:trPr>
        <w:tc>
          <w:tcPr>
            <w:tcW w:w="2225" w:type="dxa"/>
            <w:vMerge/>
          </w:tcPr>
          <w:p w:rsidR="00486D3F" w:rsidRPr="00486D3F" w:rsidRDefault="00486D3F" w:rsidP="00486D3F">
            <w:pPr>
              <w:spacing w:after="0" w:line="240" w:lineRule="auto"/>
              <w:jc w:val="center"/>
              <w:rPr>
                <w:rFonts w:ascii="Times New Roman" w:eastAsia="Calibri" w:hAnsi="Times New Roman" w:cs="Times New Roman"/>
                <w:b/>
                <w:sz w:val="20"/>
                <w:szCs w:val="32"/>
                <w:lang w:bidi="en-US"/>
              </w:rPr>
            </w:pPr>
          </w:p>
        </w:tc>
        <w:tc>
          <w:tcPr>
            <w:tcW w:w="9082" w:type="dxa"/>
          </w:tcPr>
          <w:p w:rsidR="00486D3F" w:rsidRPr="00486D3F" w:rsidRDefault="00486D3F" w:rsidP="00486D3F">
            <w:pPr>
              <w:spacing w:after="0" w:line="240" w:lineRule="auto"/>
              <w:rPr>
                <w:rFonts w:ascii="Times New Roman" w:eastAsia="Times New Roman" w:hAnsi="Times New Roman" w:cs="Times New Roman"/>
                <w:sz w:val="20"/>
                <w:szCs w:val="24"/>
                <w:lang w:eastAsia="ru-RU"/>
              </w:rPr>
            </w:pPr>
            <w:r w:rsidRPr="00486D3F">
              <w:rPr>
                <w:rFonts w:ascii="Times New Roman" w:eastAsia="Times New Roman" w:hAnsi="Times New Roman" w:cs="Times New Roman"/>
                <w:sz w:val="20"/>
                <w:szCs w:val="24"/>
                <w:lang w:eastAsia="ru-RU"/>
              </w:rPr>
              <w:t>Заключение договора в обязательном порядке. Изменение и расторжение договора. Исполнение договора. Ответственность за неисполнение договора.</w:t>
            </w:r>
          </w:p>
        </w:tc>
        <w:tc>
          <w:tcPr>
            <w:tcW w:w="1138" w:type="dxa"/>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2</w:t>
            </w:r>
          </w:p>
        </w:tc>
        <w:tc>
          <w:tcPr>
            <w:tcW w:w="1134" w:type="dxa"/>
            <w:vMerge/>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20"/>
                <w:szCs w:val="20"/>
                <w:lang w:eastAsia="ru-RU"/>
              </w:rPr>
            </w:pPr>
          </w:p>
        </w:tc>
        <w:tc>
          <w:tcPr>
            <w:tcW w:w="1980" w:type="dxa"/>
            <w:vMerge/>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tc>
      </w:tr>
      <w:tr w:rsidR="00486D3F" w:rsidRPr="00486D3F" w:rsidTr="00486D3F">
        <w:trPr>
          <w:trHeight w:val="430"/>
        </w:trPr>
        <w:tc>
          <w:tcPr>
            <w:tcW w:w="2225" w:type="dxa"/>
            <w:vMerge/>
          </w:tcPr>
          <w:p w:rsidR="00486D3F" w:rsidRPr="00486D3F" w:rsidRDefault="00486D3F" w:rsidP="00486D3F">
            <w:pPr>
              <w:spacing w:after="0" w:line="240" w:lineRule="auto"/>
              <w:jc w:val="center"/>
              <w:rPr>
                <w:rFonts w:ascii="Times New Roman" w:eastAsia="Calibri" w:hAnsi="Times New Roman" w:cs="Times New Roman"/>
                <w:b/>
                <w:sz w:val="20"/>
                <w:szCs w:val="32"/>
                <w:lang w:bidi="en-US"/>
              </w:rPr>
            </w:pPr>
          </w:p>
        </w:tc>
        <w:tc>
          <w:tcPr>
            <w:tcW w:w="9082" w:type="dxa"/>
          </w:tcPr>
          <w:p w:rsidR="00486D3F" w:rsidRPr="00486D3F" w:rsidRDefault="00486D3F" w:rsidP="00486D3F">
            <w:pPr>
              <w:spacing w:after="0" w:line="240" w:lineRule="auto"/>
              <w:rPr>
                <w:rFonts w:ascii="Times New Roman" w:eastAsia="Times New Roman" w:hAnsi="Times New Roman" w:cs="Times New Roman"/>
                <w:b/>
                <w:bCs/>
                <w:color w:val="4F81BD"/>
                <w:sz w:val="20"/>
                <w:szCs w:val="20"/>
                <w:lang w:eastAsia="ru-RU" w:bidi="en-US"/>
              </w:rPr>
            </w:pPr>
            <w:r w:rsidRPr="00486D3F">
              <w:rPr>
                <w:rFonts w:ascii="Times New Roman" w:eastAsia="Times New Roman" w:hAnsi="Times New Roman" w:cs="Times New Roman"/>
                <w:b/>
                <w:bCs/>
                <w:sz w:val="20"/>
                <w:szCs w:val="20"/>
                <w:lang w:eastAsia="ru-RU" w:bidi="en-US"/>
              </w:rPr>
              <w:t>Практическая работа 1</w:t>
            </w:r>
            <w:r w:rsidRPr="00486D3F">
              <w:rPr>
                <w:rFonts w:ascii="Times New Roman" w:eastAsia="Times New Roman" w:hAnsi="Times New Roman" w:cs="Times New Roman"/>
                <w:bCs/>
                <w:color w:val="4F81BD"/>
                <w:sz w:val="20"/>
                <w:szCs w:val="20"/>
                <w:lang w:eastAsia="ru-RU" w:bidi="en-US"/>
              </w:rPr>
              <w:t xml:space="preserve"> </w:t>
            </w:r>
            <w:r w:rsidRPr="00486D3F">
              <w:rPr>
                <w:rFonts w:ascii="Times New Roman" w:eastAsia="Times New Roman" w:hAnsi="Times New Roman" w:cs="Times New Roman"/>
                <w:b/>
                <w:bCs/>
                <w:color w:val="4F81BD"/>
                <w:sz w:val="20"/>
                <w:szCs w:val="20"/>
                <w:lang w:eastAsia="ru-RU" w:bidi="en-US"/>
              </w:rPr>
              <w:t xml:space="preserve"> </w:t>
            </w:r>
            <w:r w:rsidR="00E2692D" w:rsidRPr="00E2692D">
              <w:rPr>
                <w:rFonts w:ascii="Times New Roman" w:eastAsia="Times New Roman" w:hAnsi="Times New Roman" w:cs="Times New Roman"/>
                <w:i/>
                <w:sz w:val="28"/>
                <w:szCs w:val="28"/>
                <w:lang w:eastAsia="ru-RU"/>
              </w:rPr>
              <w:t>Практическая подготовка</w:t>
            </w:r>
          </w:p>
          <w:p w:rsidR="00486D3F" w:rsidRPr="00486D3F" w:rsidRDefault="00486D3F" w:rsidP="00486D3F">
            <w:pPr>
              <w:spacing w:after="0" w:line="240" w:lineRule="auto"/>
              <w:rPr>
                <w:rFonts w:ascii="Calibri" w:eastAsia="Calibri" w:hAnsi="Calibri" w:cs="Times New Roman"/>
                <w:b/>
                <w:sz w:val="20"/>
                <w:szCs w:val="32"/>
                <w:lang w:bidi="en-US"/>
              </w:rPr>
            </w:pPr>
            <w:r w:rsidRPr="00486D3F">
              <w:rPr>
                <w:rFonts w:ascii="Times New Roman" w:eastAsia="Calibri" w:hAnsi="Times New Roman" w:cs="Times New Roman"/>
                <w:sz w:val="20"/>
                <w:szCs w:val="20"/>
                <w:lang w:bidi="en-US"/>
              </w:rPr>
              <w:t xml:space="preserve">Составление договора: </w:t>
            </w:r>
            <w:r w:rsidRPr="00486D3F">
              <w:rPr>
                <w:rFonts w:ascii="Times New Roman" w:eastAsia="Calibri" w:hAnsi="Times New Roman" w:cs="Times New Roman"/>
                <w:sz w:val="20"/>
                <w:szCs w:val="32"/>
                <w:lang w:bidi="en-US"/>
              </w:rPr>
              <w:t>договор на выполнение геодезических работ</w:t>
            </w:r>
          </w:p>
        </w:tc>
        <w:tc>
          <w:tcPr>
            <w:tcW w:w="1138" w:type="dxa"/>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2</w:t>
            </w:r>
          </w:p>
        </w:tc>
        <w:tc>
          <w:tcPr>
            <w:tcW w:w="1134" w:type="dxa"/>
            <w:vMerge/>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20"/>
                <w:szCs w:val="20"/>
                <w:lang w:eastAsia="ru-RU"/>
              </w:rPr>
            </w:pPr>
          </w:p>
        </w:tc>
        <w:tc>
          <w:tcPr>
            <w:tcW w:w="1980" w:type="dxa"/>
            <w:vMerge/>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tc>
      </w:tr>
      <w:tr w:rsidR="00486D3F" w:rsidRPr="00486D3F" w:rsidTr="00486D3F">
        <w:trPr>
          <w:trHeight w:val="405"/>
        </w:trPr>
        <w:tc>
          <w:tcPr>
            <w:tcW w:w="2225" w:type="dxa"/>
            <w:vMerge/>
          </w:tcPr>
          <w:p w:rsidR="00486D3F" w:rsidRPr="00486D3F" w:rsidRDefault="00486D3F" w:rsidP="00486D3F">
            <w:pPr>
              <w:spacing w:after="0" w:line="240" w:lineRule="auto"/>
              <w:jc w:val="center"/>
              <w:rPr>
                <w:rFonts w:ascii="Times New Roman" w:eastAsia="Calibri" w:hAnsi="Times New Roman" w:cs="Times New Roman"/>
                <w:b/>
                <w:sz w:val="20"/>
                <w:szCs w:val="32"/>
                <w:lang w:bidi="en-US"/>
              </w:rPr>
            </w:pPr>
          </w:p>
        </w:tc>
        <w:tc>
          <w:tcPr>
            <w:tcW w:w="9082" w:type="dxa"/>
          </w:tcPr>
          <w:p w:rsidR="00486D3F" w:rsidRPr="00486D3F" w:rsidRDefault="00486D3F" w:rsidP="00486D3F">
            <w:pPr>
              <w:spacing w:after="0" w:line="240" w:lineRule="auto"/>
              <w:rPr>
                <w:rFonts w:ascii="Times New Roman" w:eastAsia="Calibri" w:hAnsi="Times New Roman" w:cs="Times New Roman"/>
                <w:b/>
                <w:sz w:val="20"/>
                <w:szCs w:val="32"/>
                <w:lang w:bidi="en-US"/>
              </w:rPr>
            </w:pPr>
            <w:r w:rsidRPr="00486D3F">
              <w:rPr>
                <w:rFonts w:ascii="Times New Roman" w:eastAsia="Calibri" w:hAnsi="Times New Roman" w:cs="Times New Roman"/>
                <w:b/>
                <w:sz w:val="20"/>
                <w:szCs w:val="20"/>
                <w:lang w:bidi="en-US"/>
              </w:rPr>
              <w:t>Самостоятельная работа обучающихся</w:t>
            </w:r>
          </w:p>
          <w:p w:rsidR="00486D3F" w:rsidRPr="00486D3F" w:rsidRDefault="00486D3F" w:rsidP="00486D3F">
            <w:pPr>
              <w:spacing w:after="0" w:line="240" w:lineRule="auto"/>
              <w:rPr>
                <w:rFonts w:ascii="Times New Roman" w:eastAsia="Calibri" w:hAnsi="Times New Roman" w:cs="Times New Roman"/>
                <w:sz w:val="20"/>
                <w:szCs w:val="20"/>
                <w:lang w:bidi="en-US"/>
              </w:rPr>
            </w:pPr>
            <w:r w:rsidRPr="00486D3F">
              <w:rPr>
                <w:rFonts w:ascii="Times New Roman" w:eastAsia="Calibri" w:hAnsi="Times New Roman" w:cs="Times New Roman"/>
                <w:color w:val="000000"/>
                <w:sz w:val="20"/>
                <w:szCs w:val="20"/>
                <w:shd w:val="clear" w:color="auto" w:fill="FFFFFF"/>
                <w:lang w:bidi="en-US"/>
              </w:rPr>
              <w:t>Описать, каким образом происходит заключение договора в обя</w:t>
            </w:r>
            <w:r w:rsidRPr="00486D3F">
              <w:rPr>
                <w:rFonts w:ascii="Times New Roman" w:eastAsia="Calibri" w:hAnsi="Times New Roman" w:cs="Times New Roman"/>
                <w:color w:val="000000"/>
                <w:sz w:val="20"/>
                <w:szCs w:val="20"/>
                <w:shd w:val="clear" w:color="auto" w:fill="FFFFFF"/>
                <w:lang w:bidi="en-US"/>
              </w:rPr>
              <w:softHyphen/>
              <w:t>зательном порядке и на торгах.</w:t>
            </w:r>
          </w:p>
        </w:tc>
        <w:tc>
          <w:tcPr>
            <w:tcW w:w="1138" w:type="dxa"/>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2</w:t>
            </w:r>
          </w:p>
        </w:tc>
        <w:tc>
          <w:tcPr>
            <w:tcW w:w="1134" w:type="dxa"/>
            <w:vMerge/>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20"/>
                <w:szCs w:val="20"/>
                <w:lang w:eastAsia="ru-RU"/>
              </w:rPr>
            </w:pPr>
          </w:p>
        </w:tc>
        <w:tc>
          <w:tcPr>
            <w:tcW w:w="1980" w:type="dxa"/>
            <w:vMerge/>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tc>
      </w:tr>
      <w:tr w:rsidR="00486D3F" w:rsidRPr="00486D3F" w:rsidTr="00486D3F">
        <w:trPr>
          <w:trHeight w:val="345"/>
        </w:trPr>
        <w:tc>
          <w:tcPr>
            <w:tcW w:w="2225" w:type="dxa"/>
            <w:vMerge w:val="restart"/>
          </w:tcPr>
          <w:p w:rsidR="00486D3F" w:rsidRPr="00486D3F" w:rsidRDefault="00486D3F" w:rsidP="00486D3F">
            <w:pPr>
              <w:spacing w:after="0" w:line="240" w:lineRule="auto"/>
              <w:jc w:val="center"/>
              <w:rPr>
                <w:rFonts w:ascii="Times New Roman" w:eastAsia="Times New Roman" w:hAnsi="Times New Roman" w:cs="Times New Roman"/>
                <w:b/>
                <w:sz w:val="20"/>
                <w:szCs w:val="20"/>
                <w:lang w:eastAsia="ar-SA"/>
              </w:rPr>
            </w:pPr>
            <w:r w:rsidRPr="00486D3F">
              <w:rPr>
                <w:rFonts w:ascii="Times New Roman" w:eastAsia="Times New Roman" w:hAnsi="Times New Roman" w:cs="Times New Roman"/>
                <w:b/>
                <w:bCs/>
                <w:sz w:val="20"/>
                <w:szCs w:val="20"/>
                <w:lang w:eastAsia="ar-SA"/>
              </w:rPr>
              <w:t>Тема 7.</w:t>
            </w:r>
          </w:p>
          <w:p w:rsidR="00486D3F" w:rsidRPr="00486D3F" w:rsidRDefault="00486D3F" w:rsidP="00486D3F">
            <w:pPr>
              <w:spacing w:after="0" w:line="240" w:lineRule="auto"/>
              <w:jc w:val="center"/>
              <w:rPr>
                <w:rFonts w:ascii="Times New Roman" w:eastAsia="Calibri" w:hAnsi="Times New Roman" w:cs="Times New Roman"/>
                <w:b/>
                <w:sz w:val="20"/>
                <w:szCs w:val="32"/>
                <w:lang w:bidi="en-US"/>
              </w:rPr>
            </w:pPr>
            <w:r w:rsidRPr="00486D3F">
              <w:rPr>
                <w:rFonts w:ascii="Times New Roman" w:eastAsia="Calibri" w:hAnsi="Times New Roman" w:cs="Times New Roman"/>
                <w:b/>
                <w:sz w:val="20"/>
                <w:szCs w:val="32"/>
                <w:lang w:bidi="en-US"/>
              </w:rPr>
              <w:t>Гражданско-правовые споры</w:t>
            </w:r>
          </w:p>
        </w:tc>
        <w:tc>
          <w:tcPr>
            <w:tcW w:w="9082" w:type="dxa"/>
          </w:tcPr>
          <w:p w:rsidR="00486D3F" w:rsidRPr="00486D3F" w:rsidRDefault="00486D3F" w:rsidP="00486D3F">
            <w:pPr>
              <w:spacing w:after="0" w:line="240" w:lineRule="auto"/>
              <w:rPr>
                <w:rFonts w:ascii="Times New Roman" w:eastAsia="Calibri" w:hAnsi="Times New Roman" w:cs="Times New Roman"/>
                <w:sz w:val="20"/>
                <w:szCs w:val="20"/>
                <w:lang w:bidi="en-US"/>
              </w:rPr>
            </w:pPr>
            <w:r w:rsidRPr="00486D3F">
              <w:rPr>
                <w:rFonts w:ascii="Times New Roman" w:eastAsia="Calibri" w:hAnsi="Times New Roman" w:cs="Times New Roman"/>
                <w:sz w:val="20"/>
                <w:szCs w:val="20"/>
                <w:lang w:bidi="en-US"/>
              </w:rPr>
              <w:t>Судебная система РФ. Рассмотрение гражданских дел в судах общей юрисдикции. Исковая давность.</w:t>
            </w:r>
          </w:p>
        </w:tc>
        <w:tc>
          <w:tcPr>
            <w:tcW w:w="1138" w:type="dxa"/>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2</w:t>
            </w:r>
          </w:p>
        </w:tc>
        <w:tc>
          <w:tcPr>
            <w:tcW w:w="1134" w:type="dxa"/>
            <w:vMerge/>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20"/>
                <w:szCs w:val="20"/>
                <w:lang w:eastAsia="ru-RU"/>
              </w:rPr>
            </w:pPr>
          </w:p>
        </w:tc>
        <w:tc>
          <w:tcPr>
            <w:tcW w:w="1980" w:type="dxa"/>
            <w:vMerge/>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tc>
      </w:tr>
      <w:tr w:rsidR="00486D3F" w:rsidRPr="00486D3F" w:rsidTr="00486D3F">
        <w:trPr>
          <w:trHeight w:val="330"/>
        </w:trPr>
        <w:tc>
          <w:tcPr>
            <w:tcW w:w="2225" w:type="dxa"/>
            <w:vMerge/>
          </w:tcPr>
          <w:p w:rsidR="00486D3F" w:rsidRPr="00486D3F" w:rsidRDefault="00486D3F" w:rsidP="00486D3F">
            <w:pPr>
              <w:spacing w:after="0" w:line="240" w:lineRule="auto"/>
              <w:jc w:val="center"/>
              <w:rPr>
                <w:rFonts w:ascii="Times New Roman" w:eastAsia="Times New Roman" w:hAnsi="Times New Roman" w:cs="Times New Roman"/>
                <w:b/>
                <w:bCs/>
                <w:sz w:val="20"/>
                <w:szCs w:val="20"/>
                <w:lang w:eastAsia="ar-SA"/>
              </w:rPr>
            </w:pPr>
          </w:p>
        </w:tc>
        <w:tc>
          <w:tcPr>
            <w:tcW w:w="9082" w:type="dxa"/>
          </w:tcPr>
          <w:p w:rsidR="00486D3F" w:rsidRPr="00486D3F" w:rsidRDefault="00486D3F" w:rsidP="00486D3F">
            <w:pPr>
              <w:spacing w:after="0" w:line="240" w:lineRule="auto"/>
              <w:rPr>
                <w:rFonts w:ascii="Times New Roman" w:eastAsia="Calibri" w:hAnsi="Times New Roman" w:cs="Times New Roman"/>
                <w:b/>
                <w:sz w:val="20"/>
                <w:szCs w:val="32"/>
                <w:lang w:bidi="en-US"/>
              </w:rPr>
            </w:pPr>
            <w:r w:rsidRPr="00486D3F">
              <w:rPr>
                <w:rFonts w:ascii="Times New Roman" w:eastAsia="Calibri" w:hAnsi="Times New Roman" w:cs="Times New Roman"/>
                <w:b/>
                <w:sz w:val="20"/>
                <w:szCs w:val="32"/>
                <w:lang w:bidi="en-US"/>
              </w:rPr>
              <w:t>Практическая работа 2</w:t>
            </w:r>
            <w:r w:rsidR="00E2692D">
              <w:rPr>
                <w:rFonts w:ascii="Times New Roman" w:eastAsia="Calibri" w:hAnsi="Times New Roman" w:cs="Times New Roman"/>
                <w:b/>
                <w:sz w:val="20"/>
                <w:szCs w:val="32"/>
                <w:lang w:bidi="en-US"/>
              </w:rPr>
              <w:t xml:space="preserve"> </w:t>
            </w:r>
            <w:r w:rsidR="00E2692D" w:rsidRPr="00E2692D">
              <w:rPr>
                <w:rFonts w:ascii="Times New Roman" w:eastAsia="Times New Roman" w:hAnsi="Times New Roman" w:cs="Times New Roman"/>
                <w:i/>
                <w:sz w:val="28"/>
                <w:szCs w:val="28"/>
                <w:lang w:eastAsia="ru-RU"/>
              </w:rPr>
              <w:t>Практическая подготовка</w:t>
            </w:r>
          </w:p>
          <w:p w:rsidR="00486D3F" w:rsidRPr="00486D3F" w:rsidRDefault="00486D3F" w:rsidP="00486D3F">
            <w:pPr>
              <w:spacing w:after="0" w:line="240" w:lineRule="auto"/>
              <w:rPr>
                <w:rFonts w:ascii="Times New Roman" w:eastAsia="Calibri" w:hAnsi="Times New Roman" w:cs="Times New Roman"/>
                <w:sz w:val="20"/>
                <w:szCs w:val="20"/>
                <w:lang w:bidi="en-US"/>
              </w:rPr>
            </w:pPr>
            <w:r w:rsidRPr="00486D3F">
              <w:rPr>
                <w:rFonts w:ascii="Times New Roman" w:eastAsia="Calibri" w:hAnsi="Times New Roman" w:cs="Times New Roman"/>
                <w:sz w:val="20"/>
                <w:szCs w:val="28"/>
                <w:lang w:bidi="en-US"/>
              </w:rPr>
              <w:t>Составление искового заявления в суд.</w:t>
            </w:r>
          </w:p>
        </w:tc>
        <w:tc>
          <w:tcPr>
            <w:tcW w:w="1138" w:type="dxa"/>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2</w:t>
            </w:r>
          </w:p>
        </w:tc>
        <w:tc>
          <w:tcPr>
            <w:tcW w:w="1134" w:type="dxa"/>
            <w:vMerge/>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20"/>
                <w:szCs w:val="20"/>
                <w:lang w:eastAsia="ru-RU"/>
              </w:rPr>
            </w:pPr>
          </w:p>
        </w:tc>
        <w:tc>
          <w:tcPr>
            <w:tcW w:w="1980" w:type="dxa"/>
            <w:vMerge/>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tc>
      </w:tr>
      <w:tr w:rsidR="00486D3F" w:rsidRPr="00486D3F" w:rsidTr="00486D3F">
        <w:trPr>
          <w:trHeight w:val="362"/>
        </w:trPr>
        <w:tc>
          <w:tcPr>
            <w:tcW w:w="2225" w:type="dxa"/>
            <w:vMerge w:val="restart"/>
          </w:tcPr>
          <w:p w:rsidR="00486D3F" w:rsidRPr="00486D3F" w:rsidRDefault="00486D3F" w:rsidP="00486D3F">
            <w:pPr>
              <w:spacing w:after="0" w:line="240" w:lineRule="auto"/>
              <w:jc w:val="center"/>
              <w:rPr>
                <w:rFonts w:ascii="Times New Roman" w:eastAsia="Times New Roman" w:hAnsi="Times New Roman" w:cs="Times New Roman"/>
                <w:b/>
                <w:sz w:val="20"/>
                <w:szCs w:val="20"/>
                <w:lang w:eastAsia="ar-SA"/>
              </w:rPr>
            </w:pPr>
            <w:r w:rsidRPr="00486D3F">
              <w:rPr>
                <w:rFonts w:ascii="Times New Roman" w:eastAsia="Times New Roman" w:hAnsi="Times New Roman" w:cs="Times New Roman"/>
                <w:b/>
                <w:bCs/>
                <w:sz w:val="20"/>
                <w:szCs w:val="20"/>
                <w:lang w:eastAsia="ar-SA"/>
              </w:rPr>
              <w:t>Тема 8.</w:t>
            </w:r>
          </w:p>
          <w:p w:rsidR="00486D3F" w:rsidRPr="00486D3F" w:rsidRDefault="00486D3F" w:rsidP="00486D3F">
            <w:pPr>
              <w:spacing w:after="0" w:line="240" w:lineRule="auto"/>
              <w:jc w:val="center"/>
              <w:rPr>
                <w:rFonts w:ascii="Times New Roman" w:eastAsia="Calibri" w:hAnsi="Times New Roman" w:cs="Times New Roman"/>
                <w:b/>
                <w:sz w:val="20"/>
                <w:szCs w:val="32"/>
                <w:lang w:bidi="en-US"/>
              </w:rPr>
            </w:pPr>
            <w:r w:rsidRPr="00486D3F">
              <w:rPr>
                <w:rFonts w:ascii="Times New Roman" w:eastAsia="Calibri" w:hAnsi="Times New Roman" w:cs="Times New Roman"/>
                <w:b/>
                <w:sz w:val="20"/>
                <w:szCs w:val="32"/>
                <w:lang w:bidi="en-US"/>
              </w:rPr>
              <w:t>Земельное право</w:t>
            </w:r>
          </w:p>
        </w:tc>
        <w:tc>
          <w:tcPr>
            <w:tcW w:w="9082" w:type="dxa"/>
          </w:tcPr>
          <w:p w:rsidR="00486D3F" w:rsidRPr="00486D3F" w:rsidRDefault="00486D3F" w:rsidP="00486D3F">
            <w:pPr>
              <w:spacing w:after="0" w:line="240" w:lineRule="auto"/>
              <w:rPr>
                <w:rFonts w:ascii="Times New Roman" w:eastAsia="Times New Roman" w:hAnsi="Times New Roman" w:cs="Times New Roman"/>
                <w:b/>
                <w:bCs/>
                <w:sz w:val="20"/>
                <w:szCs w:val="20"/>
                <w:lang w:eastAsia="ru-RU" w:bidi="en-US"/>
              </w:rPr>
            </w:pPr>
            <w:r w:rsidRPr="00486D3F">
              <w:rPr>
                <w:rFonts w:ascii="Times New Roman" w:eastAsia="Calibri" w:hAnsi="Times New Roman" w:cs="Times New Roman"/>
                <w:sz w:val="20"/>
                <w:szCs w:val="32"/>
                <w:lang w:bidi="en-US"/>
              </w:rPr>
              <w:t>Понятие, предмет и принципы земельного права. Органы управления земельным фондом. Правовое регулирование сделок с земельными участками.</w:t>
            </w:r>
          </w:p>
        </w:tc>
        <w:tc>
          <w:tcPr>
            <w:tcW w:w="1138" w:type="dxa"/>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2</w:t>
            </w:r>
          </w:p>
        </w:tc>
        <w:tc>
          <w:tcPr>
            <w:tcW w:w="1134" w:type="dxa"/>
            <w:vMerge w:val="restart"/>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2</w:t>
            </w: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20"/>
                <w:szCs w:val="20"/>
                <w:lang w:eastAsia="ru-RU"/>
              </w:rPr>
            </w:pPr>
          </w:p>
        </w:tc>
        <w:tc>
          <w:tcPr>
            <w:tcW w:w="1980" w:type="dxa"/>
            <w:vMerge w:val="restart"/>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ОК 1-3,5,6</w:t>
            </w: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ПК 3.1-3.4</w:t>
            </w:r>
          </w:p>
        </w:tc>
      </w:tr>
      <w:tr w:rsidR="00486D3F" w:rsidRPr="00486D3F" w:rsidTr="00486D3F">
        <w:trPr>
          <w:trHeight w:val="434"/>
        </w:trPr>
        <w:tc>
          <w:tcPr>
            <w:tcW w:w="2225" w:type="dxa"/>
            <w:vMerge/>
          </w:tcPr>
          <w:p w:rsidR="00486D3F" w:rsidRPr="00486D3F" w:rsidRDefault="00486D3F" w:rsidP="00486D3F">
            <w:pPr>
              <w:spacing w:after="0" w:line="240" w:lineRule="auto"/>
              <w:jc w:val="center"/>
              <w:rPr>
                <w:rFonts w:ascii="Times New Roman" w:eastAsia="Calibri" w:hAnsi="Times New Roman" w:cs="Times New Roman"/>
                <w:b/>
                <w:sz w:val="20"/>
                <w:szCs w:val="32"/>
                <w:lang w:bidi="en-US"/>
              </w:rPr>
            </w:pPr>
          </w:p>
        </w:tc>
        <w:tc>
          <w:tcPr>
            <w:tcW w:w="9082" w:type="dxa"/>
          </w:tcPr>
          <w:p w:rsidR="00486D3F" w:rsidRPr="00486D3F" w:rsidRDefault="00486D3F" w:rsidP="00486D3F">
            <w:pPr>
              <w:spacing w:after="0" w:line="240" w:lineRule="auto"/>
              <w:rPr>
                <w:rFonts w:ascii="Times New Roman" w:eastAsia="Calibri" w:hAnsi="Times New Roman" w:cs="Times New Roman"/>
                <w:b/>
                <w:sz w:val="20"/>
                <w:szCs w:val="20"/>
                <w:lang w:bidi="en-US"/>
              </w:rPr>
            </w:pPr>
            <w:r w:rsidRPr="00486D3F">
              <w:rPr>
                <w:rFonts w:ascii="Times New Roman" w:eastAsia="Calibri" w:hAnsi="Times New Roman" w:cs="Times New Roman"/>
                <w:b/>
                <w:sz w:val="20"/>
                <w:szCs w:val="20"/>
                <w:lang w:bidi="en-US"/>
              </w:rPr>
              <w:t>Самостоятельная работа обучающихся</w:t>
            </w:r>
          </w:p>
          <w:p w:rsidR="00486D3F" w:rsidRPr="00486D3F" w:rsidRDefault="00486D3F" w:rsidP="00486D3F">
            <w:pPr>
              <w:spacing w:after="0" w:line="240" w:lineRule="auto"/>
              <w:rPr>
                <w:rFonts w:ascii="Times New Roman" w:eastAsia="Calibri" w:hAnsi="Times New Roman" w:cs="Times New Roman"/>
                <w:sz w:val="20"/>
                <w:szCs w:val="20"/>
                <w:lang w:bidi="en-US"/>
              </w:rPr>
            </w:pPr>
            <w:r w:rsidRPr="00486D3F">
              <w:rPr>
                <w:rFonts w:ascii="Times New Roman" w:eastAsia="Calibri" w:hAnsi="Times New Roman" w:cs="Times New Roman"/>
                <w:color w:val="000000"/>
                <w:sz w:val="20"/>
                <w:szCs w:val="20"/>
                <w:shd w:val="clear" w:color="auto" w:fill="FFFFFF"/>
                <w:lang w:bidi="en-US"/>
              </w:rPr>
              <w:t>Составить схему «Земельный фонд: состав, категории земель»</w:t>
            </w:r>
          </w:p>
        </w:tc>
        <w:tc>
          <w:tcPr>
            <w:tcW w:w="1138" w:type="dxa"/>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2</w:t>
            </w:r>
          </w:p>
        </w:tc>
        <w:tc>
          <w:tcPr>
            <w:tcW w:w="1134" w:type="dxa"/>
            <w:vMerge/>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tc>
        <w:tc>
          <w:tcPr>
            <w:tcW w:w="1980" w:type="dxa"/>
            <w:vMerge/>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tc>
      </w:tr>
      <w:tr w:rsidR="00486D3F" w:rsidRPr="00486D3F" w:rsidTr="00486D3F">
        <w:trPr>
          <w:trHeight w:val="391"/>
        </w:trPr>
        <w:tc>
          <w:tcPr>
            <w:tcW w:w="2225" w:type="dxa"/>
            <w:vMerge w:val="restart"/>
          </w:tcPr>
          <w:p w:rsidR="00486D3F" w:rsidRPr="00486D3F" w:rsidRDefault="00486D3F" w:rsidP="00486D3F">
            <w:pPr>
              <w:spacing w:after="0" w:line="240" w:lineRule="auto"/>
              <w:jc w:val="center"/>
              <w:rPr>
                <w:rFonts w:ascii="Times New Roman" w:eastAsia="Calibri" w:hAnsi="Times New Roman" w:cs="Times New Roman"/>
                <w:b/>
                <w:sz w:val="20"/>
                <w:szCs w:val="20"/>
                <w:lang w:bidi="en-US"/>
              </w:rPr>
            </w:pPr>
            <w:r w:rsidRPr="00486D3F">
              <w:rPr>
                <w:rFonts w:ascii="Times New Roman" w:eastAsia="Calibri" w:hAnsi="Times New Roman" w:cs="Times New Roman"/>
                <w:b/>
                <w:sz w:val="20"/>
                <w:szCs w:val="32"/>
                <w:lang w:bidi="en-US"/>
              </w:rPr>
              <w:t>Тема 9. Трудовое право как отрасль права. Трудовой договор</w:t>
            </w:r>
          </w:p>
        </w:tc>
        <w:tc>
          <w:tcPr>
            <w:tcW w:w="9082" w:type="dxa"/>
            <w:tcBorders>
              <w:bottom w:val="single" w:sz="4" w:space="0" w:color="auto"/>
            </w:tcBorders>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Понятие и система трудового права. Трудовые правоотношения. Трудовая праводееспособность. Понятие трудового договора, его виды.</w:t>
            </w:r>
          </w:p>
        </w:tc>
        <w:tc>
          <w:tcPr>
            <w:tcW w:w="1138" w:type="dxa"/>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2</w:t>
            </w:r>
          </w:p>
        </w:tc>
        <w:tc>
          <w:tcPr>
            <w:tcW w:w="1134" w:type="dxa"/>
            <w:vMerge w:val="restart"/>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20"/>
                <w:szCs w:val="20"/>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2</w:t>
            </w: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20"/>
                <w:szCs w:val="20"/>
                <w:lang w:eastAsia="ru-RU"/>
              </w:rPr>
            </w:pPr>
          </w:p>
        </w:tc>
        <w:tc>
          <w:tcPr>
            <w:tcW w:w="1980" w:type="dxa"/>
            <w:vMerge w:val="restart"/>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ОК 1-3,5,6</w:t>
            </w:r>
          </w:p>
        </w:tc>
      </w:tr>
      <w:tr w:rsidR="00486D3F" w:rsidRPr="00486D3F" w:rsidTr="00486D3F">
        <w:trPr>
          <w:trHeight w:val="519"/>
        </w:trPr>
        <w:tc>
          <w:tcPr>
            <w:tcW w:w="2225" w:type="dxa"/>
            <w:vMerge/>
            <w:tcBorders>
              <w:bottom w:val="single" w:sz="4" w:space="0" w:color="auto"/>
            </w:tcBorders>
          </w:tcPr>
          <w:p w:rsidR="00486D3F" w:rsidRPr="00486D3F" w:rsidRDefault="00486D3F" w:rsidP="00486D3F">
            <w:pPr>
              <w:spacing w:after="0" w:line="240" w:lineRule="auto"/>
              <w:jc w:val="center"/>
              <w:rPr>
                <w:rFonts w:ascii="Times New Roman" w:eastAsia="Calibri" w:hAnsi="Times New Roman" w:cs="Times New Roman"/>
                <w:b/>
                <w:sz w:val="20"/>
                <w:szCs w:val="32"/>
                <w:lang w:bidi="en-US"/>
              </w:rPr>
            </w:pPr>
          </w:p>
        </w:tc>
        <w:tc>
          <w:tcPr>
            <w:tcW w:w="9082" w:type="dxa"/>
            <w:tcBorders>
              <w:bottom w:val="single" w:sz="4" w:space="0" w:color="auto"/>
            </w:tcBorders>
          </w:tcPr>
          <w:p w:rsidR="00486D3F" w:rsidRPr="00486D3F" w:rsidRDefault="00486D3F" w:rsidP="00486D3F">
            <w:pPr>
              <w:spacing w:after="0" w:line="240" w:lineRule="auto"/>
              <w:rPr>
                <w:rFonts w:ascii="Times New Roman" w:eastAsia="Calibri" w:hAnsi="Times New Roman" w:cs="Times New Roman"/>
                <w:b/>
                <w:sz w:val="20"/>
                <w:szCs w:val="32"/>
                <w:lang w:bidi="en-US"/>
              </w:rPr>
            </w:pPr>
            <w:r w:rsidRPr="00486D3F">
              <w:rPr>
                <w:rFonts w:ascii="Times New Roman" w:eastAsia="Calibri" w:hAnsi="Times New Roman" w:cs="Times New Roman"/>
                <w:b/>
                <w:sz w:val="20"/>
                <w:szCs w:val="32"/>
                <w:lang w:bidi="en-US"/>
              </w:rPr>
              <w:t>Самостоятельная работа обучающихся</w:t>
            </w: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color w:val="000000"/>
                <w:sz w:val="20"/>
                <w:szCs w:val="20"/>
                <w:shd w:val="clear" w:color="auto" w:fill="FFFFFF"/>
                <w:lang w:eastAsia="ru-RU"/>
              </w:rPr>
              <w:t>Охарактеризовать систему трудового права.</w:t>
            </w:r>
          </w:p>
        </w:tc>
        <w:tc>
          <w:tcPr>
            <w:tcW w:w="1138" w:type="dxa"/>
            <w:tcBorders>
              <w:bottom w:val="single" w:sz="4" w:space="0" w:color="auto"/>
            </w:tcBorders>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2</w:t>
            </w:r>
          </w:p>
        </w:tc>
        <w:tc>
          <w:tcPr>
            <w:tcW w:w="1134" w:type="dxa"/>
            <w:vMerge/>
            <w:shd w:val="clear" w:color="auto" w:fill="auto"/>
          </w:tcPr>
          <w:p w:rsidR="00486D3F" w:rsidRPr="00486D3F" w:rsidRDefault="00486D3F" w:rsidP="00486D3F">
            <w:pPr>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contextualSpacing/>
              <w:jc w:val="center"/>
              <w:rPr>
                <w:rFonts w:ascii="Times New Roman" w:eastAsia="Times New Roman" w:hAnsi="Times New Roman" w:cs="Times New Roman"/>
                <w:bCs/>
                <w:sz w:val="20"/>
                <w:szCs w:val="20"/>
                <w:lang w:eastAsia="ru-RU"/>
              </w:rPr>
            </w:pPr>
          </w:p>
        </w:tc>
        <w:tc>
          <w:tcPr>
            <w:tcW w:w="1980" w:type="dxa"/>
            <w:vMerge/>
            <w:shd w:val="clear" w:color="auto" w:fill="auto"/>
          </w:tcPr>
          <w:p w:rsidR="00486D3F" w:rsidRPr="00486D3F" w:rsidRDefault="00486D3F" w:rsidP="00486D3F">
            <w:pPr>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contextualSpacing/>
              <w:jc w:val="center"/>
              <w:rPr>
                <w:rFonts w:ascii="Times New Roman" w:eastAsia="Times New Roman" w:hAnsi="Times New Roman" w:cs="Times New Roman"/>
                <w:bCs/>
                <w:sz w:val="20"/>
                <w:szCs w:val="20"/>
                <w:lang w:eastAsia="ru-RU"/>
              </w:rPr>
            </w:pPr>
          </w:p>
        </w:tc>
      </w:tr>
      <w:tr w:rsidR="00486D3F" w:rsidRPr="00486D3F" w:rsidTr="00486D3F">
        <w:trPr>
          <w:trHeight w:val="395"/>
        </w:trPr>
        <w:tc>
          <w:tcPr>
            <w:tcW w:w="2225" w:type="dxa"/>
            <w:vMerge w:val="restart"/>
          </w:tcPr>
          <w:p w:rsidR="00486D3F" w:rsidRPr="00486D3F" w:rsidRDefault="00486D3F" w:rsidP="00486D3F">
            <w:pPr>
              <w:spacing w:after="0" w:line="240" w:lineRule="auto"/>
              <w:jc w:val="center"/>
              <w:rPr>
                <w:rFonts w:ascii="Times New Roman" w:eastAsia="Calibri" w:hAnsi="Times New Roman" w:cs="Times New Roman"/>
                <w:b/>
                <w:sz w:val="20"/>
                <w:szCs w:val="20"/>
                <w:lang w:bidi="en-US"/>
              </w:rPr>
            </w:pPr>
            <w:r w:rsidRPr="00486D3F">
              <w:rPr>
                <w:rFonts w:ascii="Times New Roman" w:eastAsia="Calibri" w:hAnsi="Times New Roman" w:cs="Times New Roman"/>
                <w:b/>
                <w:bCs/>
                <w:color w:val="000000"/>
                <w:sz w:val="20"/>
                <w:szCs w:val="20"/>
                <w:shd w:val="clear" w:color="auto" w:fill="FFFFFF"/>
                <w:lang w:bidi="en-US"/>
              </w:rPr>
              <w:t xml:space="preserve">Тема 10. Правовое регулирование занятости и трудоустройства. </w:t>
            </w:r>
          </w:p>
        </w:tc>
        <w:tc>
          <w:tcPr>
            <w:tcW w:w="9082" w:type="dxa"/>
            <w:tcBorders>
              <w:bottom w:val="single" w:sz="4" w:space="0" w:color="auto"/>
            </w:tcBorders>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color w:val="000000"/>
                <w:sz w:val="20"/>
                <w:szCs w:val="20"/>
                <w:shd w:val="clear" w:color="auto" w:fill="FFFFFF"/>
                <w:lang w:eastAsia="ru-RU"/>
              </w:rPr>
            </w:pPr>
            <w:r w:rsidRPr="00486D3F">
              <w:rPr>
                <w:rFonts w:ascii="Times New Roman" w:eastAsia="Times New Roman" w:hAnsi="Times New Roman" w:cs="Times New Roman"/>
                <w:bCs/>
                <w:color w:val="000000"/>
                <w:sz w:val="20"/>
                <w:szCs w:val="20"/>
                <w:shd w:val="clear" w:color="auto" w:fill="FFFFFF"/>
                <w:lang w:eastAsia="ru-RU"/>
              </w:rPr>
              <w:t>Закон Российской Федерации «О занятости населения в Российской Федерации»</w:t>
            </w: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color w:val="000000"/>
                <w:sz w:val="20"/>
                <w:szCs w:val="20"/>
                <w:shd w:val="clear" w:color="auto" w:fill="FFFFFF"/>
                <w:lang w:eastAsia="ru-RU"/>
              </w:rPr>
              <w:t xml:space="preserve">Заключение трудового договора. </w:t>
            </w:r>
            <w:r w:rsidRPr="00486D3F">
              <w:rPr>
                <w:rFonts w:ascii="Times New Roman" w:eastAsia="Times New Roman" w:hAnsi="Times New Roman" w:cs="Times New Roman"/>
                <w:bCs/>
                <w:color w:val="000000"/>
                <w:sz w:val="20"/>
                <w:szCs w:val="20"/>
                <w:lang w:eastAsia="ru-RU"/>
              </w:rPr>
              <w:t>Права и обязанности сторон трудового договора.</w:t>
            </w:r>
          </w:p>
        </w:tc>
        <w:tc>
          <w:tcPr>
            <w:tcW w:w="1138" w:type="dxa"/>
            <w:tcBorders>
              <w:bottom w:val="single" w:sz="4" w:space="0" w:color="auto"/>
            </w:tcBorders>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2</w:t>
            </w:r>
          </w:p>
        </w:tc>
        <w:tc>
          <w:tcPr>
            <w:tcW w:w="1134" w:type="dxa"/>
            <w:vMerge w:val="restart"/>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2</w:t>
            </w:r>
          </w:p>
        </w:tc>
        <w:tc>
          <w:tcPr>
            <w:tcW w:w="1980" w:type="dxa"/>
            <w:vMerge w:val="restart"/>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ОК 1-3,5,6</w:t>
            </w: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ПК 3.1-3.4</w:t>
            </w:r>
          </w:p>
        </w:tc>
      </w:tr>
      <w:tr w:rsidR="00486D3F" w:rsidRPr="00486D3F" w:rsidTr="00486D3F">
        <w:trPr>
          <w:trHeight w:val="519"/>
        </w:trPr>
        <w:tc>
          <w:tcPr>
            <w:tcW w:w="2225" w:type="dxa"/>
            <w:vMerge/>
          </w:tcPr>
          <w:p w:rsidR="00486D3F" w:rsidRPr="00486D3F" w:rsidRDefault="00486D3F" w:rsidP="00486D3F">
            <w:pPr>
              <w:spacing w:after="0" w:line="240" w:lineRule="auto"/>
              <w:jc w:val="center"/>
              <w:rPr>
                <w:rFonts w:ascii="Times New Roman" w:eastAsia="Calibri" w:hAnsi="Times New Roman" w:cs="Times New Roman"/>
                <w:b/>
                <w:sz w:val="20"/>
                <w:szCs w:val="32"/>
                <w:lang w:bidi="en-US"/>
              </w:rPr>
            </w:pPr>
          </w:p>
        </w:tc>
        <w:tc>
          <w:tcPr>
            <w:tcW w:w="9082" w:type="dxa"/>
            <w:tcBorders>
              <w:bottom w:val="single" w:sz="4" w:space="0" w:color="auto"/>
            </w:tcBorders>
          </w:tcPr>
          <w:p w:rsidR="00486D3F" w:rsidRPr="00486D3F" w:rsidRDefault="00486D3F" w:rsidP="00486D3F">
            <w:pPr>
              <w:spacing w:after="0" w:line="240" w:lineRule="auto"/>
              <w:rPr>
                <w:rFonts w:ascii="Times New Roman" w:eastAsia="Calibri" w:hAnsi="Times New Roman" w:cs="Times New Roman"/>
                <w:b/>
                <w:sz w:val="20"/>
                <w:szCs w:val="32"/>
                <w:lang w:bidi="en-US"/>
              </w:rPr>
            </w:pPr>
            <w:r w:rsidRPr="00486D3F">
              <w:rPr>
                <w:rFonts w:ascii="Times New Roman" w:eastAsia="Calibri" w:hAnsi="Times New Roman" w:cs="Times New Roman"/>
                <w:b/>
                <w:sz w:val="20"/>
                <w:szCs w:val="32"/>
                <w:lang w:bidi="en-US"/>
              </w:rPr>
              <w:t>Самостоятельная работа обучающихся</w:t>
            </w: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color w:val="000000"/>
                <w:sz w:val="20"/>
                <w:szCs w:val="20"/>
                <w:shd w:val="clear" w:color="auto" w:fill="FFFFFF"/>
                <w:lang w:eastAsia="ru-RU"/>
              </w:rPr>
              <w:t>Описать порядок расторжения трудового договора по инициативе работника.</w:t>
            </w:r>
          </w:p>
        </w:tc>
        <w:tc>
          <w:tcPr>
            <w:tcW w:w="1138" w:type="dxa"/>
            <w:tcBorders>
              <w:bottom w:val="single" w:sz="4" w:space="0" w:color="auto"/>
            </w:tcBorders>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2</w:t>
            </w:r>
          </w:p>
        </w:tc>
        <w:tc>
          <w:tcPr>
            <w:tcW w:w="1134" w:type="dxa"/>
            <w:vMerge/>
            <w:shd w:val="clear" w:color="auto" w:fill="auto"/>
          </w:tcPr>
          <w:p w:rsidR="00486D3F" w:rsidRPr="00486D3F" w:rsidRDefault="00486D3F" w:rsidP="00486D3F">
            <w:pPr>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contextualSpacing/>
              <w:jc w:val="center"/>
              <w:rPr>
                <w:rFonts w:ascii="Times New Roman" w:eastAsia="Times New Roman" w:hAnsi="Times New Roman" w:cs="Times New Roman"/>
                <w:bCs/>
                <w:sz w:val="20"/>
                <w:szCs w:val="20"/>
                <w:lang w:eastAsia="ru-RU"/>
              </w:rPr>
            </w:pPr>
          </w:p>
        </w:tc>
        <w:tc>
          <w:tcPr>
            <w:tcW w:w="1980" w:type="dxa"/>
            <w:vMerge/>
            <w:shd w:val="clear" w:color="auto" w:fill="auto"/>
          </w:tcPr>
          <w:p w:rsidR="00486D3F" w:rsidRPr="00486D3F" w:rsidRDefault="00486D3F" w:rsidP="00486D3F">
            <w:pPr>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contextualSpacing/>
              <w:jc w:val="center"/>
              <w:rPr>
                <w:rFonts w:ascii="Times New Roman" w:eastAsia="Times New Roman" w:hAnsi="Times New Roman" w:cs="Times New Roman"/>
                <w:bCs/>
                <w:sz w:val="20"/>
                <w:szCs w:val="20"/>
                <w:lang w:eastAsia="ru-RU"/>
              </w:rPr>
            </w:pPr>
          </w:p>
        </w:tc>
      </w:tr>
      <w:tr w:rsidR="00486D3F" w:rsidRPr="00486D3F" w:rsidTr="00486D3F">
        <w:trPr>
          <w:trHeight w:val="397"/>
        </w:trPr>
        <w:tc>
          <w:tcPr>
            <w:tcW w:w="2225" w:type="dxa"/>
            <w:vMerge/>
          </w:tcPr>
          <w:p w:rsidR="00486D3F" w:rsidRPr="00486D3F" w:rsidRDefault="00486D3F" w:rsidP="00486D3F">
            <w:pPr>
              <w:spacing w:after="0" w:line="240" w:lineRule="auto"/>
              <w:jc w:val="center"/>
              <w:rPr>
                <w:rFonts w:ascii="Times New Roman" w:eastAsia="Calibri" w:hAnsi="Times New Roman" w:cs="Times New Roman"/>
                <w:b/>
                <w:sz w:val="20"/>
                <w:szCs w:val="32"/>
                <w:lang w:bidi="en-US"/>
              </w:rPr>
            </w:pPr>
          </w:p>
        </w:tc>
        <w:tc>
          <w:tcPr>
            <w:tcW w:w="9082" w:type="dxa"/>
          </w:tcPr>
          <w:p w:rsidR="00486D3F" w:rsidRPr="00486D3F" w:rsidRDefault="00486D3F" w:rsidP="00486D3F">
            <w:pPr>
              <w:spacing w:after="0" w:line="240" w:lineRule="auto"/>
              <w:rPr>
                <w:rFonts w:ascii="Times New Roman" w:eastAsia="Calibri" w:hAnsi="Times New Roman" w:cs="Times New Roman"/>
                <w:b/>
                <w:sz w:val="20"/>
                <w:szCs w:val="20"/>
                <w:lang w:bidi="en-US"/>
              </w:rPr>
            </w:pPr>
            <w:r w:rsidRPr="00486D3F">
              <w:rPr>
                <w:rFonts w:ascii="Times New Roman" w:eastAsia="Calibri" w:hAnsi="Times New Roman" w:cs="Times New Roman"/>
                <w:b/>
                <w:sz w:val="20"/>
                <w:szCs w:val="20"/>
                <w:lang w:bidi="en-US"/>
              </w:rPr>
              <w:t>Практическая работа 3</w:t>
            </w:r>
            <w:r w:rsidR="00E2692D">
              <w:rPr>
                <w:rFonts w:ascii="Times New Roman" w:eastAsia="Calibri" w:hAnsi="Times New Roman" w:cs="Times New Roman"/>
                <w:b/>
                <w:sz w:val="20"/>
                <w:szCs w:val="20"/>
                <w:lang w:bidi="en-US"/>
              </w:rPr>
              <w:t xml:space="preserve"> </w:t>
            </w:r>
            <w:r w:rsidR="00E2692D" w:rsidRPr="00E2692D">
              <w:rPr>
                <w:rFonts w:ascii="Times New Roman" w:eastAsia="Times New Roman" w:hAnsi="Times New Roman" w:cs="Times New Roman"/>
                <w:i/>
                <w:sz w:val="28"/>
                <w:szCs w:val="28"/>
                <w:lang w:eastAsia="ru-RU"/>
              </w:rPr>
              <w:t>Практическая подготовка</w:t>
            </w:r>
          </w:p>
          <w:p w:rsidR="00486D3F" w:rsidRPr="00486D3F" w:rsidRDefault="00486D3F" w:rsidP="00486D3F">
            <w:pPr>
              <w:spacing w:after="0" w:line="240" w:lineRule="auto"/>
              <w:rPr>
                <w:rFonts w:ascii="Times New Roman" w:eastAsia="Calibri" w:hAnsi="Times New Roman" w:cs="Times New Roman"/>
                <w:sz w:val="20"/>
                <w:szCs w:val="20"/>
                <w:lang w:bidi="en-US"/>
              </w:rPr>
            </w:pPr>
            <w:r w:rsidRPr="00486D3F">
              <w:rPr>
                <w:rFonts w:ascii="Times New Roman" w:eastAsia="Calibri" w:hAnsi="Times New Roman" w:cs="Times New Roman"/>
                <w:color w:val="000000"/>
                <w:sz w:val="20"/>
                <w:szCs w:val="20"/>
                <w:shd w:val="clear" w:color="auto" w:fill="FFFFFF"/>
                <w:lang w:bidi="en-US"/>
              </w:rPr>
              <w:t>Составление трудового договора</w:t>
            </w:r>
            <w:r w:rsidRPr="00486D3F">
              <w:rPr>
                <w:rFonts w:ascii="Times New Roman" w:eastAsia="Calibri" w:hAnsi="Times New Roman" w:cs="Times New Roman"/>
                <w:color w:val="000000"/>
                <w:sz w:val="20"/>
                <w:szCs w:val="20"/>
                <w:shd w:val="clear" w:color="auto" w:fill="FFFFFF"/>
                <w:lang w:val="en-US" w:bidi="en-US"/>
              </w:rPr>
              <w:t> </w:t>
            </w:r>
          </w:p>
        </w:tc>
        <w:tc>
          <w:tcPr>
            <w:tcW w:w="1138" w:type="dxa"/>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2</w:t>
            </w:r>
          </w:p>
        </w:tc>
        <w:tc>
          <w:tcPr>
            <w:tcW w:w="1134" w:type="dxa"/>
            <w:vMerge/>
            <w:tcBorders>
              <w:bottom w:val="single" w:sz="4" w:space="0" w:color="auto"/>
            </w:tcBorders>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tc>
        <w:tc>
          <w:tcPr>
            <w:tcW w:w="1980" w:type="dxa"/>
            <w:vMerge/>
            <w:tcBorders>
              <w:bottom w:val="single" w:sz="4" w:space="0" w:color="auto"/>
            </w:tcBorders>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tc>
      </w:tr>
      <w:tr w:rsidR="00486D3F" w:rsidRPr="00486D3F" w:rsidTr="00486D3F">
        <w:trPr>
          <w:trHeight w:val="513"/>
        </w:trPr>
        <w:tc>
          <w:tcPr>
            <w:tcW w:w="2225" w:type="dxa"/>
            <w:vMerge w:val="restart"/>
          </w:tcPr>
          <w:p w:rsidR="00486D3F" w:rsidRPr="00486D3F" w:rsidRDefault="00486D3F" w:rsidP="00486D3F">
            <w:pPr>
              <w:spacing w:after="0" w:line="240" w:lineRule="auto"/>
              <w:jc w:val="center"/>
              <w:rPr>
                <w:rFonts w:ascii="Times New Roman" w:eastAsia="Calibri" w:hAnsi="Times New Roman" w:cs="Times New Roman"/>
                <w:b/>
                <w:sz w:val="20"/>
                <w:szCs w:val="32"/>
                <w:lang w:bidi="en-US"/>
              </w:rPr>
            </w:pPr>
            <w:r w:rsidRPr="00486D3F">
              <w:rPr>
                <w:rFonts w:ascii="Times New Roman" w:eastAsia="Calibri" w:hAnsi="Times New Roman" w:cs="Times New Roman"/>
                <w:b/>
                <w:sz w:val="20"/>
                <w:szCs w:val="32"/>
                <w:lang w:bidi="en-US"/>
              </w:rPr>
              <w:t>Тема 11. Рабочее время и время отдыха. Основы пенсионного законодательства</w:t>
            </w:r>
          </w:p>
        </w:tc>
        <w:tc>
          <w:tcPr>
            <w:tcW w:w="9082" w:type="dxa"/>
          </w:tcPr>
          <w:p w:rsidR="00486D3F" w:rsidRPr="00486D3F" w:rsidRDefault="00486D3F" w:rsidP="00486D3F">
            <w:pPr>
              <w:spacing w:after="0" w:line="240" w:lineRule="auto"/>
              <w:rPr>
                <w:rFonts w:ascii="Times New Roman" w:eastAsia="Calibri" w:hAnsi="Times New Roman" w:cs="Times New Roman"/>
                <w:color w:val="000000"/>
                <w:sz w:val="20"/>
                <w:szCs w:val="20"/>
                <w:shd w:val="clear" w:color="auto" w:fill="FFFFFF"/>
                <w:lang w:bidi="en-US"/>
              </w:rPr>
            </w:pPr>
            <w:r w:rsidRPr="00486D3F">
              <w:rPr>
                <w:rFonts w:ascii="Times New Roman" w:eastAsia="Calibri" w:hAnsi="Times New Roman" w:cs="Times New Roman"/>
                <w:color w:val="000000"/>
                <w:sz w:val="20"/>
                <w:szCs w:val="20"/>
                <w:shd w:val="clear" w:color="auto" w:fill="FFFFFF"/>
                <w:lang w:bidi="en-US"/>
              </w:rPr>
              <w:t>Понятие рабочего времени, его виды. Учет рабочего времени. Понятие и виды времени отдыха.</w:t>
            </w:r>
          </w:p>
          <w:p w:rsidR="00486D3F" w:rsidRPr="00486D3F" w:rsidRDefault="00486D3F" w:rsidP="00486D3F">
            <w:pPr>
              <w:spacing w:after="0" w:line="240" w:lineRule="auto"/>
              <w:rPr>
                <w:rFonts w:ascii="Times New Roman" w:eastAsia="Calibri" w:hAnsi="Times New Roman" w:cs="Times New Roman"/>
                <w:sz w:val="20"/>
                <w:szCs w:val="20"/>
                <w:lang w:bidi="en-US"/>
              </w:rPr>
            </w:pPr>
            <w:r w:rsidRPr="00486D3F">
              <w:rPr>
                <w:rFonts w:ascii="Times New Roman" w:eastAsia="Calibri" w:hAnsi="Times New Roman" w:cs="Times New Roman"/>
                <w:color w:val="000000"/>
                <w:sz w:val="20"/>
                <w:szCs w:val="20"/>
                <w:shd w:val="clear" w:color="auto" w:fill="FFFFFF"/>
                <w:lang w:bidi="en-US"/>
              </w:rPr>
              <w:t>Понятие заработной платы. Системы оплаты труда. Основы пенсионного законодательства.</w:t>
            </w:r>
          </w:p>
        </w:tc>
        <w:tc>
          <w:tcPr>
            <w:tcW w:w="1138" w:type="dxa"/>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2</w:t>
            </w:r>
          </w:p>
        </w:tc>
        <w:tc>
          <w:tcPr>
            <w:tcW w:w="1134" w:type="dxa"/>
            <w:vMerge w:val="restart"/>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2</w:t>
            </w: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tc>
        <w:tc>
          <w:tcPr>
            <w:tcW w:w="1980" w:type="dxa"/>
            <w:vMerge w:val="restart"/>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ОК 1-3,5,6</w:t>
            </w:r>
          </w:p>
        </w:tc>
      </w:tr>
      <w:tr w:rsidR="00486D3F" w:rsidRPr="00486D3F" w:rsidTr="00486D3F">
        <w:trPr>
          <w:trHeight w:val="554"/>
        </w:trPr>
        <w:tc>
          <w:tcPr>
            <w:tcW w:w="2225" w:type="dxa"/>
            <w:vMerge/>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0"/>
                <w:szCs w:val="20"/>
                <w:lang w:eastAsia="ru-RU"/>
              </w:rPr>
            </w:pPr>
          </w:p>
        </w:tc>
        <w:tc>
          <w:tcPr>
            <w:tcW w:w="9082" w:type="dxa"/>
          </w:tcPr>
          <w:p w:rsidR="00486D3F" w:rsidRPr="00486D3F" w:rsidRDefault="00486D3F" w:rsidP="00486D3F">
            <w:pPr>
              <w:spacing w:after="0" w:line="240" w:lineRule="auto"/>
              <w:rPr>
                <w:rFonts w:ascii="Times New Roman" w:eastAsia="Calibri" w:hAnsi="Times New Roman" w:cs="Times New Roman"/>
                <w:b/>
                <w:sz w:val="20"/>
                <w:szCs w:val="20"/>
                <w:lang w:bidi="en-US"/>
              </w:rPr>
            </w:pPr>
            <w:r w:rsidRPr="00486D3F">
              <w:rPr>
                <w:rFonts w:ascii="Times New Roman" w:eastAsia="Calibri" w:hAnsi="Times New Roman" w:cs="Times New Roman"/>
                <w:b/>
                <w:sz w:val="20"/>
                <w:szCs w:val="20"/>
                <w:lang w:bidi="en-US"/>
              </w:rPr>
              <w:t>Самостоятельная работа обучающихся</w:t>
            </w:r>
          </w:p>
          <w:p w:rsidR="00486D3F" w:rsidRPr="00486D3F" w:rsidRDefault="00486D3F" w:rsidP="00486D3F">
            <w:pPr>
              <w:spacing w:after="0" w:line="240" w:lineRule="auto"/>
              <w:rPr>
                <w:rFonts w:ascii="Times New Roman" w:eastAsia="Calibri" w:hAnsi="Times New Roman" w:cs="Times New Roman"/>
                <w:sz w:val="20"/>
                <w:szCs w:val="20"/>
                <w:lang w:bidi="en-US"/>
              </w:rPr>
            </w:pPr>
            <w:r w:rsidRPr="00486D3F">
              <w:rPr>
                <w:rFonts w:ascii="Times New Roman" w:eastAsia="Calibri" w:hAnsi="Times New Roman" w:cs="Times New Roman"/>
                <w:color w:val="000000"/>
                <w:sz w:val="20"/>
                <w:szCs w:val="20"/>
                <w:shd w:val="clear" w:color="auto" w:fill="FFFFFF"/>
                <w:lang w:bidi="en-US"/>
              </w:rPr>
              <w:t>Дисциплина труда</w:t>
            </w:r>
          </w:p>
        </w:tc>
        <w:tc>
          <w:tcPr>
            <w:tcW w:w="1138" w:type="dxa"/>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2</w:t>
            </w:r>
          </w:p>
        </w:tc>
        <w:tc>
          <w:tcPr>
            <w:tcW w:w="1134" w:type="dxa"/>
            <w:vMerge/>
            <w:tcBorders>
              <w:bottom w:val="single" w:sz="4" w:space="0" w:color="auto"/>
            </w:tcBorders>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tc>
        <w:tc>
          <w:tcPr>
            <w:tcW w:w="1980" w:type="dxa"/>
            <w:vMerge/>
            <w:tcBorders>
              <w:bottom w:val="single" w:sz="4" w:space="0" w:color="auto"/>
            </w:tcBorders>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tc>
      </w:tr>
      <w:tr w:rsidR="00486D3F" w:rsidRPr="00486D3F" w:rsidTr="00486D3F">
        <w:trPr>
          <w:trHeight w:val="20"/>
        </w:trPr>
        <w:tc>
          <w:tcPr>
            <w:tcW w:w="2225" w:type="dxa"/>
            <w:vMerge w:val="restart"/>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0"/>
                <w:szCs w:val="20"/>
                <w:lang w:eastAsia="ru-RU"/>
              </w:rPr>
            </w:pPr>
            <w:r w:rsidRPr="00486D3F">
              <w:rPr>
                <w:rFonts w:ascii="Times New Roman" w:eastAsia="Times New Roman" w:hAnsi="Times New Roman" w:cs="Times New Roman"/>
                <w:b/>
                <w:bCs/>
                <w:sz w:val="20"/>
                <w:szCs w:val="20"/>
                <w:lang w:eastAsia="ru-RU"/>
              </w:rPr>
              <w:t xml:space="preserve">Тема 12. Материальная ответственность. </w:t>
            </w:r>
          </w:p>
        </w:tc>
        <w:tc>
          <w:tcPr>
            <w:tcW w:w="9082" w:type="dxa"/>
          </w:tcPr>
          <w:p w:rsidR="00486D3F" w:rsidRPr="00486D3F" w:rsidRDefault="00486D3F" w:rsidP="00486D3F">
            <w:pPr>
              <w:spacing w:after="0" w:line="240" w:lineRule="auto"/>
              <w:rPr>
                <w:rFonts w:ascii="Times New Roman" w:eastAsia="Calibri" w:hAnsi="Times New Roman" w:cs="Times New Roman"/>
                <w:b/>
                <w:sz w:val="20"/>
                <w:szCs w:val="20"/>
                <w:lang w:bidi="en-US"/>
              </w:rPr>
            </w:pPr>
            <w:r w:rsidRPr="00486D3F">
              <w:rPr>
                <w:rFonts w:ascii="Times New Roman" w:eastAsia="Calibri" w:hAnsi="Times New Roman" w:cs="Times New Roman"/>
                <w:bCs/>
                <w:color w:val="000000"/>
                <w:sz w:val="20"/>
                <w:szCs w:val="20"/>
                <w:shd w:val="clear" w:color="auto" w:fill="FFFFFF"/>
                <w:lang w:bidi="en-US"/>
              </w:rPr>
              <w:t>Понятие материальной ответственности, ее виды.</w:t>
            </w:r>
            <w:r w:rsidRPr="00486D3F">
              <w:rPr>
                <w:rFonts w:ascii="Times New Roman" w:eastAsia="Calibri" w:hAnsi="Times New Roman" w:cs="Times New Roman"/>
                <w:b/>
                <w:bCs/>
                <w:color w:val="000000"/>
                <w:sz w:val="20"/>
                <w:szCs w:val="20"/>
                <w:shd w:val="clear" w:color="auto" w:fill="FFFFFF"/>
                <w:lang w:bidi="en-US"/>
              </w:rPr>
              <w:t xml:space="preserve"> </w:t>
            </w:r>
            <w:r w:rsidRPr="00486D3F">
              <w:rPr>
                <w:rFonts w:ascii="Times New Roman" w:eastAsia="Calibri" w:hAnsi="Times New Roman" w:cs="Times New Roman"/>
                <w:color w:val="000000"/>
                <w:sz w:val="20"/>
                <w:szCs w:val="20"/>
                <w:shd w:val="clear" w:color="auto" w:fill="FFFFFF"/>
                <w:lang w:bidi="en-US"/>
              </w:rPr>
              <w:t>Понятие трудовых споров, их виды.</w:t>
            </w:r>
          </w:p>
        </w:tc>
        <w:tc>
          <w:tcPr>
            <w:tcW w:w="1138" w:type="dxa"/>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2</w:t>
            </w:r>
          </w:p>
        </w:tc>
        <w:tc>
          <w:tcPr>
            <w:tcW w:w="1134" w:type="dxa"/>
            <w:vMerge w:val="restart"/>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2</w:t>
            </w:r>
          </w:p>
        </w:tc>
        <w:tc>
          <w:tcPr>
            <w:tcW w:w="1980" w:type="dxa"/>
            <w:vMerge w:val="restart"/>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ОК 1-3,5,6</w:t>
            </w: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ПК 3.1-3.4</w:t>
            </w:r>
          </w:p>
        </w:tc>
      </w:tr>
      <w:tr w:rsidR="00486D3F" w:rsidRPr="00486D3F" w:rsidTr="00486D3F">
        <w:trPr>
          <w:trHeight w:val="20"/>
        </w:trPr>
        <w:tc>
          <w:tcPr>
            <w:tcW w:w="2225" w:type="dxa"/>
            <w:vMerge/>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0"/>
                <w:szCs w:val="20"/>
                <w:lang w:eastAsia="ru-RU"/>
              </w:rPr>
            </w:pPr>
          </w:p>
        </w:tc>
        <w:tc>
          <w:tcPr>
            <w:tcW w:w="9082" w:type="dxa"/>
          </w:tcPr>
          <w:p w:rsidR="00486D3F" w:rsidRPr="00486D3F" w:rsidRDefault="00486D3F" w:rsidP="00486D3F">
            <w:pPr>
              <w:spacing w:after="0" w:line="240" w:lineRule="auto"/>
              <w:rPr>
                <w:rFonts w:ascii="Times New Roman" w:eastAsia="Calibri" w:hAnsi="Times New Roman" w:cs="Times New Roman"/>
                <w:b/>
                <w:color w:val="000000"/>
                <w:sz w:val="20"/>
                <w:szCs w:val="20"/>
                <w:shd w:val="clear" w:color="auto" w:fill="FFFFFF"/>
                <w:lang w:bidi="en-US"/>
              </w:rPr>
            </w:pPr>
            <w:r w:rsidRPr="00486D3F">
              <w:rPr>
                <w:rFonts w:ascii="Times New Roman" w:eastAsia="Calibri" w:hAnsi="Times New Roman" w:cs="Times New Roman"/>
                <w:b/>
                <w:color w:val="000000"/>
                <w:sz w:val="20"/>
                <w:szCs w:val="20"/>
                <w:shd w:val="clear" w:color="auto" w:fill="FFFFFF"/>
                <w:lang w:bidi="en-US"/>
              </w:rPr>
              <w:t>Практическая работа 4</w:t>
            </w:r>
            <w:r w:rsidR="00E2692D">
              <w:rPr>
                <w:rFonts w:ascii="Times New Roman" w:eastAsia="Calibri" w:hAnsi="Times New Roman" w:cs="Times New Roman"/>
                <w:b/>
                <w:color w:val="000000"/>
                <w:sz w:val="20"/>
                <w:szCs w:val="20"/>
                <w:shd w:val="clear" w:color="auto" w:fill="FFFFFF"/>
                <w:lang w:bidi="en-US"/>
              </w:rPr>
              <w:t xml:space="preserve"> </w:t>
            </w:r>
            <w:r w:rsidR="00E2692D" w:rsidRPr="00E2692D">
              <w:rPr>
                <w:rFonts w:ascii="Times New Roman" w:eastAsia="Times New Roman" w:hAnsi="Times New Roman" w:cs="Times New Roman"/>
                <w:i/>
                <w:sz w:val="28"/>
                <w:szCs w:val="28"/>
                <w:lang w:eastAsia="ru-RU"/>
              </w:rPr>
              <w:t>Практическая подготовка</w:t>
            </w:r>
          </w:p>
          <w:p w:rsidR="00486D3F" w:rsidRPr="00486D3F" w:rsidRDefault="00486D3F" w:rsidP="00486D3F">
            <w:pPr>
              <w:spacing w:after="0" w:line="240" w:lineRule="auto"/>
              <w:rPr>
                <w:rFonts w:ascii="Times New Roman" w:eastAsia="Calibri" w:hAnsi="Times New Roman" w:cs="Times New Roman"/>
                <w:b/>
                <w:sz w:val="20"/>
                <w:szCs w:val="20"/>
                <w:lang w:bidi="en-US"/>
              </w:rPr>
            </w:pPr>
            <w:r w:rsidRPr="00486D3F">
              <w:rPr>
                <w:rFonts w:ascii="Times New Roman" w:eastAsia="Calibri" w:hAnsi="Times New Roman" w:cs="Times New Roman"/>
                <w:color w:val="000000"/>
                <w:sz w:val="20"/>
                <w:szCs w:val="20"/>
                <w:shd w:val="clear" w:color="auto" w:fill="FFFFFF"/>
                <w:lang w:bidi="en-US"/>
              </w:rPr>
              <w:t>Порядок возмещения работником причиненного ущерба.</w:t>
            </w:r>
          </w:p>
        </w:tc>
        <w:tc>
          <w:tcPr>
            <w:tcW w:w="1138" w:type="dxa"/>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2</w:t>
            </w:r>
          </w:p>
        </w:tc>
        <w:tc>
          <w:tcPr>
            <w:tcW w:w="1134" w:type="dxa"/>
            <w:vMerge/>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tc>
        <w:tc>
          <w:tcPr>
            <w:tcW w:w="1980" w:type="dxa"/>
            <w:vMerge/>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0"/>
                <w:szCs w:val="20"/>
                <w:lang w:eastAsia="ru-RU"/>
              </w:rPr>
            </w:pPr>
          </w:p>
        </w:tc>
      </w:tr>
      <w:tr w:rsidR="00486D3F" w:rsidRPr="00486D3F" w:rsidTr="00486D3F">
        <w:trPr>
          <w:trHeight w:val="20"/>
        </w:trPr>
        <w:tc>
          <w:tcPr>
            <w:tcW w:w="2225" w:type="dxa"/>
            <w:vMerge/>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0"/>
                <w:szCs w:val="20"/>
                <w:lang w:eastAsia="ru-RU"/>
              </w:rPr>
            </w:pPr>
          </w:p>
        </w:tc>
        <w:tc>
          <w:tcPr>
            <w:tcW w:w="9082" w:type="dxa"/>
          </w:tcPr>
          <w:p w:rsidR="00486D3F" w:rsidRPr="00486D3F" w:rsidRDefault="00486D3F" w:rsidP="00486D3F">
            <w:pPr>
              <w:spacing w:after="0" w:line="240" w:lineRule="auto"/>
              <w:rPr>
                <w:rFonts w:ascii="Times New Roman" w:eastAsia="Calibri" w:hAnsi="Times New Roman" w:cs="Times New Roman"/>
                <w:b/>
                <w:sz w:val="20"/>
                <w:szCs w:val="20"/>
                <w:lang w:bidi="en-US"/>
              </w:rPr>
            </w:pPr>
            <w:r w:rsidRPr="00486D3F">
              <w:rPr>
                <w:rFonts w:ascii="Times New Roman" w:eastAsia="Calibri" w:hAnsi="Times New Roman" w:cs="Times New Roman"/>
                <w:b/>
                <w:sz w:val="20"/>
                <w:szCs w:val="20"/>
                <w:lang w:bidi="en-US"/>
              </w:rPr>
              <w:t>Самостоятельная работа обучающихся</w:t>
            </w:r>
          </w:p>
          <w:p w:rsidR="00486D3F" w:rsidRPr="00486D3F" w:rsidRDefault="00486D3F" w:rsidP="00486D3F">
            <w:pPr>
              <w:spacing w:after="0" w:line="240" w:lineRule="auto"/>
              <w:rPr>
                <w:rFonts w:ascii="Times New Roman" w:eastAsia="Calibri" w:hAnsi="Times New Roman" w:cs="Times New Roman"/>
                <w:sz w:val="20"/>
                <w:szCs w:val="20"/>
                <w:lang w:bidi="en-US"/>
              </w:rPr>
            </w:pPr>
            <w:r w:rsidRPr="00486D3F">
              <w:rPr>
                <w:rFonts w:ascii="Times New Roman" w:eastAsia="Calibri" w:hAnsi="Times New Roman" w:cs="Times New Roman"/>
                <w:color w:val="000000"/>
                <w:sz w:val="20"/>
                <w:szCs w:val="20"/>
                <w:shd w:val="clear" w:color="auto" w:fill="FFFFFF"/>
                <w:lang w:bidi="en-US"/>
              </w:rPr>
              <w:t>Составить сравнительную таблицу дисциплинарной и материальной ответственности</w:t>
            </w:r>
          </w:p>
        </w:tc>
        <w:tc>
          <w:tcPr>
            <w:tcW w:w="1138" w:type="dxa"/>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2</w:t>
            </w:r>
          </w:p>
        </w:tc>
        <w:tc>
          <w:tcPr>
            <w:tcW w:w="1134" w:type="dxa"/>
            <w:vMerge/>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tc>
        <w:tc>
          <w:tcPr>
            <w:tcW w:w="1980" w:type="dxa"/>
            <w:vMerge/>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0"/>
                <w:szCs w:val="20"/>
                <w:lang w:eastAsia="ru-RU"/>
              </w:rPr>
            </w:pPr>
          </w:p>
        </w:tc>
      </w:tr>
      <w:tr w:rsidR="00486D3F" w:rsidRPr="00486D3F" w:rsidTr="00486D3F">
        <w:trPr>
          <w:trHeight w:val="410"/>
        </w:trPr>
        <w:tc>
          <w:tcPr>
            <w:tcW w:w="2225" w:type="dxa"/>
            <w:vMerge w:val="restart"/>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0"/>
                <w:szCs w:val="20"/>
                <w:lang w:eastAsia="ru-RU"/>
              </w:rPr>
            </w:pPr>
            <w:r w:rsidRPr="00486D3F">
              <w:rPr>
                <w:rFonts w:ascii="Times New Roman" w:eastAsia="Times New Roman" w:hAnsi="Times New Roman" w:cs="Times New Roman"/>
                <w:b/>
                <w:bCs/>
                <w:sz w:val="20"/>
                <w:szCs w:val="20"/>
                <w:lang w:eastAsia="ru-RU"/>
              </w:rPr>
              <w:t xml:space="preserve">Тема 13. Административное </w:t>
            </w:r>
            <w:r w:rsidRPr="00486D3F">
              <w:rPr>
                <w:rFonts w:ascii="Times New Roman" w:eastAsia="Times New Roman" w:hAnsi="Times New Roman" w:cs="Times New Roman"/>
                <w:b/>
                <w:bCs/>
                <w:sz w:val="20"/>
                <w:szCs w:val="20"/>
                <w:lang w:eastAsia="ru-RU"/>
              </w:rPr>
              <w:lastRenderedPageBreak/>
              <w:t>право.</w:t>
            </w: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0"/>
                <w:szCs w:val="20"/>
                <w:lang w:eastAsia="ru-RU"/>
              </w:rPr>
            </w:pPr>
            <w:r w:rsidRPr="00486D3F">
              <w:rPr>
                <w:rFonts w:ascii="Times New Roman" w:eastAsia="Times New Roman" w:hAnsi="Times New Roman" w:cs="Times New Roman"/>
                <w:b/>
                <w:bCs/>
                <w:sz w:val="20"/>
                <w:szCs w:val="20"/>
                <w:lang w:eastAsia="ru-RU"/>
              </w:rPr>
              <w:t>Антикоррупционная политика РФ</w:t>
            </w:r>
          </w:p>
        </w:tc>
        <w:tc>
          <w:tcPr>
            <w:tcW w:w="9082" w:type="dxa"/>
          </w:tcPr>
          <w:p w:rsidR="00486D3F" w:rsidRPr="00486D3F" w:rsidRDefault="00486D3F" w:rsidP="00486D3F">
            <w:pPr>
              <w:spacing w:after="0" w:line="240" w:lineRule="auto"/>
              <w:rPr>
                <w:rFonts w:ascii="Times New Roman" w:eastAsia="Calibri" w:hAnsi="Times New Roman" w:cs="Times New Roman"/>
                <w:sz w:val="20"/>
                <w:szCs w:val="20"/>
                <w:lang w:bidi="en-US"/>
              </w:rPr>
            </w:pPr>
            <w:r w:rsidRPr="00486D3F">
              <w:rPr>
                <w:rFonts w:ascii="Times New Roman" w:eastAsia="Calibri" w:hAnsi="Times New Roman" w:cs="Times New Roman"/>
                <w:bCs/>
                <w:color w:val="000000"/>
                <w:sz w:val="20"/>
                <w:szCs w:val="20"/>
                <w:shd w:val="clear" w:color="auto" w:fill="FFFFFF"/>
                <w:lang w:bidi="en-US"/>
              </w:rPr>
              <w:lastRenderedPageBreak/>
              <w:t>Административного право: понятие,  предмет. Административная ответственность.</w:t>
            </w:r>
          </w:p>
        </w:tc>
        <w:tc>
          <w:tcPr>
            <w:tcW w:w="1138" w:type="dxa"/>
            <w:vMerge w:val="restart"/>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lastRenderedPageBreak/>
              <w:t>4</w:t>
            </w: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tc>
        <w:tc>
          <w:tcPr>
            <w:tcW w:w="1134" w:type="dxa"/>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lastRenderedPageBreak/>
              <w:t>2</w:t>
            </w:r>
          </w:p>
        </w:tc>
        <w:tc>
          <w:tcPr>
            <w:tcW w:w="1980" w:type="dxa"/>
            <w:vMerge w:val="restart"/>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ОК 1-3,5,6</w:t>
            </w:r>
          </w:p>
        </w:tc>
      </w:tr>
      <w:tr w:rsidR="00486D3F" w:rsidRPr="00486D3F" w:rsidTr="00486D3F">
        <w:trPr>
          <w:trHeight w:val="410"/>
        </w:trPr>
        <w:tc>
          <w:tcPr>
            <w:tcW w:w="2225" w:type="dxa"/>
            <w:vMerge/>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0"/>
                <w:szCs w:val="20"/>
                <w:lang w:eastAsia="ru-RU"/>
              </w:rPr>
            </w:pPr>
          </w:p>
        </w:tc>
        <w:tc>
          <w:tcPr>
            <w:tcW w:w="9082" w:type="dxa"/>
          </w:tcPr>
          <w:p w:rsidR="00486D3F" w:rsidRPr="00486D3F" w:rsidRDefault="00486D3F" w:rsidP="00486D3F">
            <w:pPr>
              <w:spacing w:after="0" w:line="240" w:lineRule="auto"/>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 xml:space="preserve">Понятие и содержание антикоррупционной политики. Виды, уровни и направления антикоррупционной политики, критерии оценки. </w:t>
            </w:r>
          </w:p>
          <w:p w:rsidR="00486D3F" w:rsidRPr="00486D3F" w:rsidRDefault="00486D3F" w:rsidP="00486D3F">
            <w:pPr>
              <w:spacing w:after="0" w:line="240" w:lineRule="auto"/>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Дифзачет</w:t>
            </w:r>
          </w:p>
        </w:tc>
        <w:tc>
          <w:tcPr>
            <w:tcW w:w="1138" w:type="dxa"/>
            <w:vMerge/>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tc>
        <w:tc>
          <w:tcPr>
            <w:tcW w:w="1134" w:type="dxa"/>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r w:rsidRPr="00486D3F">
              <w:rPr>
                <w:rFonts w:ascii="Times New Roman" w:eastAsia="Times New Roman" w:hAnsi="Times New Roman" w:cs="Times New Roman"/>
                <w:bCs/>
                <w:sz w:val="20"/>
                <w:szCs w:val="20"/>
                <w:lang w:eastAsia="ru-RU"/>
              </w:rPr>
              <w:t>2</w:t>
            </w:r>
          </w:p>
        </w:tc>
        <w:tc>
          <w:tcPr>
            <w:tcW w:w="1980" w:type="dxa"/>
            <w:vMerge/>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0"/>
                <w:szCs w:val="20"/>
                <w:lang w:eastAsia="ru-RU"/>
              </w:rPr>
            </w:pPr>
          </w:p>
        </w:tc>
      </w:tr>
      <w:tr w:rsidR="00486D3F" w:rsidRPr="00486D3F" w:rsidTr="00486D3F">
        <w:trPr>
          <w:trHeight w:val="20"/>
        </w:trPr>
        <w:tc>
          <w:tcPr>
            <w:tcW w:w="11307" w:type="dxa"/>
            <w:gridSpan w:val="2"/>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right"/>
              <w:rPr>
                <w:rFonts w:ascii="Times New Roman" w:eastAsia="Times New Roman" w:hAnsi="Times New Roman" w:cs="Times New Roman"/>
                <w:b/>
                <w:bCs/>
                <w:sz w:val="20"/>
                <w:szCs w:val="20"/>
                <w:lang w:eastAsia="ru-RU"/>
              </w:rPr>
            </w:pPr>
            <w:r w:rsidRPr="00486D3F">
              <w:rPr>
                <w:rFonts w:ascii="Times New Roman" w:eastAsia="Times New Roman" w:hAnsi="Times New Roman" w:cs="Times New Roman"/>
                <w:b/>
                <w:bCs/>
                <w:sz w:val="20"/>
                <w:szCs w:val="20"/>
                <w:lang w:eastAsia="ru-RU"/>
              </w:rPr>
              <w:lastRenderedPageBreak/>
              <w:t>Всего:</w:t>
            </w:r>
          </w:p>
        </w:tc>
        <w:tc>
          <w:tcPr>
            <w:tcW w:w="1138" w:type="dxa"/>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i/>
                <w:sz w:val="20"/>
                <w:szCs w:val="20"/>
                <w:lang w:eastAsia="ru-RU"/>
              </w:rPr>
            </w:pPr>
            <w:r w:rsidRPr="00486D3F">
              <w:rPr>
                <w:rFonts w:ascii="Times New Roman" w:eastAsia="Times New Roman" w:hAnsi="Times New Roman" w:cs="Times New Roman"/>
                <w:bCs/>
                <w:i/>
                <w:sz w:val="20"/>
                <w:szCs w:val="20"/>
                <w:lang w:eastAsia="ru-RU"/>
              </w:rPr>
              <w:t>60</w:t>
            </w:r>
          </w:p>
        </w:tc>
        <w:tc>
          <w:tcPr>
            <w:tcW w:w="1134" w:type="dxa"/>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i/>
                <w:sz w:val="20"/>
                <w:szCs w:val="20"/>
                <w:lang w:eastAsia="ru-RU"/>
              </w:rPr>
            </w:pPr>
          </w:p>
        </w:tc>
        <w:tc>
          <w:tcPr>
            <w:tcW w:w="1980" w:type="dxa"/>
            <w:shd w:val="clear" w:color="auto" w:fill="auto"/>
          </w:tcPr>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lang w:eastAsia="ru-RU"/>
              </w:rPr>
            </w:pPr>
          </w:p>
        </w:tc>
      </w:tr>
    </w:tbl>
    <w:p w:rsidR="00486D3F" w:rsidRPr="00486D3F" w:rsidRDefault="00486D3F" w:rsidP="00486D3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left="284"/>
        <w:outlineLvl w:val="0"/>
        <w:rPr>
          <w:rFonts w:ascii="Times New Roman" w:eastAsia="Times New Roman" w:hAnsi="Times New Roman" w:cs="Times New Roman"/>
          <w:bCs/>
          <w:i/>
          <w:sz w:val="20"/>
          <w:szCs w:val="20"/>
          <w:lang w:eastAsia="ru-RU"/>
        </w:rPr>
      </w:pPr>
    </w:p>
    <w:p w:rsidR="00486D3F" w:rsidRPr="00486D3F" w:rsidRDefault="00486D3F" w:rsidP="00486D3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left="284"/>
        <w:outlineLvl w:val="0"/>
        <w:rPr>
          <w:rFonts w:ascii="Times New Roman" w:eastAsia="Times New Roman" w:hAnsi="Times New Roman" w:cs="Times New Roman"/>
          <w:sz w:val="24"/>
          <w:szCs w:val="24"/>
          <w:lang w:eastAsia="ru-RU"/>
        </w:rPr>
      </w:pPr>
      <w:r w:rsidRPr="00486D3F">
        <w:rPr>
          <w:rFonts w:ascii="Times New Roman" w:eastAsia="Times New Roman" w:hAnsi="Times New Roman" w:cs="Times New Roman"/>
          <w:bCs/>
          <w:i/>
          <w:sz w:val="20"/>
          <w:szCs w:val="20"/>
          <w:lang w:eastAsia="ru-RU"/>
        </w:rPr>
        <w:tab/>
      </w:r>
      <w:r w:rsidRPr="00486D3F">
        <w:rPr>
          <w:rFonts w:ascii="Times New Roman" w:eastAsia="Times New Roman" w:hAnsi="Times New Roman" w:cs="Times New Roman"/>
          <w:sz w:val="24"/>
          <w:szCs w:val="24"/>
          <w:lang w:eastAsia="ru-RU"/>
        </w:rPr>
        <w:t>Для характеристики уровня освоения учебного материала используются следующие обозначения:</w:t>
      </w:r>
    </w:p>
    <w:p w:rsidR="00486D3F" w:rsidRPr="00486D3F" w:rsidRDefault="00486D3F" w:rsidP="00486D3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r w:rsidRPr="00486D3F">
        <w:rPr>
          <w:rFonts w:ascii="Times New Roman" w:eastAsia="Times New Roman" w:hAnsi="Times New Roman" w:cs="Times New Roman"/>
          <w:sz w:val="24"/>
          <w:szCs w:val="24"/>
          <w:lang w:eastAsia="ru-RU"/>
        </w:rPr>
        <w:t xml:space="preserve">1 – ознакомительный (узнавание ранее изученных объектов, свойств); </w:t>
      </w:r>
    </w:p>
    <w:p w:rsidR="00486D3F" w:rsidRPr="00486D3F" w:rsidRDefault="00486D3F" w:rsidP="00486D3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r w:rsidRPr="00486D3F">
        <w:rPr>
          <w:rFonts w:ascii="Times New Roman" w:eastAsia="Times New Roman" w:hAnsi="Times New Roman" w:cs="Times New Roman"/>
          <w:sz w:val="24"/>
          <w:szCs w:val="24"/>
          <w:lang w:eastAsia="ru-RU"/>
        </w:rPr>
        <w:t>2 – репродуктивный (выполнение деятельности по образцу, инструкции или под руководством);</w:t>
      </w:r>
    </w:p>
    <w:p w:rsidR="00486D3F" w:rsidRPr="00486D3F" w:rsidRDefault="00486D3F" w:rsidP="00486D3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r w:rsidRPr="00486D3F">
        <w:rPr>
          <w:rFonts w:ascii="Times New Roman" w:eastAsia="Times New Roman" w:hAnsi="Times New Roman" w:cs="Times New Roman"/>
          <w:sz w:val="24"/>
          <w:szCs w:val="24"/>
          <w:lang w:eastAsia="ru-RU"/>
        </w:rPr>
        <w:t>3 – продуктивный (планирование и самостоятельное выполнение деятельности, решение проблемных задач).</w:t>
      </w:r>
    </w:p>
    <w:p w:rsidR="00486D3F" w:rsidRPr="00486D3F" w:rsidRDefault="00486D3F"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sectPr w:rsidR="00486D3F" w:rsidRPr="00486D3F" w:rsidSect="00486D3F">
          <w:pgSz w:w="16840" w:h="11907" w:orient="landscape"/>
          <w:pgMar w:top="709" w:right="1134" w:bottom="851" w:left="992" w:header="709" w:footer="709" w:gutter="0"/>
          <w:cols w:space="720"/>
        </w:sectPr>
      </w:pPr>
    </w:p>
    <w:p w:rsidR="00486D3F" w:rsidRPr="00486D3F" w:rsidRDefault="00486D3F" w:rsidP="00E2692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sz w:val="28"/>
          <w:szCs w:val="28"/>
          <w:lang w:eastAsia="ru-RU"/>
        </w:rPr>
      </w:pPr>
      <w:r w:rsidRPr="00486D3F">
        <w:rPr>
          <w:rFonts w:ascii="Times New Roman" w:eastAsia="Times New Roman" w:hAnsi="Times New Roman" w:cs="Times New Roman"/>
          <w:b/>
          <w:caps/>
          <w:sz w:val="28"/>
          <w:szCs w:val="28"/>
          <w:lang w:eastAsia="ru-RU"/>
        </w:rPr>
        <w:lastRenderedPageBreak/>
        <w:t>3. условия реализации УЧЕБНОЙ дисциплины</w:t>
      </w:r>
    </w:p>
    <w:p w:rsidR="00486D3F" w:rsidRPr="00486D3F" w:rsidRDefault="00486D3F" w:rsidP="00E269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ru-RU"/>
        </w:rPr>
      </w:pPr>
      <w:r w:rsidRPr="00486D3F">
        <w:rPr>
          <w:rFonts w:ascii="Times New Roman" w:eastAsia="Times New Roman" w:hAnsi="Times New Roman" w:cs="Times New Roman"/>
          <w:b/>
          <w:bCs/>
          <w:sz w:val="28"/>
          <w:szCs w:val="28"/>
          <w:lang w:eastAsia="ru-RU"/>
        </w:rPr>
        <w:t>3.1. Требования к минимальному материально-техническому обеспечению</w:t>
      </w:r>
    </w:p>
    <w:p w:rsidR="00486D3F" w:rsidRPr="00486D3F" w:rsidRDefault="00486D3F" w:rsidP="00E269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sz w:val="20"/>
          <w:szCs w:val="20"/>
          <w:lang w:eastAsia="ru-RU"/>
        </w:rPr>
      </w:pPr>
      <w:r w:rsidRPr="00486D3F">
        <w:rPr>
          <w:rFonts w:ascii="Times New Roman" w:eastAsia="Times New Roman" w:hAnsi="Times New Roman" w:cs="Times New Roman"/>
          <w:bCs/>
          <w:sz w:val="28"/>
          <w:szCs w:val="28"/>
          <w:lang w:eastAsia="ru-RU"/>
        </w:rPr>
        <w:t>Реализация учебной дисциплины требует наличия учебного кабинета.</w:t>
      </w:r>
    </w:p>
    <w:p w:rsidR="00486D3F" w:rsidRPr="00486D3F" w:rsidRDefault="00486D3F" w:rsidP="00E269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486D3F">
        <w:rPr>
          <w:rFonts w:ascii="Times New Roman" w:eastAsia="Times New Roman" w:hAnsi="Times New Roman" w:cs="Times New Roman"/>
          <w:bCs/>
          <w:sz w:val="28"/>
          <w:szCs w:val="28"/>
          <w:lang w:eastAsia="ru-RU"/>
        </w:rPr>
        <w:t xml:space="preserve">Оборудование учебного кабинета: </w:t>
      </w:r>
    </w:p>
    <w:p w:rsidR="00486D3F" w:rsidRPr="00486D3F" w:rsidRDefault="00486D3F" w:rsidP="00E2692D">
      <w:pPr>
        <w:widowControl w:val="0"/>
        <w:numPr>
          <w:ilvl w:val="0"/>
          <w:numId w:val="3"/>
        </w:numPr>
        <w:shd w:val="clear" w:color="auto" w:fill="FFFFFF"/>
        <w:tabs>
          <w:tab w:val="left" w:pos="166"/>
        </w:tabs>
        <w:autoSpaceDE w:val="0"/>
        <w:autoSpaceDN w:val="0"/>
        <w:adjustRightInd w:val="0"/>
        <w:spacing w:after="0" w:line="240" w:lineRule="auto"/>
        <w:ind w:left="11" w:firstLine="529"/>
        <w:jc w:val="both"/>
        <w:rPr>
          <w:rFonts w:ascii="Times New Roman" w:eastAsia="Times New Roman" w:hAnsi="Times New Roman" w:cs="Times New Roman"/>
          <w:color w:val="000000"/>
          <w:sz w:val="28"/>
          <w:szCs w:val="28"/>
          <w:lang w:eastAsia="ru-RU"/>
        </w:rPr>
      </w:pPr>
      <w:r w:rsidRPr="00486D3F">
        <w:rPr>
          <w:rFonts w:ascii="Times New Roman" w:eastAsia="Times New Roman" w:hAnsi="Times New Roman" w:cs="Times New Roman"/>
          <w:color w:val="000000"/>
          <w:sz w:val="28"/>
          <w:szCs w:val="28"/>
          <w:lang w:eastAsia="ru-RU"/>
        </w:rPr>
        <w:t>посадочные места по количеству обучающихся;</w:t>
      </w:r>
    </w:p>
    <w:p w:rsidR="00486D3F" w:rsidRPr="00486D3F" w:rsidRDefault="00486D3F" w:rsidP="00E2692D">
      <w:pPr>
        <w:widowControl w:val="0"/>
        <w:numPr>
          <w:ilvl w:val="0"/>
          <w:numId w:val="3"/>
        </w:numPr>
        <w:shd w:val="clear" w:color="auto" w:fill="FFFFFF"/>
        <w:tabs>
          <w:tab w:val="left" w:pos="166"/>
        </w:tabs>
        <w:autoSpaceDE w:val="0"/>
        <w:autoSpaceDN w:val="0"/>
        <w:adjustRightInd w:val="0"/>
        <w:spacing w:after="0" w:line="240" w:lineRule="auto"/>
        <w:ind w:left="11" w:firstLine="529"/>
        <w:jc w:val="both"/>
        <w:rPr>
          <w:rFonts w:ascii="Times New Roman" w:eastAsia="Times New Roman" w:hAnsi="Times New Roman" w:cs="Times New Roman"/>
          <w:color w:val="000000"/>
          <w:sz w:val="28"/>
          <w:szCs w:val="28"/>
          <w:lang w:eastAsia="ru-RU"/>
        </w:rPr>
      </w:pPr>
      <w:r w:rsidRPr="00486D3F">
        <w:rPr>
          <w:rFonts w:ascii="Times New Roman" w:eastAsia="Times New Roman" w:hAnsi="Times New Roman" w:cs="Times New Roman"/>
          <w:color w:val="000000"/>
          <w:sz w:val="28"/>
          <w:szCs w:val="28"/>
          <w:lang w:eastAsia="ru-RU"/>
        </w:rPr>
        <w:t>рабочее место преподавателя;</w:t>
      </w:r>
    </w:p>
    <w:p w:rsidR="00486D3F" w:rsidRPr="00486D3F" w:rsidRDefault="00486D3F" w:rsidP="00E2692D">
      <w:pPr>
        <w:widowControl w:val="0"/>
        <w:numPr>
          <w:ilvl w:val="0"/>
          <w:numId w:val="3"/>
        </w:numPr>
        <w:shd w:val="clear" w:color="auto" w:fill="FFFFFF"/>
        <w:tabs>
          <w:tab w:val="left" w:pos="166"/>
        </w:tabs>
        <w:autoSpaceDE w:val="0"/>
        <w:autoSpaceDN w:val="0"/>
        <w:adjustRightInd w:val="0"/>
        <w:spacing w:after="0" w:line="240" w:lineRule="auto"/>
        <w:ind w:left="11" w:firstLine="529"/>
        <w:jc w:val="both"/>
        <w:rPr>
          <w:rFonts w:ascii="Times New Roman" w:eastAsia="Times New Roman" w:hAnsi="Times New Roman" w:cs="Times New Roman"/>
          <w:color w:val="000000"/>
          <w:sz w:val="28"/>
          <w:szCs w:val="28"/>
          <w:lang w:eastAsia="ru-RU"/>
        </w:rPr>
      </w:pPr>
      <w:r w:rsidRPr="00486D3F">
        <w:rPr>
          <w:rFonts w:ascii="Times New Roman" w:eastAsia="Times New Roman" w:hAnsi="Times New Roman" w:cs="Times New Roman"/>
          <w:color w:val="000000"/>
          <w:sz w:val="28"/>
          <w:szCs w:val="28"/>
          <w:lang w:eastAsia="ru-RU"/>
        </w:rPr>
        <w:t>комплект учебно-наглядных пособий дисциплины «Правовое обеспечение профессиональной деятельности»;</w:t>
      </w:r>
    </w:p>
    <w:p w:rsidR="00486D3F" w:rsidRPr="00486D3F" w:rsidRDefault="00486D3F" w:rsidP="00E2692D">
      <w:pPr>
        <w:widowControl w:val="0"/>
        <w:numPr>
          <w:ilvl w:val="0"/>
          <w:numId w:val="3"/>
        </w:numPr>
        <w:shd w:val="clear" w:color="auto" w:fill="FFFFFF"/>
        <w:tabs>
          <w:tab w:val="left" w:pos="166"/>
        </w:tabs>
        <w:autoSpaceDE w:val="0"/>
        <w:autoSpaceDN w:val="0"/>
        <w:adjustRightInd w:val="0"/>
        <w:spacing w:after="0" w:line="240" w:lineRule="auto"/>
        <w:ind w:left="11" w:firstLine="529"/>
        <w:jc w:val="both"/>
        <w:rPr>
          <w:rFonts w:ascii="Times New Roman" w:eastAsia="Times New Roman" w:hAnsi="Times New Roman" w:cs="Times New Roman"/>
          <w:color w:val="000000"/>
          <w:sz w:val="28"/>
          <w:szCs w:val="28"/>
          <w:lang w:eastAsia="ru-RU"/>
        </w:rPr>
      </w:pPr>
      <w:r w:rsidRPr="00486D3F">
        <w:rPr>
          <w:rFonts w:ascii="Times New Roman" w:eastAsia="Times New Roman" w:hAnsi="Times New Roman" w:cs="Times New Roman"/>
          <w:sz w:val="28"/>
          <w:szCs w:val="28"/>
          <w:lang w:eastAsia="ru-RU"/>
        </w:rPr>
        <w:t>комплект нормативных документов</w:t>
      </w:r>
    </w:p>
    <w:p w:rsidR="00486D3F" w:rsidRPr="00486D3F" w:rsidRDefault="00486D3F" w:rsidP="00E269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486D3F">
        <w:rPr>
          <w:rFonts w:ascii="Times New Roman" w:eastAsia="Times New Roman" w:hAnsi="Times New Roman" w:cs="Times New Roman"/>
          <w:bCs/>
          <w:sz w:val="28"/>
          <w:szCs w:val="28"/>
          <w:lang w:eastAsia="ru-RU"/>
        </w:rPr>
        <w:t>Технические средства обучения:</w:t>
      </w:r>
    </w:p>
    <w:p w:rsidR="00486D3F" w:rsidRPr="00486D3F" w:rsidRDefault="00486D3F" w:rsidP="00E2692D">
      <w:pPr>
        <w:widowControl w:val="0"/>
        <w:numPr>
          <w:ilvl w:val="0"/>
          <w:numId w:val="3"/>
        </w:numPr>
        <w:shd w:val="clear" w:color="auto" w:fill="FFFFFF"/>
        <w:tabs>
          <w:tab w:val="left" w:pos="166"/>
        </w:tabs>
        <w:autoSpaceDE w:val="0"/>
        <w:autoSpaceDN w:val="0"/>
        <w:adjustRightInd w:val="0"/>
        <w:spacing w:after="0" w:line="240" w:lineRule="auto"/>
        <w:ind w:left="11" w:firstLine="529"/>
        <w:jc w:val="both"/>
        <w:rPr>
          <w:rFonts w:ascii="Times New Roman" w:eastAsia="Times New Roman" w:hAnsi="Times New Roman" w:cs="Times New Roman"/>
          <w:color w:val="000000"/>
          <w:sz w:val="28"/>
          <w:szCs w:val="28"/>
          <w:lang w:eastAsia="ru-RU"/>
        </w:rPr>
      </w:pPr>
      <w:r w:rsidRPr="00486D3F">
        <w:rPr>
          <w:rFonts w:ascii="Times New Roman" w:eastAsia="Times New Roman" w:hAnsi="Times New Roman" w:cs="Times New Roman"/>
          <w:color w:val="000000"/>
          <w:sz w:val="28"/>
          <w:szCs w:val="28"/>
          <w:lang w:eastAsia="ru-RU"/>
        </w:rPr>
        <w:t>компьютер с лицензионным программным обеспечением;</w:t>
      </w:r>
    </w:p>
    <w:p w:rsidR="00486D3F" w:rsidRPr="00486D3F" w:rsidRDefault="00486D3F" w:rsidP="00E2692D">
      <w:pPr>
        <w:widowControl w:val="0"/>
        <w:numPr>
          <w:ilvl w:val="0"/>
          <w:numId w:val="3"/>
        </w:numPr>
        <w:shd w:val="clear" w:color="auto" w:fill="FFFFFF"/>
        <w:tabs>
          <w:tab w:val="left" w:pos="166"/>
        </w:tabs>
        <w:autoSpaceDE w:val="0"/>
        <w:autoSpaceDN w:val="0"/>
        <w:adjustRightInd w:val="0"/>
        <w:spacing w:after="0" w:line="240" w:lineRule="auto"/>
        <w:ind w:left="11" w:firstLine="529"/>
        <w:jc w:val="both"/>
        <w:rPr>
          <w:rFonts w:ascii="Times New Roman" w:eastAsia="Times New Roman" w:hAnsi="Times New Roman" w:cs="Times New Roman"/>
          <w:color w:val="000000"/>
          <w:sz w:val="28"/>
          <w:szCs w:val="28"/>
          <w:lang w:eastAsia="ru-RU"/>
        </w:rPr>
      </w:pPr>
      <w:r w:rsidRPr="00486D3F">
        <w:rPr>
          <w:rFonts w:ascii="Times New Roman" w:eastAsia="Times New Roman" w:hAnsi="Times New Roman" w:cs="Times New Roman"/>
          <w:color w:val="000000"/>
          <w:sz w:val="28"/>
          <w:szCs w:val="28"/>
          <w:lang w:eastAsia="ru-RU"/>
        </w:rPr>
        <w:t>мультимедиа проектор.</w:t>
      </w:r>
    </w:p>
    <w:p w:rsidR="00486D3F" w:rsidRPr="00486D3F" w:rsidRDefault="00486D3F" w:rsidP="00E2692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sz w:val="28"/>
          <w:szCs w:val="28"/>
          <w:lang w:eastAsia="ru-RU"/>
        </w:rPr>
      </w:pPr>
      <w:r w:rsidRPr="00486D3F">
        <w:rPr>
          <w:rFonts w:ascii="Times New Roman" w:eastAsia="Times New Roman" w:hAnsi="Times New Roman" w:cs="Times New Roman"/>
          <w:b/>
          <w:sz w:val="28"/>
          <w:szCs w:val="28"/>
          <w:lang w:eastAsia="ru-RU"/>
        </w:rPr>
        <w:t>3.2. Информационное обеспечение обучения</w:t>
      </w:r>
    </w:p>
    <w:p w:rsidR="00486D3F" w:rsidRPr="00486D3F" w:rsidRDefault="00486D3F" w:rsidP="00E269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ru-RU"/>
        </w:rPr>
      </w:pPr>
      <w:r w:rsidRPr="00486D3F">
        <w:rPr>
          <w:rFonts w:ascii="Times New Roman" w:eastAsia="Times New Roman" w:hAnsi="Times New Roman" w:cs="Times New Roman"/>
          <w:b/>
          <w:bCs/>
          <w:sz w:val="28"/>
          <w:szCs w:val="28"/>
          <w:lang w:eastAsia="ru-RU"/>
        </w:rPr>
        <w:t>Перечень рекомендуемых учебных изданий, Интернет-ресурсов, дополнительной литературы</w:t>
      </w:r>
    </w:p>
    <w:p w:rsidR="00486D3F" w:rsidRPr="00486D3F" w:rsidRDefault="00486D3F" w:rsidP="00E269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486D3F">
        <w:rPr>
          <w:rFonts w:ascii="Times New Roman" w:eastAsia="Times New Roman" w:hAnsi="Times New Roman" w:cs="Times New Roman"/>
          <w:bCs/>
          <w:sz w:val="28"/>
          <w:szCs w:val="28"/>
          <w:lang w:eastAsia="ru-RU"/>
        </w:rPr>
        <w:t xml:space="preserve">Основные источники: </w:t>
      </w:r>
    </w:p>
    <w:p w:rsidR="00486D3F" w:rsidRPr="00486D3F" w:rsidRDefault="00486D3F" w:rsidP="00E269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284"/>
        <w:contextualSpacing/>
        <w:jc w:val="both"/>
        <w:rPr>
          <w:rFonts w:ascii="Times New Roman" w:eastAsia="Times New Roman" w:hAnsi="Times New Roman" w:cs="Times New Roman"/>
          <w:bCs/>
          <w:sz w:val="28"/>
          <w:szCs w:val="28"/>
          <w:lang w:eastAsia="ru-RU"/>
        </w:rPr>
      </w:pPr>
      <w:r w:rsidRPr="00486D3F">
        <w:rPr>
          <w:rFonts w:ascii="Times New Roman" w:eastAsia="Times New Roman" w:hAnsi="Times New Roman" w:cs="Times New Roman"/>
          <w:sz w:val="28"/>
          <w:szCs w:val="28"/>
          <w:shd w:val="clear" w:color="auto" w:fill="FFFFFF"/>
          <w:lang w:eastAsia="ru-RU"/>
        </w:rPr>
        <w:t xml:space="preserve">1. </w:t>
      </w:r>
      <w:r w:rsidRPr="00486D3F">
        <w:rPr>
          <w:rFonts w:ascii="Times New Roman" w:eastAsia="Times New Roman" w:hAnsi="Times New Roman" w:cs="Times New Roman"/>
          <w:sz w:val="28"/>
          <w:szCs w:val="28"/>
          <w:lang w:eastAsia="ru-RU"/>
        </w:rPr>
        <w:t>Правовое обеспечение профессиональной деятельности: учебник для студентов учреждений СПО/В. В. Румынина. - 3-е изд., стер. – М.: Издательский центр «Академия», 2018. – 224 с.</w:t>
      </w:r>
    </w:p>
    <w:p w:rsidR="00486D3F" w:rsidRPr="00486D3F" w:rsidRDefault="00486D3F" w:rsidP="00E2692D">
      <w:pPr>
        <w:spacing w:after="0" w:line="240" w:lineRule="auto"/>
        <w:ind w:firstLine="284"/>
        <w:rPr>
          <w:rFonts w:ascii="Times New Roman" w:eastAsia="Times New Roman" w:hAnsi="Times New Roman" w:cs="Times New Roman"/>
          <w:sz w:val="28"/>
          <w:szCs w:val="28"/>
          <w:lang w:eastAsia="ru-RU"/>
        </w:rPr>
      </w:pPr>
      <w:r w:rsidRPr="00486D3F">
        <w:rPr>
          <w:rFonts w:ascii="Times New Roman" w:eastAsia="Times New Roman" w:hAnsi="Times New Roman" w:cs="Times New Roman"/>
          <w:sz w:val="28"/>
          <w:szCs w:val="28"/>
          <w:lang w:eastAsia="ru-RU"/>
        </w:rPr>
        <w:t xml:space="preserve">2. </w:t>
      </w:r>
      <w:r w:rsidRPr="00486D3F">
        <w:rPr>
          <w:rFonts w:ascii="Times New Roman" w:eastAsia="Calibri" w:hAnsi="Times New Roman" w:cs="Times New Roman"/>
          <w:sz w:val="28"/>
          <w:szCs w:val="16"/>
        </w:rPr>
        <w:t>Матвеев, Р.Ф. Правовое обеспечение профессиональной деятельности : учебное пособие / Матвеев Р.Ф. — Москва : КноРус, 2018. — 157 с. — (СПО). — ISBN 978-5-406-05655-4. — URL: https://book.ru/book/927095 (дата обращения: 18.11.2019).</w:t>
      </w:r>
    </w:p>
    <w:p w:rsidR="00486D3F" w:rsidRPr="00486D3F" w:rsidRDefault="00486D3F" w:rsidP="00E2692D">
      <w:pPr>
        <w:spacing w:after="0" w:line="240" w:lineRule="auto"/>
        <w:rPr>
          <w:rFonts w:ascii="Times New Roman" w:eastAsia="Calibri" w:hAnsi="Times New Roman" w:cs="Times New Roman"/>
          <w:sz w:val="28"/>
          <w:szCs w:val="28"/>
          <w:lang w:bidi="en-US"/>
        </w:rPr>
      </w:pPr>
      <w:r w:rsidRPr="00486D3F">
        <w:rPr>
          <w:rFonts w:ascii="Times New Roman" w:eastAsia="Calibri" w:hAnsi="Times New Roman" w:cs="Times New Roman"/>
          <w:sz w:val="28"/>
          <w:szCs w:val="28"/>
          <w:lang w:bidi="en-US"/>
        </w:rPr>
        <w:t>Интернет-ресурсы:</w:t>
      </w:r>
    </w:p>
    <w:p w:rsidR="00486D3F" w:rsidRPr="00486D3F" w:rsidRDefault="00486D3F" w:rsidP="00E2692D">
      <w:pPr>
        <w:spacing w:after="0" w:line="240" w:lineRule="auto"/>
        <w:jc w:val="both"/>
        <w:rPr>
          <w:rFonts w:ascii="Times New Roman" w:eastAsia="Calibri" w:hAnsi="Times New Roman" w:cs="Times New Roman"/>
          <w:sz w:val="28"/>
          <w:szCs w:val="28"/>
          <w:lang w:bidi="en-US"/>
        </w:rPr>
      </w:pPr>
      <w:r w:rsidRPr="00486D3F">
        <w:rPr>
          <w:rFonts w:ascii="Times New Roman" w:eastAsia="Calibri" w:hAnsi="Times New Roman" w:cs="Times New Roman"/>
          <w:sz w:val="28"/>
          <w:szCs w:val="28"/>
          <w:lang w:bidi="en-US"/>
        </w:rPr>
        <w:t xml:space="preserve">1. Сайт справочной правовой системы Консультант Плюс: </w:t>
      </w:r>
    </w:p>
    <w:p w:rsidR="00486D3F" w:rsidRPr="00486D3F" w:rsidRDefault="00486D3F" w:rsidP="00E2692D">
      <w:pPr>
        <w:spacing w:after="0" w:line="240" w:lineRule="auto"/>
        <w:jc w:val="both"/>
        <w:rPr>
          <w:rFonts w:ascii="Times New Roman" w:eastAsia="Calibri" w:hAnsi="Times New Roman" w:cs="Times New Roman"/>
          <w:color w:val="0000FF"/>
          <w:sz w:val="28"/>
          <w:szCs w:val="28"/>
          <w:u w:val="single"/>
          <w:lang w:bidi="en-US"/>
        </w:rPr>
      </w:pPr>
      <w:r w:rsidRPr="00486D3F">
        <w:rPr>
          <w:rFonts w:ascii="Times New Roman" w:eastAsia="Calibri" w:hAnsi="Times New Roman" w:cs="Times New Roman"/>
          <w:sz w:val="28"/>
          <w:szCs w:val="28"/>
          <w:lang w:bidi="en-US"/>
        </w:rPr>
        <w:t xml:space="preserve"> </w:t>
      </w:r>
      <w:r w:rsidRPr="00486D3F">
        <w:rPr>
          <w:rFonts w:ascii="Times New Roman" w:eastAsia="Calibri" w:hAnsi="Times New Roman" w:cs="Times New Roman"/>
          <w:sz w:val="28"/>
          <w:szCs w:val="28"/>
          <w:lang w:val="en-US" w:bidi="en-US"/>
        </w:rPr>
        <w:t>http</w:t>
      </w:r>
      <w:r w:rsidRPr="00486D3F">
        <w:rPr>
          <w:rFonts w:ascii="Times New Roman" w:eastAsia="Calibri" w:hAnsi="Times New Roman" w:cs="Times New Roman"/>
          <w:sz w:val="28"/>
          <w:szCs w:val="28"/>
          <w:lang w:bidi="en-US"/>
        </w:rPr>
        <w:t>//</w:t>
      </w:r>
      <w:r w:rsidRPr="00486D3F">
        <w:rPr>
          <w:rFonts w:ascii="Times New Roman" w:eastAsia="Calibri" w:hAnsi="Times New Roman" w:cs="Times New Roman"/>
          <w:sz w:val="28"/>
          <w:szCs w:val="28"/>
          <w:lang w:val="en-US" w:bidi="en-US"/>
        </w:rPr>
        <w:t>www</w:t>
      </w:r>
      <w:r w:rsidRPr="00486D3F">
        <w:rPr>
          <w:rFonts w:ascii="Times New Roman" w:eastAsia="Calibri" w:hAnsi="Times New Roman" w:cs="Times New Roman"/>
          <w:sz w:val="28"/>
          <w:szCs w:val="28"/>
          <w:lang w:bidi="en-US"/>
        </w:rPr>
        <w:t>//</w:t>
      </w:r>
      <w:hyperlink r:id="rId23" w:tgtFrame="_blank" w:history="1">
        <w:r w:rsidRPr="00486D3F">
          <w:rPr>
            <w:rFonts w:ascii="Times New Roman" w:eastAsia="Calibri" w:hAnsi="Times New Roman" w:cs="Times New Roman"/>
            <w:color w:val="0000FF"/>
            <w:sz w:val="28"/>
            <w:szCs w:val="28"/>
            <w:u w:val="single"/>
            <w:lang w:val="en-US" w:bidi="en-US"/>
          </w:rPr>
          <w:t>consultant</w:t>
        </w:r>
        <w:r w:rsidRPr="00486D3F">
          <w:rPr>
            <w:rFonts w:ascii="Times New Roman" w:eastAsia="Calibri" w:hAnsi="Times New Roman" w:cs="Times New Roman"/>
            <w:color w:val="0000FF"/>
            <w:sz w:val="28"/>
            <w:szCs w:val="28"/>
            <w:u w:val="single"/>
            <w:lang w:bidi="en-US"/>
          </w:rPr>
          <w:t>.</w:t>
        </w:r>
        <w:r w:rsidRPr="00486D3F">
          <w:rPr>
            <w:rFonts w:ascii="Times New Roman" w:eastAsia="Calibri" w:hAnsi="Times New Roman" w:cs="Times New Roman"/>
            <w:color w:val="0000FF"/>
            <w:sz w:val="28"/>
            <w:szCs w:val="28"/>
            <w:u w:val="single"/>
            <w:lang w:val="en-US" w:bidi="en-US"/>
          </w:rPr>
          <w:t>ru</w:t>
        </w:r>
      </w:hyperlink>
    </w:p>
    <w:p w:rsidR="00486D3F" w:rsidRPr="00486D3F" w:rsidRDefault="00486D3F" w:rsidP="00E2692D">
      <w:pPr>
        <w:spacing w:after="0" w:line="240" w:lineRule="auto"/>
        <w:ind w:left="-180" w:firstLine="180"/>
        <w:rPr>
          <w:rFonts w:ascii="Times New Roman" w:eastAsia="Times New Roman" w:hAnsi="Times New Roman" w:cs="Times New Roman"/>
          <w:sz w:val="28"/>
          <w:szCs w:val="28"/>
          <w:lang w:eastAsia="ru-RU"/>
        </w:rPr>
      </w:pPr>
      <w:r w:rsidRPr="00486D3F">
        <w:rPr>
          <w:rFonts w:ascii="Times New Roman" w:eastAsia="Times New Roman" w:hAnsi="Times New Roman" w:cs="Times New Roman"/>
          <w:sz w:val="28"/>
          <w:szCs w:val="28"/>
          <w:lang w:eastAsia="ru-RU"/>
        </w:rPr>
        <w:t xml:space="preserve">2.   Каталог учебников, электронных ресурсов </w:t>
      </w:r>
      <w:hyperlink r:id="rId24" w:history="1">
        <w:r w:rsidRPr="00486D3F">
          <w:rPr>
            <w:rFonts w:ascii="Times New Roman" w:eastAsia="Times New Roman" w:hAnsi="Times New Roman" w:cs="Times New Roman"/>
            <w:color w:val="0000FF"/>
            <w:sz w:val="28"/>
            <w:szCs w:val="28"/>
            <w:u w:val="single"/>
            <w:lang w:val="en-US" w:eastAsia="ru-RU"/>
          </w:rPr>
          <w:t>www</w:t>
        </w:r>
        <w:r w:rsidRPr="00486D3F">
          <w:rPr>
            <w:rFonts w:ascii="Times New Roman" w:eastAsia="Times New Roman" w:hAnsi="Times New Roman" w:cs="Times New Roman"/>
            <w:color w:val="0000FF"/>
            <w:sz w:val="28"/>
            <w:szCs w:val="28"/>
            <w:u w:val="single"/>
            <w:lang w:eastAsia="ru-RU"/>
          </w:rPr>
          <w:t>.</w:t>
        </w:r>
        <w:r w:rsidRPr="00486D3F">
          <w:rPr>
            <w:rFonts w:ascii="Times New Roman" w:eastAsia="Times New Roman" w:hAnsi="Times New Roman" w:cs="Times New Roman"/>
            <w:color w:val="0000FF"/>
            <w:sz w:val="28"/>
            <w:szCs w:val="28"/>
            <w:u w:val="single"/>
            <w:lang w:val="en-US" w:eastAsia="ru-RU"/>
          </w:rPr>
          <w:t>edu</w:t>
        </w:r>
        <w:r w:rsidRPr="00486D3F">
          <w:rPr>
            <w:rFonts w:ascii="Times New Roman" w:eastAsia="Times New Roman" w:hAnsi="Times New Roman" w:cs="Times New Roman"/>
            <w:color w:val="0000FF"/>
            <w:sz w:val="28"/>
            <w:szCs w:val="28"/>
            <w:u w:val="single"/>
            <w:lang w:eastAsia="ru-RU"/>
          </w:rPr>
          <w:t>.</w:t>
        </w:r>
        <w:r w:rsidRPr="00486D3F">
          <w:rPr>
            <w:rFonts w:ascii="Times New Roman" w:eastAsia="Times New Roman" w:hAnsi="Times New Roman" w:cs="Times New Roman"/>
            <w:color w:val="0000FF"/>
            <w:sz w:val="28"/>
            <w:szCs w:val="28"/>
            <w:u w:val="single"/>
            <w:lang w:val="en-US" w:eastAsia="ru-RU"/>
          </w:rPr>
          <w:t>ru</w:t>
        </w:r>
        <w:r w:rsidRPr="00486D3F">
          <w:rPr>
            <w:rFonts w:ascii="Times New Roman" w:eastAsia="Times New Roman" w:hAnsi="Times New Roman" w:cs="Times New Roman"/>
            <w:color w:val="0000FF"/>
            <w:sz w:val="28"/>
            <w:szCs w:val="28"/>
            <w:u w:val="single"/>
            <w:lang w:eastAsia="ru-RU"/>
          </w:rPr>
          <w:t>./</w:t>
        </w:r>
        <w:r w:rsidRPr="00486D3F">
          <w:rPr>
            <w:rFonts w:ascii="Times New Roman" w:eastAsia="Times New Roman" w:hAnsi="Times New Roman" w:cs="Times New Roman"/>
            <w:color w:val="0000FF"/>
            <w:sz w:val="28"/>
            <w:szCs w:val="28"/>
            <w:u w:val="single"/>
            <w:lang w:val="en-US" w:eastAsia="ru-RU"/>
          </w:rPr>
          <w:t>db</w:t>
        </w:r>
        <w:r w:rsidRPr="00486D3F">
          <w:rPr>
            <w:rFonts w:ascii="Times New Roman" w:eastAsia="Times New Roman" w:hAnsi="Times New Roman" w:cs="Times New Roman"/>
            <w:color w:val="0000FF"/>
            <w:sz w:val="28"/>
            <w:szCs w:val="28"/>
            <w:u w:val="single"/>
            <w:lang w:eastAsia="ru-RU"/>
          </w:rPr>
          <w:t>/</w:t>
        </w:r>
        <w:r w:rsidRPr="00486D3F">
          <w:rPr>
            <w:rFonts w:ascii="Times New Roman" w:eastAsia="Times New Roman" w:hAnsi="Times New Roman" w:cs="Times New Roman"/>
            <w:color w:val="0000FF"/>
            <w:sz w:val="28"/>
            <w:szCs w:val="28"/>
            <w:u w:val="single"/>
            <w:lang w:val="en-US" w:eastAsia="ru-RU"/>
          </w:rPr>
          <w:t>portal</w:t>
        </w:r>
        <w:r w:rsidRPr="00486D3F">
          <w:rPr>
            <w:rFonts w:ascii="Times New Roman" w:eastAsia="Times New Roman" w:hAnsi="Times New Roman" w:cs="Times New Roman"/>
            <w:color w:val="0000FF"/>
            <w:sz w:val="28"/>
            <w:szCs w:val="28"/>
            <w:u w:val="single"/>
            <w:lang w:eastAsia="ru-RU"/>
          </w:rPr>
          <w:t>/</w:t>
        </w:r>
        <w:r w:rsidRPr="00486D3F">
          <w:rPr>
            <w:rFonts w:ascii="Times New Roman" w:eastAsia="Times New Roman" w:hAnsi="Times New Roman" w:cs="Times New Roman"/>
            <w:color w:val="0000FF"/>
            <w:sz w:val="28"/>
            <w:szCs w:val="28"/>
            <w:u w:val="single"/>
            <w:lang w:val="en-US" w:eastAsia="ru-RU"/>
          </w:rPr>
          <w:t>sites</w:t>
        </w:r>
        <w:r w:rsidRPr="00486D3F">
          <w:rPr>
            <w:rFonts w:ascii="Times New Roman" w:eastAsia="Times New Roman" w:hAnsi="Times New Roman" w:cs="Times New Roman"/>
            <w:color w:val="0000FF"/>
            <w:sz w:val="28"/>
            <w:szCs w:val="28"/>
            <w:u w:val="single"/>
            <w:lang w:eastAsia="ru-RU"/>
          </w:rPr>
          <w:t>/</w:t>
        </w:r>
        <w:r w:rsidRPr="00486D3F">
          <w:rPr>
            <w:rFonts w:ascii="Times New Roman" w:eastAsia="Times New Roman" w:hAnsi="Times New Roman" w:cs="Times New Roman"/>
            <w:color w:val="0000FF"/>
            <w:sz w:val="28"/>
            <w:szCs w:val="28"/>
            <w:u w:val="single"/>
            <w:lang w:val="en-US" w:eastAsia="ru-RU"/>
          </w:rPr>
          <w:t>res</w:t>
        </w:r>
        <w:r w:rsidRPr="00486D3F">
          <w:rPr>
            <w:rFonts w:ascii="Times New Roman" w:eastAsia="Times New Roman" w:hAnsi="Times New Roman" w:cs="Times New Roman"/>
            <w:color w:val="0000FF"/>
            <w:sz w:val="28"/>
            <w:szCs w:val="28"/>
            <w:u w:val="single"/>
            <w:lang w:eastAsia="ru-RU"/>
          </w:rPr>
          <w:t>-</w:t>
        </w:r>
        <w:r w:rsidRPr="00486D3F">
          <w:rPr>
            <w:rFonts w:ascii="Times New Roman" w:eastAsia="Times New Roman" w:hAnsi="Times New Roman" w:cs="Times New Roman"/>
            <w:color w:val="0000FF"/>
            <w:sz w:val="28"/>
            <w:szCs w:val="28"/>
            <w:u w:val="single"/>
            <w:lang w:val="en-US" w:eastAsia="ru-RU"/>
          </w:rPr>
          <w:t>pade</w:t>
        </w:r>
        <w:r w:rsidRPr="00486D3F">
          <w:rPr>
            <w:rFonts w:ascii="Times New Roman" w:eastAsia="Times New Roman" w:hAnsi="Times New Roman" w:cs="Times New Roman"/>
            <w:color w:val="0000FF"/>
            <w:sz w:val="28"/>
            <w:szCs w:val="28"/>
            <w:u w:val="single"/>
            <w:lang w:eastAsia="ru-RU"/>
          </w:rPr>
          <w:t>.</w:t>
        </w:r>
        <w:r w:rsidRPr="00486D3F">
          <w:rPr>
            <w:rFonts w:ascii="Times New Roman" w:eastAsia="Times New Roman" w:hAnsi="Times New Roman" w:cs="Times New Roman"/>
            <w:color w:val="0000FF"/>
            <w:sz w:val="28"/>
            <w:szCs w:val="28"/>
            <w:u w:val="single"/>
            <w:lang w:val="en-US" w:eastAsia="ru-RU"/>
          </w:rPr>
          <w:t>htm</w:t>
        </w:r>
      </w:hyperlink>
      <w:r w:rsidRPr="00486D3F">
        <w:rPr>
          <w:rFonts w:ascii="Times New Roman" w:eastAsia="Times New Roman" w:hAnsi="Times New Roman" w:cs="Times New Roman"/>
          <w:sz w:val="28"/>
          <w:szCs w:val="28"/>
          <w:lang w:eastAsia="ru-RU"/>
        </w:rPr>
        <w:t xml:space="preserve"> . </w:t>
      </w:r>
    </w:p>
    <w:p w:rsidR="00486D3F" w:rsidRPr="00486D3F" w:rsidRDefault="00486D3F" w:rsidP="00E2692D">
      <w:pPr>
        <w:spacing w:after="0" w:line="240" w:lineRule="auto"/>
        <w:ind w:left="-180" w:firstLine="180"/>
        <w:rPr>
          <w:rFonts w:ascii="Times New Roman" w:eastAsia="Times New Roman" w:hAnsi="Times New Roman" w:cs="Times New Roman"/>
          <w:sz w:val="28"/>
          <w:szCs w:val="28"/>
          <w:lang w:eastAsia="ru-RU"/>
        </w:rPr>
      </w:pPr>
      <w:r w:rsidRPr="00486D3F">
        <w:rPr>
          <w:rFonts w:ascii="Times New Roman" w:eastAsia="Times New Roman" w:hAnsi="Times New Roman" w:cs="Times New Roman"/>
          <w:sz w:val="28"/>
          <w:szCs w:val="28"/>
          <w:lang w:eastAsia="ru-RU"/>
        </w:rPr>
        <w:t xml:space="preserve">3.  Справочно-правовая система Консультант Плюс   </w:t>
      </w:r>
      <w:r w:rsidRPr="00486D3F">
        <w:rPr>
          <w:rFonts w:ascii="Times New Roman" w:eastAsia="Times New Roman" w:hAnsi="Times New Roman" w:cs="Times New Roman"/>
          <w:color w:val="000000"/>
          <w:sz w:val="28"/>
          <w:szCs w:val="28"/>
          <w:lang w:val="en-US" w:eastAsia="ru-RU"/>
        </w:rPr>
        <w:t>www</w:t>
      </w:r>
      <w:r w:rsidRPr="00486D3F">
        <w:rPr>
          <w:rFonts w:ascii="Times New Roman" w:eastAsia="Times New Roman" w:hAnsi="Times New Roman" w:cs="Times New Roman"/>
          <w:color w:val="000000"/>
          <w:sz w:val="28"/>
          <w:szCs w:val="28"/>
          <w:lang w:eastAsia="ru-RU"/>
        </w:rPr>
        <w:t>.</w:t>
      </w:r>
      <w:r w:rsidRPr="00486D3F">
        <w:rPr>
          <w:rFonts w:ascii="Times New Roman" w:eastAsia="Times New Roman" w:hAnsi="Times New Roman" w:cs="Times New Roman"/>
          <w:color w:val="000000"/>
          <w:sz w:val="28"/>
          <w:szCs w:val="28"/>
          <w:lang w:val="en-US" w:eastAsia="ru-RU"/>
        </w:rPr>
        <w:t>consultant</w:t>
      </w:r>
      <w:r w:rsidRPr="00486D3F">
        <w:rPr>
          <w:rFonts w:ascii="Times New Roman" w:eastAsia="Times New Roman" w:hAnsi="Times New Roman" w:cs="Times New Roman"/>
          <w:color w:val="000000"/>
          <w:sz w:val="28"/>
          <w:szCs w:val="28"/>
          <w:lang w:eastAsia="ru-RU"/>
        </w:rPr>
        <w:t>.</w:t>
      </w:r>
      <w:r w:rsidRPr="00486D3F">
        <w:rPr>
          <w:rFonts w:ascii="Times New Roman" w:eastAsia="Times New Roman" w:hAnsi="Times New Roman" w:cs="Times New Roman"/>
          <w:color w:val="000000"/>
          <w:sz w:val="28"/>
          <w:szCs w:val="28"/>
          <w:lang w:val="en-US" w:eastAsia="ru-RU"/>
        </w:rPr>
        <w:t>ru</w:t>
      </w:r>
      <w:r w:rsidRPr="00486D3F">
        <w:rPr>
          <w:rFonts w:ascii="Times New Roman" w:eastAsia="Times New Roman" w:hAnsi="Times New Roman" w:cs="Times New Roman"/>
          <w:color w:val="000000"/>
          <w:sz w:val="28"/>
          <w:szCs w:val="28"/>
          <w:lang w:eastAsia="ru-RU"/>
        </w:rPr>
        <w:t xml:space="preserve">. </w:t>
      </w:r>
      <w:r w:rsidRPr="00486D3F">
        <w:rPr>
          <w:rFonts w:ascii="Times New Roman" w:eastAsia="Times New Roman" w:hAnsi="Times New Roman" w:cs="Times New Roman"/>
          <w:sz w:val="28"/>
          <w:szCs w:val="28"/>
          <w:lang w:val="en-US" w:eastAsia="ru-RU"/>
        </w:rPr>
        <w:t>edu</w:t>
      </w:r>
      <w:r w:rsidRPr="00486D3F">
        <w:rPr>
          <w:rFonts w:ascii="Times New Roman" w:eastAsia="Times New Roman" w:hAnsi="Times New Roman" w:cs="Times New Roman"/>
          <w:sz w:val="28"/>
          <w:szCs w:val="28"/>
          <w:lang w:eastAsia="ru-RU"/>
        </w:rPr>
        <w:t>.</w:t>
      </w:r>
      <w:r w:rsidRPr="00486D3F">
        <w:rPr>
          <w:rFonts w:ascii="Times New Roman" w:eastAsia="Times New Roman" w:hAnsi="Times New Roman" w:cs="Times New Roman"/>
          <w:sz w:val="28"/>
          <w:szCs w:val="28"/>
          <w:lang w:val="en-US" w:eastAsia="ru-RU"/>
        </w:rPr>
        <w:t>consultant</w:t>
      </w:r>
      <w:r w:rsidRPr="00486D3F">
        <w:rPr>
          <w:rFonts w:ascii="Times New Roman" w:eastAsia="Times New Roman" w:hAnsi="Times New Roman" w:cs="Times New Roman"/>
          <w:sz w:val="28"/>
          <w:szCs w:val="28"/>
          <w:lang w:eastAsia="ru-RU"/>
        </w:rPr>
        <w:t>.</w:t>
      </w:r>
      <w:r w:rsidRPr="00486D3F">
        <w:rPr>
          <w:rFonts w:ascii="Times New Roman" w:eastAsia="Times New Roman" w:hAnsi="Times New Roman" w:cs="Times New Roman"/>
          <w:sz w:val="28"/>
          <w:szCs w:val="28"/>
          <w:lang w:val="en-US" w:eastAsia="ru-RU"/>
        </w:rPr>
        <w:t>ru</w:t>
      </w:r>
      <w:r w:rsidRPr="00486D3F">
        <w:rPr>
          <w:rFonts w:ascii="Times New Roman" w:eastAsia="Times New Roman" w:hAnsi="Times New Roman" w:cs="Times New Roman"/>
          <w:sz w:val="28"/>
          <w:szCs w:val="28"/>
          <w:lang w:eastAsia="ru-RU"/>
        </w:rPr>
        <w:t xml:space="preserve">- </w:t>
      </w:r>
    </w:p>
    <w:p w:rsidR="00486D3F" w:rsidRPr="00486D3F" w:rsidRDefault="00486D3F" w:rsidP="00E2692D">
      <w:pPr>
        <w:spacing w:after="0" w:line="240" w:lineRule="auto"/>
        <w:ind w:left="-180" w:firstLine="180"/>
        <w:rPr>
          <w:rFonts w:ascii="Times New Roman" w:eastAsia="Times New Roman" w:hAnsi="Times New Roman" w:cs="Times New Roman"/>
          <w:sz w:val="28"/>
          <w:szCs w:val="28"/>
          <w:lang w:eastAsia="ru-RU"/>
        </w:rPr>
      </w:pPr>
      <w:r w:rsidRPr="00486D3F">
        <w:rPr>
          <w:rFonts w:ascii="Times New Roman" w:eastAsia="Times New Roman" w:hAnsi="Times New Roman" w:cs="Times New Roman"/>
          <w:sz w:val="28"/>
          <w:szCs w:val="28"/>
          <w:lang w:eastAsia="ru-RU"/>
        </w:rPr>
        <w:t xml:space="preserve">4.  Информационно-правовой портал «Кодекс»: </w:t>
      </w:r>
      <w:r w:rsidRPr="00486D3F">
        <w:rPr>
          <w:rFonts w:ascii="Times New Roman" w:eastAsia="Times New Roman" w:hAnsi="Times New Roman" w:cs="Times New Roman"/>
          <w:sz w:val="28"/>
          <w:szCs w:val="28"/>
          <w:lang w:val="en-US" w:eastAsia="ru-RU"/>
        </w:rPr>
        <w:t>http</w:t>
      </w:r>
      <w:r w:rsidRPr="00486D3F">
        <w:rPr>
          <w:rFonts w:ascii="Times New Roman" w:eastAsia="Times New Roman" w:hAnsi="Times New Roman" w:cs="Times New Roman"/>
          <w:sz w:val="28"/>
          <w:szCs w:val="28"/>
          <w:lang w:eastAsia="ru-RU"/>
        </w:rPr>
        <w:t xml:space="preserve">: // </w:t>
      </w:r>
      <w:hyperlink r:id="rId25" w:history="1">
        <w:r w:rsidRPr="00486D3F">
          <w:rPr>
            <w:rFonts w:ascii="Times New Roman" w:eastAsia="Times New Roman" w:hAnsi="Times New Roman" w:cs="Times New Roman"/>
            <w:color w:val="0000FF"/>
            <w:sz w:val="28"/>
            <w:szCs w:val="28"/>
            <w:u w:val="single"/>
            <w:lang w:val="en-US" w:eastAsia="ru-RU"/>
          </w:rPr>
          <w:t>www</w:t>
        </w:r>
        <w:r w:rsidRPr="00486D3F">
          <w:rPr>
            <w:rFonts w:ascii="Times New Roman" w:eastAsia="Times New Roman" w:hAnsi="Times New Roman" w:cs="Times New Roman"/>
            <w:color w:val="0000FF"/>
            <w:sz w:val="28"/>
            <w:szCs w:val="28"/>
            <w:u w:val="single"/>
            <w:lang w:eastAsia="ru-RU"/>
          </w:rPr>
          <w:t>.</w:t>
        </w:r>
        <w:r w:rsidRPr="00486D3F">
          <w:rPr>
            <w:rFonts w:ascii="Times New Roman" w:eastAsia="Times New Roman" w:hAnsi="Times New Roman" w:cs="Times New Roman"/>
            <w:color w:val="0000FF"/>
            <w:sz w:val="28"/>
            <w:szCs w:val="28"/>
            <w:u w:val="single"/>
            <w:lang w:val="en-US" w:eastAsia="ru-RU"/>
          </w:rPr>
          <w:t>kodeks</w:t>
        </w:r>
        <w:r w:rsidRPr="00486D3F">
          <w:rPr>
            <w:rFonts w:ascii="Times New Roman" w:eastAsia="Times New Roman" w:hAnsi="Times New Roman" w:cs="Times New Roman"/>
            <w:color w:val="0000FF"/>
            <w:sz w:val="28"/>
            <w:szCs w:val="28"/>
            <w:u w:val="single"/>
            <w:lang w:eastAsia="ru-RU"/>
          </w:rPr>
          <w:t>.</w:t>
        </w:r>
        <w:r w:rsidRPr="00486D3F">
          <w:rPr>
            <w:rFonts w:ascii="Times New Roman" w:eastAsia="Times New Roman" w:hAnsi="Times New Roman" w:cs="Times New Roman"/>
            <w:color w:val="0000FF"/>
            <w:sz w:val="28"/>
            <w:szCs w:val="28"/>
            <w:u w:val="single"/>
            <w:lang w:val="en-US" w:eastAsia="ru-RU"/>
          </w:rPr>
          <w:t>ru</w:t>
        </w:r>
        <w:r w:rsidRPr="00486D3F">
          <w:rPr>
            <w:rFonts w:ascii="Times New Roman" w:eastAsia="Times New Roman" w:hAnsi="Times New Roman" w:cs="Times New Roman"/>
            <w:color w:val="0000FF"/>
            <w:sz w:val="28"/>
            <w:szCs w:val="28"/>
            <w:u w:val="single"/>
            <w:lang w:eastAsia="ru-RU"/>
          </w:rPr>
          <w:t>/</w:t>
        </w:r>
      </w:hyperlink>
      <w:r w:rsidRPr="00486D3F">
        <w:rPr>
          <w:rFonts w:ascii="Times New Roman" w:eastAsia="Times New Roman" w:hAnsi="Times New Roman" w:cs="Times New Roman"/>
          <w:sz w:val="28"/>
          <w:szCs w:val="28"/>
          <w:lang w:eastAsia="ru-RU"/>
        </w:rPr>
        <w:t>.</w:t>
      </w:r>
    </w:p>
    <w:p w:rsidR="00486D3F" w:rsidRPr="00486D3F" w:rsidRDefault="00486D3F" w:rsidP="00E2692D">
      <w:pPr>
        <w:tabs>
          <w:tab w:val="center" w:pos="4808"/>
        </w:tabs>
        <w:spacing w:after="0" w:line="240" w:lineRule="auto"/>
        <w:ind w:left="-180" w:firstLine="180"/>
        <w:rPr>
          <w:rFonts w:ascii="Times New Roman" w:eastAsia="Times New Roman" w:hAnsi="Times New Roman" w:cs="Times New Roman"/>
          <w:sz w:val="28"/>
          <w:szCs w:val="28"/>
          <w:lang w:eastAsia="ru-RU"/>
        </w:rPr>
      </w:pPr>
      <w:r w:rsidRPr="00486D3F">
        <w:rPr>
          <w:rFonts w:ascii="Times New Roman" w:eastAsia="Times New Roman" w:hAnsi="Times New Roman" w:cs="Times New Roman"/>
          <w:sz w:val="28"/>
          <w:szCs w:val="28"/>
          <w:lang w:eastAsia="ru-RU"/>
        </w:rPr>
        <w:t xml:space="preserve">5.  Законодательство с комментариями на сайте: </w:t>
      </w:r>
      <w:r w:rsidRPr="00486D3F">
        <w:rPr>
          <w:rFonts w:ascii="Times New Roman" w:eastAsia="Times New Roman" w:hAnsi="Times New Roman" w:cs="Times New Roman"/>
          <w:sz w:val="28"/>
          <w:szCs w:val="28"/>
          <w:lang w:val="en-US" w:eastAsia="ru-RU"/>
        </w:rPr>
        <w:t>http</w:t>
      </w:r>
      <w:r w:rsidRPr="00486D3F">
        <w:rPr>
          <w:rFonts w:ascii="Times New Roman" w:eastAsia="Times New Roman" w:hAnsi="Times New Roman" w:cs="Times New Roman"/>
          <w:sz w:val="28"/>
          <w:szCs w:val="28"/>
          <w:lang w:eastAsia="ru-RU"/>
        </w:rPr>
        <w:t xml:space="preserve">:// </w:t>
      </w:r>
      <w:r w:rsidRPr="00486D3F">
        <w:rPr>
          <w:rFonts w:ascii="Times New Roman" w:eastAsia="Times New Roman" w:hAnsi="Times New Roman" w:cs="Times New Roman"/>
          <w:sz w:val="28"/>
          <w:szCs w:val="28"/>
          <w:lang w:val="en-US" w:eastAsia="ru-RU"/>
        </w:rPr>
        <w:t>www</w:t>
      </w:r>
      <w:r w:rsidRPr="00486D3F">
        <w:rPr>
          <w:rFonts w:ascii="Times New Roman" w:eastAsia="Times New Roman" w:hAnsi="Times New Roman" w:cs="Times New Roman"/>
          <w:sz w:val="28"/>
          <w:szCs w:val="28"/>
          <w:lang w:eastAsia="ru-RU"/>
        </w:rPr>
        <w:t>.</w:t>
      </w:r>
      <w:r w:rsidRPr="00486D3F">
        <w:rPr>
          <w:rFonts w:ascii="Times New Roman" w:eastAsia="Times New Roman" w:hAnsi="Times New Roman" w:cs="Times New Roman"/>
          <w:sz w:val="28"/>
          <w:szCs w:val="28"/>
          <w:lang w:val="en-US" w:eastAsia="ru-RU"/>
        </w:rPr>
        <w:t>garant</w:t>
      </w:r>
      <w:r w:rsidRPr="00486D3F">
        <w:rPr>
          <w:rFonts w:ascii="Times New Roman" w:eastAsia="Times New Roman" w:hAnsi="Times New Roman" w:cs="Times New Roman"/>
          <w:sz w:val="28"/>
          <w:szCs w:val="28"/>
          <w:lang w:eastAsia="ru-RU"/>
        </w:rPr>
        <w:t>.</w:t>
      </w:r>
      <w:r w:rsidRPr="00486D3F">
        <w:rPr>
          <w:rFonts w:ascii="Times New Roman" w:eastAsia="Times New Roman" w:hAnsi="Times New Roman" w:cs="Times New Roman"/>
          <w:sz w:val="28"/>
          <w:szCs w:val="28"/>
          <w:lang w:val="en-US" w:eastAsia="ru-RU"/>
        </w:rPr>
        <w:t>ru</w:t>
      </w:r>
      <w:r w:rsidRPr="00486D3F">
        <w:rPr>
          <w:rFonts w:ascii="Times New Roman" w:eastAsia="Times New Roman" w:hAnsi="Times New Roman" w:cs="Times New Roman"/>
          <w:sz w:val="28"/>
          <w:szCs w:val="28"/>
          <w:lang w:eastAsia="ru-RU"/>
        </w:rPr>
        <w:t>/.</w:t>
      </w:r>
    </w:p>
    <w:p w:rsidR="00486D3F" w:rsidRPr="00486D3F" w:rsidRDefault="00486D3F" w:rsidP="00E2692D">
      <w:pPr>
        <w:spacing w:after="0" w:line="240" w:lineRule="auto"/>
        <w:rPr>
          <w:rFonts w:ascii="Times New Roman" w:eastAsia="Times New Roman" w:hAnsi="Times New Roman" w:cs="Times New Roman"/>
          <w:sz w:val="28"/>
          <w:szCs w:val="28"/>
          <w:lang w:eastAsia="ru-RU"/>
        </w:rPr>
      </w:pPr>
      <w:r w:rsidRPr="00486D3F">
        <w:rPr>
          <w:rFonts w:ascii="Times New Roman" w:eastAsia="Times New Roman" w:hAnsi="Times New Roman" w:cs="Times New Roman"/>
          <w:sz w:val="28"/>
          <w:szCs w:val="28"/>
          <w:lang w:eastAsia="ru-RU"/>
        </w:rPr>
        <w:t>Нормативный материал</w:t>
      </w:r>
    </w:p>
    <w:p w:rsidR="00486D3F" w:rsidRPr="00486D3F" w:rsidRDefault="00486D3F" w:rsidP="00E2692D">
      <w:pPr>
        <w:spacing w:after="0" w:line="240" w:lineRule="auto"/>
        <w:jc w:val="both"/>
        <w:rPr>
          <w:rFonts w:ascii="Times New Roman" w:eastAsia="Times New Roman" w:hAnsi="Times New Roman" w:cs="Times New Roman"/>
          <w:sz w:val="28"/>
          <w:szCs w:val="28"/>
          <w:lang w:eastAsia="ru-RU"/>
        </w:rPr>
      </w:pPr>
      <w:r w:rsidRPr="00486D3F">
        <w:rPr>
          <w:rFonts w:ascii="Times New Roman" w:eastAsia="Times New Roman" w:hAnsi="Times New Roman" w:cs="Times New Roman"/>
          <w:sz w:val="28"/>
          <w:szCs w:val="28"/>
          <w:lang w:eastAsia="ru-RU"/>
        </w:rPr>
        <w:t>1. Конституция Российской Федерации</w:t>
      </w:r>
    </w:p>
    <w:p w:rsidR="00486D3F" w:rsidRPr="00486D3F" w:rsidRDefault="00486D3F" w:rsidP="00E2692D">
      <w:pPr>
        <w:spacing w:after="0" w:line="240" w:lineRule="auto"/>
        <w:jc w:val="both"/>
        <w:rPr>
          <w:rFonts w:ascii="Times New Roman" w:eastAsia="Times New Roman" w:hAnsi="Times New Roman" w:cs="Times New Roman"/>
          <w:sz w:val="28"/>
          <w:szCs w:val="28"/>
          <w:lang w:eastAsia="ru-RU"/>
        </w:rPr>
      </w:pPr>
      <w:r w:rsidRPr="00486D3F">
        <w:rPr>
          <w:rFonts w:ascii="Times New Roman" w:eastAsia="Times New Roman" w:hAnsi="Times New Roman" w:cs="Times New Roman"/>
          <w:sz w:val="28"/>
          <w:szCs w:val="28"/>
          <w:lang w:eastAsia="ru-RU"/>
        </w:rPr>
        <w:t>2. Гражданский кодекс Российской Федерации (части 1-4)</w:t>
      </w:r>
    </w:p>
    <w:p w:rsidR="00486D3F" w:rsidRPr="00486D3F" w:rsidRDefault="00486D3F" w:rsidP="00E2692D">
      <w:pPr>
        <w:spacing w:after="0" w:line="240" w:lineRule="auto"/>
        <w:jc w:val="both"/>
        <w:rPr>
          <w:rFonts w:ascii="Times New Roman" w:eastAsia="Times New Roman" w:hAnsi="Times New Roman" w:cs="Times New Roman"/>
          <w:sz w:val="28"/>
          <w:szCs w:val="28"/>
          <w:lang w:eastAsia="ru-RU"/>
        </w:rPr>
      </w:pPr>
      <w:r w:rsidRPr="00486D3F">
        <w:rPr>
          <w:rFonts w:ascii="Times New Roman" w:eastAsia="Times New Roman" w:hAnsi="Times New Roman" w:cs="Times New Roman"/>
          <w:sz w:val="28"/>
          <w:szCs w:val="28"/>
          <w:lang w:eastAsia="ru-RU"/>
        </w:rPr>
        <w:t>3. Арбитражный кодекс Российской Федерации</w:t>
      </w:r>
    </w:p>
    <w:p w:rsidR="00486D3F" w:rsidRPr="00486D3F" w:rsidRDefault="00486D3F" w:rsidP="00E2692D">
      <w:pPr>
        <w:spacing w:after="0" w:line="240" w:lineRule="auto"/>
        <w:jc w:val="both"/>
        <w:rPr>
          <w:rFonts w:ascii="Times New Roman" w:eastAsia="Times New Roman" w:hAnsi="Times New Roman" w:cs="Times New Roman"/>
          <w:sz w:val="28"/>
          <w:szCs w:val="28"/>
          <w:lang w:eastAsia="ru-RU"/>
        </w:rPr>
      </w:pPr>
      <w:r w:rsidRPr="00486D3F">
        <w:rPr>
          <w:rFonts w:ascii="Times New Roman" w:eastAsia="Times New Roman" w:hAnsi="Times New Roman" w:cs="Times New Roman"/>
          <w:sz w:val="28"/>
          <w:szCs w:val="28"/>
          <w:lang w:eastAsia="ru-RU"/>
        </w:rPr>
        <w:t>4. Кодекс Российской Федерации об административных правонарушениях</w:t>
      </w:r>
    </w:p>
    <w:p w:rsidR="00486D3F" w:rsidRPr="00486D3F" w:rsidRDefault="00486D3F" w:rsidP="00E2692D">
      <w:pPr>
        <w:spacing w:after="0" w:line="240" w:lineRule="auto"/>
        <w:jc w:val="both"/>
        <w:rPr>
          <w:rFonts w:ascii="Times New Roman" w:eastAsia="Times New Roman" w:hAnsi="Times New Roman" w:cs="Times New Roman"/>
          <w:sz w:val="28"/>
          <w:szCs w:val="28"/>
          <w:lang w:eastAsia="ru-RU"/>
        </w:rPr>
      </w:pPr>
      <w:r w:rsidRPr="00486D3F">
        <w:rPr>
          <w:rFonts w:ascii="Times New Roman" w:eastAsia="Times New Roman" w:hAnsi="Times New Roman" w:cs="Times New Roman"/>
          <w:sz w:val="28"/>
          <w:szCs w:val="28"/>
          <w:lang w:eastAsia="ru-RU"/>
        </w:rPr>
        <w:t>5. Трудовой кодекс Российской Федерации</w:t>
      </w:r>
    </w:p>
    <w:p w:rsidR="00486D3F" w:rsidRPr="00486D3F" w:rsidRDefault="00486D3F" w:rsidP="00E2692D">
      <w:pPr>
        <w:spacing w:after="0" w:line="240" w:lineRule="auto"/>
        <w:jc w:val="both"/>
        <w:rPr>
          <w:rFonts w:ascii="Times New Roman" w:eastAsia="Times New Roman" w:hAnsi="Times New Roman" w:cs="Times New Roman"/>
          <w:sz w:val="28"/>
          <w:szCs w:val="28"/>
          <w:lang w:eastAsia="ru-RU"/>
        </w:rPr>
      </w:pPr>
      <w:r w:rsidRPr="00486D3F">
        <w:rPr>
          <w:rFonts w:ascii="Times New Roman" w:eastAsia="Times New Roman" w:hAnsi="Times New Roman" w:cs="Times New Roman"/>
          <w:sz w:val="28"/>
          <w:szCs w:val="28"/>
          <w:lang w:eastAsia="ru-RU"/>
        </w:rPr>
        <w:t>6. Гражданско – процессуальный кодекс Российской Федерации</w:t>
      </w:r>
    </w:p>
    <w:p w:rsidR="00486D3F" w:rsidRPr="00486D3F" w:rsidRDefault="00486D3F" w:rsidP="00E2692D">
      <w:pPr>
        <w:spacing w:after="0" w:line="240" w:lineRule="auto"/>
        <w:jc w:val="both"/>
        <w:rPr>
          <w:rFonts w:ascii="Times New Roman" w:eastAsia="Times New Roman" w:hAnsi="Times New Roman" w:cs="Times New Roman"/>
          <w:sz w:val="28"/>
          <w:szCs w:val="28"/>
          <w:lang w:eastAsia="ru-RU"/>
        </w:rPr>
      </w:pPr>
      <w:r w:rsidRPr="00486D3F">
        <w:rPr>
          <w:rFonts w:ascii="Times New Roman" w:eastAsia="Times New Roman" w:hAnsi="Times New Roman" w:cs="Times New Roman"/>
          <w:sz w:val="28"/>
          <w:szCs w:val="28"/>
          <w:lang w:eastAsia="ru-RU"/>
        </w:rPr>
        <w:t>7.Закон РФ "О защите прав потребителей"</w:t>
      </w:r>
    </w:p>
    <w:p w:rsidR="00486D3F" w:rsidRPr="00486D3F" w:rsidRDefault="00486D3F" w:rsidP="00E2692D">
      <w:pPr>
        <w:spacing w:after="0" w:line="240" w:lineRule="auto"/>
        <w:jc w:val="both"/>
        <w:rPr>
          <w:rFonts w:ascii="Times New Roman" w:eastAsia="Times New Roman" w:hAnsi="Times New Roman" w:cs="Times New Roman"/>
          <w:sz w:val="28"/>
          <w:szCs w:val="28"/>
          <w:lang w:eastAsia="ru-RU"/>
        </w:rPr>
      </w:pPr>
      <w:r w:rsidRPr="00486D3F">
        <w:rPr>
          <w:rFonts w:ascii="Times New Roman" w:eastAsia="Times New Roman" w:hAnsi="Times New Roman" w:cs="Times New Roman"/>
          <w:sz w:val="28"/>
          <w:szCs w:val="28"/>
          <w:lang w:eastAsia="ru-RU"/>
        </w:rPr>
        <w:t>8. Федеральный Закон РФ "О несостоятельности (банкротстве)"</w:t>
      </w:r>
    </w:p>
    <w:p w:rsidR="00486D3F" w:rsidRPr="00486D3F" w:rsidRDefault="00486D3F" w:rsidP="00E2692D">
      <w:pPr>
        <w:spacing w:after="0" w:line="240" w:lineRule="auto"/>
        <w:jc w:val="both"/>
        <w:rPr>
          <w:rFonts w:ascii="Times New Roman" w:eastAsia="Times New Roman" w:hAnsi="Times New Roman" w:cs="Times New Roman"/>
          <w:sz w:val="28"/>
          <w:szCs w:val="28"/>
          <w:lang w:eastAsia="ru-RU"/>
        </w:rPr>
      </w:pPr>
      <w:r w:rsidRPr="00486D3F">
        <w:rPr>
          <w:rFonts w:ascii="Times New Roman" w:eastAsia="Times New Roman" w:hAnsi="Times New Roman" w:cs="Times New Roman"/>
          <w:sz w:val="28"/>
          <w:szCs w:val="28"/>
          <w:lang w:eastAsia="ru-RU"/>
        </w:rPr>
        <w:t>9. Федеральный Закон " О занятости населения в Российской Федерации"</w:t>
      </w:r>
    </w:p>
    <w:p w:rsidR="00486D3F" w:rsidRPr="00486D3F" w:rsidRDefault="00486D3F" w:rsidP="00E2692D">
      <w:pPr>
        <w:spacing w:after="0" w:line="240" w:lineRule="auto"/>
        <w:rPr>
          <w:rFonts w:ascii="Calibri" w:eastAsia="Calibri" w:hAnsi="Calibri" w:cs="Times New Roman"/>
          <w:b/>
          <w:caps/>
          <w:sz w:val="28"/>
          <w:szCs w:val="28"/>
          <w:lang w:bidi="en-US"/>
        </w:rPr>
      </w:pPr>
      <w:r w:rsidRPr="00486D3F">
        <w:rPr>
          <w:rFonts w:ascii="Times New Roman" w:eastAsia="Calibri" w:hAnsi="Times New Roman" w:cs="Times New Roman"/>
          <w:sz w:val="28"/>
          <w:szCs w:val="28"/>
          <w:lang w:bidi="en-US"/>
        </w:rPr>
        <w:t>10. Федеральный Закон "Об обязательном пенсионном страховании в Российской Федерации".</w:t>
      </w:r>
    </w:p>
    <w:p w:rsidR="00486D3F" w:rsidRPr="00486D3F" w:rsidRDefault="00486D3F" w:rsidP="00E2692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sz w:val="28"/>
          <w:szCs w:val="28"/>
          <w:lang w:eastAsia="ru-RU"/>
        </w:rPr>
      </w:pPr>
    </w:p>
    <w:p w:rsidR="00486D3F" w:rsidRPr="00486D3F" w:rsidRDefault="00486D3F" w:rsidP="00E2692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sz w:val="28"/>
          <w:szCs w:val="28"/>
          <w:lang w:eastAsia="ru-RU"/>
        </w:rPr>
      </w:pPr>
      <w:r w:rsidRPr="00486D3F">
        <w:rPr>
          <w:rFonts w:ascii="Times New Roman" w:eastAsia="Times New Roman" w:hAnsi="Times New Roman" w:cs="Times New Roman"/>
          <w:b/>
          <w:caps/>
          <w:sz w:val="28"/>
          <w:szCs w:val="28"/>
          <w:lang w:eastAsia="ru-RU"/>
        </w:rPr>
        <w:t>4. Контроль и оценка результатов освоения УЧЕБНОЙ Дисциплины</w:t>
      </w:r>
    </w:p>
    <w:p w:rsidR="00486D3F" w:rsidRPr="00486D3F" w:rsidRDefault="00486D3F" w:rsidP="00E2692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both"/>
        <w:outlineLvl w:val="0"/>
        <w:rPr>
          <w:rFonts w:ascii="Times New Roman" w:eastAsia="Times New Roman" w:hAnsi="Times New Roman" w:cs="Times New Roman"/>
          <w:sz w:val="28"/>
          <w:szCs w:val="28"/>
          <w:lang w:eastAsia="ru-RU"/>
        </w:rPr>
      </w:pPr>
      <w:r w:rsidRPr="00486D3F">
        <w:rPr>
          <w:rFonts w:ascii="Times New Roman" w:eastAsia="Times New Roman" w:hAnsi="Times New Roman" w:cs="Times New Roman"/>
          <w:sz w:val="28"/>
          <w:szCs w:val="28"/>
          <w:lang w:eastAsia="ru-RU"/>
        </w:rPr>
        <w:tab/>
        <w:t>Контроль и оценка результатов освоения учебной дисциплины осуществляется преподавателем в процессе проведения практических занятий, тестирования, решения задач, а также выполнения обучающимися домашних и индивидуальных заданий.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540"/>
      </w:tblGrid>
      <w:tr w:rsidR="00486D3F" w:rsidRPr="00486D3F" w:rsidTr="00486D3F">
        <w:tc>
          <w:tcPr>
            <w:tcW w:w="4928" w:type="dxa"/>
            <w:tcBorders>
              <w:top w:val="single" w:sz="4" w:space="0" w:color="auto"/>
              <w:left w:val="single" w:sz="4" w:space="0" w:color="auto"/>
              <w:bottom w:val="single" w:sz="4" w:space="0" w:color="auto"/>
              <w:right w:val="single" w:sz="4" w:space="0" w:color="auto"/>
            </w:tcBorders>
            <w:shd w:val="clear" w:color="auto" w:fill="auto"/>
            <w:vAlign w:val="center"/>
          </w:tcPr>
          <w:p w:rsidR="00486D3F" w:rsidRPr="00486D3F" w:rsidRDefault="00486D3F" w:rsidP="00E2692D">
            <w:pPr>
              <w:spacing w:after="0" w:line="240" w:lineRule="auto"/>
              <w:jc w:val="center"/>
              <w:rPr>
                <w:rFonts w:ascii="Times New Roman" w:eastAsia="Times New Roman" w:hAnsi="Times New Roman" w:cs="Times New Roman"/>
                <w:b/>
                <w:bCs/>
                <w:sz w:val="24"/>
                <w:szCs w:val="24"/>
                <w:lang w:eastAsia="ru-RU"/>
              </w:rPr>
            </w:pPr>
            <w:r w:rsidRPr="00486D3F">
              <w:rPr>
                <w:rFonts w:ascii="Times New Roman" w:eastAsia="Times New Roman" w:hAnsi="Times New Roman" w:cs="Times New Roman"/>
                <w:b/>
                <w:bCs/>
                <w:sz w:val="24"/>
                <w:szCs w:val="24"/>
                <w:lang w:eastAsia="ru-RU"/>
              </w:rPr>
              <w:t>Результаты обучения</w:t>
            </w:r>
          </w:p>
          <w:p w:rsidR="00486D3F" w:rsidRPr="00486D3F" w:rsidRDefault="00486D3F" w:rsidP="00E2692D">
            <w:pPr>
              <w:spacing w:after="0" w:line="240" w:lineRule="auto"/>
              <w:jc w:val="center"/>
              <w:rPr>
                <w:rFonts w:ascii="Times New Roman" w:eastAsia="Times New Roman" w:hAnsi="Times New Roman" w:cs="Times New Roman"/>
                <w:b/>
                <w:bCs/>
                <w:sz w:val="24"/>
                <w:szCs w:val="24"/>
                <w:lang w:eastAsia="ru-RU"/>
              </w:rPr>
            </w:pPr>
            <w:r w:rsidRPr="00486D3F">
              <w:rPr>
                <w:rFonts w:ascii="Times New Roman" w:eastAsia="Times New Roman" w:hAnsi="Times New Roman" w:cs="Times New Roman"/>
                <w:b/>
                <w:bCs/>
                <w:sz w:val="24"/>
                <w:szCs w:val="24"/>
                <w:lang w:eastAsia="ru-RU"/>
              </w:rPr>
              <w:t>(освоенные умения, усвоенные знания)</w:t>
            </w:r>
          </w:p>
        </w:tc>
        <w:tc>
          <w:tcPr>
            <w:tcW w:w="4540" w:type="dxa"/>
            <w:tcBorders>
              <w:top w:val="single" w:sz="4" w:space="0" w:color="auto"/>
              <w:left w:val="single" w:sz="4" w:space="0" w:color="auto"/>
              <w:bottom w:val="single" w:sz="4" w:space="0" w:color="auto"/>
              <w:right w:val="single" w:sz="4" w:space="0" w:color="auto"/>
            </w:tcBorders>
            <w:shd w:val="clear" w:color="auto" w:fill="auto"/>
            <w:vAlign w:val="center"/>
          </w:tcPr>
          <w:p w:rsidR="00486D3F" w:rsidRPr="00486D3F" w:rsidRDefault="00486D3F" w:rsidP="00E2692D">
            <w:pPr>
              <w:spacing w:after="0" w:line="240" w:lineRule="auto"/>
              <w:jc w:val="center"/>
              <w:rPr>
                <w:rFonts w:ascii="Times New Roman" w:eastAsia="Times New Roman" w:hAnsi="Times New Roman" w:cs="Times New Roman"/>
                <w:b/>
                <w:bCs/>
                <w:sz w:val="24"/>
                <w:szCs w:val="24"/>
                <w:lang w:eastAsia="ru-RU"/>
              </w:rPr>
            </w:pPr>
            <w:r w:rsidRPr="00486D3F">
              <w:rPr>
                <w:rFonts w:ascii="Times New Roman" w:eastAsia="Times New Roman" w:hAnsi="Times New Roman" w:cs="Times New Roman"/>
                <w:b/>
                <w:sz w:val="24"/>
                <w:szCs w:val="24"/>
                <w:lang w:eastAsia="ru-RU"/>
              </w:rPr>
              <w:t xml:space="preserve">Формы и методы контроля и оценки результатов обучения </w:t>
            </w:r>
          </w:p>
        </w:tc>
      </w:tr>
      <w:tr w:rsidR="00486D3F" w:rsidRPr="00486D3F" w:rsidTr="00486D3F">
        <w:tc>
          <w:tcPr>
            <w:tcW w:w="946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86D3F" w:rsidRPr="00486D3F" w:rsidRDefault="00486D3F" w:rsidP="00E2692D">
            <w:pPr>
              <w:spacing w:after="0" w:line="240" w:lineRule="auto"/>
              <w:jc w:val="center"/>
              <w:rPr>
                <w:rFonts w:ascii="Times New Roman" w:eastAsia="Times New Roman" w:hAnsi="Times New Roman" w:cs="Times New Roman"/>
                <w:b/>
                <w:sz w:val="24"/>
                <w:szCs w:val="24"/>
                <w:lang w:eastAsia="ru-RU"/>
              </w:rPr>
            </w:pPr>
            <w:r w:rsidRPr="00486D3F">
              <w:rPr>
                <w:rFonts w:ascii="Times New Roman" w:eastAsia="Times New Roman" w:hAnsi="Times New Roman" w:cs="Times New Roman"/>
                <w:b/>
                <w:sz w:val="24"/>
                <w:szCs w:val="24"/>
                <w:lang w:eastAsia="ru-RU"/>
              </w:rPr>
              <w:t>21.02.08 Прикладная геодезия</w:t>
            </w:r>
          </w:p>
        </w:tc>
      </w:tr>
      <w:tr w:rsidR="00486D3F" w:rsidRPr="00486D3F" w:rsidTr="00486D3F">
        <w:trPr>
          <w:trHeight w:val="1102"/>
        </w:trPr>
        <w:tc>
          <w:tcPr>
            <w:tcW w:w="4928" w:type="dxa"/>
            <w:tcBorders>
              <w:top w:val="single" w:sz="4" w:space="0" w:color="auto"/>
              <w:left w:val="single" w:sz="4" w:space="0" w:color="auto"/>
              <w:right w:val="single" w:sz="4" w:space="0" w:color="auto"/>
            </w:tcBorders>
            <w:shd w:val="clear" w:color="auto" w:fill="auto"/>
          </w:tcPr>
          <w:p w:rsidR="00486D3F" w:rsidRPr="00486D3F" w:rsidRDefault="00486D3F" w:rsidP="00E2692D">
            <w:pPr>
              <w:spacing w:after="0" w:line="240" w:lineRule="auto"/>
              <w:ind w:firstLine="426"/>
              <w:jc w:val="both"/>
              <w:rPr>
                <w:rFonts w:ascii="Times New Roman" w:eastAsia="Times New Roman" w:hAnsi="Times New Roman" w:cs="Times New Roman"/>
                <w:b/>
                <w:sz w:val="24"/>
                <w:szCs w:val="24"/>
                <w:lang w:eastAsia="ru-RU"/>
              </w:rPr>
            </w:pPr>
            <w:r w:rsidRPr="00486D3F">
              <w:rPr>
                <w:rFonts w:ascii="Times New Roman" w:eastAsia="Times New Roman" w:hAnsi="Times New Roman" w:cs="Times New Roman"/>
                <w:b/>
                <w:sz w:val="24"/>
                <w:szCs w:val="24"/>
                <w:lang w:eastAsia="ru-RU"/>
              </w:rPr>
              <w:t>умения:</w:t>
            </w:r>
          </w:p>
          <w:p w:rsidR="00486D3F" w:rsidRPr="00486D3F" w:rsidRDefault="00486D3F" w:rsidP="00E2692D">
            <w:pPr>
              <w:spacing w:after="0" w:line="240" w:lineRule="auto"/>
              <w:jc w:val="both"/>
              <w:rPr>
                <w:rFonts w:ascii="Times New Roman" w:eastAsia="Times New Roman" w:hAnsi="Times New Roman" w:cs="Times New Roman"/>
                <w:sz w:val="24"/>
                <w:szCs w:val="24"/>
                <w:lang w:eastAsia="ru-RU"/>
              </w:rPr>
            </w:pPr>
            <w:r w:rsidRPr="00486D3F">
              <w:rPr>
                <w:rFonts w:ascii="Times New Roman" w:eastAsia="Times New Roman" w:hAnsi="Times New Roman" w:cs="Times New Roman"/>
                <w:sz w:val="24"/>
                <w:szCs w:val="24"/>
                <w:lang w:eastAsia="ru-RU"/>
              </w:rPr>
              <w:t>-применять требования законодательных и других нормативных правовых актов при организации и выполнении топографо-геодезических работ;</w:t>
            </w:r>
          </w:p>
          <w:p w:rsidR="00486D3F" w:rsidRPr="00486D3F" w:rsidRDefault="00486D3F" w:rsidP="00E2692D">
            <w:pPr>
              <w:spacing w:after="0" w:line="240" w:lineRule="auto"/>
              <w:jc w:val="both"/>
              <w:rPr>
                <w:rFonts w:ascii="Times New Roman" w:eastAsia="Times New Roman" w:hAnsi="Times New Roman" w:cs="Times New Roman"/>
                <w:sz w:val="24"/>
                <w:szCs w:val="24"/>
                <w:lang w:eastAsia="ru-RU"/>
              </w:rPr>
            </w:pPr>
            <w:r w:rsidRPr="00486D3F">
              <w:rPr>
                <w:rFonts w:ascii="Times New Roman" w:eastAsia="Times New Roman" w:hAnsi="Times New Roman" w:cs="Times New Roman"/>
                <w:sz w:val="24"/>
                <w:szCs w:val="24"/>
                <w:lang w:eastAsia="ru-RU"/>
              </w:rPr>
              <w:t>- защищать свои права в соответствии с трудовым законодательством РФ.</w:t>
            </w:r>
          </w:p>
        </w:tc>
        <w:tc>
          <w:tcPr>
            <w:tcW w:w="4540" w:type="dxa"/>
            <w:tcBorders>
              <w:top w:val="single" w:sz="4" w:space="0" w:color="auto"/>
              <w:left w:val="single" w:sz="4" w:space="0" w:color="auto"/>
              <w:right w:val="single" w:sz="4" w:space="0" w:color="auto"/>
            </w:tcBorders>
            <w:shd w:val="clear" w:color="auto" w:fill="auto"/>
          </w:tcPr>
          <w:p w:rsidR="00486D3F" w:rsidRPr="00486D3F" w:rsidRDefault="00486D3F" w:rsidP="00E2692D">
            <w:pPr>
              <w:spacing w:after="0" w:line="240" w:lineRule="auto"/>
              <w:jc w:val="both"/>
              <w:rPr>
                <w:rFonts w:ascii="Times New Roman" w:eastAsia="Times New Roman" w:hAnsi="Times New Roman" w:cs="Times New Roman"/>
                <w:bCs/>
                <w:sz w:val="24"/>
                <w:szCs w:val="24"/>
                <w:lang w:eastAsia="ru-RU"/>
              </w:rPr>
            </w:pPr>
            <w:r w:rsidRPr="00486D3F">
              <w:rPr>
                <w:rFonts w:ascii="Times New Roman" w:eastAsia="Times New Roman" w:hAnsi="Times New Roman" w:cs="Times New Roman"/>
                <w:bCs/>
                <w:sz w:val="24"/>
                <w:szCs w:val="24"/>
                <w:lang w:eastAsia="ru-RU"/>
              </w:rPr>
              <w:t>Выполнение индивидуальных заданий, экспертное наблюдение и оценка при проведении устного опроса;</w:t>
            </w:r>
          </w:p>
        </w:tc>
      </w:tr>
      <w:tr w:rsidR="00486D3F" w:rsidRPr="00486D3F" w:rsidTr="00486D3F">
        <w:trPr>
          <w:trHeight w:val="434"/>
        </w:trPr>
        <w:tc>
          <w:tcPr>
            <w:tcW w:w="4928" w:type="dxa"/>
            <w:tcBorders>
              <w:top w:val="single" w:sz="4" w:space="0" w:color="auto"/>
              <w:left w:val="single" w:sz="4" w:space="0" w:color="auto"/>
              <w:bottom w:val="single" w:sz="4" w:space="0" w:color="auto"/>
              <w:right w:val="single" w:sz="4" w:space="0" w:color="auto"/>
            </w:tcBorders>
            <w:shd w:val="clear" w:color="auto" w:fill="auto"/>
          </w:tcPr>
          <w:p w:rsidR="00486D3F" w:rsidRPr="00486D3F" w:rsidRDefault="00486D3F" w:rsidP="00E2692D">
            <w:pPr>
              <w:spacing w:after="0" w:line="240" w:lineRule="auto"/>
              <w:rPr>
                <w:rFonts w:ascii="Times New Roman" w:eastAsia="Calibri" w:hAnsi="Times New Roman" w:cs="Times New Roman"/>
                <w:b/>
                <w:sz w:val="24"/>
                <w:szCs w:val="24"/>
                <w:lang w:bidi="en-US"/>
              </w:rPr>
            </w:pPr>
            <w:r w:rsidRPr="00486D3F">
              <w:rPr>
                <w:rFonts w:ascii="Times New Roman" w:eastAsia="Calibri" w:hAnsi="Times New Roman" w:cs="Times New Roman"/>
                <w:b/>
                <w:sz w:val="24"/>
                <w:szCs w:val="24"/>
                <w:lang w:bidi="en-US"/>
              </w:rPr>
              <w:t xml:space="preserve">           знания:</w:t>
            </w:r>
          </w:p>
          <w:p w:rsidR="00486D3F" w:rsidRPr="00486D3F" w:rsidRDefault="00486D3F" w:rsidP="00E2692D">
            <w:pPr>
              <w:spacing w:after="0" w:line="240" w:lineRule="auto"/>
              <w:jc w:val="both"/>
              <w:rPr>
                <w:rFonts w:ascii="Times New Roman" w:eastAsia="Times New Roman" w:hAnsi="Times New Roman" w:cs="Times New Roman"/>
                <w:sz w:val="24"/>
                <w:szCs w:val="24"/>
                <w:lang w:eastAsia="ru-RU"/>
              </w:rPr>
            </w:pPr>
            <w:r w:rsidRPr="00486D3F">
              <w:rPr>
                <w:rFonts w:ascii="Times New Roman" w:eastAsia="Times New Roman" w:hAnsi="Times New Roman" w:cs="Times New Roman"/>
                <w:sz w:val="24"/>
                <w:szCs w:val="24"/>
                <w:lang w:eastAsia="ru-RU"/>
              </w:rPr>
              <w:t>- нормативно-правовые акты, регулирующие правоотношения в процессе профессиональной деятельности;</w:t>
            </w:r>
          </w:p>
          <w:p w:rsidR="00486D3F" w:rsidRPr="00486D3F" w:rsidRDefault="00486D3F" w:rsidP="00E2692D">
            <w:pPr>
              <w:spacing w:after="0" w:line="240" w:lineRule="auto"/>
              <w:jc w:val="both"/>
              <w:rPr>
                <w:rFonts w:ascii="Times New Roman" w:eastAsia="Times New Roman" w:hAnsi="Times New Roman" w:cs="Times New Roman"/>
                <w:sz w:val="24"/>
                <w:szCs w:val="24"/>
                <w:lang w:eastAsia="ru-RU"/>
              </w:rPr>
            </w:pPr>
            <w:r w:rsidRPr="00486D3F">
              <w:rPr>
                <w:rFonts w:ascii="Times New Roman" w:eastAsia="Times New Roman" w:hAnsi="Times New Roman" w:cs="Times New Roman"/>
                <w:sz w:val="24"/>
                <w:szCs w:val="24"/>
                <w:lang w:eastAsia="ru-RU"/>
              </w:rPr>
              <w:t>- права и обязанности работников в сфере профессиональной деятельности.</w:t>
            </w:r>
          </w:p>
          <w:p w:rsidR="00486D3F" w:rsidRPr="00486D3F" w:rsidRDefault="00486D3F" w:rsidP="00E2692D">
            <w:pPr>
              <w:spacing w:after="0" w:line="240" w:lineRule="auto"/>
              <w:jc w:val="both"/>
              <w:rPr>
                <w:rFonts w:ascii="Times New Roman" w:eastAsia="Times New Roman" w:hAnsi="Times New Roman" w:cs="Times New Roman"/>
                <w:sz w:val="24"/>
                <w:szCs w:val="24"/>
                <w:lang w:eastAsia="ru-RU"/>
              </w:rPr>
            </w:pPr>
          </w:p>
        </w:tc>
        <w:tc>
          <w:tcPr>
            <w:tcW w:w="4540" w:type="dxa"/>
            <w:tcBorders>
              <w:top w:val="single" w:sz="4" w:space="0" w:color="auto"/>
              <w:left w:val="single" w:sz="4" w:space="0" w:color="auto"/>
              <w:bottom w:val="single" w:sz="4" w:space="0" w:color="auto"/>
              <w:right w:val="single" w:sz="4" w:space="0" w:color="auto"/>
            </w:tcBorders>
            <w:shd w:val="clear" w:color="auto" w:fill="auto"/>
          </w:tcPr>
          <w:p w:rsidR="00486D3F" w:rsidRPr="00486D3F" w:rsidRDefault="00486D3F" w:rsidP="00E2692D">
            <w:pPr>
              <w:spacing w:after="0" w:line="240" w:lineRule="auto"/>
              <w:jc w:val="both"/>
              <w:rPr>
                <w:rFonts w:ascii="Times New Roman" w:eastAsia="Times New Roman" w:hAnsi="Times New Roman" w:cs="Times New Roman"/>
                <w:bCs/>
                <w:sz w:val="24"/>
                <w:szCs w:val="24"/>
                <w:lang w:eastAsia="ru-RU"/>
              </w:rPr>
            </w:pPr>
            <w:r w:rsidRPr="00486D3F">
              <w:rPr>
                <w:rFonts w:ascii="Times New Roman" w:eastAsia="Times New Roman" w:hAnsi="Times New Roman" w:cs="Times New Roman"/>
                <w:bCs/>
                <w:sz w:val="24"/>
                <w:szCs w:val="24"/>
                <w:lang w:eastAsia="ru-RU"/>
              </w:rPr>
              <w:t>Фронтальный опрос, ответы на контрольные вопросы.</w:t>
            </w:r>
          </w:p>
        </w:tc>
      </w:tr>
    </w:tbl>
    <w:p w:rsidR="00486D3F" w:rsidRPr="00486D3F" w:rsidRDefault="00486D3F" w:rsidP="00E2692D">
      <w:pPr>
        <w:spacing w:after="0" w:line="240" w:lineRule="auto"/>
        <w:rPr>
          <w:rFonts w:ascii="Times New Roman" w:eastAsia="Times New Roman" w:hAnsi="Times New Roman" w:cs="Times New Roman"/>
          <w:sz w:val="24"/>
          <w:szCs w:val="24"/>
          <w:lang w:eastAsia="ru-RU"/>
        </w:rPr>
      </w:pPr>
    </w:p>
    <w:p w:rsidR="00486D3F" w:rsidRPr="00486D3F" w:rsidRDefault="00486D3F" w:rsidP="00E2692D">
      <w:pPr>
        <w:spacing w:after="0" w:line="240" w:lineRule="auto"/>
        <w:rPr>
          <w:rFonts w:ascii="Times New Roman" w:eastAsia="Times New Roman" w:hAnsi="Times New Roman" w:cs="Times New Roman"/>
          <w:sz w:val="24"/>
          <w:szCs w:val="24"/>
          <w:lang w:eastAsia="ru-RU"/>
        </w:rPr>
      </w:pPr>
    </w:p>
    <w:p w:rsidR="00486D3F" w:rsidRPr="00486D3F" w:rsidRDefault="00486D3F" w:rsidP="00E2692D">
      <w:pPr>
        <w:spacing w:after="0" w:line="240" w:lineRule="auto"/>
        <w:rPr>
          <w:rFonts w:ascii="Times New Roman" w:eastAsia="Times New Roman" w:hAnsi="Times New Roman" w:cs="Times New Roman"/>
          <w:sz w:val="24"/>
          <w:szCs w:val="24"/>
          <w:lang w:eastAsia="ru-RU"/>
        </w:rPr>
      </w:pPr>
    </w:p>
    <w:p w:rsidR="00486D3F" w:rsidRPr="00486D3F" w:rsidRDefault="00486D3F" w:rsidP="00E2692D">
      <w:pPr>
        <w:spacing w:after="0" w:line="240" w:lineRule="auto"/>
        <w:rPr>
          <w:rFonts w:ascii="Times New Roman" w:eastAsia="Times New Roman" w:hAnsi="Times New Roman" w:cs="Times New Roman"/>
          <w:sz w:val="24"/>
          <w:szCs w:val="24"/>
          <w:lang w:eastAsia="ru-RU"/>
        </w:rPr>
      </w:pPr>
    </w:p>
    <w:p w:rsidR="00486D3F" w:rsidRPr="00486D3F" w:rsidRDefault="00486D3F" w:rsidP="00E2692D">
      <w:pPr>
        <w:spacing w:after="0" w:line="240" w:lineRule="auto"/>
        <w:rPr>
          <w:rFonts w:ascii="Times New Roman" w:eastAsia="Times New Roman" w:hAnsi="Times New Roman" w:cs="Times New Roman"/>
          <w:sz w:val="24"/>
          <w:szCs w:val="24"/>
          <w:lang w:eastAsia="ru-RU"/>
        </w:rPr>
      </w:pPr>
    </w:p>
    <w:p w:rsidR="00486D3F" w:rsidRPr="00486D3F" w:rsidRDefault="00486D3F" w:rsidP="00E2692D">
      <w:pPr>
        <w:spacing w:after="0" w:line="240" w:lineRule="auto"/>
        <w:rPr>
          <w:rFonts w:ascii="Times New Roman" w:eastAsia="Times New Roman" w:hAnsi="Times New Roman" w:cs="Times New Roman"/>
          <w:sz w:val="24"/>
          <w:szCs w:val="24"/>
          <w:lang w:eastAsia="ru-RU"/>
        </w:rPr>
      </w:pPr>
    </w:p>
    <w:p w:rsidR="00486D3F" w:rsidRPr="00486D3F" w:rsidRDefault="00486D3F" w:rsidP="00E2692D">
      <w:pPr>
        <w:spacing w:after="0" w:line="240" w:lineRule="auto"/>
        <w:rPr>
          <w:rFonts w:ascii="Times New Roman" w:eastAsia="Times New Roman" w:hAnsi="Times New Roman" w:cs="Times New Roman"/>
          <w:sz w:val="24"/>
          <w:szCs w:val="24"/>
          <w:lang w:eastAsia="ru-RU"/>
        </w:rPr>
      </w:pPr>
    </w:p>
    <w:p w:rsidR="00486D3F" w:rsidRPr="00486D3F" w:rsidRDefault="00486D3F" w:rsidP="00E2692D">
      <w:pPr>
        <w:spacing w:after="0" w:line="240" w:lineRule="auto"/>
        <w:rPr>
          <w:rFonts w:ascii="Times New Roman" w:eastAsia="Times New Roman" w:hAnsi="Times New Roman" w:cs="Times New Roman"/>
          <w:sz w:val="24"/>
          <w:szCs w:val="24"/>
          <w:lang w:eastAsia="ru-RU"/>
        </w:rPr>
      </w:pPr>
    </w:p>
    <w:p w:rsidR="00486D3F" w:rsidRPr="00486D3F" w:rsidRDefault="00486D3F" w:rsidP="00486D3F">
      <w:pPr>
        <w:spacing w:after="0" w:line="240" w:lineRule="auto"/>
        <w:rPr>
          <w:rFonts w:ascii="Times New Roman" w:eastAsia="Times New Roman" w:hAnsi="Times New Roman" w:cs="Times New Roman"/>
          <w:sz w:val="24"/>
          <w:szCs w:val="24"/>
          <w:lang w:eastAsia="ru-RU"/>
        </w:rPr>
      </w:pPr>
    </w:p>
    <w:p w:rsidR="00486D3F" w:rsidRPr="00486D3F" w:rsidRDefault="00486D3F" w:rsidP="00486D3F">
      <w:pPr>
        <w:spacing w:after="0" w:line="240" w:lineRule="auto"/>
        <w:rPr>
          <w:rFonts w:ascii="Times New Roman" w:eastAsia="Times New Roman" w:hAnsi="Times New Roman" w:cs="Times New Roman"/>
          <w:sz w:val="24"/>
          <w:szCs w:val="24"/>
          <w:lang w:eastAsia="ru-RU"/>
        </w:rPr>
      </w:pPr>
    </w:p>
    <w:p w:rsidR="00486D3F" w:rsidRPr="00486D3F" w:rsidRDefault="00486D3F" w:rsidP="00486D3F">
      <w:pPr>
        <w:spacing w:after="0" w:line="240" w:lineRule="auto"/>
        <w:rPr>
          <w:rFonts w:ascii="Times New Roman" w:eastAsia="Times New Roman" w:hAnsi="Times New Roman" w:cs="Times New Roman"/>
          <w:sz w:val="24"/>
          <w:szCs w:val="24"/>
          <w:lang w:eastAsia="ru-RU"/>
        </w:rPr>
      </w:pPr>
    </w:p>
    <w:p w:rsidR="00486D3F" w:rsidRPr="00486D3F" w:rsidRDefault="00486D3F" w:rsidP="00486D3F">
      <w:pPr>
        <w:spacing w:after="0" w:line="240" w:lineRule="auto"/>
        <w:rPr>
          <w:rFonts w:ascii="Times New Roman" w:eastAsia="Times New Roman" w:hAnsi="Times New Roman" w:cs="Times New Roman"/>
          <w:sz w:val="24"/>
          <w:szCs w:val="24"/>
          <w:lang w:eastAsia="ru-RU"/>
        </w:rPr>
      </w:pPr>
    </w:p>
    <w:p w:rsidR="00486D3F" w:rsidRPr="00486D3F" w:rsidRDefault="00486D3F" w:rsidP="00486D3F">
      <w:pPr>
        <w:spacing w:after="0" w:line="240" w:lineRule="auto"/>
        <w:rPr>
          <w:rFonts w:ascii="Times New Roman" w:eastAsia="Times New Roman" w:hAnsi="Times New Roman" w:cs="Times New Roman"/>
          <w:sz w:val="24"/>
          <w:szCs w:val="24"/>
          <w:lang w:eastAsia="ru-RU"/>
        </w:rPr>
      </w:pPr>
    </w:p>
    <w:p w:rsidR="00486D3F" w:rsidRPr="00486D3F" w:rsidRDefault="00486D3F" w:rsidP="00486D3F">
      <w:pPr>
        <w:spacing w:after="0" w:line="240" w:lineRule="auto"/>
        <w:rPr>
          <w:rFonts w:ascii="Times New Roman" w:eastAsia="Times New Roman" w:hAnsi="Times New Roman" w:cs="Times New Roman"/>
          <w:sz w:val="24"/>
          <w:szCs w:val="24"/>
          <w:lang w:eastAsia="ru-RU"/>
        </w:rPr>
      </w:pPr>
    </w:p>
    <w:p w:rsidR="00486D3F" w:rsidRPr="00486D3F" w:rsidRDefault="00486D3F" w:rsidP="00486D3F">
      <w:pPr>
        <w:spacing w:after="0" w:line="240" w:lineRule="auto"/>
        <w:rPr>
          <w:rFonts w:ascii="Times New Roman" w:eastAsia="Times New Roman" w:hAnsi="Times New Roman" w:cs="Times New Roman"/>
          <w:sz w:val="24"/>
          <w:szCs w:val="24"/>
          <w:lang w:eastAsia="ru-RU"/>
        </w:rPr>
      </w:pPr>
    </w:p>
    <w:p w:rsidR="00486D3F" w:rsidRPr="00486D3F" w:rsidRDefault="00486D3F" w:rsidP="00486D3F">
      <w:pPr>
        <w:spacing w:after="0" w:line="240" w:lineRule="auto"/>
        <w:rPr>
          <w:rFonts w:ascii="Times New Roman" w:eastAsia="Times New Roman" w:hAnsi="Times New Roman" w:cs="Times New Roman"/>
          <w:sz w:val="24"/>
          <w:szCs w:val="24"/>
          <w:lang w:eastAsia="ru-RU"/>
        </w:rPr>
      </w:pPr>
    </w:p>
    <w:p w:rsidR="00486D3F" w:rsidRPr="00486D3F" w:rsidRDefault="00486D3F" w:rsidP="00486D3F">
      <w:pPr>
        <w:spacing w:after="0" w:line="240" w:lineRule="auto"/>
        <w:rPr>
          <w:rFonts w:ascii="Times New Roman" w:eastAsia="Times New Roman" w:hAnsi="Times New Roman" w:cs="Times New Roman"/>
          <w:sz w:val="24"/>
          <w:szCs w:val="24"/>
          <w:lang w:eastAsia="ru-RU"/>
        </w:rPr>
      </w:pPr>
    </w:p>
    <w:p w:rsidR="00486D3F" w:rsidRPr="00486D3F" w:rsidRDefault="00486D3F" w:rsidP="00486D3F">
      <w:pPr>
        <w:spacing w:after="0" w:line="240" w:lineRule="auto"/>
        <w:rPr>
          <w:rFonts w:ascii="Times New Roman" w:eastAsia="Times New Roman" w:hAnsi="Times New Roman" w:cs="Times New Roman"/>
          <w:sz w:val="24"/>
          <w:szCs w:val="24"/>
          <w:lang w:eastAsia="ru-RU"/>
        </w:rPr>
      </w:pPr>
    </w:p>
    <w:p w:rsidR="00486D3F" w:rsidRPr="00486D3F" w:rsidRDefault="00486D3F" w:rsidP="00486D3F">
      <w:pPr>
        <w:spacing w:after="0" w:line="240" w:lineRule="auto"/>
        <w:rPr>
          <w:rFonts w:ascii="Times New Roman" w:eastAsia="Times New Roman" w:hAnsi="Times New Roman" w:cs="Times New Roman"/>
          <w:sz w:val="24"/>
          <w:szCs w:val="24"/>
          <w:lang w:eastAsia="ru-RU"/>
        </w:rPr>
      </w:pPr>
    </w:p>
    <w:p w:rsidR="00486D3F" w:rsidRPr="00486D3F" w:rsidRDefault="00486D3F" w:rsidP="00486D3F">
      <w:pPr>
        <w:spacing w:after="0" w:line="240" w:lineRule="auto"/>
        <w:rPr>
          <w:rFonts w:ascii="Times New Roman" w:eastAsia="Times New Roman" w:hAnsi="Times New Roman" w:cs="Times New Roman"/>
          <w:sz w:val="24"/>
          <w:szCs w:val="24"/>
          <w:lang w:eastAsia="ru-RU"/>
        </w:rPr>
      </w:pPr>
    </w:p>
    <w:p w:rsidR="00486D3F" w:rsidRPr="00486D3F" w:rsidRDefault="00486D3F" w:rsidP="00486D3F">
      <w:pPr>
        <w:spacing w:after="0" w:line="240" w:lineRule="auto"/>
        <w:rPr>
          <w:rFonts w:ascii="Times New Roman" w:eastAsia="Times New Roman" w:hAnsi="Times New Roman" w:cs="Times New Roman"/>
          <w:sz w:val="24"/>
          <w:szCs w:val="24"/>
          <w:lang w:eastAsia="ru-RU"/>
        </w:rPr>
      </w:pPr>
    </w:p>
    <w:p w:rsidR="00486D3F" w:rsidRPr="00486D3F" w:rsidRDefault="00486D3F" w:rsidP="00486D3F">
      <w:pPr>
        <w:spacing w:after="0" w:line="240" w:lineRule="auto"/>
        <w:rPr>
          <w:rFonts w:ascii="Times New Roman" w:eastAsia="Times New Roman" w:hAnsi="Times New Roman" w:cs="Times New Roman"/>
          <w:sz w:val="24"/>
          <w:szCs w:val="24"/>
          <w:lang w:eastAsia="ru-RU"/>
        </w:rPr>
      </w:pPr>
    </w:p>
    <w:p w:rsidR="00810B50" w:rsidRDefault="00810B50"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rPr>
          <w:rFonts w:ascii="Times New Roman" w:eastAsia="Times New Roman" w:hAnsi="Times New Roman" w:cs="Times New Roman"/>
          <w:sz w:val="28"/>
          <w:szCs w:val="28"/>
          <w:lang w:eastAsia="ru-RU"/>
        </w:rPr>
      </w:pPr>
    </w:p>
    <w:p w:rsidR="0051689E" w:rsidRDefault="0051689E"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rPr>
          <w:rFonts w:ascii="Times New Roman" w:eastAsia="Times New Roman" w:hAnsi="Times New Roman" w:cs="Times New Roman"/>
          <w:sz w:val="28"/>
          <w:szCs w:val="28"/>
          <w:lang w:eastAsia="ru-RU"/>
        </w:rPr>
      </w:pPr>
    </w:p>
    <w:p w:rsidR="0051689E" w:rsidRDefault="0051689E"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rPr>
          <w:rFonts w:ascii="Times New Roman" w:eastAsia="Times New Roman" w:hAnsi="Times New Roman" w:cs="Times New Roman"/>
          <w:sz w:val="28"/>
          <w:szCs w:val="28"/>
          <w:lang w:eastAsia="ru-RU"/>
        </w:rPr>
      </w:pPr>
    </w:p>
    <w:p w:rsidR="0051689E" w:rsidRDefault="0051689E"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rPr>
          <w:rFonts w:ascii="Times New Roman" w:eastAsia="Times New Roman" w:hAnsi="Times New Roman" w:cs="Times New Roman"/>
          <w:sz w:val="28"/>
          <w:szCs w:val="28"/>
          <w:lang w:eastAsia="ru-RU"/>
        </w:rPr>
      </w:pPr>
    </w:p>
    <w:p w:rsidR="0051689E" w:rsidRDefault="0051689E" w:rsidP="0048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rPr>
          <w:rFonts w:ascii="Times New Roman" w:eastAsia="Times New Roman" w:hAnsi="Times New Roman" w:cs="Times New Roman"/>
          <w:sz w:val="28"/>
          <w:szCs w:val="28"/>
          <w:lang w:eastAsia="ru-RU"/>
        </w:rPr>
      </w:pP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r w:rsidRPr="00810B50">
        <w:rPr>
          <w:rFonts w:ascii="Times New Roman" w:eastAsia="Times New Roman" w:hAnsi="Times New Roman" w:cs="Times New Roman"/>
          <w:sz w:val="28"/>
          <w:szCs w:val="28"/>
          <w:lang w:eastAsia="ru-RU"/>
        </w:rPr>
        <w:lastRenderedPageBreak/>
        <w:t>Министерство образования и науки Республики Татарстан</w:t>
      </w: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r w:rsidRPr="00810B50">
        <w:rPr>
          <w:rFonts w:ascii="Times New Roman" w:eastAsia="Times New Roman" w:hAnsi="Times New Roman" w:cs="Times New Roman"/>
          <w:sz w:val="28"/>
          <w:szCs w:val="28"/>
          <w:lang w:eastAsia="ru-RU"/>
        </w:rPr>
        <w:t>ГАПОУ «Бугульминский машиностроительный техникум»</w:t>
      </w: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810B50" w:rsidRPr="00810B50" w:rsidRDefault="00810B50" w:rsidP="00810B50">
      <w:pPr>
        <w:autoSpaceDE w:val="0"/>
        <w:adjustRightInd w:val="0"/>
        <w:spacing w:after="0" w:line="240" w:lineRule="auto"/>
        <w:jc w:val="center"/>
        <w:rPr>
          <w:rFonts w:ascii="Times New Roman" w:eastAsia="Times New Roman" w:hAnsi="Times New Roman" w:cs="Times New Roman"/>
          <w:caps/>
          <w:sz w:val="28"/>
          <w:szCs w:val="28"/>
          <w:lang w:eastAsia="ru-RU"/>
        </w:rPr>
      </w:pP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rPr>
          <w:rFonts w:ascii="Times New Roman" w:eastAsia="Times New Roman" w:hAnsi="Times New Roman" w:cs="Times New Roman"/>
          <w:b/>
          <w:caps/>
          <w:sz w:val="28"/>
          <w:szCs w:val="28"/>
          <w:lang w:eastAsia="ru-RU"/>
        </w:rPr>
      </w:pP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r w:rsidRPr="00810B50">
        <w:rPr>
          <w:rFonts w:ascii="Times New Roman" w:eastAsia="Times New Roman" w:hAnsi="Times New Roman" w:cs="Times New Roman"/>
          <w:caps/>
          <w:sz w:val="28"/>
          <w:szCs w:val="28"/>
          <w:lang w:eastAsia="ru-RU"/>
        </w:rPr>
        <w:t>РАБОЧАЯ ПРОГРАММа УЧЕБНОЙ ДИСЦИПЛИНЫ</w:t>
      </w: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u w:val="single"/>
          <w:lang w:eastAsia="ru-RU"/>
        </w:rPr>
      </w:pPr>
    </w:p>
    <w:p w:rsidR="00810B50" w:rsidRPr="00810B50" w:rsidRDefault="00810B50" w:rsidP="00810B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810B50">
        <w:rPr>
          <w:rFonts w:ascii="Times New Roman" w:eastAsia="Times New Roman" w:hAnsi="Times New Roman" w:cs="Times New Roman"/>
          <w:sz w:val="28"/>
          <w:szCs w:val="28"/>
          <w:lang w:eastAsia="ru-RU"/>
        </w:rPr>
        <w:t>ОП.08 Компьютерная графика</w:t>
      </w:r>
    </w:p>
    <w:p w:rsidR="00810B50" w:rsidRPr="00810B50" w:rsidRDefault="00810B50" w:rsidP="00810B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sz w:val="28"/>
          <w:szCs w:val="28"/>
          <w:lang w:eastAsia="ru-RU"/>
        </w:rPr>
      </w:pPr>
      <w:r w:rsidRPr="00810B50">
        <w:rPr>
          <w:rFonts w:ascii="Times New Roman" w:eastAsia="Times New Roman" w:hAnsi="Times New Roman" w:cs="Times New Roman"/>
          <w:sz w:val="28"/>
          <w:szCs w:val="28"/>
          <w:lang w:eastAsia="ru-RU"/>
        </w:rPr>
        <w:t>по специальности 21.02.08 Прикладная геодезия</w:t>
      </w: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sz w:val="28"/>
          <w:szCs w:val="28"/>
          <w:lang w:eastAsia="ru-RU"/>
        </w:rPr>
      </w:pP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8"/>
          <w:szCs w:val="28"/>
          <w:lang w:eastAsia="ru-RU"/>
        </w:rPr>
      </w:pPr>
    </w:p>
    <w:p w:rsidR="00810B50" w:rsidRPr="00810B50" w:rsidRDefault="00810B50" w:rsidP="00810B50">
      <w:pPr>
        <w:numPr>
          <w:ilvl w:val="12"/>
          <w:numId w:val="0"/>
        </w:numPr>
        <w:spacing w:after="0" w:line="240" w:lineRule="auto"/>
        <w:jc w:val="both"/>
        <w:rPr>
          <w:rFonts w:ascii="Times New Roman" w:eastAsia="Times New Roman" w:hAnsi="Times New Roman" w:cs="Times New Roman"/>
          <w:sz w:val="28"/>
          <w:szCs w:val="28"/>
          <w:lang w:eastAsia="ru-RU"/>
        </w:rPr>
      </w:pPr>
    </w:p>
    <w:p w:rsidR="00810B50" w:rsidRPr="00810B50" w:rsidRDefault="00810B50" w:rsidP="00810B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Calibri" w:hAnsi="Times New Roman" w:cs="Times New Roman"/>
          <w:sz w:val="28"/>
          <w:szCs w:val="28"/>
          <w:lang w:eastAsia="ru-RU"/>
        </w:rPr>
      </w:pPr>
    </w:p>
    <w:p w:rsidR="00810B50" w:rsidRPr="00810B50" w:rsidRDefault="00810B50" w:rsidP="00810B5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8"/>
          <w:szCs w:val="28"/>
          <w:lang w:eastAsia="ru-RU"/>
        </w:rPr>
      </w:pPr>
    </w:p>
    <w:p w:rsidR="00810B50" w:rsidRPr="00810B50" w:rsidRDefault="00810B50" w:rsidP="00810B50">
      <w:pPr>
        <w:spacing w:after="0" w:line="240" w:lineRule="auto"/>
        <w:rPr>
          <w:rFonts w:ascii="Times New Roman" w:eastAsia="Times New Roman" w:hAnsi="Times New Roman" w:cs="Times New Roman"/>
          <w:sz w:val="24"/>
          <w:szCs w:val="24"/>
          <w:lang w:eastAsia="ru-RU"/>
        </w:rPr>
      </w:pPr>
    </w:p>
    <w:p w:rsidR="00810B50" w:rsidRPr="00810B50" w:rsidRDefault="00810B50" w:rsidP="00810B50">
      <w:pPr>
        <w:spacing w:after="0" w:line="240" w:lineRule="auto"/>
        <w:rPr>
          <w:rFonts w:ascii="Times New Roman" w:eastAsia="Times New Roman" w:hAnsi="Times New Roman" w:cs="Times New Roman"/>
          <w:sz w:val="24"/>
          <w:szCs w:val="24"/>
          <w:lang w:eastAsia="ru-RU"/>
        </w:rPr>
      </w:pPr>
    </w:p>
    <w:p w:rsidR="00810B50" w:rsidRPr="00810B50" w:rsidRDefault="00810B50" w:rsidP="00810B5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8"/>
          <w:szCs w:val="28"/>
          <w:lang w:eastAsia="ru-RU"/>
        </w:rPr>
      </w:pPr>
    </w:p>
    <w:p w:rsidR="00810B50" w:rsidRPr="00810B50" w:rsidRDefault="00810B50" w:rsidP="00810B5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8"/>
          <w:szCs w:val="28"/>
          <w:lang w:eastAsia="ru-RU"/>
        </w:rPr>
      </w:pPr>
      <w:r w:rsidRPr="00810B50">
        <w:rPr>
          <w:rFonts w:ascii="Times New Roman" w:eastAsia="Times New Roman" w:hAnsi="Times New Roman" w:cs="Times New Roman"/>
          <w:b/>
          <w:sz w:val="28"/>
          <w:szCs w:val="28"/>
          <w:lang w:eastAsia="ru-RU"/>
        </w:rPr>
        <w:t>СОДЕРЖАНИЕ</w:t>
      </w: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lang w:eastAsia="ru-RU"/>
        </w:rPr>
      </w:pPr>
    </w:p>
    <w:tbl>
      <w:tblPr>
        <w:tblW w:w="0" w:type="auto"/>
        <w:tblLook w:val="01E0" w:firstRow="1" w:lastRow="1" w:firstColumn="1" w:lastColumn="1" w:noHBand="0" w:noVBand="0"/>
      </w:tblPr>
      <w:tblGrid>
        <w:gridCol w:w="7668"/>
        <w:gridCol w:w="1903"/>
      </w:tblGrid>
      <w:tr w:rsidR="00810B50" w:rsidRPr="00810B50" w:rsidTr="00486D3F">
        <w:tc>
          <w:tcPr>
            <w:tcW w:w="7668" w:type="dxa"/>
            <w:shd w:val="clear" w:color="auto" w:fill="auto"/>
          </w:tcPr>
          <w:p w:rsidR="00810B50" w:rsidRPr="00810B50" w:rsidRDefault="00810B50" w:rsidP="00810B50">
            <w:pPr>
              <w:keepNext/>
              <w:autoSpaceDE w:val="0"/>
              <w:autoSpaceDN w:val="0"/>
              <w:spacing w:after="0" w:line="240" w:lineRule="auto"/>
              <w:ind w:left="284"/>
              <w:jc w:val="both"/>
              <w:outlineLvl w:val="0"/>
              <w:rPr>
                <w:rFonts w:ascii="Times New Roman" w:eastAsia="Times New Roman" w:hAnsi="Times New Roman" w:cs="Times New Roman"/>
                <w:b/>
                <w:caps/>
                <w:sz w:val="28"/>
                <w:szCs w:val="28"/>
                <w:lang w:eastAsia="ru-RU"/>
              </w:rPr>
            </w:pPr>
          </w:p>
        </w:tc>
        <w:tc>
          <w:tcPr>
            <w:tcW w:w="1903" w:type="dxa"/>
            <w:shd w:val="clear" w:color="auto" w:fill="auto"/>
          </w:tcPr>
          <w:p w:rsidR="00810B50" w:rsidRPr="00810B50" w:rsidRDefault="00810B50" w:rsidP="00810B50">
            <w:pPr>
              <w:spacing w:after="0" w:line="240" w:lineRule="auto"/>
              <w:jc w:val="center"/>
              <w:rPr>
                <w:rFonts w:ascii="Times New Roman" w:eastAsia="Times New Roman" w:hAnsi="Times New Roman" w:cs="Times New Roman"/>
                <w:sz w:val="28"/>
                <w:szCs w:val="28"/>
                <w:lang w:eastAsia="ru-RU"/>
              </w:rPr>
            </w:pPr>
            <w:r w:rsidRPr="00810B50">
              <w:rPr>
                <w:rFonts w:ascii="Times New Roman" w:eastAsia="Times New Roman" w:hAnsi="Times New Roman" w:cs="Times New Roman"/>
                <w:sz w:val="28"/>
                <w:szCs w:val="28"/>
                <w:lang w:eastAsia="ru-RU"/>
              </w:rPr>
              <w:t>стр.</w:t>
            </w:r>
          </w:p>
        </w:tc>
      </w:tr>
      <w:tr w:rsidR="00810B50" w:rsidRPr="00810B50" w:rsidTr="00486D3F">
        <w:tc>
          <w:tcPr>
            <w:tcW w:w="7668" w:type="dxa"/>
            <w:shd w:val="clear" w:color="auto" w:fill="auto"/>
          </w:tcPr>
          <w:p w:rsidR="00810B50" w:rsidRPr="00810B50" w:rsidRDefault="00810B50" w:rsidP="00810B50">
            <w:pPr>
              <w:keepNext/>
              <w:numPr>
                <w:ilvl w:val="0"/>
                <w:numId w:val="1"/>
              </w:numPr>
              <w:autoSpaceDE w:val="0"/>
              <w:autoSpaceDN w:val="0"/>
              <w:spacing w:after="0" w:line="240" w:lineRule="auto"/>
              <w:jc w:val="both"/>
              <w:outlineLvl w:val="0"/>
              <w:rPr>
                <w:rFonts w:ascii="Times New Roman" w:eastAsia="Times New Roman" w:hAnsi="Times New Roman" w:cs="Times New Roman"/>
                <w:b/>
                <w:caps/>
                <w:sz w:val="28"/>
                <w:szCs w:val="28"/>
                <w:lang w:eastAsia="ru-RU"/>
              </w:rPr>
            </w:pPr>
            <w:bookmarkStart w:id="7" w:name="_Toc463610409"/>
            <w:r w:rsidRPr="00810B50">
              <w:rPr>
                <w:rFonts w:ascii="Times New Roman" w:eastAsia="Times New Roman" w:hAnsi="Times New Roman" w:cs="Times New Roman"/>
                <w:b/>
                <w:caps/>
                <w:sz w:val="28"/>
                <w:szCs w:val="28"/>
                <w:lang w:eastAsia="ru-RU"/>
              </w:rPr>
              <w:t>ПАСПОРТ РАБОЧЕЙ ПРОГРАММЫ УЧЕБНОЙ ДИСЦИПЛИНЫ</w:t>
            </w:r>
            <w:bookmarkEnd w:id="7"/>
          </w:p>
          <w:p w:rsidR="00810B50" w:rsidRPr="00810B50" w:rsidRDefault="00810B50" w:rsidP="00810B50">
            <w:pPr>
              <w:spacing w:after="0" w:line="240" w:lineRule="auto"/>
              <w:rPr>
                <w:rFonts w:ascii="Times New Roman" w:eastAsia="Times New Roman" w:hAnsi="Times New Roman" w:cs="Times New Roman"/>
                <w:sz w:val="24"/>
                <w:szCs w:val="24"/>
                <w:lang w:eastAsia="ru-RU"/>
              </w:rPr>
            </w:pPr>
          </w:p>
        </w:tc>
        <w:tc>
          <w:tcPr>
            <w:tcW w:w="1903" w:type="dxa"/>
            <w:shd w:val="clear" w:color="auto" w:fill="auto"/>
          </w:tcPr>
          <w:p w:rsidR="00810B50" w:rsidRPr="00810B50" w:rsidRDefault="00810B50" w:rsidP="00810B50">
            <w:pPr>
              <w:spacing w:after="0" w:line="240" w:lineRule="auto"/>
              <w:jc w:val="center"/>
              <w:rPr>
                <w:rFonts w:ascii="Times New Roman" w:eastAsia="Times New Roman" w:hAnsi="Times New Roman" w:cs="Times New Roman"/>
                <w:sz w:val="28"/>
                <w:szCs w:val="28"/>
                <w:lang w:eastAsia="ru-RU"/>
              </w:rPr>
            </w:pPr>
            <w:r w:rsidRPr="00810B50">
              <w:rPr>
                <w:rFonts w:ascii="Times New Roman" w:eastAsia="Times New Roman" w:hAnsi="Times New Roman" w:cs="Times New Roman"/>
                <w:sz w:val="28"/>
                <w:szCs w:val="28"/>
                <w:lang w:eastAsia="ru-RU"/>
              </w:rPr>
              <w:t>4</w:t>
            </w:r>
          </w:p>
        </w:tc>
      </w:tr>
      <w:tr w:rsidR="00810B50" w:rsidRPr="00810B50" w:rsidTr="00486D3F">
        <w:tc>
          <w:tcPr>
            <w:tcW w:w="7668" w:type="dxa"/>
            <w:shd w:val="clear" w:color="auto" w:fill="auto"/>
          </w:tcPr>
          <w:p w:rsidR="00810B50" w:rsidRPr="00810B50" w:rsidRDefault="00810B50" w:rsidP="00810B50">
            <w:pPr>
              <w:keepNext/>
              <w:numPr>
                <w:ilvl w:val="0"/>
                <w:numId w:val="1"/>
              </w:numPr>
              <w:autoSpaceDE w:val="0"/>
              <w:autoSpaceDN w:val="0"/>
              <w:spacing w:after="0" w:line="240" w:lineRule="auto"/>
              <w:jc w:val="both"/>
              <w:outlineLvl w:val="0"/>
              <w:rPr>
                <w:rFonts w:ascii="Times New Roman" w:eastAsia="Times New Roman" w:hAnsi="Times New Roman" w:cs="Times New Roman"/>
                <w:b/>
                <w:caps/>
                <w:sz w:val="28"/>
                <w:szCs w:val="28"/>
                <w:lang w:eastAsia="ru-RU"/>
              </w:rPr>
            </w:pPr>
            <w:bookmarkStart w:id="8" w:name="_Toc463610410"/>
            <w:r w:rsidRPr="00810B50">
              <w:rPr>
                <w:rFonts w:ascii="Times New Roman" w:eastAsia="Times New Roman" w:hAnsi="Times New Roman" w:cs="Times New Roman"/>
                <w:b/>
                <w:caps/>
                <w:sz w:val="28"/>
                <w:szCs w:val="28"/>
                <w:lang w:eastAsia="ru-RU"/>
              </w:rPr>
              <w:t>СТРУКТУРА и содержание УЧЕБНОЙ ДИСЦИПЛИНЫ</w:t>
            </w:r>
            <w:bookmarkEnd w:id="8"/>
          </w:p>
          <w:p w:rsidR="00810B50" w:rsidRPr="00810B50" w:rsidRDefault="00810B50" w:rsidP="00810B50">
            <w:pPr>
              <w:keepNext/>
              <w:autoSpaceDE w:val="0"/>
              <w:autoSpaceDN w:val="0"/>
              <w:spacing w:after="0" w:line="240" w:lineRule="auto"/>
              <w:ind w:left="284"/>
              <w:jc w:val="both"/>
              <w:outlineLvl w:val="0"/>
              <w:rPr>
                <w:rFonts w:ascii="Times New Roman" w:eastAsia="Times New Roman" w:hAnsi="Times New Roman" w:cs="Times New Roman"/>
                <w:b/>
                <w:caps/>
                <w:sz w:val="28"/>
                <w:szCs w:val="28"/>
                <w:lang w:eastAsia="ru-RU"/>
              </w:rPr>
            </w:pPr>
          </w:p>
        </w:tc>
        <w:tc>
          <w:tcPr>
            <w:tcW w:w="1903" w:type="dxa"/>
            <w:shd w:val="clear" w:color="auto" w:fill="auto"/>
          </w:tcPr>
          <w:p w:rsidR="00810B50" w:rsidRPr="00810B50" w:rsidRDefault="00810B50" w:rsidP="00810B50">
            <w:pPr>
              <w:spacing w:after="0" w:line="240" w:lineRule="auto"/>
              <w:jc w:val="center"/>
              <w:rPr>
                <w:rFonts w:ascii="Times New Roman" w:eastAsia="Times New Roman" w:hAnsi="Times New Roman" w:cs="Times New Roman"/>
                <w:sz w:val="28"/>
                <w:szCs w:val="28"/>
                <w:lang w:eastAsia="ru-RU"/>
              </w:rPr>
            </w:pPr>
            <w:r w:rsidRPr="00810B50">
              <w:rPr>
                <w:rFonts w:ascii="Times New Roman" w:eastAsia="Times New Roman" w:hAnsi="Times New Roman" w:cs="Times New Roman"/>
                <w:sz w:val="28"/>
                <w:szCs w:val="28"/>
                <w:lang w:eastAsia="ru-RU"/>
              </w:rPr>
              <w:t>6</w:t>
            </w:r>
          </w:p>
        </w:tc>
      </w:tr>
      <w:tr w:rsidR="00810B50" w:rsidRPr="00810B50" w:rsidTr="00486D3F">
        <w:trPr>
          <w:trHeight w:val="670"/>
        </w:trPr>
        <w:tc>
          <w:tcPr>
            <w:tcW w:w="7668" w:type="dxa"/>
            <w:shd w:val="clear" w:color="auto" w:fill="auto"/>
          </w:tcPr>
          <w:p w:rsidR="00810B50" w:rsidRPr="00810B50" w:rsidRDefault="00810B50" w:rsidP="00810B50">
            <w:pPr>
              <w:keepNext/>
              <w:numPr>
                <w:ilvl w:val="0"/>
                <w:numId w:val="1"/>
              </w:numPr>
              <w:autoSpaceDE w:val="0"/>
              <w:autoSpaceDN w:val="0"/>
              <w:spacing w:after="0" w:line="240" w:lineRule="auto"/>
              <w:jc w:val="both"/>
              <w:outlineLvl w:val="0"/>
              <w:rPr>
                <w:rFonts w:ascii="Times New Roman" w:eastAsia="Times New Roman" w:hAnsi="Times New Roman" w:cs="Times New Roman"/>
                <w:b/>
                <w:caps/>
                <w:sz w:val="28"/>
                <w:szCs w:val="28"/>
                <w:lang w:eastAsia="ru-RU"/>
              </w:rPr>
            </w:pPr>
            <w:bookmarkStart w:id="9" w:name="_Toc463610411"/>
            <w:r w:rsidRPr="00810B50">
              <w:rPr>
                <w:rFonts w:ascii="Times New Roman" w:eastAsia="Times New Roman" w:hAnsi="Times New Roman" w:cs="Times New Roman"/>
                <w:b/>
                <w:caps/>
                <w:sz w:val="28"/>
                <w:szCs w:val="28"/>
                <w:lang w:eastAsia="ru-RU"/>
              </w:rPr>
              <w:t>условия реализации учебной дисциплины</w:t>
            </w:r>
            <w:bookmarkEnd w:id="9"/>
          </w:p>
          <w:p w:rsidR="00810B50" w:rsidRPr="00810B50" w:rsidRDefault="00810B50" w:rsidP="00810B50">
            <w:pPr>
              <w:keepNext/>
              <w:tabs>
                <w:tab w:val="num" w:pos="0"/>
              </w:tabs>
              <w:autoSpaceDE w:val="0"/>
              <w:autoSpaceDN w:val="0"/>
              <w:spacing w:after="0" w:line="240" w:lineRule="auto"/>
              <w:ind w:left="284" w:firstLine="284"/>
              <w:jc w:val="both"/>
              <w:outlineLvl w:val="0"/>
              <w:rPr>
                <w:rFonts w:ascii="Times New Roman" w:eastAsia="Times New Roman" w:hAnsi="Times New Roman" w:cs="Times New Roman"/>
                <w:b/>
                <w:caps/>
                <w:sz w:val="28"/>
                <w:szCs w:val="28"/>
                <w:lang w:eastAsia="ru-RU"/>
              </w:rPr>
            </w:pPr>
          </w:p>
        </w:tc>
        <w:tc>
          <w:tcPr>
            <w:tcW w:w="1903" w:type="dxa"/>
            <w:shd w:val="clear" w:color="auto" w:fill="auto"/>
          </w:tcPr>
          <w:p w:rsidR="00810B50" w:rsidRPr="00810B50" w:rsidRDefault="00810B50" w:rsidP="00810B50">
            <w:pPr>
              <w:spacing w:after="0" w:line="240" w:lineRule="auto"/>
              <w:jc w:val="center"/>
              <w:rPr>
                <w:rFonts w:ascii="Times New Roman" w:eastAsia="Times New Roman" w:hAnsi="Times New Roman" w:cs="Times New Roman"/>
                <w:sz w:val="28"/>
                <w:szCs w:val="28"/>
                <w:lang w:eastAsia="ru-RU"/>
              </w:rPr>
            </w:pPr>
            <w:r w:rsidRPr="00810B50">
              <w:rPr>
                <w:rFonts w:ascii="Times New Roman" w:eastAsia="Times New Roman" w:hAnsi="Times New Roman" w:cs="Times New Roman"/>
                <w:sz w:val="28"/>
                <w:szCs w:val="28"/>
                <w:lang w:eastAsia="ru-RU"/>
              </w:rPr>
              <w:t>11</w:t>
            </w:r>
          </w:p>
        </w:tc>
      </w:tr>
      <w:tr w:rsidR="00810B50" w:rsidRPr="00810B50" w:rsidTr="00486D3F">
        <w:tc>
          <w:tcPr>
            <w:tcW w:w="7668" w:type="dxa"/>
            <w:shd w:val="clear" w:color="auto" w:fill="auto"/>
          </w:tcPr>
          <w:p w:rsidR="00810B50" w:rsidRPr="00810B50" w:rsidRDefault="00810B50" w:rsidP="00810B50">
            <w:pPr>
              <w:keepNext/>
              <w:numPr>
                <w:ilvl w:val="0"/>
                <w:numId w:val="1"/>
              </w:numPr>
              <w:autoSpaceDE w:val="0"/>
              <w:autoSpaceDN w:val="0"/>
              <w:spacing w:after="0" w:line="240" w:lineRule="auto"/>
              <w:jc w:val="both"/>
              <w:outlineLvl w:val="0"/>
              <w:rPr>
                <w:rFonts w:ascii="Times New Roman" w:eastAsia="Times New Roman" w:hAnsi="Times New Roman" w:cs="Times New Roman"/>
                <w:b/>
                <w:caps/>
                <w:sz w:val="28"/>
                <w:szCs w:val="28"/>
                <w:lang w:eastAsia="ru-RU"/>
              </w:rPr>
            </w:pPr>
            <w:bookmarkStart w:id="10" w:name="_Toc463610412"/>
            <w:r w:rsidRPr="00810B50">
              <w:rPr>
                <w:rFonts w:ascii="Times New Roman" w:eastAsia="Times New Roman" w:hAnsi="Times New Roman" w:cs="Times New Roman"/>
                <w:b/>
                <w:caps/>
                <w:sz w:val="28"/>
                <w:szCs w:val="28"/>
                <w:lang w:eastAsia="ru-RU"/>
              </w:rPr>
              <w:t>Контроль и оценка результатов Освоения учебной дисциплины</w:t>
            </w:r>
            <w:bookmarkEnd w:id="10"/>
          </w:p>
          <w:p w:rsidR="00810B50" w:rsidRPr="00810B50" w:rsidRDefault="00810B50" w:rsidP="00810B50">
            <w:pPr>
              <w:keepNext/>
              <w:autoSpaceDE w:val="0"/>
              <w:autoSpaceDN w:val="0"/>
              <w:spacing w:after="0" w:line="240" w:lineRule="auto"/>
              <w:ind w:left="284"/>
              <w:jc w:val="both"/>
              <w:outlineLvl w:val="0"/>
              <w:rPr>
                <w:rFonts w:ascii="Times New Roman" w:eastAsia="Times New Roman" w:hAnsi="Times New Roman" w:cs="Times New Roman"/>
                <w:b/>
                <w:caps/>
                <w:sz w:val="28"/>
                <w:szCs w:val="28"/>
                <w:lang w:eastAsia="ru-RU"/>
              </w:rPr>
            </w:pPr>
          </w:p>
        </w:tc>
        <w:tc>
          <w:tcPr>
            <w:tcW w:w="1903" w:type="dxa"/>
            <w:shd w:val="clear" w:color="auto" w:fill="auto"/>
          </w:tcPr>
          <w:p w:rsidR="00810B50" w:rsidRPr="00810B50" w:rsidRDefault="00810B50" w:rsidP="00810B50">
            <w:pPr>
              <w:spacing w:after="0" w:line="240" w:lineRule="auto"/>
              <w:jc w:val="center"/>
              <w:rPr>
                <w:rFonts w:ascii="Times New Roman" w:eastAsia="Times New Roman" w:hAnsi="Times New Roman" w:cs="Times New Roman"/>
                <w:sz w:val="28"/>
                <w:szCs w:val="28"/>
                <w:lang w:eastAsia="ru-RU"/>
              </w:rPr>
            </w:pPr>
            <w:r w:rsidRPr="00810B50">
              <w:rPr>
                <w:rFonts w:ascii="Times New Roman" w:eastAsia="Times New Roman" w:hAnsi="Times New Roman" w:cs="Times New Roman"/>
                <w:sz w:val="28"/>
                <w:szCs w:val="28"/>
                <w:lang w:eastAsia="ru-RU"/>
              </w:rPr>
              <w:t>12</w:t>
            </w:r>
          </w:p>
          <w:p w:rsidR="00810B50" w:rsidRPr="00810B50" w:rsidRDefault="00810B50" w:rsidP="00810B50">
            <w:pPr>
              <w:spacing w:after="0" w:line="240" w:lineRule="auto"/>
              <w:jc w:val="center"/>
              <w:rPr>
                <w:rFonts w:ascii="Times New Roman" w:eastAsia="Times New Roman" w:hAnsi="Times New Roman" w:cs="Times New Roman"/>
                <w:sz w:val="28"/>
                <w:szCs w:val="28"/>
                <w:lang w:eastAsia="ru-RU"/>
              </w:rPr>
            </w:pPr>
          </w:p>
          <w:p w:rsidR="00810B50" w:rsidRPr="00810B50" w:rsidRDefault="00810B50" w:rsidP="00810B50">
            <w:pPr>
              <w:spacing w:after="0" w:line="240" w:lineRule="auto"/>
              <w:jc w:val="center"/>
              <w:rPr>
                <w:rFonts w:ascii="Times New Roman" w:eastAsia="Times New Roman" w:hAnsi="Times New Roman" w:cs="Times New Roman"/>
                <w:sz w:val="28"/>
                <w:szCs w:val="28"/>
                <w:lang w:eastAsia="ru-RU"/>
              </w:rPr>
            </w:pPr>
          </w:p>
          <w:p w:rsidR="00810B50" w:rsidRPr="00810B50" w:rsidRDefault="00810B50" w:rsidP="00810B50">
            <w:pPr>
              <w:spacing w:after="0" w:line="240" w:lineRule="auto"/>
              <w:jc w:val="center"/>
              <w:rPr>
                <w:rFonts w:ascii="Times New Roman" w:eastAsia="Times New Roman" w:hAnsi="Times New Roman" w:cs="Times New Roman"/>
                <w:sz w:val="28"/>
                <w:szCs w:val="28"/>
                <w:lang w:eastAsia="ru-RU"/>
              </w:rPr>
            </w:pPr>
          </w:p>
        </w:tc>
      </w:tr>
    </w:tbl>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Cs/>
          <w:i/>
          <w:sz w:val="24"/>
          <w:szCs w:val="24"/>
          <w:lang w:eastAsia="ru-RU"/>
        </w:rPr>
      </w:pPr>
    </w:p>
    <w:p w:rsidR="00810B50" w:rsidRPr="00810B50" w:rsidRDefault="00810B50" w:rsidP="00810B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u w:val="single"/>
          <w:lang w:eastAsia="ru-RU"/>
        </w:rPr>
      </w:pPr>
    </w:p>
    <w:p w:rsidR="00810B50" w:rsidRPr="00810B50" w:rsidRDefault="00810B50" w:rsidP="00810B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u w:val="single"/>
          <w:lang w:eastAsia="ru-RU"/>
        </w:rPr>
      </w:pPr>
      <w:r w:rsidRPr="00810B50">
        <w:rPr>
          <w:rFonts w:ascii="Times New Roman" w:eastAsia="Times New Roman" w:hAnsi="Times New Roman" w:cs="Times New Roman"/>
          <w:b/>
          <w:caps/>
          <w:sz w:val="28"/>
          <w:szCs w:val="28"/>
          <w:u w:val="single"/>
          <w:lang w:eastAsia="ru-RU"/>
        </w:rPr>
        <w:br w:type="page"/>
      </w:r>
    </w:p>
    <w:p w:rsidR="00810B50" w:rsidRPr="00810B50" w:rsidRDefault="00810B50" w:rsidP="00810B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r w:rsidRPr="00810B50">
        <w:rPr>
          <w:rFonts w:ascii="Times New Roman" w:eastAsia="Times New Roman" w:hAnsi="Times New Roman" w:cs="Times New Roman"/>
          <w:b/>
          <w:caps/>
          <w:sz w:val="28"/>
          <w:szCs w:val="28"/>
          <w:lang w:eastAsia="ru-RU"/>
        </w:rPr>
        <w:lastRenderedPageBreak/>
        <w:t>1. паспорт РАБОЧЕЙ ПРОГРАММЫ УЧЕБНОЙ ДИСЦИПЛИНЫ</w:t>
      </w: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r w:rsidRPr="00810B50">
        <w:rPr>
          <w:rFonts w:ascii="Times New Roman" w:eastAsia="Times New Roman" w:hAnsi="Times New Roman" w:cs="Times New Roman"/>
          <w:b/>
          <w:sz w:val="28"/>
          <w:szCs w:val="28"/>
          <w:lang w:eastAsia="ru-RU"/>
        </w:rPr>
        <w:t>Компьютерная графика</w:t>
      </w: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r w:rsidRPr="00810B50">
        <w:rPr>
          <w:rFonts w:ascii="Times New Roman" w:eastAsia="Times New Roman" w:hAnsi="Times New Roman" w:cs="Times New Roman"/>
          <w:b/>
          <w:sz w:val="28"/>
          <w:szCs w:val="28"/>
          <w:lang w:eastAsia="ru-RU"/>
        </w:rPr>
        <w:t>1.1. Область применения рабочей программы</w:t>
      </w: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20"/>
        <w:jc w:val="both"/>
        <w:rPr>
          <w:rFonts w:ascii="Times New Roman" w:eastAsia="Times New Roman" w:hAnsi="Times New Roman" w:cs="Times New Roman"/>
          <w:i/>
          <w:sz w:val="28"/>
          <w:szCs w:val="28"/>
          <w:lang w:eastAsia="ru-RU"/>
        </w:rPr>
      </w:pPr>
      <w:r w:rsidRPr="00810B50">
        <w:rPr>
          <w:rFonts w:ascii="Times New Roman" w:eastAsia="Times New Roman" w:hAnsi="Times New Roman" w:cs="Times New Roman"/>
          <w:sz w:val="28"/>
          <w:szCs w:val="28"/>
          <w:lang w:eastAsia="ru-RU"/>
        </w:rPr>
        <w:t xml:space="preserve">Рабочая программа учебной дисциплины является частью основной профессиональной образовательной программы в соответствии с ФГОС по специальности СПО </w:t>
      </w:r>
      <w:r w:rsidRPr="00810B50">
        <w:rPr>
          <w:rFonts w:ascii="Times New Roman" w:eastAsia="Times New Roman" w:hAnsi="Times New Roman" w:cs="Times New Roman"/>
          <w:bCs/>
          <w:sz w:val="28"/>
          <w:szCs w:val="28"/>
          <w:lang w:eastAsia="ru-RU"/>
        </w:rPr>
        <w:t>21.02.08 Прикладная геодезия</w:t>
      </w:r>
    </w:p>
    <w:p w:rsid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20"/>
        <w:jc w:val="both"/>
        <w:rPr>
          <w:rFonts w:ascii="Times New Roman" w:eastAsia="Times New Roman" w:hAnsi="Times New Roman" w:cs="Times New Roman"/>
          <w:sz w:val="28"/>
          <w:szCs w:val="28"/>
          <w:lang w:eastAsia="ru-RU"/>
        </w:rPr>
      </w:pPr>
      <w:r w:rsidRPr="00810B50">
        <w:rPr>
          <w:rFonts w:ascii="Times New Roman" w:eastAsia="Times New Roman" w:hAnsi="Times New Roman" w:cs="Times New Roman"/>
          <w:color w:val="000000"/>
          <w:sz w:val="28"/>
          <w:szCs w:val="28"/>
          <w:lang w:eastAsia="ru-RU"/>
        </w:rPr>
        <w:t>Количество часов, предусмотренных ФГОС СПО на изучение данной учебной дисциплины, увеличено за счет вариативной части для усиления практической направленности содержания учебного материала и создания  предпосылок формирования общих и профессиональных компетенций, предусмотренных ФГОС СПО данной специальности, и востребованных работодателем:</w:t>
      </w:r>
      <w:r w:rsidRPr="00810B50">
        <w:rPr>
          <w:rFonts w:ascii="Times New Roman" w:eastAsia="Times New Roman" w:hAnsi="Times New Roman" w:cs="Times New Roman"/>
          <w:sz w:val="28"/>
          <w:szCs w:val="28"/>
          <w:lang w:eastAsia="ru-RU"/>
        </w:rPr>
        <w:t xml:space="preserve"> ОК 1-6,9; ПК 4.5.  </w:t>
      </w: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20"/>
        <w:jc w:val="both"/>
        <w:rPr>
          <w:rFonts w:ascii="Times New Roman" w:eastAsia="Times New Roman" w:hAnsi="Times New Roman" w:cs="Times New Roman"/>
          <w:i/>
          <w:color w:val="000000"/>
          <w:sz w:val="28"/>
          <w:szCs w:val="28"/>
          <w:lang w:eastAsia="ru-RU"/>
        </w:rPr>
      </w:pPr>
      <w:r w:rsidRPr="00810B50">
        <w:rPr>
          <w:rFonts w:ascii="Times New Roman" w:eastAsia="Times New Roman" w:hAnsi="Times New Roman" w:cs="Times New Roman"/>
          <w:sz w:val="28"/>
          <w:szCs w:val="28"/>
          <w:lang w:eastAsia="ru-RU"/>
        </w:rPr>
        <w:t xml:space="preserve">Ее изучение предполагает знакомство с компьютерными программами КОМПАС-3Д </w:t>
      </w:r>
      <w:r w:rsidRPr="00810B50">
        <w:rPr>
          <w:rFonts w:ascii="Times New Roman" w:eastAsia="Times New Roman" w:hAnsi="Times New Roman" w:cs="Times New Roman"/>
          <w:color w:val="FF0000"/>
          <w:sz w:val="28"/>
          <w:szCs w:val="28"/>
          <w:lang w:eastAsia="ru-RU"/>
        </w:rPr>
        <w:t xml:space="preserve"> </w:t>
      </w:r>
      <w:r w:rsidRPr="00810B50">
        <w:rPr>
          <w:rFonts w:ascii="Times New Roman" w:eastAsia="Times New Roman" w:hAnsi="Times New Roman" w:cs="Times New Roman"/>
          <w:sz w:val="28"/>
          <w:szCs w:val="28"/>
          <w:lang w:eastAsia="ru-RU"/>
        </w:rPr>
        <w:t>(что позволяет выполнять графические изображения при  разработке и осуществлении проектов производства геодезических работ в строительстве)</w:t>
      </w: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567"/>
        <w:jc w:val="both"/>
        <w:rPr>
          <w:rFonts w:ascii="Times New Roman" w:eastAsia="Times New Roman" w:hAnsi="Times New Roman" w:cs="Times New Roman"/>
          <w:sz w:val="28"/>
          <w:szCs w:val="28"/>
          <w:lang w:eastAsia="ru-RU"/>
        </w:rPr>
      </w:pPr>
      <w:r w:rsidRPr="00810B50">
        <w:rPr>
          <w:rFonts w:ascii="Times New Roman" w:eastAsia="Times New Roman" w:hAnsi="Times New Roman" w:cs="Times New Roman"/>
          <w:sz w:val="28"/>
          <w:szCs w:val="28"/>
          <w:lang w:eastAsia="ru-RU"/>
        </w:rPr>
        <w:t>Рабочая программа учебной дисциплины может использована</w:t>
      </w:r>
      <w:r w:rsidRPr="00810B50">
        <w:rPr>
          <w:rFonts w:ascii="Times New Roman" w:eastAsia="Times New Roman" w:hAnsi="Times New Roman" w:cs="Times New Roman"/>
          <w:b/>
          <w:sz w:val="28"/>
          <w:szCs w:val="28"/>
          <w:lang w:eastAsia="ru-RU"/>
        </w:rPr>
        <w:t xml:space="preserve"> </w:t>
      </w:r>
      <w:r w:rsidRPr="00810B50">
        <w:rPr>
          <w:rFonts w:ascii="Times New Roman" w:eastAsia="Times New Roman" w:hAnsi="Times New Roman" w:cs="Times New Roman"/>
          <w:sz w:val="28"/>
          <w:szCs w:val="28"/>
          <w:lang w:eastAsia="ru-RU"/>
        </w:rPr>
        <w:t>в дополнительном профессиональном образовании (в программах повышения квалификации и переподготовки) и профессиональной подготовке по профессиям рабочих.</w:t>
      </w: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r w:rsidRPr="00810B50">
        <w:rPr>
          <w:rFonts w:ascii="Times New Roman" w:eastAsia="Times New Roman" w:hAnsi="Times New Roman" w:cs="Times New Roman"/>
          <w:b/>
          <w:sz w:val="28"/>
          <w:szCs w:val="28"/>
          <w:lang w:eastAsia="ru-RU"/>
        </w:rPr>
        <w:t>1.2. Место учебной дисциплины в структуре основной профессиональной образовательной программы:</w:t>
      </w:r>
      <w:r w:rsidRPr="00810B50">
        <w:rPr>
          <w:rFonts w:ascii="Times New Roman" w:eastAsia="Times New Roman" w:hAnsi="Times New Roman" w:cs="Times New Roman"/>
          <w:sz w:val="28"/>
          <w:szCs w:val="28"/>
          <w:lang w:eastAsia="ru-RU"/>
        </w:rPr>
        <w:t xml:space="preserve"> дисциплина входит в общепрофессиональный цикл. </w:t>
      </w:r>
    </w:p>
    <w:p w:rsidR="00810B50" w:rsidRPr="00810B50" w:rsidRDefault="00810B50" w:rsidP="00810B50">
      <w:pPr>
        <w:spacing w:after="0" w:line="240" w:lineRule="auto"/>
        <w:rPr>
          <w:rFonts w:ascii="Times New Roman" w:eastAsia="Times New Roman" w:hAnsi="Times New Roman" w:cs="Times New Roman"/>
          <w:sz w:val="28"/>
          <w:szCs w:val="28"/>
        </w:rPr>
      </w:pPr>
      <w:r w:rsidRPr="00810B50">
        <w:rPr>
          <w:rFonts w:ascii="Times New Roman" w:eastAsia="Times New Roman" w:hAnsi="Times New Roman" w:cs="Times New Roman"/>
          <w:b/>
          <w:sz w:val="28"/>
          <w:szCs w:val="28"/>
          <w:lang w:eastAsia="ru-RU"/>
        </w:rPr>
        <w:t>1.3. Цель и планируемые результаты освоения дисциплины:</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44"/>
        <w:gridCol w:w="2268"/>
        <w:gridCol w:w="2659"/>
      </w:tblGrid>
      <w:tr w:rsidR="00810B50" w:rsidRPr="00810B50" w:rsidTr="00486D3F">
        <w:tc>
          <w:tcPr>
            <w:tcW w:w="4644" w:type="dxa"/>
          </w:tcPr>
          <w:p w:rsidR="00810B50" w:rsidRPr="00810B50" w:rsidRDefault="00810B50" w:rsidP="00810B50">
            <w:pPr>
              <w:spacing w:after="0" w:line="240" w:lineRule="auto"/>
              <w:jc w:val="center"/>
              <w:rPr>
                <w:rFonts w:ascii="Times New Roman" w:eastAsia="Times New Roman" w:hAnsi="Times New Roman" w:cs="Times New Roman"/>
                <w:b/>
                <w:sz w:val="24"/>
                <w:szCs w:val="24"/>
                <w:lang w:eastAsia="ru-RU"/>
              </w:rPr>
            </w:pPr>
            <w:r w:rsidRPr="00810B50">
              <w:rPr>
                <w:rFonts w:ascii="Times New Roman" w:eastAsia="Times New Roman" w:hAnsi="Times New Roman" w:cs="Times New Roman"/>
                <w:b/>
                <w:bCs/>
                <w:sz w:val="24"/>
                <w:szCs w:val="24"/>
                <w:lang w:eastAsia="ru-RU"/>
              </w:rPr>
              <w:t>Компетенции и личностные результаты (ЛР) формированию которых способствует  освоение программы УД</w:t>
            </w:r>
          </w:p>
        </w:tc>
        <w:tc>
          <w:tcPr>
            <w:tcW w:w="2268" w:type="dxa"/>
          </w:tcPr>
          <w:p w:rsidR="00810B50" w:rsidRPr="00810B50" w:rsidRDefault="00810B50" w:rsidP="00810B50">
            <w:pPr>
              <w:spacing w:after="0" w:line="240" w:lineRule="auto"/>
              <w:jc w:val="center"/>
              <w:rPr>
                <w:rFonts w:ascii="Times New Roman" w:eastAsia="Times New Roman" w:hAnsi="Times New Roman" w:cs="Times New Roman"/>
                <w:b/>
                <w:sz w:val="24"/>
                <w:szCs w:val="24"/>
                <w:lang w:eastAsia="ru-RU"/>
              </w:rPr>
            </w:pPr>
            <w:r w:rsidRPr="00810B50">
              <w:rPr>
                <w:rFonts w:ascii="Times New Roman" w:eastAsia="Times New Roman" w:hAnsi="Times New Roman" w:cs="Times New Roman"/>
                <w:b/>
                <w:sz w:val="24"/>
                <w:szCs w:val="24"/>
                <w:lang w:eastAsia="ru-RU"/>
              </w:rPr>
              <w:t>Умения</w:t>
            </w:r>
          </w:p>
        </w:tc>
        <w:tc>
          <w:tcPr>
            <w:tcW w:w="2659" w:type="dxa"/>
          </w:tcPr>
          <w:p w:rsidR="00810B50" w:rsidRPr="00810B50" w:rsidRDefault="00810B50" w:rsidP="00810B50">
            <w:pPr>
              <w:spacing w:after="0" w:line="240" w:lineRule="auto"/>
              <w:jc w:val="center"/>
              <w:rPr>
                <w:rFonts w:ascii="Times New Roman" w:eastAsia="Times New Roman" w:hAnsi="Times New Roman" w:cs="Times New Roman"/>
                <w:b/>
                <w:sz w:val="24"/>
                <w:szCs w:val="24"/>
                <w:lang w:eastAsia="ru-RU"/>
              </w:rPr>
            </w:pPr>
            <w:r w:rsidRPr="00810B50">
              <w:rPr>
                <w:rFonts w:ascii="Times New Roman" w:eastAsia="Times New Roman" w:hAnsi="Times New Roman" w:cs="Times New Roman"/>
                <w:b/>
                <w:sz w:val="24"/>
                <w:szCs w:val="24"/>
                <w:lang w:eastAsia="ru-RU"/>
              </w:rPr>
              <w:t>Знания</w:t>
            </w:r>
          </w:p>
        </w:tc>
      </w:tr>
      <w:tr w:rsidR="00810B50" w:rsidRPr="00810B50" w:rsidTr="00486D3F">
        <w:tc>
          <w:tcPr>
            <w:tcW w:w="4644"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ОК1. Понимать сущность и социальную значимость своей будущей профессии, проявлять к ней устойчивый интерес</w:t>
            </w:r>
          </w:p>
        </w:tc>
        <w:tc>
          <w:tcPr>
            <w:tcW w:w="2268" w:type="dxa"/>
            <w:vMerge w:val="restart"/>
          </w:tcPr>
          <w:p w:rsidR="00810B50" w:rsidRPr="00810B50" w:rsidRDefault="00810B50" w:rsidP="00810B50">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создавать, редактировать и оформлять чертежи на персональном компьютере</w:t>
            </w:r>
          </w:p>
        </w:tc>
        <w:tc>
          <w:tcPr>
            <w:tcW w:w="2659" w:type="dxa"/>
            <w:vMerge w:val="restart"/>
          </w:tcPr>
          <w:p w:rsidR="00810B50" w:rsidRPr="00810B50" w:rsidRDefault="00810B50" w:rsidP="00810B50">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основные приемы работы с чертежом на персональном компьютере</w:t>
            </w:r>
          </w:p>
        </w:tc>
      </w:tr>
      <w:tr w:rsidR="00810B50" w:rsidRPr="00810B50" w:rsidTr="00486D3F">
        <w:tc>
          <w:tcPr>
            <w:tcW w:w="4644"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ОК2. Организовывать собственную деятельность, определять  методы и способы выполнения профессиональных задач, оценивать их эффективность и качество</w:t>
            </w:r>
          </w:p>
        </w:tc>
        <w:tc>
          <w:tcPr>
            <w:tcW w:w="2268" w:type="dxa"/>
            <w:vMerge/>
          </w:tcPr>
          <w:p w:rsidR="00810B50" w:rsidRPr="00810B50" w:rsidRDefault="00810B50" w:rsidP="00810B50">
            <w:pPr>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2659" w:type="dxa"/>
            <w:vMerge/>
          </w:tcPr>
          <w:p w:rsidR="00810B50" w:rsidRPr="00810B50" w:rsidRDefault="00810B50" w:rsidP="00810B50">
            <w:pPr>
              <w:autoSpaceDE w:val="0"/>
              <w:autoSpaceDN w:val="0"/>
              <w:adjustRightInd w:val="0"/>
              <w:spacing w:after="0" w:line="240" w:lineRule="auto"/>
              <w:jc w:val="both"/>
              <w:rPr>
                <w:rFonts w:ascii="Times New Roman" w:eastAsia="Times New Roman" w:hAnsi="Times New Roman" w:cs="Times New Roman"/>
                <w:sz w:val="24"/>
                <w:szCs w:val="24"/>
                <w:lang w:eastAsia="ru-RU"/>
              </w:rPr>
            </w:pPr>
          </w:p>
        </w:tc>
      </w:tr>
      <w:tr w:rsidR="00810B50" w:rsidRPr="00810B50" w:rsidTr="00486D3F">
        <w:tc>
          <w:tcPr>
            <w:tcW w:w="4644"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 xml:space="preserve">ОК3.Решать проблемы, оценивать риски, и принимать решения в нестандартных ситуациях </w:t>
            </w:r>
          </w:p>
        </w:tc>
        <w:tc>
          <w:tcPr>
            <w:tcW w:w="2268" w:type="dxa"/>
            <w:vMerge/>
          </w:tcPr>
          <w:p w:rsidR="00810B50" w:rsidRPr="00810B50" w:rsidRDefault="00810B50" w:rsidP="00810B50">
            <w:pPr>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2659" w:type="dxa"/>
            <w:vMerge/>
          </w:tcPr>
          <w:p w:rsidR="00810B50" w:rsidRPr="00810B50" w:rsidRDefault="00810B50" w:rsidP="00810B50">
            <w:pPr>
              <w:autoSpaceDE w:val="0"/>
              <w:autoSpaceDN w:val="0"/>
              <w:adjustRightInd w:val="0"/>
              <w:spacing w:after="0" w:line="240" w:lineRule="auto"/>
              <w:jc w:val="both"/>
              <w:rPr>
                <w:rFonts w:ascii="Times New Roman" w:eastAsia="Times New Roman" w:hAnsi="Times New Roman" w:cs="Times New Roman"/>
                <w:sz w:val="24"/>
                <w:szCs w:val="24"/>
                <w:lang w:eastAsia="ru-RU"/>
              </w:rPr>
            </w:pPr>
          </w:p>
        </w:tc>
      </w:tr>
      <w:tr w:rsidR="00810B50" w:rsidRPr="00810B50" w:rsidTr="00486D3F">
        <w:tc>
          <w:tcPr>
            <w:tcW w:w="4644"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ОК4.Осуществлять поиск, анализ  и оценку   информации, необходимой для постановки и решения профессиональных задач, профессионального и личностного развития</w:t>
            </w:r>
          </w:p>
        </w:tc>
        <w:tc>
          <w:tcPr>
            <w:tcW w:w="2268" w:type="dxa"/>
            <w:vMerge/>
          </w:tcPr>
          <w:p w:rsidR="00810B50" w:rsidRPr="00810B50" w:rsidRDefault="00810B50" w:rsidP="00810B50">
            <w:pPr>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2659" w:type="dxa"/>
            <w:vMerge/>
          </w:tcPr>
          <w:p w:rsidR="00810B50" w:rsidRPr="00810B50" w:rsidRDefault="00810B50" w:rsidP="00810B50">
            <w:pPr>
              <w:autoSpaceDE w:val="0"/>
              <w:autoSpaceDN w:val="0"/>
              <w:adjustRightInd w:val="0"/>
              <w:spacing w:after="0" w:line="240" w:lineRule="auto"/>
              <w:jc w:val="both"/>
              <w:rPr>
                <w:rFonts w:ascii="Times New Roman" w:eastAsia="Times New Roman" w:hAnsi="Times New Roman" w:cs="Times New Roman"/>
                <w:sz w:val="24"/>
                <w:szCs w:val="24"/>
                <w:lang w:eastAsia="ru-RU"/>
              </w:rPr>
            </w:pPr>
          </w:p>
        </w:tc>
      </w:tr>
      <w:tr w:rsidR="00810B50" w:rsidRPr="00810B50" w:rsidTr="00486D3F">
        <w:tc>
          <w:tcPr>
            <w:tcW w:w="4644"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ОК5.Использовать информационно-коммуникационные технологии в профессиональной деятельности</w:t>
            </w:r>
          </w:p>
        </w:tc>
        <w:tc>
          <w:tcPr>
            <w:tcW w:w="2268" w:type="dxa"/>
            <w:vMerge/>
          </w:tcPr>
          <w:p w:rsidR="00810B50" w:rsidRPr="00810B50" w:rsidRDefault="00810B50" w:rsidP="00810B50">
            <w:pPr>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2659" w:type="dxa"/>
            <w:vMerge/>
          </w:tcPr>
          <w:p w:rsidR="00810B50" w:rsidRPr="00810B50" w:rsidRDefault="00810B50" w:rsidP="00810B50">
            <w:pPr>
              <w:autoSpaceDE w:val="0"/>
              <w:autoSpaceDN w:val="0"/>
              <w:adjustRightInd w:val="0"/>
              <w:spacing w:after="0" w:line="240" w:lineRule="auto"/>
              <w:jc w:val="both"/>
              <w:rPr>
                <w:rFonts w:ascii="Times New Roman" w:eastAsia="Times New Roman" w:hAnsi="Times New Roman" w:cs="Times New Roman"/>
                <w:sz w:val="24"/>
                <w:szCs w:val="24"/>
                <w:lang w:eastAsia="ru-RU"/>
              </w:rPr>
            </w:pPr>
          </w:p>
        </w:tc>
      </w:tr>
      <w:tr w:rsidR="00810B50" w:rsidRPr="00810B50" w:rsidTr="00486D3F">
        <w:tc>
          <w:tcPr>
            <w:tcW w:w="4644"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lastRenderedPageBreak/>
              <w:t>ОК6.Работать в коллективе и команде, обеспечивать ее сплочение, эффективно общаться с коллегами, руководством, потребителями</w:t>
            </w:r>
          </w:p>
        </w:tc>
        <w:tc>
          <w:tcPr>
            <w:tcW w:w="2268" w:type="dxa"/>
            <w:vMerge/>
          </w:tcPr>
          <w:p w:rsidR="00810B50" w:rsidRPr="00810B50" w:rsidRDefault="00810B50" w:rsidP="00810B50">
            <w:pPr>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2659" w:type="dxa"/>
            <w:vMerge/>
          </w:tcPr>
          <w:p w:rsidR="00810B50" w:rsidRPr="00810B50" w:rsidRDefault="00810B50" w:rsidP="00810B50">
            <w:pPr>
              <w:autoSpaceDE w:val="0"/>
              <w:autoSpaceDN w:val="0"/>
              <w:adjustRightInd w:val="0"/>
              <w:spacing w:after="0" w:line="240" w:lineRule="auto"/>
              <w:jc w:val="both"/>
              <w:rPr>
                <w:rFonts w:ascii="Times New Roman" w:eastAsia="Times New Roman" w:hAnsi="Times New Roman" w:cs="Times New Roman"/>
                <w:sz w:val="24"/>
                <w:szCs w:val="24"/>
                <w:lang w:eastAsia="ru-RU"/>
              </w:rPr>
            </w:pPr>
          </w:p>
        </w:tc>
      </w:tr>
      <w:tr w:rsidR="00810B50" w:rsidRPr="00810B50" w:rsidTr="00486D3F">
        <w:tc>
          <w:tcPr>
            <w:tcW w:w="4644"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ОК9.Быть готовым к смене технологий в профессиональной деятельности</w:t>
            </w:r>
          </w:p>
        </w:tc>
        <w:tc>
          <w:tcPr>
            <w:tcW w:w="2268" w:type="dxa"/>
            <w:vMerge/>
          </w:tcPr>
          <w:p w:rsidR="00810B50" w:rsidRPr="00810B50" w:rsidRDefault="00810B50" w:rsidP="00810B50">
            <w:pPr>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2659" w:type="dxa"/>
            <w:vMerge/>
          </w:tcPr>
          <w:p w:rsidR="00810B50" w:rsidRPr="00810B50" w:rsidRDefault="00810B50" w:rsidP="00810B50">
            <w:pPr>
              <w:autoSpaceDE w:val="0"/>
              <w:autoSpaceDN w:val="0"/>
              <w:adjustRightInd w:val="0"/>
              <w:spacing w:after="0" w:line="240" w:lineRule="auto"/>
              <w:jc w:val="both"/>
              <w:rPr>
                <w:rFonts w:ascii="Times New Roman" w:eastAsia="Times New Roman" w:hAnsi="Times New Roman" w:cs="Times New Roman"/>
                <w:sz w:val="24"/>
                <w:szCs w:val="24"/>
                <w:lang w:eastAsia="ru-RU"/>
              </w:rPr>
            </w:pPr>
          </w:p>
        </w:tc>
      </w:tr>
      <w:tr w:rsidR="00810B50" w:rsidRPr="00810B50" w:rsidTr="00810B50">
        <w:trPr>
          <w:trHeight w:val="864"/>
        </w:trPr>
        <w:tc>
          <w:tcPr>
            <w:tcW w:w="4644"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ПК4.5 Участвовать в разработке и осуществлении проектов производства геодезических работ в строительстве</w:t>
            </w:r>
          </w:p>
        </w:tc>
        <w:tc>
          <w:tcPr>
            <w:tcW w:w="2268" w:type="dxa"/>
            <w:vMerge/>
          </w:tcPr>
          <w:p w:rsidR="00810B50" w:rsidRPr="00810B50" w:rsidRDefault="00810B50" w:rsidP="00810B50">
            <w:pPr>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2659" w:type="dxa"/>
            <w:vMerge/>
          </w:tcPr>
          <w:p w:rsidR="00810B50" w:rsidRPr="00810B50" w:rsidRDefault="00810B50" w:rsidP="00810B50">
            <w:pPr>
              <w:autoSpaceDE w:val="0"/>
              <w:autoSpaceDN w:val="0"/>
              <w:adjustRightInd w:val="0"/>
              <w:spacing w:after="0" w:line="240" w:lineRule="auto"/>
              <w:jc w:val="both"/>
              <w:rPr>
                <w:rFonts w:ascii="Times New Roman" w:eastAsia="Times New Roman" w:hAnsi="Times New Roman" w:cs="Times New Roman"/>
                <w:sz w:val="24"/>
                <w:szCs w:val="24"/>
                <w:lang w:eastAsia="ru-RU"/>
              </w:rPr>
            </w:pPr>
          </w:p>
        </w:tc>
      </w:tr>
    </w:tbl>
    <w:p w:rsidR="00810B50" w:rsidRPr="00810B50" w:rsidRDefault="00810B50" w:rsidP="00810B50">
      <w:pPr>
        <w:spacing w:after="0" w:line="240" w:lineRule="auto"/>
        <w:rPr>
          <w:rFonts w:ascii="Times New Roman" w:eastAsia="Times New Roman" w:hAnsi="Times New Roman" w:cs="Times New Roman"/>
          <w:b/>
          <w:sz w:val="28"/>
          <w:szCs w:val="28"/>
          <w:lang w:eastAsia="ru-RU"/>
        </w:rPr>
      </w:pP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r w:rsidRPr="00810B50">
        <w:rPr>
          <w:rFonts w:ascii="Times New Roman" w:eastAsia="Times New Roman" w:hAnsi="Times New Roman" w:cs="Times New Roman"/>
          <w:b/>
          <w:sz w:val="28"/>
          <w:szCs w:val="28"/>
          <w:lang w:eastAsia="ru-RU"/>
        </w:rPr>
        <w:t>2. СТРУКТУРА И СОДЕРЖАНИЕ УЧЕБНОЙ ДИСЦИПЛИНЫ</w:t>
      </w: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0"/>
        <w:jc w:val="both"/>
        <w:rPr>
          <w:rFonts w:ascii="Times New Roman" w:eastAsia="Times New Roman" w:hAnsi="Times New Roman" w:cs="Times New Roman"/>
          <w:sz w:val="24"/>
          <w:szCs w:val="24"/>
          <w:u w:val="single"/>
          <w:lang w:eastAsia="ru-RU"/>
        </w:rPr>
      </w:pPr>
      <w:r w:rsidRPr="00810B50">
        <w:rPr>
          <w:rFonts w:ascii="Times New Roman" w:eastAsia="Times New Roman" w:hAnsi="Times New Roman" w:cs="Times New Roman"/>
          <w:b/>
          <w:sz w:val="28"/>
          <w:szCs w:val="28"/>
          <w:lang w:eastAsia="ru-RU"/>
        </w:rPr>
        <w:t>2.1. Объем учебной дисциплины и виды учебной работы</w:t>
      </w: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0" w:right="-185"/>
        <w:jc w:val="both"/>
        <w:rPr>
          <w:rFonts w:ascii="Times New Roman" w:eastAsia="Times New Roman" w:hAnsi="Times New Roman" w:cs="Times New Roman"/>
          <w:b/>
          <w:sz w:val="28"/>
          <w:szCs w:val="28"/>
          <w:lang w:eastAsia="ru-RU"/>
        </w:rPr>
      </w:pPr>
    </w:p>
    <w:tbl>
      <w:tblPr>
        <w:tblW w:w="946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904"/>
        <w:gridCol w:w="1564"/>
      </w:tblGrid>
      <w:tr w:rsidR="00810B50" w:rsidRPr="00810B50" w:rsidTr="00486D3F">
        <w:trPr>
          <w:trHeight w:val="460"/>
        </w:trPr>
        <w:tc>
          <w:tcPr>
            <w:tcW w:w="7904" w:type="dxa"/>
            <w:shd w:val="clear" w:color="auto" w:fill="auto"/>
          </w:tcPr>
          <w:p w:rsidR="00810B50" w:rsidRPr="00810B50" w:rsidRDefault="00810B50" w:rsidP="00810B50">
            <w:pPr>
              <w:spacing w:after="0" w:line="240" w:lineRule="auto"/>
              <w:jc w:val="center"/>
              <w:rPr>
                <w:rFonts w:ascii="Times New Roman" w:eastAsia="Times New Roman" w:hAnsi="Times New Roman" w:cs="Times New Roman"/>
                <w:sz w:val="24"/>
                <w:szCs w:val="24"/>
                <w:lang w:eastAsia="ru-RU"/>
              </w:rPr>
            </w:pPr>
            <w:r w:rsidRPr="00810B50">
              <w:rPr>
                <w:rFonts w:ascii="Times New Roman" w:eastAsia="Times New Roman" w:hAnsi="Times New Roman" w:cs="Times New Roman"/>
                <w:b/>
                <w:sz w:val="24"/>
                <w:szCs w:val="24"/>
                <w:lang w:eastAsia="ru-RU"/>
              </w:rPr>
              <w:t>Вид учебной работы</w:t>
            </w:r>
          </w:p>
        </w:tc>
        <w:tc>
          <w:tcPr>
            <w:tcW w:w="1564" w:type="dxa"/>
            <w:shd w:val="clear" w:color="auto" w:fill="auto"/>
          </w:tcPr>
          <w:p w:rsidR="00810B50" w:rsidRPr="00810B50" w:rsidRDefault="00810B50" w:rsidP="00810B50">
            <w:pPr>
              <w:spacing w:after="0" w:line="240" w:lineRule="auto"/>
              <w:jc w:val="center"/>
              <w:rPr>
                <w:rFonts w:ascii="Times New Roman" w:eastAsia="Times New Roman" w:hAnsi="Times New Roman" w:cs="Times New Roman"/>
                <w:i/>
                <w:iCs/>
                <w:sz w:val="24"/>
                <w:szCs w:val="24"/>
                <w:lang w:eastAsia="ru-RU"/>
              </w:rPr>
            </w:pPr>
            <w:r w:rsidRPr="00810B50">
              <w:rPr>
                <w:rFonts w:ascii="Times New Roman" w:eastAsia="Times New Roman" w:hAnsi="Times New Roman" w:cs="Times New Roman"/>
                <w:b/>
                <w:i/>
                <w:iCs/>
                <w:sz w:val="24"/>
                <w:szCs w:val="24"/>
                <w:lang w:eastAsia="ru-RU"/>
              </w:rPr>
              <w:t xml:space="preserve">Количество часов </w:t>
            </w:r>
          </w:p>
        </w:tc>
      </w:tr>
      <w:tr w:rsidR="00810B50" w:rsidRPr="00810B50" w:rsidTr="00486D3F">
        <w:trPr>
          <w:trHeight w:val="285"/>
        </w:trPr>
        <w:tc>
          <w:tcPr>
            <w:tcW w:w="7904" w:type="dxa"/>
            <w:shd w:val="clear" w:color="auto" w:fill="auto"/>
          </w:tcPr>
          <w:p w:rsidR="00810B50" w:rsidRPr="00810B50" w:rsidRDefault="00810B50" w:rsidP="00810B50">
            <w:pPr>
              <w:spacing w:after="0" w:line="240" w:lineRule="auto"/>
              <w:rPr>
                <w:rFonts w:ascii="Times New Roman" w:eastAsia="Times New Roman" w:hAnsi="Times New Roman" w:cs="Times New Roman"/>
                <w:b/>
                <w:sz w:val="24"/>
                <w:szCs w:val="24"/>
                <w:lang w:eastAsia="ru-RU"/>
              </w:rPr>
            </w:pPr>
            <w:r w:rsidRPr="00810B50">
              <w:rPr>
                <w:rFonts w:ascii="Times New Roman" w:eastAsia="Times New Roman" w:hAnsi="Times New Roman" w:cs="Times New Roman"/>
                <w:b/>
                <w:sz w:val="24"/>
                <w:szCs w:val="24"/>
                <w:lang w:eastAsia="ru-RU"/>
              </w:rPr>
              <w:t>Максимальная учебная нагрузка (всего)</w:t>
            </w:r>
          </w:p>
        </w:tc>
        <w:tc>
          <w:tcPr>
            <w:tcW w:w="1564" w:type="dxa"/>
            <w:shd w:val="clear" w:color="auto" w:fill="auto"/>
          </w:tcPr>
          <w:p w:rsidR="00810B50" w:rsidRPr="00810B50" w:rsidRDefault="00810B50" w:rsidP="00810B50">
            <w:pPr>
              <w:spacing w:after="0" w:line="240" w:lineRule="auto"/>
              <w:jc w:val="center"/>
              <w:rPr>
                <w:rFonts w:ascii="Times New Roman" w:eastAsia="Times New Roman" w:hAnsi="Times New Roman" w:cs="Times New Roman"/>
                <w:i/>
                <w:iCs/>
                <w:sz w:val="24"/>
                <w:szCs w:val="24"/>
                <w:lang w:eastAsia="ru-RU"/>
              </w:rPr>
            </w:pPr>
            <w:r w:rsidRPr="00810B50">
              <w:rPr>
                <w:rFonts w:ascii="Times New Roman" w:eastAsia="Times New Roman" w:hAnsi="Times New Roman" w:cs="Times New Roman"/>
                <w:i/>
                <w:iCs/>
                <w:sz w:val="24"/>
                <w:szCs w:val="24"/>
                <w:lang w:eastAsia="ru-RU"/>
              </w:rPr>
              <w:t>90</w:t>
            </w:r>
          </w:p>
        </w:tc>
      </w:tr>
      <w:tr w:rsidR="00810B50" w:rsidRPr="00810B50" w:rsidTr="00486D3F">
        <w:tc>
          <w:tcPr>
            <w:tcW w:w="7904" w:type="dxa"/>
            <w:shd w:val="clear" w:color="auto" w:fill="auto"/>
          </w:tcPr>
          <w:p w:rsidR="00810B50" w:rsidRPr="00810B50" w:rsidRDefault="00810B50" w:rsidP="00810B50">
            <w:pPr>
              <w:spacing w:after="0" w:line="240" w:lineRule="auto"/>
              <w:jc w:val="both"/>
              <w:rPr>
                <w:rFonts w:ascii="Times New Roman" w:eastAsia="Times New Roman" w:hAnsi="Times New Roman" w:cs="Times New Roman"/>
                <w:sz w:val="24"/>
                <w:szCs w:val="24"/>
                <w:lang w:eastAsia="ru-RU"/>
              </w:rPr>
            </w:pPr>
            <w:r w:rsidRPr="00810B50">
              <w:rPr>
                <w:rFonts w:ascii="Times New Roman" w:eastAsia="Times New Roman" w:hAnsi="Times New Roman" w:cs="Times New Roman"/>
                <w:b/>
                <w:sz w:val="24"/>
                <w:szCs w:val="24"/>
                <w:lang w:eastAsia="ru-RU"/>
              </w:rPr>
              <w:t xml:space="preserve">Обязательная аудиторная учебная нагрузка (всего) </w:t>
            </w:r>
          </w:p>
        </w:tc>
        <w:tc>
          <w:tcPr>
            <w:tcW w:w="1564" w:type="dxa"/>
            <w:shd w:val="clear" w:color="auto" w:fill="auto"/>
          </w:tcPr>
          <w:p w:rsidR="00810B50" w:rsidRPr="00810B50" w:rsidRDefault="00810B50" w:rsidP="00810B50">
            <w:pPr>
              <w:spacing w:after="0" w:line="240" w:lineRule="auto"/>
              <w:jc w:val="center"/>
              <w:rPr>
                <w:rFonts w:ascii="Times New Roman" w:eastAsia="Times New Roman" w:hAnsi="Times New Roman" w:cs="Times New Roman"/>
                <w:b/>
                <w:i/>
                <w:iCs/>
                <w:sz w:val="24"/>
                <w:szCs w:val="24"/>
                <w:lang w:eastAsia="ru-RU"/>
              </w:rPr>
            </w:pPr>
            <w:r w:rsidRPr="00810B50">
              <w:rPr>
                <w:rFonts w:ascii="Times New Roman" w:eastAsia="Times New Roman" w:hAnsi="Times New Roman" w:cs="Times New Roman"/>
                <w:b/>
                <w:i/>
                <w:iCs/>
                <w:sz w:val="24"/>
                <w:szCs w:val="24"/>
                <w:lang w:eastAsia="ru-RU"/>
              </w:rPr>
              <w:t>60</w:t>
            </w:r>
          </w:p>
        </w:tc>
      </w:tr>
      <w:tr w:rsidR="00810B50" w:rsidRPr="00810B50" w:rsidTr="00486D3F">
        <w:tc>
          <w:tcPr>
            <w:tcW w:w="7904" w:type="dxa"/>
            <w:shd w:val="clear" w:color="auto" w:fill="auto"/>
          </w:tcPr>
          <w:p w:rsidR="00810B50" w:rsidRPr="00810B50" w:rsidRDefault="00810B50" w:rsidP="00810B50">
            <w:pPr>
              <w:spacing w:after="0" w:line="240" w:lineRule="auto"/>
              <w:jc w:val="both"/>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в том числе:</w:t>
            </w:r>
          </w:p>
        </w:tc>
        <w:tc>
          <w:tcPr>
            <w:tcW w:w="1564" w:type="dxa"/>
            <w:shd w:val="clear" w:color="auto" w:fill="auto"/>
          </w:tcPr>
          <w:p w:rsidR="00810B50" w:rsidRPr="00810B50" w:rsidRDefault="00810B50" w:rsidP="00810B50">
            <w:pPr>
              <w:spacing w:after="0" w:line="240" w:lineRule="auto"/>
              <w:jc w:val="center"/>
              <w:rPr>
                <w:rFonts w:ascii="Times New Roman" w:eastAsia="Times New Roman" w:hAnsi="Times New Roman" w:cs="Times New Roman"/>
                <w:i/>
                <w:iCs/>
                <w:sz w:val="24"/>
                <w:szCs w:val="24"/>
                <w:lang w:eastAsia="ru-RU"/>
              </w:rPr>
            </w:pPr>
          </w:p>
        </w:tc>
      </w:tr>
      <w:tr w:rsidR="00810B50" w:rsidRPr="00810B50" w:rsidTr="00486D3F">
        <w:tc>
          <w:tcPr>
            <w:tcW w:w="7904" w:type="dxa"/>
            <w:shd w:val="clear" w:color="auto" w:fill="auto"/>
          </w:tcPr>
          <w:p w:rsidR="00810B50" w:rsidRPr="00810B50" w:rsidRDefault="00810B50" w:rsidP="00810B50">
            <w:pPr>
              <w:spacing w:after="0" w:line="240" w:lineRule="auto"/>
              <w:jc w:val="both"/>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 xml:space="preserve"> практические занятия</w:t>
            </w:r>
          </w:p>
        </w:tc>
        <w:tc>
          <w:tcPr>
            <w:tcW w:w="1564" w:type="dxa"/>
            <w:shd w:val="clear" w:color="auto" w:fill="auto"/>
          </w:tcPr>
          <w:p w:rsidR="00810B50" w:rsidRPr="00810B50" w:rsidRDefault="00810B50" w:rsidP="00810B50">
            <w:pPr>
              <w:spacing w:after="0" w:line="240" w:lineRule="auto"/>
              <w:jc w:val="center"/>
              <w:rPr>
                <w:rFonts w:ascii="Times New Roman" w:eastAsia="Times New Roman" w:hAnsi="Times New Roman" w:cs="Times New Roman"/>
                <w:i/>
                <w:iCs/>
                <w:sz w:val="24"/>
                <w:szCs w:val="24"/>
                <w:lang w:eastAsia="ru-RU"/>
              </w:rPr>
            </w:pPr>
            <w:r w:rsidRPr="00810B50">
              <w:rPr>
                <w:rFonts w:ascii="Times New Roman" w:eastAsia="Times New Roman" w:hAnsi="Times New Roman" w:cs="Times New Roman"/>
                <w:i/>
                <w:iCs/>
                <w:sz w:val="24"/>
                <w:szCs w:val="24"/>
                <w:lang w:eastAsia="ru-RU"/>
              </w:rPr>
              <w:t>50</w:t>
            </w:r>
          </w:p>
        </w:tc>
      </w:tr>
      <w:tr w:rsidR="00810B50" w:rsidRPr="00810B50" w:rsidTr="00486D3F">
        <w:tc>
          <w:tcPr>
            <w:tcW w:w="7904" w:type="dxa"/>
            <w:shd w:val="clear" w:color="auto" w:fill="auto"/>
          </w:tcPr>
          <w:p w:rsidR="00810B50" w:rsidRPr="00810B50" w:rsidRDefault="00810B50" w:rsidP="00810B50">
            <w:pPr>
              <w:spacing w:after="0" w:line="240" w:lineRule="auto"/>
              <w:jc w:val="both"/>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в том числе практическая подготовка</w:t>
            </w:r>
          </w:p>
        </w:tc>
        <w:tc>
          <w:tcPr>
            <w:tcW w:w="1564" w:type="dxa"/>
            <w:shd w:val="clear" w:color="auto" w:fill="auto"/>
          </w:tcPr>
          <w:p w:rsidR="00810B50" w:rsidRPr="00810B50" w:rsidRDefault="00810B50" w:rsidP="00810B50">
            <w:pPr>
              <w:spacing w:after="0" w:line="240" w:lineRule="auto"/>
              <w:jc w:val="center"/>
              <w:rPr>
                <w:rFonts w:ascii="Times New Roman" w:eastAsia="Times New Roman" w:hAnsi="Times New Roman" w:cs="Times New Roman"/>
                <w:i/>
                <w:iCs/>
                <w:sz w:val="24"/>
                <w:szCs w:val="24"/>
                <w:lang w:eastAsia="ru-RU"/>
              </w:rPr>
            </w:pPr>
            <w:r w:rsidRPr="00810B50">
              <w:rPr>
                <w:rFonts w:ascii="Times New Roman" w:eastAsia="Times New Roman" w:hAnsi="Times New Roman" w:cs="Times New Roman"/>
                <w:i/>
                <w:iCs/>
                <w:sz w:val="24"/>
                <w:szCs w:val="24"/>
                <w:lang w:eastAsia="ru-RU"/>
              </w:rPr>
              <w:t>50</w:t>
            </w:r>
          </w:p>
        </w:tc>
      </w:tr>
      <w:tr w:rsidR="00810B50" w:rsidRPr="00810B50" w:rsidTr="00486D3F">
        <w:tc>
          <w:tcPr>
            <w:tcW w:w="7904" w:type="dxa"/>
            <w:shd w:val="clear" w:color="auto" w:fill="auto"/>
          </w:tcPr>
          <w:p w:rsidR="00810B50" w:rsidRPr="00810B50" w:rsidRDefault="00810B50" w:rsidP="00810B50">
            <w:pPr>
              <w:spacing w:after="0" w:line="240" w:lineRule="auto"/>
              <w:jc w:val="both"/>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Контрольная работа</w:t>
            </w:r>
          </w:p>
        </w:tc>
        <w:tc>
          <w:tcPr>
            <w:tcW w:w="1564" w:type="dxa"/>
            <w:shd w:val="clear" w:color="auto" w:fill="auto"/>
          </w:tcPr>
          <w:p w:rsidR="00810B50" w:rsidRPr="00810B50" w:rsidRDefault="00810B50" w:rsidP="00810B50">
            <w:pPr>
              <w:spacing w:after="0" w:line="240" w:lineRule="auto"/>
              <w:jc w:val="center"/>
              <w:rPr>
                <w:rFonts w:ascii="Times New Roman" w:eastAsia="Times New Roman" w:hAnsi="Times New Roman" w:cs="Times New Roman"/>
                <w:i/>
                <w:iCs/>
                <w:sz w:val="24"/>
                <w:szCs w:val="24"/>
                <w:lang w:eastAsia="ru-RU"/>
              </w:rPr>
            </w:pPr>
            <w:r w:rsidRPr="00810B50">
              <w:rPr>
                <w:rFonts w:ascii="Times New Roman" w:eastAsia="Times New Roman" w:hAnsi="Times New Roman" w:cs="Times New Roman"/>
                <w:i/>
                <w:iCs/>
                <w:sz w:val="24"/>
                <w:szCs w:val="24"/>
                <w:lang w:eastAsia="ru-RU"/>
              </w:rPr>
              <w:t>2</w:t>
            </w:r>
          </w:p>
        </w:tc>
      </w:tr>
      <w:tr w:rsidR="00810B50" w:rsidRPr="00810B50" w:rsidTr="00486D3F">
        <w:tc>
          <w:tcPr>
            <w:tcW w:w="7904" w:type="dxa"/>
            <w:shd w:val="clear" w:color="auto" w:fill="auto"/>
          </w:tcPr>
          <w:p w:rsidR="00810B50" w:rsidRPr="00810B50" w:rsidRDefault="00810B50" w:rsidP="00810B50">
            <w:pPr>
              <w:spacing w:after="0" w:line="240" w:lineRule="auto"/>
              <w:jc w:val="both"/>
              <w:rPr>
                <w:rFonts w:ascii="Times New Roman" w:eastAsia="Times New Roman" w:hAnsi="Times New Roman" w:cs="Times New Roman"/>
                <w:b/>
                <w:sz w:val="24"/>
                <w:szCs w:val="24"/>
                <w:lang w:eastAsia="ru-RU"/>
              </w:rPr>
            </w:pPr>
            <w:r w:rsidRPr="00810B50">
              <w:rPr>
                <w:rFonts w:ascii="Times New Roman" w:eastAsia="Times New Roman" w:hAnsi="Times New Roman" w:cs="Times New Roman"/>
                <w:b/>
                <w:sz w:val="24"/>
                <w:szCs w:val="24"/>
                <w:lang w:eastAsia="ru-RU"/>
              </w:rPr>
              <w:t>Самостоятельная работа обучающегося (всего)</w:t>
            </w:r>
          </w:p>
        </w:tc>
        <w:tc>
          <w:tcPr>
            <w:tcW w:w="1564" w:type="dxa"/>
            <w:shd w:val="clear" w:color="auto" w:fill="auto"/>
          </w:tcPr>
          <w:p w:rsidR="00810B50" w:rsidRPr="00810B50" w:rsidRDefault="00810B50" w:rsidP="00810B50">
            <w:pPr>
              <w:spacing w:after="0" w:line="240" w:lineRule="auto"/>
              <w:jc w:val="center"/>
              <w:rPr>
                <w:rFonts w:ascii="Times New Roman" w:eastAsia="Times New Roman" w:hAnsi="Times New Roman" w:cs="Times New Roman"/>
                <w:b/>
                <w:i/>
                <w:iCs/>
                <w:sz w:val="24"/>
                <w:szCs w:val="24"/>
                <w:lang w:eastAsia="ru-RU"/>
              </w:rPr>
            </w:pPr>
            <w:r w:rsidRPr="00810B50">
              <w:rPr>
                <w:rFonts w:ascii="Times New Roman" w:eastAsia="Times New Roman" w:hAnsi="Times New Roman" w:cs="Times New Roman"/>
                <w:b/>
                <w:i/>
                <w:iCs/>
                <w:sz w:val="24"/>
                <w:szCs w:val="24"/>
                <w:lang w:eastAsia="ru-RU"/>
              </w:rPr>
              <w:t>30</w:t>
            </w:r>
          </w:p>
        </w:tc>
      </w:tr>
      <w:tr w:rsidR="00810B50" w:rsidRPr="00810B50" w:rsidTr="00486D3F">
        <w:tc>
          <w:tcPr>
            <w:tcW w:w="9468" w:type="dxa"/>
            <w:gridSpan w:val="2"/>
            <w:shd w:val="clear" w:color="auto" w:fill="auto"/>
          </w:tcPr>
          <w:p w:rsidR="00810B50" w:rsidRPr="00810B50" w:rsidRDefault="00810B50" w:rsidP="00810B50">
            <w:pPr>
              <w:spacing w:after="0" w:line="240" w:lineRule="auto"/>
              <w:rPr>
                <w:rFonts w:ascii="Times New Roman" w:eastAsia="Times New Roman" w:hAnsi="Times New Roman" w:cs="Times New Roman"/>
                <w:i/>
                <w:iCs/>
                <w:sz w:val="24"/>
                <w:szCs w:val="24"/>
                <w:lang w:eastAsia="ru-RU"/>
              </w:rPr>
            </w:pPr>
            <w:r w:rsidRPr="00810B50">
              <w:rPr>
                <w:rFonts w:ascii="Times New Roman" w:eastAsia="Times New Roman" w:hAnsi="Times New Roman" w:cs="Times New Roman"/>
                <w:b/>
                <w:i/>
                <w:iCs/>
                <w:sz w:val="24"/>
                <w:szCs w:val="24"/>
                <w:lang w:eastAsia="ru-RU"/>
              </w:rPr>
              <w:t>Промежуточная  аттестация</w:t>
            </w:r>
            <w:r w:rsidRPr="00810B50">
              <w:rPr>
                <w:rFonts w:ascii="Times New Roman" w:eastAsia="Times New Roman" w:hAnsi="Times New Roman" w:cs="Times New Roman"/>
                <w:i/>
                <w:iCs/>
                <w:sz w:val="24"/>
                <w:szCs w:val="24"/>
                <w:lang w:eastAsia="ru-RU"/>
              </w:rPr>
              <w:t xml:space="preserve"> в форме дифференцированного зачета</w:t>
            </w:r>
          </w:p>
        </w:tc>
      </w:tr>
    </w:tbl>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sectPr w:rsidR="00810B50" w:rsidRPr="00810B50" w:rsidSect="00486D3F">
          <w:headerReference w:type="even" r:id="rId26"/>
          <w:footerReference w:type="even" r:id="rId27"/>
          <w:footerReference w:type="default" r:id="rId28"/>
          <w:pgSz w:w="11906" w:h="16838"/>
          <w:pgMar w:top="993" w:right="850" w:bottom="1134" w:left="1701" w:header="708" w:footer="708" w:gutter="0"/>
          <w:cols w:space="720"/>
          <w:titlePg/>
        </w:sectPr>
      </w:pP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r w:rsidRPr="00810B50">
        <w:rPr>
          <w:rFonts w:ascii="Times New Roman" w:eastAsia="Times New Roman" w:hAnsi="Times New Roman" w:cs="Times New Roman"/>
          <w:b/>
          <w:caps/>
          <w:sz w:val="28"/>
          <w:szCs w:val="28"/>
          <w:lang w:eastAsia="ru-RU"/>
        </w:rPr>
        <w:lastRenderedPageBreak/>
        <w:t xml:space="preserve">2.2. </w:t>
      </w:r>
      <w:r w:rsidRPr="00810B50">
        <w:rPr>
          <w:rFonts w:ascii="Times New Roman" w:eastAsia="Times New Roman" w:hAnsi="Times New Roman" w:cs="Times New Roman"/>
          <w:b/>
          <w:sz w:val="28"/>
          <w:szCs w:val="28"/>
          <w:lang w:eastAsia="ru-RU"/>
        </w:rPr>
        <w:t>Тематический план и содержание учебной дисциплины «Компьютерная графика»</w:t>
      </w: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0"/>
          <w:szCs w:val="20"/>
          <w:lang w:eastAsia="ru-RU"/>
        </w:rPr>
      </w:pP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94"/>
        <w:gridCol w:w="7796"/>
        <w:gridCol w:w="1134"/>
        <w:gridCol w:w="1276"/>
        <w:gridCol w:w="1276"/>
      </w:tblGrid>
      <w:tr w:rsidR="00810B50" w:rsidRPr="00810B50" w:rsidTr="00486D3F">
        <w:trPr>
          <w:trHeight w:val="650"/>
        </w:trPr>
        <w:tc>
          <w:tcPr>
            <w:tcW w:w="3794"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810B50">
              <w:rPr>
                <w:rFonts w:ascii="Times New Roman" w:eastAsia="Times New Roman" w:hAnsi="Times New Roman" w:cs="Times New Roman"/>
                <w:b/>
                <w:bCs/>
                <w:sz w:val="24"/>
                <w:szCs w:val="24"/>
                <w:lang w:eastAsia="ru-RU"/>
              </w:rPr>
              <w:t>Наименование разделов и тем</w:t>
            </w:r>
          </w:p>
        </w:tc>
        <w:tc>
          <w:tcPr>
            <w:tcW w:w="7796"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810B50">
              <w:rPr>
                <w:rFonts w:ascii="Times New Roman" w:eastAsia="Times New Roman" w:hAnsi="Times New Roman" w:cs="Times New Roman"/>
                <w:b/>
                <w:bCs/>
                <w:sz w:val="24"/>
                <w:szCs w:val="24"/>
                <w:lang w:eastAsia="ru-RU"/>
              </w:rPr>
              <w:t>Содержание учебного материала, лабораторные и практические работы, самостоятельная работа обучающихся</w:t>
            </w:r>
          </w:p>
        </w:tc>
        <w:tc>
          <w:tcPr>
            <w:tcW w:w="1134"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810B50">
              <w:rPr>
                <w:rFonts w:ascii="Times New Roman" w:eastAsia="Times New Roman" w:hAnsi="Times New Roman" w:cs="Times New Roman"/>
                <w:b/>
                <w:bCs/>
                <w:sz w:val="24"/>
                <w:szCs w:val="24"/>
                <w:lang w:eastAsia="ru-RU"/>
              </w:rPr>
              <w:t>Объем часов</w:t>
            </w:r>
          </w:p>
        </w:tc>
        <w:tc>
          <w:tcPr>
            <w:tcW w:w="1276" w:type="dxa"/>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810B50">
              <w:rPr>
                <w:rFonts w:ascii="Times New Roman" w:eastAsia="Times New Roman" w:hAnsi="Times New Roman" w:cs="Times New Roman"/>
                <w:b/>
                <w:bCs/>
                <w:sz w:val="24"/>
                <w:szCs w:val="24"/>
                <w:lang w:eastAsia="ru-RU"/>
              </w:rPr>
              <w:t>Уровень освоения</w:t>
            </w:r>
          </w:p>
        </w:tc>
        <w:tc>
          <w:tcPr>
            <w:tcW w:w="1276"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810B50">
              <w:rPr>
                <w:rFonts w:ascii="Times New Roman" w:eastAsia="Times New Roman" w:hAnsi="Times New Roman" w:cs="Times New Roman"/>
                <w:b/>
                <w:bCs/>
                <w:sz w:val="24"/>
                <w:szCs w:val="24"/>
                <w:lang w:eastAsia="ru-RU"/>
              </w:rPr>
              <w:t>Коды компетенций, формированию которых способствует элемент программы</w:t>
            </w:r>
          </w:p>
        </w:tc>
      </w:tr>
      <w:tr w:rsidR="00810B50" w:rsidRPr="00810B50" w:rsidTr="00486D3F">
        <w:tc>
          <w:tcPr>
            <w:tcW w:w="3794"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8"/>
                <w:szCs w:val="28"/>
                <w:lang w:eastAsia="ru-RU"/>
              </w:rPr>
            </w:pPr>
            <w:r w:rsidRPr="00810B50">
              <w:rPr>
                <w:rFonts w:ascii="Times New Roman" w:eastAsia="Times New Roman" w:hAnsi="Times New Roman" w:cs="Times New Roman"/>
                <w:bCs/>
                <w:i/>
                <w:sz w:val="28"/>
                <w:szCs w:val="28"/>
                <w:lang w:eastAsia="ru-RU"/>
              </w:rPr>
              <w:t>1</w:t>
            </w:r>
          </w:p>
        </w:tc>
        <w:tc>
          <w:tcPr>
            <w:tcW w:w="7796"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8"/>
                <w:szCs w:val="28"/>
                <w:lang w:eastAsia="ru-RU"/>
              </w:rPr>
            </w:pPr>
            <w:r w:rsidRPr="00810B50">
              <w:rPr>
                <w:rFonts w:ascii="Times New Roman" w:eastAsia="Times New Roman" w:hAnsi="Times New Roman" w:cs="Times New Roman"/>
                <w:bCs/>
                <w:i/>
                <w:sz w:val="28"/>
                <w:szCs w:val="28"/>
                <w:lang w:eastAsia="ru-RU"/>
              </w:rPr>
              <w:t>2</w:t>
            </w:r>
          </w:p>
        </w:tc>
        <w:tc>
          <w:tcPr>
            <w:tcW w:w="1134"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8"/>
                <w:szCs w:val="28"/>
                <w:lang w:eastAsia="ru-RU"/>
              </w:rPr>
            </w:pPr>
            <w:r w:rsidRPr="00810B50">
              <w:rPr>
                <w:rFonts w:ascii="Times New Roman" w:eastAsia="Times New Roman" w:hAnsi="Times New Roman" w:cs="Times New Roman"/>
                <w:bCs/>
                <w:i/>
                <w:sz w:val="28"/>
                <w:szCs w:val="28"/>
                <w:lang w:eastAsia="ru-RU"/>
              </w:rPr>
              <w:t>3</w:t>
            </w:r>
          </w:p>
        </w:tc>
        <w:tc>
          <w:tcPr>
            <w:tcW w:w="1276" w:type="dxa"/>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8"/>
                <w:szCs w:val="28"/>
                <w:lang w:eastAsia="ru-RU"/>
              </w:rPr>
            </w:pPr>
            <w:r w:rsidRPr="00810B50">
              <w:rPr>
                <w:rFonts w:ascii="Times New Roman" w:eastAsia="Times New Roman" w:hAnsi="Times New Roman" w:cs="Times New Roman"/>
                <w:bCs/>
                <w:i/>
                <w:sz w:val="28"/>
                <w:szCs w:val="28"/>
                <w:lang w:eastAsia="ru-RU"/>
              </w:rPr>
              <w:t>4</w:t>
            </w:r>
          </w:p>
        </w:tc>
        <w:tc>
          <w:tcPr>
            <w:tcW w:w="1276"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8"/>
                <w:szCs w:val="28"/>
                <w:lang w:eastAsia="ru-RU"/>
              </w:rPr>
            </w:pPr>
            <w:r w:rsidRPr="00810B50">
              <w:rPr>
                <w:rFonts w:ascii="Times New Roman" w:eastAsia="Times New Roman" w:hAnsi="Times New Roman" w:cs="Times New Roman"/>
                <w:bCs/>
                <w:i/>
                <w:sz w:val="28"/>
                <w:szCs w:val="28"/>
                <w:lang w:eastAsia="ru-RU"/>
              </w:rPr>
              <w:t>5</w:t>
            </w:r>
          </w:p>
        </w:tc>
      </w:tr>
      <w:tr w:rsidR="00810B50" w:rsidRPr="00810B50" w:rsidTr="00486D3F">
        <w:tc>
          <w:tcPr>
            <w:tcW w:w="3794"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8"/>
                <w:szCs w:val="28"/>
                <w:lang w:eastAsia="ru-RU"/>
              </w:rPr>
            </w:pPr>
            <w:r w:rsidRPr="00810B50">
              <w:rPr>
                <w:rFonts w:ascii="Times New Roman" w:eastAsia="Calibri" w:hAnsi="Times New Roman" w:cs="Times New Roman"/>
                <w:b/>
                <w:bCs/>
                <w:sz w:val="24"/>
                <w:szCs w:val="24"/>
                <w:lang w:eastAsia="ru-RU"/>
              </w:rPr>
              <w:t>Введение</w:t>
            </w:r>
          </w:p>
        </w:tc>
        <w:tc>
          <w:tcPr>
            <w:tcW w:w="7796"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 xml:space="preserve">Цель и задачи дисциплины, ее взаимосвязь с другими дисциплинами. </w:t>
            </w: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 xml:space="preserve">Техника безопасности на персональном компьютере, правила безопасной работы. </w:t>
            </w: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Знакомство с основными элементами интерфейса. Главное окно системы: заголовок окна, главное меню, стандартная панель, панель текущее состояние, панель вид, компактная панель, панель свойств, панель специального управления</w:t>
            </w:r>
          </w:p>
        </w:tc>
        <w:tc>
          <w:tcPr>
            <w:tcW w:w="1134"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810B50">
              <w:rPr>
                <w:rFonts w:ascii="Times New Roman" w:eastAsia="Times New Roman" w:hAnsi="Times New Roman" w:cs="Times New Roman"/>
                <w:bCs/>
                <w:sz w:val="24"/>
                <w:szCs w:val="24"/>
                <w:lang w:eastAsia="ru-RU"/>
              </w:rPr>
              <w:t>1</w:t>
            </w:r>
          </w:p>
        </w:tc>
        <w:tc>
          <w:tcPr>
            <w:tcW w:w="1276" w:type="dxa"/>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810B50">
              <w:rPr>
                <w:rFonts w:ascii="Times New Roman" w:eastAsia="Times New Roman" w:hAnsi="Times New Roman" w:cs="Times New Roman"/>
                <w:bCs/>
                <w:sz w:val="24"/>
                <w:szCs w:val="24"/>
                <w:lang w:eastAsia="ru-RU"/>
              </w:rPr>
              <w:t>1</w:t>
            </w:r>
          </w:p>
        </w:tc>
        <w:tc>
          <w:tcPr>
            <w:tcW w:w="1276"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810B50">
              <w:rPr>
                <w:rFonts w:ascii="Times New Roman" w:eastAsia="Times New Roman" w:hAnsi="Times New Roman" w:cs="Times New Roman"/>
                <w:bCs/>
                <w:sz w:val="24"/>
                <w:szCs w:val="24"/>
                <w:lang w:eastAsia="ru-RU"/>
              </w:rPr>
              <w:t>ОК1-6,9</w:t>
            </w: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810B50">
              <w:rPr>
                <w:rFonts w:ascii="Times New Roman" w:eastAsia="Times New Roman" w:hAnsi="Times New Roman" w:cs="Times New Roman"/>
                <w:bCs/>
                <w:sz w:val="24"/>
                <w:szCs w:val="24"/>
                <w:lang w:eastAsia="ru-RU"/>
              </w:rPr>
              <w:t>ПК 4.5</w:t>
            </w:r>
          </w:p>
        </w:tc>
      </w:tr>
      <w:tr w:rsidR="00810B50" w:rsidRPr="00810B50" w:rsidTr="00486D3F">
        <w:tc>
          <w:tcPr>
            <w:tcW w:w="3794"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b/>
                <w:bCs/>
                <w:sz w:val="24"/>
                <w:szCs w:val="24"/>
                <w:lang w:eastAsia="ru-RU"/>
              </w:rPr>
            </w:pPr>
            <w:r w:rsidRPr="00810B50">
              <w:rPr>
                <w:rFonts w:ascii="Times New Roman" w:eastAsia="Calibri" w:hAnsi="Times New Roman" w:cs="Times New Roman"/>
                <w:b/>
                <w:bCs/>
                <w:sz w:val="24"/>
                <w:szCs w:val="24"/>
                <w:lang w:eastAsia="ru-RU"/>
              </w:rPr>
              <w:t>Раздел 1. Создание чертежа</w:t>
            </w:r>
          </w:p>
        </w:tc>
        <w:tc>
          <w:tcPr>
            <w:tcW w:w="7796"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1134"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highlight w:val="yellow"/>
                <w:lang w:eastAsia="ru-RU"/>
              </w:rPr>
            </w:pPr>
            <w:r w:rsidRPr="00810B50">
              <w:rPr>
                <w:rFonts w:ascii="Times New Roman" w:eastAsia="Times New Roman" w:hAnsi="Times New Roman" w:cs="Times New Roman"/>
                <w:b/>
                <w:bCs/>
                <w:sz w:val="24"/>
                <w:szCs w:val="24"/>
                <w:lang w:eastAsia="ru-RU"/>
              </w:rPr>
              <w:t>43</w:t>
            </w:r>
          </w:p>
        </w:tc>
        <w:tc>
          <w:tcPr>
            <w:tcW w:w="1276" w:type="dxa"/>
            <w:shd w:val="clear" w:color="auto" w:fill="A6A6A6" w:themeFill="background1" w:themeFillShade="A6"/>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highlight w:val="yellow"/>
                <w:lang w:eastAsia="ru-RU"/>
              </w:rPr>
            </w:pPr>
          </w:p>
        </w:tc>
        <w:tc>
          <w:tcPr>
            <w:tcW w:w="1276" w:type="dxa"/>
            <w:vMerge w:val="restart"/>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810B50">
              <w:rPr>
                <w:rFonts w:ascii="Times New Roman" w:eastAsia="Times New Roman" w:hAnsi="Times New Roman" w:cs="Times New Roman"/>
                <w:bCs/>
                <w:sz w:val="24"/>
                <w:szCs w:val="24"/>
                <w:lang w:eastAsia="ru-RU"/>
              </w:rPr>
              <w:t>ОК1-6,9</w:t>
            </w: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highlight w:val="yellow"/>
                <w:lang w:eastAsia="ru-RU"/>
              </w:rPr>
            </w:pPr>
            <w:r w:rsidRPr="00810B50">
              <w:rPr>
                <w:rFonts w:ascii="Times New Roman" w:eastAsia="Times New Roman" w:hAnsi="Times New Roman" w:cs="Times New Roman"/>
                <w:bCs/>
                <w:sz w:val="24"/>
                <w:szCs w:val="24"/>
                <w:lang w:eastAsia="ru-RU"/>
              </w:rPr>
              <w:t xml:space="preserve">ПК 4.5, </w:t>
            </w:r>
          </w:p>
        </w:tc>
      </w:tr>
      <w:tr w:rsidR="00810B50" w:rsidRPr="00810B50" w:rsidTr="00486D3F">
        <w:trPr>
          <w:trHeight w:val="856"/>
        </w:trPr>
        <w:tc>
          <w:tcPr>
            <w:tcW w:w="3794" w:type="dxa"/>
            <w:vMerge w:val="restart"/>
          </w:tcPr>
          <w:p w:rsidR="00810B50" w:rsidRPr="00810B50" w:rsidRDefault="00810B50" w:rsidP="00810B50">
            <w:pPr>
              <w:spacing w:after="0" w:line="240" w:lineRule="auto"/>
              <w:rPr>
                <w:rFonts w:ascii="Times New Roman" w:eastAsia="Times New Roman" w:hAnsi="Times New Roman" w:cs="Times New Roman"/>
                <w:b/>
                <w:sz w:val="24"/>
                <w:szCs w:val="24"/>
                <w:lang w:eastAsia="ru-RU"/>
              </w:rPr>
            </w:pPr>
            <w:r w:rsidRPr="00810B50">
              <w:rPr>
                <w:rFonts w:ascii="Times New Roman" w:eastAsia="Times New Roman" w:hAnsi="Times New Roman" w:cs="Times New Roman"/>
                <w:b/>
                <w:sz w:val="24"/>
                <w:szCs w:val="24"/>
                <w:lang w:eastAsia="ru-RU"/>
              </w:rPr>
              <w:t xml:space="preserve">Тема 1.1 Создание и настройка чертежа </w:t>
            </w:r>
          </w:p>
        </w:tc>
        <w:tc>
          <w:tcPr>
            <w:tcW w:w="7796" w:type="dxa"/>
          </w:tcPr>
          <w:p w:rsidR="00810B50" w:rsidRPr="00810B50" w:rsidRDefault="00810B50" w:rsidP="00810B50">
            <w:pPr>
              <w:spacing w:after="0" w:line="240" w:lineRule="auto"/>
              <w:jc w:val="both"/>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Создание и настройка чертежа. Построение вспомогательных прямых, построение отрезков, простановка осевых линий. Построение окружностей фасок, скруглений. Редактирование чертежа. Простановка размеров, указание допусков на размеры. Простановка допусков формы</w:t>
            </w:r>
          </w:p>
        </w:tc>
        <w:tc>
          <w:tcPr>
            <w:tcW w:w="1134"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810B50">
              <w:rPr>
                <w:rFonts w:ascii="Times New Roman" w:eastAsia="Times New Roman" w:hAnsi="Times New Roman" w:cs="Times New Roman"/>
                <w:bCs/>
                <w:sz w:val="24"/>
                <w:szCs w:val="24"/>
                <w:lang w:eastAsia="ru-RU"/>
              </w:rPr>
              <w:t>1</w:t>
            </w:r>
          </w:p>
        </w:tc>
        <w:tc>
          <w:tcPr>
            <w:tcW w:w="1276" w:type="dxa"/>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810B50">
              <w:rPr>
                <w:rFonts w:ascii="Times New Roman" w:eastAsia="Times New Roman" w:hAnsi="Times New Roman" w:cs="Times New Roman"/>
                <w:bCs/>
                <w:sz w:val="24"/>
                <w:szCs w:val="24"/>
                <w:lang w:eastAsia="ru-RU"/>
              </w:rPr>
              <w:t>2</w:t>
            </w: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810B50" w:rsidRPr="00810B50" w:rsidTr="00486D3F">
        <w:tc>
          <w:tcPr>
            <w:tcW w:w="3794" w:type="dxa"/>
            <w:vMerge/>
          </w:tcPr>
          <w:p w:rsidR="00810B50" w:rsidRPr="00810B50" w:rsidRDefault="00810B50" w:rsidP="00810B50">
            <w:pPr>
              <w:spacing w:after="0" w:line="240" w:lineRule="auto"/>
              <w:jc w:val="both"/>
              <w:rPr>
                <w:rFonts w:ascii="Times New Roman" w:eastAsia="Times New Roman" w:hAnsi="Times New Roman" w:cs="Times New Roman"/>
                <w:sz w:val="24"/>
                <w:szCs w:val="24"/>
                <w:lang w:eastAsia="ru-RU"/>
              </w:rPr>
            </w:pPr>
          </w:p>
        </w:tc>
        <w:tc>
          <w:tcPr>
            <w:tcW w:w="7796" w:type="dxa"/>
          </w:tcPr>
          <w:p w:rsidR="00810B50" w:rsidRPr="00810B50" w:rsidRDefault="00810B50" w:rsidP="00810B50">
            <w:pPr>
              <w:spacing w:after="0" w:line="240" w:lineRule="auto"/>
              <w:jc w:val="both"/>
              <w:rPr>
                <w:rFonts w:ascii="Times New Roman" w:eastAsia="Calibri" w:hAnsi="Times New Roman" w:cs="Times New Roman"/>
                <w:b/>
                <w:bCs/>
                <w:sz w:val="24"/>
                <w:szCs w:val="24"/>
                <w:lang w:eastAsia="ru-RU"/>
              </w:rPr>
            </w:pPr>
            <w:r w:rsidRPr="00810B50">
              <w:rPr>
                <w:rFonts w:ascii="Times New Roman" w:eastAsia="Times New Roman" w:hAnsi="Times New Roman" w:cs="Times New Roman"/>
                <w:b/>
                <w:bCs/>
                <w:sz w:val="24"/>
                <w:szCs w:val="24"/>
                <w:lang w:eastAsia="ru-RU"/>
              </w:rPr>
              <w:t>Практические занятия (</w:t>
            </w:r>
            <w:r w:rsidRPr="00810B50">
              <w:rPr>
                <w:rFonts w:ascii="Times New Roman" w:eastAsia="Times New Roman" w:hAnsi="Times New Roman" w:cs="Times New Roman"/>
                <w:b/>
                <w:sz w:val="24"/>
                <w:szCs w:val="24"/>
                <w:lang w:eastAsia="ru-RU"/>
              </w:rPr>
              <w:t>Практическая подготовка</w:t>
            </w:r>
            <w:r w:rsidRPr="00810B50">
              <w:rPr>
                <w:rFonts w:ascii="Times New Roman" w:eastAsia="Times New Roman" w:hAnsi="Times New Roman" w:cs="Times New Roman"/>
                <w:b/>
                <w:bCs/>
                <w:sz w:val="24"/>
                <w:szCs w:val="24"/>
                <w:lang w:eastAsia="ru-RU"/>
              </w:rPr>
              <w:t>)</w:t>
            </w:r>
          </w:p>
        </w:tc>
        <w:tc>
          <w:tcPr>
            <w:tcW w:w="1134" w:type="dxa"/>
            <w:vMerge w:val="restart"/>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810B50">
              <w:rPr>
                <w:rFonts w:ascii="Times New Roman" w:eastAsia="Times New Roman" w:hAnsi="Times New Roman" w:cs="Times New Roman"/>
                <w:bCs/>
                <w:sz w:val="24"/>
                <w:szCs w:val="24"/>
                <w:lang w:eastAsia="ru-RU"/>
              </w:rPr>
              <w:t>8</w:t>
            </w:r>
          </w:p>
          <w:p w:rsidR="00810B50" w:rsidRPr="00810B50" w:rsidRDefault="00810B50" w:rsidP="00810B50">
            <w:pPr>
              <w:spacing w:after="0" w:line="240" w:lineRule="auto"/>
              <w:jc w:val="center"/>
              <w:rPr>
                <w:rFonts w:ascii="Times New Roman" w:eastAsia="Times New Roman" w:hAnsi="Times New Roman" w:cs="Times New Roman"/>
                <w:b/>
                <w:bCs/>
                <w:sz w:val="24"/>
                <w:szCs w:val="24"/>
                <w:lang w:eastAsia="ru-RU"/>
              </w:rPr>
            </w:pPr>
          </w:p>
        </w:tc>
        <w:tc>
          <w:tcPr>
            <w:tcW w:w="1276" w:type="dxa"/>
            <w:vMerge w:val="restart"/>
            <w:shd w:val="clear" w:color="auto" w:fill="BFBFBF" w:themeFill="background1" w:themeFillShade="BF"/>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810B50" w:rsidRPr="00810B50" w:rsidTr="00486D3F">
        <w:tc>
          <w:tcPr>
            <w:tcW w:w="3794" w:type="dxa"/>
            <w:vMerge/>
          </w:tcPr>
          <w:p w:rsidR="00810B50" w:rsidRPr="00810B50" w:rsidRDefault="00810B50" w:rsidP="00810B50">
            <w:pPr>
              <w:spacing w:after="0" w:line="240" w:lineRule="auto"/>
              <w:jc w:val="both"/>
              <w:rPr>
                <w:rFonts w:ascii="Times New Roman" w:eastAsia="Times New Roman" w:hAnsi="Times New Roman" w:cs="Times New Roman"/>
                <w:sz w:val="24"/>
                <w:szCs w:val="24"/>
                <w:lang w:eastAsia="ru-RU"/>
              </w:rPr>
            </w:pPr>
          </w:p>
        </w:tc>
        <w:tc>
          <w:tcPr>
            <w:tcW w:w="7796" w:type="dxa"/>
          </w:tcPr>
          <w:p w:rsidR="00810B50" w:rsidRPr="00810B50" w:rsidRDefault="00810B50" w:rsidP="00810B50">
            <w:pPr>
              <w:spacing w:after="120" w:line="240" w:lineRule="auto"/>
              <w:rPr>
                <w:rFonts w:ascii="Times New Roman" w:eastAsia="Times New Roman" w:hAnsi="Times New Roman" w:cs="Times New Roman"/>
                <w:bCs/>
                <w:sz w:val="24"/>
                <w:szCs w:val="24"/>
                <w:lang w:eastAsia="ru-RU"/>
              </w:rPr>
            </w:pPr>
            <w:r w:rsidRPr="00810B50">
              <w:rPr>
                <w:rFonts w:ascii="Times New Roman" w:eastAsia="Times New Roman" w:hAnsi="Times New Roman" w:cs="Times New Roman"/>
                <w:sz w:val="24"/>
                <w:szCs w:val="24"/>
                <w:lang w:eastAsia="ru-RU"/>
              </w:rPr>
              <w:t>Создание чертежа по заданию. Построение вспомогательных прямых, построение отрезков, простановка осевых линий</w:t>
            </w:r>
          </w:p>
        </w:tc>
        <w:tc>
          <w:tcPr>
            <w:tcW w:w="1134" w:type="dxa"/>
            <w:vMerge/>
          </w:tcPr>
          <w:p w:rsidR="00810B50" w:rsidRPr="00810B50" w:rsidRDefault="00810B50" w:rsidP="00810B50">
            <w:pPr>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BFBFBF" w:themeFill="background1" w:themeFillShade="BF"/>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810B50" w:rsidRPr="00810B50" w:rsidTr="00486D3F">
        <w:tc>
          <w:tcPr>
            <w:tcW w:w="3794" w:type="dxa"/>
            <w:vMerge/>
          </w:tcPr>
          <w:p w:rsidR="00810B50" w:rsidRPr="00810B50" w:rsidRDefault="00810B50" w:rsidP="00810B50">
            <w:pPr>
              <w:spacing w:after="0" w:line="240" w:lineRule="auto"/>
              <w:jc w:val="both"/>
              <w:rPr>
                <w:rFonts w:ascii="Times New Roman" w:eastAsia="Times New Roman" w:hAnsi="Times New Roman" w:cs="Times New Roman"/>
                <w:sz w:val="24"/>
                <w:szCs w:val="24"/>
                <w:lang w:eastAsia="ru-RU"/>
              </w:rPr>
            </w:pPr>
          </w:p>
        </w:tc>
        <w:tc>
          <w:tcPr>
            <w:tcW w:w="7796" w:type="dxa"/>
          </w:tcPr>
          <w:p w:rsidR="00810B50" w:rsidRPr="00810B50" w:rsidRDefault="00810B50" w:rsidP="00810B50">
            <w:pPr>
              <w:spacing w:after="120" w:line="240" w:lineRule="auto"/>
              <w:rPr>
                <w:rFonts w:ascii="Times New Roman" w:eastAsia="Times New Roman" w:hAnsi="Times New Roman" w:cs="Times New Roman"/>
                <w:bCs/>
                <w:sz w:val="24"/>
                <w:szCs w:val="24"/>
                <w:lang w:eastAsia="ru-RU"/>
              </w:rPr>
            </w:pPr>
            <w:r w:rsidRPr="00810B50">
              <w:rPr>
                <w:rFonts w:ascii="Times New Roman" w:eastAsia="Times New Roman" w:hAnsi="Times New Roman" w:cs="Times New Roman"/>
                <w:sz w:val="24"/>
                <w:szCs w:val="24"/>
                <w:lang w:eastAsia="ru-RU"/>
              </w:rPr>
              <w:t>Построение  на чертеже по заданию окружностей,  фасок, скруглений</w:t>
            </w:r>
          </w:p>
        </w:tc>
        <w:tc>
          <w:tcPr>
            <w:tcW w:w="1134" w:type="dxa"/>
            <w:vMerge/>
          </w:tcPr>
          <w:p w:rsidR="00810B50" w:rsidRPr="00810B50" w:rsidRDefault="00810B50" w:rsidP="00810B50">
            <w:pPr>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BFBFBF" w:themeFill="background1" w:themeFillShade="BF"/>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810B50" w:rsidRPr="00810B50" w:rsidTr="00486D3F">
        <w:tc>
          <w:tcPr>
            <w:tcW w:w="3794" w:type="dxa"/>
            <w:vMerge/>
          </w:tcPr>
          <w:p w:rsidR="00810B50" w:rsidRPr="00810B50" w:rsidRDefault="00810B50" w:rsidP="00810B50">
            <w:pPr>
              <w:spacing w:after="0" w:line="240" w:lineRule="auto"/>
              <w:jc w:val="both"/>
              <w:rPr>
                <w:rFonts w:ascii="Times New Roman" w:eastAsia="Times New Roman" w:hAnsi="Times New Roman" w:cs="Times New Roman"/>
                <w:sz w:val="24"/>
                <w:szCs w:val="24"/>
                <w:lang w:eastAsia="ru-RU"/>
              </w:rPr>
            </w:pPr>
          </w:p>
        </w:tc>
        <w:tc>
          <w:tcPr>
            <w:tcW w:w="7796" w:type="dxa"/>
          </w:tcPr>
          <w:p w:rsidR="00810B50" w:rsidRPr="00810B50" w:rsidRDefault="00810B50" w:rsidP="00810B50">
            <w:pPr>
              <w:spacing w:after="120" w:line="240" w:lineRule="auto"/>
              <w:rPr>
                <w:rFonts w:ascii="Times New Roman" w:eastAsia="Times New Roman" w:hAnsi="Times New Roman" w:cs="Times New Roman"/>
                <w:bCs/>
                <w:sz w:val="24"/>
                <w:szCs w:val="24"/>
                <w:lang w:eastAsia="ru-RU"/>
              </w:rPr>
            </w:pPr>
            <w:r w:rsidRPr="00810B50">
              <w:rPr>
                <w:rFonts w:ascii="Times New Roman" w:eastAsia="Times New Roman" w:hAnsi="Times New Roman" w:cs="Times New Roman"/>
                <w:sz w:val="24"/>
                <w:szCs w:val="24"/>
                <w:lang w:eastAsia="ru-RU"/>
              </w:rPr>
              <w:t>Редактирование чертежа</w:t>
            </w:r>
          </w:p>
        </w:tc>
        <w:tc>
          <w:tcPr>
            <w:tcW w:w="1134" w:type="dxa"/>
            <w:vMerge/>
          </w:tcPr>
          <w:p w:rsidR="00810B50" w:rsidRPr="00810B50" w:rsidRDefault="00810B50" w:rsidP="00810B50">
            <w:pPr>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BFBFBF" w:themeFill="background1" w:themeFillShade="BF"/>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810B50" w:rsidRPr="00810B50" w:rsidTr="00486D3F">
        <w:tc>
          <w:tcPr>
            <w:tcW w:w="3794" w:type="dxa"/>
            <w:vMerge/>
          </w:tcPr>
          <w:p w:rsidR="00810B50" w:rsidRPr="00810B50" w:rsidRDefault="00810B50" w:rsidP="00810B50">
            <w:pPr>
              <w:spacing w:after="0" w:line="240" w:lineRule="auto"/>
              <w:jc w:val="both"/>
              <w:rPr>
                <w:rFonts w:ascii="Times New Roman" w:eastAsia="Times New Roman" w:hAnsi="Times New Roman" w:cs="Times New Roman"/>
                <w:sz w:val="24"/>
                <w:szCs w:val="24"/>
                <w:lang w:eastAsia="ru-RU"/>
              </w:rPr>
            </w:pPr>
          </w:p>
        </w:tc>
        <w:tc>
          <w:tcPr>
            <w:tcW w:w="7796" w:type="dxa"/>
          </w:tcPr>
          <w:p w:rsidR="00810B50" w:rsidRPr="00810B50" w:rsidRDefault="00810B50" w:rsidP="00810B50">
            <w:pPr>
              <w:spacing w:after="120" w:line="240" w:lineRule="auto"/>
              <w:rPr>
                <w:rFonts w:ascii="Times New Roman" w:eastAsia="Times New Roman" w:hAnsi="Times New Roman" w:cs="Times New Roman"/>
                <w:bCs/>
                <w:sz w:val="24"/>
                <w:szCs w:val="24"/>
                <w:lang w:eastAsia="ru-RU"/>
              </w:rPr>
            </w:pPr>
            <w:r w:rsidRPr="00810B50">
              <w:rPr>
                <w:rFonts w:ascii="Times New Roman" w:eastAsia="Times New Roman" w:hAnsi="Times New Roman" w:cs="Times New Roman"/>
                <w:sz w:val="24"/>
                <w:szCs w:val="24"/>
                <w:lang w:eastAsia="ru-RU"/>
              </w:rPr>
              <w:t xml:space="preserve">Простановка размеров, указание допусков на размеры </w:t>
            </w:r>
          </w:p>
        </w:tc>
        <w:tc>
          <w:tcPr>
            <w:tcW w:w="1134" w:type="dxa"/>
            <w:vMerge/>
          </w:tcPr>
          <w:p w:rsidR="00810B50" w:rsidRPr="00810B50" w:rsidRDefault="00810B50" w:rsidP="00810B50">
            <w:pPr>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BFBFBF" w:themeFill="background1" w:themeFillShade="BF"/>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810B50" w:rsidRPr="00810B50" w:rsidTr="00486D3F">
        <w:trPr>
          <w:trHeight w:val="275"/>
        </w:trPr>
        <w:tc>
          <w:tcPr>
            <w:tcW w:w="3794" w:type="dxa"/>
            <w:vMerge/>
          </w:tcPr>
          <w:p w:rsidR="00810B50" w:rsidRPr="00810B50" w:rsidRDefault="00810B50" w:rsidP="00810B50">
            <w:pPr>
              <w:spacing w:after="0" w:line="240" w:lineRule="auto"/>
              <w:ind w:right="-108"/>
              <w:rPr>
                <w:rFonts w:ascii="Times New Roman" w:eastAsia="Times New Roman" w:hAnsi="Times New Roman" w:cs="Times New Roman"/>
                <w:sz w:val="24"/>
                <w:szCs w:val="24"/>
                <w:lang w:eastAsia="ru-RU"/>
              </w:rPr>
            </w:pPr>
          </w:p>
        </w:tc>
        <w:tc>
          <w:tcPr>
            <w:tcW w:w="7796" w:type="dxa"/>
          </w:tcPr>
          <w:p w:rsidR="00810B50" w:rsidRPr="00810B50" w:rsidRDefault="00810B50" w:rsidP="00810B50">
            <w:pPr>
              <w:spacing w:after="0" w:line="240" w:lineRule="auto"/>
              <w:jc w:val="both"/>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Простановка допусков формы</w:t>
            </w:r>
          </w:p>
        </w:tc>
        <w:tc>
          <w:tcPr>
            <w:tcW w:w="1134" w:type="dxa"/>
            <w:vMerge/>
          </w:tcPr>
          <w:p w:rsidR="00810B50" w:rsidRPr="00810B50" w:rsidRDefault="00810B50" w:rsidP="00810B50">
            <w:pPr>
              <w:spacing w:after="0" w:line="240" w:lineRule="auto"/>
              <w:jc w:val="center"/>
              <w:rPr>
                <w:rFonts w:ascii="Times New Roman" w:eastAsia="Calibri" w:hAnsi="Times New Roman" w:cs="Times New Roman"/>
                <w:bCs/>
                <w:sz w:val="24"/>
                <w:szCs w:val="24"/>
                <w:lang w:eastAsia="ru-RU"/>
              </w:rPr>
            </w:pPr>
          </w:p>
        </w:tc>
        <w:tc>
          <w:tcPr>
            <w:tcW w:w="1276" w:type="dxa"/>
            <w:vMerge/>
            <w:shd w:val="clear" w:color="auto" w:fill="A6A6A6" w:themeFill="background1" w:themeFillShade="A6"/>
          </w:tcPr>
          <w:p w:rsidR="00810B50" w:rsidRPr="00810B50" w:rsidRDefault="00810B50" w:rsidP="00810B50">
            <w:pPr>
              <w:spacing w:after="0" w:line="240" w:lineRule="auto"/>
              <w:jc w:val="center"/>
              <w:rPr>
                <w:rFonts w:ascii="Times New Roman" w:eastAsia="Calibri" w:hAnsi="Times New Roman" w:cs="Times New Roman"/>
                <w:bCs/>
                <w:sz w:val="24"/>
                <w:szCs w:val="24"/>
                <w:lang w:eastAsia="ru-RU"/>
              </w:rPr>
            </w:pPr>
          </w:p>
        </w:tc>
        <w:tc>
          <w:tcPr>
            <w:tcW w:w="1276" w:type="dxa"/>
            <w:vMerge/>
            <w:shd w:val="clear" w:color="auto" w:fill="auto"/>
          </w:tcPr>
          <w:p w:rsidR="00810B50" w:rsidRPr="00810B50" w:rsidRDefault="00810B50" w:rsidP="00810B50">
            <w:pPr>
              <w:spacing w:after="0" w:line="240" w:lineRule="auto"/>
              <w:jc w:val="center"/>
              <w:rPr>
                <w:rFonts w:ascii="Times New Roman" w:eastAsia="Calibri" w:hAnsi="Times New Roman" w:cs="Times New Roman"/>
                <w:bCs/>
                <w:sz w:val="24"/>
                <w:szCs w:val="24"/>
                <w:lang w:eastAsia="ru-RU"/>
              </w:rPr>
            </w:pPr>
          </w:p>
        </w:tc>
      </w:tr>
      <w:tr w:rsidR="00810B50" w:rsidRPr="00810B50" w:rsidTr="00486D3F">
        <w:trPr>
          <w:trHeight w:val="249"/>
        </w:trPr>
        <w:tc>
          <w:tcPr>
            <w:tcW w:w="3794" w:type="dxa"/>
            <w:vMerge/>
          </w:tcPr>
          <w:p w:rsidR="00810B50" w:rsidRPr="00810B50" w:rsidRDefault="00810B50" w:rsidP="00810B50">
            <w:pPr>
              <w:spacing w:after="0" w:line="240" w:lineRule="auto"/>
              <w:ind w:right="-108"/>
              <w:rPr>
                <w:rFonts w:ascii="Times New Roman" w:eastAsia="Times New Roman" w:hAnsi="Times New Roman" w:cs="Times New Roman"/>
                <w:sz w:val="24"/>
                <w:szCs w:val="24"/>
                <w:lang w:eastAsia="ru-RU"/>
              </w:rPr>
            </w:pPr>
          </w:p>
        </w:tc>
        <w:tc>
          <w:tcPr>
            <w:tcW w:w="7796" w:type="dxa"/>
          </w:tcPr>
          <w:p w:rsidR="00810B50" w:rsidRPr="00810B50" w:rsidRDefault="00810B50" w:rsidP="00810B50">
            <w:pPr>
              <w:spacing w:after="0" w:line="240" w:lineRule="auto"/>
              <w:jc w:val="both"/>
              <w:rPr>
                <w:rFonts w:ascii="Times New Roman" w:eastAsia="Times New Roman" w:hAnsi="Times New Roman" w:cs="Times New Roman"/>
                <w:b/>
                <w:sz w:val="24"/>
                <w:szCs w:val="24"/>
                <w:lang w:eastAsia="ru-RU"/>
              </w:rPr>
            </w:pPr>
            <w:r w:rsidRPr="00810B50">
              <w:rPr>
                <w:rFonts w:ascii="Times New Roman" w:eastAsia="Times New Roman" w:hAnsi="Times New Roman" w:cs="Times New Roman"/>
                <w:b/>
                <w:bCs/>
                <w:sz w:val="24"/>
                <w:szCs w:val="24"/>
                <w:lang w:eastAsia="ru-RU"/>
              </w:rPr>
              <w:t>Самостоятельная работа</w:t>
            </w:r>
          </w:p>
        </w:tc>
        <w:tc>
          <w:tcPr>
            <w:tcW w:w="1134" w:type="dxa"/>
            <w:vMerge w:val="restart"/>
          </w:tcPr>
          <w:p w:rsidR="00810B50" w:rsidRPr="00810B50" w:rsidRDefault="00810B50" w:rsidP="00810B50">
            <w:pPr>
              <w:spacing w:after="0" w:line="240" w:lineRule="auto"/>
              <w:jc w:val="center"/>
              <w:rPr>
                <w:rFonts w:ascii="Times New Roman" w:eastAsia="Calibri" w:hAnsi="Times New Roman" w:cs="Times New Roman"/>
                <w:bCs/>
                <w:sz w:val="24"/>
                <w:szCs w:val="24"/>
                <w:lang w:eastAsia="ru-RU"/>
              </w:rPr>
            </w:pPr>
            <w:r w:rsidRPr="00810B50">
              <w:rPr>
                <w:rFonts w:ascii="Times New Roman" w:eastAsia="Calibri" w:hAnsi="Times New Roman" w:cs="Times New Roman"/>
                <w:bCs/>
                <w:sz w:val="24"/>
                <w:szCs w:val="24"/>
                <w:lang w:eastAsia="ru-RU"/>
              </w:rPr>
              <w:t>4</w:t>
            </w:r>
          </w:p>
        </w:tc>
        <w:tc>
          <w:tcPr>
            <w:tcW w:w="1276" w:type="dxa"/>
            <w:vMerge/>
            <w:shd w:val="clear" w:color="auto" w:fill="A6A6A6" w:themeFill="background1" w:themeFillShade="A6"/>
          </w:tcPr>
          <w:p w:rsidR="00810B50" w:rsidRPr="00810B50" w:rsidRDefault="00810B50" w:rsidP="00810B50">
            <w:pPr>
              <w:spacing w:after="0" w:line="240" w:lineRule="auto"/>
              <w:jc w:val="center"/>
              <w:rPr>
                <w:rFonts w:ascii="Times New Roman" w:eastAsia="Calibri" w:hAnsi="Times New Roman" w:cs="Times New Roman"/>
                <w:bCs/>
                <w:sz w:val="24"/>
                <w:szCs w:val="24"/>
                <w:lang w:eastAsia="ru-RU"/>
              </w:rPr>
            </w:pPr>
          </w:p>
        </w:tc>
        <w:tc>
          <w:tcPr>
            <w:tcW w:w="1276" w:type="dxa"/>
            <w:vMerge/>
            <w:shd w:val="clear" w:color="auto" w:fill="auto"/>
          </w:tcPr>
          <w:p w:rsidR="00810B50" w:rsidRPr="00810B50" w:rsidRDefault="00810B50" w:rsidP="00810B50">
            <w:pPr>
              <w:spacing w:after="0" w:line="240" w:lineRule="auto"/>
              <w:jc w:val="center"/>
              <w:rPr>
                <w:rFonts w:ascii="Times New Roman" w:eastAsia="Calibri" w:hAnsi="Times New Roman" w:cs="Times New Roman"/>
                <w:bCs/>
                <w:sz w:val="24"/>
                <w:szCs w:val="24"/>
                <w:lang w:eastAsia="ru-RU"/>
              </w:rPr>
            </w:pPr>
          </w:p>
        </w:tc>
      </w:tr>
      <w:tr w:rsidR="00810B50" w:rsidRPr="00810B50" w:rsidTr="00486D3F">
        <w:trPr>
          <w:trHeight w:val="275"/>
        </w:trPr>
        <w:tc>
          <w:tcPr>
            <w:tcW w:w="3794" w:type="dxa"/>
            <w:vMerge/>
          </w:tcPr>
          <w:p w:rsidR="00810B50" w:rsidRPr="00810B50" w:rsidRDefault="00810B50" w:rsidP="00810B50">
            <w:pPr>
              <w:spacing w:after="0" w:line="240" w:lineRule="auto"/>
              <w:ind w:right="-108"/>
              <w:rPr>
                <w:rFonts w:ascii="Times New Roman" w:eastAsia="Times New Roman" w:hAnsi="Times New Roman" w:cs="Times New Roman"/>
                <w:sz w:val="24"/>
                <w:szCs w:val="24"/>
                <w:lang w:eastAsia="ru-RU"/>
              </w:rPr>
            </w:pPr>
          </w:p>
        </w:tc>
        <w:tc>
          <w:tcPr>
            <w:tcW w:w="7796" w:type="dxa"/>
          </w:tcPr>
          <w:p w:rsidR="00810B50" w:rsidRPr="00810B50" w:rsidRDefault="00810B50" w:rsidP="00810B50">
            <w:pPr>
              <w:spacing w:after="0" w:line="240" w:lineRule="auto"/>
              <w:jc w:val="both"/>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 xml:space="preserve">Создание и настройка чертежа. Построение вспомогательных прямых, построение отрезков, простановка осевых линий. Построение окружностей фасок, скруглений. Редактирование чертежа </w:t>
            </w:r>
          </w:p>
        </w:tc>
        <w:tc>
          <w:tcPr>
            <w:tcW w:w="1134" w:type="dxa"/>
            <w:vMerge/>
          </w:tcPr>
          <w:p w:rsidR="00810B50" w:rsidRPr="00810B50" w:rsidRDefault="00810B50" w:rsidP="00810B50">
            <w:pPr>
              <w:spacing w:after="0" w:line="240" w:lineRule="auto"/>
              <w:jc w:val="center"/>
              <w:rPr>
                <w:rFonts w:ascii="Times New Roman" w:eastAsia="Calibri" w:hAnsi="Times New Roman" w:cs="Times New Roman"/>
                <w:bCs/>
                <w:sz w:val="24"/>
                <w:szCs w:val="24"/>
                <w:lang w:eastAsia="ru-RU"/>
              </w:rPr>
            </w:pPr>
          </w:p>
        </w:tc>
        <w:tc>
          <w:tcPr>
            <w:tcW w:w="1276" w:type="dxa"/>
            <w:vMerge/>
            <w:shd w:val="clear" w:color="auto" w:fill="A6A6A6" w:themeFill="background1" w:themeFillShade="A6"/>
          </w:tcPr>
          <w:p w:rsidR="00810B50" w:rsidRPr="00810B50" w:rsidRDefault="00810B50" w:rsidP="00810B50">
            <w:pPr>
              <w:spacing w:after="0" w:line="240" w:lineRule="auto"/>
              <w:jc w:val="center"/>
              <w:rPr>
                <w:rFonts w:ascii="Times New Roman" w:eastAsia="Calibri" w:hAnsi="Times New Roman" w:cs="Times New Roman"/>
                <w:bCs/>
                <w:sz w:val="24"/>
                <w:szCs w:val="24"/>
                <w:lang w:eastAsia="ru-RU"/>
              </w:rPr>
            </w:pPr>
          </w:p>
        </w:tc>
        <w:tc>
          <w:tcPr>
            <w:tcW w:w="1276" w:type="dxa"/>
            <w:vMerge/>
            <w:shd w:val="clear" w:color="auto" w:fill="auto"/>
          </w:tcPr>
          <w:p w:rsidR="00810B50" w:rsidRPr="00810B50" w:rsidRDefault="00810B50" w:rsidP="00810B50">
            <w:pPr>
              <w:spacing w:after="0" w:line="240" w:lineRule="auto"/>
              <w:jc w:val="center"/>
              <w:rPr>
                <w:rFonts w:ascii="Times New Roman" w:eastAsia="Calibri" w:hAnsi="Times New Roman" w:cs="Times New Roman"/>
                <w:bCs/>
                <w:sz w:val="24"/>
                <w:szCs w:val="24"/>
                <w:lang w:eastAsia="ru-RU"/>
              </w:rPr>
            </w:pPr>
          </w:p>
        </w:tc>
      </w:tr>
      <w:tr w:rsidR="00810B50" w:rsidRPr="00810B50" w:rsidTr="00486D3F">
        <w:trPr>
          <w:trHeight w:val="275"/>
        </w:trPr>
        <w:tc>
          <w:tcPr>
            <w:tcW w:w="3794" w:type="dxa"/>
            <w:vMerge/>
          </w:tcPr>
          <w:p w:rsidR="00810B50" w:rsidRPr="00810B50" w:rsidRDefault="00810B50" w:rsidP="00810B50">
            <w:pPr>
              <w:spacing w:after="0" w:line="240" w:lineRule="auto"/>
              <w:ind w:right="-108"/>
              <w:rPr>
                <w:rFonts w:ascii="Times New Roman" w:eastAsia="Times New Roman" w:hAnsi="Times New Roman" w:cs="Times New Roman"/>
                <w:sz w:val="24"/>
                <w:szCs w:val="24"/>
                <w:lang w:eastAsia="ru-RU"/>
              </w:rPr>
            </w:pPr>
          </w:p>
        </w:tc>
        <w:tc>
          <w:tcPr>
            <w:tcW w:w="7796" w:type="dxa"/>
          </w:tcPr>
          <w:p w:rsidR="00810B50" w:rsidRPr="00810B50" w:rsidRDefault="00810B50" w:rsidP="00810B50">
            <w:pPr>
              <w:spacing w:after="0" w:line="240" w:lineRule="auto"/>
              <w:jc w:val="both"/>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Простановка размеров, указание допусков на размеры. Простановка допусков формы</w:t>
            </w:r>
          </w:p>
        </w:tc>
        <w:tc>
          <w:tcPr>
            <w:tcW w:w="1134" w:type="dxa"/>
            <w:vMerge/>
          </w:tcPr>
          <w:p w:rsidR="00810B50" w:rsidRPr="00810B50" w:rsidRDefault="00810B50" w:rsidP="00810B50">
            <w:pPr>
              <w:spacing w:after="0" w:line="240" w:lineRule="auto"/>
              <w:jc w:val="center"/>
              <w:rPr>
                <w:rFonts w:ascii="Times New Roman" w:eastAsia="Calibri" w:hAnsi="Times New Roman" w:cs="Times New Roman"/>
                <w:bCs/>
                <w:sz w:val="24"/>
                <w:szCs w:val="24"/>
                <w:lang w:eastAsia="ru-RU"/>
              </w:rPr>
            </w:pPr>
          </w:p>
        </w:tc>
        <w:tc>
          <w:tcPr>
            <w:tcW w:w="1276" w:type="dxa"/>
            <w:vMerge/>
            <w:shd w:val="clear" w:color="auto" w:fill="A6A6A6" w:themeFill="background1" w:themeFillShade="A6"/>
          </w:tcPr>
          <w:p w:rsidR="00810B50" w:rsidRPr="00810B50" w:rsidRDefault="00810B50" w:rsidP="00810B50">
            <w:pPr>
              <w:spacing w:after="0" w:line="240" w:lineRule="auto"/>
              <w:jc w:val="center"/>
              <w:rPr>
                <w:rFonts w:ascii="Times New Roman" w:eastAsia="Calibri" w:hAnsi="Times New Roman" w:cs="Times New Roman"/>
                <w:bCs/>
                <w:sz w:val="24"/>
                <w:szCs w:val="24"/>
                <w:lang w:eastAsia="ru-RU"/>
              </w:rPr>
            </w:pPr>
          </w:p>
        </w:tc>
        <w:tc>
          <w:tcPr>
            <w:tcW w:w="1276" w:type="dxa"/>
            <w:vMerge/>
            <w:shd w:val="clear" w:color="auto" w:fill="auto"/>
          </w:tcPr>
          <w:p w:rsidR="00810B50" w:rsidRPr="00810B50" w:rsidRDefault="00810B50" w:rsidP="00810B50">
            <w:pPr>
              <w:spacing w:after="0" w:line="240" w:lineRule="auto"/>
              <w:jc w:val="center"/>
              <w:rPr>
                <w:rFonts w:ascii="Times New Roman" w:eastAsia="Calibri" w:hAnsi="Times New Roman" w:cs="Times New Roman"/>
                <w:bCs/>
                <w:sz w:val="24"/>
                <w:szCs w:val="24"/>
                <w:lang w:eastAsia="ru-RU"/>
              </w:rPr>
            </w:pPr>
          </w:p>
        </w:tc>
      </w:tr>
      <w:tr w:rsidR="00810B50" w:rsidRPr="00810B50" w:rsidTr="00486D3F">
        <w:trPr>
          <w:trHeight w:val="537"/>
        </w:trPr>
        <w:tc>
          <w:tcPr>
            <w:tcW w:w="3794" w:type="dxa"/>
            <w:vMerge w:val="restart"/>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i/>
                <w:sz w:val="24"/>
                <w:szCs w:val="24"/>
                <w:lang w:eastAsia="ru-RU"/>
              </w:rPr>
            </w:pPr>
            <w:r w:rsidRPr="00810B50">
              <w:rPr>
                <w:rFonts w:ascii="Times New Roman" w:eastAsia="Times New Roman" w:hAnsi="Times New Roman" w:cs="Times New Roman"/>
                <w:b/>
                <w:sz w:val="24"/>
                <w:szCs w:val="24"/>
                <w:lang w:eastAsia="ru-RU"/>
              </w:rPr>
              <w:t>Тема 1.2. Создание сечения и разреза, создание местного разреза</w:t>
            </w:r>
          </w:p>
        </w:tc>
        <w:tc>
          <w:tcPr>
            <w:tcW w:w="7796"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Создание сечения и разреза, создание местного разреза. Создание выносного элемента</w:t>
            </w:r>
          </w:p>
        </w:tc>
        <w:tc>
          <w:tcPr>
            <w:tcW w:w="1134"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810B50">
              <w:rPr>
                <w:rFonts w:ascii="Times New Roman" w:eastAsia="Times New Roman" w:hAnsi="Times New Roman" w:cs="Times New Roman"/>
                <w:bCs/>
                <w:sz w:val="24"/>
                <w:szCs w:val="24"/>
                <w:lang w:eastAsia="ru-RU"/>
              </w:rPr>
              <w:t>1</w:t>
            </w:r>
          </w:p>
        </w:tc>
        <w:tc>
          <w:tcPr>
            <w:tcW w:w="1276" w:type="dxa"/>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810B50">
              <w:rPr>
                <w:rFonts w:ascii="Times New Roman" w:eastAsia="Times New Roman" w:hAnsi="Times New Roman" w:cs="Times New Roman"/>
                <w:bCs/>
                <w:sz w:val="24"/>
                <w:szCs w:val="24"/>
                <w:lang w:eastAsia="ru-RU"/>
              </w:rPr>
              <w:t>2</w:t>
            </w: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810B50" w:rsidRPr="00810B50" w:rsidTr="00486D3F">
        <w:trPr>
          <w:trHeight w:val="285"/>
        </w:trPr>
        <w:tc>
          <w:tcPr>
            <w:tcW w:w="379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7796"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810B50">
              <w:rPr>
                <w:rFonts w:ascii="Times New Roman" w:eastAsia="Times New Roman" w:hAnsi="Times New Roman" w:cs="Times New Roman"/>
                <w:b/>
                <w:bCs/>
                <w:sz w:val="24"/>
                <w:szCs w:val="24"/>
                <w:lang w:eastAsia="ru-RU"/>
              </w:rPr>
              <w:t xml:space="preserve"> Практические занятия (</w:t>
            </w:r>
            <w:r w:rsidRPr="00810B50">
              <w:rPr>
                <w:rFonts w:ascii="Times New Roman" w:eastAsia="Times New Roman" w:hAnsi="Times New Roman" w:cs="Times New Roman"/>
                <w:b/>
                <w:sz w:val="24"/>
                <w:szCs w:val="24"/>
                <w:lang w:eastAsia="ru-RU"/>
              </w:rPr>
              <w:t>Практическая подготовка)</w:t>
            </w:r>
          </w:p>
        </w:tc>
        <w:tc>
          <w:tcPr>
            <w:tcW w:w="1134" w:type="dxa"/>
            <w:vMerge w:val="restart"/>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810B50">
              <w:rPr>
                <w:rFonts w:ascii="Times New Roman" w:eastAsia="Times New Roman" w:hAnsi="Times New Roman" w:cs="Times New Roman"/>
                <w:bCs/>
                <w:sz w:val="24"/>
                <w:szCs w:val="24"/>
                <w:lang w:eastAsia="ru-RU"/>
              </w:rPr>
              <w:t>8</w:t>
            </w:r>
          </w:p>
        </w:tc>
        <w:tc>
          <w:tcPr>
            <w:tcW w:w="1276" w:type="dxa"/>
            <w:vMerge w:val="restart"/>
            <w:shd w:val="clear" w:color="auto" w:fill="A6A6A6" w:themeFill="background1" w:themeFillShade="A6"/>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810B50" w:rsidRPr="00810B50" w:rsidTr="00486D3F">
        <w:trPr>
          <w:trHeight w:val="347"/>
        </w:trPr>
        <w:tc>
          <w:tcPr>
            <w:tcW w:w="379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7796" w:type="dxa"/>
          </w:tcPr>
          <w:p w:rsidR="00810B50" w:rsidRPr="00810B50" w:rsidRDefault="00810B50" w:rsidP="00810B50">
            <w:pPr>
              <w:tabs>
                <w:tab w:val="left" w:pos="447"/>
              </w:tabs>
              <w:spacing w:after="0" w:line="240" w:lineRule="auto"/>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Создание сечения детали по заданию: простого, сложного</w:t>
            </w:r>
          </w:p>
        </w:tc>
        <w:tc>
          <w:tcPr>
            <w:tcW w:w="113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6A6A6" w:themeFill="background1" w:themeFillShade="A6"/>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810B50" w:rsidRPr="00810B50" w:rsidTr="00486D3F">
        <w:trPr>
          <w:trHeight w:val="347"/>
        </w:trPr>
        <w:tc>
          <w:tcPr>
            <w:tcW w:w="379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7796" w:type="dxa"/>
          </w:tcPr>
          <w:p w:rsidR="00810B50" w:rsidRPr="00810B50" w:rsidRDefault="00810B50" w:rsidP="00810B50">
            <w:pPr>
              <w:tabs>
                <w:tab w:val="left" w:pos="447"/>
              </w:tabs>
              <w:spacing w:after="0" w:line="240" w:lineRule="auto"/>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Создание  разреза</w:t>
            </w:r>
          </w:p>
        </w:tc>
        <w:tc>
          <w:tcPr>
            <w:tcW w:w="113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6A6A6" w:themeFill="background1" w:themeFillShade="A6"/>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810B50" w:rsidRPr="00810B50" w:rsidTr="00486D3F">
        <w:trPr>
          <w:trHeight w:val="347"/>
        </w:trPr>
        <w:tc>
          <w:tcPr>
            <w:tcW w:w="379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7796" w:type="dxa"/>
          </w:tcPr>
          <w:p w:rsidR="00810B50" w:rsidRPr="00810B50" w:rsidRDefault="00810B50" w:rsidP="00810B50">
            <w:pPr>
              <w:tabs>
                <w:tab w:val="left" w:pos="447"/>
              </w:tabs>
              <w:spacing w:after="0" w:line="240" w:lineRule="auto"/>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Создание местного разреза</w:t>
            </w:r>
          </w:p>
        </w:tc>
        <w:tc>
          <w:tcPr>
            <w:tcW w:w="113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6A6A6" w:themeFill="background1" w:themeFillShade="A6"/>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810B50" w:rsidRPr="00810B50" w:rsidTr="00486D3F">
        <w:trPr>
          <w:trHeight w:val="347"/>
        </w:trPr>
        <w:tc>
          <w:tcPr>
            <w:tcW w:w="379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7796" w:type="dxa"/>
          </w:tcPr>
          <w:p w:rsidR="00810B50" w:rsidRPr="00810B50" w:rsidRDefault="00810B50" w:rsidP="00810B50">
            <w:pPr>
              <w:tabs>
                <w:tab w:val="left" w:pos="447"/>
              </w:tabs>
              <w:spacing w:after="0" w:line="240" w:lineRule="auto"/>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Создание выносного элемента</w:t>
            </w:r>
          </w:p>
        </w:tc>
        <w:tc>
          <w:tcPr>
            <w:tcW w:w="113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6A6A6" w:themeFill="background1" w:themeFillShade="A6"/>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810B50" w:rsidRPr="00810B50" w:rsidTr="00486D3F">
        <w:trPr>
          <w:trHeight w:val="267"/>
        </w:trPr>
        <w:tc>
          <w:tcPr>
            <w:tcW w:w="379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7796" w:type="dxa"/>
            <w:vAlign w:val="center"/>
          </w:tcPr>
          <w:p w:rsidR="00810B50" w:rsidRPr="00810B50" w:rsidRDefault="00810B50" w:rsidP="00810B50">
            <w:pPr>
              <w:spacing w:after="0" w:line="240" w:lineRule="auto"/>
              <w:jc w:val="both"/>
              <w:rPr>
                <w:rFonts w:ascii="Times New Roman" w:eastAsia="Times New Roman" w:hAnsi="Times New Roman" w:cs="Times New Roman"/>
                <w:b/>
                <w:sz w:val="24"/>
                <w:szCs w:val="24"/>
                <w:lang w:eastAsia="ru-RU"/>
              </w:rPr>
            </w:pPr>
            <w:r w:rsidRPr="00810B50">
              <w:rPr>
                <w:rFonts w:ascii="Times New Roman" w:eastAsia="Times New Roman" w:hAnsi="Times New Roman" w:cs="Times New Roman"/>
                <w:b/>
                <w:sz w:val="24"/>
                <w:szCs w:val="24"/>
                <w:lang w:eastAsia="ru-RU"/>
              </w:rPr>
              <w:t>Самостоятельная работа</w:t>
            </w:r>
          </w:p>
        </w:tc>
        <w:tc>
          <w:tcPr>
            <w:tcW w:w="1134" w:type="dxa"/>
            <w:vMerge w:val="restart"/>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810B50">
              <w:rPr>
                <w:rFonts w:ascii="Times New Roman" w:eastAsia="Times New Roman" w:hAnsi="Times New Roman" w:cs="Times New Roman"/>
                <w:bCs/>
                <w:sz w:val="24"/>
                <w:szCs w:val="24"/>
                <w:lang w:eastAsia="ru-RU"/>
              </w:rPr>
              <w:t>6</w:t>
            </w:r>
          </w:p>
        </w:tc>
        <w:tc>
          <w:tcPr>
            <w:tcW w:w="1276" w:type="dxa"/>
            <w:vMerge/>
            <w:shd w:val="clear" w:color="auto" w:fill="A6A6A6" w:themeFill="background1" w:themeFillShade="A6"/>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810B50" w:rsidRPr="00810B50" w:rsidTr="00486D3F">
        <w:trPr>
          <w:trHeight w:val="413"/>
        </w:trPr>
        <w:tc>
          <w:tcPr>
            <w:tcW w:w="379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7796" w:type="dxa"/>
          </w:tcPr>
          <w:p w:rsidR="00810B50" w:rsidRPr="00810B50" w:rsidRDefault="00810B50" w:rsidP="00810B50">
            <w:pPr>
              <w:tabs>
                <w:tab w:val="left" w:pos="447"/>
              </w:tabs>
              <w:spacing w:after="0" w:line="240" w:lineRule="auto"/>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Создание сечения детали по заданию: простого и сложного</w:t>
            </w:r>
          </w:p>
        </w:tc>
        <w:tc>
          <w:tcPr>
            <w:tcW w:w="113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6A6A6" w:themeFill="background1" w:themeFillShade="A6"/>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810B50" w:rsidRPr="00810B50" w:rsidTr="00486D3F">
        <w:trPr>
          <w:trHeight w:val="413"/>
        </w:trPr>
        <w:tc>
          <w:tcPr>
            <w:tcW w:w="379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7796" w:type="dxa"/>
          </w:tcPr>
          <w:p w:rsidR="00810B50" w:rsidRPr="00810B50" w:rsidRDefault="00810B50" w:rsidP="00810B50">
            <w:pPr>
              <w:tabs>
                <w:tab w:val="left" w:pos="447"/>
              </w:tabs>
              <w:spacing w:after="0" w:line="240" w:lineRule="auto"/>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Создание местного разреза по заданию</w:t>
            </w:r>
          </w:p>
        </w:tc>
        <w:tc>
          <w:tcPr>
            <w:tcW w:w="113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6A6A6" w:themeFill="background1" w:themeFillShade="A6"/>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810B50" w:rsidRPr="00810B50" w:rsidTr="00486D3F">
        <w:trPr>
          <w:trHeight w:val="413"/>
        </w:trPr>
        <w:tc>
          <w:tcPr>
            <w:tcW w:w="379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7796" w:type="dxa"/>
          </w:tcPr>
          <w:p w:rsidR="00810B50" w:rsidRPr="00810B50" w:rsidRDefault="00810B50" w:rsidP="00810B50">
            <w:pPr>
              <w:tabs>
                <w:tab w:val="left" w:pos="447"/>
              </w:tabs>
              <w:spacing w:after="0" w:line="240" w:lineRule="auto"/>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Создание выносного элемента по заданию</w:t>
            </w:r>
          </w:p>
        </w:tc>
        <w:tc>
          <w:tcPr>
            <w:tcW w:w="113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6A6A6" w:themeFill="background1" w:themeFillShade="A6"/>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810B50" w:rsidRPr="00810B50" w:rsidTr="00486D3F">
        <w:trPr>
          <w:trHeight w:val="1269"/>
        </w:trPr>
        <w:tc>
          <w:tcPr>
            <w:tcW w:w="3794" w:type="dxa"/>
            <w:vMerge w:val="restart"/>
          </w:tcPr>
          <w:p w:rsidR="00810B50" w:rsidRPr="00810B50" w:rsidRDefault="00810B50" w:rsidP="00810B50">
            <w:pPr>
              <w:spacing w:after="0" w:line="240" w:lineRule="auto"/>
              <w:rPr>
                <w:rFonts w:ascii="Times New Roman" w:eastAsia="Times New Roman" w:hAnsi="Times New Roman" w:cs="Times New Roman"/>
                <w:b/>
                <w:sz w:val="24"/>
                <w:szCs w:val="24"/>
                <w:lang w:eastAsia="ru-RU"/>
              </w:rPr>
            </w:pPr>
            <w:r w:rsidRPr="00810B50">
              <w:rPr>
                <w:rFonts w:ascii="Times New Roman" w:eastAsia="Times New Roman" w:hAnsi="Times New Roman" w:cs="Times New Roman"/>
                <w:b/>
                <w:sz w:val="24"/>
                <w:szCs w:val="24"/>
                <w:lang w:eastAsia="ru-RU"/>
              </w:rPr>
              <w:t>Тема 1.3. Оформление чертежа</w:t>
            </w:r>
          </w:p>
          <w:p w:rsidR="00810B50" w:rsidRPr="00810B50" w:rsidRDefault="00810B50" w:rsidP="00810B50">
            <w:pPr>
              <w:spacing w:after="0" w:line="240" w:lineRule="auto"/>
              <w:rPr>
                <w:rFonts w:ascii="Times New Roman" w:eastAsia="Times New Roman" w:hAnsi="Times New Roman" w:cs="Times New Roman"/>
                <w:b/>
                <w:sz w:val="24"/>
                <w:szCs w:val="24"/>
                <w:lang w:eastAsia="ru-RU"/>
              </w:rPr>
            </w:pPr>
          </w:p>
        </w:tc>
        <w:tc>
          <w:tcPr>
            <w:tcW w:w="7796" w:type="dxa"/>
          </w:tcPr>
          <w:p w:rsidR="00810B50" w:rsidRPr="00810B50" w:rsidRDefault="00810B50" w:rsidP="00810B50">
            <w:pPr>
              <w:spacing w:after="0" w:line="240" w:lineRule="auto"/>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 xml:space="preserve">Оформление чертежа: введение технических требований, размещение шероховатости поверхности, оформление основной надписи. </w:t>
            </w: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Масштабирование, поворот изображений. Создание симметричного изображения. Перенос элементов на новый чертеж.</w:t>
            </w:r>
          </w:p>
        </w:tc>
        <w:tc>
          <w:tcPr>
            <w:tcW w:w="1134"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810B50">
              <w:rPr>
                <w:rFonts w:ascii="Times New Roman" w:eastAsia="Times New Roman" w:hAnsi="Times New Roman" w:cs="Times New Roman"/>
                <w:bCs/>
                <w:sz w:val="24"/>
                <w:szCs w:val="24"/>
                <w:lang w:eastAsia="ru-RU"/>
              </w:rPr>
              <w:t>1</w:t>
            </w:r>
          </w:p>
        </w:tc>
        <w:tc>
          <w:tcPr>
            <w:tcW w:w="1276" w:type="dxa"/>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810B50">
              <w:rPr>
                <w:rFonts w:ascii="Times New Roman" w:eastAsia="Times New Roman" w:hAnsi="Times New Roman" w:cs="Times New Roman"/>
                <w:bCs/>
                <w:sz w:val="24"/>
                <w:szCs w:val="24"/>
                <w:lang w:eastAsia="ru-RU"/>
              </w:rPr>
              <w:t>2</w:t>
            </w: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810B50" w:rsidRPr="00810B50" w:rsidTr="00486D3F">
        <w:trPr>
          <w:trHeight w:val="331"/>
        </w:trPr>
        <w:tc>
          <w:tcPr>
            <w:tcW w:w="3794" w:type="dxa"/>
            <w:vMerge/>
          </w:tcPr>
          <w:p w:rsidR="00810B50" w:rsidRPr="00810B50" w:rsidRDefault="00810B50" w:rsidP="00810B50">
            <w:pPr>
              <w:spacing w:after="0" w:line="240" w:lineRule="auto"/>
              <w:rPr>
                <w:rFonts w:ascii="Times New Roman" w:eastAsia="Times New Roman" w:hAnsi="Times New Roman" w:cs="Times New Roman"/>
                <w:sz w:val="24"/>
                <w:szCs w:val="24"/>
                <w:lang w:eastAsia="ru-RU"/>
              </w:rPr>
            </w:pPr>
          </w:p>
        </w:tc>
        <w:tc>
          <w:tcPr>
            <w:tcW w:w="7796" w:type="dxa"/>
          </w:tcPr>
          <w:p w:rsidR="00810B50" w:rsidRPr="00810B50" w:rsidRDefault="00810B50" w:rsidP="00810B50">
            <w:pPr>
              <w:spacing w:after="0" w:line="240" w:lineRule="auto"/>
              <w:rPr>
                <w:rFonts w:ascii="Times New Roman" w:eastAsia="Times New Roman" w:hAnsi="Times New Roman" w:cs="Times New Roman"/>
                <w:sz w:val="24"/>
                <w:szCs w:val="24"/>
                <w:lang w:eastAsia="ru-RU"/>
              </w:rPr>
            </w:pPr>
            <w:r w:rsidRPr="00810B50">
              <w:rPr>
                <w:rFonts w:ascii="Times New Roman" w:eastAsia="Times New Roman" w:hAnsi="Times New Roman" w:cs="Times New Roman"/>
                <w:b/>
                <w:bCs/>
                <w:sz w:val="24"/>
                <w:szCs w:val="24"/>
                <w:lang w:eastAsia="ru-RU"/>
              </w:rPr>
              <w:t>Практические занятия (</w:t>
            </w:r>
            <w:r w:rsidRPr="00810B50">
              <w:rPr>
                <w:rFonts w:ascii="Times New Roman" w:eastAsia="Times New Roman" w:hAnsi="Times New Roman" w:cs="Times New Roman"/>
                <w:b/>
                <w:sz w:val="24"/>
                <w:szCs w:val="24"/>
                <w:lang w:eastAsia="ru-RU"/>
              </w:rPr>
              <w:t>Практическая подготовка</w:t>
            </w:r>
            <w:r w:rsidRPr="00810B50">
              <w:rPr>
                <w:rFonts w:ascii="Times New Roman" w:eastAsia="Times New Roman" w:hAnsi="Times New Roman" w:cs="Times New Roman"/>
                <w:b/>
                <w:bCs/>
                <w:sz w:val="24"/>
                <w:szCs w:val="24"/>
                <w:lang w:eastAsia="ru-RU"/>
              </w:rPr>
              <w:t>)</w:t>
            </w:r>
          </w:p>
        </w:tc>
        <w:tc>
          <w:tcPr>
            <w:tcW w:w="1134" w:type="dxa"/>
            <w:vMerge w:val="restart"/>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810B50">
              <w:rPr>
                <w:rFonts w:ascii="Times New Roman" w:eastAsia="Times New Roman" w:hAnsi="Times New Roman" w:cs="Times New Roman"/>
                <w:bCs/>
                <w:sz w:val="24"/>
                <w:szCs w:val="24"/>
                <w:lang w:eastAsia="ru-RU"/>
              </w:rPr>
              <w:t>8</w:t>
            </w:r>
          </w:p>
        </w:tc>
        <w:tc>
          <w:tcPr>
            <w:tcW w:w="1276" w:type="dxa"/>
            <w:vMerge w:val="restart"/>
            <w:shd w:val="clear" w:color="auto" w:fill="A6A6A6" w:themeFill="background1" w:themeFillShade="A6"/>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810B50" w:rsidRPr="00810B50" w:rsidTr="00486D3F">
        <w:trPr>
          <w:trHeight w:val="549"/>
        </w:trPr>
        <w:tc>
          <w:tcPr>
            <w:tcW w:w="3794" w:type="dxa"/>
            <w:vMerge/>
          </w:tcPr>
          <w:p w:rsidR="00810B50" w:rsidRPr="00810B50" w:rsidRDefault="00810B50" w:rsidP="00810B50">
            <w:pPr>
              <w:spacing w:after="0" w:line="240" w:lineRule="auto"/>
              <w:rPr>
                <w:rFonts w:ascii="Times New Roman" w:eastAsia="Times New Roman" w:hAnsi="Times New Roman" w:cs="Times New Roman"/>
                <w:sz w:val="24"/>
                <w:szCs w:val="24"/>
                <w:lang w:eastAsia="ru-RU"/>
              </w:rPr>
            </w:pPr>
          </w:p>
        </w:tc>
        <w:tc>
          <w:tcPr>
            <w:tcW w:w="7796" w:type="dxa"/>
          </w:tcPr>
          <w:p w:rsidR="00810B50" w:rsidRPr="00810B50" w:rsidRDefault="00810B50" w:rsidP="00810B50">
            <w:pPr>
              <w:spacing w:after="0" w:line="240" w:lineRule="auto"/>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 xml:space="preserve">Введение технических требований, размещение шероховатости поверхности, оформление основной надписи. </w:t>
            </w:r>
          </w:p>
        </w:tc>
        <w:tc>
          <w:tcPr>
            <w:tcW w:w="113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6A6A6" w:themeFill="background1" w:themeFillShade="A6"/>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810B50" w:rsidRPr="00810B50" w:rsidTr="00486D3F">
        <w:trPr>
          <w:trHeight w:val="277"/>
        </w:trPr>
        <w:tc>
          <w:tcPr>
            <w:tcW w:w="3794" w:type="dxa"/>
            <w:vMerge/>
          </w:tcPr>
          <w:p w:rsidR="00810B50" w:rsidRPr="00810B50" w:rsidRDefault="00810B50" w:rsidP="00810B50">
            <w:pPr>
              <w:spacing w:after="0" w:line="240" w:lineRule="auto"/>
              <w:rPr>
                <w:rFonts w:ascii="Times New Roman" w:eastAsia="Times New Roman" w:hAnsi="Times New Roman" w:cs="Times New Roman"/>
                <w:sz w:val="24"/>
                <w:szCs w:val="24"/>
                <w:lang w:eastAsia="ru-RU"/>
              </w:rPr>
            </w:pPr>
          </w:p>
        </w:tc>
        <w:tc>
          <w:tcPr>
            <w:tcW w:w="7796"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 xml:space="preserve">Масштабирование, поворот изображений. </w:t>
            </w:r>
          </w:p>
        </w:tc>
        <w:tc>
          <w:tcPr>
            <w:tcW w:w="113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6A6A6" w:themeFill="background1" w:themeFillShade="A6"/>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810B50" w:rsidRPr="00810B50" w:rsidTr="00486D3F">
        <w:trPr>
          <w:trHeight w:val="281"/>
        </w:trPr>
        <w:tc>
          <w:tcPr>
            <w:tcW w:w="379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7796" w:type="dxa"/>
          </w:tcPr>
          <w:p w:rsidR="00810B50" w:rsidRPr="00810B50" w:rsidRDefault="00810B50" w:rsidP="00810B50">
            <w:pPr>
              <w:spacing w:after="0" w:line="240" w:lineRule="auto"/>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 xml:space="preserve">Создание симметричного изображения. </w:t>
            </w:r>
          </w:p>
        </w:tc>
        <w:tc>
          <w:tcPr>
            <w:tcW w:w="113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6A6A6" w:themeFill="background1" w:themeFillShade="A6"/>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810B50" w:rsidRPr="00810B50" w:rsidTr="00486D3F">
        <w:trPr>
          <w:trHeight w:val="299"/>
        </w:trPr>
        <w:tc>
          <w:tcPr>
            <w:tcW w:w="379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7796" w:type="dxa"/>
          </w:tcPr>
          <w:p w:rsidR="00810B50" w:rsidRPr="00810B50" w:rsidRDefault="00810B50" w:rsidP="00810B50">
            <w:pPr>
              <w:spacing w:after="0" w:line="240" w:lineRule="auto"/>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Перенос элементов на новый чертеж</w:t>
            </w:r>
          </w:p>
        </w:tc>
        <w:tc>
          <w:tcPr>
            <w:tcW w:w="113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6A6A6" w:themeFill="background1" w:themeFillShade="A6"/>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810B50" w:rsidRPr="00810B50" w:rsidTr="00486D3F">
        <w:tc>
          <w:tcPr>
            <w:tcW w:w="379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7796"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810B50">
              <w:rPr>
                <w:rFonts w:ascii="Times New Roman" w:eastAsia="Times New Roman" w:hAnsi="Times New Roman" w:cs="Times New Roman"/>
                <w:b/>
                <w:bCs/>
                <w:sz w:val="24"/>
                <w:szCs w:val="24"/>
                <w:lang w:eastAsia="ru-RU"/>
              </w:rPr>
              <w:t>Самостоятельная работа</w:t>
            </w:r>
          </w:p>
        </w:tc>
        <w:tc>
          <w:tcPr>
            <w:tcW w:w="1134" w:type="dxa"/>
            <w:vMerge w:val="restart"/>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810B50">
              <w:rPr>
                <w:rFonts w:ascii="Times New Roman" w:eastAsia="Times New Roman" w:hAnsi="Times New Roman" w:cs="Times New Roman"/>
                <w:bCs/>
                <w:sz w:val="24"/>
                <w:szCs w:val="24"/>
                <w:lang w:eastAsia="ru-RU"/>
              </w:rPr>
              <w:t>4</w:t>
            </w:r>
          </w:p>
        </w:tc>
        <w:tc>
          <w:tcPr>
            <w:tcW w:w="1276" w:type="dxa"/>
            <w:vMerge/>
            <w:shd w:val="clear" w:color="auto" w:fill="C0C0C0"/>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810B50" w:rsidRPr="00810B50" w:rsidTr="00486D3F">
        <w:tc>
          <w:tcPr>
            <w:tcW w:w="379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7796" w:type="dxa"/>
          </w:tcPr>
          <w:p w:rsidR="00810B50" w:rsidRPr="00810B50" w:rsidRDefault="00810B50" w:rsidP="00810B50">
            <w:pPr>
              <w:spacing w:after="0" w:line="240" w:lineRule="auto"/>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Введение технических требований, размещение шероховатости поверхности, оформление основной надписи</w:t>
            </w:r>
          </w:p>
        </w:tc>
        <w:tc>
          <w:tcPr>
            <w:tcW w:w="113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C0C0C0"/>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810B50" w:rsidRPr="00810B50" w:rsidTr="00486D3F">
        <w:tc>
          <w:tcPr>
            <w:tcW w:w="379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7796" w:type="dxa"/>
          </w:tcPr>
          <w:p w:rsidR="00810B50" w:rsidRPr="00810B50" w:rsidRDefault="00810B50" w:rsidP="00810B50">
            <w:pPr>
              <w:spacing w:after="0" w:line="240" w:lineRule="auto"/>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Масштабирование, поворот изображений. Создание симметричного изображения. Перенос элементов на новый чертеж</w:t>
            </w:r>
          </w:p>
        </w:tc>
        <w:tc>
          <w:tcPr>
            <w:tcW w:w="113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C0C0C0"/>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1D1B11"/>
                <w:sz w:val="24"/>
                <w:szCs w:val="24"/>
                <w:lang w:eastAsia="ru-RU"/>
              </w:rPr>
            </w:pP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1D1B11"/>
                <w:sz w:val="24"/>
                <w:szCs w:val="24"/>
                <w:lang w:eastAsia="ru-RU"/>
              </w:rPr>
            </w:pPr>
          </w:p>
        </w:tc>
      </w:tr>
      <w:tr w:rsidR="00810B50" w:rsidRPr="00810B50" w:rsidTr="00486D3F">
        <w:trPr>
          <w:trHeight w:val="325"/>
        </w:trPr>
        <w:tc>
          <w:tcPr>
            <w:tcW w:w="3794"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i/>
                <w:sz w:val="24"/>
                <w:szCs w:val="24"/>
                <w:lang w:eastAsia="ru-RU"/>
              </w:rPr>
            </w:pPr>
            <w:r w:rsidRPr="00810B50">
              <w:rPr>
                <w:rFonts w:ascii="Times New Roman" w:eastAsia="Times New Roman" w:hAnsi="Times New Roman" w:cs="Times New Roman"/>
                <w:b/>
                <w:sz w:val="24"/>
                <w:szCs w:val="24"/>
                <w:lang w:eastAsia="ru-RU"/>
              </w:rPr>
              <w:t xml:space="preserve">Раздел 2. Создание детали </w:t>
            </w:r>
          </w:p>
        </w:tc>
        <w:tc>
          <w:tcPr>
            <w:tcW w:w="7796" w:type="dxa"/>
          </w:tcPr>
          <w:p w:rsidR="00810B50" w:rsidRPr="00810B50" w:rsidRDefault="00810B50" w:rsidP="00810B50">
            <w:pPr>
              <w:spacing w:after="0" w:line="240" w:lineRule="auto"/>
              <w:rPr>
                <w:rFonts w:ascii="Times New Roman" w:eastAsia="Times New Roman" w:hAnsi="Times New Roman" w:cs="Times New Roman"/>
                <w:sz w:val="24"/>
                <w:szCs w:val="24"/>
                <w:lang w:eastAsia="ru-RU"/>
              </w:rPr>
            </w:pPr>
          </w:p>
        </w:tc>
        <w:tc>
          <w:tcPr>
            <w:tcW w:w="1134"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810B50">
              <w:rPr>
                <w:rFonts w:ascii="Times New Roman" w:eastAsia="Times New Roman" w:hAnsi="Times New Roman" w:cs="Times New Roman"/>
                <w:b/>
                <w:bCs/>
                <w:sz w:val="24"/>
                <w:szCs w:val="24"/>
                <w:lang w:eastAsia="ru-RU"/>
              </w:rPr>
              <w:t>44</w:t>
            </w: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276" w:type="dxa"/>
            <w:vMerge w:val="restart"/>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810B50">
              <w:rPr>
                <w:rFonts w:ascii="Times New Roman" w:eastAsia="Times New Roman" w:hAnsi="Times New Roman" w:cs="Times New Roman"/>
                <w:bCs/>
                <w:sz w:val="24"/>
                <w:szCs w:val="24"/>
                <w:lang w:eastAsia="ru-RU"/>
              </w:rPr>
              <w:t>ОК1-6,9</w:t>
            </w: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810B50">
              <w:rPr>
                <w:rFonts w:ascii="Times New Roman" w:eastAsia="Times New Roman" w:hAnsi="Times New Roman" w:cs="Times New Roman"/>
                <w:bCs/>
                <w:sz w:val="24"/>
                <w:szCs w:val="24"/>
                <w:lang w:eastAsia="ru-RU"/>
              </w:rPr>
              <w:lastRenderedPageBreak/>
              <w:t xml:space="preserve">ПК 4.5, </w:t>
            </w:r>
          </w:p>
        </w:tc>
      </w:tr>
      <w:tr w:rsidR="00810B50" w:rsidRPr="00810B50" w:rsidTr="00486D3F">
        <w:trPr>
          <w:trHeight w:val="272"/>
        </w:trPr>
        <w:tc>
          <w:tcPr>
            <w:tcW w:w="3794" w:type="dxa"/>
            <w:vMerge w:val="restart"/>
          </w:tcPr>
          <w:p w:rsidR="00810B50" w:rsidRPr="00810B50" w:rsidRDefault="00810B50" w:rsidP="00810B50">
            <w:pPr>
              <w:spacing w:after="0" w:line="240" w:lineRule="auto"/>
              <w:rPr>
                <w:rFonts w:ascii="Times New Roman" w:eastAsia="Times New Roman" w:hAnsi="Times New Roman" w:cs="Times New Roman"/>
                <w:b/>
                <w:sz w:val="24"/>
                <w:szCs w:val="24"/>
                <w:lang w:eastAsia="ru-RU"/>
              </w:rPr>
            </w:pPr>
            <w:r w:rsidRPr="00810B50">
              <w:rPr>
                <w:rFonts w:ascii="Times New Roman" w:eastAsia="Times New Roman" w:hAnsi="Times New Roman" w:cs="Times New Roman"/>
                <w:b/>
                <w:sz w:val="24"/>
                <w:szCs w:val="24"/>
                <w:lang w:eastAsia="ru-RU"/>
              </w:rPr>
              <w:lastRenderedPageBreak/>
              <w:t>Тема 2.1. Создание файла детали</w:t>
            </w:r>
          </w:p>
        </w:tc>
        <w:tc>
          <w:tcPr>
            <w:tcW w:w="7796" w:type="dxa"/>
          </w:tcPr>
          <w:p w:rsidR="00810B50" w:rsidRPr="00810B50" w:rsidRDefault="00810B50" w:rsidP="00810B50">
            <w:pPr>
              <w:spacing w:after="0" w:line="240" w:lineRule="auto"/>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Создание файла детали. Создание основания с использованием панели глобальных привязок. Добавление геометрических тел к основанию: призмы, пирамиды, цилиндра</w:t>
            </w:r>
          </w:p>
        </w:tc>
        <w:tc>
          <w:tcPr>
            <w:tcW w:w="1134"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810B50">
              <w:rPr>
                <w:rFonts w:ascii="Times New Roman" w:eastAsia="Times New Roman" w:hAnsi="Times New Roman" w:cs="Times New Roman"/>
                <w:bCs/>
                <w:sz w:val="24"/>
                <w:szCs w:val="24"/>
                <w:lang w:eastAsia="ru-RU"/>
              </w:rPr>
              <w:t>1</w:t>
            </w:r>
          </w:p>
        </w:tc>
        <w:tc>
          <w:tcPr>
            <w:tcW w:w="1276" w:type="dxa"/>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810B50">
              <w:rPr>
                <w:rFonts w:ascii="Times New Roman" w:eastAsia="Times New Roman" w:hAnsi="Times New Roman" w:cs="Times New Roman"/>
                <w:bCs/>
                <w:sz w:val="24"/>
                <w:szCs w:val="24"/>
                <w:lang w:eastAsia="ru-RU"/>
              </w:rPr>
              <w:t>2</w:t>
            </w: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810B50" w:rsidRPr="00810B50" w:rsidTr="00486D3F">
        <w:trPr>
          <w:trHeight w:val="295"/>
        </w:trPr>
        <w:tc>
          <w:tcPr>
            <w:tcW w:w="3794" w:type="dxa"/>
            <w:vMerge/>
          </w:tcPr>
          <w:p w:rsidR="00810B50" w:rsidRPr="00810B50" w:rsidRDefault="00810B50" w:rsidP="00810B50">
            <w:pPr>
              <w:spacing w:after="0" w:line="240" w:lineRule="auto"/>
              <w:rPr>
                <w:rFonts w:ascii="Times New Roman" w:eastAsia="Times New Roman" w:hAnsi="Times New Roman" w:cs="Times New Roman"/>
                <w:sz w:val="24"/>
                <w:szCs w:val="24"/>
                <w:lang w:eastAsia="ru-RU"/>
              </w:rPr>
            </w:pPr>
          </w:p>
        </w:tc>
        <w:tc>
          <w:tcPr>
            <w:tcW w:w="7796" w:type="dxa"/>
          </w:tcPr>
          <w:p w:rsidR="00810B50" w:rsidRPr="00810B50" w:rsidRDefault="00810B50" w:rsidP="00810B50">
            <w:pPr>
              <w:spacing w:after="0" w:line="240" w:lineRule="auto"/>
              <w:rPr>
                <w:rFonts w:ascii="Times New Roman" w:eastAsia="Times New Roman" w:hAnsi="Times New Roman" w:cs="Times New Roman"/>
                <w:sz w:val="24"/>
                <w:szCs w:val="24"/>
                <w:lang w:eastAsia="ru-RU"/>
              </w:rPr>
            </w:pPr>
            <w:r w:rsidRPr="00810B50">
              <w:rPr>
                <w:rFonts w:ascii="Times New Roman" w:eastAsia="Times New Roman" w:hAnsi="Times New Roman" w:cs="Times New Roman"/>
                <w:b/>
                <w:bCs/>
                <w:sz w:val="24"/>
                <w:szCs w:val="24"/>
                <w:lang w:eastAsia="ru-RU"/>
              </w:rPr>
              <w:t>Практические занятия (</w:t>
            </w:r>
            <w:r w:rsidRPr="00810B50">
              <w:rPr>
                <w:rFonts w:ascii="Times New Roman" w:eastAsia="Times New Roman" w:hAnsi="Times New Roman" w:cs="Times New Roman"/>
                <w:b/>
                <w:sz w:val="24"/>
                <w:szCs w:val="24"/>
                <w:lang w:eastAsia="ru-RU"/>
              </w:rPr>
              <w:t>Практическая подготовка</w:t>
            </w:r>
            <w:r w:rsidRPr="00810B50">
              <w:rPr>
                <w:rFonts w:ascii="Times New Roman" w:eastAsia="Times New Roman" w:hAnsi="Times New Roman" w:cs="Times New Roman"/>
                <w:b/>
                <w:bCs/>
                <w:sz w:val="24"/>
                <w:szCs w:val="24"/>
                <w:lang w:eastAsia="ru-RU"/>
              </w:rPr>
              <w:t>)</w:t>
            </w:r>
          </w:p>
        </w:tc>
        <w:tc>
          <w:tcPr>
            <w:tcW w:w="1134" w:type="dxa"/>
            <w:vMerge w:val="restart"/>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810B50">
              <w:rPr>
                <w:rFonts w:ascii="Times New Roman" w:eastAsia="Times New Roman" w:hAnsi="Times New Roman" w:cs="Times New Roman"/>
                <w:bCs/>
                <w:sz w:val="24"/>
                <w:szCs w:val="24"/>
                <w:lang w:eastAsia="ru-RU"/>
              </w:rPr>
              <w:t>4</w:t>
            </w:r>
          </w:p>
        </w:tc>
        <w:tc>
          <w:tcPr>
            <w:tcW w:w="1276" w:type="dxa"/>
            <w:vMerge w:val="restart"/>
            <w:shd w:val="clear" w:color="auto" w:fill="A6A6A6" w:themeFill="background1" w:themeFillShade="A6"/>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810B50" w:rsidRPr="00810B50" w:rsidTr="00486D3F">
        <w:trPr>
          <w:trHeight w:val="271"/>
        </w:trPr>
        <w:tc>
          <w:tcPr>
            <w:tcW w:w="3794" w:type="dxa"/>
            <w:vMerge/>
          </w:tcPr>
          <w:p w:rsidR="00810B50" w:rsidRPr="00810B50" w:rsidRDefault="00810B50" w:rsidP="00810B50">
            <w:pPr>
              <w:spacing w:after="0" w:line="240" w:lineRule="auto"/>
              <w:rPr>
                <w:rFonts w:ascii="Times New Roman" w:eastAsia="Times New Roman" w:hAnsi="Times New Roman" w:cs="Times New Roman"/>
                <w:sz w:val="24"/>
                <w:szCs w:val="24"/>
                <w:lang w:eastAsia="ru-RU"/>
              </w:rPr>
            </w:pPr>
          </w:p>
        </w:tc>
        <w:tc>
          <w:tcPr>
            <w:tcW w:w="7796" w:type="dxa"/>
          </w:tcPr>
          <w:p w:rsidR="00810B50" w:rsidRPr="00810B50" w:rsidRDefault="00810B50" w:rsidP="00810B50">
            <w:pPr>
              <w:spacing w:after="0" w:line="240" w:lineRule="auto"/>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Создание файла детали по заданию. Создание основания с использованием панели глобальных привязок</w:t>
            </w:r>
          </w:p>
        </w:tc>
        <w:tc>
          <w:tcPr>
            <w:tcW w:w="113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6A6A6" w:themeFill="background1" w:themeFillShade="A6"/>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810B50" w:rsidRPr="00810B50" w:rsidTr="00486D3F">
        <w:trPr>
          <w:trHeight w:val="261"/>
        </w:trPr>
        <w:tc>
          <w:tcPr>
            <w:tcW w:w="379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7796"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Добавление геометрических тел к основанию: призмы, пирамиды, цилиндра</w:t>
            </w:r>
          </w:p>
        </w:tc>
        <w:tc>
          <w:tcPr>
            <w:tcW w:w="113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6A6A6" w:themeFill="background1" w:themeFillShade="A6"/>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810B50" w:rsidRPr="00810B50" w:rsidTr="00486D3F">
        <w:trPr>
          <w:trHeight w:val="251"/>
        </w:trPr>
        <w:tc>
          <w:tcPr>
            <w:tcW w:w="379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7796"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810B50">
              <w:rPr>
                <w:rFonts w:ascii="Times New Roman" w:eastAsia="Times New Roman" w:hAnsi="Times New Roman" w:cs="Times New Roman"/>
                <w:b/>
                <w:bCs/>
                <w:sz w:val="24"/>
                <w:szCs w:val="24"/>
                <w:lang w:eastAsia="ru-RU"/>
              </w:rPr>
              <w:t>Самостоятельная работа</w:t>
            </w:r>
          </w:p>
        </w:tc>
        <w:tc>
          <w:tcPr>
            <w:tcW w:w="1134" w:type="dxa"/>
            <w:vMerge w:val="restart"/>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810B50">
              <w:rPr>
                <w:rFonts w:ascii="Times New Roman" w:eastAsia="Times New Roman" w:hAnsi="Times New Roman" w:cs="Times New Roman"/>
                <w:bCs/>
                <w:sz w:val="24"/>
                <w:szCs w:val="24"/>
                <w:lang w:eastAsia="ru-RU"/>
              </w:rPr>
              <w:t>4</w:t>
            </w:r>
          </w:p>
        </w:tc>
        <w:tc>
          <w:tcPr>
            <w:tcW w:w="1276" w:type="dxa"/>
            <w:vMerge/>
            <w:shd w:val="clear" w:color="auto" w:fill="A6A6A6" w:themeFill="background1" w:themeFillShade="A6"/>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810B50" w:rsidRPr="00810B50" w:rsidTr="00486D3F">
        <w:tc>
          <w:tcPr>
            <w:tcW w:w="379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7796"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810B50">
              <w:rPr>
                <w:rFonts w:ascii="Times New Roman" w:eastAsia="Times New Roman" w:hAnsi="Times New Roman" w:cs="Times New Roman"/>
                <w:sz w:val="24"/>
                <w:szCs w:val="24"/>
                <w:lang w:eastAsia="ru-RU"/>
              </w:rPr>
              <w:t>Создание файла детали по заданию. Создание основания с использованием панели глобальных привязок</w:t>
            </w:r>
          </w:p>
        </w:tc>
        <w:tc>
          <w:tcPr>
            <w:tcW w:w="113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C0C0C0"/>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810B50" w:rsidRPr="00810B50" w:rsidTr="00486D3F">
        <w:tc>
          <w:tcPr>
            <w:tcW w:w="379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7796"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810B50">
              <w:rPr>
                <w:rFonts w:ascii="Times New Roman" w:eastAsia="Times New Roman" w:hAnsi="Times New Roman" w:cs="Times New Roman"/>
                <w:sz w:val="24"/>
                <w:szCs w:val="24"/>
                <w:lang w:eastAsia="ru-RU"/>
              </w:rPr>
              <w:t>Добавление геометрических тел к основанию</w:t>
            </w:r>
          </w:p>
        </w:tc>
        <w:tc>
          <w:tcPr>
            <w:tcW w:w="113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C0C0C0"/>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810B50" w:rsidRPr="00810B50" w:rsidTr="00486D3F">
        <w:trPr>
          <w:trHeight w:val="1117"/>
        </w:trPr>
        <w:tc>
          <w:tcPr>
            <w:tcW w:w="3794" w:type="dxa"/>
            <w:vMerge w:val="restart"/>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r w:rsidRPr="00810B50">
              <w:rPr>
                <w:rFonts w:ascii="Times New Roman" w:eastAsia="Times New Roman" w:hAnsi="Times New Roman" w:cs="Times New Roman"/>
                <w:b/>
                <w:sz w:val="24"/>
                <w:szCs w:val="24"/>
                <w:lang w:eastAsia="ru-RU"/>
              </w:rPr>
              <w:t>Тема 2.2. Построение «Вилки»</w:t>
            </w:r>
          </w:p>
        </w:tc>
        <w:tc>
          <w:tcPr>
            <w:tcW w:w="7796"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Построение «Вилки»: создание основания, правой проушины, добавление бобышки, добавление сквозного отверстия.</w:t>
            </w:r>
            <w:r w:rsidRPr="00810B50">
              <w:rPr>
                <w:rFonts w:ascii="Times New Roman" w:eastAsia="Times New Roman" w:hAnsi="Times New Roman" w:cs="Times New Roman"/>
                <w:bCs/>
                <w:sz w:val="24"/>
                <w:szCs w:val="24"/>
                <w:lang w:eastAsia="ru-RU"/>
              </w:rPr>
              <w:t xml:space="preserve"> Создание зеркального массива, добавление скруглений.</w:t>
            </w:r>
            <w:r w:rsidRPr="00810B50">
              <w:rPr>
                <w:rFonts w:ascii="Times New Roman" w:eastAsia="Times New Roman" w:hAnsi="Times New Roman" w:cs="Times New Roman"/>
                <w:sz w:val="24"/>
                <w:szCs w:val="24"/>
                <w:lang w:eastAsia="ru-RU"/>
              </w:rPr>
              <w:t xml:space="preserve"> Изменение изображения детали, скругление ребер основания, вращение модели мышью</w:t>
            </w:r>
          </w:p>
        </w:tc>
        <w:tc>
          <w:tcPr>
            <w:tcW w:w="1134"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810B50">
              <w:rPr>
                <w:rFonts w:ascii="Times New Roman" w:eastAsia="Times New Roman" w:hAnsi="Times New Roman" w:cs="Times New Roman"/>
                <w:bCs/>
                <w:sz w:val="24"/>
                <w:szCs w:val="24"/>
                <w:lang w:eastAsia="ru-RU"/>
              </w:rPr>
              <w:t>1</w:t>
            </w:r>
          </w:p>
        </w:tc>
        <w:tc>
          <w:tcPr>
            <w:tcW w:w="1276" w:type="dxa"/>
            <w:shd w:val="clear" w:color="auto" w:fill="FFFFFF" w:themeFill="background1"/>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810B50">
              <w:rPr>
                <w:rFonts w:ascii="Times New Roman" w:eastAsia="Times New Roman" w:hAnsi="Times New Roman" w:cs="Times New Roman"/>
                <w:bCs/>
                <w:sz w:val="24"/>
                <w:szCs w:val="24"/>
                <w:lang w:eastAsia="ru-RU"/>
              </w:rPr>
              <w:t>2</w:t>
            </w: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810B50" w:rsidRPr="00810B50" w:rsidTr="00486D3F">
        <w:trPr>
          <w:trHeight w:val="269"/>
        </w:trPr>
        <w:tc>
          <w:tcPr>
            <w:tcW w:w="379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7796" w:type="dxa"/>
          </w:tcPr>
          <w:p w:rsidR="00810B50" w:rsidRPr="00810B50" w:rsidRDefault="00810B50" w:rsidP="00810B50">
            <w:pPr>
              <w:spacing w:after="120" w:line="240" w:lineRule="auto"/>
              <w:rPr>
                <w:rFonts w:ascii="Times New Roman" w:eastAsia="Times New Roman" w:hAnsi="Times New Roman" w:cs="Times New Roman"/>
                <w:sz w:val="24"/>
                <w:szCs w:val="24"/>
                <w:lang w:eastAsia="ru-RU"/>
              </w:rPr>
            </w:pPr>
            <w:r w:rsidRPr="00810B50">
              <w:rPr>
                <w:rFonts w:ascii="Times New Roman" w:eastAsia="Times New Roman" w:hAnsi="Times New Roman" w:cs="Times New Roman"/>
                <w:b/>
                <w:bCs/>
                <w:sz w:val="24"/>
                <w:szCs w:val="24"/>
                <w:lang w:eastAsia="ru-RU"/>
              </w:rPr>
              <w:t>Практические занятия (</w:t>
            </w:r>
            <w:r w:rsidRPr="00810B50">
              <w:rPr>
                <w:rFonts w:ascii="Times New Roman" w:eastAsia="Times New Roman" w:hAnsi="Times New Roman" w:cs="Times New Roman"/>
                <w:b/>
                <w:sz w:val="24"/>
                <w:szCs w:val="24"/>
                <w:lang w:eastAsia="ru-RU"/>
              </w:rPr>
              <w:t>Практическая подготовка</w:t>
            </w:r>
            <w:r w:rsidRPr="00810B50">
              <w:rPr>
                <w:rFonts w:ascii="Times New Roman" w:eastAsia="Times New Roman" w:hAnsi="Times New Roman" w:cs="Times New Roman"/>
                <w:b/>
                <w:bCs/>
                <w:sz w:val="24"/>
                <w:szCs w:val="24"/>
                <w:lang w:eastAsia="ru-RU"/>
              </w:rPr>
              <w:t>)</w:t>
            </w:r>
          </w:p>
        </w:tc>
        <w:tc>
          <w:tcPr>
            <w:tcW w:w="1134" w:type="dxa"/>
            <w:vMerge w:val="restart"/>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810B50">
              <w:rPr>
                <w:rFonts w:ascii="Times New Roman" w:eastAsia="Times New Roman" w:hAnsi="Times New Roman" w:cs="Times New Roman"/>
                <w:bCs/>
                <w:sz w:val="24"/>
                <w:szCs w:val="24"/>
                <w:lang w:eastAsia="ru-RU"/>
              </w:rPr>
              <w:t>8</w:t>
            </w:r>
          </w:p>
        </w:tc>
        <w:tc>
          <w:tcPr>
            <w:tcW w:w="1276" w:type="dxa"/>
            <w:vMerge w:val="restart"/>
            <w:shd w:val="clear" w:color="auto" w:fill="A6A6A6" w:themeFill="background1" w:themeFillShade="A6"/>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810B50" w:rsidRPr="00810B50" w:rsidTr="00486D3F">
        <w:trPr>
          <w:trHeight w:val="298"/>
        </w:trPr>
        <w:tc>
          <w:tcPr>
            <w:tcW w:w="379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7796" w:type="dxa"/>
          </w:tcPr>
          <w:p w:rsidR="00810B50" w:rsidRPr="00810B50" w:rsidRDefault="00810B50" w:rsidP="00810B50">
            <w:pPr>
              <w:spacing w:after="120" w:line="240" w:lineRule="auto"/>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Построение «Вилки»: создание основания, правой проушины</w:t>
            </w:r>
          </w:p>
        </w:tc>
        <w:tc>
          <w:tcPr>
            <w:tcW w:w="113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C0C0C0"/>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810B50" w:rsidRPr="00810B50" w:rsidTr="00486D3F">
        <w:trPr>
          <w:trHeight w:val="309"/>
        </w:trPr>
        <w:tc>
          <w:tcPr>
            <w:tcW w:w="379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796"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Добавление бобышки, добавление сквозного отверстия</w:t>
            </w:r>
          </w:p>
        </w:tc>
        <w:tc>
          <w:tcPr>
            <w:tcW w:w="113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6A6A6" w:themeFill="background1" w:themeFillShade="A6"/>
          </w:tcPr>
          <w:p w:rsidR="00810B50" w:rsidRPr="00810B50" w:rsidRDefault="00810B50" w:rsidP="00810B50">
            <w:pPr>
              <w:spacing w:after="0" w:line="240" w:lineRule="auto"/>
              <w:jc w:val="center"/>
              <w:rPr>
                <w:rFonts w:ascii="Times New Roman" w:eastAsia="Times New Roman" w:hAnsi="Times New Roman" w:cs="Times New Roman"/>
                <w:sz w:val="24"/>
                <w:szCs w:val="24"/>
                <w:lang w:eastAsia="ru-RU"/>
              </w:rPr>
            </w:pPr>
          </w:p>
        </w:tc>
        <w:tc>
          <w:tcPr>
            <w:tcW w:w="1276" w:type="dxa"/>
            <w:vMerge/>
            <w:shd w:val="clear" w:color="auto" w:fill="auto"/>
          </w:tcPr>
          <w:p w:rsidR="00810B50" w:rsidRPr="00810B50" w:rsidRDefault="00810B50" w:rsidP="00810B50">
            <w:pPr>
              <w:spacing w:after="0" w:line="240" w:lineRule="auto"/>
              <w:jc w:val="center"/>
              <w:rPr>
                <w:rFonts w:ascii="Times New Roman" w:eastAsia="Times New Roman" w:hAnsi="Times New Roman" w:cs="Times New Roman"/>
                <w:sz w:val="24"/>
                <w:szCs w:val="24"/>
                <w:lang w:eastAsia="ru-RU"/>
              </w:rPr>
            </w:pPr>
          </w:p>
        </w:tc>
      </w:tr>
      <w:tr w:rsidR="00810B50" w:rsidRPr="00810B50" w:rsidTr="00486D3F">
        <w:trPr>
          <w:trHeight w:val="233"/>
        </w:trPr>
        <w:tc>
          <w:tcPr>
            <w:tcW w:w="379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796"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810B50">
              <w:rPr>
                <w:rFonts w:ascii="Times New Roman" w:eastAsia="Times New Roman" w:hAnsi="Times New Roman" w:cs="Times New Roman"/>
                <w:bCs/>
                <w:sz w:val="24"/>
                <w:szCs w:val="24"/>
                <w:lang w:eastAsia="ru-RU"/>
              </w:rPr>
              <w:t>Создание зеркального массива, добавление скруглений</w:t>
            </w:r>
            <w:r w:rsidRPr="00810B50">
              <w:rPr>
                <w:rFonts w:ascii="Times New Roman" w:eastAsia="Times New Roman" w:hAnsi="Times New Roman" w:cs="Times New Roman"/>
                <w:sz w:val="24"/>
                <w:szCs w:val="24"/>
                <w:lang w:eastAsia="ru-RU"/>
              </w:rPr>
              <w:t xml:space="preserve"> </w:t>
            </w:r>
          </w:p>
        </w:tc>
        <w:tc>
          <w:tcPr>
            <w:tcW w:w="113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6A6A6" w:themeFill="background1" w:themeFillShade="A6"/>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810B50" w:rsidRPr="00810B50" w:rsidTr="00486D3F">
        <w:trPr>
          <w:trHeight w:val="507"/>
        </w:trPr>
        <w:tc>
          <w:tcPr>
            <w:tcW w:w="379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796"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810B50">
              <w:rPr>
                <w:rFonts w:ascii="Times New Roman" w:eastAsia="Times New Roman" w:hAnsi="Times New Roman" w:cs="Times New Roman"/>
                <w:sz w:val="24"/>
                <w:szCs w:val="24"/>
                <w:lang w:eastAsia="ru-RU"/>
              </w:rPr>
              <w:t>Изменение изображения детали, скругление ребер основания, вращение модели мышью</w:t>
            </w:r>
          </w:p>
        </w:tc>
        <w:tc>
          <w:tcPr>
            <w:tcW w:w="113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6A6A6" w:themeFill="background1" w:themeFillShade="A6"/>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810B50" w:rsidRPr="00810B50" w:rsidTr="00486D3F">
        <w:trPr>
          <w:trHeight w:val="283"/>
        </w:trPr>
        <w:tc>
          <w:tcPr>
            <w:tcW w:w="379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796"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810B50">
              <w:rPr>
                <w:rFonts w:ascii="Times New Roman" w:eastAsia="Times New Roman" w:hAnsi="Times New Roman" w:cs="Times New Roman"/>
                <w:b/>
                <w:bCs/>
                <w:sz w:val="24"/>
                <w:szCs w:val="24"/>
                <w:lang w:eastAsia="ru-RU"/>
              </w:rPr>
              <w:t>Самостоятельная работа</w:t>
            </w:r>
          </w:p>
        </w:tc>
        <w:tc>
          <w:tcPr>
            <w:tcW w:w="1134" w:type="dxa"/>
            <w:vMerge w:val="restart"/>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810B50">
              <w:rPr>
                <w:rFonts w:ascii="Times New Roman" w:eastAsia="Times New Roman" w:hAnsi="Times New Roman" w:cs="Times New Roman"/>
                <w:bCs/>
                <w:sz w:val="24"/>
                <w:szCs w:val="24"/>
                <w:lang w:eastAsia="ru-RU"/>
              </w:rPr>
              <w:t>4</w:t>
            </w:r>
          </w:p>
        </w:tc>
        <w:tc>
          <w:tcPr>
            <w:tcW w:w="1276" w:type="dxa"/>
            <w:vMerge/>
            <w:shd w:val="clear" w:color="auto" w:fill="A6A6A6" w:themeFill="background1" w:themeFillShade="A6"/>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810B50" w:rsidRPr="00810B50" w:rsidTr="00486D3F">
        <w:trPr>
          <w:trHeight w:val="259"/>
        </w:trPr>
        <w:tc>
          <w:tcPr>
            <w:tcW w:w="379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796"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 xml:space="preserve">Построение детали по заданию с использованием скруглений </w:t>
            </w:r>
          </w:p>
        </w:tc>
        <w:tc>
          <w:tcPr>
            <w:tcW w:w="113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6A6A6" w:themeFill="background1" w:themeFillShade="A6"/>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810B50" w:rsidRPr="00810B50" w:rsidTr="00486D3F">
        <w:trPr>
          <w:trHeight w:val="878"/>
        </w:trPr>
        <w:tc>
          <w:tcPr>
            <w:tcW w:w="3794" w:type="dxa"/>
            <w:vMerge w:val="restart"/>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810B50">
              <w:rPr>
                <w:rFonts w:ascii="Times New Roman" w:eastAsia="Times New Roman" w:hAnsi="Times New Roman" w:cs="Times New Roman"/>
                <w:b/>
                <w:sz w:val="24"/>
                <w:szCs w:val="24"/>
                <w:lang w:eastAsia="ru-RU"/>
              </w:rPr>
              <w:t>Тема 2.3. Создание конструктивной плоскости</w:t>
            </w:r>
          </w:p>
        </w:tc>
        <w:tc>
          <w:tcPr>
            <w:tcW w:w="7796"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Создание конструктивной плоскости, выдавливание до ближайшей поверхности, создание массивов по концентрической сетке. Создание канавки, добавление фасок, создание массива канавок, скругление по касательным ребрам. Определение свойств детали, выбор материала из списка материалов. Выбор главного вида.</w:t>
            </w: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Создание разреза</w:t>
            </w:r>
          </w:p>
        </w:tc>
        <w:tc>
          <w:tcPr>
            <w:tcW w:w="1134"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810B50">
              <w:rPr>
                <w:rFonts w:ascii="Times New Roman" w:eastAsia="Times New Roman" w:hAnsi="Times New Roman" w:cs="Times New Roman"/>
                <w:bCs/>
                <w:sz w:val="24"/>
                <w:szCs w:val="24"/>
                <w:lang w:eastAsia="ru-RU"/>
              </w:rPr>
              <w:t>1</w:t>
            </w:r>
          </w:p>
        </w:tc>
        <w:tc>
          <w:tcPr>
            <w:tcW w:w="1276" w:type="dxa"/>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810B50">
              <w:rPr>
                <w:rFonts w:ascii="Times New Roman" w:eastAsia="Times New Roman" w:hAnsi="Times New Roman" w:cs="Times New Roman"/>
                <w:bCs/>
                <w:sz w:val="24"/>
                <w:szCs w:val="24"/>
                <w:lang w:eastAsia="ru-RU"/>
              </w:rPr>
              <w:t>2</w:t>
            </w: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810B50" w:rsidRPr="00810B50" w:rsidTr="00486D3F">
        <w:trPr>
          <w:trHeight w:val="307"/>
        </w:trPr>
        <w:tc>
          <w:tcPr>
            <w:tcW w:w="379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7796"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810B50">
              <w:rPr>
                <w:rFonts w:ascii="Times New Roman" w:eastAsia="Times New Roman" w:hAnsi="Times New Roman" w:cs="Times New Roman"/>
                <w:b/>
                <w:bCs/>
                <w:sz w:val="24"/>
                <w:szCs w:val="24"/>
                <w:lang w:eastAsia="ru-RU"/>
              </w:rPr>
              <w:t>Практические занятия (</w:t>
            </w:r>
            <w:r w:rsidRPr="00810B50">
              <w:rPr>
                <w:rFonts w:ascii="Times New Roman" w:eastAsia="Times New Roman" w:hAnsi="Times New Roman" w:cs="Times New Roman"/>
                <w:b/>
                <w:sz w:val="24"/>
                <w:szCs w:val="24"/>
                <w:lang w:eastAsia="ru-RU"/>
              </w:rPr>
              <w:t>Практическая подготовка</w:t>
            </w:r>
            <w:r w:rsidRPr="00810B50">
              <w:rPr>
                <w:rFonts w:ascii="Times New Roman" w:eastAsia="Times New Roman" w:hAnsi="Times New Roman" w:cs="Times New Roman"/>
                <w:b/>
                <w:bCs/>
                <w:sz w:val="24"/>
                <w:szCs w:val="24"/>
                <w:lang w:eastAsia="ru-RU"/>
              </w:rPr>
              <w:t>)</w:t>
            </w:r>
          </w:p>
        </w:tc>
        <w:tc>
          <w:tcPr>
            <w:tcW w:w="1134" w:type="dxa"/>
            <w:vMerge w:val="restart"/>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810B50">
              <w:rPr>
                <w:rFonts w:ascii="Times New Roman" w:eastAsia="Times New Roman" w:hAnsi="Times New Roman" w:cs="Times New Roman"/>
                <w:bCs/>
                <w:sz w:val="24"/>
                <w:szCs w:val="24"/>
                <w:lang w:eastAsia="ru-RU"/>
              </w:rPr>
              <w:t>9</w:t>
            </w:r>
          </w:p>
        </w:tc>
        <w:tc>
          <w:tcPr>
            <w:tcW w:w="1276" w:type="dxa"/>
            <w:vMerge w:val="restart"/>
            <w:shd w:val="clear" w:color="auto" w:fill="A6A6A6" w:themeFill="background1" w:themeFillShade="A6"/>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810B50" w:rsidRPr="00810B50" w:rsidTr="00486D3F">
        <w:trPr>
          <w:trHeight w:val="533"/>
        </w:trPr>
        <w:tc>
          <w:tcPr>
            <w:tcW w:w="379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7796"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 xml:space="preserve">Создание конструктивной плоскости, выдавливание до ближайшей поверхности </w:t>
            </w:r>
          </w:p>
        </w:tc>
        <w:tc>
          <w:tcPr>
            <w:tcW w:w="113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6A6A6" w:themeFill="background1" w:themeFillShade="A6"/>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810B50" w:rsidRPr="00810B50" w:rsidTr="00486D3F">
        <w:trPr>
          <w:trHeight w:val="239"/>
        </w:trPr>
        <w:tc>
          <w:tcPr>
            <w:tcW w:w="379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7796"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 xml:space="preserve">Создание массивов по концентрической сетке </w:t>
            </w:r>
          </w:p>
        </w:tc>
        <w:tc>
          <w:tcPr>
            <w:tcW w:w="113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6A6A6" w:themeFill="background1" w:themeFillShade="A6"/>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810B50" w:rsidRPr="00810B50" w:rsidTr="00486D3F">
        <w:trPr>
          <w:trHeight w:val="243"/>
        </w:trPr>
        <w:tc>
          <w:tcPr>
            <w:tcW w:w="379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7796"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Создание канавки, добавление фасок</w:t>
            </w:r>
          </w:p>
        </w:tc>
        <w:tc>
          <w:tcPr>
            <w:tcW w:w="113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6A6A6" w:themeFill="background1" w:themeFillShade="A6"/>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810B50" w:rsidRPr="00810B50" w:rsidTr="00486D3F">
        <w:trPr>
          <w:trHeight w:val="263"/>
        </w:trPr>
        <w:tc>
          <w:tcPr>
            <w:tcW w:w="379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7796"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Создание массива канавок</w:t>
            </w:r>
          </w:p>
        </w:tc>
        <w:tc>
          <w:tcPr>
            <w:tcW w:w="113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6A6A6" w:themeFill="background1" w:themeFillShade="A6"/>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810B50" w:rsidRPr="00810B50" w:rsidTr="00486D3F">
        <w:trPr>
          <w:trHeight w:val="263"/>
        </w:trPr>
        <w:tc>
          <w:tcPr>
            <w:tcW w:w="379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7796"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Скругление по касательным ребрам</w:t>
            </w:r>
          </w:p>
        </w:tc>
        <w:tc>
          <w:tcPr>
            <w:tcW w:w="113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6A6A6" w:themeFill="background1" w:themeFillShade="A6"/>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810B50" w:rsidRPr="00810B50" w:rsidTr="00486D3F">
        <w:trPr>
          <w:trHeight w:val="263"/>
        </w:trPr>
        <w:tc>
          <w:tcPr>
            <w:tcW w:w="379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7796"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810B50">
              <w:rPr>
                <w:rFonts w:ascii="Times New Roman" w:eastAsia="Times New Roman" w:hAnsi="Times New Roman" w:cs="Times New Roman"/>
                <w:b/>
                <w:bCs/>
                <w:sz w:val="24"/>
                <w:szCs w:val="24"/>
                <w:lang w:eastAsia="ru-RU"/>
              </w:rPr>
              <w:t>Самостоятельная работа</w:t>
            </w:r>
          </w:p>
        </w:tc>
        <w:tc>
          <w:tcPr>
            <w:tcW w:w="1134" w:type="dxa"/>
            <w:vMerge w:val="restart"/>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810B50">
              <w:rPr>
                <w:rFonts w:ascii="Times New Roman" w:eastAsia="Times New Roman" w:hAnsi="Times New Roman" w:cs="Times New Roman"/>
                <w:bCs/>
                <w:sz w:val="24"/>
                <w:szCs w:val="24"/>
                <w:lang w:eastAsia="ru-RU"/>
              </w:rPr>
              <w:t>4</w:t>
            </w:r>
          </w:p>
        </w:tc>
        <w:tc>
          <w:tcPr>
            <w:tcW w:w="1276" w:type="dxa"/>
            <w:vMerge/>
            <w:shd w:val="clear" w:color="auto" w:fill="A6A6A6" w:themeFill="background1" w:themeFillShade="A6"/>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810B50" w:rsidRPr="00810B50" w:rsidTr="00486D3F">
        <w:trPr>
          <w:trHeight w:val="263"/>
        </w:trPr>
        <w:tc>
          <w:tcPr>
            <w:tcW w:w="379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7796"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Построение детали по заданию с использованием массива канавок</w:t>
            </w:r>
          </w:p>
        </w:tc>
        <w:tc>
          <w:tcPr>
            <w:tcW w:w="113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6A6A6" w:themeFill="background1" w:themeFillShade="A6"/>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810B50" w:rsidRPr="00810B50" w:rsidTr="00486D3F">
        <w:trPr>
          <w:trHeight w:val="263"/>
        </w:trPr>
        <w:tc>
          <w:tcPr>
            <w:tcW w:w="379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7796"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Построение детали по заданию с использованием скругления  по касательным ребрам</w:t>
            </w:r>
          </w:p>
        </w:tc>
        <w:tc>
          <w:tcPr>
            <w:tcW w:w="113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6A6A6" w:themeFill="background1" w:themeFillShade="A6"/>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810B50" w:rsidRPr="00810B50" w:rsidTr="00486D3F">
        <w:trPr>
          <w:trHeight w:val="237"/>
        </w:trPr>
        <w:tc>
          <w:tcPr>
            <w:tcW w:w="3794" w:type="dxa"/>
            <w:vMerge w:val="restart"/>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810B50">
              <w:rPr>
                <w:rFonts w:ascii="Times New Roman" w:eastAsia="Times New Roman" w:hAnsi="Times New Roman" w:cs="Times New Roman"/>
                <w:b/>
                <w:sz w:val="24"/>
                <w:szCs w:val="24"/>
                <w:lang w:eastAsia="ru-RU"/>
              </w:rPr>
              <w:t>Тема 2.4. Выбор главного вида.</w:t>
            </w: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810B50">
              <w:rPr>
                <w:rFonts w:ascii="Times New Roman" w:eastAsia="Times New Roman" w:hAnsi="Times New Roman" w:cs="Times New Roman"/>
                <w:b/>
                <w:sz w:val="24"/>
                <w:szCs w:val="24"/>
                <w:lang w:eastAsia="ru-RU"/>
              </w:rPr>
              <w:t>Создание разреза</w:t>
            </w: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7796"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Выбор главного вида. Создание разреза</w:t>
            </w:r>
          </w:p>
        </w:tc>
        <w:tc>
          <w:tcPr>
            <w:tcW w:w="1134"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810B50">
              <w:rPr>
                <w:rFonts w:ascii="Times New Roman" w:eastAsia="Times New Roman" w:hAnsi="Times New Roman" w:cs="Times New Roman"/>
                <w:bCs/>
                <w:sz w:val="24"/>
                <w:szCs w:val="24"/>
                <w:lang w:eastAsia="ru-RU"/>
              </w:rPr>
              <w:t>1</w:t>
            </w:r>
          </w:p>
        </w:tc>
        <w:tc>
          <w:tcPr>
            <w:tcW w:w="1276" w:type="dxa"/>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810B50">
              <w:rPr>
                <w:rFonts w:ascii="Times New Roman" w:eastAsia="Times New Roman" w:hAnsi="Times New Roman" w:cs="Times New Roman"/>
                <w:bCs/>
                <w:sz w:val="24"/>
                <w:szCs w:val="24"/>
                <w:lang w:eastAsia="ru-RU"/>
              </w:rPr>
              <w:t>2</w:t>
            </w: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810B50" w:rsidRPr="00810B50" w:rsidTr="00486D3F">
        <w:trPr>
          <w:trHeight w:val="241"/>
        </w:trPr>
        <w:tc>
          <w:tcPr>
            <w:tcW w:w="379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7796"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810B50">
              <w:rPr>
                <w:rFonts w:ascii="Times New Roman" w:eastAsia="Times New Roman" w:hAnsi="Times New Roman" w:cs="Times New Roman"/>
                <w:b/>
                <w:bCs/>
                <w:sz w:val="24"/>
                <w:szCs w:val="24"/>
                <w:lang w:eastAsia="ru-RU"/>
              </w:rPr>
              <w:t>Практические занятия (</w:t>
            </w:r>
            <w:r w:rsidRPr="00810B50">
              <w:rPr>
                <w:rFonts w:ascii="Times New Roman" w:eastAsia="Times New Roman" w:hAnsi="Times New Roman" w:cs="Times New Roman"/>
                <w:b/>
                <w:sz w:val="24"/>
                <w:szCs w:val="24"/>
                <w:lang w:eastAsia="ru-RU"/>
              </w:rPr>
              <w:t>Практическая подготовка</w:t>
            </w:r>
            <w:r w:rsidRPr="00810B50">
              <w:rPr>
                <w:rFonts w:ascii="Times New Roman" w:eastAsia="Times New Roman" w:hAnsi="Times New Roman" w:cs="Times New Roman"/>
                <w:b/>
                <w:bCs/>
                <w:sz w:val="24"/>
                <w:szCs w:val="24"/>
                <w:lang w:eastAsia="ru-RU"/>
              </w:rPr>
              <w:t>)</w:t>
            </w:r>
          </w:p>
        </w:tc>
        <w:tc>
          <w:tcPr>
            <w:tcW w:w="1134" w:type="dxa"/>
            <w:vMerge w:val="restart"/>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810B50">
              <w:rPr>
                <w:rFonts w:ascii="Times New Roman" w:eastAsia="Times New Roman" w:hAnsi="Times New Roman" w:cs="Times New Roman"/>
                <w:bCs/>
                <w:sz w:val="24"/>
                <w:szCs w:val="24"/>
                <w:lang w:eastAsia="ru-RU"/>
              </w:rPr>
              <w:t>4</w:t>
            </w:r>
          </w:p>
        </w:tc>
        <w:tc>
          <w:tcPr>
            <w:tcW w:w="1276" w:type="dxa"/>
            <w:vMerge w:val="restart"/>
            <w:shd w:val="clear" w:color="auto" w:fill="A6A6A6" w:themeFill="background1" w:themeFillShade="A6"/>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810B50" w:rsidRPr="00810B50" w:rsidTr="00486D3F">
        <w:trPr>
          <w:trHeight w:val="231"/>
        </w:trPr>
        <w:tc>
          <w:tcPr>
            <w:tcW w:w="379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7796"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 xml:space="preserve">Выбор главного вида детали по заданию </w:t>
            </w:r>
          </w:p>
        </w:tc>
        <w:tc>
          <w:tcPr>
            <w:tcW w:w="113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6A6A6" w:themeFill="background1" w:themeFillShade="A6"/>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810B50" w:rsidRPr="00810B50" w:rsidTr="00486D3F">
        <w:tc>
          <w:tcPr>
            <w:tcW w:w="379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7796"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Создание необходимых разрезов</w:t>
            </w:r>
          </w:p>
        </w:tc>
        <w:tc>
          <w:tcPr>
            <w:tcW w:w="113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C0C0C0"/>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0000"/>
                <w:sz w:val="24"/>
                <w:szCs w:val="24"/>
                <w:lang w:eastAsia="ru-RU"/>
              </w:rPr>
            </w:pP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0000"/>
                <w:sz w:val="24"/>
                <w:szCs w:val="24"/>
                <w:lang w:eastAsia="ru-RU"/>
              </w:rPr>
            </w:pPr>
          </w:p>
        </w:tc>
      </w:tr>
      <w:tr w:rsidR="00810B50" w:rsidRPr="00810B50" w:rsidTr="00486D3F">
        <w:tc>
          <w:tcPr>
            <w:tcW w:w="379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7796"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810B50">
              <w:rPr>
                <w:rFonts w:ascii="Times New Roman" w:eastAsia="Times New Roman" w:hAnsi="Times New Roman" w:cs="Times New Roman"/>
                <w:b/>
                <w:bCs/>
                <w:sz w:val="24"/>
                <w:szCs w:val="24"/>
                <w:lang w:eastAsia="ru-RU"/>
              </w:rPr>
              <w:t>Самостоятельная работа</w:t>
            </w:r>
          </w:p>
        </w:tc>
        <w:tc>
          <w:tcPr>
            <w:tcW w:w="1134" w:type="dxa"/>
            <w:vMerge w:val="restart"/>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810B50">
              <w:rPr>
                <w:rFonts w:ascii="Times New Roman" w:eastAsia="Times New Roman" w:hAnsi="Times New Roman" w:cs="Times New Roman"/>
                <w:bCs/>
                <w:sz w:val="24"/>
                <w:szCs w:val="24"/>
                <w:lang w:eastAsia="ru-RU"/>
              </w:rPr>
              <w:t>4</w:t>
            </w:r>
          </w:p>
        </w:tc>
        <w:tc>
          <w:tcPr>
            <w:tcW w:w="1276" w:type="dxa"/>
            <w:vMerge/>
            <w:shd w:val="clear" w:color="auto" w:fill="C0C0C0"/>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0000"/>
                <w:sz w:val="24"/>
                <w:szCs w:val="24"/>
                <w:lang w:eastAsia="ru-RU"/>
              </w:rPr>
            </w:pP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0000"/>
                <w:sz w:val="24"/>
                <w:szCs w:val="24"/>
                <w:lang w:eastAsia="ru-RU"/>
              </w:rPr>
            </w:pPr>
          </w:p>
        </w:tc>
      </w:tr>
      <w:tr w:rsidR="00810B50" w:rsidRPr="00810B50" w:rsidTr="00486D3F">
        <w:tc>
          <w:tcPr>
            <w:tcW w:w="379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7796"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Выбор главного вида по заданной детали</w:t>
            </w:r>
          </w:p>
        </w:tc>
        <w:tc>
          <w:tcPr>
            <w:tcW w:w="113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C0C0C0"/>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0000"/>
                <w:sz w:val="24"/>
                <w:szCs w:val="24"/>
                <w:lang w:eastAsia="ru-RU"/>
              </w:rPr>
            </w:pP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0000"/>
                <w:sz w:val="24"/>
                <w:szCs w:val="24"/>
                <w:lang w:eastAsia="ru-RU"/>
              </w:rPr>
            </w:pPr>
          </w:p>
        </w:tc>
      </w:tr>
      <w:tr w:rsidR="00810B50" w:rsidRPr="00810B50" w:rsidTr="00486D3F">
        <w:tc>
          <w:tcPr>
            <w:tcW w:w="379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7796"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Создание  по заданию разрезов для детали</w:t>
            </w:r>
          </w:p>
        </w:tc>
        <w:tc>
          <w:tcPr>
            <w:tcW w:w="1134" w:type="dxa"/>
            <w:vMerge/>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76" w:type="dxa"/>
            <w:vMerge/>
            <w:shd w:val="clear" w:color="auto" w:fill="C0C0C0"/>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0000"/>
                <w:sz w:val="24"/>
                <w:szCs w:val="24"/>
                <w:lang w:eastAsia="ru-RU"/>
              </w:rPr>
            </w:pP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0000"/>
                <w:sz w:val="24"/>
                <w:szCs w:val="24"/>
                <w:lang w:eastAsia="ru-RU"/>
              </w:rPr>
            </w:pPr>
          </w:p>
        </w:tc>
      </w:tr>
      <w:tr w:rsidR="00810B50" w:rsidRPr="00810B50" w:rsidTr="00486D3F">
        <w:tc>
          <w:tcPr>
            <w:tcW w:w="3794"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7796"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810B50">
              <w:rPr>
                <w:rFonts w:ascii="Times New Roman" w:eastAsia="Times New Roman" w:hAnsi="Times New Roman" w:cs="Times New Roman"/>
                <w:b/>
                <w:sz w:val="24"/>
                <w:szCs w:val="24"/>
                <w:lang w:eastAsia="ru-RU"/>
              </w:rPr>
              <w:t xml:space="preserve">Контрольная работа. </w:t>
            </w:r>
            <w:r w:rsidRPr="00810B50">
              <w:rPr>
                <w:rFonts w:ascii="Times New Roman" w:eastAsia="Times New Roman" w:hAnsi="Times New Roman" w:cs="Times New Roman"/>
                <w:sz w:val="24"/>
                <w:szCs w:val="24"/>
                <w:lang w:eastAsia="ru-RU"/>
              </w:rPr>
              <w:t>Дифференцированный зачет</w:t>
            </w:r>
          </w:p>
        </w:tc>
        <w:tc>
          <w:tcPr>
            <w:tcW w:w="1134" w:type="dxa"/>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810B50">
              <w:rPr>
                <w:rFonts w:ascii="Times New Roman" w:eastAsia="Times New Roman" w:hAnsi="Times New Roman" w:cs="Times New Roman"/>
                <w:b/>
                <w:bCs/>
                <w:sz w:val="24"/>
                <w:szCs w:val="24"/>
                <w:lang w:eastAsia="ru-RU"/>
              </w:rPr>
              <w:t>2</w:t>
            </w:r>
          </w:p>
        </w:tc>
        <w:tc>
          <w:tcPr>
            <w:tcW w:w="1276" w:type="dxa"/>
            <w:shd w:val="clear" w:color="auto" w:fill="C0C0C0"/>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0000"/>
                <w:sz w:val="24"/>
                <w:szCs w:val="24"/>
                <w:lang w:eastAsia="ru-RU"/>
              </w:rPr>
            </w:pPr>
          </w:p>
        </w:tc>
        <w:tc>
          <w:tcPr>
            <w:tcW w:w="1276" w:type="dxa"/>
            <w:vMerge/>
            <w:shd w:val="clear" w:color="auto" w:fill="auto"/>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0000"/>
                <w:sz w:val="24"/>
                <w:szCs w:val="24"/>
                <w:lang w:eastAsia="ru-RU"/>
              </w:rPr>
            </w:pPr>
          </w:p>
        </w:tc>
      </w:tr>
      <w:tr w:rsidR="00810B50" w:rsidRPr="00810B50" w:rsidTr="00486D3F">
        <w:tc>
          <w:tcPr>
            <w:tcW w:w="11590" w:type="dxa"/>
            <w:gridSpan w:val="2"/>
          </w:tcPr>
          <w:p w:rsidR="00810B50" w:rsidRPr="00810B50" w:rsidRDefault="00810B50" w:rsidP="00810B50">
            <w:pPr>
              <w:spacing w:after="0" w:line="240" w:lineRule="auto"/>
              <w:jc w:val="right"/>
              <w:rPr>
                <w:rFonts w:ascii="Times New Roman" w:eastAsia="Times New Roman" w:hAnsi="Times New Roman" w:cs="Times New Roman"/>
                <w:b/>
                <w:sz w:val="24"/>
                <w:szCs w:val="24"/>
                <w:lang w:eastAsia="ru-RU"/>
              </w:rPr>
            </w:pPr>
            <w:r w:rsidRPr="00810B50">
              <w:rPr>
                <w:rFonts w:ascii="Times New Roman" w:eastAsia="Times New Roman" w:hAnsi="Times New Roman" w:cs="Times New Roman"/>
                <w:b/>
                <w:sz w:val="24"/>
                <w:szCs w:val="24"/>
                <w:lang w:eastAsia="ru-RU"/>
              </w:rPr>
              <w:t>Всего:</w:t>
            </w:r>
          </w:p>
        </w:tc>
        <w:tc>
          <w:tcPr>
            <w:tcW w:w="3686" w:type="dxa"/>
            <w:gridSpan w:val="3"/>
          </w:tcPr>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FF0000"/>
                <w:sz w:val="24"/>
                <w:szCs w:val="24"/>
                <w:lang w:eastAsia="ru-RU"/>
              </w:rPr>
            </w:pPr>
            <w:r w:rsidRPr="00810B50">
              <w:rPr>
                <w:rFonts w:ascii="Times New Roman" w:eastAsia="Times New Roman" w:hAnsi="Times New Roman" w:cs="Times New Roman"/>
                <w:b/>
                <w:bCs/>
                <w:sz w:val="24"/>
                <w:szCs w:val="24"/>
                <w:lang w:eastAsia="ru-RU"/>
              </w:rPr>
              <w:t>90</w:t>
            </w:r>
          </w:p>
        </w:tc>
      </w:tr>
    </w:tbl>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16"/>
          <w:szCs w:val="16"/>
          <w:lang w:eastAsia="ru-RU"/>
        </w:rPr>
      </w:pPr>
    </w:p>
    <w:p w:rsidR="00810B50" w:rsidRPr="00810B50" w:rsidRDefault="00810B50" w:rsidP="00810B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8"/>
          <w:lang w:eastAsia="ru-RU"/>
        </w:rPr>
      </w:pPr>
      <w:r w:rsidRPr="00810B50">
        <w:rPr>
          <w:rFonts w:ascii="Times New Roman" w:eastAsia="Times New Roman" w:hAnsi="Times New Roman" w:cs="Times New Roman"/>
          <w:sz w:val="28"/>
          <w:szCs w:val="28"/>
          <w:lang w:eastAsia="ru-RU"/>
        </w:rPr>
        <w:t>Для характеристики уровня освоения учебного материала используются следующие обозначения:</w:t>
      </w:r>
    </w:p>
    <w:p w:rsidR="00810B50" w:rsidRPr="00810B50" w:rsidRDefault="00810B50" w:rsidP="00810B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8"/>
          <w:lang w:eastAsia="ru-RU"/>
        </w:rPr>
      </w:pPr>
      <w:r w:rsidRPr="00810B50">
        <w:rPr>
          <w:rFonts w:ascii="Times New Roman" w:eastAsia="Times New Roman" w:hAnsi="Times New Roman" w:cs="Times New Roman"/>
          <w:sz w:val="28"/>
          <w:szCs w:val="28"/>
          <w:lang w:eastAsia="ru-RU"/>
        </w:rPr>
        <w:t xml:space="preserve">1. – ознакомительный (узнавание ранее изученных объектов, свойств); </w:t>
      </w:r>
    </w:p>
    <w:p w:rsidR="00810B50" w:rsidRPr="00810B50" w:rsidRDefault="00810B50" w:rsidP="00810B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8"/>
          <w:lang w:eastAsia="ru-RU"/>
        </w:rPr>
      </w:pPr>
      <w:r w:rsidRPr="00810B50">
        <w:rPr>
          <w:rFonts w:ascii="Times New Roman" w:eastAsia="Times New Roman" w:hAnsi="Times New Roman" w:cs="Times New Roman"/>
          <w:sz w:val="28"/>
          <w:szCs w:val="28"/>
          <w:lang w:eastAsia="ru-RU"/>
        </w:rPr>
        <w:t>2. – репродуктивный (выполнение деятельности по образцу, инструкции или под руководством)</w:t>
      </w:r>
    </w:p>
    <w:p w:rsidR="00810B50" w:rsidRPr="00810B50" w:rsidRDefault="00810B50" w:rsidP="00810B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8"/>
          <w:lang w:eastAsia="ru-RU"/>
        </w:rPr>
      </w:pPr>
      <w:r w:rsidRPr="00810B50">
        <w:rPr>
          <w:rFonts w:ascii="Times New Roman" w:eastAsia="Times New Roman" w:hAnsi="Times New Roman" w:cs="Times New Roman"/>
          <w:sz w:val="28"/>
          <w:szCs w:val="28"/>
          <w:lang w:eastAsia="ru-RU"/>
        </w:rPr>
        <w:t>3. – продуктивный (планирование и самостоятельное выполнение деятельности, решение проблемных задач)</w:t>
      </w: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sectPr w:rsidR="00810B50" w:rsidRPr="00810B50">
          <w:pgSz w:w="16840" w:h="11907" w:orient="landscape"/>
          <w:pgMar w:top="851" w:right="1134" w:bottom="851" w:left="992" w:header="709" w:footer="709" w:gutter="0"/>
          <w:cols w:space="720"/>
        </w:sectPr>
      </w:pPr>
    </w:p>
    <w:p w:rsidR="00810B50" w:rsidRPr="00810B50" w:rsidRDefault="00810B50" w:rsidP="00810B5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sz w:val="28"/>
          <w:szCs w:val="28"/>
          <w:lang w:eastAsia="ru-RU"/>
        </w:rPr>
      </w:pPr>
      <w:r w:rsidRPr="00810B50">
        <w:rPr>
          <w:rFonts w:ascii="Times New Roman" w:eastAsia="Times New Roman" w:hAnsi="Times New Roman" w:cs="Times New Roman"/>
          <w:b/>
          <w:caps/>
          <w:sz w:val="28"/>
          <w:szCs w:val="28"/>
          <w:lang w:eastAsia="ru-RU"/>
        </w:rPr>
        <w:lastRenderedPageBreak/>
        <w:t>3. условия реализации программы дисциплины</w:t>
      </w: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ru-RU"/>
        </w:rPr>
      </w:pPr>
      <w:r w:rsidRPr="00810B50">
        <w:rPr>
          <w:rFonts w:ascii="Times New Roman" w:eastAsia="Times New Roman" w:hAnsi="Times New Roman" w:cs="Times New Roman"/>
          <w:b/>
          <w:bCs/>
          <w:sz w:val="28"/>
          <w:szCs w:val="28"/>
          <w:lang w:eastAsia="ru-RU"/>
        </w:rPr>
        <w:t>3.1. Требования к минимальному материально-техническому обеспечению</w:t>
      </w: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810B50">
        <w:rPr>
          <w:rFonts w:ascii="Times New Roman" w:eastAsia="Times New Roman" w:hAnsi="Times New Roman" w:cs="Times New Roman"/>
          <w:sz w:val="28"/>
          <w:szCs w:val="28"/>
          <w:lang w:eastAsia="ru-RU"/>
        </w:rPr>
        <w:t>Реализация программы дисциплины требует наличия учебного кабинета «</w:t>
      </w:r>
      <w:r w:rsidRPr="00810B50">
        <w:rPr>
          <w:rFonts w:ascii="Times New Roman" w:eastAsia="Times New Roman" w:hAnsi="Times New Roman" w:cs="Times New Roman"/>
          <w:bCs/>
          <w:sz w:val="28"/>
          <w:szCs w:val="28"/>
          <w:lang w:eastAsia="ru-RU"/>
        </w:rPr>
        <w:t xml:space="preserve">Основ компьютерного моделирования» </w:t>
      </w: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810B50">
        <w:rPr>
          <w:rFonts w:ascii="Times New Roman" w:eastAsia="Times New Roman" w:hAnsi="Times New Roman" w:cs="Times New Roman"/>
          <w:bCs/>
          <w:sz w:val="28"/>
          <w:szCs w:val="28"/>
          <w:lang w:eastAsia="ru-RU"/>
        </w:rPr>
        <w:t>Оборудование учебного кабинета:</w:t>
      </w: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810B50">
        <w:rPr>
          <w:rFonts w:ascii="Times New Roman" w:eastAsia="Times New Roman" w:hAnsi="Times New Roman" w:cs="Times New Roman"/>
          <w:bCs/>
          <w:sz w:val="28"/>
          <w:szCs w:val="28"/>
          <w:lang w:eastAsia="ru-RU"/>
        </w:rPr>
        <w:t>- посадочные места по количеству обучающихся;</w:t>
      </w: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810B50">
        <w:rPr>
          <w:rFonts w:ascii="Times New Roman" w:eastAsia="Times New Roman" w:hAnsi="Times New Roman" w:cs="Times New Roman"/>
          <w:bCs/>
          <w:sz w:val="28"/>
          <w:szCs w:val="28"/>
          <w:lang w:eastAsia="ru-RU"/>
        </w:rPr>
        <w:t>- рабочее место преподавателя;</w:t>
      </w:r>
    </w:p>
    <w:p w:rsidR="00810B50" w:rsidRPr="00810B50" w:rsidRDefault="00810B50" w:rsidP="00810B50">
      <w:pPr>
        <w:tabs>
          <w:tab w:val="left" w:pos="0"/>
        </w:tabs>
        <w:spacing w:after="0" w:line="240" w:lineRule="auto"/>
        <w:jc w:val="both"/>
        <w:rPr>
          <w:rFonts w:ascii="Times New Roman" w:eastAsia="Times New Roman" w:hAnsi="Times New Roman" w:cs="Times New Roman"/>
          <w:sz w:val="28"/>
          <w:szCs w:val="24"/>
          <w:lang w:eastAsia="ru-RU"/>
        </w:rPr>
      </w:pPr>
      <w:r w:rsidRPr="00810B50">
        <w:rPr>
          <w:rFonts w:ascii="Times New Roman" w:eastAsia="Times New Roman" w:hAnsi="Times New Roman" w:cs="Times New Roman"/>
          <w:sz w:val="28"/>
          <w:szCs w:val="24"/>
          <w:lang w:eastAsia="ru-RU"/>
        </w:rPr>
        <w:t>- комплект учебно-методической документации;</w:t>
      </w: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810B50">
        <w:rPr>
          <w:rFonts w:ascii="Times New Roman" w:eastAsia="Times New Roman" w:hAnsi="Times New Roman" w:cs="Times New Roman"/>
          <w:bCs/>
          <w:sz w:val="28"/>
          <w:szCs w:val="28"/>
          <w:lang w:eastAsia="ru-RU"/>
        </w:rPr>
        <w:t>Технические средства обучения:</w:t>
      </w: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810B50">
        <w:rPr>
          <w:rFonts w:ascii="Times New Roman" w:eastAsia="Times New Roman" w:hAnsi="Times New Roman" w:cs="Times New Roman"/>
          <w:bCs/>
          <w:sz w:val="28"/>
          <w:szCs w:val="28"/>
          <w:lang w:eastAsia="ru-RU"/>
        </w:rPr>
        <w:t>- компьютеры, мультимедиапроектор;</w:t>
      </w: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810B50">
        <w:rPr>
          <w:rFonts w:ascii="Times New Roman" w:eastAsia="Times New Roman" w:hAnsi="Times New Roman" w:cs="Times New Roman"/>
          <w:bCs/>
          <w:sz w:val="28"/>
          <w:szCs w:val="28"/>
          <w:lang w:eastAsia="ru-RU"/>
        </w:rPr>
        <w:t>-лицензионное обеспечение  программы «Компас»</w:t>
      </w:r>
    </w:p>
    <w:p w:rsidR="00810B50" w:rsidRPr="00810B50" w:rsidRDefault="00810B50" w:rsidP="00810B5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sz w:val="28"/>
          <w:szCs w:val="28"/>
          <w:lang w:eastAsia="ru-RU"/>
        </w:rPr>
      </w:pPr>
      <w:r w:rsidRPr="00810B50">
        <w:rPr>
          <w:rFonts w:ascii="Times New Roman" w:eastAsia="Times New Roman" w:hAnsi="Times New Roman" w:cs="Times New Roman"/>
          <w:b/>
          <w:sz w:val="28"/>
          <w:szCs w:val="28"/>
          <w:lang w:eastAsia="ru-RU"/>
        </w:rPr>
        <w:t>33.2. Информационное обеспечение обучения</w:t>
      </w: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ru-RU"/>
        </w:rPr>
      </w:pPr>
      <w:r w:rsidRPr="00810B50">
        <w:rPr>
          <w:rFonts w:ascii="Times New Roman" w:eastAsia="Times New Roman" w:hAnsi="Times New Roman" w:cs="Times New Roman"/>
          <w:b/>
          <w:bCs/>
          <w:sz w:val="28"/>
          <w:szCs w:val="28"/>
          <w:lang w:eastAsia="ru-RU"/>
        </w:rPr>
        <w:t>Перечень рекомендуемых учебных изданий, Интернет-рес</w:t>
      </w:r>
      <w:r>
        <w:rPr>
          <w:rFonts w:ascii="Times New Roman" w:eastAsia="Times New Roman" w:hAnsi="Times New Roman" w:cs="Times New Roman"/>
          <w:b/>
          <w:bCs/>
          <w:sz w:val="28"/>
          <w:szCs w:val="28"/>
          <w:lang w:eastAsia="ru-RU"/>
        </w:rPr>
        <w:t>урсов, дополнительной литерату</w:t>
      </w: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ru-RU"/>
        </w:rPr>
      </w:pPr>
      <w:r w:rsidRPr="00810B50">
        <w:rPr>
          <w:rFonts w:ascii="Times New Roman" w:eastAsia="Times New Roman" w:hAnsi="Times New Roman" w:cs="Times New Roman"/>
          <w:b/>
          <w:bCs/>
          <w:sz w:val="28"/>
          <w:szCs w:val="28"/>
          <w:lang w:eastAsia="ru-RU"/>
        </w:rPr>
        <w:t>Основные источники:</w:t>
      </w:r>
    </w:p>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810B50">
        <w:rPr>
          <w:rFonts w:ascii="Times New Roman" w:eastAsia="Times New Roman" w:hAnsi="Times New Roman" w:cs="Times New Roman"/>
          <w:sz w:val="28"/>
          <w:szCs w:val="28"/>
          <w:lang w:eastAsia="ru-RU"/>
        </w:rPr>
        <w:t xml:space="preserve">1.   </w:t>
      </w:r>
      <w:r w:rsidRPr="00810B50">
        <w:rPr>
          <w:rFonts w:ascii="Times New Roman" w:eastAsia="Times New Roman" w:hAnsi="Times New Roman" w:cs="Times New Roman"/>
          <w:bCs/>
          <w:sz w:val="28"/>
          <w:szCs w:val="28"/>
          <w:lang w:eastAsia="ru-RU"/>
        </w:rPr>
        <w:t xml:space="preserve">Немцова, Т. И. Компьютерная графика и web-дизайн : учебное пособие (Среднее профессиональное образование) / Т.И. Немцова, Т.В. Казанкова, А.В. Шнякин ; под ред. Л.Г. Гагариной. — М. : ФОРУМ : ИНФРА-М, 2021. — 400 с. + Доп. материалы [Электронный ресурс]. — (Среднее профессиональное образование). </w:t>
      </w:r>
    </w:p>
    <w:p w:rsidR="00810B50" w:rsidRPr="00810B50" w:rsidRDefault="00810B50" w:rsidP="00810B50">
      <w:pPr>
        <w:spacing w:after="0" w:line="240" w:lineRule="auto"/>
        <w:jc w:val="both"/>
        <w:rPr>
          <w:rFonts w:ascii="Times New Roman" w:eastAsia="Times New Roman" w:hAnsi="Times New Roman" w:cs="Times New Roman"/>
          <w:color w:val="000000"/>
          <w:sz w:val="28"/>
          <w:szCs w:val="28"/>
          <w:lang w:eastAsia="ru-RU"/>
        </w:rPr>
      </w:pPr>
      <w:r w:rsidRPr="00810B50">
        <w:rPr>
          <w:rFonts w:ascii="Times New Roman" w:eastAsia="Times New Roman" w:hAnsi="Times New Roman" w:cs="Times New Roman"/>
          <w:sz w:val="28"/>
          <w:szCs w:val="28"/>
          <w:lang w:eastAsia="ru-RU"/>
        </w:rPr>
        <w:t xml:space="preserve">2. </w:t>
      </w:r>
      <w:r w:rsidRPr="00810B50">
        <w:rPr>
          <w:rFonts w:ascii="Times New Roman" w:eastAsia="Times New Roman" w:hAnsi="Times New Roman" w:cs="Times New Roman"/>
          <w:color w:val="000000"/>
          <w:sz w:val="28"/>
          <w:szCs w:val="28"/>
          <w:lang w:eastAsia="ru-RU"/>
        </w:rPr>
        <w:t xml:space="preserve">Раклов, В. П. Инженерная графика : учебник (Среднее профессиональное образование) / В.П. Раклов, Т.Я. Яковлева ; под ред. В.П. Раклова. — 2-е изд., стереотип. — М. : ИНФРА-М, 2020. — 305 с. — Текст : электронный. </w:t>
      </w:r>
    </w:p>
    <w:p w:rsidR="00810B50" w:rsidRPr="00810B50" w:rsidRDefault="00810B50" w:rsidP="00810B50">
      <w:pPr>
        <w:tabs>
          <w:tab w:val="left" w:pos="0"/>
        </w:tabs>
        <w:spacing w:after="0" w:line="240" w:lineRule="auto"/>
        <w:jc w:val="both"/>
        <w:rPr>
          <w:rFonts w:ascii="Times New Roman" w:eastAsia="Times New Roman" w:hAnsi="Times New Roman" w:cs="Times New Roman"/>
          <w:b/>
          <w:bCs/>
          <w:sz w:val="28"/>
          <w:szCs w:val="28"/>
          <w:lang w:eastAsia="ru-RU"/>
        </w:rPr>
      </w:pPr>
      <w:r w:rsidRPr="00810B50">
        <w:rPr>
          <w:rFonts w:ascii="Times New Roman" w:eastAsia="Times New Roman" w:hAnsi="Times New Roman" w:cs="Times New Roman"/>
          <w:b/>
          <w:bCs/>
          <w:sz w:val="28"/>
          <w:szCs w:val="28"/>
          <w:lang w:eastAsia="ru-RU"/>
        </w:rPr>
        <w:t>Дополнительная литература</w:t>
      </w:r>
    </w:p>
    <w:p w:rsidR="00810B50" w:rsidRPr="00810B50" w:rsidRDefault="00810B50" w:rsidP="00810B50">
      <w:pPr>
        <w:spacing w:after="0" w:line="240" w:lineRule="auto"/>
        <w:jc w:val="both"/>
        <w:rPr>
          <w:rFonts w:ascii="Times New Roman" w:eastAsia="Times New Roman" w:hAnsi="Times New Roman" w:cs="Times New Roman"/>
          <w:color w:val="000000"/>
          <w:sz w:val="28"/>
          <w:szCs w:val="28"/>
          <w:lang w:eastAsia="ru-RU"/>
        </w:rPr>
      </w:pPr>
      <w:r w:rsidRPr="00810B50">
        <w:rPr>
          <w:rFonts w:ascii="Times New Roman" w:eastAsia="Times New Roman" w:hAnsi="Times New Roman" w:cs="Times New Roman"/>
          <w:color w:val="000000"/>
          <w:sz w:val="28"/>
          <w:szCs w:val="28"/>
          <w:lang w:eastAsia="ru-RU"/>
        </w:rPr>
        <w:t>3.  Б</w:t>
      </w:r>
      <w:r>
        <w:rPr>
          <w:rFonts w:ascii="Times New Roman" w:eastAsia="Times New Roman" w:hAnsi="Times New Roman" w:cs="Times New Roman"/>
          <w:color w:val="000000"/>
          <w:sz w:val="28"/>
          <w:szCs w:val="28"/>
          <w:lang w:eastAsia="ru-RU"/>
        </w:rPr>
        <w:t>уланже, Г.В. Инженерная графика</w:t>
      </w:r>
      <w:r w:rsidRPr="00810B50">
        <w:rPr>
          <w:rFonts w:ascii="Times New Roman" w:eastAsia="Times New Roman" w:hAnsi="Times New Roman" w:cs="Times New Roman"/>
          <w:color w:val="000000"/>
          <w:sz w:val="28"/>
          <w:szCs w:val="28"/>
          <w:lang w:eastAsia="ru-RU"/>
        </w:rPr>
        <w:t xml:space="preserve">: учебник (Среднее профессиональное образование)/ Г.В. Буланже, В.А. Гончарова, И.А. Гущин, Т.С. Молокова. — М. : ИНФРА-М, 2021. — 381 с. — Текст : электронный. - URL: https://znanium.com/catalog/product/1217335 </w:t>
      </w:r>
    </w:p>
    <w:p w:rsidR="00810B50" w:rsidRPr="00810B50" w:rsidRDefault="00810B50" w:rsidP="00810B50">
      <w:pPr>
        <w:spacing w:after="0" w:line="240" w:lineRule="auto"/>
        <w:jc w:val="both"/>
        <w:rPr>
          <w:rFonts w:ascii="Times New Roman" w:eastAsia="Times New Roman" w:hAnsi="Times New Roman" w:cs="Times New Roman"/>
          <w:color w:val="000000"/>
          <w:sz w:val="28"/>
          <w:szCs w:val="28"/>
          <w:lang w:eastAsia="ru-RU"/>
        </w:rPr>
      </w:pPr>
      <w:r w:rsidRPr="00810B50">
        <w:rPr>
          <w:rFonts w:ascii="Times New Roman" w:eastAsia="Times New Roman" w:hAnsi="Times New Roman" w:cs="Times New Roman"/>
          <w:color w:val="000000"/>
          <w:sz w:val="28"/>
          <w:szCs w:val="28"/>
          <w:lang w:eastAsia="ru-RU"/>
        </w:rPr>
        <w:t xml:space="preserve">4.  Исаев, И. </w:t>
      </w:r>
      <w:r>
        <w:rPr>
          <w:rFonts w:ascii="Times New Roman" w:eastAsia="Times New Roman" w:hAnsi="Times New Roman" w:cs="Times New Roman"/>
          <w:color w:val="000000"/>
          <w:sz w:val="28"/>
          <w:szCs w:val="28"/>
          <w:lang w:eastAsia="ru-RU"/>
        </w:rPr>
        <w:t>А. Инженерная графика. Часть II</w:t>
      </w:r>
      <w:r w:rsidRPr="00810B50">
        <w:rPr>
          <w:rFonts w:ascii="Times New Roman" w:eastAsia="Times New Roman" w:hAnsi="Times New Roman" w:cs="Times New Roman"/>
          <w:color w:val="000000"/>
          <w:sz w:val="28"/>
          <w:szCs w:val="28"/>
          <w:lang w:eastAsia="ru-RU"/>
        </w:rPr>
        <w:t xml:space="preserve">: рабочая тетрадь (Среднее профессиональное образование) / И.А. Исаев. — 3-е изд., испр. — М. : ФОРУМ : ИНФРА-М, 2021. — 56 с. — ISBN 978-5-00091-477-9. - Текст : электронный. - URL: https://znanium.com/catalog/product/1189972 </w:t>
      </w:r>
    </w:p>
    <w:p w:rsidR="00810B50" w:rsidRPr="00810B50" w:rsidRDefault="00810B50" w:rsidP="00810B50">
      <w:pPr>
        <w:spacing w:after="0" w:line="240" w:lineRule="auto"/>
        <w:jc w:val="both"/>
        <w:rPr>
          <w:rFonts w:ascii="Times New Roman" w:eastAsia="Times New Roman" w:hAnsi="Times New Roman" w:cs="Times New Roman"/>
          <w:color w:val="000000"/>
          <w:sz w:val="28"/>
          <w:szCs w:val="28"/>
          <w:lang w:eastAsia="ru-RU"/>
        </w:rPr>
      </w:pPr>
      <w:r w:rsidRPr="00810B50">
        <w:rPr>
          <w:rFonts w:ascii="Times New Roman" w:eastAsia="Times New Roman" w:hAnsi="Times New Roman" w:cs="Times New Roman"/>
          <w:color w:val="000000"/>
          <w:sz w:val="28"/>
          <w:szCs w:val="28"/>
          <w:lang w:eastAsia="ru-RU"/>
        </w:rPr>
        <w:t>5</w:t>
      </w:r>
      <w:r>
        <w:rPr>
          <w:rFonts w:ascii="Times New Roman" w:eastAsia="Times New Roman" w:hAnsi="Times New Roman" w:cs="Times New Roman"/>
          <w:color w:val="000000"/>
          <w:sz w:val="28"/>
          <w:szCs w:val="28"/>
          <w:lang w:eastAsia="ru-RU"/>
        </w:rPr>
        <w:t>. Кравченко, Ю. А. Геодезия</w:t>
      </w:r>
      <w:r w:rsidRPr="00810B50">
        <w:rPr>
          <w:rFonts w:ascii="Times New Roman" w:eastAsia="Times New Roman" w:hAnsi="Times New Roman" w:cs="Times New Roman"/>
          <w:color w:val="000000"/>
          <w:sz w:val="28"/>
          <w:szCs w:val="28"/>
          <w:lang w:eastAsia="ru-RU"/>
        </w:rPr>
        <w:t>: учебник (Среднее профессиональное образование)</w:t>
      </w:r>
      <w:r>
        <w:rPr>
          <w:rFonts w:ascii="Times New Roman" w:eastAsia="Times New Roman" w:hAnsi="Times New Roman" w:cs="Times New Roman"/>
          <w:color w:val="000000"/>
          <w:sz w:val="28"/>
          <w:szCs w:val="28"/>
          <w:lang w:eastAsia="ru-RU"/>
        </w:rPr>
        <w:t>/ Ю.А. Кравченко. — М.</w:t>
      </w:r>
      <w:r w:rsidRPr="00810B50">
        <w:rPr>
          <w:rFonts w:ascii="Times New Roman" w:eastAsia="Times New Roman" w:hAnsi="Times New Roman" w:cs="Times New Roman"/>
          <w:color w:val="000000"/>
          <w:sz w:val="28"/>
          <w:szCs w:val="28"/>
          <w:lang w:eastAsia="ru-RU"/>
        </w:rPr>
        <w:t xml:space="preserve">: ИНФРА-М, 2021. — 344 с. — </w:t>
      </w:r>
      <w:r>
        <w:rPr>
          <w:rFonts w:ascii="Times New Roman" w:eastAsia="Times New Roman" w:hAnsi="Times New Roman" w:cs="Times New Roman"/>
          <w:color w:val="000000"/>
          <w:sz w:val="28"/>
          <w:szCs w:val="28"/>
          <w:lang w:eastAsia="ru-RU"/>
        </w:rPr>
        <w:t>ISBN 978-5-16-013907-4. - Текст</w:t>
      </w:r>
      <w:r w:rsidRPr="00810B50">
        <w:rPr>
          <w:rFonts w:ascii="Times New Roman" w:eastAsia="Times New Roman" w:hAnsi="Times New Roman" w:cs="Times New Roman"/>
          <w:color w:val="000000"/>
          <w:sz w:val="28"/>
          <w:szCs w:val="28"/>
          <w:lang w:eastAsia="ru-RU"/>
        </w:rPr>
        <w:t xml:space="preserve">: электронный. - URL: https://znanium.com/catalog/product/1206000 </w:t>
      </w:r>
    </w:p>
    <w:p w:rsidR="00810B50" w:rsidRPr="00810B50" w:rsidRDefault="00810B50" w:rsidP="00810B50">
      <w:pPr>
        <w:spacing w:after="0" w:line="240" w:lineRule="auto"/>
        <w:jc w:val="both"/>
        <w:rPr>
          <w:rFonts w:ascii="Times New Roman" w:eastAsia="Times New Roman" w:hAnsi="Times New Roman" w:cs="Times New Roman"/>
          <w:color w:val="000000"/>
          <w:sz w:val="28"/>
          <w:szCs w:val="28"/>
          <w:lang w:eastAsia="ru-RU"/>
        </w:rPr>
      </w:pPr>
      <w:r w:rsidRPr="00810B50">
        <w:rPr>
          <w:rFonts w:ascii="Times New Roman" w:eastAsia="Times New Roman" w:hAnsi="Times New Roman" w:cs="Times New Roman"/>
          <w:color w:val="000000"/>
          <w:sz w:val="28"/>
          <w:szCs w:val="28"/>
          <w:lang w:eastAsia="ru-RU"/>
        </w:rPr>
        <w:t xml:space="preserve">6. Кравченко, Л. В. Практикум по Microsoft Office 2007 (Word, Excel, Access), PhotoShop : учебно-методическое пособие (Среднее профессиональное образование)./ Л.В. Кравченко. — 2-е изд., испр. и доп. — М. : ФОРУМ : ИНФРА-М, 2021. — 168 с. — ISBN 978-5-00091-008-5. - Текст : электронный. - URL: https://znanium.com/catalog/product/1413146 </w:t>
      </w:r>
    </w:p>
    <w:p w:rsidR="00810B50" w:rsidRPr="00810B50" w:rsidRDefault="00810B50" w:rsidP="00810B50">
      <w:pPr>
        <w:spacing w:after="0" w:line="240" w:lineRule="auto"/>
        <w:jc w:val="both"/>
        <w:rPr>
          <w:rFonts w:ascii="Times New Roman" w:eastAsia="Times New Roman" w:hAnsi="Times New Roman" w:cs="Times New Roman"/>
          <w:color w:val="000000"/>
          <w:sz w:val="28"/>
          <w:szCs w:val="28"/>
          <w:lang w:eastAsia="ru-RU"/>
        </w:rPr>
      </w:pPr>
      <w:r w:rsidRPr="00810B50">
        <w:rPr>
          <w:rFonts w:ascii="Times New Roman" w:eastAsia="Times New Roman" w:hAnsi="Times New Roman" w:cs="Times New Roman"/>
          <w:color w:val="000000"/>
          <w:sz w:val="28"/>
          <w:szCs w:val="28"/>
          <w:lang w:eastAsia="ru-RU"/>
        </w:rPr>
        <w:lastRenderedPageBreak/>
        <w:t xml:space="preserve">7. Серга, Г. В. Инженерная графика : учебник (Среднее профессиональное образование). / Г.В. Серга, И.И. Табачук, Н.Н. Кузнецова. — М. : ИНФРА-М, 2021. — 383 с. —SBN 978-5-16-015545-6. - Текст : электронный. - URL: https://znanium.com/catalog/product/1221787 </w:t>
      </w:r>
    </w:p>
    <w:p w:rsidR="00810B50" w:rsidRPr="00810B50" w:rsidRDefault="00810B50" w:rsidP="00810B50">
      <w:pPr>
        <w:spacing w:after="0" w:line="240" w:lineRule="auto"/>
        <w:jc w:val="both"/>
        <w:rPr>
          <w:rFonts w:ascii="Times New Roman" w:eastAsia="Times New Roman" w:hAnsi="Times New Roman" w:cs="Times New Roman"/>
          <w:color w:val="000000"/>
          <w:sz w:val="28"/>
          <w:szCs w:val="28"/>
          <w:lang w:eastAsia="ru-RU"/>
        </w:rPr>
      </w:pPr>
      <w:r w:rsidRPr="00810B50">
        <w:rPr>
          <w:rFonts w:ascii="Times New Roman" w:eastAsia="Times New Roman" w:hAnsi="Times New Roman" w:cs="Times New Roman"/>
          <w:color w:val="000000"/>
          <w:sz w:val="28"/>
          <w:szCs w:val="28"/>
          <w:lang w:eastAsia="ru-RU"/>
        </w:rPr>
        <w:t xml:space="preserve">8. Федотов, Г. А. Инженерная геодезия : учебник (Среднее профессиональное образование)./ Г.А. Федотов. — 6-е изд., перераб. и доп. — М. : ИНФРА-М, 2022. — 479 с. — ISBN 978-5-16-013920-3. - Текст : электронный. - URL: https://znanium.com/catalog/product/1735803 </w:t>
      </w:r>
    </w:p>
    <w:p w:rsidR="00810B50" w:rsidRPr="00810B50" w:rsidRDefault="00810B50" w:rsidP="00810B5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sz w:val="28"/>
          <w:szCs w:val="28"/>
          <w:lang w:eastAsia="ru-RU"/>
        </w:rPr>
      </w:pPr>
      <w:r w:rsidRPr="00810B50">
        <w:rPr>
          <w:rFonts w:ascii="Times New Roman" w:eastAsia="Times New Roman" w:hAnsi="Times New Roman" w:cs="Times New Roman"/>
          <w:b/>
          <w:caps/>
          <w:sz w:val="28"/>
          <w:szCs w:val="28"/>
          <w:lang w:eastAsia="ru-RU"/>
        </w:rPr>
        <w:t>4. Контроль и оценка результатов освоения Дисциплины</w:t>
      </w:r>
    </w:p>
    <w:p w:rsidR="00810B50" w:rsidRPr="00810B50" w:rsidRDefault="00810B50" w:rsidP="00810B5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both"/>
        <w:outlineLvl w:val="0"/>
        <w:rPr>
          <w:rFonts w:ascii="Times New Roman" w:eastAsia="Times New Roman" w:hAnsi="Times New Roman" w:cs="Times New Roman"/>
          <w:sz w:val="28"/>
          <w:szCs w:val="28"/>
          <w:lang w:eastAsia="ru-RU"/>
        </w:rPr>
      </w:pPr>
      <w:r w:rsidRPr="00810B50">
        <w:rPr>
          <w:rFonts w:ascii="Times New Roman" w:eastAsia="Times New Roman" w:hAnsi="Times New Roman" w:cs="Times New Roman"/>
          <w:b/>
          <w:sz w:val="28"/>
          <w:szCs w:val="28"/>
          <w:lang w:eastAsia="ru-RU"/>
        </w:rPr>
        <w:t>Контроль</w:t>
      </w:r>
      <w:r w:rsidRPr="00810B50">
        <w:rPr>
          <w:rFonts w:ascii="Times New Roman" w:eastAsia="Times New Roman" w:hAnsi="Times New Roman" w:cs="Times New Roman"/>
          <w:sz w:val="28"/>
          <w:szCs w:val="28"/>
          <w:lang w:eastAsia="ru-RU"/>
        </w:rPr>
        <w:t xml:space="preserve"> </w:t>
      </w:r>
      <w:r w:rsidRPr="00810B50">
        <w:rPr>
          <w:rFonts w:ascii="Times New Roman" w:eastAsia="Times New Roman" w:hAnsi="Times New Roman" w:cs="Times New Roman"/>
          <w:b/>
          <w:sz w:val="28"/>
          <w:szCs w:val="28"/>
          <w:lang w:eastAsia="ru-RU"/>
        </w:rPr>
        <w:t>и оценка</w:t>
      </w:r>
      <w:r w:rsidRPr="00810B50">
        <w:rPr>
          <w:rFonts w:ascii="Times New Roman" w:eastAsia="Times New Roman" w:hAnsi="Times New Roman" w:cs="Times New Roman"/>
          <w:sz w:val="28"/>
          <w:szCs w:val="28"/>
          <w:lang w:eastAsia="ru-RU"/>
        </w:rPr>
        <w:t xml:space="preserve"> результатов освоения дисциплины осуществляется преподавателем в процессе проведения практических занятий и лабораторных работ, тестирования, а также выполнения обучающимися индивидуальных заданий, проектов, исследований.</w:t>
      </w:r>
    </w:p>
    <w:p w:rsidR="00810B50" w:rsidRPr="00810B50" w:rsidRDefault="00810B50" w:rsidP="00810B50">
      <w:pPr>
        <w:spacing w:after="0" w:line="240" w:lineRule="auto"/>
        <w:rPr>
          <w:rFonts w:ascii="Times New Roman" w:eastAsia="Times New Roman" w:hAnsi="Times New Roman" w:cs="Times New Roman"/>
          <w:sz w:val="24"/>
          <w:szCs w:val="24"/>
          <w:lang w:eastAsia="ru-RU"/>
        </w:rPr>
      </w:pPr>
    </w:p>
    <w:tbl>
      <w:tblPr>
        <w:tblW w:w="99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80"/>
        <w:gridCol w:w="4860"/>
      </w:tblGrid>
      <w:tr w:rsidR="00810B50" w:rsidRPr="00810B50" w:rsidTr="00486D3F">
        <w:trPr>
          <w:jc w:val="center"/>
        </w:trPr>
        <w:tc>
          <w:tcPr>
            <w:tcW w:w="5080" w:type="dxa"/>
            <w:tcBorders>
              <w:top w:val="single" w:sz="4" w:space="0" w:color="auto"/>
              <w:left w:val="single" w:sz="4" w:space="0" w:color="auto"/>
              <w:bottom w:val="single" w:sz="4" w:space="0" w:color="auto"/>
              <w:right w:val="single" w:sz="4" w:space="0" w:color="auto"/>
            </w:tcBorders>
            <w:shd w:val="clear" w:color="auto" w:fill="auto"/>
            <w:vAlign w:val="center"/>
          </w:tcPr>
          <w:p w:rsidR="00810B50" w:rsidRPr="00810B50" w:rsidRDefault="00810B50" w:rsidP="00810B50">
            <w:pPr>
              <w:spacing w:after="0" w:line="240" w:lineRule="auto"/>
              <w:jc w:val="center"/>
              <w:rPr>
                <w:rFonts w:ascii="Times New Roman" w:eastAsia="Times New Roman" w:hAnsi="Times New Roman" w:cs="Times New Roman"/>
                <w:b/>
                <w:bCs/>
                <w:sz w:val="24"/>
                <w:szCs w:val="24"/>
                <w:lang w:eastAsia="ru-RU"/>
              </w:rPr>
            </w:pPr>
            <w:r w:rsidRPr="00810B50">
              <w:rPr>
                <w:rFonts w:ascii="Times New Roman" w:eastAsia="Times New Roman" w:hAnsi="Times New Roman" w:cs="Times New Roman"/>
                <w:b/>
                <w:bCs/>
                <w:sz w:val="24"/>
                <w:szCs w:val="24"/>
                <w:lang w:eastAsia="ru-RU"/>
              </w:rPr>
              <w:t>Результаты обучения</w:t>
            </w:r>
          </w:p>
          <w:p w:rsidR="00810B50" w:rsidRPr="00810B50" w:rsidRDefault="00810B50" w:rsidP="00810B50">
            <w:pPr>
              <w:spacing w:after="0" w:line="240" w:lineRule="auto"/>
              <w:jc w:val="center"/>
              <w:rPr>
                <w:rFonts w:ascii="Times New Roman" w:eastAsia="Times New Roman" w:hAnsi="Times New Roman" w:cs="Times New Roman"/>
                <w:b/>
                <w:bCs/>
                <w:sz w:val="24"/>
                <w:szCs w:val="24"/>
                <w:lang w:eastAsia="ru-RU"/>
              </w:rPr>
            </w:pPr>
            <w:r w:rsidRPr="00810B50">
              <w:rPr>
                <w:rFonts w:ascii="Times New Roman" w:eastAsia="Times New Roman" w:hAnsi="Times New Roman" w:cs="Times New Roman"/>
                <w:b/>
                <w:bCs/>
                <w:sz w:val="24"/>
                <w:szCs w:val="24"/>
                <w:lang w:eastAsia="ru-RU"/>
              </w:rPr>
              <w:t>(освоенные умения, усвоенные знания)</w:t>
            </w:r>
          </w:p>
        </w:tc>
        <w:tc>
          <w:tcPr>
            <w:tcW w:w="4860" w:type="dxa"/>
            <w:tcBorders>
              <w:top w:val="single" w:sz="4" w:space="0" w:color="auto"/>
              <w:left w:val="single" w:sz="4" w:space="0" w:color="auto"/>
              <w:bottom w:val="single" w:sz="4" w:space="0" w:color="auto"/>
              <w:right w:val="single" w:sz="4" w:space="0" w:color="auto"/>
            </w:tcBorders>
            <w:shd w:val="clear" w:color="auto" w:fill="auto"/>
            <w:vAlign w:val="center"/>
          </w:tcPr>
          <w:p w:rsidR="00810B50" w:rsidRPr="00810B50" w:rsidRDefault="00810B50" w:rsidP="00810B50">
            <w:pPr>
              <w:spacing w:after="0" w:line="240" w:lineRule="auto"/>
              <w:jc w:val="center"/>
              <w:rPr>
                <w:rFonts w:ascii="Times New Roman" w:eastAsia="Times New Roman" w:hAnsi="Times New Roman" w:cs="Times New Roman"/>
                <w:b/>
                <w:bCs/>
                <w:sz w:val="24"/>
                <w:szCs w:val="24"/>
                <w:lang w:eastAsia="ru-RU"/>
              </w:rPr>
            </w:pPr>
            <w:r w:rsidRPr="00810B50">
              <w:rPr>
                <w:rFonts w:ascii="Times New Roman" w:eastAsia="Times New Roman" w:hAnsi="Times New Roman" w:cs="Times New Roman"/>
                <w:b/>
                <w:sz w:val="24"/>
                <w:szCs w:val="24"/>
                <w:lang w:eastAsia="ru-RU"/>
              </w:rPr>
              <w:t xml:space="preserve">Формы и методы контроля и оценки результатов обучения </w:t>
            </w:r>
          </w:p>
        </w:tc>
      </w:tr>
      <w:tr w:rsidR="00810B50" w:rsidRPr="00810B50" w:rsidTr="00486D3F">
        <w:trPr>
          <w:jc w:val="center"/>
        </w:trPr>
        <w:tc>
          <w:tcPr>
            <w:tcW w:w="5080" w:type="dxa"/>
            <w:tcBorders>
              <w:top w:val="single" w:sz="4" w:space="0" w:color="auto"/>
              <w:left w:val="single" w:sz="4" w:space="0" w:color="auto"/>
              <w:bottom w:val="single" w:sz="4" w:space="0" w:color="auto"/>
              <w:right w:val="single" w:sz="4" w:space="0" w:color="auto"/>
            </w:tcBorders>
            <w:shd w:val="clear" w:color="auto" w:fill="auto"/>
          </w:tcPr>
          <w:p w:rsidR="00810B50" w:rsidRPr="00810B50" w:rsidRDefault="00810B50" w:rsidP="00810B50">
            <w:pPr>
              <w:spacing w:after="0" w:line="240" w:lineRule="auto"/>
              <w:jc w:val="center"/>
              <w:rPr>
                <w:rFonts w:ascii="Times New Roman" w:eastAsia="Times New Roman" w:hAnsi="Times New Roman" w:cs="Times New Roman"/>
                <w:bCs/>
                <w:i/>
                <w:sz w:val="24"/>
                <w:szCs w:val="24"/>
                <w:lang w:eastAsia="ru-RU"/>
              </w:rPr>
            </w:pPr>
            <w:r w:rsidRPr="00810B50">
              <w:rPr>
                <w:rFonts w:ascii="Times New Roman" w:eastAsia="Times New Roman" w:hAnsi="Times New Roman" w:cs="Times New Roman"/>
                <w:bCs/>
                <w:i/>
                <w:sz w:val="24"/>
                <w:szCs w:val="24"/>
                <w:lang w:eastAsia="ru-RU"/>
              </w:rPr>
              <w:t>1</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810B50" w:rsidRPr="00810B50" w:rsidRDefault="00810B50" w:rsidP="00810B50">
            <w:pPr>
              <w:spacing w:after="0" w:line="240" w:lineRule="auto"/>
              <w:jc w:val="center"/>
              <w:rPr>
                <w:rFonts w:ascii="Times New Roman" w:eastAsia="Times New Roman" w:hAnsi="Times New Roman" w:cs="Times New Roman"/>
                <w:bCs/>
                <w:i/>
                <w:sz w:val="24"/>
                <w:szCs w:val="24"/>
                <w:lang w:eastAsia="ru-RU"/>
              </w:rPr>
            </w:pPr>
            <w:r w:rsidRPr="00810B50">
              <w:rPr>
                <w:rFonts w:ascii="Times New Roman" w:eastAsia="Times New Roman" w:hAnsi="Times New Roman" w:cs="Times New Roman"/>
                <w:bCs/>
                <w:i/>
                <w:sz w:val="24"/>
                <w:szCs w:val="24"/>
                <w:lang w:eastAsia="ru-RU"/>
              </w:rPr>
              <w:t>2</w:t>
            </w:r>
          </w:p>
        </w:tc>
      </w:tr>
      <w:tr w:rsidR="00810B50" w:rsidRPr="00810B50" w:rsidTr="00486D3F">
        <w:trPr>
          <w:jc w:val="center"/>
        </w:trPr>
        <w:tc>
          <w:tcPr>
            <w:tcW w:w="5080" w:type="dxa"/>
            <w:tcBorders>
              <w:top w:val="single" w:sz="4" w:space="0" w:color="auto"/>
              <w:left w:val="single" w:sz="4" w:space="0" w:color="auto"/>
              <w:bottom w:val="single" w:sz="4" w:space="0" w:color="auto"/>
              <w:right w:val="single" w:sz="4" w:space="0" w:color="auto"/>
            </w:tcBorders>
            <w:shd w:val="clear" w:color="auto" w:fill="auto"/>
          </w:tcPr>
          <w:p w:rsidR="00810B50" w:rsidRPr="00810B50" w:rsidRDefault="00810B50" w:rsidP="00810B50">
            <w:pPr>
              <w:spacing w:after="0" w:line="240" w:lineRule="auto"/>
              <w:rPr>
                <w:rFonts w:ascii="Times New Roman" w:eastAsia="Times New Roman" w:hAnsi="Times New Roman" w:cs="Times New Roman"/>
                <w:b/>
                <w:bCs/>
                <w:sz w:val="24"/>
                <w:szCs w:val="24"/>
                <w:lang w:eastAsia="ru-RU"/>
              </w:rPr>
            </w:pPr>
            <w:r w:rsidRPr="00810B50">
              <w:rPr>
                <w:rFonts w:ascii="Times New Roman" w:eastAsia="Times New Roman" w:hAnsi="Times New Roman" w:cs="Times New Roman"/>
                <w:b/>
                <w:bCs/>
                <w:sz w:val="24"/>
                <w:szCs w:val="24"/>
                <w:lang w:eastAsia="ru-RU"/>
              </w:rPr>
              <w:t xml:space="preserve">Умения: </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810B50" w:rsidRPr="00810B50" w:rsidRDefault="00810B50" w:rsidP="00810B50">
            <w:pPr>
              <w:spacing w:after="0" w:line="240" w:lineRule="auto"/>
              <w:rPr>
                <w:rFonts w:ascii="Times New Roman" w:eastAsia="Times New Roman" w:hAnsi="Times New Roman" w:cs="Times New Roman"/>
                <w:b/>
                <w:bCs/>
                <w:sz w:val="24"/>
                <w:szCs w:val="24"/>
                <w:lang w:eastAsia="ru-RU"/>
              </w:rPr>
            </w:pPr>
          </w:p>
        </w:tc>
      </w:tr>
      <w:tr w:rsidR="00810B50" w:rsidRPr="00810B50" w:rsidTr="00486D3F">
        <w:trPr>
          <w:jc w:val="center"/>
        </w:trPr>
        <w:tc>
          <w:tcPr>
            <w:tcW w:w="5080" w:type="dxa"/>
            <w:tcBorders>
              <w:top w:val="single" w:sz="4" w:space="0" w:color="auto"/>
              <w:left w:val="single" w:sz="4" w:space="0" w:color="auto"/>
              <w:bottom w:val="single" w:sz="4" w:space="0" w:color="auto"/>
              <w:right w:val="single" w:sz="4" w:space="0" w:color="auto"/>
            </w:tcBorders>
            <w:shd w:val="clear" w:color="auto" w:fill="auto"/>
          </w:tcPr>
          <w:p w:rsidR="00810B50" w:rsidRPr="00810B50" w:rsidRDefault="00810B50" w:rsidP="00810B50">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-создавать, редактировать и оформлять чертежи на персональном компьютере</w:t>
            </w:r>
          </w:p>
          <w:p w:rsidR="00810B50" w:rsidRPr="00810B50" w:rsidRDefault="00810B50" w:rsidP="00810B50">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 xml:space="preserve">-Проявлять и демонстрировать уважение к труду человека, осознавать ценность собственного труда и труда других людей.  Экономически активно, ориентироваться на осознанный выбор сферы профессиональной деятельности с учетом личных жизненных планов, потребностей своей семьи, российского общества. Выражать осознанную готовность к получению профессионального образования, к непрерывному образованию </w:t>
            </w:r>
            <w:r w:rsidRPr="00810B50">
              <w:rPr>
                <w:rFonts w:ascii="Times New Roman" w:eastAsia="Times New Roman" w:hAnsi="Times New Roman" w:cs="Times New Roman"/>
                <w:sz w:val="24"/>
                <w:szCs w:val="24"/>
                <w:lang w:eastAsia="ru-RU"/>
              </w:rPr>
              <w:br/>
              <w:t xml:space="preserve">в течение жизни. Демонстрировать позитивное отношение </w:t>
            </w:r>
            <w:r w:rsidRPr="00810B50">
              <w:rPr>
                <w:rFonts w:ascii="Times New Roman" w:eastAsia="Times New Roman" w:hAnsi="Times New Roman" w:cs="Times New Roman"/>
                <w:sz w:val="24"/>
                <w:szCs w:val="24"/>
                <w:lang w:eastAsia="ru-RU"/>
              </w:rPr>
              <w:br/>
              <w:t xml:space="preserve">к регулированию трудовых отношений. Ориентироваться </w:t>
            </w:r>
            <w:r w:rsidRPr="00810B50">
              <w:rPr>
                <w:rFonts w:ascii="Times New Roman" w:eastAsia="Times New Roman" w:hAnsi="Times New Roman" w:cs="Times New Roman"/>
                <w:sz w:val="24"/>
                <w:szCs w:val="24"/>
                <w:lang w:eastAsia="ru-RU"/>
              </w:rPr>
              <w:br/>
              <w:t>на самообразование и профессиональную переподготовку в условиях смены технологического уклада и сопутствующих социальных перемен.   Стремиться к формированию в сетевой среде личностно и профессионального конструктивного «цифрового следа»</w:t>
            </w:r>
          </w:p>
          <w:p w:rsidR="00810B50" w:rsidRPr="00810B50" w:rsidRDefault="00810B50" w:rsidP="00810B50">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 Ориентироваться на профессиональные достижения, деятельно выражать познавательные интересы с учетом своих способностей, образовательного и профессионального маршрута, выбранной квалификации</w:t>
            </w:r>
          </w:p>
          <w:p w:rsidR="00810B50" w:rsidRPr="00810B50" w:rsidRDefault="00810B50" w:rsidP="00810B50">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810B50">
              <w:rPr>
                <w:rFonts w:ascii="Times New Roman" w:eastAsia="Times New Roman" w:hAnsi="Times New Roman" w:cs="Times New Roman"/>
                <w:sz w:val="24"/>
                <w:szCs w:val="24"/>
                <w:lang w:eastAsia="ru-RU"/>
              </w:rPr>
              <w:t xml:space="preserve">-Демонстрировать  готовность и способность к образованию, в том числе самообразованию, </w:t>
            </w:r>
            <w:r w:rsidRPr="00810B50">
              <w:rPr>
                <w:rFonts w:ascii="Times New Roman" w:eastAsia="Times New Roman" w:hAnsi="Times New Roman" w:cs="Times New Roman"/>
                <w:sz w:val="24"/>
                <w:szCs w:val="24"/>
                <w:lang w:eastAsia="ru-RU"/>
              </w:rPr>
              <w:lastRenderedPageBreak/>
              <w:t>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810B50" w:rsidRPr="00810B50" w:rsidRDefault="00810B50" w:rsidP="00810B50">
            <w:pPr>
              <w:spacing w:after="0" w:line="240" w:lineRule="auto"/>
              <w:jc w:val="both"/>
              <w:rPr>
                <w:rFonts w:ascii="Times New Roman" w:eastAsia="Times New Roman" w:hAnsi="Times New Roman" w:cs="Times New Roman"/>
                <w:bCs/>
                <w:sz w:val="24"/>
                <w:szCs w:val="24"/>
                <w:lang w:eastAsia="ru-RU"/>
              </w:rPr>
            </w:pPr>
            <w:r w:rsidRPr="00810B50">
              <w:rPr>
                <w:rFonts w:ascii="Times New Roman" w:eastAsia="Times New Roman" w:hAnsi="Times New Roman" w:cs="Times New Roman"/>
                <w:bCs/>
                <w:sz w:val="24"/>
                <w:szCs w:val="24"/>
                <w:lang w:eastAsia="ru-RU"/>
              </w:rPr>
              <w:lastRenderedPageBreak/>
              <w:t>Домашние работы,  практические занятия, дифференцированный зачет</w:t>
            </w:r>
          </w:p>
        </w:tc>
      </w:tr>
      <w:tr w:rsidR="00810B50" w:rsidRPr="00810B50" w:rsidTr="00486D3F">
        <w:trPr>
          <w:jc w:val="center"/>
        </w:trPr>
        <w:tc>
          <w:tcPr>
            <w:tcW w:w="5080" w:type="dxa"/>
            <w:tcBorders>
              <w:top w:val="single" w:sz="4" w:space="0" w:color="auto"/>
              <w:left w:val="single" w:sz="4" w:space="0" w:color="auto"/>
              <w:bottom w:val="single" w:sz="4" w:space="0" w:color="auto"/>
              <w:right w:val="single" w:sz="4" w:space="0" w:color="auto"/>
            </w:tcBorders>
            <w:shd w:val="clear" w:color="auto" w:fill="auto"/>
          </w:tcPr>
          <w:p w:rsidR="00810B50" w:rsidRPr="00810B50" w:rsidRDefault="00810B50" w:rsidP="00810B50">
            <w:pPr>
              <w:spacing w:after="0" w:line="240" w:lineRule="auto"/>
              <w:rPr>
                <w:rFonts w:ascii="Times New Roman" w:eastAsia="Times New Roman" w:hAnsi="Times New Roman" w:cs="Times New Roman"/>
                <w:b/>
                <w:bCs/>
                <w:sz w:val="24"/>
                <w:szCs w:val="24"/>
                <w:lang w:eastAsia="ru-RU"/>
              </w:rPr>
            </w:pPr>
            <w:r w:rsidRPr="00810B50">
              <w:rPr>
                <w:rFonts w:ascii="Times New Roman" w:eastAsia="Times New Roman" w:hAnsi="Times New Roman" w:cs="Times New Roman"/>
                <w:b/>
                <w:bCs/>
                <w:sz w:val="24"/>
                <w:szCs w:val="24"/>
                <w:lang w:eastAsia="ru-RU"/>
              </w:rPr>
              <w:lastRenderedPageBreak/>
              <w:t>Знания:</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810B50" w:rsidRPr="00810B50" w:rsidRDefault="00810B50" w:rsidP="00810B50">
            <w:pPr>
              <w:spacing w:after="0" w:line="240" w:lineRule="auto"/>
              <w:jc w:val="both"/>
              <w:rPr>
                <w:rFonts w:ascii="Times New Roman" w:eastAsia="Times New Roman" w:hAnsi="Times New Roman" w:cs="Times New Roman"/>
                <w:b/>
                <w:bCs/>
                <w:i/>
                <w:sz w:val="24"/>
                <w:szCs w:val="24"/>
                <w:lang w:eastAsia="ru-RU"/>
              </w:rPr>
            </w:pPr>
          </w:p>
        </w:tc>
      </w:tr>
      <w:tr w:rsidR="00810B50" w:rsidRPr="00810B50" w:rsidTr="00486D3F">
        <w:trPr>
          <w:jc w:val="center"/>
        </w:trPr>
        <w:tc>
          <w:tcPr>
            <w:tcW w:w="5080" w:type="dxa"/>
            <w:tcBorders>
              <w:top w:val="single" w:sz="4" w:space="0" w:color="auto"/>
              <w:left w:val="single" w:sz="4" w:space="0" w:color="auto"/>
              <w:bottom w:val="single" w:sz="4" w:space="0" w:color="auto"/>
              <w:right w:val="single" w:sz="4" w:space="0" w:color="auto"/>
            </w:tcBorders>
            <w:shd w:val="clear" w:color="auto" w:fill="auto"/>
          </w:tcPr>
          <w:p w:rsidR="00810B50" w:rsidRPr="00810B50" w:rsidRDefault="00810B50" w:rsidP="00810B50">
            <w:pPr>
              <w:spacing w:after="0" w:line="240" w:lineRule="auto"/>
              <w:rPr>
                <w:rFonts w:ascii="Times New Roman" w:eastAsia="Times New Roman" w:hAnsi="Times New Roman" w:cs="Times New Roman"/>
                <w:sz w:val="24"/>
                <w:szCs w:val="24"/>
                <w:lang w:eastAsia="ru-RU"/>
              </w:rPr>
            </w:pPr>
            <w:r w:rsidRPr="00810B50">
              <w:rPr>
                <w:rFonts w:ascii="Times New Roman" w:eastAsia="Times New Roman" w:hAnsi="Times New Roman" w:cs="Times New Roman"/>
                <w:sz w:val="24"/>
                <w:szCs w:val="24"/>
                <w:lang w:eastAsia="ru-RU"/>
              </w:rPr>
              <w:t>- основные приемы работы с чертежом на персональном компьютере</w:t>
            </w:r>
          </w:p>
          <w:p w:rsidR="00810B50" w:rsidRPr="00810B50" w:rsidRDefault="00810B50" w:rsidP="00810B50">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810B50" w:rsidRPr="00810B50" w:rsidRDefault="00810B50" w:rsidP="00810B50">
            <w:pPr>
              <w:spacing w:after="0" w:line="240" w:lineRule="auto"/>
              <w:jc w:val="both"/>
              <w:rPr>
                <w:rFonts w:ascii="Times New Roman" w:eastAsia="Times New Roman" w:hAnsi="Times New Roman" w:cs="Times New Roman"/>
                <w:bCs/>
                <w:sz w:val="24"/>
                <w:szCs w:val="24"/>
                <w:lang w:eastAsia="ru-RU"/>
              </w:rPr>
            </w:pPr>
            <w:r w:rsidRPr="00810B50">
              <w:rPr>
                <w:rFonts w:ascii="Times New Roman" w:eastAsia="Times New Roman" w:hAnsi="Times New Roman" w:cs="Times New Roman"/>
                <w:bCs/>
                <w:sz w:val="24"/>
                <w:szCs w:val="24"/>
                <w:lang w:eastAsia="ru-RU"/>
              </w:rPr>
              <w:t>практические занятия, дифференцированный зачет</w:t>
            </w:r>
          </w:p>
        </w:tc>
      </w:tr>
    </w:tbl>
    <w:p w:rsidR="00810B50" w:rsidRPr="00810B50" w:rsidRDefault="00810B50" w:rsidP="00810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7151E3" w:rsidRPr="00810B50" w:rsidRDefault="007151E3" w:rsidP="00810B50">
      <w:pPr>
        <w:spacing w:after="0" w:line="240" w:lineRule="auto"/>
        <w:rPr>
          <w:rFonts w:ascii="Times New Roman" w:hAnsi="Times New Roman" w:cs="Times New Roman"/>
          <w:sz w:val="28"/>
          <w:szCs w:val="28"/>
        </w:rPr>
      </w:pPr>
    </w:p>
    <w:sectPr w:rsidR="007151E3" w:rsidRPr="00810B50">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7DBF" w:rsidRDefault="00737DBF">
      <w:pPr>
        <w:spacing w:after="0" w:line="240" w:lineRule="auto"/>
      </w:pPr>
      <w:r>
        <w:separator/>
      </w:r>
    </w:p>
  </w:endnote>
  <w:endnote w:type="continuationSeparator" w:id="0">
    <w:p w:rsidR="00737DBF" w:rsidRDefault="00737D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charset w:val="00"/>
    <w:family w:val="auto"/>
    <w:pitch w:val="variable"/>
    <w:sig w:usb0="800000AF" w:usb1="1001ECEA" w:usb2="00000000" w:usb3="00000000" w:csb0="00000001"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0076" w:rsidRDefault="009E0076" w:rsidP="009E0076">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9E0076" w:rsidRDefault="009E0076" w:rsidP="009E0076">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0076" w:rsidRDefault="009E0076" w:rsidP="009E0076">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sidR="002C2E70">
      <w:rPr>
        <w:rStyle w:val="a5"/>
        <w:noProof/>
      </w:rPr>
      <w:t>3</w:t>
    </w:r>
    <w:r>
      <w:rPr>
        <w:rStyle w:val="a5"/>
      </w:rPr>
      <w:fldChar w:fldCharType="end"/>
    </w:r>
  </w:p>
  <w:p w:rsidR="009E0076" w:rsidRDefault="009E0076" w:rsidP="009E0076">
    <w:pPr>
      <w:pStyle w:val="a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1653445"/>
      <w:docPartObj>
        <w:docPartGallery w:val="Page Numbers (Bottom of Page)"/>
        <w:docPartUnique/>
      </w:docPartObj>
    </w:sdtPr>
    <w:sdtEndPr/>
    <w:sdtContent>
      <w:p w:rsidR="009E0076" w:rsidRDefault="009E0076" w:rsidP="009E0076">
        <w:pPr>
          <w:pStyle w:val="a3"/>
          <w:jc w:val="right"/>
        </w:pPr>
        <w:r>
          <w:fldChar w:fldCharType="begin"/>
        </w:r>
        <w:r>
          <w:instrText>PAGE   \* MERGEFORMAT</w:instrText>
        </w:r>
        <w:r>
          <w:fldChar w:fldCharType="separate"/>
        </w:r>
        <w:r w:rsidR="002C2E70">
          <w:rPr>
            <w:noProof/>
          </w:rPr>
          <w:t>18</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39147307"/>
      <w:docPartObj>
        <w:docPartGallery w:val="Page Numbers (Bottom of Page)"/>
        <w:docPartUnique/>
      </w:docPartObj>
    </w:sdtPr>
    <w:sdtContent>
      <w:p w:rsidR="002C2E70" w:rsidRDefault="002C2E70" w:rsidP="00770301">
        <w:pPr>
          <w:pStyle w:val="a3"/>
          <w:jc w:val="right"/>
        </w:pPr>
        <w:r>
          <w:fldChar w:fldCharType="begin"/>
        </w:r>
        <w:r>
          <w:instrText>PAGE   \* MERGEFORMAT</w:instrText>
        </w:r>
        <w:r>
          <w:fldChar w:fldCharType="separate"/>
        </w:r>
        <w:r>
          <w:rPr>
            <w:noProof/>
          </w:rPr>
          <w:t>28</w:t>
        </w:r>
        <w:r>
          <w:fldChar w:fldCharType="end"/>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51102448"/>
      <w:docPartObj>
        <w:docPartGallery w:val="Page Numbers (Bottom of Page)"/>
        <w:docPartUnique/>
      </w:docPartObj>
    </w:sdtPr>
    <w:sdtEndPr/>
    <w:sdtContent>
      <w:p w:rsidR="009E0076" w:rsidRDefault="009E0076" w:rsidP="0051689E">
        <w:pPr>
          <w:pStyle w:val="a3"/>
          <w:jc w:val="right"/>
        </w:pPr>
        <w:r>
          <w:fldChar w:fldCharType="begin"/>
        </w:r>
        <w:r>
          <w:instrText>PAGE   \* MERGEFORMAT</w:instrText>
        </w:r>
        <w:r>
          <w:fldChar w:fldCharType="separate"/>
        </w:r>
        <w:r w:rsidR="002C2E70">
          <w:rPr>
            <w:noProof/>
          </w:rPr>
          <w:t>40</w:t>
        </w:r>
        <w:r>
          <w:rPr>
            <w:noProof/>
          </w:rPr>
          <w:fldChar w:fldCharType="end"/>
        </w:r>
      </w:p>
    </w:sdtContent>
  </w:sdt>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0076" w:rsidRDefault="009E0076" w:rsidP="0051689E">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9E0076" w:rsidRDefault="009E0076" w:rsidP="0051689E">
    <w:pPr>
      <w:pStyle w:val="a3"/>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0076" w:rsidRDefault="009E0076" w:rsidP="0051689E">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sidR="002C2E70">
      <w:rPr>
        <w:rStyle w:val="a5"/>
        <w:noProof/>
      </w:rPr>
      <w:t>59</w:t>
    </w:r>
    <w:r>
      <w:rPr>
        <w:rStyle w:val="a5"/>
      </w:rPr>
      <w:fldChar w:fldCharType="end"/>
    </w:r>
  </w:p>
  <w:p w:rsidR="009E0076" w:rsidRDefault="009E0076" w:rsidP="0051689E">
    <w:pPr>
      <w:pStyle w:val="a3"/>
      <w:ind w:right="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0076" w:rsidRDefault="009E0076" w:rsidP="00486D3F">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Pr>
        <w:rStyle w:val="a5"/>
        <w:noProof/>
      </w:rPr>
      <w:t>6</w:t>
    </w:r>
    <w:r>
      <w:rPr>
        <w:rStyle w:val="a5"/>
      </w:rPr>
      <w:fldChar w:fldCharType="end"/>
    </w:r>
  </w:p>
  <w:p w:rsidR="009E0076" w:rsidRDefault="009E0076" w:rsidP="00486D3F">
    <w:pPr>
      <w:pStyle w:val="a3"/>
      <w:ind w:right="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913785"/>
      <w:docPartObj>
        <w:docPartGallery w:val="Page Numbers (Bottom of Page)"/>
        <w:docPartUnique/>
      </w:docPartObj>
    </w:sdtPr>
    <w:sdtEndPr/>
    <w:sdtContent>
      <w:p w:rsidR="009E0076" w:rsidRDefault="009E0076">
        <w:pPr>
          <w:pStyle w:val="a3"/>
          <w:jc w:val="right"/>
        </w:pPr>
        <w:r>
          <w:fldChar w:fldCharType="begin"/>
        </w:r>
        <w:r>
          <w:instrText xml:space="preserve"> PAGE   \* MERGEFORMAT </w:instrText>
        </w:r>
        <w:r>
          <w:fldChar w:fldCharType="separate"/>
        </w:r>
        <w:r w:rsidR="002C2E70">
          <w:rPr>
            <w:noProof/>
          </w:rPr>
          <w:t>70</w:t>
        </w:r>
        <w:r>
          <w:rPr>
            <w:noProof/>
          </w:rPr>
          <w:fldChar w:fldCharType="end"/>
        </w:r>
      </w:p>
    </w:sdtContent>
  </w:sdt>
  <w:p w:rsidR="009E0076" w:rsidRDefault="009E0076" w:rsidP="00486D3F">
    <w:pPr>
      <w:pStyle w:val="a3"/>
      <w:ind w:right="360"/>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0076" w:rsidRDefault="009E0076" w:rsidP="00486D3F">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9E0076" w:rsidRDefault="009E0076" w:rsidP="00486D3F">
    <w:pPr>
      <w:pStyle w:val="a3"/>
      <w:ind w:right="360"/>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0076" w:rsidRDefault="009E0076" w:rsidP="00486D3F">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sidR="002C2E70">
      <w:rPr>
        <w:rStyle w:val="a5"/>
        <w:noProof/>
      </w:rPr>
      <w:t>83</w:t>
    </w:r>
    <w:r>
      <w:rPr>
        <w:rStyle w:val="a5"/>
      </w:rPr>
      <w:fldChar w:fldCharType="end"/>
    </w:r>
  </w:p>
  <w:p w:rsidR="009E0076" w:rsidRDefault="009E0076" w:rsidP="00486D3F">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7DBF" w:rsidRDefault="00737DBF">
      <w:pPr>
        <w:spacing w:after="0" w:line="240" w:lineRule="auto"/>
      </w:pPr>
      <w:r>
        <w:separator/>
      </w:r>
    </w:p>
  </w:footnote>
  <w:footnote w:type="continuationSeparator" w:id="0">
    <w:p w:rsidR="00737DBF" w:rsidRDefault="00737DB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0076" w:rsidRDefault="009E0076" w:rsidP="00486D3F">
    <w:pPr>
      <w:pStyle w:val="a6"/>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9E0076" w:rsidRDefault="009E0076">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E7C4D7EC"/>
    <w:lvl w:ilvl="0">
      <w:numFmt w:val="bullet"/>
      <w:lvlText w:val="*"/>
      <w:lvlJc w:val="left"/>
    </w:lvl>
  </w:abstractNum>
  <w:abstractNum w:abstractNumId="1">
    <w:nsid w:val="00000002"/>
    <w:multiLevelType w:val="singleLevel"/>
    <w:tmpl w:val="00000002"/>
    <w:name w:val="WW8Num2"/>
    <w:lvl w:ilvl="0">
      <w:start w:val="1"/>
      <w:numFmt w:val="decimal"/>
      <w:lvlText w:val="%1."/>
      <w:lvlJc w:val="left"/>
      <w:pPr>
        <w:tabs>
          <w:tab w:val="num" w:pos="644"/>
        </w:tabs>
        <w:ind w:left="644" w:hanging="360"/>
      </w:pPr>
      <w:rPr>
        <w:b/>
      </w:rPr>
    </w:lvl>
  </w:abstractNum>
  <w:abstractNum w:abstractNumId="2">
    <w:nsid w:val="00000005"/>
    <w:multiLevelType w:val="multilevel"/>
    <w:tmpl w:val="00000005"/>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nsid w:val="0DEB3541"/>
    <w:multiLevelType w:val="hybridMultilevel"/>
    <w:tmpl w:val="9F4246A4"/>
    <w:lvl w:ilvl="0" w:tplc="04190001">
      <w:start w:val="1"/>
      <w:numFmt w:val="bullet"/>
      <w:lvlText w:val=""/>
      <w:lvlJc w:val="left"/>
      <w:pPr>
        <w:tabs>
          <w:tab w:val="num" w:pos="644"/>
        </w:tabs>
        <w:ind w:left="644" w:hanging="360"/>
      </w:pPr>
      <w:rPr>
        <w:rFonts w:ascii="Symbol" w:hAnsi="Symbol" w:hint="default"/>
        <w:b/>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4">
    <w:nsid w:val="11E47B7B"/>
    <w:multiLevelType w:val="hybridMultilevel"/>
    <w:tmpl w:val="F2F09922"/>
    <w:lvl w:ilvl="0" w:tplc="E3BC3B8C">
      <w:start w:val="1"/>
      <w:numFmt w:val="decimal"/>
      <w:lvlText w:val="%1."/>
      <w:lvlJc w:val="left"/>
      <w:pPr>
        <w:tabs>
          <w:tab w:val="num" w:pos="644"/>
        </w:tabs>
        <w:ind w:left="644" w:hanging="360"/>
      </w:pPr>
      <w:rPr>
        <w:rFonts w:hint="default"/>
        <w:b/>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5">
    <w:nsid w:val="15621611"/>
    <w:multiLevelType w:val="hybridMultilevel"/>
    <w:tmpl w:val="A30A4B76"/>
    <w:lvl w:ilvl="0" w:tplc="E81E80EE">
      <w:start w:val="1"/>
      <w:numFmt w:val="decimal"/>
      <w:lvlText w:val="%1."/>
      <w:lvlJc w:val="left"/>
      <w:pPr>
        <w:tabs>
          <w:tab w:val="num" w:pos="644"/>
        </w:tabs>
        <w:ind w:left="644"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19842179"/>
    <w:multiLevelType w:val="hybridMultilevel"/>
    <w:tmpl w:val="2D00C13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26A0791"/>
    <w:multiLevelType w:val="hybridMultilevel"/>
    <w:tmpl w:val="EA426F80"/>
    <w:lvl w:ilvl="0" w:tplc="9B4AFAEA">
      <w:start w:val="1"/>
      <w:numFmt w:val="bullet"/>
      <w:lvlText w:val=""/>
      <w:lvlJc w:val="left"/>
      <w:pPr>
        <w:tabs>
          <w:tab w:val="num" w:pos="1127"/>
        </w:tabs>
        <w:ind w:left="1184" w:hanging="284"/>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8">
    <w:nsid w:val="3144426A"/>
    <w:multiLevelType w:val="hybridMultilevel"/>
    <w:tmpl w:val="B98009DE"/>
    <w:lvl w:ilvl="0" w:tplc="E4DA3014">
      <w:start w:val="1"/>
      <w:numFmt w:val="decimal"/>
      <w:lvlText w:val="%1."/>
      <w:lvlJc w:val="left"/>
      <w:pPr>
        <w:tabs>
          <w:tab w:val="num" w:pos="1004"/>
        </w:tabs>
        <w:ind w:left="1004" w:hanging="360"/>
      </w:pPr>
      <w:rPr>
        <w:rFonts w:ascii="Times New Roman" w:eastAsia="Times New Roman" w:hAnsi="Times New Roman" w:cs="Times New Roman"/>
      </w:rPr>
    </w:lvl>
    <w:lvl w:ilvl="1" w:tplc="04190019" w:tentative="1">
      <w:start w:val="1"/>
      <w:numFmt w:val="lowerLetter"/>
      <w:lvlText w:val="%2."/>
      <w:lvlJc w:val="left"/>
      <w:pPr>
        <w:tabs>
          <w:tab w:val="num" w:pos="1724"/>
        </w:tabs>
        <w:ind w:left="1724" w:hanging="360"/>
      </w:pPr>
    </w:lvl>
    <w:lvl w:ilvl="2" w:tplc="0419001B" w:tentative="1">
      <w:start w:val="1"/>
      <w:numFmt w:val="lowerRoman"/>
      <w:lvlText w:val="%3."/>
      <w:lvlJc w:val="right"/>
      <w:pPr>
        <w:tabs>
          <w:tab w:val="num" w:pos="2444"/>
        </w:tabs>
        <w:ind w:left="2444" w:hanging="180"/>
      </w:pPr>
    </w:lvl>
    <w:lvl w:ilvl="3" w:tplc="0419000F" w:tentative="1">
      <w:start w:val="1"/>
      <w:numFmt w:val="decimal"/>
      <w:lvlText w:val="%4."/>
      <w:lvlJc w:val="left"/>
      <w:pPr>
        <w:tabs>
          <w:tab w:val="num" w:pos="3164"/>
        </w:tabs>
        <w:ind w:left="3164" w:hanging="360"/>
      </w:pPr>
    </w:lvl>
    <w:lvl w:ilvl="4" w:tplc="04190019" w:tentative="1">
      <w:start w:val="1"/>
      <w:numFmt w:val="lowerLetter"/>
      <w:lvlText w:val="%5."/>
      <w:lvlJc w:val="left"/>
      <w:pPr>
        <w:tabs>
          <w:tab w:val="num" w:pos="3884"/>
        </w:tabs>
        <w:ind w:left="3884" w:hanging="360"/>
      </w:pPr>
    </w:lvl>
    <w:lvl w:ilvl="5" w:tplc="0419001B" w:tentative="1">
      <w:start w:val="1"/>
      <w:numFmt w:val="lowerRoman"/>
      <w:lvlText w:val="%6."/>
      <w:lvlJc w:val="right"/>
      <w:pPr>
        <w:tabs>
          <w:tab w:val="num" w:pos="4604"/>
        </w:tabs>
        <w:ind w:left="4604" w:hanging="180"/>
      </w:pPr>
    </w:lvl>
    <w:lvl w:ilvl="6" w:tplc="0419000F" w:tentative="1">
      <w:start w:val="1"/>
      <w:numFmt w:val="decimal"/>
      <w:lvlText w:val="%7."/>
      <w:lvlJc w:val="left"/>
      <w:pPr>
        <w:tabs>
          <w:tab w:val="num" w:pos="5324"/>
        </w:tabs>
        <w:ind w:left="5324" w:hanging="360"/>
      </w:pPr>
    </w:lvl>
    <w:lvl w:ilvl="7" w:tplc="04190019" w:tentative="1">
      <w:start w:val="1"/>
      <w:numFmt w:val="lowerLetter"/>
      <w:lvlText w:val="%8."/>
      <w:lvlJc w:val="left"/>
      <w:pPr>
        <w:tabs>
          <w:tab w:val="num" w:pos="6044"/>
        </w:tabs>
        <w:ind w:left="6044" w:hanging="360"/>
      </w:pPr>
    </w:lvl>
    <w:lvl w:ilvl="8" w:tplc="0419001B" w:tentative="1">
      <w:start w:val="1"/>
      <w:numFmt w:val="lowerRoman"/>
      <w:lvlText w:val="%9."/>
      <w:lvlJc w:val="right"/>
      <w:pPr>
        <w:tabs>
          <w:tab w:val="num" w:pos="6764"/>
        </w:tabs>
        <w:ind w:left="6764" w:hanging="180"/>
      </w:pPr>
    </w:lvl>
  </w:abstractNum>
  <w:abstractNum w:abstractNumId="9">
    <w:nsid w:val="33590CC5"/>
    <w:multiLevelType w:val="hybridMultilevel"/>
    <w:tmpl w:val="185E1CA4"/>
    <w:lvl w:ilvl="0" w:tplc="E3BC3B8C">
      <w:start w:val="1"/>
      <w:numFmt w:val="decimal"/>
      <w:lvlText w:val="%1."/>
      <w:lvlJc w:val="left"/>
      <w:pPr>
        <w:tabs>
          <w:tab w:val="num" w:pos="644"/>
        </w:tabs>
        <w:ind w:left="644" w:hanging="360"/>
      </w:pPr>
      <w:rPr>
        <w:rFonts w:hint="default"/>
        <w:b/>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342C37F8"/>
    <w:multiLevelType w:val="hybridMultilevel"/>
    <w:tmpl w:val="BA5016F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412902E1"/>
    <w:multiLevelType w:val="hybridMultilevel"/>
    <w:tmpl w:val="289C6C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423A6538"/>
    <w:multiLevelType w:val="hybridMultilevel"/>
    <w:tmpl w:val="9BCC5508"/>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44EF551A"/>
    <w:multiLevelType w:val="hybridMultilevel"/>
    <w:tmpl w:val="F2F09922"/>
    <w:lvl w:ilvl="0" w:tplc="E3BC3B8C">
      <w:start w:val="1"/>
      <w:numFmt w:val="decimal"/>
      <w:lvlText w:val="%1."/>
      <w:lvlJc w:val="left"/>
      <w:pPr>
        <w:tabs>
          <w:tab w:val="num" w:pos="644"/>
        </w:tabs>
        <w:ind w:left="644" w:hanging="360"/>
      </w:pPr>
      <w:rPr>
        <w:rFonts w:hint="default"/>
        <w:b/>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14">
    <w:nsid w:val="456754D5"/>
    <w:multiLevelType w:val="hybridMultilevel"/>
    <w:tmpl w:val="56E85E4E"/>
    <w:lvl w:ilvl="0" w:tplc="229AF158">
      <w:start w:val="1"/>
      <w:numFmt w:val="decimal"/>
      <w:lvlText w:val="%1."/>
      <w:lvlJc w:val="left"/>
      <w:pPr>
        <w:ind w:left="1070"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5">
    <w:nsid w:val="4DBC7A2A"/>
    <w:multiLevelType w:val="multilevel"/>
    <w:tmpl w:val="1CEE38C2"/>
    <w:lvl w:ilvl="0">
      <w:start w:val="1"/>
      <w:numFmt w:val="decimal"/>
      <w:lvlText w:val="%1."/>
      <w:lvlJc w:val="left"/>
      <w:pPr>
        <w:tabs>
          <w:tab w:val="num" w:pos="502"/>
        </w:tabs>
        <w:ind w:left="502" w:hanging="360"/>
      </w:pPr>
      <w:rPr>
        <w:rFonts w:ascii="Times New Roman" w:eastAsia="Times New Roman" w:hAnsi="Times New Roman" w:cs="Times New Roman"/>
      </w:rPr>
    </w:lvl>
    <w:lvl w:ilvl="1">
      <w:start w:val="1"/>
      <w:numFmt w:val="lowerLetter"/>
      <w:lvlText w:val="%2."/>
      <w:lvlJc w:val="left"/>
      <w:pPr>
        <w:tabs>
          <w:tab w:val="num" w:pos="1222"/>
        </w:tabs>
        <w:ind w:left="1222" w:hanging="360"/>
      </w:pPr>
      <w:rPr>
        <w:rFonts w:cs="Times New Roman"/>
      </w:rPr>
    </w:lvl>
    <w:lvl w:ilvl="2">
      <w:start w:val="1"/>
      <w:numFmt w:val="lowerRoman"/>
      <w:lvlText w:val="%3."/>
      <w:lvlJc w:val="right"/>
      <w:pPr>
        <w:tabs>
          <w:tab w:val="num" w:pos="1942"/>
        </w:tabs>
        <w:ind w:left="1942" w:hanging="180"/>
      </w:pPr>
      <w:rPr>
        <w:rFonts w:cs="Times New Roman"/>
      </w:rPr>
    </w:lvl>
    <w:lvl w:ilvl="3">
      <w:start w:val="1"/>
      <w:numFmt w:val="decimal"/>
      <w:lvlText w:val="%4."/>
      <w:lvlJc w:val="left"/>
      <w:pPr>
        <w:tabs>
          <w:tab w:val="num" w:pos="2662"/>
        </w:tabs>
        <w:ind w:left="2662" w:hanging="360"/>
      </w:pPr>
      <w:rPr>
        <w:rFonts w:cs="Times New Roman"/>
      </w:rPr>
    </w:lvl>
    <w:lvl w:ilvl="4">
      <w:start w:val="1"/>
      <w:numFmt w:val="lowerLetter"/>
      <w:lvlText w:val="%5."/>
      <w:lvlJc w:val="left"/>
      <w:pPr>
        <w:tabs>
          <w:tab w:val="num" w:pos="3382"/>
        </w:tabs>
        <w:ind w:left="3382" w:hanging="360"/>
      </w:pPr>
      <w:rPr>
        <w:rFonts w:cs="Times New Roman"/>
      </w:rPr>
    </w:lvl>
    <w:lvl w:ilvl="5">
      <w:start w:val="1"/>
      <w:numFmt w:val="lowerRoman"/>
      <w:lvlText w:val="%6."/>
      <w:lvlJc w:val="right"/>
      <w:pPr>
        <w:tabs>
          <w:tab w:val="num" w:pos="4102"/>
        </w:tabs>
        <w:ind w:left="4102" w:hanging="180"/>
      </w:pPr>
      <w:rPr>
        <w:rFonts w:cs="Times New Roman"/>
      </w:rPr>
    </w:lvl>
    <w:lvl w:ilvl="6">
      <w:start w:val="1"/>
      <w:numFmt w:val="decimal"/>
      <w:lvlText w:val="%7."/>
      <w:lvlJc w:val="left"/>
      <w:pPr>
        <w:tabs>
          <w:tab w:val="num" w:pos="4822"/>
        </w:tabs>
        <w:ind w:left="4822" w:hanging="360"/>
      </w:pPr>
      <w:rPr>
        <w:rFonts w:cs="Times New Roman"/>
      </w:rPr>
    </w:lvl>
    <w:lvl w:ilvl="7">
      <w:start w:val="1"/>
      <w:numFmt w:val="lowerLetter"/>
      <w:lvlText w:val="%8."/>
      <w:lvlJc w:val="left"/>
      <w:pPr>
        <w:tabs>
          <w:tab w:val="num" w:pos="5542"/>
        </w:tabs>
        <w:ind w:left="5542" w:hanging="360"/>
      </w:pPr>
      <w:rPr>
        <w:rFonts w:cs="Times New Roman"/>
      </w:rPr>
    </w:lvl>
    <w:lvl w:ilvl="8">
      <w:start w:val="1"/>
      <w:numFmt w:val="lowerRoman"/>
      <w:lvlText w:val="%9."/>
      <w:lvlJc w:val="right"/>
      <w:pPr>
        <w:tabs>
          <w:tab w:val="num" w:pos="6262"/>
        </w:tabs>
        <w:ind w:left="6262" w:hanging="180"/>
      </w:pPr>
      <w:rPr>
        <w:rFonts w:cs="Times New Roman"/>
      </w:rPr>
    </w:lvl>
  </w:abstractNum>
  <w:abstractNum w:abstractNumId="16">
    <w:nsid w:val="60A7440B"/>
    <w:multiLevelType w:val="multilevel"/>
    <w:tmpl w:val="24C2762A"/>
    <w:lvl w:ilvl="0">
      <w:start w:val="1"/>
      <w:numFmt w:val="decimal"/>
      <w:lvlText w:val="%1."/>
      <w:lvlJc w:val="left"/>
      <w:pPr>
        <w:ind w:left="435" w:hanging="435"/>
      </w:pPr>
      <w:rPr>
        <w:rFonts w:cs="Times New Roman" w:hint="default"/>
      </w:rPr>
    </w:lvl>
    <w:lvl w:ilvl="1">
      <w:start w:val="1"/>
      <w:numFmt w:val="decimal"/>
      <w:lvlText w:val="%1.%2."/>
      <w:lvlJc w:val="left"/>
      <w:pPr>
        <w:ind w:left="1030" w:hanging="435"/>
      </w:pPr>
      <w:rPr>
        <w:rFonts w:cs="Times New Roman" w:hint="default"/>
      </w:rPr>
    </w:lvl>
    <w:lvl w:ilvl="2">
      <w:start w:val="1"/>
      <w:numFmt w:val="decimal"/>
      <w:lvlText w:val="%1.%2.%3."/>
      <w:lvlJc w:val="left"/>
      <w:pPr>
        <w:ind w:left="1910" w:hanging="720"/>
      </w:pPr>
      <w:rPr>
        <w:rFonts w:cs="Times New Roman" w:hint="default"/>
      </w:rPr>
    </w:lvl>
    <w:lvl w:ilvl="3">
      <w:start w:val="1"/>
      <w:numFmt w:val="decimal"/>
      <w:lvlText w:val="%1.%2.%3.%4."/>
      <w:lvlJc w:val="left"/>
      <w:pPr>
        <w:ind w:left="2505" w:hanging="720"/>
      </w:pPr>
      <w:rPr>
        <w:rFonts w:cs="Times New Roman" w:hint="default"/>
      </w:rPr>
    </w:lvl>
    <w:lvl w:ilvl="4">
      <w:start w:val="1"/>
      <w:numFmt w:val="decimal"/>
      <w:lvlText w:val="%1.%2.%3.%4.%5."/>
      <w:lvlJc w:val="left"/>
      <w:pPr>
        <w:ind w:left="3460" w:hanging="1080"/>
      </w:pPr>
      <w:rPr>
        <w:rFonts w:cs="Times New Roman" w:hint="default"/>
      </w:rPr>
    </w:lvl>
    <w:lvl w:ilvl="5">
      <w:start w:val="1"/>
      <w:numFmt w:val="decimal"/>
      <w:lvlText w:val="%1.%2.%3.%4.%5.%6."/>
      <w:lvlJc w:val="left"/>
      <w:pPr>
        <w:ind w:left="4055" w:hanging="1080"/>
      </w:pPr>
      <w:rPr>
        <w:rFonts w:cs="Times New Roman" w:hint="default"/>
      </w:rPr>
    </w:lvl>
    <w:lvl w:ilvl="6">
      <w:start w:val="1"/>
      <w:numFmt w:val="decimal"/>
      <w:lvlText w:val="%1.%2.%3.%4.%5.%6.%7."/>
      <w:lvlJc w:val="left"/>
      <w:pPr>
        <w:ind w:left="5010" w:hanging="1440"/>
      </w:pPr>
      <w:rPr>
        <w:rFonts w:cs="Times New Roman" w:hint="default"/>
      </w:rPr>
    </w:lvl>
    <w:lvl w:ilvl="7">
      <w:start w:val="1"/>
      <w:numFmt w:val="decimal"/>
      <w:lvlText w:val="%1.%2.%3.%4.%5.%6.%7.%8."/>
      <w:lvlJc w:val="left"/>
      <w:pPr>
        <w:ind w:left="5605" w:hanging="1440"/>
      </w:pPr>
      <w:rPr>
        <w:rFonts w:cs="Times New Roman" w:hint="default"/>
      </w:rPr>
    </w:lvl>
    <w:lvl w:ilvl="8">
      <w:start w:val="1"/>
      <w:numFmt w:val="decimal"/>
      <w:lvlText w:val="%1.%2.%3.%4.%5.%6.%7.%8.%9."/>
      <w:lvlJc w:val="left"/>
      <w:pPr>
        <w:ind w:left="6560" w:hanging="1800"/>
      </w:pPr>
      <w:rPr>
        <w:rFonts w:cs="Times New Roman" w:hint="default"/>
      </w:rPr>
    </w:lvl>
  </w:abstractNum>
  <w:abstractNum w:abstractNumId="17">
    <w:nsid w:val="66977540"/>
    <w:multiLevelType w:val="hybridMultilevel"/>
    <w:tmpl w:val="BC7ED9C0"/>
    <w:lvl w:ilvl="0" w:tplc="10D050FE">
      <w:start w:val="1"/>
      <w:numFmt w:val="bullet"/>
      <w:lvlText w:val="-"/>
      <w:lvlJc w:val="left"/>
      <w:pPr>
        <w:ind w:left="1400" w:hanging="360"/>
      </w:pPr>
      <w:rPr>
        <w:rFonts w:ascii="Symbol" w:hAnsi="Symbol" w:hint="default"/>
      </w:rPr>
    </w:lvl>
    <w:lvl w:ilvl="1" w:tplc="04190003" w:tentative="1">
      <w:start w:val="1"/>
      <w:numFmt w:val="bullet"/>
      <w:lvlText w:val="o"/>
      <w:lvlJc w:val="left"/>
      <w:pPr>
        <w:ind w:left="2120" w:hanging="360"/>
      </w:pPr>
      <w:rPr>
        <w:rFonts w:ascii="Courier New" w:hAnsi="Courier New" w:cs="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cs="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cs="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18">
    <w:nsid w:val="6B002821"/>
    <w:multiLevelType w:val="hybridMultilevel"/>
    <w:tmpl w:val="8836FF4E"/>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7D6D0860"/>
    <w:multiLevelType w:val="hybridMultilevel"/>
    <w:tmpl w:val="3C168514"/>
    <w:lvl w:ilvl="0" w:tplc="225A3B46">
      <w:start w:val="2"/>
      <w:numFmt w:val="decimal"/>
      <w:lvlText w:val="%1."/>
      <w:lvlJc w:val="left"/>
      <w:pPr>
        <w:tabs>
          <w:tab w:val="num" w:pos="644"/>
        </w:tabs>
        <w:ind w:left="644" w:hanging="360"/>
      </w:pPr>
      <w:rPr>
        <w:rFonts w:hint="default"/>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20">
    <w:nsid w:val="7F151704"/>
    <w:multiLevelType w:val="hybridMultilevel"/>
    <w:tmpl w:val="DA1E3F88"/>
    <w:lvl w:ilvl="0" w:tplc="637E73C6">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
  </w:num>
  <w:num w:numId="2">
    <w:abstractNumId w:val="17"/>
  </w:num>
  <w:num w:numId="3">
    <w:abstractNumId w:val="0"/>
    <w:lvlOverride w:ilvl="0">
      <w:lvl w:ilvl="0">
        <w:start w:val="65535"/>
        <w:numFmt w:val="bullet"/>
        <w:lvlText w:val="-"/>
        <w:legacy w:legacy="1" w:legacySpace="0" w:legacyIndent="152"/>
        <w:lvlJc w:val="left"/>
        <w:rPr>
          <w:rFonts w:ascii="Times New Roman" w:hAnsi="Times New Roman" w:cs="Times New Roman" w:hint="default"/>
        </w:rPr>
      </w:lvl>
    </w:lvlOverride>
  </w:num>
  <w:num w:numId="4">
    <w:abstractNumId w:val="11"/>
  </w:num>
  <w:num w:numId="5">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num>
  <w:num w:numId="7">
    <w:abstractNumId w:val="8"/>
  </w:num>
  <w:num w:numId="8">
    <w:abstractNumId w:val="15"/>
  </w:num>
  <w:num w:numId="9">
    <w:abstractNumId w:val="1"/>
  </w:num>
  <w:num w:numId="10">
    <w:abstractNumId w:val="10"/>
  </w:num>
  <w:num w:numId="1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9"/>
  </w:num>
  <w:num w:numId="13">
    <w:abstractNumId w:val="3"/>
  </w:num>
  <w:num w:numId="14">
    <w:abstractNumId w:val="9"/>
  </w:num>
  <w:num w:numId="15">
    <w:abstractNumId w:val="2"/>
  </w:num>
  <w:num w:numId="16">
    <w:abstractNumId w:val="14"/>
  </w:num>
  <w:num w:numId="17">
    <w:abstractNumId w:val="20"/>
  </w:num>
  <w:num w:numId="18">
    <w:abstractNumId w:val="18"/>
  </w:num>
  <w:num w:numId="19">
    <w:abstractNumId w:val="12"/>
  </w:num>
  <w:num w:numId="20">
    <w:abstractNumId w:val="13"/>
  </w:num>
  <w:num w:numId="21">
    <w:abstractNumId w:val="16"/>
  </w:num>
  <w:num w:numId="2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5"/>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480D"/>
    <w:rsid w:val="000F7924"/>
    <w:rsid w:val="0017548A"/>
    <w:rsid w:val="002C2E70"/>
    <w:rsid w:val="00450D67"/>
    <w:rsid w:val="00486D3F"/>
    <w:rsid w:val="004B480D"/>
    <w:rsid w:val="0051689E"/>
    <w:rsid w:val="006E77A6"/>
    <w:rsid w:val="007151E3"/>
    <w:rsid w:val="00727C77"/>
    <w:rsid w:val="00737DBF"/>
    <w:rsid w:val="007814D9"/>
    <w:rsid w:val="00810B50"/>
    <w:rsid w:val="009E0076"/>
    <w:rsid w:val="00C87463"/>
    <w:rsid w:val="00DF1AF6"/>
    <w:rsid w:val="00E269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uiPriority="35" w:qFormat="1"/>
    <w:lsdException w:name="footnote reference" w:uiPriority="0"/>
    <w:lsdException w:name="annotation reference" w:uiPriority="0"/>
    <w:lsdException w:name="page number" w:uiPriority="0"/>
    <w:lsdException w:name="List 2"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Hyperlink"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Table Grid 1"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C87463"/>
    <w:pPr>
      <w:keepNext/>
      <w:autoSpaceDE w:val="0"/>
      <w:autoSpaceDN w:val="0"/>
      <w:spacing w:after="0" w:line="240" w:lineRule="auto"/>
      <w:ind w:firstLine="284"/>
      <w:outlineLvl w:val="0"/>
    </w:pPr>
    <w:rPr>
      <w:rFonts w:ascii="Times New Roman" w:eastAsia="Times New Roman" w:hAnsi="Times New Roman" w:cs="Times New Roman"/>
      <w:sz w:val="24"/>
      <w:szCs w:val="24"/>
      <w:lang w:eastAsia="ru-RU"/>
    </w:rPr>
  </w:style>
  <w:style w:type="paragraph" w:styleId="3">
    <w:name w:val="heading 3"/>
    <w:basedOn w:val="a"/>
    <w:next w:val="a"/>
    <w:link w:val="30"/>
    <w:qFormat/>
    <w:rsid w:val="00C87463"/>
    <w:pPr>
      <w:keepNext/>
      <w:spacing w:before="240" w:after="60" w:line="240" w:lineRule="auto"/>
      <w:outlineLvl w:val="2"/>
    </w:pPr>
    <w:rPr>
      <w:rFonts w:ascii="Cambria" w:eastAsia="Times New Roman" w:hAnsi="Cambria" w:cs="Times New Roman"/>
      <w:b/>
      <w:bCs/>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810B50"/>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4">
    <w:name w:val="Нижний колонтитул Знак"/>
    <w:basedOn w:val="a0"/>
    <w:link w:val="a3"/>
    <w:uiPriority w:val="99"/>
    <w:rsid w:val="00810B50"/>
    <w:rPr>
      <w:rFonts w:ascii="Times New Roman" w:eastAsia="Times New Roman" w:hAnsi="Times New Roman" w:cs="Times New Roman"/>
      <w:sz w:val="24"/>
      <w:szCs w:val="24"/>
      <w:lang w:eastAsia="ru-RU"/>
    </w:rPr>
  </w:style>
  <w:style w:type="character" w:styleId="a5">
    <w:name w:val="page number"/>
    <w:basedOn w:val="a0"/>
    <w:rsid w:val="00810B50"/>
  </w:style>
  <w:style w:type="paragraph" w:styleId="a6">
    <w:name w:val="header"/>
    <w:basedOn w:val="a"/>
    <w:link w:val="a7"/>
    <w:rsid w:val="00810B50"/>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7">
    <w:name w:val="Верхний колонтитул Знак"/>
    <w:basedOn w:val="a0"/>
    <w:link w:val="a6"/>
    <w:rsid w:val="00810B50"/>
    <w:rPr>
      <w:rFonts w:ascii="Times New Roman" w:eastAsia="Times New Roman" w:hAnsi="Times New Roman" w:cs="Times New Roman"/>
      <w:sz w:val="24"/>
      <w:szCs w:val="24"/>
      <w:lang w:eastAsia="ru-RU"/>
    </w:rPr>
  </w:style>
  <w:style w:type="table" w:styleId="11">
    <w:name w:val="Table Grid 1"/>
    <w:basedOn w:val="a1"/>
    <w:rsid w:val="0051689E"/>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customStyle="1" w:styleId="10">
    <w:name w:val="Заголовок 1 Знак"/>
    <w:basedOn w:val="a0"/>
    <w:link w:val="1"/>
    <w:rsid w:val="00C87463"/>
    <w:rPr>
      <w:rFonts w:ascii="Times New Roman" w:eastAsia="Times New Roman" w:hAnsi="Times New Roman" w:cs="Times New Roman"/>
      <w:sz w:val="24"/>
      <w:szCs w:val="24"/>
      <w:lang w:eastAsia="ru-RU"/>
    </w:rPr>
  </w:style>
  <w:style w:type="character" w:customStyle="1" w:styleId="30">
    <w:name w:val="Заголовок 3 Знак"/>
    <w:basedOn w:val="a0"/>
    <w:link w:val="3"/>
    <w:rsid w:val="00C87463"/>
    <w:rPr>
      <w:rFonts w:ascii="Cambria" w:eastAsia="Times New Roman" w:hAnsi="Cambria" w:cs="Times New Roman"/>
      <w:b/>
      <w:bCs/>
      <w:sz w:val="26"/>
      <w:szCs w:val="26"/>
      <w:lang w:eastAsia="ru-RU"/>
    </w:rPr>
  </w:style>
  <w:style w:type="numbering" w:customStyle="1" w:styleId="12">
    <w:name w:val="Нет списка1"/>
    <w:next w:val="a2"/>
    <w:uiPriority w:val="99"/>
    <w:semiHidden/>
    <w:unhideWhenUsed/>
    <w:rsid w:val="00C87463"/>
  </w:style>
  <w:style w:type="paragraph" w:styleId="a8">
    <w:name w:val="Normal (Web)"/>
    <w:basedOn w:val="a"/>
    <w:rsid w:val="00C8746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2">
    <w:name w:val="List 2"/>
    <w:basedOn w:val="a"/>
    <w:rsid w:val="00C87463"/>
    <w:pPr>
      <w:spacing w:after="0" w:line="240" w:lineRule="auto"/>
      <w:ind w:left="566" w:hanging="283"/>
    </w:pPr>
    <w:rPr>
      <w:rFonts w:ascii="Times New Roman" w:eastAsia="Times New Roman" w:hAnsi="Times New Roman" w:cs="Times New Roman"/>
      <w:sz w:val="24"/>
      <w:szCs w:val="24"/>
      <w:lang w:eastAsia="ru-RU"/>
    </w:rPr>
  </w:style>
  <w:style w:type="paragraph" w:styleId="20">
    <w:name w:val="Body Text Indent 2"/>
    <w:basedOn w:val="a"/>
    <w:link w:val="21"/>
    <w:rsid w:val="00C87463"/>
    <w:pPr>
      <w:spacing w:after="120" w:line="480" w:lineRule="auto"/>
      <w:ind w:left="283"/>
    </w:pPr>
    <w:rPr>
      <w:rFonts w:ascii="Times New Roman" w:eastAsia="Times New Roman" w:hAnsi="Times New Roman" w:cs="Times New Roman"/>
      <w:sz w:val="24"/>
      <w:szCs w:val="24"/>
      <w:lang w:eastAsia="ru-RU"/>
    </w:rPr>
  </w:style>
  <w:style w:type="character" w:customStyle="1" w:styleId="21">
    <w:name w:val="Основной текст с отступом 2 Знак"/>
    <w:basedOn w:val="a0"/>
    <w:link w:val="20"/>
    <w:rsid w:val="00C87463"/>
    <w:rPr>
      <w:rFonts w:ascii="Times New Roman" w:eastAsia="Times New Roman" w:hAnsi="Times New Roman" w:cs="Times New Roman"/>
      <w:sz w:val="24"/>
      <w:szCs w:val="24"/>
      <w:lang w:eastAsia="ru-RU"/>
    </w:rPr>
  </w:style>
  <w:style w:type="character" w:styleId="a9">
    <w:name w:val="Strong"/>
    <w:qFormat/>
    <w:rsid w:val="00C87463"/>
    <w:rPr>
      <w:b/>
      <w:bCs/>
    </w:rPr>
  </w:style>
  <w:style w:type="paragraph" w:styleId="aa">
    <w:name w:val="footnote text"/>
    <w:basedOn w:val="a"/>
    <w:link w:val="ab"/>
    <w:semiHidden/>
    <w:rsid w:val="00C87463"/>
    <w:pPr>
      <w:spacing w:after="0" w:line="240" w:lineRule="auto"/>
    </w:pPr>
    <w:rPr>
      <w:rFonts w:ascii="Times New Roman" w:eastAsia="Times New Roman" w:hAnsi="Times New Roman" w:cs="Times New Roman"/>
      <w:sz w:val="20"/>
      <w:szCs w:val="20"/>
      <w:lang w:eastAsia="ru-RU"/>
    </w:rPr>
  </w:style>
  <w:style w:type="character" w:customStyle="1" w:styleId="ab">
    <w:name w:val="Текст сноски Знак"/>
    <w:basedOn w:val="a0"/>
    <w:link w:val="aa"/>
    <w:semiHidden/>
    <w:rsid w:val="00C87463"/>
    <w:rPr>
      <w:rFonts w:ascii="Times New Roman" w:eastAsia="Times New Roman" w:hAnsi="Times New Roman" w:cs="Times New Roman"/>
      <w:sz w:val="20"/>
      <w:szCs w:val="20"/>
      <w:lang w:eastAsia="ru-RU"/>
    </w:rPr>
  </w:style>
  <w:style w:type="character" w:styleId="ac">
    <w:name w:val="footnote reference"/>
    <w:semiHidden/>
    <w:rsid w:val="00C87463"/>
    <w:rPr>
      <w:vertAlign w:val="superscript"/>
    </w:rPr>
  </w:style>
  <w:style w:type="paragraph" w:styleId="ad">
    <w:name w:val="Balloon Text"/>
    <w:basedOn w:val="a"/>
    <w:link w:val="ae"/>
    <w:semiHidden/>
    <w:rsid w:val="00C87463"/>
    <w:pPr>
      <w:spacing w:after="0" w:line="240" w:lineRule="auto"/>
    </w:pPr>
    <w:rPr>
      <w:rFonts w:ascii="Tahoma" w:eastAsia="Times New Roman" w:hAnsi="Tahoma" w:cs="Tahoma"/>
      <w:sz w:val="16"/>
      <w:szCs w:val="16"/>
      <w:lang w:eastAsia="ru-RU"/>
    </w:rPr>
  </w:style>
  <w:style w:type="character" w:customStyle="1" w:styleId="ae">
    <w:name w:val="Текст выноски Знак"/>
    <w:basedOn w:val="a0"/>
    <w:link w:val="ad"/>
    <w:semiHidden/>
    <w:rsid w:val="00C87463"/>
    <w:rPr>
      <w:rFonts w:ascii="Tahoma" w:eastAsia="Times New Roman" w:hAnsi="Tahoma" w:cs="Tahoma"/>
      <w:sz w:val="16"/>
      <w:szCs w:val="16"/>
      <w:lang w:eastAsia="ru-RU"/>
    </w:rPr>
  </w:style>
  <w:style w:type="paragraph" w:styleId="22">
    <w:name w:val="Body Text 2"/>
    <w:basedOn w:val="a"/>
    <w:link w:val="23"/>
    <w:rsid w:val="00C87463"/>
    <w:pPr>
      <w:spacing w:after="120" w:line="480" w:lineRule="auto"/>
    </w:pPr>
    <w:rPr>
      <w:rFonts w:ascii="Times New Roman" w:eastAsia="Times New Roman" w:hAnsi="Times New Roman" w:cs="Times New Roman"/>
      <w:sz w:val="24"/>
      <w:szCs w:val="24"/>
      <w:lang w:eastAsia="ru-RU"/>
    </w:rPr>
  </w:style>
  <w:style w:type="character" w:customStyle="1" w:styleId="23">
    <w:name w:val="Основной текст 2 Знак"/>
    <w:basedOn w:val="a0"/>
    <w:link w:val="22"/>
    <w:rsid w:val="00C87463"/>
    <w:rPr>
      <w:rFonts w:ascii="Times New Roman" w:eastAsia="Times New Roman" w:hAnsi="Times New Roman" w:cs="Times New Roman"/>
      <w:sz w:val="24"/>
      <w:szCs w:val="24"/>
      <w:lang w:eastAsia="ru-RU"/>
    </w:rPr>
  </w:style>
  <w:style w:type="paragraph" w:styleId="af">
    <w:name w:val="Body Text"/>
    <w:basedOn w:val="a"/>
    <w:link w:val="af0"/>
    <w:rsid w:val="00C87463"/>
    <w:pPr>
      <w:spacing w:after="120" w:line="240" w:lineRule="auto"/>
    </w:pPr>
    <w:rPr>
      <w:rFonts w:ascii="Times New Roman" w:eastAsia="Times New Roman" w:hAnsi="Times New Roman" w:cs="Times New Roman"/>
      <w:sz w:val="24"/>
      <w:szCs w:val="24"/>
      <w:lang w:eastAsia="ru-RU"/>
    </w:rPr>
  </w:style>
  <w:style w:type="character" w:customStyle="1" w:styleId="af0">
    <w:name w:val="Основной текст Знак"/>
    <w:basedOn w:val="a0"/>
    <w:link w:val="af"/>
    <w:rsid w:val="00C87463"/>
    <w:rPr>
      <w:rFonts w:ascii="Times New Roman" w:eastAsia="Times New Roman" w:hAnsi="Times New Roman" w:cs="Times New Roman"/>
      <w:sz w:val="24"/>
      <w:szCs w:val="24"/>
      <w:lang w:eastAsia="ru-RU"/>
    </w:rPr>
  </w:style>
  <w:style w:type="character" w:styleId="af1">
    <w:name w:val="annotation reference"/>
    <w:semiHidden/>
    <w:rsid w:val="00C87463"/>
    <w:rPr>
      <w:sz w:val="16"/>
      <w:szCs w:val="16"/>
    </w:rPr>
  </w:style>
  <w:style w:type="paragraph" w:styleId="af2">
    <w:name w:val="annotation text"/>
    <w:basedOn w:val="a"/>
    <w:link w:val="af3"/>
    <w:semiHidden/>
    <w:rsid w:val="00C87463"/>
    <w:pPr>
      <w:spacing w:after="0" w:line="240" w:lineRule="auto"/>
    </w:pPr>
    <w:rPr>
      <w:rFonts w:ascii="Times New Roman" w:eastAsia="Times New Roman" w:hAnsi="Times New Roman" w:cs="Times New Roman"/>
      <w:sz w:val="20"/>
      <w:szCs w:val="20"/>
      <w:lang w:eastAsia="ru-RU"/>
    </w:rPr>
  </w:style>
  <w:style w:type="character" w:customStyle="1" w:styleId="af3">
    <w:name w:val="Текст примечания Знак"/>
    <w:basedOn w:val="a0"/>
    <w:link w:val="af2"/>
    <w:semiHidden/>
    <w:rsid w:val="00C87463"/>
    <w:rPr>
      <w:rFonts w:ascii="Times New Roman" w:eastAsia="Times New Roman" w:hAnsi="Times New Roman" w:cs="Times New Roman"/>
      <w:sz w:val="20"/>
      <w:szCs w:val="20"/>
      <w:lang w:eastAsia="ru-RU"/>
    </w:rPr>
  </w:style>
  <w:style w:type="paragraph" w:styleId="af4">
    <w:name w:val="annotation subject"/>
    <w:basedOn w:val="af2"/>
    <w:next w:val="af2"/>
    <w:link w:val="af5"/>
    <w:semiHidden/>
    <w:rsid w:val="00C87463"/>
    <w:rPr>
      <w:b/>
      <w:bCs/>
    </w:rPr>
  </w:style>
  <w:style w:type="character" w:customStyle="1" w:styleId="af5">
    <w:name w:val="Тема примечания Знак"/>
    <w:basedOn w:val="af3"/>
    <w:link w:val="af4"/>
    <w:semiHidden/>
    <w:rsid w:val="00C87463"/>
    <w:rPr>
      <w:rFonts w:ascii="Times New Roman" w:eastAsia="Times New Roman" w:hAnsi="Times New Roman" w:cs="Times New Roman"/>
      <w:b/>
      <w:bCs/>
      <w:sz w:val="20"/>
      <w:szCs w:val="20"/>
      <w:lang w:eastAsia="ru-RU"/>
    </w:rPr>
  </w:style>
  <w:style w:type="table" w:styleId="af6">
    <w:name w:val="Table Grid"/>
    <w:basedOn w:val="a1"/>
    <w:rsid w:val="00C8746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7">
    <w:name w:val="Знак"/>
    <w:basedOn w:val="a"/>
    <w:rsid w:val="00C87463"/>
    <w:pPr>
      <w:spacing w:after="160" w:line="240" w:lineRule="exact"/>
    </w:pPr>
    <w:rPr>
      <w:rFonts w:ascii="Verdana" w:eastAsia="Times New Roman" w:hAnsi="Verdana" w:cs="Times New Roman"/>
      <w:sz w:val="20"/>
      <w:szCs w:val="20"/>
      <w:lang w:eastAsia="ru-RU"/>
    </w:rPr>
  </w:style>
  <w:style w:type="table" w:customStyle="1" w:styleId="110">
    <w:name w:val="Сетка таблицы 11"/>
    <w:basedOn w:val="a1"/>
    <w:next w:val="11"/>
    <w:rsid w:val="00C87463"/>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24">
    <w:name w:val="Знак2"/>
    <w:basedOn w:val="a"/>
    <w:rsid w:val="00C87463"/>
    <w:pPr>
      <w:tabs>
        <w:tab w:val="left" w:pos="708"/>
      </w:tabs>
      <w:spacing w:after="160" w:line="240" w:lineRule="exact"/>
    </w:pPr>
    <w:rPr>
      <w:rFonts w:ascii="Verdana" w:eastAsia="Times New Roman" w:hAnsi="Verdana" w:cs="Verdana"/>
      <w:sz w:val="20"/>
      <w:szCs w:val="20"/>
      <w:lang w:val="en-US"/>
    </w:rPr>
  </w:style>
  <w:style w:type="paragraph" w:styleId="af8">
    <w:name w:val="Body Text Indent"/>
    <w:basedOn w:val="a"/>
    <w:link w:val="af9"/>
    <w:rsid w:val="00C87463"/>
    <w:pPr>
      <w:spacing w:after="120" w:line="240" w:lineRule="auto"/>
      <w:ind w:left="283"/>
    </w:pPr>
    <w:rPr>
      <w:rFonts w:ascii="Times New Roman" w:eastAsia="Times New Roman" w:hAnsi="Times New Roman" w:cs="Times New Roman"/>
      <w:sz w:val="24"/>
      <w:szCs w:val="24"/>
      <w:lang w:eastAsia="ru-RU"/>
    </w:rPr>
  </w:style>
  <w:style w:type="character" w:customStyle="1" w:styleId="af9">
    <w:name w:val="Основной текст с отступом Знак"/>
    <w:basedOn w:val="a0"/>
    <w:link w:val="af8"/>
    <w:rsid w:val="00C87463"/>
    <w:rPr>
      <w:rFonts w:ascii="Times New Roman" w:eastAsia="Times New Roman" w:hAnsi="Times New Roman" w:cs="Times New Roman"/>
      <w:sz w:val="24"/>
      <w:szCs w:val="24"/>
      <w:lang w:eastAsia="ru-RU"/>
    </w:rPr>
  </w:style>
  <w:style w:type="paragraph" w:customStyle="1" w:styleId="25">
    <w:name w:val="Знак2 Знак Знак Знак"/>
    <w:basedOn w:val="a"/>
    <w:rsid w:val="00C87463"/>
    <w:pPr>
      <w:tabs>
        <w:tab w:val="left" w:pos="708"/>
      </w:tabs>
      <w:spacing w:after="160" w:line="240" w:lineRule="exact"/>
    </w:pPr>
    <w:rPr>
      <w:rFonts w:ascii="Verdana" w:eastAsia="Times New Roman" w:hAnsi="Verdana" w:cs="Verdana"/>
      <w:sz w:val="20"/>
      <w:szCs w:val="20"/>
      <w:lang w:val="en-US"/>
    </w:rPr>
  </w:style>
  <w:style w:type="character" w:customStyle="1" w:styleId="FontStyle69">
    <w:name w:val="Font Style69"/>
    <w:rsid w:val="00C87463"/>
    <w:rPr>
      <w:rFonts w:ascii="Times New Roman" w:hAnsi="Times New Roman" w:cs="Times New Roman"/>
      <w:sz w:val="22"/>
      <w:szCs w:val="22"/>
    </w:rPr>
  </w:style>
  <w:style w:type="paragraph" w:customStyle="1" w:styleId="Style20">
    <w:name w:val="Style20"/>
    <w:basedOn w:val="a"/>
    <w:rsid w:val="00C87463"/>
    <w:pPr>
      <w:widowControl w:val="0"/>
      <w:autoSpaceDE w:val="0"/>
      <w:autoSpaceDN w:val="0"/>
      <w:adjustRightInd w:val="0"/>
      <w:spacing w:after="0" w:line="277" w:lineRule="exact"/>
    </w:pPr>
    <w:rPr>
      <w:rFonts w:ascii="Times New Roman" w:eastAsia="Times New Roman" w:hAnsi="Times New Roman" w:cs="Times New Roman"/>
      <w:sz w:val="24"/>
      <w:szCs w:val="24"/>
      <w:lang w:eastAsia="ru-RU"/>
    </w:rPr>
  </w:style>
  <w:style w:type="paragraph" w:customStyle="1" w:styleId="31">
    <w:name w:val="Знак3"/>
    <w:basedOn w:val="a"/>
    <w:rsid w:val="00C87463"/>
    <w:pPr>
      <w:tabs>
        <w:tab w:val="left" w:pos="708"/>
      </w:tabs>
      <w:spacing w:after="160" w:line="240" w:lineRule="exact"/>
    </w:pPr>
    <w:rPr>
      <w:rFonts w:ascii="Verdana" w:eastAsia="Times New Roman" w:hAnsi="Verdana" w:cs="Verdana"/>
      <w:sz w:val="20"/>
      <w:szCs w:val="20"/>
      <w:lang w:val="en-US"/>
    </w:rPr>
  </w:style>
  <w:style w:type="character" w:styleId="afa">
    <w:name w:val="Hyperlink"/>
    <w:semiHidden/>
    <w:rsid w:val="00C87463"/>
    <w:rPr>
      <w:color w:val="000080"/>
      <w:u w:val="single"/>
    </w:rPr>
  </w:style>
  <w:style w:type="paragraph" w:styleId="afb">
    <w:name w:val="List Paragraph"/>
    <w:basedOn w:val="a"/>
    <w:uiPriority w:val="34"/>
    <w:qFormat/>
    <w:rsid w:val="00C87463"/>
    <w:pPr>
      <w:spacing w:after="0" w:line="240" w:lineRule="auto"/>
      <w:ind w:left="720"/>
      <w:contextualSpacing/>
    </w:pPr>
    <w:rPr>
      <w:rFonts w:ascii="Times New Roman" w:eastAsia="Times New Roman" w:hAnsi="Times New Roman" w:cs="Times New Roman"/>
      <w:sz w:val="24"/>
      <w:szCs w:val="24"/>
      <w:lang w:eastAsia="ru-RU"/>
    </w:rPr>
  </w:style>
  <w:style w:type="paragraph" w:styleId="afc">
    <w:name w:val="List"/>
    <w:basedOn w:val="a"/>
    <w:uiPriority w:val="99"/>
    <w:semiHidden/>
    <w:unhideWhenUsed/>
    <w:rsid w:val="00C87463"/>
    <w:pPr>
      <w:spacing w:after="0" w:line="240" w:lineRule="auto"/>
      <w:ind w:left="283" w:hanging="283"/>
      <w:contextualSpacing/>
    </w:pPr>
    <w:rPr>
      <w:rFonts w:ascii="Times New Roman" w:eastAsia="Times New Roman" w:hAnsi="Times New Roman" w:cs="Times New Roman"/>
      <w:sz w:val="24"/>
      <w:szCs w:val="24"/>
      <w:lang w:eastAsia="ru-RU"/>
    </w:rPr>
  </w:style>
  <w:style w:type="table" w:customStyle="1" w:styleId="13">
    <w:name w:val="Сетка таблицы1"/>
    <w:basedOn w:val="a1"/>
    <w:next w:val="af6"/>
    <w:uiPriority w:val="99"/>
    <w:rsid w:val="00C8746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uiPriority="35" w:qFormat="1"/>
    <w:lsdException w:name="footnote reference" w:uiPriority="0"/>
    <w:lsdException w:name="annotation reference" w:uiPriority="0"/>
    <w:lsdException w:name="page number" w:uiPriority="0"/>
    <w:lsdException w:name="List 2"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Hyperlink"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Table Grid 1"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C87463"/>
    <w:pPr>
      <w:keepNext/>
      <w:autoSpaceDE w:val="0"/>
      <w:autoSpaceDN w:val="0"/>
      <w:spacing w:after="0" w:line="240" w:lineRule="auto"/>
      <w:ind w:firstLine="284"/>
      <w:outlineLvl w:val="0"/>
    </w:pPr>
    <w:rPr>
      <w:rFonts w:ascii="Times New Roman" w:eastAsia="Times New Roman" w:hAnsi="Times New Roman" w:cs="Times New Roman"/>
      <w:sz w:val="24"/>
      <w:szCs w:val="24"/>
      <w:lang w:eastAsia="ru-RU"/>
    </w:rPr>
  </w:style>
  <w:style w:type="paragraph" w:styleId="3">
    <w:name w:val="heading 3"/>
    <w:basedOn w:val="a"/>
    <w:next w:val="a"/>
    <w:link w:val="30"/>
    <w:qFormat/>
    <w:rsid w:val="00C87463"/>
    <w:pPr>
      <w:keepNext/>
      <w:spacing w:before="240" w:after="60" w:line="240" w:lineRule="auto"/>
      <w:outlineLvl w:val="2"/>
    </w:pPr>
    <w:rPr>
      <w:rFonts w:ascii="Cambria" w:eastAsia="Times New Roman" w:hAnsi="Cambria" w:cs="Times New Roman"/>
      <w:b/>
      <w:bCs/>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810B50"/>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4">
    <w:name w:val="Нижний колонтитул Знак"/>
    <w:basedOn w:val="a0"/>
    <w:link w:val="a3"/>
    <w:uiPriority w:val="99"/>
    <w:rsid w:val="00810B50"/>
    <w:rPr>
      <w:rFonts w:ascii="Times New Roman" w:eastAsia="Times New Roman" w:hAnsi="Times New Roman" w:cs="Times New Roman"/>
      <w:sz w:val="24"/>
      <w:szCs w:val="24"/>
      <w:lang w:eastAsia="ru-RU"/>
    </w:rPr>
  </w:style>
  <w:style w:type="character" w:styleId="a5">
    <w:name w:val="page number"/>
    <w:basedOn w:val="a0"/>
    <w:rsid w:val="00810B50"/>
  </w:style>
  <w:style w:type="paragraph" w:styleId="a6">
    <w:name w:val="header"/>
    <w:basedOn w:val="a"/>
    <w:link w:val="a7"/>
    <w:rsid w:val="00810B50"/>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7">
    <w:name w:val="Верхний колонтитул Знак"/>
    <w:basedOn w:val="a0"/>
    <w:link w:val="a6"/>
    <w:rsid w:val="00810B50"/>
    <w:rPr>
      <w:rFonts w:ascii="Times New Roman" w:eastAsia="Times New Roman" w:hAnsi="Times New Roman" w:cs="Times New Roman"/>
      <w:sz w:val="24"/>
      <w:szCs w:val="24"/>
      <w:lang w:eastAsia="ru-RU"/>
    </w:rPr>
  </w:style>
  <w:style w:type="table" w:styleId="11">
    <w:name w:val="Table Grid 1"/>
    <w:basedOn w:val="a1"/>
    <w:rsid w:val="0051689E"/>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customStyle="1" w:styleId="10">
    <w:name w:val="Заголовок 1 Знак"/>
    <w:basedOn w:val="a0"/>
    <w:link w:val="1"/>
    <w:rsid w:val="00C87463"/>
    <w:rPr>
      <w:rFonts w:ascii="Times New Roman" w:eastAsia="Times New Roman" w:hAnsi="Times New Roman" w:cs="Times New Roman"/>
      <w:sz w:val="24"/>
      <w:szCs w:val="24"/>
      <w:lang w:eastAsia="ru-RU"/>
    </w:rPr>
  </w:style>
  <w:style w:type="character" w:customStyle="1" w:styleId="30">
    <w:name w:val="Заголовок 3 Знак"/>
    <w:basedOn w:val="a0"/>
    <w:link w:val="3"/>
    <w:rsid w:val="00C87463"/>
    <w:rPr>
      <w:rFonts w:ascii="Cambria" w:eastAsia="Times New Roman" w:hAnsi="Cambria" w:cs="Times New Roman"/>
      <w:b/>
      <w:bCs/>
      <w:sz w:val="26"/>
      <w:szCs w:val="26"/>
      <w:lang w:eastAsia="ru-RU"/>
    </w:rPr>
  </w:style>
  <w:style w:type="numbering" w:customStyle="1" w:styleId="12">
    <w:name w:val="Нет списка1"/>
    <w:next w:val="a2"/>
    <w:uiPriority w:val="99"/>
    <w:semiHidden/>
    <w:unhideWhenUsed/>
    <w:rsid w:val="00C87463"/>
  </w:style>
  <w:style w:type="paragraph" w:styleId="a8">
    <w:name w:val="Normal (Web)"/>
    <w:basedOn w:val="a"/>
    <w:rsid w:val="00C8746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2">
    <w:name w:val="List 2"/>
    <w:basedOn w:val="a"/>
    <w:rsid w:val="00C87463"/>
    <w:pPr>
      <w:spacing w:after="0" w:line="240" w:lineRule="auto"/>
      <w:ind w:left="566" w:hanging="283"/>
    </w:pPr>
    <w:rPr>
      <w:rFonts w:ascii="Times New Roman" w:eastAsia="Times New Roman" w:hAnsi="Times New Roman" w:cs="Times New Roman"/>
      <w:sz w:val="24"/>
      <w:szCs w:val="24"/>
      <w:lang w:eastAsia="ru-RU"/>
    </w:rPr>
  </w:style>
  <w:style w:type="paragraph" w:styleId="20">
    <w:name w:val="Body Text Indent 2"/>
    <w:basedOn w:val="a"/>
    <w:link w:val="21"/>
    <w:rsid w:val="00C87463"/>
    <w:pPr>
      <w:spacing w:after="120" w:line="480" w:lineRule="auto"/>
      <w:ind w:left="283"/>
    </w:pPr>
    <w:rPr>
      <w:rFonts w:ascii="Times New Roman" w:eastAsia="Times New Roman" w:hAnsi="Times New Roman" w:cs="Times New Roman"/>
      <w:sz w:val="24"/>
      <w:szCs w:val="24"/>
      <w:lang w:eastAsia="ru-RU"/>
    </w:rPr>
  </w:style>
  <w:style w:type="character" w:customStyle="1" w:styleId="21">
    <w:name w:val="Основной текст с отступом 2 Знак"/>
    <w:basedOn w:val="a0"/>
    <w:link w:val="20"/>
    <w:rsid w:val="00C87463"/>
    <w:rPr>
      <w:rFonts w:ascii="Times New Roman" w:eastAsia="Times New Roman" w:hAnsi="Times New Roman" w:cs="Times New Roman"/>
      <w:sz w:val="24"/>
      <w:szCs w:val="24"/>
      <w:lang w:eastAsia="ru-RU"/>
    </w:rPr>
  </w:style>
  <w:style w:type="character" w:styleId="a9">
    <w:name w:val="Strong"/>
    <w:qFormat/>
    <w:rsid w:val="00C87463"/>
    <w:rPr>
      <w:b/>
      <w:bCs/>
    </w:rPr>
  </w:style>
  <w:style w:type="paragraph" w:styleId="aa">
    <w:name w:val="footnote text"/>
    <w:basedOn w:val="a"/>
    <w:link w:val="ab"/>
    <w:semiHidden/>
    <w:rsid w:val="00C87463"/>
    <w:pPr>
      <w:spacing w:after="0" w:line="240" w:lineRule="auto"/>
    </w:pPr>
    <w:rPr>
      <w:rFonts w:ascii="Times New Roman" w:eastAsia="Times New Roman" w:hAnsi="Times New Roman" w:cs="Times New Roman"/>
      <w:sz w:val="20"/>
      <w:szCs w:val="20"/>
      <w:lang w:eastAsia="ru-RU"/>
    </w:rPr>
  </w:style>
  <w:style w:type="character" w:customStyle="1" w:styleId="ab">
    <w:name w:val="Текст сноски Знак"/>
    <w:basedOn w:val="a0"/>
    <w:link w:val="aa"/>
    <w:semiHidden/>
    <w:rsid w:val="00C87463"/>
    <w:rPr>
      <w:rFonts w:ascii="Times New Roman" w:eastAsia="Times New Roman" w:hAnsi="Times New Roman" w:cs="Times New Roman"/>
      <w:sz w:val="20"/>
      <w:szCs w:val="20"/>
      <w:lang w:eastAsia="ru-RU"/>
    </w:rPr>
  </w:style>
  <w:style w:type="character" w:styleId="ac">
    <w:name w:val="footnote reference"/>
    <w:semiHidden/>
    <w:rsid w:val="00C87463"/>
    <w:rPr>
      <w:vertAlign w:val="superscript"/>
    </w:rPr>
  </w:style>
  <w:style w:type="paragraph" w:styleId="ad">
    <w:name w:val="Balloon Text"/>
    <w:basedOn w:val="a"/>
    <w:link w:val="ae"/>
    <w:semiHidden/>
    <w:rsid w:val="00C87463"/>
    <w:pPr>
      <w:spacing w:after="0" w:line="240" w:lineRule="auto"/>
    </w:pPr>
    <w:rPr>
      <w:rFonts w:ascii="Tahoma" w:eastAsia="Times New Roman" w:hAnsi="Tahoma" w:cs="Tahoma"/>
      <w:sz w:val="16"/>
      <w:szCs w:val="16"/>
      <w:lang w:eastAsia="ru-RU"/>
    </w:rPr>
  </w:style>
  <w:style w:type="character" w:customStyle="1" w:styleId="ae">
    <w:name w:val="Текст выноски Знак"/>
    <w:basedOn w:val="a0"/>
    <w:link w:val="ad"/>
    <w:semiHidden/>
    <w:rsid w:val="00C87463"/>
    <w:rPr>
      <w:rFonts w:ascii="Tahoma" w:eastAsia="Times New Roman" w:hAnsi="Tahoma" w:cs="Tahoma"/>
      <w:sz w:val="16"/>
      <w:szCs w:val="16"/>
      <w:lang w:eastAsia="ru-RU"/>
    </w:rPr>
  </w:style>
  <w:style w:type="paragraph" w:styleId="22">
    <w:name w:val="Body Text 2"/>
    <w:basedOn w:val="a"/>
    <w:link w:val="23"/>
    <w:rsid w:val="00C87463"/>
    <w:pPr>
      <w:spacing w:after="120" w:line="480" w:lineRule="auto"/>
    </w:pPr>
    <w:rPr>
      <w:rFonts w:ascii="Times New Roman" w:eastAsia="Times New Roman" w:hAnsi="Times New Roman" w:cs="Times New Roman"/>
      <w:sz w:val="24"/>
      <w:szCs w:val="24"/>
      <w:lang w:eastAsia="ru-RU"/>
    </w:rPr>
  </w:style>
  <w:style w:type="character" w:customStyle="1" w:styleId="23">
    <w:name w:val="Основной текст 2 Знак"/>
    <w:basedOn w:val="a0"/>
    <w:link w:val="22"/>
    <w:rsid w:val="00C87463"/>
    <w:rPr>
      <w:rFonts w:ascii="Times New Roman" w:eastAsia="Times New Roman" w:hAnsi="Times New Roman" w:cs="Times New Roman"/>
      <w:sz w:val="24"/>
      <w:szCs w:val="24"/>
      <w:lang w:eastAsia="ru-RU"/>
    </w:rPr>
  </w:style>
  <w:style w:type="paragraph" w:styleId="af">
    <w:name w:val="Body Text"/>
    <w:basedOn w:val="a"/>
    <w:link w:val="af0"/>
    <w:rsid w:val="00C87463"/>
    <w:pPr>
      <w:spacing w:after="120" w:line="240" w:lineRule="auto"/>
    </w:pPr>
    <w:rPr>
      <w:rFonts w:ascii="Times New Roman" w:eastAsia="Times New Roman" w:hAnsi="Times New Roman" w:cs="Times New Roman"/>
      <w:sz w:val="24"/>
      <w:szCs w:val="24"/>
      <w:lang w:eastAsia="ru-RU"/>
    </w:rPr>
  </w:style>
  <w:style w:type="character" w:customStyle="1" w:styleId="af0">
    <w:name w:val="Основной текст Знак"/>
    <w:basedOn w:val="a0"/>
    <w:link w:val="af"/>
    <w:rsid w:val="00C87463"/>
    <w:rPr>
      <w:rFonts w:ascii="Times New Roman" w:eastAsia="Times New Roman" w:hAnsi="Times New Roman" w:cs="Times New Roman"/>
      <w:sz w:val="24"/>
      <w:szCs w:val="24"/>
      <w:lang w:eastAsia="ru-RU"/>
    </w:rPr>
  </w:style>
  <w:style w:type="character" w:styleId="af1">
    <w:name w:val="annotation reference"/>
    <w:semiHidden/>
    <w:rsid w:val="00C87463"/>
    <w:rPr>
      <w:sz w:val="16"/>
      <w:szCs w:val="16"/>
    </w:rPr>
  </w:style>
  <w:style w:type="paragraph" w:styleId="af2">
    <w:name w:val="annotation text"/>
    <w:basedOn w:val="a"/>
    <w:link w:val="af3"/>
    <w:semiHidden/>
    <w:rsid w:val="00C87463"/>
    <w:pPr>
      <w:spacing w:after="0" w:line="240" w:lineRule="auto"/>
    </w:pPr>
    <w:rPr>
      <w:rFonts w:ascii="Times New Roman" w:eastAsia="Times New Roman" w:hAnsi="Times New Roman" w:cs="Times New Roman"/>
      <w:sz w:val="20"/>
      <w:szCs w:val="20"/>
      <w:lang w:eastAsia="ru-RU"/>
    </w:rPr>
  </w:style>
  <w:style w:type="character" w:customStyle="1" w:styleId="af3">
    <w:name w:val="Текст примечания Знак"/>
    <w:basedOn w:val="a0"/>
    <w:link w:val="af2"/>
    <w:semiHidden/>
    <w:rsid w:val="00C87463"/>
    <w:rPr>
      <w:rFonts w:ascii="Times New Roman" w:eastAsia="Times New Roman" w:hAnsi="Times New Roman" w:cs="Times New Roman"/>
      <w:sz w:val="20"/>
      <w:szCs w:val="20"/>
      <w:lang w:eastAsia="ru-RU"/>
    </w:rPr>
  </w:style>
  <w:style w:type="paragraph" w:styleId="af4">
    <w:name w:val="annotation subject"/>
    <w:basedOn w:val="af2"/>
    <w:next w:val="af2"/>
    <w:link w:val="af5"/>
    <w:semiHidden/>
    <w:rsid w:val="00C87463"/>
    <w:rPr>
      <w:b/>
      <w:bCs/>
    </w:rPr>
  </w:style>
  <w:style w:type="character" w:customStyle="1" w:styleId="af5">
    <w:name w:val="Тема примечания Знак"/>
    <w:basedOn w:val="af3"/>
    <w:link w:val="af4"/>
    <w:semiHidden/>
    <w:rsid w:val="00C87463"/>
    <w:rPr>
      <w:rFonts w:ascii="Times New Roman" w:eastAsia="Times New Roman" w:hAnsi="Times New Roman" w:cs="Times New Roman"/>
      <w:b/>
      <w:bCs/>
      <w:sz w:val="20"/>
      <w:szCs w:val="20"/>
      <w:lang w:eastAsia="ru-RU"/>
    </w:rPr>
  </w:style>
  <w:style w:type="table" w:styleId="af6">
    <w:name w:val="Table Grid"/>
    <w:basedOn w:val="a1"/>
    <w:rsid w:val="00C8746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7">
    <w:name w:val="Знак"/>
    <w:basedOn w:val="a"/>
    <w:rsid w:val="00C87463"/>
    <w:pPr>
      <w:spacing w:after="160" w:line="240" w:lineRule="exact"/>
    </w:pPr>
    <w:rPr>
      <w:rFonts w:ascii="Verdana" w:eastAsia="Times New Roman" w:hAnsi="Verdana" w:cs="Times New Roman"/>
      <w:sz w:val="20"/>
      <w:szCs w:val="20"/>
      <w:lang w:eastAsia="ru-RU"/>
    </w:rPr>
  </w:style>
  <w:style w:type="table" w:customStyle="1" w:styleId="110">
    <w:name w:val="Сетка таблицы 11"/>
    <w:basedOn w:val="a1"/>
    <w:next w:val="11"/>
    <w:rsid w:val="00C87463"/>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24">
    <w:name w:val="Знак2"/>
    <w:basedOn w:val="a"/>
    <w:rsid w:val="00C87463"/>
    <w:pPr>
      <w:tabs>
        <w:tab w:val="left" w:pos="708"/>
      </w:tabs>
      <w:spacing w:after="160" w:line="240" w:lineRule="exact"/>
    </w:pPr>
    <w:rPr>
      <w:rFonts w:ascii="Verdana" w:eastAsia="Times New Roman" w:hAnsi="Verdana" w:cs="Verdana"/>
      <w:sz w:val="20"/>
      <w:szCs w:val="20"/>
      <w:lang w:val="en-US"/>
    </w:rPr>
  </w:style>
  <w:style w:type="paragraph" w:styleId="af8">
    <w:name w:val="Body Text Indent"/>
    <w:basedOn w:val="a"/>
    <w:link w:val="af9"/>
    <w:rsid w:val="00C87463"/>
    <w:pPr>
      <w:spacing w:after="120" w:line="240" w:lineRule="auto"/>
      <w:ind w:left="283"/>
    </w:pPr>
    <w:rPr>
      <w:rFonts w:ascii="Times New Roman" w:eastAsia="Times New Roman" w:hAnsi="Times New Roman" w:cs="Times New Roman"/>
      <w:sz w:val="24"/>
      <w:szCs w:val="24"/>
      <w:lang w:eastAsia="ru-RU"/>
    </w:rPr>
  </w:style>
  <w:style w:type="character" w:customStyle="1" w:styleId="af9">
    <w:name w:val="Основной текст с отступом Знак"/>
    <w:basedOn w:val="a0"/>
    <w:link w:val="af8"/>
    <w:rsid w:val="00C87463"/>
    <w:rPr>
      <w:rFonts w:ascii="Times New Roman" w:eastAsia="Times New Roman" w:hAnsi="Times New Roman" w:cs="Times New Roman"/>
      <w:sz w:val="24"/>
      <w:szCs w:val="24"/>
      <w:lang w:eastAsia="ru-RU"/>
    </w:rPr>
  </w:style>
  <w:style w:type="paragraph" w:customStyle="1" w:styleId="25">
    <w:name w:val="Знак2 Знак Знак Знак"/>
    <w:basedOn w:val="a"/>
    <w:rsid w:val="00C87463"/>
    <w:pPr>
      <w:tabs>
        <w:tab w:val="left" w:pos="708"/>
      </w:tabs>
      <w:spacing w:after="160" w:line="240" w:lineRule="exact"/>
    </w:pPr>
    <w:rPr>
      <w:rFonts w:ascii="Verdana" w:eastAsia="Times New Roman" w:hAnsi="Verdana" w:cs="Verdana"/>
      <w:sz w:val="20"/>
      <w:szCs w:val="20"/>
      <w:lang w:val="en-US"/>
    </w:rPr>
  </w:style>
  <w:style w:type="character" w:customStyle="1" w:styleId="FontStyle69">
    <w:name w:val="Font Style69"/>
    <w:rsid w:val="00C87463"/>
    <w:rPr>
      <w:rFonts w:ascii="Times New Roman" w:hAnsi="Times New Roman" w:cs="Times New Roman"/>
      <w:sz w:val="22"/>
      <w:szCs w:val="22"/>
    </w:rPr>
  </w:style>
  <w:style w:type="paragraph" w:customStyle="1" w:styleId="Style20">
    <w:name w:val="Style20"/>
    <w:basedOn w:val="a"/>
    <w:rsid w:val="00C87463"/>
    <w:pPr>
      <w:widowControl w:val="0"/>
      <w:autoSpaceDE w:val="0"/>
      <w:autoSpaceDN w:val="0"/>
      <w:adjustRightInd w:val="0"/>
      <w:spacing w:after="0" w:line="277" w:lineRule="exact"/>
    </w:pPr>
    <w:rPr>
      <w:rFonts w:ascii="Times New Roman" w:eastAsia="Times New Roman" w:hAnsi="Times New Roman" w:cs="Times New Roman"/>
      <w:sz w:val="24"/>
      <w:szCs w:val="24"/>
      <w:lang w:eastAsia="ru-RU"/>
    </w:rPr>
  </w:style>
  <w:style w:type="paragraph" w:customStyle="1" w:styleId="31">
    <w:name w:val="Знак3"/>
    <w:basedOn w:val="a"/>
    <w:rsid w:val="00C87463"/>
    <w:pPr>
      <w:tabs>
        <w:tab w:val="left" w:pos="708"/>
      </w:tabs>
      <w:spacing w:after="160" w:line="240" w:lineRule="exact"/>
    </w:pPr>
    <w:rPr>
      <w:rFonts w:ascii="Verdana" w:eastAsia="Times New Roman" w:hAnsi="Verdana" w:cs="Verdana"/>
      <w:sz w:val="20"/>
      <w:szCs w:val="20"/>
      <w:lang w:val="en-US"/>
    </w:rPr>
  </w:style>
  <w:style w:type="character" w:styleId="afa">
    <w:name w:val="Hyperlink"/>
    <w:semiHidden/>
    <w:rsid w:val="00C87463"/>
    <w:rPr>
      <w:color w:val="000080"/>
      <w:u w:val="single"/>
    </w:rPr>
  </w:style>
  <w:style w:type="paragraph" w:styleId="afb">
    <w:name w:val="List Paragraph"/>
    <w:basedOn w:val="a"/>
    <w:uiPriority w:val="34"/>
    <w:qFormat/>
    <w:rsid w:val="00C87463"/>
    <w:pPr>
      <w:spacing w:after="0" w:line="240" w:lineRule="auto"/>
      <w:ind w:left="720"/>
      <w:contextualSpacing/>
    </w:pPr>
    <w:rPr>
      <w:rFonts w:ascii="Times New Roman" w:eastAsia="Times New Roman" w:hAnsi="Times New Roman" w:cs="Times New Roman"/>
      <w:sz w:val="24"/>
      <w:szCs w:val="24"/>
      <w:lang w:eastAsia="ru-RU"/>
    </w:rPr>
  </w:style>
  <w:style w:type="paragraph" w:styleId="afc">
    <w:name w:val="List"/>
    <w:basedOn w:val="a"/>
    <w:uiPriority w:val="99"/>
    <w:semiHidden/>
    <w:unhideWhenUsed/>
    <w:rsid w:val="00C87463"/>
    <w:pPr>
      <w:spacing w:after="0" w:line="240" w:lineRule="auto"/>
      <w:ind w:left="283" w:hanging="283"/>
      <w:contextualSpacing/>
    </w:pPr>
    <w:rPr>
      <w:rFonts w:ascii="Times New Roman" w:eastAsia="Times New Roman" w:hAnsi="Times New Roman" w:cs="Times New Roman"/>
      <w:sz w:val="24"/>
      <w:szCs w:val="24"/>
      <w:lang w:eastAsia="ru-RU"/>
    </w:rPr>
  </w:style>
  <w:style w:type="table" w:customStyle="1" w:styleId="13">
    <w:name w:val="Сетка таблицы1"/>
    <w:basedOn w:val="a1"/>
    <w:next w:val="af6"/>
    <w:uiPriority w:val="99"/>
    <w:rsid w:val="00C8746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18" Type="http://schemas.openxmlformats.org/officeDocument/2006/relationships/hyperlink" Target="http://znanium.com/catalog/product/560216" TargetMode="External"/><Relationship Id="rId26" Type="http://schemas.openxmlformats.org/officeDocument/2006/relationships/header" Target="header1.xml"/><Relationship Id="rId3" Type="http://schemas.microsoft.com/office/2007/relationships/stylesWithEffects" Target="stylesWithEffects.xml"/><Relationship Id="rId21" Type="http://schemas.openxmlformats.org/officeDocument/2006/relationships/footer" Target="footer8.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hyperlink" Target="http://znanium.com/catalog/product/792023" TargetMode="External"/><Relationship Id="rId25" Type="http://schemas.openxmlformats.org/officeDocument/2006/relationships/hyperlink" Target="http://www.kodeks.ru/" TargetMode="External"/><Relationship Id="rId2" Type="http://schemas.openxmlformats.org/officeDocument/2006/relationships/styles" Target="styles.xml"/><Relationship Id="rId16" Type="http://schemas.openxmlformats.org/officeDocument/2006/relationships/hyperlink" Target="http://znanium.com/catalog/product/493233" TargetMode="External"/><Relationship Id="rId20" Type="http://schemas.openxmlformats.org/officeDocument/2006/relationships/footer" Target="footer7.xm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znanium.com/catalog/product/989256" TargetMode="External"/><Relationship Id="rId24" Type="http://schemas.openxmlformats.org/officeDocument/2006/relationships/hyperlink" Target="http://www.edu.ru./db/portal/sites/res-pade.htm" TargetMode="External"/><Relationship Id="rId5" Type="http://schemas.openxmlformats.org/officeDocument/2006/relationships/webSettings" Target="webSettings.xml"/><Relationship Id="rId15" Type="http://schemas.openxmlformats.org/officeDocument/2006/relationships/hyperlink" Target="http://znanium.com/catalog/product/961471" TargetMode="External"/><Relationship Id="rId23" Type="http://schemas.openxmlformats.org/officeDocument/2006/relationships/hyperlink" Target="http://www.consultant.ru/" TargetMode="External"/><Relationship Id="rId28" Type="http://schemas.openxmlformats.org/officeDocument/2006/relationships/footer" Target="footer11.xml"/><Relationship Id="rId10" Type="http://schemas.openxmlformats.org/officeDocument/2006/relationships/hyperlink" Target="https://znanium.com/catalog/product/989422" TargetMode="Externa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5.xml"/><Relationship Id="rId22" Type="http://schemas.openxmlformats.org/officeDocument/2006/relationships/footer" Target="footer9.xml"/><Relationship Id="rId27" Type="http://schemas.openxmlformats.org/officeDocument/2006/relationships/footer" Target="footer10.xml"/><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83</Pages>
  <Words>16064</Words>
  <Characters>91569</Characters>
  <Application>Microsoft Office Word</Application>
  <DocSecurity>0</DocSecurity>
  <Lines>763</Lines>
  <Paragraphs>214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107419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User-33</dc:creator>
  <cp:keywords/>
  <dc:description/>
  <cp:lastModifiedBy>User-33</cp:lastModifiedBy>
  <cp:revision>11</cp:revision>
  <dcterms:created xsi:type="dcterms:W3CDTF">2022-12-13T05:37:00Z</dcterms:created>
  <dcterms:modified xsi:type="dcterms:W3CDTF">2022-12-13T09:34:00Z</dcterms:modified>
</cp:coreProperties>
</file>