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W w:w="9980" w:type="dxa"/>
        <w:tblLayout w:type="fixed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361"/>
        <w:gridCol w:w="41"/>
        <w:gridCol w:w="398"/>
        <w:gridCol w:w="46"/>
        <w:gridCol w:w="352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374"/>
      </w:tblGrid>
      <w:tr>
        <w:trPr>
          <w:cantSplit/>
          <w:gridAfter w:val="2"/>
          <w:trHeight w:val="1304"/>
        </w:trPr>
        <w:tc>
          <w:tcPr>
            <w:gridSpan w:val="11"/>
            <w:tcW w:w="4501" w:type="dxa"/>
            <w:textDirection w:val="lrTb"/>
            <w:noWrap w:val="false"/>
          </w:tcPr>
          <w:p>
            <w:pPr>
              <w:spacing w:line="276" w:lineRule="auto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  <w:lang w:eastAsia="en-US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gridSpan w:val="14"/>
            <w:tcW w:w="4826" w:type="dxa"/>
            <w:textDirection w:val="lrTb"/>
            <w:noWrap w:val="false"/>
          </w:tcPr>
          <w:p>
            <w:pPr>
              <w:ind w:firstLine="23"/>
              <w:spacing w:line="240" w:lineRule="atLeast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  <w:lang w:eastAsia="en-US"/>
              </w:rPr>
              <w:t xml:space="preserve">Председателю 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  <w:p>
            <w:pPr>
              <w:ind w:firstLine="23"/>
              <w:spacing w:line="240" w:lineRule="atLeast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  <w:lang w:eastAsia="en-US"/>
              </w:rPr>
              <w:t xml:space="preserve">государственной экзаменационной комиссии по программам среднего общего образования в Ямало-Ненецком автономном округе 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  <w:p>
            <w:pPr>
              <w:ind w:firstLine="23"/>
              <w:spacing w:line="240" w:lineRule="atLeast"/>
              <w:rPr>
                <w:rFonts w:ascii="Liberation Sans" w:hAnsi="Liberation Sans" w:cs="Liberation Sans"/>
                <w:i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i/>
                <w:color w:val="auto"/>
                <w:sz w:val="24"/>
                <w:szCs w:val="24"/>
                <w:lang w:eastAsia="en-US"/>
              </w:rPr>
              <w:t xml:space="preserve">__________________________________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gridAfter w:val="13"/>
          <w:trHeight w:val="397" w:hRule="exact"/>
        </w:trPr>
        <w:tc>
          <w:tcPr>
            <w:gridSpan w:val="14"/>
            <w:tcW w:w="4986" w:type="dxa"/>
            <w:textDirection w:val="lrTb"/>
            <w:noWrap w:val="false"/>
          </w:tcPr>
          <w:p>
            <w:pPr>
              <w:jc w:val="right"/>
              <w:spacing w:after="200" w:line="276" w:lineRule="auto"/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  <w:lang w:eastAsia="en-US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gridAfter w:val="12"/>
          <w:trHeight w:val="415" w:hRule="exact"/>
        </w:trPr>
        <w:tc>
          <w:tcPr>
            <w:gridSpan w:val="15"/>
            <w:tcW w:w="5338" w:type="dxa"/>
            <w:textDirection w:val="lrTb"/>
            <w:noWrap w:val="false"/>
          </w:tcPr>
          <w:p>
            <w:pPr>
              <w:jc w:val="right"/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Заявление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355" w:hRule="exact"/>
        </w:trPr>
        <w:tc>
          <w:tcPr>
            <w:tcBorders>
              <w:right w:val="single" w:color="auto" w:sz="4" w:space="0"/>
            </w:tcBorders>
            <w:tcW w:w="54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Я,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9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2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3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0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0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98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79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74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p>
      <w:pPr>
        <w:contextualSpacing/>
        <w:jc w:val="center"/>
        <w:rPr>
          <w:rFonts w:ascii="Liberation Sans" w:hAnsi="Liberation Sans" w:cs="Liberation Sans"/>
          <w:i/>
          <w:color w:val="auto"/>
          <w:sz w:val="24"/>
          <w:szCs w:val="24"/>
          <w:vertAlign w:val="superscript"/>
        </w:rPr>
      </w:pPr>
      <w:r>
        <w:rPr>
          <w:rFonts w:ascii="Liberation Sans" w:hAnsi="Liberation Sans" w:cs="Liberation Sans"/>
          <w:i/>
          <w:color w:val="auto"/>
          <w:sz w:val="24"/>
          <w:szCs w:val="24"/>
          <w:vertAlign w:val="superscript"/>
        </w:rPr>
        <w:t xml:space="preserve">фамилия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550"/>
        <w:gridCol w:w="407"/>
        <w:gridCol w:w="407"/>
        <w:gridCol w:w="407"/>
        <w:gridCol w:w="409"/>
        <w:gridCol w:w="409"/>
        <w:gridCol w:w="409"/>
        <w:gridCol w:w="409"/>
        <w:gridCol w:w="411"/>
        <w:gridCol w:w="411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394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26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0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p>
      <w:pPr>
        <w:contextualSpacing/>
        <w:jc w:val="center"/>
        <w:rPr>
          <w:rFonts w:ascii="Liberation Sans" w:hAnsi="Liberation Sans" w:cs="Liberation Sans"/>
          <w:i/>
          <w:color w:val="auto"/>
          <w:sz w:val="24"/>
          <w:szCs w:val="24"/>
          <w:vertAlign w:val="superscript"/>
        </w:rPr>
      </w:pPr>
      <w:r>
        <w:rPr>
          <w:rFonts w:ascii="Liberation Sans" w:hAnsi="Liberation Sans" w:cs="Liberation Sans"/>
          <w:i/>
          <w:color w:val="auto"/>
          <w:sz w:val="24"/>
          <w:szCs w:val="24"/>
          <w:vertAlign w:val="superscript"/>
        </w:rPr>
        <w:t xml:space="preserve">имя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tbl>
      <w:tblPr>
        <w:tblW w:w="5000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550"/>
        <w:gridCol w:w="407"/>
        <w:gridCol w:w="407"/>
        <w:gridCol w:w="407"/>
        <w:gridCol w:w="409"/>
        <w:gridCol w:w="409"/>
        <w:gridCol w:w="409"/>
        <w:gridCol w:w="409"/>
        <w:gridCol w:w="411"/>
        <w:gridCol w:w="411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410"/>
        <w:gridCol w:w="394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26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6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7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8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90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tbl>
      <w:tblPr>
        <w:tblpPr w:horzAnchor="margin" w:tblpXSpec="left" w:vertAnchor="text" w:tblpY="419" w:leftFromText="180" w:topFromText="0" w:rightFromText="180" w:bottomFromText="0"/>
        <w:tblW w:w="3092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351"/>
        <w:gridCol w:w="429"/>
        <w:gridCol w:w="429"/>
        <w:gridCol w:w="314"/>
        <w:gridCol w:w="428"/>
        <w:gridCol w:w="428"/>
        <w:gridCol w:w="314"/>
        <w:gridCol w:w="428"/>
        <w:gridCol w:w="429"/>
        <w:gridCol w:w="429"/>
        <w:gridCol w:w="429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8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Дата рождения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: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  <w:t xml:space="preserve">ч</w:t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  <w:t xml:space="preserve">ч</w:t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4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  <w:t xml:space="preserve">.</w:t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  <w:t xml:space="preserve">м</w:t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  <w:t xml:space="preserve">м</w:t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24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  <w:t xml:space="preserve">.</w:t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34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3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3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  <w:t xml:space="preserve">г</w:t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35" w:type="pct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  <w:t xml:space="preserve">г</w:t>
            </w:r>
            <w:r>
              <w:rPr>
                <w:rFonts w:ascii="Liberation Sans" w:hAnsi="Liberation Sans" w:cs="Liberation Sans"/>
                <w:color w:val="bfbfbf" w:themeColor="background1" w:themeShade="BF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p>
      <w:pPr>
        <w:jc w:val="center"/>
        <w:rPr>
          <w:rFonts w:ascii="Liberation Sans" w:hAnsi="Liberation Sans" w:cs="Liberation Sans"/>
          <w:i/>
          <w:color w:val="auto"/>
          <w:sz w:val="24"/>
          <w:szCs w:val="24"/>
          <w:vertAlign w:val="superscript"/>
        </w:rPr>
      </w:pPr>
      <w:r>
        <w:rPr>
          <w:rFonts w:ascii="Liberation Sans" w:hAnsi="Liberation Sans" w:cs="Liberation Sans"/>
          <w:i/>
          <w:color w:val="auto"/>
          <w:sz w:val="24"/>
          <w:szCs w:val="24"/>
          <w:vertAlign w:val="superscript"/>
        </w:rPr>
        <w:t xml:space="preserve">отчество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both"/>
        <w:rPr>
          <w:rFonts w:ascii="Liberation Sans" w:hAnsi="Liberation Sans" w:cs="Liberation Sans"/>
          <w:b/>
          <w:color w:val="auto"/>
          <w:sz w:val="24"/>
          <w:szCs w:val="24"/>
        </w:rPr>
      </w:pPr>
      <w:r>
        <w:rPr>
          <w:rFonts w:ascii="Liberation Sans" w:hAnsi="Liberation Sans" w:cs="Liberation Sans"/>
          <w:b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rPr>
          <w:rFonts w:ascii="Liberation Sans" w:hAnsi="Liberation Sans" w:cs="Liberation Sans"/>
          <w:b/>
          <w:color w:val="auto"/>
          <w:sz w:val="24"/>
          <w:szCs w:val="24"/>
        </w:rPr>
      </w:pPr>
      <w:r>
        <w:rPr>
          <w:rFonts w:ascii="Liberation Sans" w:hAnsi="Liberation Sans" w:cs="Liberation Sans"/>
          <w:b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  <w:highlight w:val="none"/>
        </w:rPr>
      </w:r>
      <w:r>
        <w:rPr>
          <w:rFonts w:ascii="Liberation Sans" w:hAnsi="Liberation Sans" w:cs="Liberation Sans"/>
          <w:color w:val="auto"/>
          <w:sz w:val="24"/>
          <w:szCs w:val="24"/>
          <w:highlight w:val="none"/>
        </w:rPr>
      </w:r>
      <w:r>
        <w:rPr>
          <w:rFonts w:ascii="Liberation Sans" w:hAnsi="Liberation Sans" w:cs="Liberation Sans"/>
        </w:rPr>
      </w:r>
    </w:p>
    <w:p>
      <w:pPr>
        <w:rPr>
          <w:rFonts w:ascii="Liberation Sans" w:hAnsi="Liberation Sans" w:cs="Liberation Sans"/>
          <w:color w:val="auto"/>
          <w:sz w:val="24"/>
          <w:szCs w:val="24"/>
          <w:highlight w:val="none"/>
        </w:rPr>
      </w:pPr>
      <w:r>
        <w:rPr>
          <w:rFonts w:ascii="Liberation Sans" w:hAnsi="Liberation Sans" w:cs="Liberation Sans"/>
          <w:b/>
          <w:color w:val="auto"/>
          <w:sz w:val="24"/>
          <w:szCs w:val="24"/>
        </w:rPr>
        <w:t xml:space="preserve">Наименование документа, удостоверяющего личность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 ______________________________________________________________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>
        <w:trPr>
          <w:trHeight w:val="340" w:hRule="exact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134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Серия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701" w:type="dxa"/>
            <w:textDirection w:val="lrTb"/>
            <w:noWrap w:val="false"/>
          </w:tcPr>
          <w:p>
            <w:pPr>
              <w:jc w:val="right"/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Номер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p>
      <w:pPr>
        <w:contextualSpacing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tbl>
      <w:tblPr>
        <w:tblStyle w:val="925"/>
        <w:tblW w:w="0" w:type="auto"/>
        <w:tblLook w:val="04A0" w:firstRow="1" w:lastRow="0" w:firstColumn="1" w:lastColumn="0" w:noHBand="0" w:noVBand="1"/>
      </w:tblPr>
      <w:tblGrid>
        <w:gridCol w:w="1190"/>
        <w:gridCol w:w="399"/>
        <w:gridCol w:w="465"/>
        <w:gridCol w:w="396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</w:tblGrid>
      <w:tr>
        <w:trPr/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11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СНИЛС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399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single" w:color="auto" w:sz="4" w:space="0"/>
            </w:tcBorders>
            <w:tcW w:w="46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№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left w:val="single" w:color="auto" w:sz="4" w:space="0"/>
            </w:tcBorders>
            <w:tcW w:w="39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-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-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-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5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426" w:type="dxa"/>
            <w:textDirection w:val="lrTb"/>
            <w:noWrap w:val="false"/>
          </w:tcPr>
          <w:p>
            <w:pPr>
              <w:contextualSpacing/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p>
      <w:pPr>
        <w:contextualSpacing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297"/>
      </w:tblGrid>
      <w:tr>
        <w:trPr>
          <w:trHeight w:val="423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</w:tcBorders>
            <w:tcW w:w="1134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Пол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: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</w:tcBorders>
            <w:tcW w:w="1701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Мужской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none" w:color="000000" w:sz="4" w:space="0"/>
              <w:bottom w:val="none" w:color="000000" w:sz="4" w:space="0"/>
              <w:right w:val="none" w:color="000000" w:sz="4" w:space="0"/>
            </w:tcBorders>
            <w:tcW w:w="1297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Женский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p>
      <w:pPr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прошу зарегистрировать меня для участия в ЕГЭ по следующим учебным предметам:  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tbl>
      <w:tblPr>
        <w:tblW w:w="98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4360"/>
        <w:gridCol w:w="1559"/>
        <w:gridCol w:w="3969"/>
      </w:tblGrid>
      <w:tr>
        <w:trPr>
          <w:trHeight w:val="1726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Наименование учебного предмета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Отметка о выборе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vAlign w:val="center"/>
            <w:textDirection w:val="lrTb"/>
            <w:noWrap w:val="false"/>
          </w:tcPr>
          <w:p>
            <w:pPr>
              <w:jc w:val="center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  <w:t xml:space="preserve">Сроки участия в ГИА </w:t>
            </w:r>
            <w:r>
              <w:rPr>
                <w:rFonts w:ascii="Liberation Sans" w:hAnsi="Liberation Sans" w:cs="Liberation Sans"/>
                <w:i/>
                <w:color w:val="auto"/>
                <w:sz w:val="24"/>
                <w:szCs w:val="24"/>
              </w:rPr>
              <w:t xml:space="preserve">для обучающихся СПО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 -досрочный и/или основной период;</w:t>
            </w:r>
            <w:r>
              <w:rPr>
                <w:rFonts w:ascii="Liberation Sans" w:hAnsi="Liberation Sans" w:cs="Liberation Sans"/>
                <w:b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  <w:p>
            <w:pPr>
              <w:jc w:val="center"/>
              <w:rPr>
                <w:rFonts w:ascii="Liberation Sans" w:hAnsi="Liberation Sans" w:cs="Liberation Sans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i/>
                <w:color w:val="auto"/>
                <w:sz w:val="24"/>
                <w:szCs w:val="24"/>
              </w:rPr>
              <w:t xml:space="preserve">для ВПЛ - 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основной  период 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(резервные дни)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381" w:hRule="exact"/>
        </w:trPr>
        <w:tc>
          <w:tcPr>
            <w:tcW w:w="4360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Русский язык 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Математика (профильный уровень)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Физика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Химия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302" w:hRule="exact"/>
        </w:trPr>
        <w:tc>
          <w:tcPr>
            <w:tcW w:w="4360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  <w:t xml:space="preserve">Информатика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Биология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История 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География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Обществознание 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Литература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Английский язык (письменная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Английский язык (устная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Немецкий язык (письменная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Немецкий язык (устная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Французский язык (письменная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Французский язык (устная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Испанский язык (письменная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Испанский язык (устная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Китайский язык (письменная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  <w:tr>
        <w:trPr>
          <w:trHeight w:val="284" w:hRule="exact"/>
        </w:trPr>
        <w:tc>
          <w:tcPr>
            <w:tcW w:w="4360" w:type="dxa"/>
            <w:vAlign w:val="center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6"/>
                <w:sz w:val="24"/>
                <w:szCs w:val="24"/>
              </w:rPr>
              <w:t xml:space="preserve">Китайский язык (устная часть)</w:t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155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69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pacing w:val="-4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p>
      <w:pPr>
        <w:ind w:left="0" w:right="0" w:firstLine="709"/>
        <w:jc w:val="both"/>
        <w:spacing w:before="120" w:after="120"/>
        <w:rPr>
          <w:rFonts w:ascii="Liberation Sans" w:hAnsi="Liberation Sans" w:cs="Liberation Sans"/>
          <w:color w:val="auto"/>
          <w:sz w:val="24"/>
          <w:szCs w:val="24"/>
        </w:rPr>
        <w:pBdr>
          <w:bottom w:val="single" w:color="auto" w:sz="12" w:space="1"/>
        </w:pBd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Прошу создать условия, учитывающие состояние здоровья, особенности психофизического развития, для сдачи ЕГЭ подтверждаемого: 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708"/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  <w:pBdr>
          <w:bottom w:val="single" w:color="auto" w:sz="12" w:space="1"/>
        </w:pBd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59616" behindDoc="1" locked="0" layoutInCell="1" allowOverlap="1">
                <wp:simplePos x="0" y="0"/>
                <wp:positionH relativeFrom="column">
                  <wp:posOffset>9589</wp:posOffset>
                </wp:positionH>
                <wp:positionV relativeFrom="paragraph">
                  <wp:posOffset>303915</wp:posOffset>
                </wp:positionV>
                <wp:extent cx="213995" cy="213995"/>
                <wp:effectExtent l="0" t="0" r="14604" b="14604"/>
                <wp:wrapNone/>
                <wp:docPr id="1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994" cy="21399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0" o:spid="_x0000_s0" o:spt="1" type="#_x0000_t1" style="position:absolute;z-index:-251759616;o:allowoverlap:true;o:allowincell:true;mso-position-horizontal-relative:text;margin-left:0.8pt;mso-position-horizontal:absolute;mso-position-vertical-relative:text;margin-top:23.9pt;mso-position-vertical:absolute;width:16.8pt;height:16.8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58592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26670</wp:posOffset>
                </wp:positionV>
                <wp:extent cx="214630" cy="214630"/>
                <wp:effectExtent l="0" t="0" r="13970" b="13970"/>
                <wp:wrapNone/>
                <wp:docPr id="2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29" cy="2146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" o:spid="_x0000_s1" o:spt="1" type="#_x0000_t1" style="position:absolute;z-index:-251758592;o:allowoverlap:true;o:allowincell:true;mso-position-horizontal-relative:text;margin-left:0.1pt;mso-position-horizontal:absolute;mso-position-vertical-relative:text;margin-top:2.1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Копией рекомендаций психолого-медико-педагогической комиссии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708"/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  <w:pBdr>
          <w:bottom w:val="single" w:color="auto" w:sz="12" w:space="1"/>
        </w:pBd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медико-социальной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 экспертизы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center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i/>
          <w:color w:val="auto"/>
          <w:sz w:val="24"/>
          <w:szCs w:val="24"/>
        </w:rPr>
        <w:t xml:space="preserve">Указать особые условия,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 </w:t>
      </w:r>
      <w:r>
        <w:rPr>
          <w:rFonts w:ascii="Liberation Sans" w:hAnsi="Liberation Sans" w:cs="Liberation Sans"/>
          <w:i/>
          <w:color w:val="auto"/>
          <w:sz w:val="24"/>
          <w:szCs w:val="24"/>
        </w:rPr>
        <w:t xml:space="preserve">необходимые при прохождении ГИА, учитывающие состояние здоровья, особенности психофизического развития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709" w:right="0" w:firstLine="0"/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69856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133985</wp:posOffset>
                </wp:positionV>
                <wp:extent cx="214630" cy="214630"/>
                <wp:effectExtent l="0" t="0" r="13970" b="13970"/>
                <wp:wrapNone/>
                <wp:docPr id="3" name="Прямоугольник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2" o:spid="_x0000_s2" o:spt="1" type="#_x0000_t1" style="position:absolute;z-index:-251769856;o:allowoverlap:true;o:allowincell:true;mso-position-horizontal-relative:text;margin-left:0.6pt;mso-position-horizontal:absolute;mso-position-vertical-relative:text;margin-top:10.5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увеличение продолжительности выполнения экзаменационной работы ЕГЭ на 1,5 часа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709" w:right="0" w:firstLine="0"/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увеличение продолжительности выполнения экзаменационной работы ЕГЭ по иностранным языкам с включенным разделом «Говорение» на 30 </w:t>
      </w: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70880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110490</wp:posOffset>
                </wp:positionV>
                <wp:extent cx="214630" cy="214630"/>
                <wp:effectExtent l="0" t="0" r="13970" b="13970"/>
                <wp:wrapNone/>
                <wp:docPr id="4" name="Прямоугольник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3" o:spid="_x0000_s3" o:spt="1" type="#_x0000_t1" style="position:absolute;z-index:-251770880;o:allowoverlap:true;o:allowincell:true;mso-position-horizontal-relative:text;margin-left:0.2pt;mso-position-horizontal:absolute;mso-position-vertical-relative:text;margin-top:8.7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минут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709" w:right="0" w:firstLine="0"/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71904" behindDoc="1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95250</wp:posOffset>
                </wp:positionV>
                <wp:extent cx="213995" cy="213995"/>
                <wp:effectExtent l="0" t="0" r="14604" b="14604"/>
                <wp:wrapNone/>
                <wp:docPr id="5" name="Прямоугольник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bevel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4" o:spid="_x0000_s4" o:spt="1" type="#_x0000_t1" style="position:absolute;z-index:-251771904;o:allowoverlap:true;o:allowincell:true;mso-position-horizontal-relative:text;margin-left:0.8pt;mso-position-horizontal:absolute;mso-position-vertical-relative:text;margin-top:7.5pt;mso-position-vertical:absolute;width:16.8pt;height:16.8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организация питания и перерывов для проведения необходимых лечебных и профилактических мероприятий во время проведения ГИА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709" w:right="0" w:firstLine="0"/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80096" behindDoc="1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120650</wp:posOffset>
                </wp:positionV>
                <wp:extent cx="213995" cy="213995"/>
                <wp:effectExtent l="0" t="0" r="14604" b="14604"/>
                <wp:wrapNone/>
                <wp:docPr id="6" name="Прямоугольник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5" o:spid="_x0000_s5" o:spt="1" type="#_x0000_t1" style="position:absolute;z-index:-251780096;o:allowoverlap:true;o:allowincell:true;mso-position-horizontal-relative:text;margin-left:0.7pt;mso-position-horizontal:absolute;mso-position-vertical-relative:text;margin-top:9.5pt;mso-position-vertical:absolute;width:16.8pt;height:16.8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беспрепятственный доступ участников ЕГЭ в аудитории, туалетные и иные помещения, а также их пребывание в указанных помещениях 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709"/>
        <w:jc w:val="both"/>
        <w:spacing w:before="120" w:after="120"/>
        <w:rPr>
          <w:rFonts w:ascii="Liberation Sans" w:hAnsi="Liberation Sans" w:cs="Liberation Sans"/>
          <w:b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81120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227330</wp:posOffset>
                </wp:positionV>
                <wp:extent cx="213995" cy="213995"/>
                <wp:effectExtent l="0" t="0" r="14604" b="14604"/>
                <wp:wrapNone/>
                <wp:docPr id="7" name="Прямоугольник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6" o:spid="_x0000_s6" o:spt="1" type="#_x0000_t1" style="position:absolute;z-index:-251781120;o:allowoverlap:true;o:allowincell:true;mso-position-horizontal-relative:text;margin-left:-0.1pt;mso-position-horizontal:absolute;mso-position-vertical-relative:text;margin-top:17.9pt;mso-position-vertical:absolute;width:16.8pt;height:16.8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b/>
          <w:color w:val="auto"/>
          <w:sz w:val="24"/>
          <w:szCs w:val="24"/>
        </w:rPr>
        <w:t xml:space="preserve">В том числе при наличии рекомендаций ПМПК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709"/>
        <w:jc w:val="both"/>
        <w:spacing w:before="120" w:after="120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организация проведения ГИА на дому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708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72928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4" b="14604"/>
                <wp:wrapNone/>
                <wp:docPr id="8" name="Прямоугольник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7" o:spid="_x0000_s7" o:spt="1" type="#_x0000_t1" style="position:absolute;z-index:-251772928;o:allowoverlap:true;o:allowincell:true;mso-position-horizontal-relative:text;margin-left:-0.1pt;mso-position-horizontal:absolute;mso-position-vertical-relative:text;margin-top:1.1pt;mso-position-vertical:absolute;width:16.8pt;height:16.8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присутствие ассистента с целью _______________________________________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0" w:right="-141" w:firstLine="0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________________________________________________________________________;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708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0" w:right="-141" w:firstLine="708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76000" behindDoc="1" locked="0" layoutInCell="1" allowOverlap="1">
                <wp:simplePos x="0" y="0"/>
                <wp:positionH relativeFrom="column">
                  <wp:posOffset>6286</wp:posOffset>
                </wp:positionH>
                <wp:positionV relativeFrom="paragraph">
                  <wp:posOffset>18533</wp:posOffset>
                </wp:positionV>
                <wp:extent cx="214630" cy="214630"/>
                <wp:effectExtent l="0" t="0" r="13970" b="13970"/>
                <wp:wrapNone/>
                <wp:docPr id="9" name="Прямоугольник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8" o:spid="_x0000_s8" o:spt="1" type="#_x0000_t1" style="position:absolute;z-index:-251776000;o:allowoverlap:true;o:allowincell:true;mso-position-horizontal-relative:text;margin-left:0.5pt;mso-position-horizontal:absolute;mso-position-vertical-relative:text;margin-top:1.5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использование технических средств ____________________________________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0" w:right="-141" w:firstLine="0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________________________________________________________________________;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709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709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77024" behindDoc="1" locked="0" layoutInCell="1" allowOverlap="1">
                <wp:simplePos x="0" y="0"/>
                <wp:positionH relativeFrom="column">
                  <wp:posOffset>7049</wp:posOffset>
                </wp:positionH>
                <wp:positionV relativeFrom="paragraph">
                  <wp:posOffset>16947</wp:posOffset>
                </wp:positionV>
                <wp:extent cx="214630" cy="214630"/>
                <wp:effectExtent l="0" t="0" r="13970" b="13970"/>
                <wp:wrapNone/>
                <wp:docPr id="10" name="Прямоугольник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9" o:spid="_x0000_s9" o:spt="1" type="#_x0000_t1" style="position:absolute;z-index:-251777024;o:allowoverlap:true;o:allowincell:true;mso-position-horizontal-relative:text;margin-left:0.6pt;mso-position-horizontal:absolute;mso-position-vertical-relative:text;margin-top:1.3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оборудование аудитории для проведения экзамена звукоусиливающей аппаратурой как коллективного, так и индивидуального пользования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709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709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78048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-31254</wp:posOffset>
                </wp:positionV>
                <wp:extent cx="214630" cy="214630"/>
                <wp:effectExtent l="0" t="0" r="13970" b="13970"/>
                <wp:wrapNone/>
                <wp:docPr id="11" name="Прямоугольник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0" o:spid="_x0000_s10" o:spt="1" type="#_x0000_t1" style="position:absolute;z-index:-251778048;o:allowoverlap:true;o:allowincell:true;mso-position-horizontal-relative:text;margin-left:0.6pt;mso-position-horizontal:absolute;mso-position-vertical-relative:text;margin-top:-2.5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привлечение ассистента-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сурдопереводчика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;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left="709"/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567"/>
        <w:jc w:val="both"/>
        <w:rPr>
          <w:rFonts w:ascii="Liberation Sans" w:hAnsi="Liberation Sans" w:cs="Liberation Sans"/>
          <w:color w:val="auto"/>
          <w:sz w:val="24"/>
          <w:szCs w:val="24"/>
        </w:rPr>
        <w:pBdr>
          <w:bottom w:val="single" w:color="auto" w:sz="12" w:space="0"/>
        </w:pBd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74976" behindDoc="1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-76200</wp:posOffset>
                </wp:positionV>
                <wp:extent cx="214630" cy="214630"/>
                <wp:effectExtent l="0" t="0" r="13970" b="13970"/>
                <wp:wrapNone/>
                <wp:docPr id="12" name="Прямоугольник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29" cy="2146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1" o:spid="_x0000_s11" o:spt="1" type="#_x0000_t1" style="position:absolute;z-index:-251774976;o:allowoverlap:true;o:allowincell:true;mso-position-horizontal-relative:text;margin-left:1.0pt;mso-position-horizontal:absolute;mso-position-vertical-relative:text;margin-top:-6.0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оформление экзаменационных материалов рельефно-точечным шрифтом Брайля или в виде электронного документа, доступн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ого с помощью компьютера; выполнение письменной экзаменационной работы рельефно-точечным шрифтом Брайля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</w:t>
      </w:r>
      <w:r>
        <w:rPr>
          <w:rFonts w:ascii="Liberation Sans" w:hAnsi="Liberation Sans" w:cs="Liberation Sans"/>
          <w:i/>
          <w:color w:val="auto"/>
          <w:sz w:val="24"/>
          <w:szCs w:val="24"/>
        </w:rPr>
        <w:t xml:space="preserve">(нужное подчеркнуть)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;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567"/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  <w:pBdr>
          <w:bottom w:val="single" w:color="auto" w:sz="12" w:space="0"/>
        </w:pBd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7395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67315</wp:posOffset>
                </wp:positionV>
                <wp:extent cx="214630" cy="214630"/>
                <wp:effectExtent l="0" t="0" r="13970" b="13970"/>
                <wp:wrapNone/>
                <wp:docPr id="13" name="Прямоугольник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29" cy="2146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2" o:spid="_x0000_s12" o:spt="1" type="#_x0000_t1" style="position:absolute;z-index:-251773952;o:allowoverlap:true;o:allowincell:true;mso-position-horizontal-relative:text;margin-left:0.6pt;mso-position-horizontal:absolute;mso-position-vertical-relative:text;margin-top:5.3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ко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пирование экзаменационных материалов в увеличенном размере в день проведения экзамена в аудитории в присутствии членов ГЭК; обеспечение аудиторий для проведения экзаменов увеличительными устройствами; индивидуальное равномерное освещение не менее 300 люкс </w:t>
      </w:r>
      <w:r>
        <w:rPr>
          <w:rFonts w:ascii="Liberation Sans" w:hAnsi="Liberation Sans" w:cs="Liberation Sans"/>
          <w:i/>
          <w:color w:val="auto"/>
          <w:sz w:val="24"/>
          <w:szCs w:val="24"/>
        </w:rPr>
        <w:t xml:space="preserve">(нужное подчеркнуть)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;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567"/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  <w:pBdr>
          <w:bottom w:val="single" w:color="auto" w:sz="12" w:space="0"/>
        </w:pBd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79072" behindDoc="1" locked="0" layoutInCell="1" allowOverlap="1">
                <wp:simplePos x="0" y="0"/>
                <wp:positionH relativeFrom="column">
                  <wp:posOffset>47614</wp:posOffset>
                </wp:positionH>
                <wp:positionV relativeFrom="paragraph">
                  <wp:posOffset>-14343</wp:posOffset>
                </wp:positionV>
                <wp:extent cx="214630" cy="214630"/>
                <wp:effectExtent l="0" t="0" r="13970" b="13970"/>
                <wp:wrapNone/>
                <wp:docPr id="14" name="Прямоугольник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3" o:spid="_x0000_s13" o:spt="1" type="#_x0000_t1" style="position:absolute;z-index:-251779072;o:allowoverlap:true;o:allowincell:true;mso-position-horizontal-relative:text;margin-left:3.7pt;mso-position-horizontal:absolute;mso-position-vertical-relative:text;margin-top:-1.1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выполнение письменной экзаменационной работы на компьютере по желанию.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ind w:firstLine="567"/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  <w:pBdr>
          <w:bottom w:val="single" w:color="auto" w:sz="12" w:space="0"/>
        </w:pBd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4294967295" distL="114300" distR="114300" simplePos="0" relativeHeight="25176268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15" name="Прямая соединительная линия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hape 14" o:spid="_x0000_s14" style="position:absolute;left:0;text-align:left;z-index:251762688;mso-wrap-distance-left:9.0pt;mso-wrap-distance-top:0.0pt;mso-wrap-distance-right:9.0pt;mso-wrap-distance-bottom:-169093.2pt;visibility:visible;" from="0.0pt,23.6pt" to="485.1pt,23.6pt" filled="f" strokecolor="#000000" strokeweight="0.75pt">
                <v:stroke dashstyle="solid"/>
              </v:lin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  <w:pBdr>
          <w:bottom w:val="single" w:color="auto" w:sz="12" w:space="0"/>
        </w:pBd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4294967295" distL="114300" distR="114300" simplePos="0" relativeHeight="2517616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6" name="Прямая соединительная линия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hape 15" o:spid="_x0000_s15" style="position:absolute;left:0;text-align:left;z-index:251761664;mso-wrap-distance-left:9.0pt;mso-wrap-distance-top:0.0pt;mso-wrap-distance-right:9.0pt;mso-wrap-distance-bottom:-169093.2pt;visibility:visible;" from="0.8pt,13.4pt" to="485.0pt,13.4pt" filled="f" strokecolor="#000000" strokeweight="0.75pt">
                <v:stroke dashstyle="solid"/>
              </v:lin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both"/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  <w:pBdr>
          <w:bottom w:val="single" w:color="auto" w:sz="12" w:space="0"/>
        </w:pBdr>
      </w:pP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4294967295" distL="114300" distR="114300" simplePos="0" relativeHeight="251760640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7" name="Прямая соединительная линия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hape 16" o:spid="_x0000_s16" style="position:absolute;left:0;text-align:left;z-index:251760640;mso-wrap-distance-left:9.0pt;mso-wrap-distance-top:0.0pt;mso-wrap-distance-right:9.0pt;mso-wrap-distance-bottom:-169093.2pt;visibility:visible;" from="0.0pt,3.3pt" to="485.0pt,3.3pt" filled="f" strokecolor="#000000" strokeweight="0.75pt">
                <v:stroke dashstyle="solid"/>
              </v:lin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center"/>
        <w:spacing w:before="240" w:after="120"/>
        <w:rPr>
          <w:rFonts w:ascii="Liberation Sans" w:hAnsi="Liberation Sans" w:cs="Liberation Sans"/>
          <w:i/>
          <w:color w:val="auto"/>
          <w:sz w:val="24"/>
          <w:szCs w:val="24"/>
        </w:rPr>
      </w:pPr>
      <w:r>
        <w:rPr>
          <w:rFonts w:ascii="Liberation Sans" w:hAnsi="Liberation Sans" w:cs="Liberation Sans"/>
          <w:i/>
          <w:color w:val="auto"/>
          <w:sz w:val="24"/>
          <w:szCs w:val="24"/>
        </w:rPr>
        <w:t xml:space="preserve">(иные дополнительные условия/материально-техническое оснащение,</w:t>
      </w:r>
      <w:r>
        <w:rPr>
          <w:rFonts w:ascii="Liberation Sans" w:hAnsi="Liberation Sans" w:cs="Liberation Sans"/>
          <w:color w:val="auto"/>
          <w:sz w:val="24"/>
          <w:szCs w:val="24"/>
        </w:rPr>
        <w:t xml:space="preserve"> </w:t>
      </w:r>
      <w:r>
        <w:rPr>
          <w:rFonts w:ascii="Liberation Sans" w:hAnsi="Liberation Sans" w:cs="Liberation Sans"/>
          <w:i/>
          <w:color w:val="auto"/>
          <w:sz w:val="24"/>
          <w:szCs w:val="24"/>
        </w:rPr>
        <w:t xml:space="preserve">учитывающие состояние здоровья, особенности психофизического развития)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65760" behindDoc="1" locked="0" layoutInCell="1" allowOverlap="1">
                <wp:simplePos x="0" y="0"/>
                <wp:positionH relativeFrom="column">
                  <wp:posOffset>54028</wp:posOffset>
                </wp:positionH>
                <wp:positionV relativeFrom="paragraph">
                  <wp:posOffset>316338</wp:posOffset>
                </wp:positionV>
                <wp:extent cx="214630" cy="214630"/>
                <wp:effectExtent l="0" t="0" r="13970" b="13970"/>
                <wp:wrapNone/>
                <wp:docPr id="18" name="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29" cy="2146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7" o:spid="_x0000_s17" o:spt="1" type="#_x0000_t1" style="position:absolute;z-index:-251765760;o:allowoverlap:true;o:allowincell:true;mso-position-horizontal-relative:text;margin-left:4.3pt;mso-position-horizontal:absolute;mso-position-vertical-relative:text;margin-top:24.9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764736" behindDoc="1" locked="0" layoutInCell="1" allowOverlap="1">
                <wp:simplePos x="0" y="0"/>
                <wp:positionH relativeFrom="column">
                  <wp:posOffset>46344</wp:posOffset>
                </wp:positionH>
                <wp:positionV relativeFrom="paragraph">
                  <wp:posOffset>26809</wp:posOffset>
                </wp:positionV>
                <wp:extent cx="214630" cy="214630"/>
                <wp:effectExtent l="0" t="0" r="13970" b="13970"/>
                <wp:wrapNone/>
                <wp:docPr id="19" name="Прямоугольник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214629" cy="2146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ape 18" o:spid="_x0000_s18" o:spt="1" type="#_x0000_t1" style="position:absolute;z-index:-251764736;o:allowoverlap:true;o:allowincell:true;mso-position-horizontal-relative:text;margin-left:3.6pt;mso-position-horizontal:absolute;mso-position-vertical-relative:text;margin-top:2.1pt;mso-position-vertical:absolute;width:16.9pt;height:16.9pt;mso-wrap-distance-left:9.0pt;mso-wrap-distance-top:0.0pt;mso-wrap-distance-right:9.0pt;mso-wrap-distance-bottom:0.0pt;visibility:visible;" fillcolor="#FFFFFF" strokecolor="#000000" strokeweight="0.25pt">
                <v:stroke dashstyle="solid"/>
              </v:shape>
            </w:pict>
          </mc:Fallback>
        </mc:AlternateContent>
      </w:r>
      <w:r>
        <w:rPr>
          <w:rFonts w:ascii="Liberation Sans" w:hAnsi="Liberation Sans" w:cs="Liberation Sans"/>
          <w:color w:val="auto"/>
          <w:sz w:val="24"/>
          <w:szCs w:val="24"/>
        </w:rPr>
        <w:tab/>
        <w:t xml:space="preserve">Копия документа об образовании прилагается.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  <w:tab/>
        <w:t xml:space="preserve">Справка, подтверждающая освоение образовательной программы среднего общего образования прилагается.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spacing w:before="240" w:after="120"/>
        <w:rPr>
          <w:rFonts w:ascii="Liberation Sans" w:hAnsi="Liberation Sans" w:cs="Liberation Sans"/>
          <w:b/>
          <w:color w:val="auto"/>
          <w:sz w:val="24"/>
          <w:szCs w:val="24"/>
        </w:rPr>
      </w:pPr>
      <w:r>
        <w:rPr>
          <w:rFonts w:ascii="Liberation Sans" w:hAnsi="Liberation Sans" w:cs="Liberation Sans"/>
          <w:b/>
          <w:color w:val="auto"/>
          <w:sz w:val="24"/>
          <w:szCs w:val="24"/>
          <w:lang w:val="en-US"/>
        </w:rPr>
        <w:t xml:space="preserve">C</w:t>
      </w:r>
      <w:r>
        <w:rPr>
          <w:rFonts w:ascii="Liberation Sans" w:hAnsi="Liberation Sans" w:cs="Liberation Sans"/>
          <w:b/>
          <w:color w:val="auto"/>
          <w:sz w:val="24"/>
          <w:szCs w:val="24"/>
        </w:rPr>
        <w:t xml:space="preserve"> Порядком проведения ГИА и с Памяткой о правилах проведения ЕГЭ в 20___ году ознакомлен (ознакомлена).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spacing w:before="240" w:after="120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    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both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Подпись заявителя   ________________ / __________________________(Ф.И.О.)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both"/>
        <w:spacing w:line="340" w:lineRule="exact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  <w:highlight w:val="none"/>
        </w:rPr>
      </w:r>
      <w:r>
        <w:rPr>
          <w:rFonts w:ascii="Liberation Sans" w:hAnsi="Liberation Sans" w:cs="Liberation Sans"/>
          <w:color w:val="auto"/>
          <w:sz w:val="24"/>
          <w:szCs w:val="24"/>
          <w:highlight w:val="none"/>
        </w:rPr>
      </w:r>
      <w:r>
        <w:rPr>
          <w:rFonts w:ascii="Liberation Sans" w:hAnsi="Liberation Sans" w:cs="Liberation Sans"/>
        </w:rPr>
      </w:r>
    </w:p>
    <w:p>
      <w:pPr>
        <w:jc w:val="both"/>
        <w:spacing w:line="340" w:lineRule="exact"/>
        <w:rPr>
          <w:rFonts w:ascii="Liberation Sans" w:hAnsi="Liberation Sans" w:cs="Liberation Sans"/>
          <w:color w:val="auto"/>
          <w:sz w:val="24"/>
          <w:szCs w:val="24"/>
          <w:highlight w:val="none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 «____» _____________ 20___ г.</w:t>
      </w:r>
      <w:bookmarkStart w:id="2" w:name="_GoBack"/>
      <w:r>
        <w:rPr>
          <w:rFonts w:ascii="Liberation Sans" w:hAnsi="Liberation Sans" w:cs="Liberation Sans"/>
          <w:color w:val="auto"/>
          <w:sz w:val="24"/>
          <w:szCs w:val="24"/>
        </w:rPr>
      </w:r>
      <w:bookmarkEnd w:id="2"/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both"/>
        <w:spacing w:line="340" w:lineRule="exact"/>
        <w:rPr>
          <w:rFonts w:ascii="Liberation Sans" w:hAnsi="Liberation Sans" w:cs="Liberation Sans"/>
          <w:color w:val="auto"/>
          <w:sz w:val="24"/>
          <w:szCs w:val="24"/>
          <w:highlight w:val="none"/>
        </w:rPr>
      </w:pPr>
      <w:r>
        <w:rPr>
          <w:rFonts w:ascii="Liberation Sans" w:hAnsi="Liberation Sans" w:cs="Liberation Sans"/>
          <w:color w:val="auto"/>
          <w:sz w:val="24"/>
          <w:szCs w:val="24"/>
          <w:highlight w:val="none"/>
        </w:rPr>
      </w:r>
      <w:r>
        <w:rPr>
          <w:rFonts w:ascii="Liberation Sans" w:hAnsi="Liberation Sans" w:cs="Liberation Sans"/>
          <w:color w:val="auto"/>
          <w:sz w:val="24"/>
          <w:szCs w:val="24"/>
          <w:highlight w:val="none"/>
        </w:rPr>
      </w:r>
      <w:r>
        <w:rPr>
          <w:rFonts w:ascii="Liberation Sans" w:hAnsi="Liberation Sans" w:cs="Liberation Sans"/>
        </w:rPr>
      </w:r>
    </w:p>
    <w:p>
      <w:pPr>
        <w:jc w:val="both"/>
        <w:spacing w:line="340" w:lineRule="exact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Регистрационный номер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tbl>
      <w:tblPr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426"/>
        <w:gridCol w:w="388"/>
        <w:gridCol w:w="320"/>
        <w:gridCol w:w="284"/>
        <w:gridCol w:w="403"/>
        <w:gridCol w:w="447"/>
        <w:gridCol w:w="426"/>
        <w:gridCol w:w="426"/>
        <w:gridCol w:w="426"/>
        <w:gridCol w:w="426"/>
      </w:tblGrid>
      <w:tr>
        <w:trPr>
          <w:trHeight w:val="340" w:hRule="exact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26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88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320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4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03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4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26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26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26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26" w:type="dxa"/>
            <w:textDirection w:val="lrTb"/>
            <w:noWrap w:val="false"/>
          </w:tcPr>
          <w:p>
            <w:pPr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p>
      <w:pPr>
        <w:jc w:val="both"/>
        <w:spacing w:line="340" w:lineRule="exact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p>
      <w:pPr>
        <w:jc w:val="both"/>
        <w:spacing w:line="340" w:lineRule="exact"/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  <w:t xml:space="preserve">Контактный телефон</w:t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tbl>
      <w:tblPr>
        <w:tblpPr w:horzAnchor="page" w:tblpX="1422" w:vertAnchor="page" w:tblpY="9037" w:leftFromText="180" w:topFromText="0" w:rightFromText="180" w:bottomFromText="0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>
        <w:trPr>
          <w:trHeight w:val="340" w:hRule="exact"/>
        </w:trPr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  <w:tc>
          <w:tcPr>
            <w:tcW w:w="397" w:type="dxa"/>
            <w:textDirection w:val="lrTb"/>
            <w:noWrap w:val="false"/>
          </w:tcPr>
          <w:p>
            <w:pPr>
              <w:jc w:val="both"/>
              <w:rPr>
                <w:rFonts w:ascii="Liberation Sans" w:hAnsi="Liberation Sans" w:cs="Liberation Sans"/>
                <w:color w:val="auto"/>
                <w:sz w:val="24"/>
                <w:szCs w:val="24"/>
              </w:rPr>
            </w:pP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  <w:color w:val="auto"/>
                <w:sz w:val="24"/>
                <w:szCs w:val="24"/>
              </w:rPr>
            </w:r>
            <w:r>
              <w:rPr>
                <w:rFonts w:ascii="Liberation Sans" w:hAnsi="Liberation Sans" w:cs="Liberation Sans"/>
              </w:rPr>
            </w:r>
          </w:p>
        </w:tc>
      </w:tr>
    </w:tbl>
    <w:p>
      <w:pPr>
        <w:rPr>
          <w:rFonts w:ascii="Liberation Sans" w:hAnsi="Liberation Sans" w:cs="Liberation Sans"/>
          <w:color w:val="auto"/>
          <w:sz w:val="24"/>
          <w:szCs w:val="24"/>
        </w:rPr>
      </w:pP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  <w:color w:val="auto"/>
          <w:sz w:val="24"/>
          <w:szCs w:val="24"/>
        </w:rPr>
      </w:r>
      <w:r>
        <w:rPr>
          <w:rFonts w:ascii="Liberation Sans" w:hAnsi="Liberation Sans" w:cs="Liberation Sans"/>
        </w:rPr>
      </w:r>
    </w:p>
    <w:sectPr>
      <w:footnotePr/>
      <w:endnotePr/>
      <w:type w:val="nextPage"/>
      <w:pgSz w:w="11906" w:h="16838" w:orient="portrait"/>
      <w:pgMar w:top="1134" w:right="850" w:bottom="1134" w:left="141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ans">
    <w:panose1 w:val="020B06040202020202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Cambria">
    <w:panose1 w:val="02040503050406030204"/>
  </w:font>
  <w:font w:name="Calibri">
    <w:panose1 w:val="020F0502020204030204"/>
  </w:font>
  <w:font w:name="Tahoma">
    <w:panose1 w:val="020B060603050402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5"/>
      <w:numFmt w:val="decimal"/>
      <w:isLgl w:val="false"/>
      <w:suff w:val="tab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center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ascii="Times New Roman" w:hAnsi="Times New Roman" w:eastAsia="Times New Roman" w:cs="Times New Roman"/>
        <w:sz w:val="28"/>
        <w:szCs w:val="28"/>
      </w:rPr>
    </w:lvl>
    <w:lvl w:ilvl="1">
      <w:start w:val="2"/>
      <w:numFmt w:val="decimal"/>
      <w:isLgl w:val="false"/>
      <w:suff w:val="tab"/>
      <w:lvlText w:val="%1.%2."/>
      <w:lvlJc w:val="left"/>
      <w:pPr>
        <w:ind w:left="1353" w:hanging="360"/>
        <w:tabs>
          <w:tab w:val="num" w:pos="1353" w:leader="none"/>
        </w:tabs>
      </w:pPr>
      <w:rPr>
        <w:sz w:val="28"/>
        <w:szCs w:val="28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30" w:hanging="720"/>
        <w:tabs>
          <w:tab w:val="num" w:pos="2130" w:leader="none"/>
        </w:tabs>
      </w:pPr>
      <w:rPr>
        <w:sz w:val="22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2835" w:hanging="720"/>
        <w:tabs>
          <w:tab w:val="num" w:pos="2835" w:leader="none"/>
        </w:tabs>
      </w:pPr>
      <w:rPr>
        <w:sz w:val="22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00" w:hanging="1080"/>
        <w:tabs>
          <w:tab w:val="num" w:pos="3900" w:leader="none"/>
        </w:tabs>
      </w:pPr>
      <w:rPr>
        <w:sz w:val="22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4605" w:hanging="1080"/>
        <w:tabs>
          <w:tab w:val="num" w:pos="4605" w:leader="none"/>
        </w:tabs>
      </w:pPr>
      <w:rPr>
        <w:sz w:val="22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5670" w:hanging="1440"/>
        <w:tabs>
          <w:tab w:val="num" w:pos="5670" w:leader="none"/>
        </w:tabs>
      </w:pPr>
      <w:rPr>
        <w:sz w:val="22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375" w:hanging="1440"/>
        <w:tabs>
          <w:tab w:val="num" w:pos="6375" w:leader="none"/>
        </w:tabs>
      </w:pPr>
      <w:rPr>
        <w:sz w:val="22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440" w:hanging="1800"/>
        <w:tabs>
          <w:tab w:val="num" w:pos="7440" w:leader="none"/>
        </w:tabs>
      </w:pPr>
      <w:rPr>
        <w:sz w:val="22"/>
      </w:r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"/>
      <w:lvlJc w:val="left"/>
      <w:pPr>
        <w:ind w:left="144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60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6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08" w:hanging="408"/>
      </w:pPr>
      <w:rPr>
        <w:rFonts w:hint="default" w:eastAsiaTheme="minorHAnsi"/>
        <w:sz w:val="26"/>
      </w:rPr>
    </w:lvl>
    <w:lvl w:ilvl="1">
      <w:start w:val="1"/>
      <w:numFmt w:val="decimal"/>
      <w:isLgl w:val="false"/>
      <w:suff w:val="tab"/>
      <w:lvlText w:val="%1.%2."/>
      <w:lvlJc w:val="left"/>
      <w:pPr>
        <w:ind w:left="1428" w:hanging="720"/>
      </w:pPr>
      <w:rPr>
        <w:rFonts w:hint="default" w:eastAsiaTheme="minorHAnsi"/>
        <w:sz w:val="26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36" w:hanging="720"/>
      </w:pPr>
      <w:rPr>
        <w:rFonts w:hint="default" w:eastAsiaTheme="minorHAnsi"/>
        <w:sz w:val="26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204" w:hanging="1080"/>
      </w:pPr>
      <w:rPr>
        <w:rFonts w:hint="default" w:eastAsiaTheme="minorHAnsi"/>
        <w:sz w:val="26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12" w:hanging="1080"/>
      </w:pPr>
      <w:rPr>
        <w:rFonts w:hint="default" w:eastAsiaTheme="minorHAnsi"/>
        <w:sz w:val="26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4980" w:hanging="1440"/>
      </w:pPr>
      <w:rPr>
        <w:rFonts w:hint="default" w:eastAsiaTheme="minorHAnsi"/>
        <w:sz w:val="26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048" w:hanging="1800"/>
      </w:pPr>
      <w:rPr>
        <w:rFonts w:hint="default" w:eastAsiaTheme="minorHAnsi"/>
        <w:sz w:val="26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756" w:hanging="1800"/>
      </w:pPr>
      <w:rPr>
        <w:rFonts w:hint="default" w:eastAsiaTheme="minorHAnsi"/>
        <w:sz w:val="26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824" w:hanging="2160"/>
      </w:pPr>
      <w:rPr>
        <w:rFonts w:hint="default" w:eastAsiaTheme="minorHAnsi"/>
        <w:sz w:val="26"/>
      </w:rPr>
    </w:lvl>
  </w:abstractNum>
  <w:abstractNum w:abstractNumId="6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/>
      <w:suff w:val="tab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9">
    <w:multiLevelType w:val="hybridMultilevel"/>
    <w:lvl w:ilvl="0">
      <w:start w:val="15"/>
      <w:numFmt w:val="decimal"/>
      <w:isLgl w:val="false"/>
      <w:suff w:val="tab"/>
      <w:lvlText w:val="%1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647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367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087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807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527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247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967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687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429" w:hanging="360"/>
        <w:tabs>
          <w:tab w:val="num" w:pos="1429" w:leader="none"/>
        </w:tabs>
      </w:pPr>
      <w:rPr>
        <w:color w:val="auto"/>
      </w:r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  <w:tabs>
          <w:tab w:val="num" w:pos="1440" w:leader="none"/>
        </w:tabs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  <w:tabs>
          <w:tab w:val="num" w:pos="6480" w:leader="none"/>
        </w:tabs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440" w:hanging="360"/>
      </w:pPr>
    </w:lvl>
    <w:lvl w:ilvl="1">
      <w:start w:val="1"/>
      <w:numFmt w:val="decimal"/>
      <w:isLgl/>
      <w:suff w:val="tab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12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322" w:hanging="4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524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426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4688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559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852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7754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9016" w:hanging="1800"/>
      </w:pPr>
      <w:rPr>
        <w:rFonts w:hint="default"/>
      </w:rPr>
    </w:lvl>
  </w:abstractNum>
  <w:abstractNum w:abstractNumId="14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isLgl w:val="false"/>
      <w:suff w:val="tab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7758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0104" w:hanging="2160"/>
      </w:pPr>
      <w:rPr>
        <w:rFonts w:hint="default"/>
      </w:rPr>
    </w:lvl>
  </w:abstractNum>
  <w:abstractNum w:abstractNumId="1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16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isLgl w:val="false"/>
      <w:suff w:val="tab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1572" w:hanging="720"/>
      </w:pPr>
      <w:rPr>
        <w:rFonts w:hint="default"/>
        <w:b w:val="0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70" w:hanging="360"/>
      </w:pPr>
    </w:lvl>
    <w:lvl w:ilvl="1">
      <w:start w:val="1"/>
      <w:numFmt w:val="decimal"/>
      <w:isLgl/>
      <w:suff w:val="tab"/>
      <w:lvlText w:val="%1.%2."/>
      <w:lvlJc w:val="left"/>
      <w:pPr>
        <w:ind w:left="2025" w:hanging="1305"/>
      </w:pPr>
      <w:rPr>
        <w:rFonts w:hint="default" w:ascii="Times New Roman" w:hAnsi="Times New Roman" w:cs="Times New Roman"/>
        <w:color w:val="auto"/>
        <w:sz w:val="28"/>
        <w:szCs w:val="28"/>
      </w:rPr>
    </w:lvl>
    <w:lvl w:ilvl="2">
      <w:start w:val="1"/>
      <w:numFmt w:val="decimal"/>
      <w:isLgl/>
      <w:suff w:val="tab"/>
      <w:lvlText w:val="%1.%2.%3."/>
      <w:lvlJc w:val="left"/>
      <w:pPr>
        <w:ind w:left="2035" w:hanging="1305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045" w:hanging="1305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055" w:hanging="1305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2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57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5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950" w:hanging="2160"/>
      </w:pPr>
      <w:rPr>
        <w:rFonts w:hint="default"/>
      </w:r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0">
    <w:multiLevelType w:val="hybridMultilevel"/>
    <w:lvl w:ilvl="0">
      <w:start w:val="5"/>
      <w:numFmt w:val="decimal"/>
      <w:isLgl w:val="false"/>
      <w:suff w:val="tab"/>
      <w:lvlText w:val="%1."/>
      <w:lvlJc w:val="left"/>
      <w:pPr>
        <w:ind w:left="420" w:hanging="420"/>
        <w:tabs>
          <w:tab w:val="num" w:pos="420" w:leader="none"/>
        </w:tabs>
      </w:pPr>
    </w:lvl>
    <w:lvl w:ilvl="1">
      <w:start w:val="1"/>
      <w:numFmt w:val="decimal"/>
      <w:isLgl w:val="false"/>
      <w:suff w:val="tab"/>
      <w:lvlText w:val="%1.%2."/>
      <w:lvlJc w:val="left"/>
      <w:pPr>
        <w:ind w:left="720" w:hanging="720"/>
        <w:tabs>
          <w:tab w:val="num" w:pos="720" w:leader="none"/>
        </w:tabs>
      </w:pPr>
    </w:lvl>
    <w:lvl w:ilvl="2">
      <w:start w:val="1"/>
      <w:numFmt w:val="decimal"/>
      <w:isLgl w:val="false"/>
      <w:suff w:val="tab"/>
      <w:lvlText w:val="%1.%2.%3."/>
      <w:lvlJc w:val="left"/>
      <w:pPr>
        <w:ind w:left="720" w:hanging="720"/>
        <w:tabs>
          <w:tab w:val="num" w:pos="720" w:leader="none"/>
        </w:tabs>
      </w:pPr>
    </w:lvl>
    <w:lvl w:ilvl="3">
      <w:start w:val="1"/>
      <w:numFmt w:val="decimal"/>
      <w:isLgl w:val="false"/>
      <w:suff w:val="tab"/>
      <w:lvlText w:val="%1.%2.%3.%4."/>
      <w:lvlJc w:val="left"/>
      <w:pPr>
        <w:ind w:left="1080" w:hanging="1080"/>
        <w:tabs>
          <w:tab w:val="num" w:pos="1080" w:leader="none"/>
        </w:tabs>
      </w:pPr>
    </w:lvl>
    <w:lvl w:ilvl="4">
      <w:start w:val="1"/>
      <w:numFmt w:val="decimal"/>
      <w:isLgl w:val="false"/>
      <w:suff w:val="tab"/>
      <w:lvlText w:val="%1.%2.%3.%4.%5."/>
      <w:lvlJc w:val="left"/>
      <w:pPr>
        <w:ind w:left="1080" w:hanging="1080"/>
        <w:tabs>
          <w:tab w:val="num" w:pos="1080" w:leader="none"/>
        </w:tabs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1440" w:hanging="1440"/>
        <w:tabs>
          <w:tab w:val="num" w:pos="1440" w:leader="none"/>
        </w:tabs>
      </w:pPr>
    </w:lvl>
    <w:lvl w:ilvl="6">
      <w:start w:val="1"/>
      <w:numFmt w:val="decimal"/>
      <w:isLgl w:val="false"/>
      <w:suff w:val="tab"/>
      <w:lvlText w:val="%1.%2.%3.%4.%5.%6.%7."/>
      <w:lvlJc w:val="left"/>
      <w:pPr>
        <w:ind w:left="1800" w:hanging="1800"/>
        <w:tabs>
          <w:tab w:val="num" w:pos="1800" w:leader="none"/>
        </w:tabs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ind w:left="1800" w:hanging="1800"/>
        <w:tabs>
          <w:tab w:val="num" w:pos="1800" w:leader="none"/>
        </w:tabs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2160" w:hanging="2160"/>
        <w:tabs>
          <w:tab w:val="num" w:pos="2160" w:leader="none"/>
        </w:tabs>
      </w:pPr>
    </w:lvl>
  </w:abstractNum>
  <w:abstractNum w:abstractNumId="2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440" w:hanging="360"/>
      </w:pPr>
    </w:lvl>
    <w:lvl w:ilvl="1">
      <w:start w:val="1"/>
      <w:numFmt w:val="decimal"/>
      <w:isLgl/>
      <w:suff w:val="tab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52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8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3240" w:hanging="2160"/>
      </w:pPr>
      <w:rPr>
        <w:rFonts w:hint="default"/>
      </w:rPr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bullet"/>
      <w:isLgl w:val="false"/>
      <w:suff w:val="tab"/>
      <w:lvlText w:val="­"/>
      <w:lvlJc w:val="left"/>
      <w:pPr>
        <w:ind w:left="2340" w:hanging="360"/>
        <w:tabs>
          <w:tab w:val="num" w:pos="2340" w:leader="none"/>
        </w:tabs>
      </w:pPr>
      <w:rPr>
        <w:rFonts w:hint="default"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306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78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50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22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94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66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380" w:hanging="360"/>
      </w:pPr>
      <w:rPr>
        <w:rFonts w:hint="default" w:ascii="Wingdings" w:hAnsi="Wingdings"/>
      </w:rPr>
    </w:lvl>
  </w:abstractNum>
  <w:abstractNum w:abstractNumId="23">
    <w:multiLevelType w:val="hybridMultilevel"/>
    <w:lvl w:ilvl="0">
      <w:start w:val="4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sz w:val="28"/>
        <w:szCs w:val="28"/>
      </w:rPr>
    </w:lvl>
    <w:lvl w:ilvl="1">
      <w:start w:val="1"/>
      <w:numFmt w:val="decimal"/>
      <w:isLgl w:val="false"/>
      <w:suff w:val="tab"/>
      <w:lvlText w:val="%1.%2."/>
      <w:lvlJc w:val="left"/>
      <w:pPr>
        <w:ind w:left="1080" w:hanging="360"/>
        <w:tabs>
          <w:tab w:val="num" w:pos="1080" w:leader="none"/>
        </w:tabs>
      </w:pPr>
      <w:rPr>
        <w:sz w:val="28"/>
        <w:szCs w:val="28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30" w:hanging="720"/>
        <w:tabs>
          <w:tab w:val="num" w:pos="2130" w:leader="none"/>
        </w:tabs>
      </w:pPr>
      <w:rPr>
        <w:sz w:val="22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2835" w:hanging="720"/>
        <w:tabs>
          <w:tab w:val="num" w:pos="2835" w:leader="none"/>
        </w:tabs>
      </w:pPr>
      <w:rPr>
        <w:sz w:val="22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00" w:hanging="1080"/>
        <w:tabs>
          <w:tab w:val="num" w:pos="3900" w:leader="none"/>
        </w:tabs>
      </w:pPr>
      <w:rPr>
        <w:sz w:val="22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4605" w:hanging="1080"/>
        <w:tabs>
          <w:tab w:val="num" w:pos="4605" w:leader="none"/>
        </w:tabs>
      </w:pPr>
      <w:rPr>
        <w:sz w:val="22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5670" w:hanging="1440"/>
        <w:tabs>
          <w:tab w:val="num" w:pos="5670" w:leader="none"/>
        </w:tabs>
      </w:pPr>
      <w:rPr>
        <w:sz w:val="22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375" w:hanging="1440"/>
        <w:tabs>
          <w:tab w:val="num" w:pos="6375" w:leader="none"/>
        </w:tabs>
      </w:pPr>
      <w:rPr>
        <w:sz w:val="22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440" w:hanging="1800"/>
        <w:tabs>
          <w:tab w:val="num" w:pos="7440" w:leader="none"/>
        </w:tabs>
      </w:pPr>
      <w:rPr>
        <w:sz w:val="22"/>
      </w:rPr>
    </w:lvl>
  </w:abstractNum>
  <w:abstractNum w:abstractNumId="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 w:val="false"/>
      <w:suff w:val="tab"/>
      <w:lvlText w:val="%1.%2."/>
      <w:lvlJc w:val="left"/>
      <w:pPr>
        <w:ind w:left="1262" w:hanging="36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524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426" w:hanging="72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4688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5590" w:hanging="108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852" w:hanging="144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7754" w:hanging="144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9016" w:hanging="1800"/>
      </w:pPr>
      <w:rPr>
        <w:rFonts w:hint="default"/>
      </w:rPr>
    </w:lvl>
  </w:abstractNum>
  <w:abstractNum w:abstractNumId="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ascii="Times New Roman" w:hAnsi="Times New Roman" w:eastAsia="Times New Roman" w:cs="Times New Roman"/>
      </w:rPr>
    </w:lvl>
    <w:lvl w:ilvl="1">
      <w:start w:val="1"/>
      <w:numFmt w:val="none"/>
      <w:isLgl w:val="false"/>
      <w:suff w:val="tab"/>
      <w:lvlText w:val=""/>
      <w:lvlJc w:val="left"/>
      <w:pPr>
        <w:tabs>
          <w:tab w:val="num" w:pos="360" w:leader="none"/>
        </w:tabs>
      </w:pPr>
    </w:lvl>
    <w:lvl w:ilvl="2">
      <w:start w:val="1"/>
      <w:numFmt w:val="none"/>
      <w:isLgl w:val="false"/>
      <w:suff w:val="tab"/>
      <w:lvlText w:val=""/>
      <w:lvlJc w:val="left"/>
      <w:pPr>
        <w:tabs>
          <w:tab w:val="num" w:pos="360" w:leader="none"/>
        </w:tabs>
      </w:pPr>
    </w:lvl>
    <w:lvl w:ilvl="3">
      <w:start w:val="1"/>
      <w:numFmt w:val="none"/>
      <w:isLgl w:val="false"/>
      <w:suff w:val="tab"/>
      <w:lvlText w:val=""/>
      <w:lvlJc w:val="left"/>
      <w:pPr>
        <w:tabs>
          <w:tab w:val="num" w:pos="360" w:leader="none"/>
        </w:tabs>
      </w:pPr>
    </w:lvl>
    <w:lvl w:ilvl="4">
      <w:start w:val="1"/>
      <w:numFmt w:val="none"/>
      <w:isLgl w:val="false"/>
      <w:suff w:val="tab"/>
      <w:lvlText w:val=""/>
      <w:lvlJc w:val="left"/>
      <w:pPr>
        <w:tabs>
          <w:tab w:val="num" w:pos="360" w:leader="none"/>
        </w:tabs>
      </w:pPr>
    </w:lvl>
    <w:lvl w:ilvl="5">
      <w:start w:val="1"/>
      <w:numFmt w:val="none"/>
      <w:isLgl w:val="false"/>
      <w:suff w:val="tab"/>
      <w:lvlText w:val=""/>
      <w:lvlJc w:val="left"/>
      <w:pPr>
        <w:tabs>
          <w:tab w:val="num" w:pos="360" w:leader="none"/>
        </w:tabs>
      </w:pPr>
    </w:lvl>
    <w:lvl w:ilvl="6">
      <w:start w:val="1"/>
      <w:numFmt w:val="none"/>
      <w:isLgl w:val="false"/>
      <w:suff w:val="tab"/>
      <w:lvlText w:val=""/>
      <w:lvlJc w:val="left"/>
      <w:pPr>
        <w:tabs>
          <w:tab w:val="num" w:pos="360" w:leader="none"/>
        </w:tabs>
      </w:pPr>
    </w:lvl>
    <w:lvl w:ilvl="7">
      <w:start w:val="1"/>
      <w:numFmt w:val="none"/>
      <w:isLgl w:val="false"/>
      <w:suff w:val="tab"/>
      <w:lvlText w:val=""/>
      <w:lvlJc w:val="left"/>
      <w:pPr>
        <w:tabs>
          <w:tab w:val="num" w:pos="360" w:leader="none"/>
        </w:tabs>
      </w:pPr>
    </w:lvl>
    <w:lvl w:ilvl="8">
      <w:start w:val="1"/>
      <w:numFmt w:val="none"/>
      <w:isLgl w:val="false"/>
      <w:suff w:val="tab"/>
      <w:lvlText w:val=""/>
      <w:lvlJc w:val="left"/>
      <w:pPr>
        <w:tabs>
          <w:tab w:val="num" w:pos="360" w:leader="none"/>
        </w:tabs>
      </w:pPr>
    </w:lvl>
  </w:abstractNum>
  <w:abstractNum w:abstractNumId="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7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abstractNum w:abstractNumId="28">
    <w:multiLevelType w:val="hybridMultilevel"/>
    <w:lvl w:ilvl="0">
      <w:start w:val="15"/>
      <w:numFmt w:val="decimal"/>
      <w:isLgl w:val="false"/>
      <w:suff w:val="tab"/>
      <w:lvlText w:val="%1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2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1080" w:hanging="360"/>
      </w:pPr>
      <w:rPr>
        <w:rFonts w:hint="default"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240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400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8" w:hanging="180"/>
      </w:pPr>
    </w:lvl>
  </w:abstractNum>
  <w:abstractNum w:abstractNumId="31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10712" w:hanging="2160"/>
      </w:pPr>
      <w:rPr>
        <w:rFonts w:hint="default"/>
      </w:rPr>
    </w:lvl>
  </w:abstractNum>
  <w:abstractNum w:abstractNumId="32">
    <w:multiLevelType w:val="hybridMultilevel"/>
    <w:lvl w:ilvl="0">
      <w:start w:val="1"/>
      <w:numFmt w:val="decimal"/>
      <w:isLgl w:val="false"/>
      <w:suff w:val="tab"/>
      <w:lvlText w:val="%1."/>
      <w:lvlJc w:val="left"/>
      <w:pPr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isLgl w:val="false"/>
      <w:suff w:val="tab"/>
      <w:lvlText w:val=""/>
      <w:lvlJc w:val="left"/>
      <w:pPr/>
    </w:lvl>
    <w:lvl w:ilvl="2">
      <w:start w:val="1"/>
      <w:numFmt w:val="decimal"/>
      <w:isLgl w:val="false"/>
      <w:suff w:val="tab"/>
      <w:lvlText w:val=""/>
      <w:lvlJc w:val="left"/>
      <w:pPr/>
    </w:lvl>
    <w:lvl w:ilvl="3">
      <w:start w:val="1"/>
      <w:numFmt w:val="decimal"/>
      <w:isLgl w:val="false"/>
      <w:suff w:val="tab"/>
      <w:lvlText w:val=""/>
      <w:lvlJc w:val="left"/>
      <w:pPr/>
    </w:lvl>
    <w:lvl w:ilvl="4">
      <w:start w:val="1"/>
      <w:numFmt w:val="decimal"/>
      <w:isLgl w:val="false"/>
      <w:suff w:val="tab"/>
      <w:lvlText w:val=""/>
      <w:lvlJc w:val="left"/>
      <w:pPr/>
    </w:lvl>
    <w:lvl w:ilvl="5">
      <w:start w:val="1"/>
      <w:numFmt w:val="decimal"/>
      <w:isLgl w:val="false"/>
      <w:suff w:val="tab"/>
      <w:lvlText w:val=""/>
      <w:lvlJc w:val="left"/>
      <w:pPr/>
    </w:lvl>
    <w:lvl w:ilvl="6">
      <w:start w:val="1"/>
      <w:numFmt w:val="decimal"/>
      <w:isLgl w:val="false"/>
      <w:suff w:val="tab"/>
      <w:lvlText w:val=""/>
      <w:lvlJc w:val="left"/>
      <w:pPr/>
    </w:lvl>
    <w:lvl w:ilvl="7">
      <w:start w:val="1"/>
      <w:numFmt w:val="decimal"/>
      <w:isLgl w:val="false"/>
      <w:suff w:val="tab"/>
      <w:lvlText w:val=""/>
      <w:lvlJc w:val="left"/>
      <w:pPr/>
    </w:lvl>
    <w:lvl w:ilvl="8">
      <w:start w:val="1"/>
      <w:numFmt w:val="decimal"/>
      <w:isLgl w:val="false"/>
      <w:suff w:val="tab"/>
      <w:lvlText w:val=""/>
      <w:lvlJc w:val="left"/>
      <w:pPr/>
    </w:lvl>
  </w:abstractNum>
  <w:abstractNum w:abstractNumId="33">
    <w:multiLevelType w:val="hybridMultilevel"/>
    <w:lvl w:ilvl="0">
      <w:start w:val="12"/>
      <w:numFmt w:val="decimal"/>
      <w:isLgl w:val="false"/>
      <w:suff w:val="tab"/>
      <w:lvlText w:val="%1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647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367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087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807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527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247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967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687" w:hanging="180"/>
      </w:pPr>
    </w:lvl>
  </w:abstractNum>
  <w:abstractNum w:abstractNumId="34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4690" w:hanging="720"/>
      </w:pPr>
      <w:rPr>
        <w:rFonts w:hint="default"/>
        <w:color w:val="auto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78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594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720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810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9360" w:hanging="2160"/>
      </w:pPr>
      <w:rPr>
        <w:rFonts w:hint="default"/>
      </w:r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1429" w:hanging="360"/>
      </w:pPr>
      <w:rPr>
        <w:rFonts w:hint="default" w:ascii="Times New Roman" w:hAnsi="Times New Roman" w:cs="Times New Roman"/>
      </w:rPr>
    </w:lvl>
    <w:lvl w:ilvl="1">
      <w:start w:val="1"/>
      <w:numFmt w:val="bullet"/>
      <w:isLgl w:val="false"/>
      <w:suff w:val="tab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3589" w:hanging="360"/>
      </w:pPr>
      <w:rPr>
        <w:rFonts w:hint="default"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749" w:hanging="360"/>
      </w:pPr>
      <w:rPr>
        <w:rFonts w:hint="default"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36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4690" w:hanging="720"/>
      </w:pPr>
      <w:rPr>
        <w:rFonts w:hint="default" w:ascii="Liberation Sans" w:hAnsi="Liberation Sans" w:eastAsia="Liberation Sans" w:cs="Liberation Sans"/>
        <w:color w:val="auto"/>
        <w:sz w:val="26"/>
        <w:szCs w:val="28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78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594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720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810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9360" w:hanging="2160"/>
      </w:pPr>
      <w:rPr>
        <w:rFonts w:hint="default"/>
      </w:rPr>
    </w:lvl>
  </w:abstractNum>
  <w:abstractNum w:abstractNumId="3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8">
    <w:multiLevelType w:val="hybridMultilevel"/>
    <w:lvl w:ilvl="0">
      <w:start w:val="2"/>
      <w:numFmt w:val="decimal"/>
      <w:isLgl w:val="false"/>
      <w:suff w:val="tab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isLgl w:val="false"/>
      <w:suff w:val="tab"/>
      <w:lvlText w:val="%1.%2."/>
      <w:lvlJc w:val="left"/>
      <w:pPr>
        <w:ind w:left="1430" w:hanging="720"/>
      </w:pPr>
      <w:rPr>
        <w:rFonts w:hint="default"/>
        <w:b w:val="0"/>
      </w:rPr>
    </w:lvl>
    <w:lvl w:ilvl="2">
      <w:start w:val="1"/>
      <w:numFmt w:val="decimal"/>
      <w:isLgl w:val="false"/>
      <w:suff w:val="tab"/>
      <w:lvlText w:val="%1.%2.%3."/>
      <w:lvlJc w:val="left"/>
      <w:pPr>
        <w:ind w:left="2140" w:hanging="720"/>
      </w:pPr>
      <w:rPr>
        <w:rFonts w:hint="default"/>
        <w:b w:val="0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3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isLgl w:val="false"/>
      <w:suff w:val="tab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isLgl w:val="false"/>
      <w:suff w:val="tab"/>
      <w:lvlText w:val="%1.%2.%3."/>
      <w:lvlJc w:val="left"/>
      <w:pPr>
        <w:ind w:left="1572" w:hanging="720"/>
      </w:pPr>
      <w:rPr>
        <w:rFonts w:hint="default"/>
        <w:b w:val="0"/>
      </w:rPr>
    </w:lvl>
    <w:lvl w:ilvl="3">
      <w:start w:val="1"/>
      <w:numFmt w:val="decimal"/>
      <w:isLgl w:val="false"/>
      <w:suff w:val="tab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isLgl w:val="false"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 w:val="false"/>
      <w:suff w:val="tab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isLgl w:val="false"/>
      <w:suff w:val="tab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 w:val="false"/>
      <w:suff w:val="tab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4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70" w:hanging="360"/>
      </w:pPr>
    </w:lvl>
    <w:lvl w:ilvl="1">
      <w:start w:val="1"/>
      <w:numFmt w:val="decimal"/>
      <w:isLgl/>
      <w:suff w:val="tab"/>
      <w:lvlText w:val="%1.%2."/>
      <w:lvlJc w:val="left"/>
      <w:pPr>
        <w:ind w:left="2025" w:hanging="1305"/>
      </w:pPr>
      <w:rPr>
        <w:rFonts w:hint="default" w:ascii="Times New Roman" w:hAnsi="Times New Roman" w:cs="Times New Roman"/>
        <w:color w:val="auto"/>
        <w:sz w:val="28"/>
        <w:szCs w:val="28"/>
      </w:rPr>
    </w:lvl>
    <w:lvl w:ilvl="2">
      <w:start w:val="1"/>
      <w:numFmt w:val="decimal"/>
      <w:isLgl/>
      <w:suff w:val="tab"/>
      <w:lvlText w:val="%1.%2.%3."/>
      <w:lvlJc w:val="left"/>
      <w:pPr>
        <w:ind w:left="2035" w:hanging="1305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045" w:hanging="1305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055" w:hanging="1305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2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57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5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950" w:hanging="2160"/>
      </w:pPr>
      <w:rPr>
        <w:rFonts w:hint="default"/>
      </w:rPr>
    </w:lvl>
  </w:abstractNum>
  <w:abstractNum w:abstractNumId="4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70" w:hanging="360"/>
      </w:pPr>
    </w:lvl>
    <w:lvl w:ilvl="1">
      <w:start w:val="1"/>
      <w:numFmt w:val="decimal"/>
      <w:isLgl/>
      <w:suff w:val="tab"/>
      <w:lvlText w:val="%1.%2."/>
      <w:lvlJc w:val="left"/>
      <w:pPr>
        <w:ind w:left="2025" w:hanging="1305"/>
      </w:pPr>
      <w:rPr>
        <w:rFonts w:hint="default" w:ascii="Liberation Sans" w:hAnsi="Liberation Sans" w:eastAsia="Liberation Sans" w:cs="Liberation Sans"/>
        <w:color w:val="auto"/>
        <w:sz w:val="28"/>
        <w:szCs w:val="28"/>
      </w:rPr>
    </w:lvl>
    <w:lvl w:ilvl="2">
      <w:start w:val="1"/>
      <w:numFmt w:val="decimal"/>
      <w:isLgl/>
      <w:suff w:val="tab"/>
      <w:lvlText w:val="%1.%2.%3."/>
      <w:lvlJc w:val="left"/>
      <w:pPr>
        <w:ind w:left="2035" w:hanging="1305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045" w:hanging="1305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055" w:hanging="1305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2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57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5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950" w:hanging="2160"/>
      </w:pPr>
      <w:rPr>
        <w:rFonts w:hint="default"/>
      </w:rPr>
    </w:lvl>
  </w:abstractNum>
  <w:abstractNum w:abstractNumId="4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70" w:hanging="360"/>
      </w:pPr>
    </w:lvl>
    <w:lvl w:ilvl="1">
      <w:start w:val="1"/>
      <w:numFmt w:val="decimal"/>
      <w:isLgl/>
      <w:suff w:val="tab"/>
      <w:lvlText w:val="%1.%2."/>
      <w:lvlJc w:val="left"/>
      <w:pPr>
        <w:ind w:left="2025" w:hanging="1305"/>
      </w:pPr>
      <w:rPr>
        <w:rFonts w:hint="default" w:ascii="Times New Roman" w:hAnsi="Times New Roman" w:cs="Times New Roman"/>
        <w:color w:val="auto"/>
        <w:sz w:val="28"/>
        <w:szCs w:val="28"/>
      </w:rPr>
    </w:lvl>
    <w:lvl w:ilvl="2">
      <w:start w:val="1"/>
      <w:numFmt w:val="decimal"/>
      <w:isLgl/>
      <w:suff w:val="tab"/>
      <w:lvlText w:val="%1.%2.%3."/>
      <w:lvlJc w:val="left"/>
      <w:pPr>
        <w:ind w:left="2035" w:hanging="1305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045" w:hanging="1305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055" w:hanging="1305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2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57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5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950" w:hanging="2160"/>
      </w:pPr>
      <w:rPr>
        <w:rFonts w:hint="default"/>
      </w:rPr>
    </w:lvl>
  </w:abstractNum>
  <w:abstractNum w:abstractNumId="4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70" w:hanging="360"/>
      </w:pPr>
    </w:lvl>
    <w:lvl w:ilvl="1">
      <w:start w:val="1"/>
      <w:numFmt w:val="decimal"/>
      <w:isLgl/>
      <w:suff w:val="tab"/>
      <w:lvlText w:val="%1.%2."/>
      <w:lvlJc w:val="left"/>
      <w:pPr>
        <w:ind w:left="2025" w:hanging="1305"/>
      </w:pPr>
      <w:rPr>
        <w:rFonts w:hint="default" w:ascii="Times New Roman" w:hAnsi="Times New Roman" w:cs="Times New Roman"/>
        <w:color w:val="auto"/>
        <w:sz w:val="28"/>
        <w:szCs w:val="28"/>
      </w:rPr>
    </w:lvl>
    <w:lvl w:ilvl="2">
      <w:start w:val="1"/>
      <w:numFmt w:val="decimal"/>
      <w:isLgl/>
      <w:suff w:val="tab"/>
      <w:lvlText w:val="%1.%2.%3."/>
      <w:lvlJc w:val="left"/>
      <w:pPr>
        <w:ind w:left="2035" w:hanging="1305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045" w:hanging="1305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055" w:hanging="1305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2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57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5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950" w:hanging="2160"/>
      </w:pPr>
      <w:rPr>
        <w:rFonts w:hint="default"/>
      </w:rPr>
    </w:lvl>
  </w:abstractNum>
  <w:abstractNum w:abstractNumId="4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70" w:hanging="360"/>
      </w:pPr>
    </w:lvl>
    <w:lvl w:ilvl="1">
      <w:start w:val="1"/>
      <w:numFmt w:val="decimal"/>
      <w:isLgl/>
      <w:suff w:val="tab"/>
      <w:lvlText w:val="%1.%2."/>
      <w:lvlJc w:val="left"/>
      <w:pPr>
        <w:ind w:left="2025" w:hanging="1305"/>
      </w:pPr>
      <w:rPr>
        <w:rFonts w:hint="default" w:ascii="Times New Roman" w:hAnsi="Times New Roman" w:cs="Times New Roman"/>
        <w:color w:val="auto"/>
        <w:sz w:val="28"/>
        <w:szCs w:val="28"/>
      </w:rPr>
    </w:lvl>
    <w:lvl w:ilvl="2">
      <w:start w:val="1"/>
      <w:numFmt w:val="decimal"/>
      <w:isLgl/>
      <w:suff w:val="tab"/>
      <w:lvlText w:val="%1.%2.%3."/>
      <w:lvlJc w:val="left"/>
      <w:pPr>
        <w:ind w:left="2035" w:hanging="1305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045" w:hanging="1305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055" w:hanging="1305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22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257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25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2950" w:hanging="2160"/>
      </w:pPr>
      <w:rPr>
        <w:rFonts w:hint="default"/>
      </w:rPr>
    </w:lvl>
  </w:abstractNum>
  <w:abstractNum w:abstractNumId="4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suff w:val="tab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suff w:val="tab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suff w:val="tab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suff w:val="tab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suff w:val="tab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suff w:val="tab"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suff w:val="tab"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suff w:val="tab"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</w:num>
  <w:num w:numId="5">
    <w:abstractNumId w:val="13"/>
  </w:num>
  <w:num w:numId="6">
    <w:abstractNumId w:val="24"/>
  </w:num>
  <w:num w:numId="7">
    <w:abstractNumId w:val="27"/>
  </w:num>
  <w:num w:numId="8">
    <w:abstractNumId w:val="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30"/>
  </w:num>
  <w:num w:numId="13">
    <w:abstractNumId w:val="21"/>
  </w:num>
  <w:num w:numId="14">
    <w:abstractNumId w:val="29"/>
  </w:num>
  <w:num w:numId="15">
    <w:abstractNumId w:val="2"/>
  </w:num>
  <w:num w:numId="16">
    <w:abstractNumId w:val="38"/>
  </w:num>
  <w:num w:numId="17">
    <w:abstractNumId w:val="6"/>
  </w:num>
  <w:num w:numId="18">
    <w:abstractNumId w:val="16"/>
  </w:num>
  <w:num w:numId="19">
    <w:abstractNumId w:val="11"/>
  </w:num>
  <w:num w:numId="20">
    <w:abstractNumId w:val="9"/>
  </w:num>
  <w:num w:numId="21">
    <w:abstractNumId w:val="0"/>
  </w:num>
  <w:num w:numId="22">
    <w:abstractNumId w:val="28"/>
  </w:num>
  <w:num w:numId="23">
    <w:abstractNumId w:val="33"/>
  </w:num>
  <w:num w:numId="24">
    <w:abstractNumId w:val="1"/>
  </w:num>
  <w:num w:numId="25">
    <w:abstractNumId w:val="19"/>
  </w:num>
  <w:num w:numId="2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</w:num>
  <w:num w:numId="28">
    <w:abstractNumId w:val="4"/>
  </w:num>
  <w:num w:numId="29">
    <w:abstractNumId w:val="35"/>
  </w:num>
  <w:num w:numId="30">
    <w:abstractNumId w:val="12"/>
  </w:num>
  <w:num w:numId="31">
    <w:abstractNumId w:val="37"/>
  </w:num>
  <w:num w:numId="32">
    <w:abstractNumId w:val="5"/>
  </w:num>
  <w:num w:numId="33">
    <w:abstractNumId w:val="7"/>
  </w:num>
  <w:num w:numId="34">
    <w:abstractNumId w:val="18"/>
  </w:num>
  <w:num w:numId="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6"/>
  </w:num>
  <w:num w:numId="37">
    <w:abstractNumId w:val="17"/>
  </w:num>
  <w:num w:numId="38">
    <w:abstractNumId w:val="34"/>
  </w:num>
  <w:num w:numId="39">
    <w:abstractNumId w:val="32"/>
  </w:num>
  <w:num w:numId="40">
    <w:abstractNumId w:val="26"/>
  </w:num>
  <w:num w:numId="41">
    <w:abstractNumId w:val="39"/>
  </w:num>
  <w:num w:numId="42">
    <w:abstractNumId w:val="40"/>
  </w:num>
  <w:num w:numId="43">
    <w:abstractNumId w:val="41"/>
  </w:num>
  <w:num w:numId="44">
    <w:abstractNumId w:val="42"/>
  </w:num>
  <w:num w:numId="45">
    <w:abstractNumId w:val="43"/>
  </w:num>
  <w:num w:numId="4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5"/>
  </w:num>
  <w:num w:numId="48">
    <w:abstractNumId w:val="46"/>
  </w:num>
  <w:num w:numId="4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35">
    <w:name w:val="Heading 1"/>
    <w:basedOn w:val="907"/>
    <w:next w:val="907"/>
    <w:link w:val="736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36">
    <w:name w:val="Heading 1 Char"/>
    <w:basedOn w:val="909"/>
    <w:link w:val="735"/>
    <w:uiPriority w:val="9"/>
    <w:rPr>
      <w:rFonts w:ascii="Arial" w:hAnsi="Arial" w:eastAsia="Arial" w:cs="Arial"/>
      <w:sz w:val="40"/>
      <w:szCs w:val="40"/>
    </w:rPr>
  </w:style>
  <w:style w:type="paragraph" w:styleId="737">
    <w:name w:val="Heading 2"/>
    <w:basedOn w:val="907"/>
    <w:next w:val="907"/>
    <w:link w:val="738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38">
    <w:name w:val="Heading 2 Char"/>
    <w:basedOn w:val="909"/>
    <w:link w:val="737"/>
    <w:uiPriority w:val="9"/>
    <w:rPr>
      <w:rFonts w:ascii="Arial" w:hAnsi="Arial" w:eastAsia="Arial" w:cs="Arial"/>
      <w:sz w:val="34"/>
    </w:rPr>
  </w:style>
  <w:style w:type="character" w:styleId="739">
    <w:name w:val="Heading 3 Char"/>
    <w:basedOn w:val="909"/>
    <w:link w:val="908"/>
    <w:uiPriority w:val="9"/>
    <w:rPr>
      <w:rFonts w:ascii="Arial" w:hAnsi="Arial" w:eastAsia="Arial" w:cs="Arial"/>
      <w:sz w:val="30"/>
      <w:szCs w:val="30"/>
    </w:rPr>
  </w:style>
  <w:style w:type="paragraph" w:styleId="740">
    <w:name w:val="Heading 4"/>
    <w:basedOn w:val="907"/>
    <w:next w:val="907"/>
    <w:link w:val="741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41">
    <w:name w:val="Heading 4 Char"/>
    <w:basedOn w:val="909"/>
    <w:link w:val="740"/>
    <w:uiPriority w:val="9"/>
    <w:rPr>
      <w:rFonts w:ascii="Arial" w:hAnsi="Arial" w:eastAsia="Arial" w:cs="Arial"/>
      <w:b/>
      <w:bCs/>
      <w:sz w:val="26"/>
      <w:szCs w:val="26"/>
    </w:rPr>
  </w:style>
  <w:style w:type="paragraph" w:styleId="742">
    <w:name w:val="Heading 5"/>
    <w:basedOn w:val="907"/>
    <w:next w:val="907"/>
    <w:link w:val="743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43">
    <w:name w:val="Heading 5 Char"/>
    <w:basedOn w:val="909"/>
    <w:link w:val="742"/>
    <w:uiPriority w:val="9"/>
    <w:rPr>
      <w:rFonts w:ascii="Arial" w:hAnsi="Arial" w:eastAsia="Arial" w:cs="Arial"/>
      <w:b/>
      <w:bCs/>
      <w:sz w:val="24"/>
      <w:szCs w:val="24"/>
    </w:rPr>
  </w:style>
  <w:style w:type="paragraph" w:styleId="744">
    <w:name w:val="Heading 6"/>
    <w:basedOn w:val="907"/>
    <w:next w:val="907"/>
    <w:link w:val="745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45">
    <w:name w:val="Heading 6 Char"/>
    <w:basedOn w:val="909"/>
    <w:link w:val="744"/>
    <w:uiPriority w:val="9"/>
    <w:rPr>
      <w:rFonts w:ascii="Arial" w:hAnsi="Arial" w:eastAsia="Arial" w:cs="Arial"/>
      <w:b/>
      <w:bCs/>
      <w:sz w:val="22"/>
      <w:szCs w:val="22"/>
    </w:rPr>
  </w:style>
  <w:style w:type="paragraph" w:styleId="746">
    <w:name w:val="Heading 7"/>
    <w:basedOn w:val="907"/>
    <w:next w:val="907"/>
    <w:link w:val="747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47">
    <w:name w:val="Heading 7 Char"/>
    <w:basedOn w:val="909"/>
    <w:link w:val="74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48">
    <w:name w:val="Heading 8"/>
    <w:basedOn w:val="907"/>
    <w:next w:val="907"/>
    <w:link w:val="74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49">
    <w:name w:val="Heading 8 Char"/>
    <w:basedOn w:val="909"/>
    <w:link w:val="748"/>
    <w:uiPriority w:val="9"/>
    <w:rPr>
      <w:rFonts w:ascii="Arial" w:hAnsi="Arial" w:eastAsia="Arial" w:cs="Arial"/>
      <w:i/>
      <w:iCs/>
      <w:sz w:val="22"/>
      <w:szCs w:val="22"/>
    </w:rPr>
  </w:style>
  <w:style w:type="paragraph" w:styleId="750">
    <w:name w:val="Heading 9"/>
    <w:basedOn w:val="907"/>
    <w:next w:val="907"/>
    <w:link w:val="751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51">
    <w:name w:val="Heading 9 Char"/>
    <w:basedOn w:val="909"/>
    <w:link w:val="750"/>
    <w:uiPriority w:val="9"/>
    <w:rPr>
      <w:rFonts w:ascii="Arial" w:hAnsi="Arial" w:eastAsia="Arial" w:cs="Arial"/>
      <w:i/>
      <w:iCs/>
      <w:sz w:val="21"/>
      <w:szCs w:val="21"/>
    </w:rPr>
  </w:style>
  <w:style w:type="paragraph" w:styleId="752">
    <w:name w:val="No Spacing"/>
    <w:uiPriority w:val="1"/>
    <w:qFormat/>
    <w:pPr>
      <w:spacing w:before="0" w:after="0" w:line="240" w:lineRule="auto"/>
    </w:pPr>
  </w:style>
  <w:style w:type="paragraph" w:styleId="753">
    <w:name w:val="Title"/>
    <w:basedOn w:val="907"/>
    <w:next w:val="907"/>
    <w:link w:val="75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54">
    <w:name w:val="Title Char"/>
    <w:basedOn w:val="909"/>
    <w:link w:val="753"/>
    <w:uiPriority w:val="10"/>
    <w:rPr>
      <w:sz w:val="48"/>
      <w:szCs w:val="48"/>
    </w:rPr>
  </w:style>
  <w:style w:type="paragraph" w:styleId="755">
    <w:name w:val="Subtitle"/>
    <w:basedOn w:val="907"/>
    <w:next w:val="907"/>
    <w:link w:val="756"/>
    <w:uiPriority w:val="11"/>
    <w:qFormat/>
    <w:pPr>
      <w:spacing w:before="200" w:after="200"/>
    </w:pPr>
    <w:rPr>
      <w:sz w:val="24"/>
      <w:szCs w:val="24"/>
    </w:rPr>
  </w:style>
  <w:style w:type="character" w:styleId="756">
    <w:name w:val="Subtitle Char"/>
    <w:basedOn w:val="909"/>
    <w:link w:val="755"/>
    <w:uiPriority w:val="11"/>
    <w:rPr>
      <w:sz w:val="24"/>
      <w:szCs w:val="24"/>
    </w:rPr>
  </w:style>
  <w:style w:type="paragraph" w:styleId="757">
    <w:name w:val="Quote"/>
    <w:basedOn w:val="907"/>
    <w:next w:val="907"/>
    <w:link w:val="758"/>
    <w:uiPriority w:val="29"/>
    <w:qFormat/>
    <w:pPr>
      <w:ind w:left="720" w:right="720"/>
    </w:pPr>
    <w:rPr>
      <w:i/>
    </w:rPr>
  </w:style>
  <w:style w:type="character" w:styleId="758">
    <w:name w:val="Quote Char"/>
    <w:link w:val="757"/>
    <w:uiPriority w:val="29"/>
    <w:rPr>
      <w:i/>
    </w:rPr>
  </w:style>
  <w:style w:type="paragraph" w:styleId="759">
    <w:name w:val="Intense Quote"/>
    <w:basedOn w:val="907"/>
    <w:next w:val="907"/>
    <w:link w:val="760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60">
    <w:name w:val="Intense Quote Char"/>
    <w:link w:val="759"/>
    <w:uiPriority w:val="30"/>
    <w:rPr>
      <w:i/>
    </w:rPr>
  </w:style>
  <w:style w:type="character" w:styleId="761">
    <w:name w:val="Header Char"/>
    <w:basedOn w:val="909"/>
    <w:link w:val="928"/>
    <w:uiPriority w:val="99"/>
  </w:style>
  <w:style w:type="character" w:styleId="762">
    <w:name w:val="Footer Char"/>
    <w:basedOn w:val="909"/>
    <w:link w:val="930"/>
    <w:uiPriority w:val="99"/>
  </w:style>
  <w:style w:type="paragraph" w:styleId="763">
    <w:name w:val="Caption"/>
    <w:basedOn w:val="907"/>
    <w:next w:val="90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64">
    <w:name w:val="Caption Char"/>
    <w:basedOn w:val="763"/>
    <w:link w:val="930"/>
    <w:uiPriority w:val="99"/>
  </w:style>
  <w:style w:type="table" w:styleId="765">
    <w:name w:val="Table Grid Light"/>
    <w:basedOn w:val="91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66">
    <w:name w:val="Plain Table 1"/>
    <w:basedOn w:val="91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67">
    <w:name w:val="Plain Table 2"/>
    <w:basedOn w:val="91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68">
    <w:name w:val="Plain Table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69">
    <w:name w:val="Plain Table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Plain Table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71">
    <w:name w:val="Grid Table 1 Light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Grid Table 1 Light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>
    <w:name w:val="Grid Table 1 Light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>
    <w:name w:val="Grid Table 1 Light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5">
    <w:name w:val="Grid Table 1 Light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>
    <w:name w:val="Grid Table 1 Light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Grid Table 1 Light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8">
    <w:name w:val="Grid Table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Grid Table 2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>
    <w:name w:val="Grid Table 2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Grid Table 2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2">
    <w:name w:val="Grid Table 2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3">
    <w:name w:val="Grid Table 2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4">
    <w:name w:val="Grid Table 2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5">
    <w:name w:val="Grid Table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6">
    <w:name w:val="Grid Table 3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7">
    <w:name w:val="Grid Table 3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>
    <w:name w:val="Grid Table 3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>
    <w:name w:val="Grid Table 3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Grid Table 3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3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4"/>
    <w:basedOn w:val="91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93">
    <w:name w:val="Grid Table 4 - Accent 1"/>
    <w:basedOn w:val="91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94">
    <w:name w:val="Grid Table 4 - Accent 2"/>
    <w:basedOn w:val="91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5">
    <w:name w:val="Grid Table 4 - Accent 3"/>
    <w:basedOn w:val="91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96">
    <w:name w:val="Grid Table 4 - Accent 4"/>
    <w:basedOn w:val="91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97">
    <w:name w:val="Grid Table 4 - Accent 5"/>
    <w:basedOn w:val="91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98">
    <w:name w:val="Grid Table 4 - Accent 6"/>
    <w:basedOn w:val="91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99">
    <w:name w:val="Grid Table 5 Dark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00">
    <w:name w:val="Grid Table 5 Dark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01">
    <w:name w:val="Grid Table 5 Dark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02">
    <w:name w:val="Grid Table 5 Dark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03">
    <w:name w:val="Grid Table 5 Dark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04">
    <w:name w:val="Grid Table 5 Dark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05">
    <w:name w:val="Grid Table 5 Dark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06">
    <w:name w:val="Grid Table 6 Colorful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07">
    <w:name w:val="Grid Table 6 Colorful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08">
    <w:name w:val="Grid Table 6 Colorful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09">
    <w:name w:val="Grid Table 6 Colorful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10">
    <w:name w:val="Grid Table 6 Colorful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11">
    <w:name w:val="Grid Table 6 Colorful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12">
    <w:name w:val="Grid Table 6 Colorful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13">
    <w:name w:val="Grid Table 7 Colorful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4">
    <w:name w:val="Grid Table 7 Colorful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5">
    <w:name w:val="Grid Table 7 Colorful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6">
    <w:name w:val="Grid Table 7 Colorful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7">
    <w:name w:val="Grid Table 7 Colorful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8">
    <w:name w:val="Grid Table 7 Colorful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9">
    <w:name w:val="Grid Table 7 Colorful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0">
    <w:name w:val="List Table 1 Light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1">
    <w:name w:val="List Table 1 Light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2">
    <w:name w:val="List Table 1 Light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3">
    <w:name w:val="List Table 1 Light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4">
    <w:name w:val="List Table 1 Light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5">
    <w:name w:val="List Table 1 Light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6">
    <w:name w:val="List Table 1 Light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7">
    <w:name w:val="List Table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28">
    <w:name w:val="List Table 2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29">
    <w:name w:val="List Table 2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30">
    <w:name w:val="List Table 2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31">
    <w:name w:val="List Table 2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32">
    <w:name w:val="List Table 2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33">
    <w:name w:val="List Table 2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34">
    <w:name w:val="List Table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5">
    <w:name w:val="List Table 3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6">
    <w:name w:val="List Table 3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7">
    <w:name w:val="List Table 3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8">
    <w:name w:val="List Table 3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9">
    <w:name w:val="List Table 3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0">
    <w:name w:val="List Table 3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1">
    <w:name w:val="List Table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2">
    <w:name w:val="List Table 4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3">
    <w:name w:val="List Table 4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4">
    <w:name w:val="List Table 4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5">
    <w:name w:val="List Table 4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6">
    <w:name w:val="List Table 4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7">
    <w:name w:val="List Table 4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8">
    <w:name w:val="List Table 5 Dark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49">
    <w:name w:val="List Table 5 Dark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0">
    <w:name w:val="List Table 5 Dark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1">
    <w:name w:val="List Table 5 Dark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2">
    <w:name w:val="List Table 5 Dark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3">
    <w:name w:val="List Table 5 Dark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4">
    <w:name w:val="List Table 5 Dark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55">
    <w:name w:val="List Table 6 Colorful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56">
    <w:name w:val="List Table 6 Colorful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57">
    <w:name w:val="List Table 6 Colorful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58">
    <w:name w:val="List Table 6 Colorful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59">
    <w:name w:val="List Table 6 Colorful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60">
    <w:name w:val="List Table 6 Colorful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61">
    <w:name w:val="List Table 6 Colorful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62">
    <w:name w:val="List Table 7 Colorful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63">
    <w:name w:val="List Table 7 Colorful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64">
    <w:name w:val="List Table 7 Colorful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65">
    <w:name w:val="List Table 7 Colorful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66">
    <w:name w:val="List Table 7 Colorful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67">
    <w:name w:val="List Table 7 Colorful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68">
    <w:name w:val="List Table 7 Colorful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69">
    <w:name w:val="Lined - Accent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70">
    <w:name w:val="Lined - Accent 1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71">
    <w:name w:val="Lined - Accent 2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72">
    <w:name w:val="Lined - Accent 3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73">
    <w:name w:val="Lined - Accent 4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74">
    <w:name w:val="Lined - Accent 5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75">
    <w:name w:val="Lined - Accent 6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76">
    <w:name w:val="Bordered &amp; Lined - Accent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77">
    <w:name w:val="Bordered &amp; Lined - Accent 1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78">
    <w:name w:val="Bordered &amp; Lined - Accent 2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79">
    <w:name w:val="Bordered &amp; Lined - Accent 3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80">
    <w:name w:val="Bordered &amp; Lined - Accent 4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81">
    <w:name w:val="Bordered &amp; Lined - Accent 5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82">
    <w:name w:val="Bordered &amp; Lined - Accent 6"/>
    <w:basedOn w:val="91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83">
    <w:name w:val="Bordered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84">
    <w:name w:val="Bordered - Accent 1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85">
    <w:name w:val="Bordered - Accent 2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86">
    <w:name w:val="Bordered - Accent 3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87">
    <w:name w:val="Bordered - Accent 4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88">
    <w:name w:val="Bordered - Accent 5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89">
    <w:name w:val="Bordered - Accent 6"/>
    <w:basedOn w:val="91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90">
    <w:name w:val="footnote text"/>
    <w:basedOn w:val="907"/>
    <w:link w:val="891"/>
    <w:uiPriority w:val="99"/>
    <w:semiHidden/>
    <w:unhideWhenUsed/>
    <w:pPr>
      <w:spacing w:after="40" w:line="240" w:lineRule="auto"/>
    </w:pPr>
    <w:rPr>
      <w:sz w:val="18"/>
    </w:rPr>
  </w:style>
  <w:style w:type="character" w:styleId="891">
    <w:name w:val="Footnote Text Char"/>
    <w:link w:val="890"/>
    <w:uiPriority w:val="99"/>
    <w:rPr>
      <w:sz w:val="18"/>
    </w:rPr>
  </w:style>
  <w:style w:type="character" w:styleId="892">
    <w:name w:val="footnote reference"/>
    <w:basedOn w:val="909"/>
    <w:uiPriority w:val="99"/>
    <w:unhideWhenUsed/>
    <w:rPr>
      <w:vertAlign w:val="superscript"/>
    </w:rPr>
  </w:style>
  <w:style w:type="paragraph" w:styleId="893">
    <w:name w:val="endnote text"/>
    <w:basedOn w:val="907"/>
    <w:link w:val="894"/>
    <w:uiPriority w:val="99"/>
    <w:semiHidden/>
    <w:unhideWhenUsed/>
    <w:pPr>
      <w:spacing w:after="0" w:line="240" w:lineRule="auto"/>
    </w:pPr>
    <w:rPr>
      <w:sz w:val="20"/>
    </w:rPr>
  </w:style>
  <w:style w:type="character" w:styleId="894">
    <w:name w:val="Endnote Text Char"/>
    <w:link w:val="893"/>
    <w:uiPriority w:val="99"/>
    <w:rPr>
      <w:sz w:val="20"/>
    </w:rPr>
  </w:style>
  <w:style w:type="character" w:styleId="895">
    <w:name w:val="endnote reference"/>
    <w:basedOn w:val="909"/>
    <w:uiPriority w:val="99"/>
    <w:semiHidden/>
    <w:unhideWhenUsed/>
    <w:rPr>
      <w:vertAlign w:val="superscript"/>
    </w:rPr>
  </w:style>
  <w:style w:type="paragraph" w:styleId="896">
    <w:name w:val="toc 1"/>
    <w:basedOn w:val="907"/>
    <w:next w:val="907"/>
    <w:uiPriority w:val="39"/>
    <w:unhideWhenUsed/>
    <w:pPr>
      <w:ind w:left="0" w:right="0" w:firstLine="0"/>
      <w:spacing w:after="57"/>
    </w:pPr>
  </w:style>
  <w:style w:type="paragraph" w:styleId="897">
    <w:name w:val="toc 2"/>
    <w:basedOn w:val="907"/>
    <w:next w:val="907"/>
    <w:uiPriority w:val="39"/>
    <w:unhideWhenUsed/>
    <w:pPr>
      <w:ind w:left="283" w:right="0" w:firstLine="0"/>
      <w:spacing w:after="57"/>
    </w:pPr>
  </w:style>
  <w:style w:type="paragraph" w:styleId="898">
    <w:name w:val="toc 3"/>
    <w:basedOn w:val="907"/>
    <w:next w:val="907"/>
    <w:uiPriority w:val="39"/>
    <w:unhideWhenUsed/>
    <w:pPr>
      <w:ind w:left="567" w:right="0" w:firstLine="0"/>
      <w:spacing w:after="57"/>
    </w:pPr>
  </w:style>
  <w:style w:type="paragraph" w:styleId="899">
    <w:name w:val="toc 4"/>
    <w:basedOn w:val="907"/>
    <w:next w:val="907"/>
    <w:uiPriority w:val="39"/>
    <w:unhideWhenUsed/>
    <w:pPr>
      <w:ind w:left="850" w:right="0" w:firstLine="0"/>
      <w:spacing w:after="57"/>
    </w:pPr>
  </w:style>
  <w:style w:type="paragraph" w:styleId="900">
    <w:name w:val="toc 5"/>
    <w:basedOn w:val="907"/>
    <w:next w:val="907"/>
    <w:uiPriority w:val="39"/>
    <w:unhideWhenUsed/>
    <w:pPr>
      <w:ind w:left="1134" w:right="0" w:firstLine="0"/>
      <w:spacing w:after="57"/>
    </w:pPr>
  </w:style>
  <w:style w:type="paragraph" w:styleId="901">
    <w:name w:val="toc 6"/>
    <w:basedOn w:val="907"/>
    <w:next w:val="907"/>
    <w:uiPriority w:val="39"/>
    <w:unhideWhenUsed/>
    <w:pPr>
      <w:ind w:left="1417" w:right="0" w:firstLine="0"/>
      <w:spacing w:after="57"/>
    </w:pPr>
  </w:style>
  <w:style w:type="paragraph" w:styleId="902">
    <w:name w:val="toc 7"/>
    <w:basedOn w:val="907"/>
    <w:next w:val="907"/>
    <w:uiPriority w:val="39"/>
    <w:unhideWhenUsed/>
    <w:pPr>
      <w:ind w:left="1701" w:right="0" w:firstLine="0"/>
      <w:spacing w:after="57"/>
    </w:pPr>
  </w:style>
  <w:style w:type="paragraph" w:styleId="903">
    <w:name w:val="toc 8"/>
    <w:basedOn w:val="907"/>
    <w:next w:val="907"/>
    <w:uiPriority w:val="39"/>
    <w:unhideWhenUsed/>
    <w:pPr>
      <w:ind w:left="1984" w:right="0" w:firstLine="0"/>
      <w:spacing w:after="57"/>
    </w:pPr>
  </w:style>
  <w:style w:type="paragraph" w:styleId="904">
    <w:name w:val="toc 9"/>
    <w:basedOn w:val="907"/>
    <w:next w:val="907"/>
    <w:uiPriority w:val="39"/>
    <w:unhideWhenUsed/>
    <w:pPr>
      <w:ind w:left="2268" w:right="0" w:firstLine="0"/>
      <w:spacing w:after="57"/>
    </w:pPr>
  </w:style>
  <w:style w:type="paragraph" w:styleId="905">
    <w:name w:val="TOC Heading"/>
    <w:uiPriority w:val="39"/>
    <w:unhideWhenUsed/>
  </w:style>
  <w:style w:type="paragraph" w:styleId="906">
    <w:name w:val="table of figures"/>
    <w:basedOn w:val="907"/>
    <w:next w:val="907"/>
    <w:uiPriority w:val="99"/>
    <w:unhideWhenUsed/>
    <w:pPr>
      <w:spacing w:after="0" w:afterAutospacing="0"/>
    </w:pPr>
  </w:style>
  <w:style w:type="paragraph" w:styleId="907" w:default="1">
    <w:name w:val="Normal"/>
    <w:qFormat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908">
    <w:name w:val="Heading 3"/>
    <w:basedOn w:val="907"/>
    <w:next w:val="907"/>
    <w:link w:val="912"/>
    <w:semiHidden/>
    <w:unhideWhenUsed/>
    <w:qFormat/>
    <w:pPr>
      <w:jc w:val="center"/>
      <w:keepNext/>
      <w:outlineLvl w:val="2"/>
    </w:pPr>
    <w:rPr>
      <w:szCs w:val="23"/>
    </w:rPr>
  </w:style>
  <w:style w:type="character" w:styleId="909" w:default="1">
    <w:name w:val="Default Paragraph Font"/>
    <w:uiPriority w:val="1"/>
    <w:semiHidden/>
    <w:unhideWhenUsed/>
  </w:style>
  <w:style w:type="table" w:styleId="91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911" w:default="1">
    <w:name w:val="No List"/>
    <w:uiPriority w:val="99"/>
    <w:semiHidden/>
    <w:unhideWhenUsed/>
  </w:style>
  <w:style w:type="character" w:styleId="912" w:customStyle="1">
    <w:name w:val="Заголовок 3 Знак"/>
    <w:basedOn w:val="909"/>
    <w:link w:val="908"/>
    <w:semiHidden/>
    <w:rPr>
      <w:rFonts w:ascii="Times New Roman" w:hAnsi="Times New Roman" w:eastAsia="Times New Roman" w:cs="Times New Roman"/>
      <w:sz w:val="24"/>
      <w:szCs w:val="23"/>
      <w:lang w:eastAsia="ru-RU"/>
    </w:rPr>
  </w:style>
  <w:style w:type="paragraph" w:styleId="913">
    <w:name w:val="List Paragraph"/>
    <w:basedOn w:val="907"/>
    <w:uiPriority w:val="34"/>
    <w:qFormat/>
    <w:pPr>
      <w:contextualSpacing/>
      <w:ind w:left="720"/>
    </w:pPr>
  </w:style>
  <w:style w:type="paragraph" w:styleId="914" w:customStyle="1">
    <w:name w:val="ConsPlusNormal"/>
    <w:pPr>
      <w:ind w:firstLine="720"/>
      <w:spacing w:after="0" w:line="240" w:lineRule="auto"/>
      <w:widowControl w:val="off"/>
    </w:pPr>
    <w:rPr>
      <w:rFonts w:ascii="Arial" w:hAnsi="Arial" w:eastAsia="Times New Roman" w:cs="Arial"/>
      <w:sz w:val="20"/>
      <w:szCs w:val="20"/>
      <w:lang w:eastAsia="ru-RU"/>
    </w:rPr>
  </w:style>
  <w:style w:type="paragraph" w:styleId="915" w:customStyle="1">
    <w:name w:val="Default"/>
    <w:pPr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character" w:styleId="916" w:customStyle="1">
    <w:name w:val="Заголовок №2"/>
    <w:basedOn w:val="909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spacing w:val="0"/>
      <w:sz w:val="32"/>
      <w:szCs w:val="32"/>
    </w:rPr>
  </w:style>
  <w:style w:type="character" w:styleId="917" w:customStyle="1">
    <w:name w:val="Основной текст_"/>
    <w:basedOn w:val="909"/>
    <w:link w:val="918"/>
    <w:rPr>
      <w:rFonts w:ascii="Times New Roman" w:hAnsi="Times New Roman" w:eastAsia="Times New Roman"/>
      <w:sz w:val="26"/>
      <w:szCs w:val="26"/>
      <w:shd w:val="clear" w:color="auto" w:fill="ffffff"/>
    </w:rPr>
  </w:style>
  <w:style w:type="paragraph" w:styleId="918" w:customStyle="1">
    <w:name w:val="Основной текст3"/>
    <w:basedOn w:val="907"/>
    <w:link w:val="917"/>
    <w:pPr>
      <w:spacing w:before="60" w:after="540" w:line="0" w:lineRule="atLeast"/>
      <w:shd w:val="clear" w:color="auto" w:fill="ffffff"/>
    </w:pPr>
    <w:rPr>
      <w:rFonts w:cstheme="minorBidi"/>
      <w:sz w:val="26"/>
      <w:szCs w:val="26"/>
      <w:lang w:eastAsia="en-US"/>
    </w:rPr>
  </w:style>
  <w:style w:type="character" w:styleId="919" w:customStyle="1">
    <w:name w:val="Основной текст1"/>
    <w:basedOn w:val="917"/>
    <w:rPr>
      <w:rFonts w:ascii="Times New Roman" w:hAnsi="Times New Roman" w:eastAsia="Times New Roman"/>
      <w:sz w:val="26"/>
      <w:szCs w:val="26"/>
      <w:shd w:val="clear" w:color="auto" w:fill="ffffff"/>
    </w:rPr>
  </w:style>
  <w:style w:type="character" w:styleId="920" w:customStyle="1">
    <w:name w:val="Заголовок №1"/>
    <w:basedOn w:val="909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spacing w:val="0"/>
      <w:sz w:val="40"/>
      <w:szCs w:val="40"/>
    </w:rPr>
  </w:style>
  <w:style w:type="character" w:styleId="921" w:customStyle="1">
    <w:name w:val="Основной текст2"/>
    <w:basedOn w:val="917"/>
    <w:rPr>
      <w:rFonts w:ascii="Times New Roman" w:hAnsi="Times New Roman" w:eastAsia="Times New Roman"/>
      <w:sz w:val="26"/>
      <w:szCs w:val="26"/>
      <w:shd w:val="clear" w:color="auto" w:fill="ffffff"/>
    </w:rPr>
  </w:style>
  <w:style w:type="character" w:styleId="922" w:customStyle="1">
    <w:name w:val="Основной текст (2)"/>
    <w:basedOn w:val="909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paragraph" w:styleId="923">
    <w:name w:val="Balloon Text"/>
    <w:basedOn w:val="907"/>
    <w:link w:val="924"/>
    <w:uiPriority w:val="99"/>
    <w:semiHidden/>
    <w:unhideWhenUsed/>
    <w:rPr>
      <w:rFonts w:ascii="Tahoma" w:hAnsi="Tahoma" w:cs="Tahoma"/>
      <w:sz w:val="16"/>
      <w:szCs w:val="16"/>
    </w:rPr>
  </w:style>
  <w:style w:type="character" w:styleId="924" w:customStyle="1">
    <w:name w:val="Текст выноски Знак"/>
    <w:basedOn w:val="909"/>
    <w:link w:val="923"/>
    <w:uiPriority w:val="99"/>
    <w:semiHidden/>
    <w:rPr>
      <w:rFonts w:ascii="Tahoma" w:hAnsi="Tahoma" w:eastAsia="Times New Roman" w:cs="Tahoma"/>
      <w:sz w:val="16"/>
      <w:szCs w:val="16"/>
      <w:lang w:eastAsia="ru-RU"/>
    </w:rPr>
  </w:style>
  <w:style w:type="table" w:styleId="925">
    <w:name w:val="Table Grid"/>
    <w:basedOn w:val="91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paragraph" w:styleId="926">
    <w:name w:val="Body Text Indent"/>
    <w:basedOn w:val="907"/>
    <w:link w:val="927"/>
    <w:pPr>
      <w:ind w:firstLine="851"/>
      <w:jc w:val="both"/>
    </w:pPr>
    <w:rPr>
      <w:szCs w:val="20"/>
    </w:rPr>
  </w:style>
  <w:style w:type="character" w:styleId="927" w:customStyle="1">
    <w:name w:val="Основной текст с отступом Знак"/>
    <w:basedOn w:val="909"/>
    <w:link w:val="926"/>
    <w:rPr>
      <w:rFonts w:ascii="Times New Roman" w:hAnsi="Times New Roman" w:eastAsia="Times New Roman" w:cs="Times New Roman"/>
      <w:sz w:val="24"/>
      <w:szCs w:val="20"/>
      <w:lang w:eastAsia="ru-RU"/>
    </w:rPr>
  </w:style>
  <w:style w:type="paragraph" w:styleId="928">
    <w:name w:val="Header"/>
    <w:basedOn w:val="907"/>
    <w:link w:val="929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929" w:customStyle="1">
    <w:name w:val="Верхний колонтитул Знак"/>
    <w:basedOn w:val="909"/>
    <w:link w:val="928"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930">
    <w:name w:val="Footer"/>
    <w:basedOn w:val="907"/>
    <w:link w:val="931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931" w:customStyle="1">
    <w:name w:val="Нижний колонтитул Знак"/>
    <w:basedOn w:val="909"/>
    <w:link w:val="930"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932">
    <w:name w:val="Body Text"/>
    <w:basedOn w:val="907"/>
    <w:link w:val="933"/>
    <w:uiPriority w:val="99"/>
    <w:unhideWhenUsed/>
    <w:pPr>
      <w:spacing w:after="120"/>
    </w:pPr>
  </w:style>
  <w:style w:type="character" w:styleId="933" w:customStyle="1">
    <w:name w:val="Основной текст Знак"/>
    <w:basedOn w:val="909"/>
    <w:link w:val="932"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934" w:customStyle="1">
    <w:name w:val="Ia?ey"/>
    <w:basedOn w:val="907"/>
    <w:pPr>
      <w:ind w:firstLine="567"/>
      <w:jc w:val="both"/>
    </w:pPr>
    <w:rPr>
      <w:sz w:val="28"/>
      <w:szCs w:val="20"/>
    </w:rPr>
  </w:style>
  <w:style w:type="character" w:styleId="935">
    <w:name w:val="Hyperlink"/>
    <w:basedOn w:val="909"/>
    <w:uiPriority w:val="99"/>
    <w:rPr>
      <w:color w:val="000080"/>
      <w:u w:val="single"/>
    </w:rPr>
  </w:style>
  <w:style w:type="paragraph" w:styleId="936" w:customStyle="1">
    <w:name w:val="ConsPlusTitle"/>
    <w:pPr>
      <w:spacing w:after="0" w:line="240" w:lineRule="auto"/>
      <w:widowControl w:val="off"/>
    </w:pPr>
    <w:rPr>
      <w:rFonts w:ascii="Arial" w:hAnsi="Arial" w:eastAsia="Calibri" w:cs="Arial"/>
      <w:b/>
      <w:bCs/>
      <w:sz w:val="20"/>
      <w:szCs w:val="20"/>
      <w:lang w:eastAsia="ru-RU"/>
    </w:rPr>
  </w:style>
  <w:style w:type="paragraph" w:styleId="937">
    <w:name w:val="Body Text 2"/>
    <w:basedOn w:val="907"/>
    <w:link w:val="938"/>
    <w:uiPriority w:val="99"/>
    <w:semiHidden/>
    <w:unhideWhenUsed/>
    <w:pPr>
      <w:spacing w:after="120" w:line="480" w:lineRule="auto"/>
    </w:pPr>
    <w:rPr>
      <w:rFonts w:asciiTheme="minorHAnsi" w:hAnsiTheme="minorHAnsi" w:eastAsiaTheme="minorEastAsia" w:cstheme="minorBidi"/>
      <w:sz w:val="22"/>
      <w:szCs w:val="22"/>
    </w:rPr>
  </w:style>
  <w:style w:type="character" w:styleId="938" w:customStyle="1">
    <w:name w:val="Основной текст 2 Знак"/>
    <w:basedOn w:val="909"/>
    <w:link w:val="937"/>
    <w:uiPriority w:val="99"/>
    <w:semiHidden/>
    <w:rPr>
      <w:rFonts w:eastAsiaTheme="minorEastAsia"/>
      <w:lang w:eastAsia="ru-RU"/>
    </w:rPr>
  </w:style>
  <w:style w:type="character" w:styleId="939" w:customStyle="1">
    <w:name w:val="apple-converted-space"/>
    <w:basedOn w:val="909"/>
  </w:style>
  <w:style w:type="character" w:styleId="940" w:customStyle="1">
    <w:name w:val="Заголовок №2_"/>
    <w:basedOn w:val="909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spacing w:val="0"/>
      <w:sz w:val="32"/>
      <w:szCs w:val="32"/>
    </w:rPr>
  </w:style>
  <w:style w:type="table" w:styleId="941" w:customStyle="1">
    <w:name w:val="Сетка таблицы1"/>
    <w:basedOn w:val="910"/>
    <w:next w:val="925"/>
    <w:uiPriority w:val="59"/>
    <w:pPr>
      <w:spacing w:after="0" w:line="240" w:lineRule="auto"/>
    </w:pPr>
    <w:rPr>
      <w:rFonts w:ascii="Arial Unicode MS" w:hAnsi="Arial Unicode MS" w:eastAsia="Arial Unicode MS" w:cs="Arial Unicode MS"/>
      <w:sz w:val="24"/>
      <w:szCs w:val="24"/>
      <w:lang w:eastAsia="ru-RU"/>
    </w:r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character" w:styleId="942" w:customStyle="1">
    <w:name w:val="Заголовок №1_"/>
    <w:basedOn w:val="909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spacing w:val="0"/>
      <w:sz w:val="40"/>
      <w:szCs w:val="40"/>
    </w:rPr>
  </w:style>
  <w:style w:type="character" w:styleId="943" w:customStyle="1">
    <w:name w:val="Основной текст (2)_"/>
    <w:basedOn w:val="909"/>
    <w:rPr>
      <w:rFonts w:ascii="Times New Roman" w:hAnsi="Times New Roman" w:eastAsia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styleId="944" w:customStyle="1">
    <w:name w:val="Font Style11"/>
    <w:basedOn w:val="909"/>
    <w:uiPriority w:val="99"/>
    <w:rPr>
      <w:rFonts w:hint="default" w:ascii="Cambria" w:hAnsi="Cambria" w:cs="Cambria"/>
      <w:sz w:val="24"/>
      <w:szCs w:val="24"/>
    </w:rPr>
  </w:style>
  <w:style w:type="paragraph" w:styleId="945" w:customStyle="1">
    <w:name w:val="Style1"/>
    <w:basedOn w:val="907"/>
    <w:uiPriority w:val="99"/>
    <w:pPr>
      <w:jc w:val="center"/>
      <w:spacing w:line="528" w:lineRule="exact"/>
      <w:widowControl w:val="off"/>
    </w:pPr>
  </w:style>
  <w:style w:type="paragraph" w:styleId="946" w:customStyle="1">
    <w:name w:val="Style2"/>
    <w:basedOn w:val="907"/>
    <w:uiPriority w:val="99"/>
    <w:pPr>
      <w:jc w:val="center"/>
      <w:spacing w:line="245" w:lineRule="exact"/>
      <w:widowControl w:val="off"/>
    </w:pPr>
  </w:style>
  <w:style w:type="paragraph" w:styleId="947" w:customStyle="1">
    <w:name w:val="Style3"/>
    <w:basedOn w:val="907"/>
    <w:uiPriority w:val="99"/>
    <w:pPr>
      <w:spacing w:line="240" w:lineRule="exact"/>
      <w:widowControl w:val="off"/>
    </w:pPr>
  </w:style>
  <w:style w:type="paragraph" w:styleId="948" w:customStyle="1">
    <w:name w:val="Style4"/>
    <w:basedOn w:val="907"/>
    <w:uiPriority w:val="99"/>
    <w:pPr>
      <w:widowControl w:val="off"/>
    </w:pPr>
  </w:style>
  <w:style w:type="character" w:styleId="949" w:customStyle="1">
    <w:name w:val="Font Style12"/>
    <w:uiPriority w:val="99"/>
    <w:rPr>
      <w:rFonts w:hint="default" w:ascii="Times New Roman" w:hAnsi="Times New Roman" w:cs="Times New Roman"/>
      <w:color w:val="000000"/>
      <w:spacing w:val="10"/>
      <w:sz w:val="22"/>
      <w:szCs w:val="22"/>
    </w:rPr>
  </w:style>
  <w:style w:type="paragraph" w:styleId="950" w:customStyle="1">
    <w:name w:val="       ConsPlusNormal"/>
    <w:pPr>
      <w:contextualSpacing w:val="0"/>
      <w:ind w:left="0" w:right="0" w:firstLine="0"/>
      <w:jc w:val="left"/>
      <w:keepLines w:val="0"/>
      <w:keepNext w:val="0"/>
      <w:pageBreakBefore w:val="0"/>
      <w:spacing w:before="0" w:beforeAutospacing="0" w:after="0" w:afterAutospacing="0" w:line="240" w:lineRule="auto"/>
      <w:shd w:val="nil" w:color="000000"/>
      <w:widowControl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uppressLineNumbers w:val="0"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0"/>
      <w:highlight w:val="none"/>
      <w:u w:val="none"/>
      <w:vertAlign w:val="baseline"/>
      <w:rtl w:val="0"/>
      <w:cs w:val="0"/>
      <w:lang w:val="en-US" w:eastAsia="zh-CN" w:bidi="ar-SA"/>
      <w14:ligatures w14:val="none"/>
    </w:rPr>
  </w:style>
  <w:style w:type="paragraph" w:styleId="951" w:customStyle="1">
    <w:name w:val="Table Paragraph"/>
    <w:uiPriority w:val="1"/>
    <w:qFormat/>
    <w:pPr>
      <w:contextualSpacing w:val="0"/>
      <w:ind w:left="0" w:right="0" w:firstLine="0"/>
      <w:jc w:val="left"/>
      <w:keepLines w:val="0"/>
      <w:keepNext w:val="0"/>
      <w:pageBreakBefore w:val="0"/>
      <w:spacing w:before="0" w:beforeAutospacing="0" w:after="0" w:afterAutospacing="0" w:line="240" w:lineRule="auto"/>
      <w:shd w:val="nil" w:color="000000"/>
      <w:widowControl w:val="off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uppressLineNumbers w:val="0"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2"/>
      <w:szCs w:val="22"/>
      <w:highlight w:val="none"/>
      <w:u w:val="none"/>
      <w:vertAlign w:val="baseline"/>
      <w:rtl w:val="0"/>
      <w:cs w:val="0"/>
      <w:lang w:val="ru-RU" w:eastAsia="en-US" w:bidi="ar-SA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7F9D1-9009-4D89-A475-9F0D49BB4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Р7-Офис/7.2.1.14</Application>
  <Company>Microsoft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revision>18</cp:revision>
  <dcterms:created xsi:type="dcterms:W3CDTF">2018-12-17T11:05:00Z</dcterms:created>
  <dcterms:modified xsi:type="dcterms:W3CDTF">2024-12-10T10:31:44Z</dcterms:modified>
</cp:coreProperties>
</file>