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68CF" w:rsidRDefault="000468CF">
      <w:r w:rsidRPr="000468CF">
        <w:rPr>
          <w:noProof/>
          <w:lang w:eastAsia="ru-RU"/>
        </w:rPr>
        <w:drawing>
          <wp:inline distT="0" distB="0" distL="0" distR="0">
            <wp:extent cx="5940425" cy="8132038"/>
            <wp:effectExtent l="0" t="0" r="0" b="0"/>
            <wp:docPr id="1" name="Рисунок 1" descr="C:\Users\Galina1\Desktop\Новые на сайт все\1.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lina1\Desktop\Новые на сайт все\1.1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2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8CF" w:rsidRDefault="000468CF"/>
    <w:p w:rsidR="000468CF" w:rsidRDefault="000468CF"/>
    <w:p w:rsidR="000468CF" w:rsidRDefault="000468CF"/>
    <w:tbl>
      <w:tblPr>
        <w:tblStyle w:val="a3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EF6926" w:rsidTr="00EF6926">
        <w:tc>
          <w:tcPr>
            <w:tcW w:w="4785" w:type="dxa"/>
          </w:tcPr>
          <w:p w:rsidR="00EF6926" w:rsidRDefault="00EF692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Принято</w:t>
            </w:r>
          </w:p>
          <w:p w:rsidR="00EF6926" w:rsidRDefault="00EF69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заседании Педагогического совета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Ямашская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 АМР РТ</w:t>
            </w:r>
          </w:p>
          <w:p w:rsidR="00EF6926" w:rsidRDefault="00EF69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 «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ноября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EF6926" w:rsidRPr="0037499A" w:rsidRDefault="0037499A" w:rsidP="0037499A">
            <w:pPr>
              <w:rPr>
                <w:sz w:val="18"/>
                <w:szCs w:val="18"/>
              </w:rPr>
            </w:pPr>
            <w:proofErr w:type="spellStart"/>
            <w:r>
              <w:rPr>
                <w:rFonts w:hint="eastAsia"/>
                <w:sz w:val="18"/>
                <w:szCs w:val="18"/>
              </w:rPr>
              <w:t>Согласовано</w:t>
            </w:r>
            <w:proofErr w:type="spellEnd"/>
            <w:r>
              <w:rPr>
                <w:rFonts w:hint="eastAsia"/>
                <w:sz w:val="18"/>
                <w:szCs w:val="18"/>
              </w:rPr>
              <w:t xml:space="preserve">: с </w:t>
            </w:r>
            <w:proofErr w:type="spellStart"/>
            <w:r>
              <w:rPr>
                <w:rFonts w:hint="eastAsia"/>
                <w:sz w:val="18"/>
                <w:szCs w:val="18"/>
              </w:rPr>
              <w:t>Советом</w:t>
            </w:r>
            <w:proofErr w:type="spellEnd"/>
            <w:r>
              <w:rPr>
                <w:rFonts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hint="eastAsia"/>
                <w:sz w:val="18"/>
                <w:szCs w:val="18"/>
              </w:rPr>
              <w:t>школьного</w:t>
            </w:r>
            <w:proofErr w:type="spellEnd"/>
            <w:r>
              <w:rPr>
                <w:rFonts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hint="eastAsia"/>
                <w:sz w:val="18"/>
                <w:szCs w:val="18"/>
              </w:rPr>
              <w:t>самоуправления</w:t>
            </w:r>
            <w:proofErr w:type="spellEnd"/>
            <w:r>
              <w:rPr>
                <w:rFonts w:hint="eastAsia"/>
                <w:sz w:val="18"/>
                <w:szCs w:val="18"/>
              </w:rPr>
              <w:t xml:space="preserve">: </w:t>
            </w:r>
            <w:proofErr w:type="spellStart"/>
            <w:r>
              <w:rPr>
                <w:rFonts w:hint="eastAsia"/>
                <w:sz w:val="18"/>
                <w:szCs w:val="18"/>
              </w:rPr>
              <w:t>пр</w:t>
            </w:r>
            <w:proofErr w:type="spellEnd"/>
            <w:r>
              <w:rPr>
                <w:rFonts w:hint="eastAsia"/>
                <w:sz w:val="18"/>
                <w:szCs w:val="18"/>
              </w:rPr>
              <w:t xml:space="preserve">. №2, </w:t>
            </w:r>
            <w:proofErr w:type="spellStart"/>
            <w:r>
              <w:rPr>
                <w:rFonts w:hint="eastAsia"/>
                <w:sz w:val="18"/>
                <w:szCs w:val="18"/>
              </w:rPr>
              <w:t>от</w:t>
            </w:r>
            <w:proofErr w:type="spellEnd"/>
            <w:r>
              <w:rPr>
                <w:rFonts w:hint="eastAsia"/>
                <w:sz w:val="18"/>
                <w:szCs w:val="18"/>
              </w:rPr>
              <w:t xml:space="preserve"> </w:t>
            </w:r>
            <w:proofErr w:type="gramStart"/>
            <w:r>
              <w:rPr>
                <w:rFonts w:hint="eastAsia"/>
                <w:sz w:val="18"/>
                <w:szCs w:val="18"/>
              </w:rPr>
              <w:t>23.11.2018г.;</w:t>
            </w:r>
            <w:proofErr w:type="gramEnd"/>
            <w:r>
              <w:rPr>
                <w:rFonts w:hint="eastAsia"/>
                <w:sz w:val="18"/>
                <w:szCs w:val="18"/>
              </w:rPr>
              <w:t xml:space="preserve"> с </w:t>
            </w:r>
            <w:proofErr w:type="spellStart"/>
            <w:r>
              <w:rPr>
                <w:rFonts w:hint="eastAsia"/>
                <w:sz w:val="18"/>
                <w:szCs w:val="18"/>
              </w:rPr>
              <w:t>общешкольным</w:t>
            </w:r>
            <w:proofErr w:type="spellEnd"/>
            <w:r>
              <w:rPr>
                <w:rFonts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hint="eastAsia"/>
                <w:sz w:val="18"/>
                <w:szCs w:val="18"/>
              </w:rPr>
              <w:t>родительским</w:t>
            </w:r>
            <w:proofErr w:type="spellEnd"/>
            <w:r>
              <w:rPr>
                <w:rFonts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hint="eastAsia"/>
                <w:sz w:val="18"/>
                <w:szCs w:val="18"/>
              </w:rPr>
              <w:t>комитетом</w:t>
            </w:r>
            <w:proofErr w:type="spellEnd"/>
            <w:r>
              <w:rPr>
                <w:rFonts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hint="eastAsia"/>
                <w:sz w:val="18"/>
                <w:szCs w:val="18"/>
              </w:rPr>
              <w:t>пр</w:t>
            </w:r>
            <w:proofErr w:type="spellEnd"/>
            <w:r>
              <w:rPr>
                <w:rFonts w:hint="eastAsia"/>
                <w:sz w:val="18"/>
                <w:szCs w:val="18"/>
              </w:rPr>
              <w:t xml:space="preserve">. №3, </w:t>
            </w:r>
            <w:proofErr w:type="spellStart"/>
            <w:r>
              <w:rPr>
                <w:rFonts w:hint="eastAsia"/>
                <w:sz w:val="18"/>
                <w:szCs w:val="18"/>
              </w:rPr>
              <w:t>от</w:t>
            </w:r>
            <w:proofErr w:type="spellEnd"/>
            <w:r>
              <w:rPr>
                <w:rFonts w:hint="eastAsia"/>
                <w:sz w:val="18"/>
                <w:szCs w:val="18"/>
              </w:rPr>
              <w:t xml:space="preserve"> 23.11. 2018г</w:t>
            </w:r>
          </w:p>
        </w:tc>
        <w:tc>
          <w:tcPr>
            <w:tcW w:w="4786" w:type="dxa"/>
          </w:tcPr>
          <w:p w:rsidR="00EF6926" w:rsidRDefault="00EF6926">
            <w:pPr>
              <w:spacing w:after="0" w:line="240" w:lineRule="auto"/>
              <w:ind w:left="88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«Утверждаю»</w:t>
            </w:r>
          </w:p>
          <w:p w:rsidR="00EF6926" w:rsidRDefault="00EF69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Ямашская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EF6926" w:rsidRDefault="00EF6926">
            <w:pPr>
              <w:spacing w:after="0" w:line="240" w:lineRule="auto"/>
              <w:ind w:left="88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 Г.М.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Швецова</w:t>
            </w:r>
            <w:proofErr w:type="spellEnd"/>
          </w:p>
          <w:p w:rsidR="00EF6926" w:rsidRDefault="00EF6926">
            <w:pPr>
              <w:spacing w:after="0" w:line="240" w:lineRule="auto"/>
              <w:ind w:left="88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Введено в действие приказом </w:t>
            </w:r>
          </w:p>
          <w:p w:rsidR="00EF6926" w:rsidRDefault="00EF6926">
            <w:pPr>
              <w:spacing w:after="0" w:line="240" w:lineRule="auto"/>
              <w:ind w:left="88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73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 «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ноября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EF6926" w:rsidRDefault="00EF69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F6926" w:rsidRPr="00EF6926" w:rsidRDefault="00EF6926" w:rsidP="00EF692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D40637" w:rsidRPr="00EF6926" w:rsidRDefault="00D40637" w:rsidP="00EF6926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EF6926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ПОЛОЖЕНИЕ ОБ ЭЛЕКТИВНЫХ КУРСАХ</w:t>
      </w:r>
    </w:p>
    <w:p w:rsidR="00D40637" w:rsidRDefault="00D40637" w:rsidP="00EF6926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EF6926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МБОУ «ЯМАШСКАЯ ООШ»</w:t>
      </w:r>
      <w:r w:rsidR="00EF6926" w:rsidRPr="00EF6926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АМР РТ</w:t>
      </w:r>
    </w:p>
    <w:p w:rsidR="000468CF" w:rsidRPr="00EF6926" w:rsidRDefault="000468CF" w:rsidP="00EF6926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1.15</w:t>
      </w:r>
      <w:bookmarkStart w:id="0" w:name="_GoBack"/>
      <w:bookmarkEnd w:id="0"/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b/>
          <w:bCs/>
          <w:color w:val="000000"/>
          <w:spacing w:val="-10"/>
          <w:sz w:val="28"/>
          <w:szCs w:val="28"/>
          <w:lang w:eastAsia="ru-RU"/>
        </w:rPr>
        <w:t>1. Общие положения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1.1. Настоящее положение определяет статус,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 элективных курсов</w:t>
      </w: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1.3.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учебный план школы в 9 классе</w:t>
      </w:r>
      <w:r w:rsidRPr="00F504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могут вводит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r w:rsidRPr="00F504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ся элективные курсы.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1.4.Элективные курсы реализуются в школе за счет времени, отводимого на компонент образовательного учреждения.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1.5.</w:t>
      </w:r>
      <w:r w:rsidRPr="00F504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Элективные курсы нацелены на удовлетворение индивидуальных образовательных интересов, потребностей и склонностей каждого учащегося. 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1.6.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Школа </w:t>
      </w:r>
      <w:r w:rsidRPr="00F504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принимает решение и несет ответственность за содержание и проведение элективных курсов.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</w:t>
      </w:r>
      <w:r w:rsidRPr="00F5046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Задачи, решаемые при введении элективных курсов:   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развитие содержания одного или нескольких учебных предметов;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развитие у </w:t>
      </w: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выпускников школы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интереса к изучаемым предметам</w:t>
      </w: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-ориентация на индивидуализацию обучения, на подготовку к осознанному и ответственному выбору сферы будущей профессиональной деятельности, способов получения образования;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-дифф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еренциация содержания обучения </w:t>
      </w: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их интересами и возможностями;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-повышение адаптивной способности выпускников школы к современным реалиям жизни;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-создание условий для качественной подготовки к итоговой аттестации. 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  <w:r w:rsidRPr="00F504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.Функции элективных курсов: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-изучение ключевых проблем современности;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-ориентация в особенностях будущей профессиональной деятельности;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-ориентация на совершенствование навыков познавательной, организационной деятельности;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-дополнение и углубление базового предметного образования.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Pr="00F504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Методы и формы обучения на элективных курсах: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.1 Методы и формы обучения на элективных курсах выбираются школой самостоятельно.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4.2 Методы</w:t>
      </w: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формы обучения определяются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учетом индивидуальных и возрастных особенностей учащихся, задачами развития и социализации личности. 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4.3 Основными</w:t>
      </w: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приоритетными методиками изучения элективных курсов являются: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-междисциплинарная интеграция;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-обучение на основе опыта и сотрудничества;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-учет индивидуальных особенностей и потребностей учащихся;  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-интерактивность (работа в малых группах, ролевые игры, метод проектов).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</w:t>
      </w:r>
      <w:r w:rsidRPr="00F504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Оценка результатов изучения элективных курсов: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.1.По окончанию изучения элективного курса учащиеся должны приобрести знания, умения, опыт, необходимые для будущей деятельности, освоить такие навыки как: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-работа в творческой группе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-работа с информацией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-решение поставленной проблемы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-выбор направления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-индивидуализация мышления.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.2. Формы контроля уровня достижений и критерии оценки: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-текущий, промежуточной и итоговый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контроль достижений учащихся в школе осуществляется в оценках</w:t>
      </w: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(2,3,4,5).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.3. Методы контроля текущей успеваемости учащихся.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С целью организации текущего контроля за успеваемостью используются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-учёт активности учащихся на занятиях;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-анализ творческих, исследовательских работ;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-тестирование;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-балльная оценка.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.4. Методы итогового контроля.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Итоговая аттестация по результа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там изучения элективного курса проводится по мере</w:t>
      </w: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завершения его изучения в рамках итоговой аттестации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-с помощью специальной зачетной работы (контрольная работа, тест, защита проекта или реферата);</w:t>
      </w:r>
    </w:p>
    <w:p w:rsidR="00D40637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-в аттестате де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лается запись об </w:t>
      </w:r>
      <w:r w:rsidRPr="00F50469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изучении данных элективных курсов.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</w:t>
      </w:r>
      <w:r w:rsidRPr="00F5046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Учебное и программно-методическое обеспе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чении преподавания элективных </w:t>
      </w:r>
      <w:r w:rsidRPr="00F5046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курсов</w:t>
      </w:r>
      <w:r w:rsidRPr="00F504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-используются учебные пособия, рекомендованные МО РФ;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 учебные пособия, а также научно-популярная литература, справочные издания;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-программа курса, материалы для учителя, творческие работы для исследовательской деятельности;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-опыт работы иных образовательных учреждений;</w:t>
      </w:r>
    </w:p>
    <w:p w:rsidR="00D40637" w:rsidRPr="00F50469" w:rsidRDefault="00D40637" w:rsidP="00D40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4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 качестве программно-методического обеспечения могут быть использованы авторские курс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ы, разработанные учителями школ</w:t>
      </w:r>
      <w:r w:rsidRPr="00F504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прошедшие экспертизу.</w:t>
      </w:r>
    </w:p>
    <w:p w:rsidR="00EF6569" w:rsidRDefault="00EF6569"/>
    <w:sectPr w:rsidR="00EF6569" w:rsidSect="00EF65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40637"/>
    <w:rsid w:val="000468CF"/>
    <w:rsid w:val="0037499A"/>
    <w:rsid w:val="00D40637"/>
    <w:rsid w:val="00EF6569"/>
    <w:rsid w:val="00EF6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5B9CA6-01D5-44EF-B6F5-CA5BA01F4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063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692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749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749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28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590</Words>
  <Characters>3364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Galina</cp:lastModifiedBy>
  <cp:revision>6</cp:revision>
  <cp:lastPrinted>2018-11-26T17:51:00Z</cp:lastPrinted>
  <dcterms:created xsi:type="dcterms:W3CDTF">2017-10-09T06:52:00Z</dcterms:created>
  <dcterms:modified xsi:type="dcterms:W3CDTF">2018-12-01T10:37:00Z</dcterms:modified>
</cp:coreProperties>
</file>