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E43" w:rsidRDefault="00EB5CA5" w:rsidP="005F2E43">
      <w:r w:rsidRPr="00EB5CA5">
        <w:rPr>
          <w:noProof/>
        </w:rPr>
        <w:drawing>
          <wp:inline distT="0" distB="0" distL="0" distR="0">
            <wp:extent cx="6106160" cy="8377354"/>
            <wp:effectExtent l="0" t="0" r="0" b="0"/>
            <wp:docPr id="1" name="Рисунок 1" descr="F:\Новое на 2 сайт\2.6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Новое на 2 сайт\2.6.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160" cy="8377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CA5" w:rsidRDefault="00EB5CA5" w:rsidP="005F2E43"/>
    <w:p w:rsidR="00EB5CA5" w:rsidRDefault="00EB5CA5" w:rsidP="005F2E43"/>
    <w:p w:rsidR="00EB5CA5" w:rsidRDefault="00EB5CA5" w:rsidP="005F2E43"/>
    <w:p w:rsidR="00EB5CA5" w:rsidRDefault="00EB5CA5" w:rsidP="005F2E43"/>
    <w:p w:rsidR="00EB5CA5" w:rsidRDefault="00EB5CA5" w:rsidP="005F2E43"/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5158"/>
      </w:tblGrid>
      <w:tr w:rsidR="005F2E43" w:rsidRPr="00706497" w:rsidTr="00FF7480">
        <w:tc>
          <w:tcPr>
            <w:tcW w:w="4785" w:type="dxa"/>
          </w:tcPr>
          <w:p w:rsidR="005F2E43" w:rsidRPr="00CD7EE9" w:rsidRDefault="005F2E43" w:rsidP="00780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7EE9">
              <w:rPr>
                <w:rFonts w:ascii="Times New Roman" w:hAnsi="Times New Roman" w:cs="Times New Roman"/>
                <w:sz w:val="18"/>
                <w:szCs w:val="18"/>
              </w:rPr>
              <w:t>Принято</w:t>
            </w:r>
          </w:p>
          <w:p w:rsidR="005F2E43" w:rsidRPr="00CD7EE9" w:rsidRDefault="005F2E43" w:rsidP="00780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7EE9">
              <w:rPr>
                <w:rFonts w:ascii="Times New Roman" w:hAnsi="Times New Roman" w:cs="Times New Roman"/>
                <w:sz w:val="18"/>
                <w:szCs w:val="18"/>
              </w:rPr>
              <w:t>на заседании Педагогического совета МБОУ «</w:t>
            </w:r>
            <w:proofErr w:type="spellStart"/>
            <w:r w:rsidRPr="00CD7EE9">
              <w:rPr>
                <w:rFonts w:ascii="Times New Roman" w:hAnsi="Times New Roman" w:cs="Times New Roman"/>
                <w:sz w:val="18"/>
                <w:szCs w:val="18"/>
              </w:rPr>
              <w:t>Ямашская</w:t>
            </w:r>
            <w:proofErr w:type="spellEnd"/>
            <w:r w:rsidRPr="00CD7EE9">
              <w:rPr>
                <w:rFonts w:ascii="Times New Roman" w:hAnsi="Times New Roman" w:cs="Times New Roman"/>
                <w:sz w:val="18"/>
                <w:szCs w:val="18"/>
              </w:rPr>
              <w:t xml:space="preserve"> ООШ»</w:t>
            </w:r>
          </w:p>
          <w:p w:rsidR="005F2E43" w:rsidRPr="00CD7EE9" w:rsidRDefault="005F2E43" w:rsidP="00780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7EE9">
              <w:rPr>
                <w:rFonts w:ascii="Times New Roman" w:hAnsi="Times New Roman" w:cs="Times New Roman"/>
                <w:sz w:val="18"/>
                <w:szCs w:val="18"/>
              </w:rPr>
              <w:t>Протокол № 3</w:t>
            </w:r>
            <w:r w:rsidR="00424FE1" w:rsidRPr="00CD7EE9">
              <w:rPr>
                <w:rFonts w:ascii="Times New Roman" w:hAnsi="Times New Roman" w:cs="Times New Roman"/>
                <w:sz w:val="18"/>
                <w:szCs w:val="18"/>
              </w:rPr>
              <w:t xml:space="preserve"> от «24</w:t>
            </w:r>
            <w:r w:rsidRPr="00CD7EE9">
              <w:rPr>
                <w:rFonts w:ascii="Times New Roman" w:hAnsi="Times New Roman" w:cs="Times New Roman"/>
                <w:sz w:val="18"/>
                <w:szCs w:val="18"/>
              </w:rPr>
              <w:t>» ноября2018 г.</w:t>
            </w:r>
          </w:p>
          <w:p w:rsidR="007801C0" w:rsidRPr="00CD7EE9" w:rsidRDefault="007801C0" w:rsidP="007801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D7EE9">
              <w:rPr>
                <w:rFonts w:ascii="Times New Roman" w:hAnsi="Times New Roman" w:cs="Times New Roman"/>
                <w:sz w:val="18"/>
                <w:szCs w:val="18"/>
              </w:rPr>
              <w:t>Согласовано с Советом школьно</w:t>
            </w:r>
            <w:r w:rsidR="00424FE1" w:rsidRPr="00CD7EE9">
              <w:rPr>
                <w:rFonts w:ascii="Times New Roman" w:hAnsi="Times New Roman" w:cs="Times New Roman"/>
                <w:sz w:val="18"/>
                <w:szCs w:val="18"/>
              </w:rPr>
              <w:t>го самоуправления: пр. №2, от 23</w:t>
            </w:r>
            <w:r w:rsidRPr="00CD7EE9">
              <w:rPr>
                <w:rFonts w:ascii="Times New Roman" w:hAnsi="Times New Roman" w:cs="Times New Roman"/>
                <w:sz w:val="18"/>
                <w:szCs w:val="18"/>
              </w:rPr>
              <w:t>.11.2018г.</w:t>
            </w:r>
          </w:p>
          <w:p w:rsidR="007801C0" w:rsidRPr="00CD7EE9" w:rsidRDefault="007801C0" w:rsidP="007801C0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  <w:p w:rsidR="005F2E43" w:rsidRPr="00CD7EE9" w:rsidRDefault="005F2E43" w:rsidP="007801C0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46" w:type="dxa"/>
          </w:tcPr>
          <w:p w:rsidR="005F2E43" w:rsidRPr="00CD7EE9" w:rsidRDefault="005F2E43" w:rsidP="00FF7480">
            <w:pPr>
              <w:ind w:left="885"/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</w:pPr>
            <w:r w:rsidRPr="00CD7EE9"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  <w:t>«Утверждаю»</w:t>
            </w:r>
          </w:p>
          <w:p w:rsidR="005F2E43" w:rsidRPr="00CD7EE9" w:rsidRDefault="005F2E43" w:rsidP="00FF7480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CD7EE9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Директор МБОУ «</w:t>
            </w:r>
            <w:proofErr w:type="spellStart"/>
            <w:r w:rsidRPr="00CD7EE9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Ямашская</w:t>
            </w:r>
            <w:proofErr w:type="spellEnd"/>
            <w:r w:rsidRPr="00CD7EE9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ООШ»»</w:t>
            </w:r>
          </w:p>
          <w:p w:rsidR="005F2E43" w:rsidRPr="00CD7EE9" w:rsidRDefault="005F2E43" w:rsidP="00FF7480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CD7EE9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__________________ Г.М. </w:t>
            </w:r>
            <w:proofErr w:type="spellStart"/>
            <w:r w:rsidRPr="00CD7EE9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Швецова</w:t>
            </w:r>
            <w:proofErr w:type="spellEnd"/>
          </w:p>
          <w:p w:rsidR="005F2E43" w:rsidRPr="00CD7EE9" w:rsidRDefault="005F2E43" w:rsidP="00FF7480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CD7EE9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Введено в действие приказом </w:t>
            </w:r>
          </w:p>
          <w:p w:rsidR="005F2E43" w:rsidRPr="00CD7EE9" w:rsidRDefault="005F2E43" w:rsidP="00FF7480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proofErr w:type="gramStart"/>
            <w:r w:rsidRPr="00CD7EE9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№ </w:t>
            </w:r>
            <w:r w:rsidRPr="00CD7EE9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 73</w:t>
            </w:r>
            <w:proofErr w:type="gramEnd"/>
            <w:r w:rsidR="00424FE1" w:rsidRPr="00CD7EE9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 </w:t>
            </w:r>
            <w:r w:rsidRPr="00CD7EE9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от «</w:t>
            </w:r>
            <w:r w:rsidRPr="00CD7EE9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26</w:t>
            </w:r>
            <w:r w:rsidRPr="00CD7EE9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» 11. 20</w:t>
            </w:r>
            <w:r w:rsidRPr="00CD7EE9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18</w:t>
            </w:r>
            <w:r w:rsidRPr="00CD7EE9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года</w:t>
            </w:r>
          </w:p>
          <w:p w:rsidR="005F2E43" w:rsidRPr="00CD7EE9" w:rsidRDefault="005F2E43" w:rsidP="00FF7480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:rsidR="005F2E43" w:rsidRPr="00A6053B" w:rsidRDefault="005F2E43" w:rsidP="007801C0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22"/>
          <w:szCs w:val="22"/>
        </w:rPr>
      </w:pPr>
      <w:r w:rsidRPr="00A6053B">
        <w:rPr>
          <w:b/>
          <w:sz w:val="22"/>
          <w:szCs w:val="22"/>
        </w:rPr>
        <w:t>Положение</w:t>
      </w:r>
    </w:p>
    <w:p w:rsidR="005F2E43" w:rsidRPr="00A6053B" w:rsidRDefault="005F2E43" w:rsidP="007801C0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22"/>
          <w:szCs w:val="22"/>
        </w:rPr>
      </w:pPr>
      <w:r w:rsidRPr="00A6053B">
        <w:rPr>
          <w:b/>
          <w:sz w:val="22"/>
          <w:szCs w:val="22"/>
        </w:rPr>
        <w:t>об орга</w:t>
      </w:r>
      <w:r w:rsidR="00632135">
        <w:rPr>
          <w:b/>
          <w:sz w:val="22"/>
          <w:szCs w:val="22"/>
        </w:rPr>
        <w:t>низации внеурочной деятельности</w:t>
      </w:r>
      <w:r w:rsidRPr="00A6053B">
        <w:rPr>
          <w:b/>
          <w:sz w:val="22"/>
          <w:szCs w:val="22"/>
        </w:rPr>
        <w:t xml:space="preserve"> обучающихся</w:t>
      </w:r>
    </w:p>
    <w:p w:rsidR="005F2E43" w:rsidRPr="00A6053B" w:rsidRDefault="005F2E43" w:rsidP="007801C0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22"/>
          <w:szCs w:val="22"/>
        </w:rPr>
      </w:pPr>
      <w:r w:rsidRPr="00A6053B">
        <w:rPr>
          <w:b/>
          <w:sz w:val="22"/>
          <w:szCs w:val="22"/>
        </w:rPr>
        <w:t>МБОУ «</w:t>
      </w:r>
      <w:proofErr w:type="spellStart"/>
      <w:r w:rsidRPr="00A6053B">
        <w:rPr>
          <w:b/>
          <w:sz w:val="22"/>
          <w:szCs w:val="22"/>
        </w:rPr>
        <w:t>Ямашская</w:t>
      </w:r>
      <w:proofErr w:type="spellEnd"/>
      <w:r w:rsidRPr="00A6053B">
        <w:rPr>
          <w:b/>
          <w:sz w:val="22"/>
          <w:szCs w:val="22"/>
        </w:rPr>
        <w:t xml:space="preserve"> ООШ»</w:t>
      </w:r>
    </w:p>
    <w:p w:rsidR="008A2BEB" w:rsidRPr="00A6053B" w:rsidRDefault="005F2E43" w:rsidP="007801C0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22"/>
          <w:szCs w:val="22"/>
        </w:rPr>
      </w:pPr>
      <w:proofErr w:type="spellStart"/>
      <w:r w:rsidRPr="00A6053B">
        <w:rPr>
          <w:b/>
          <w:sz w:val="22"/>
          <w:szCs w:val="22"/>
        </w:rPr>
        <w:t>Альметьевского</w:t>
      </w:r>
      <w:proofErr w:type="spellEnd"/>
      <w:r w:rsidRPr="00A6053B">
        <w:rPr>
          <w:b/>
          <w:sz w:val="22"/>
          <w:szCs w:val="22"/>
        </w:rPr>
        <w:t xml:space="preserve"> муниципального района</w:t>
      </w:r>
    </w:p>
    <w:p w:rsidR="005F2E43" w:rsidRPr="00A6053B" w:rsidRDefault="005F2E43" w:rsidP="007801C0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22"/>
          <w:szCs w:val="22"/>
        </w:rPr>
      </w:pPr>
      <w:r w:rsidRPr="00A6053B">
        <w:rPr>
          <w:b/>
          <w:sz w:val="22"/>
          <w:szCs w:val="22"/>
        </w:rPr>
        <w:t>Республики Татарстан</w:t>
      </w:r>
    </w:p>
    <w:p w:rsidR="005F2E43" w:rsidRPr="00A6053B" w:rsidRDefault="005F2E43" w:rsidP="00A6053B">
      <w:pPr>
        <w:spacing w:line="360" w:lineRule="auto"/>
        <w:jc w:val="center"/>
        <w:rPr>
          <w:b/>
        </w:rPr>
      </w:pPr>
      <w:r w:rsidRPr="00A6053B">
        <w:rPr>
          <w:b/>
        </w:rPr>
        <w:t>№__2.6____</w:t>
      </w:r>
      <w:bookmarkStart w:id="0" w:name="_GoBack"/>
      <w:bookmarkEnd w:id="0"/>
    </w:p>
    <w:p w:rsidR="005F2E43" w:rsidRPr="00A6053B" w:rsidRDefault="005F2E43" w:rsidP="005F2E43">
      <w:pPr>
        <w:pStyle w:val="21"/>
        <w:keepNext/>
        <w:keepLines/>
        <w:shd w:val="clear" w:color="auto" w:fill="auto"/>
        <w:tabs>
          <w:tab w:val="left" w:pos="426"/>
        </w:tabs>
        <w:spacing w:after="0" w:line="240" w:lineRule="auto"/>
        <w:jc w:val="center"/>
        <w:rPr>
          <w:b/>
          <w:sz w:val="22"/>
          <w:szCs w:val="22"/>
          <w:lang w:val="en-US"/>
        </w:rPr>
      </w:pPr>
      <w:bookmarkStart w:id="1" w:name="bookmark4"/>
      <w:r w:rsidRPr="00A6053B">
        <w:rPr>
          <w:b/>
          <w:sz w:val="22"/>
          <w:szCs w:val="22"/>
        </w:rPr>
        <w:t>1.Общие положения</w:t>
      </w:r>
      <w:bookmarkEnd w:id="1"/>
    </w:p>
    <w:p w:rsidR="005F2E43" w:rsidRPr="00A6053B" w:rsidRDefault="005F2E43" w:rsidP="00A6053B">
      <w:pPr>
        <w:pStyle w:val="21"/>
        <w:keepNext/>
        <w:keepLines/>
        <w:numPr>
          <w:ilvl w:val="0"/>
          <w:numId w:val="9"/>
        </w:numPr>
        <w:tabs>
          <w:tab w:val="left" w:pos="426"/>
        </w:tabs>
        <w:spacing w:after="0" w:line="240" w:lineRule="auto"/>
        <w:rPr>
          <w:rFonts w:eastAsia="Batang"/>
          <w:color w:val="000000"/>
          <w:sz w:val="22"/>
          <w:szCs w:val="22"/>
        </w:rPr>
      </w:pPr>
      <w:r w:rsidRPr="00A6053B">
        <w:rPr>
          <w:sz w:val="22"/>
          <w:szCs w:val="22"/>
        </w:rPr>
        <w:t xml:space="preserve">Настоящее положение о внеурочной </w:t>
      </w:r>
      <w:r w:rsidR="008A2BEB" w:rsidRPr="00A6053B">
        <w:rPr>
          <w:sz w:val="22"/>
          <w:szCs w:val="22"/>
        </w:rPr>
        <w:t>деятельности</w:t>
      </w:r>
      <w:r w:rsidRPr="00A6053B">
        <w:rPr>
          <w:sz w:val="22"/>
          <w:szCs w:val="22"/>
        </w:rPr>
        <w:t xml:space="preserve"> муниципального бюджетного общеобразова</w:t>
      </w:r>
      <w:r w:rsidR="008A2BEB" w:rsidRPr="00A6053B">
        <w:rPr>
          <w:sz w:val="22"/>
          <w:szCs w:val="22"/>
        </w:rPr>
        <w:t>тельного учреждения «</w:t>
      </w:r>
      <w:proofErr w:type="spellStart"/>
      <w:r w:rsidR="008A2BEB" w:rsidRPr="00A6053B">
        <w:rPr>
          <w:sz w:val="22"/>
          <w:szCs w:val="22"/>
        </w:rPr>
        <w:t>Ямашска</w:t>
      </w:r>
      <w:r w:rsidR="00A6053B">
        <w:rPr>
          <w:sz w:val="22"/>
          <w:szCs w:val="22"/>
        </w:rPr>
        <w:t>я</w:t>
      </w:r>
      <w:proofErr w:type="spellEnd"/>
      <w:r w:rsidR="00A6053B">
        <w:rPr>
          <w:sz w:val="22"/>
          <w:szCs w:val="22"/>
        </w:rPr>
        <w:t xml:space="preserve"> ООШ» АМР Р</w:t>
      </w:r>
      <w:r w:rsidRPr="00A6053B">
        <w:rPr>
          <w:sz w:val="22"/>
          <w:szCs w:val="22"/>
        </w:rPr>
        <w:t>Т</w:t>
      </w:r>
      <w:r w:rsidRPr="00A6053B">
        <w:rPr>
          <w:rStyle w:val="20"/>
          <w:sz w:val="22"/>
          <w:szCs w:val="22"/>
        </w:rPr>
        <w:t xml:space="preserve"> разработано</w:t>
      </w:r>
      <w:r w:rsidRPr="00A6053B">
        <w:rPr>
          <w:sz w:val="22"/>
          <w:szCs w:val="22"/>
        </w:rPr>
        <w:t xml:space="preserve"> на основе Федерального закона от 29.12.2012 года № 273-ФЗ «Об образовании в Российской Федерации», ФГОС начального общего обра</w:t>
      </w:r>
      <w:r w:rsidR="008A2BEB" w:rsidRPr="00A6053B">
        <w:rPr>
          <w:sz w:val="22"/>
          <w:szCs w:val="22"/>
        </w:rPr>
        <w:t>зования,</w:t>
      </w:r>
      <w:r w:rsidRPr="00A6053B">
        <w:rPr>
          <w:sz w:val="22"/>
          <w:szCs w:val="22"/>
        </w:rPr>
        <w:t xml:space="preserve"> ФГОС основного общего образования,</w:t>
      </w:r>
      <w:r w:rsidRPr="00A6053B">
        <w:rPr>
          <w:color w:val="000000"/>
          <w:sz w:val="22"/>
          <w:szCs w:val="22"/>
        </w:rPr>
        <w:t xml:space="preserve"> «С</w:t>
      </w:r>
      <w:r w:rsidRPr="00A6053B">
        <w:rPr>
          <w:rFonts w:eastAsia="Batang"/>
          <w:color w:val="000000"/>
          <w:sz w:val="22"/>
          <w:szCs w:val="22"/>
        </w:rPr>
        <w:t>анитарно-эпидемиологических требований к условиям и организации обучения в общеобразовательных учреждениях» СанПиН 2.4.2.2821-10 от</w:t>
      </w:r>
      <w:r w:rsidRPr="00A6053B">
        <w:rPr>
          <w:sz w:val="22"/>
          <w:szCs w:val="22"/>
        </w:rPr>
        <w:t xml:space="preserve"> </w:t>
      </w:r>
      <w:r w:rsidR="00A6053B" w:rsidRPr="00A6053B">
        <w:rPr>
          <w:rFonts w:eastAsia="Batang"/>
          <w:color w:val="000000"/>
          <w:sz w:val="22"/>
          <w:szCs w:val="22"/>
        </w:rPr>
        <w:t>29.12.2010 г</w:t>
      </w:r>
      <w:r w:rsidRPr="00A6053B">
        <w:rPr>
          <w:rFonts w:eastAsia="Batang"/>
          <w:color w:val="000000"/>
          <w:sz w:val="22"/>
          <w:szCs w:val="22"/>
        </w:rPr>
        <w:t>, «Санитарно-эпидемиологических требований к учреждениям дополнительного образования»  СанПиН  2</w:t>
      </w:r>
      <w:r w:rsidR="00A6053B" w:rsidRPr="00A6053B">
        <w:rPr>
          <w:rFonts w:eastAsia="Batang"/>
          <w:color w:val="000000"/>
          <w:sz w:val="22"/>
          <w:szCs w:val="22"/>
        </w:rPr>
        <w:t xml:space="preserve">.4.4.1251-03 от 03.04.2003г., </w:t>
      </w:r>
      <w:r w:rsidRPr="00A6053B">
        <w:rPr>
          <w:rFonts w:eastAsia="Batang"/>
          <w:color w:val="000000"/>
          <w:sz w:val="22"/>
          <w:szCs w:val="22"/>
        </w:rPr>
        <w:t xml:space="preserve">письма </w:t>
      </w:r>
      <w:proofErr w:type="spellStart"/>
      <w:r w:rsidRPr="00A6053B">
        <w:rPr>
          <w:rFonts w:eastAsia="Batang"/>
          <w:color w:val="000000"/>
          <w:sz w:val="22"/>
          <w:szCs w:val="22"/>
        </w:rPr>
        <w:t>Минобрнауки</w:t>
      </w:r>
      <w:proofErr w:type="spellEnd"/>
      <w:r w:rsidRPr="00A6053B">
        <w:rPr>
          <w:rFonts w:eastAsia="Batang"/>
          <w:color w:val="000000"/>
          <w:sz w:val="22"/>
          <w:szCs w:val="22"/>
        </w:rPr>
        <w:t xml:space="preserve"> России от 14.12.2015 № 09-3564 «О внеурочной деятельности и реализации дополнительных общеобразовательных программ»;</w:t>
      </w:r>
      <w:r w:rsidR="00A6053B" w:rsidRPr="00A6053B">
        <w:rPr>
          <w:rFonts w:eastAsia="Batang"/>
          <w:color w:val="000000"/>
          <w:sz w:val="22"/>
          <w:szCs w:val="22"/>
        </w:rPr>
        <w:t xml:space="preserve"> </w:t>
      </w:r>
      <w:r w:rsidRPr="00A6053B">
        <w:rPr>
          <w:rFonts w:eastAsia="Batang"/>
          <w:color w:val="000000"/>
          <w:sz w:val="22"/>
          <w:szCs w:val="22"/>
        </w:rPr>
        <w:t xml:space="preserve">письма </w:t>
      </w:r>
      <w:proofErr w:type="spellStart"/>
      <w:r w:rsidRPr="00A6053B">
        <w:rPr>
          <w:rFonts w:eastAsia="Batang"/>
          <w:color w:val="000000"/>
          <w:sz w:val="22"/>
          <w:szCs w:val="22"/>
        </w:rPr>
        <w:t>Минобрнауки</w:t>
      </w:r>
      <w:proofErr w:type="spellEnd"/>
      <w:r w:rsidRPr="00A6053B">
        <w:rPr>
          <w:rFonts w:eastAsia="Batang"/>
          <w:color w:val="000000"/>
          <w:sz w:val="22"/>
          <w:szCs w:val="22"/>
        </w:rPr>
        <w:t xml:space="preserve"> России от 12.05.2011 № 03-296 «Об организации внеурочной деятельности при в</w:t>
      </w:r>
      <w:r w:rsidR="00F437DC">
        <w:rPr>
          <w:rFonts w:eastAsia="Batang"/>
          <w:color w:val="000000"/>
          <w:sz w:val="22"/>
          <w:szCs w:val="22"/>
        </w:rPr>
        <w:t>ведении ФГОС</w:t>
      </w:r>
      <w:r w:rsidRPr="00A6053B">
        <w:rPr>
          <w:rFonts w:eastAsia="Batang"/>
          <w:color w:val="000000"/>
          <w:sz w:val="22"/>
          <w:szCs w:val="22"/>
        </w:rPr>
        <w:t xml:space="preserve"> общего образования»; </w:t>
      </w:r>
      <w:r w:rsidR="008A2BEB" w:rsidRPr="00A6053B">
        <w:rPr>
          <w:sz w:val="22"/>
          <w:szCs w:val="22"/>
        </w:rPr>
        <w:t>Устава МБОУ «</w:t>
      </w:r>
      <w:proofErr w:type="spellStart"/>
      <w:r w:rsidR="008A2BEB" w:rsidRPr="00A6053B">
        <w:rPr>
          <w:sz w:val="22"/>
          <w:szCs w:val="22"/>
        </w:rPr>
        <w:t>Ямашская</w:t>
      </w:r>
      <w:proofErr w:type="spellEnd"/>
      <w:r w:rsidR="008A2BEB" w:rsidRPr="00A6053B">
        <w:rPr>
          <w:sz w:val="22"/>
          <w:szCs w:val="22"/>
        </w:rPr>
        <w:t xml:space="preserve"> ООШ» А</w:t>
      </w:r>
      <w:r w:rsidRPr="00A6053B">
        <w:rPr>
          <w:sz w:val="22"/>
          <w:szCs w:val="22"/>
        </w:rPr>
        <w:t>МР РТ.</w:t>
      </w:r>
    </w:p>
    <w:p w:rsidR="005F2E43" w:rsidRPr="00A6053B" w:rsidRDefault="005F2E43" w:rsidP="005F2E43">
      <w:pPr>
        <w:pStyle w:val="a6"/>
        <w:numPr>
          <w:ilvl w:val="0"/>
          <w:numId w:val="9"/>
        </w:numPr>
        <w:tabs>
          <w:tab w:val="left" w:pos="426"/>
        </w:tabs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A6053B">
        <w:rPr>
          <w:color w:val="000000"/>
          <w:sz w:val="22"/>
          <w:szCs w:val="22"/>
        </w:rPr>
        <w:t xml:space="preserve">Под внеурочной деятельностью в рамках реализации ФГОС понимается образовательная деятельность, осуществляемая в формах, отличных от классно-урочной, и направленная на достижение планируемых результатов освоения основной образовательной программы основного общего образования, прежде всего, личностных и </w:t>
      </w:r>
      <w:proofErr w:type="spellStart"/>
      <w:r w:rsidRPr="00A6053B">
        <w:rPr>
          <w:color w:val="000000"/>
          <w:sz w:val="22"/>
          <w:szCs w:val="22"/>
        </w:rPr>
        <w:t>метапредметных</w:t>
      </w:r>
      <w:proofErr w:type="spellEnd"/>
      <w:r w:rsidRPr="00A6053B">
        <w:rPr>
          <w:color w:val="000000"/>
          <w:sz w:val="22"/>
          <w:szCs w:val="22"/>
        </w:rPr>
        <w:t>, реализацию индивидуальных потребностей обучающихся.</w:t>
      </w:r>
      <w:r w:rsidRPr="00A6053B">
        <w:rPr>
          <w:sz w:val="22"/>
          <w:szCs w:val="22"/>
        </w:rPr>
        <w:t xml:space="preserve"> </w:t>
      </w:r>
      <w:r w:rsidRPr="00A6053B">
        <w:rPr>
          <w:color w:val="000000"/>
          <w:sz w:val="22"/>
          <w:szCs w:val="22"/>
        </w:rPr>
        <w:t>Это и определяет специфику внеурочной деятельности, в ходе которой учащийся не столько должен узнать, сколько научиться действовать, чувствовать, принимать решения и др.</w:t>
      </w:r>
    </w:p>
    <w:p w:rsidR="005F2E43" w:rsidRPr="00A6053B" w:rsidRDefault="005F2E43" w:rsidP="005F2E43">
      <w:pPr>
        <w:numPr>
          <w:ilvl w:val="0"/>
          <w:numId w:val="9"/>
        </w:numPr>
        <w:tabs>
          <w:tab w:val="left" w:pos="360"/>
        </w:tabs>
        <w:jc w:val="both"/>
      </w:pPr>
      <w:r w:rsidRPr="00A6053B">
        <w:t>В соответствии с основной образовательной программой</w:t>
      </w:r>
      <w:r w:rsidR="00057C0D">
        <w:t xml:space="preserve"> начального (основного</w:t>
      </w:r>
      <w:r w:rsidRPr="00A6053B">
        <w:t>) общего образования школы внеурочная деятельность является неотъемлемой частью образовательной деятельности.</w:t>
      </w:r>
    </w:p>
    <w:p w:rsidR="005F2E43" w:rsidRPr="00A6053B" w:rsidRDefault="005F2E43" w:rsidP="005F2E43">
      <w:pPr>
        <w:numPr>
          <w:ilvl w:val="0"/>
          <w:numId w:val="9"/>
        </w:numPr>
        <w:tabs>
          <w:tab w:val="left" w:pos="360"/>
        </w:tabs>
        <w:jc w:val="both"/>
      </w:pPr>
      <w:r w:rsidRPr="00A6053B">
        <w:t>В отличие от дополнительных общеобразовательных программ, участие в реализации которых для детей является добровольным, внеурочная деятельность</w:t>
      </w:r>
      <w:r w:rsidR="00F437DC">
        <w:t xml:space="preserve"> для учащихся</w:t>
      </w:r>
      <w:r w:rsidRPr="00A6053B">
        <w:t xml:space="preserve"> являет</w:t>
      </w:r>
      <w:r w:rsidR="00F437DC">
        <w:t>ся обязательной.</w:t>
      </w:r>
    </w:p>
    <w:p w:rsidR="005F2E43" w:rsidRPr="00A6053B" w:rsidRDefault="005F2E43" w:rsidP="005F2E43">
      <w:pPr>
        <w:numPr>
          <w:ilvl w:val="0"/>
          <w:numId w:val="9"/>
        </w:numPr>
        <w:tabs>
          <w:tab w:val="left" w:pos="426"/>
        </w:tabs>
        <w:jc w:val="both"/>
        <w:rPr>
          <w:rFonts w:eastAsia="Batang"/>
        </w:rPr>
      </w:pPr>
      <w:r w:rsidRPr="00A6053B">
        <w:rPr>
          <w:rFonts w:eastAsia="Batang"/>
        </w:rPr>
        <w:t>Время, отведенное на внеурочную деятельность, не учитывается при определении максимально допустимой недельной нагрузки обучающихся, но учитывается при определении объемов финансирования, направляемых на реализацию основной образовательной программы.</w:t>
      </w:r>
    </w:p>
    <w:p w:rsidR="005F2E43" w:rsidRPr="00A6053B" w:rsidRDefault="005F2E43" w:rsidP="005F2E43">
      <w:pPr>
        <w:numPr>
          <w:ilvl w:val="0"/>
          <w:numId w:val="9"/>
        </w:numPr>
        <w:tabs>
          <w:tab w:val="left" w:pos="426"/>
        </w:tabs>
        <w:jc w:val="both"/>
        <w:rPr>
          <w:rFonts w:eastAsia="Batang"/>
        </w:rPr>
      </w:pPr>
      <w:r w:rsidRPr="00A6053B">
        <w:t>Вн</w:t>
      </w:r>
      <w:r w:rsidR="00F437DC">
        <w:t>еурочная деятельность в школе</w:t>
      </w:r>
      <w:r w:rsidRPr="00A6053B">
        <w:t xml:space="preserve"> объединяет все виды деятельности обучающи</w:t>
      </w:r>
      <w:r w:rsidR="00F437DC">
        <w:t>хся (кроме учебной</w:t>
      </w:r>
      <w:r w:rsidRPr="00A6053B">
        <w:t>), в которых возможно решение задач воспитания и социализации, и реализуется в различных формах: кружки, секции, проекты, исследования, экскурсии, о</w:t>
      </w:r>
      <w:r w:rsidR="00F437DC">
        <w:t>лимпиады, конкурсы</w:t>
      </w:r>
      <w:r w:rsidRPr="00A6053B">
        <w:t>, КТД и т.д.</w:t>
      </w:r>
    </w:p>
    <w:p w:rsidR="005F2E43" w:rsidRPr="00A6053B" w:rsidRDefault="005F2E43" w:rsidP="005F2E43">
      <w:pPr>
        <w:numPr>
          <w:ilvl w:val="0"/>
          <w:numId w:val="9"/>
        </w:numPr>
        <w:tabs>
          <w:tab w:val="left" w:pos="360"/>
        </w:tabs>
        <w:jc w:val="both"/>
      </w:pPr>
      <w:r w:rsidRPr="00A6053B">
        <w:t>Внеурочная деятельность может быть использована на введение учебных курсов, расширяющих содержание учебных предметов, обеспечивающих различные интересы обучающихся. В качестве таких курсов могут быть организованы: дополнительные образовательные модули, спецкурсы, школьные научные общества, учебные научные исследования, семинары, практикумы и т. д., проводимые в формах, отличных от урочной.</w:t>
      </w:r>
    </w:p>
    <w:p w:rsidR="005F2E43" w:rsidRPr="00141AA2" w:rsidRDefault="005F2E43" w:rsidP="005F2E43">
      <w:pPr>
        <w:numPr>
          <w:ilvl w:val="0"/>
          <w:numId w:val="9"/>
        </w:numPr>
        <w:tabs>
          <w:tab w:val="left" w:pos="426"/>
        </w:tabs>
        <w:jc w:val="both"/>
        <w:rPr>
          <w:rFonts w:eastAsia="Batang"/>
        </w:rPr>
      </w:pPr>
      <w:r w:rsidRPr="00141AA2">
        <w:t>Часы, отводимые на внеурочную деятельность, используются по желанию обучающихся, с согласия родителей (законных представителей), рекомендаций педагогов.</w:t>
      </w:r>
    </w:p>
    <w:p w:rsidR="00F437DC" w:rsidRDefault="005F2E43" w:rsidP="005F2E43">
      <w:pPr>
        <w:spacing w:line="237" w:lineRule="auto"/>
      </w:pPr>
      <w:r>
        <w:t xml:space="preserve">1.9. </w:t>
      </w:r>
      <w:r w:rsidRPr="00141AA2">
        <w:t xml:space="preserve">Внеурочная деятельность организуется на принципах субъективности, организации совместной деятельности детей и взрослых; обогащения, усиления, углубления детского развития; обязательной результативности каждого вида деятельности; </w:t>
      </w:r>
      <w:proofErr w:type="spellStart"/>
      <w:r w:rsidRPr="00141AA2">
        <w:t>мотивированности</w:t>
      </w:r>
      <w:proofErr w:type="spellEnd"/>
      <w:r w:rsidRPr="00141AA2">
        <w:t xml:space="preserve"> любых видов деятельности и форм работы; нравственного обогащения используемых видов и форм деятельности; учета возрастных</w:t>
      </w:r>
    </w:p>
    <w:p w:rsidR="00FF5A40" w:rsidRDefault="002C2EB8" w:rsidP="00F437DC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особенностей при подборе видов деятельности, форм, методов, приемов воспитательной работы; добровольности и заинтересованности обучающихся; системности; целостности;</w:t>
      </w:r>
    </w:p>
    <w:p w:rsidR="00FF5A40" w:rsidRDefault="00FF5A40" w:rsidP="00074B1C">
      <w:pPr>
        <w:spacing w:line="18" w:lineRule="exact"/>
        <w:rPr>
          <w:sz w:val="20"/>
          <w:szCs w:val="20"/>
        </w:rPr>
      </w:pPr>
    </w:p>
    <w:p w:rsidR="00FF5A40" w:rsidRDefault="002C2EB8" w:rsidP="00074B1C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непрерывности и преемственности процесса образования и воспитания; системно-деятельностного подхода; взаимодействия и координации всех образовательных</w:t>
      </w:r>
    </w:p>
    <w:p w:rsidR="00FF5A40" w:rsidRDefault="00FF5A40" w:rsidP="00074B1C">
      <w:pPr>
        <w:spacing w:line="14" w:lineRule="exact"/>
        <w:rPr>
          <w:sz w:val="20"/>
          <w:szCs w:val="20"/>
        </w:rPr>
      </w:pPr>
    </w:p>
    <w:p w:rsidR="00FF5A40" w:rsidRDefault="002C2EB8" w:rsidP="00074B1C">
      <w:pPr>
        <w:numPr>
          <w:ilvl w:val="0"/>
          <w:numId w:val="1"/>
        </w:numPr>
        <w:tabs>
          <w:tab w:val="left" w:pos="492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социокультурных институтов в оказании педагогической помощи и поддержки детей разного уровня социализации.</w:t>
      </w:r>
    </w:p>
    <w:p w:rsidR="00FF5A40" w:rsidRDefault="00FF5A40" w:rsidP="00074B1C">
      <w:pPr>
        <w:spacing w:line="13" w:lineRule="exact"/>
        <w:rPr>
          <w:rFonts w:eastAsia="Times New Roman"/>
          <w:sz w:val="24"/>
          <w:szCs w:val="24"/>
        </w:rPr>
      </w:pPr>
    </w:p>
    <w:p w:rsidR="00FF5A40" w:rsidRDefault="002C2EB8" w:rsidP="00074B1C">
      <w:pPr>
        <w:spacing w:line="236" w:lineRule="auto"/>
        <w:ind w:left="260" w:firstLine="7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Модель организации внеурочной деятельности определяется ее целями и задачами, а также материально-техническими, кадровыми и другими условиями образовательного учреждения. Ответственность за результаты внеуро</w:t>
      </w:r>
      <w:r w:rsidR="00CE559B">
        <w:rPr>
          <w:rFonts w:eastAsia="Times New Roman"/>
          <w:sz w:val="24"/>
          <w:szCs w:val="24"/>
        </w:rPr>
        <w:t>чной деятельности несет Школа</w:t>
      </w:r>
      <w:r>
        <w:rPr>
          <w:rFonts w:eastAsia="Times New Roman"/>
          <w:sz w:val="24"/>
          <w:szCs w:val="24"/>
        </w:rPr>
        <w:t>.</w:t>
      </w:r>
    </w:p>
    <w:p w:rsidR="00FF5A40" w:rsidRDefault="00FF5A40" w:rsidP="00074B1C">
      <w:pPr>
        <w:spacing w:line="13" w:lineRule="exact"/>
        <w:rPr>
          <w:rFonts w:eastAsia="Times New Roman"/>
          <w:sz w:val="24"/>
          <w:szCs w:val="24"/>
        </w:rPr>
      </w:pPr>
    </w:p>
    <w:p w:rsidR="00CE559B" w:rsidRPr="00131B27" w:rsidRDefault="00CE559B" w:rsidP="00131B27">
      <w:pPr>
        <w:spacing w:line="236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Школе</w:t>
      </w:r>
      <w:r w:rsidR="002C2EB8">
        <w:rPr>
          <w:rFonts w:eastAsia="Times New Roman"/>
          <w:sz w:val="24"/>
          <w:szCs w:val="24"/>
        </w:rPr>
        <w:t xml:space="preserve"> реализуется оптимизационная модель внеурочной деятельности, предполагающая оптимизацию всех внутренних ресурсов образовательной организации и модели дополнительного образования.</w:t>
      </w:r>
    </w:p>
    <w:p w:rsidR="00FF5A40" w:rsidRDefault="00F437DC">
      <w:pPr>
        <w:ind w:left="6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1.</w:t>
      </w:r>
      <w:r w:rsidR="002C2EB8">
        <w:rPr>
          <w:rFonts w:eastAsia="Times New Roman"/>
          <w:sz w:val="23"/>
          <w:szCs w:val="23"/>
        </w:rPr>
        <w:t>10. Исходя из задач, форм и содержания внеурочной деятельности, для ее реализации</w:t>
      </w:r>
    </w:p>
    <w:p w:rsidR="00FF5A40" w:rsidRDefault="00FF5A40">
      <w:pPr>
        <w:spacing w:line="13" w:lineRule="exact"/>
        <w:rPr>
          <w:sz w:val="20"/>
          <w:szCs w:val="20"/>
        </w:rPr>
      </w:pPr>
    </w:p>
    <w:p w:rsidR="00FF5A40" w:rsidRDefault="002C2EB8">
      <w:pPr>
        <w:numPr>
          <w:ilvl w:val="0"/>
          <w:numId w:val="2"/>
        </w:numPr>
        <w:tabs>
          <w:tab w:val="left" w:pos="505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качестве базовой может быть использована организационная модель, которая включает следующие компоненты:</w:t>
      </w:r>
    </w:p>
    <w:p w:rsidR="00FF5A40" w:rsidRDefault="00FF5A40">
      <w:pPr>
        <w:spacing w:line="13" w:lineRule="exact"/>
        <w:rPr>
          <w:rFonts w:eastAsia="Times New Roman"/>
          <w:sz w:val="24"/>
          <w:szCs w:val="24"/>
        </w:rPr>
      </w:pPr>
    </w:p>
    <w:p w:rsidR="00FF5A40" w:rsidRDefault="002C2EB8" w:rsidP="002C2EB8">
      <w:pPr>
        <w:numPr>
          <w:ilvl w:val="1"/>
          <w:numId w:val="2"/>
        </w:numPr>
        <w:tabs>
          <w:tab w:val="left" w:pos="886"/>
        </w:tabs>
        <w:spacing w:line="236" w:lineRule="auto"/>
        <w:ind w:left="260" w:firstLine="422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учебный план образовательной организации в части, формируемой участниками образовательного процесса (дополнительные образовательные модули, спецкурсы, НОУ, учебные научные исследования, объединения профессиональной направленности, учебные курсы по выбору, практикумы и т.д., проводимые в формах, отличных от урочной);</w:t>
      </w:r>
    </w:p>
    <w:p w:rsidR="00FF5A40" w:rsidRDefault="00FF5A40">
      <w:pPr>
        <w:spacing w:line="14" w:lineRule="exact"/>
        <w:rPr>
          <w:sz w:val="20"/>
          <w:szCs w:val="20"/>
        </w:rPr>
      </w:pPr>
    </w:p>
    <w:p w:rsidR="00FF5A40" w:rsidRDefault="002C2EB8">
      <w:pPr>
        <w:numPr>
          <w:ilvl w:val="0"/>
          <w:numId w:val="3"/>
        </w:numPr>
        <w:tabs>
          <w:tab w:val="left" w:pos="1002"/>
        </w:tabs>
        <w:spacing w:line="234" w:lineRule="auto"/>
        <w:ind w:left="260" w:firstLine="42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дополнительные образовательные программы образовательного учреждения (внутришкольная система дополнительного образования);</w:t>
      </w:r>
    </w:p>
    <w:p w:rsidR="00FF5A40" w:rsidRDefault="00FF5A40">
      <w:pPr>
        <w:spacing w:line="13" w:lineRule="exact"/>
        <w:rPr>
          <w:rFonts w:eastAsia="Times New Roman"/>
          <w:sz w:val="24"/>
          <w:szCs w:val="24"/>
        </w:rPr>
      </w:pPr>
    </w:p>
    <w:p w:rsidR="00FF5A40" w:rsidRDefault="00FF5A40">
      <w:pPr>
        <w:spacing w:line="13" w:lineRule="exact"/>
        <w:rPr>
          <w:rFonts w:eastAsia="Times New Roman"/>
          <w:sz w:val="24"/>
          <w:szCs w:val="24"/>
        </w:rPr>
      </w:pPr>
    </w:p>
    <w:p w:rsidR="00FF5A40" w:rsidRDefault="002C2EB8">
      <w:pPr>
        <w:numPr>
          <w:ilvl w:val="0"/>
          <w:numId w:val="3"/>
        </w:numPr>
        <w:tabs>
          <w:tab w:val="left" w:pos="1035"/>
        </w:tabs>
        <w:spacing w:line="234" w:lineRule="auto"/>
        <w:ind w:left="260" w:right="20" w:firstLine="42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классное руководство (экскурсии, диспуты, круглые столы, соревнования, общественно полезные практики и т.д.);</w:t>
      </w:r>
    </w:p>
    <w:p w:rsidR="00FF5A40" w:rsidRDefault="00FF5A40">
      <w:pPr>
        <w:spacing w:line="13" w:lineRule="exact"/>
        <w:rPr>
          <w:rFonts w:eastAsia="Times New Roman"/>
          <w:sz w:val="24"/>
          <w:szCs w:val="24"/>
        </w:rPr>
      </w:pPr>
    </w:p>
    <w:p w:rsidR="00FF5A40" w:rsidRDefault="002C2EB8">
      <w:pPr>
        <w:numPr>
          <w:ilvl w:val="0"/>
          <w:numId w:val="3"/>
        </w:numPr>
        <w:tabs>
          <w:tab w:val="left" w:pos="831"/>
        </w:tabs>
        <w:spacing w:line="236" w:lineRule="auto"/>
        <w:ind w:left="260" w:firstLine="42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деятельность иных педагогических работников (педагога-организатора, социального педагога, педагога-психолога) в соответствии с должностными обязанностями квалификационных характеристик должностей педагогических работников;</w:t>
      </w:r>
    </w:p>
    <w:p w:rsidR="00FF5A40" w:rsidRDefault="00FF5A40">
      <w:pPr>
        <w:spacing w:line="13" w:lineRule="exact"/>
        <w:rPr>
          <w:rFonts w:eastAsia="Times New Roman"/>
          <w:sz w:val="24"/>
          <w:szCs w:val="24"/>
        </w:rPr>
      </w:pPr>
    </w:p>
    <w:p w:rsidR="00FF5A40" w:rsidRDefault="002C2EB8">
      <w:pPr>
        <w:spacing w:line="236" w:lineRule="auto"/>
        <w:ind w:left="260" w:firstLine="42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1.11. Данная модель опирается на преимущественное использование потенциала внутришкольного дополнительного образования и на сотрудничество с организациями дополнительного образования детей.</w:t>
      </w:r>
    </w:p>
    <w:p w:rsidR="00FF5A40" w:rsidRDefault="00FF5A40">
      <w:pPr>
        <w:spacing w:line="14" w:lineRule="exact"/>
        <w:rPr>
          <w:rFonts w:eastAsia="Times New Roman"/>
          <w:sz w:val="24"/>
          <w:szCs w:val="24"/>
        </w:rPr>
      </w:pPr>
    </w:p>
    <w:p w:rsidR="00FF5A40" w:rsidRDefault="002C2EB8">
      <w:pPr>
        <w:spacing w:line="238" w:lineRule="auto"/>
        <w:ind w:left="260" w:firstLine="42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1.12. Внеурочная деятельность опирается на содержание основного образования, интегрирует с ним, что позволяет сблизить процессы воспитания, обучения и развития, решая тем самым одну из наиболее сложных проблем современной педагогики. В процессе совместной творческой деятельности учителя, классного руководителя, педагога дополнительного образования, воспитателя группы продленного дня и обучающегося</w:t>
      </w:r>
      <w:r w:rsidR="00F8788C">
        <w:rPr>
          <w:rFonts w:eastAsia="Times New Roman"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происходит становление личности ребенка.</w:t>
      </w:r>
    </w:p>
    <w:p w:rsidR="00FF5A40" w:rsidRDefault="00FF5A40">
      <w:pPr>
        <w:spacing w:line="13" w:lineRule="exact"/>
        <w:rPr>
          <w:rFonts w:eastAsia="Times New Roman"/>
          <w:sz w:val="24"/>
          <w:szCs w:val="24"/>
        </w:rPr>
      </w:pPr>
    </w:p>
    <w:p w:rsidR="00FF5A40" w:rsidRDefault="00F8788C">
      <w:pPr>
        <w:spacing w:line="249" w:lineRule="auto"/>
        <w:ind w:left="260" w:firstLine="42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1.13. В Школе</w:t>
      </w:r>
      <w:r w:rsidR="002C2EB8">
        <w:rPr>
          <w:rFonts w:eastAsia="Times New Roman"/>
          <w:sz w:val="23"/>
          <w:szCs w:val="23"/>
        </w:rPr>
        <w:t xml:space="preserve"> не допускается создание и деятельность организационных структур политических партий, общественно-политических и религиозных движений и организаций.</w:t>
      </w:r>
    </w:p>
    <w:p w:rsidR="00FF5A40" w:rsidRDefault="002C2EB8">
      <w:pPr>
        <w:numPr>
          <w:ilvl w:val="0"/>
          <w:numId w:val="4"/>
        </w:numPr>
        <w:tabs>
          <w:tab w:val="left" w:pos="2860"/>
        </w:tabs>
        <w:spacing w:line="236" w:lineRule="auto"/>
        <w:ind w:left="2860" w:hanging="24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Цель и задачи внеурочной деятельности</w:t>
      </w:r>
    </w:p>
    <w:p w:rsidR="00FF5A40" w:rsidRDefault="00FF5A40">
      <w:pPr>
        <w:spacing w:line="8" w:lineRule="exact"/>
        <w:rPr>
          <w:sz w:val="20"/>
          <w:szCs w:val="20"/>
        </w:rPr>
      </w:pPr>
    </w:p>
    <w:p w:rsidR="00FF5A40" w:rsidRDefault="002C2EB8">
      <w:pPr>
        <w:spacing w:line="234" w:lineRule="auto"/>
        <w:ind w:left="260" w:firstLine="4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Цель внеурочной деятельности: создание условий для всестороннего развития личности обучающихся; успешной социализации</w:t>
      </w:r>
    </w:p>
    <w:p w:rsidR="00FF5A40" w:rsidRDefault="00FF5A40">
      <w:pPr>
        <w:spacing w:line="2" w:lineRule="exact"/>
        <w:rPr>
          <w:sz w:val="20"/>
          <w:szCs w:val="20"/>
        </w:rPr>
      </w:pPr>
    </w:p>
    <w:p w:rsidR="00FF5A40" w:rsidRDefault="002C2EB8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Задачи внеурочной деятельности:</w:t>
      </w:r>
    </w:p>
    <w:p w:rsidR="00FF5A40" w:rsidRDefault="00FF5A40">
      <w:pPr>
        <w:spacing w:line="12" w:lineRule="exact"/>
        <w:rPr>
          <w:sz w:val="20"/>
          <w:szCs w:val="20"/>
        </w:rPr>
      </w:pPr>
    </w:p>
    <w:p w:rsidR="00FF5A40" w:rsidRDefault="002C2EB8">
      <w:pPr>
        <w:numPr>
          <w:ilvl w:val="0"/>
          <w:numId w:val="5"/>
        </w:numPr>
        <w:tabs>
          <w:tab w:val="left" w:pos="973"/>
        </w:tabs>
        <w:spacing w:line="236" w:lineRule="auto"/>
        <w:ind w:left="680" w:firstLine="9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реализация индивидуальных потребностей обучающихся путем предоставления выбора широкого спектра занятий и других активных форм, направленных на их всестороннее развитие;</w:t>
      </w:r>
    </w:p>
    <w:p w:rsidR="00FF5A40" w:rsidRDefault="00FF5A40">
      <w:pPr>
        <w:spacing w:line="13" w:lineRule="exact"/>
        <w:rPr>
          <w:rFonts w:eastAsia="Times New Roman"/>
          <w:sz w:val="20"/>
          <w:szCs w:val="20"/>
        </w:rPr>
      </w:pPr>
    </w:p>
    <w:p w:rsidR="00FF5A40" w:rsidRDefault="002C2EB8">
      <w:pPr>
        <w:numPr>
          <w:ilvl w:val="0"/>
          <w:numId w:val="5"/>
        </w:numPr>
        <w:tabs>
          <w:tab w:val="left" w:pos="973"/>
        </w:tabs>
        <w:spacing w:line="234" w:lineRule="auto"/>
        <w:ind w:left="680" w:firstLine="9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создание условий для развития познавательной активности обучающихся в избранной сфере внеурочной деятельности;</w:t>
      </w:r>
    </w:p>
    <w:p w:rsidR="00FF5A40" w:rsidRDefault="00FF5A40">
      <w:pPr>
        <w:spacing w:line="13" w:lineRule="exact"/>
        <w:rPr>
          <w:rFonts w:eastAsia="Times New Roman"/>
          <w:sz w:val="20"/>
          <w:szCs w:val="20"/>
        </w:rPr>
      </w:pPr>
    </w:p>
    <w:p w:rsidR="00FF5A40" w:rsidRDefault="002C2EB8">
      <w:pPr>
        <w:numPr>
          <w:ilvl w:val="0"/>
          <w:numId w:val="5"/>
        </w:numPr>
        <w:tabs>
          <w:tab w:val="left" w:pos="973"/>
        </w:tabs>
        <w:spacing w:line="238" w:lineRule="auto"/>
        <w:ind w:left="680" w:firstLine="9"/>
        <w:jc w:val="both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развитие творческого потенциала обучающихся в различных видах и сферах внеурочной деятельности: предметно-продуктивной, метапредметной, творческой, спортивной, социально ориентированной, общественно полезной деятельности на основе традиционных нравственных установок и моральных норм, непрерывного </w:t>
      </w:r>
      <w:r>
        <w:rPr>
          <w:rFonts w:eastAsia="Times New Roman"/>
          <w:sz w:val="24"/>
          <w:szCs w:val="24"/>
        </w:rPr>
        <w:lastRenderedPageBreak/>
        <w:t>образования, самовоспитания и универсальной духовно-нравственной компетенции — «становиться лучше»;</w:t>
      </w:r>
    </w:p>
    <w:p w:rsidR="00FF5A40" w:rsidRDefault="00FF5A40">
      <w:pPr>
        <w:spacing w:line="14" w:lineRule="exact"/>
        <w:rPr>
          <w:rFonts w:eastAsia="Times New Roman"/>
          <w:sz w:val="20"/>
          <w:szCs w:val="20"/>
        </w:rPr>
      </w:pPr>
    </w:p>
    <w:p w:rsidR="00FF5A40" w:rsidRDefault="002C2EB8">
      <w:pPr>
        <w:numPr>
          <w:ilvl w:val="0"/>
          <w:numId w:val="5"/>
        </w:numPr>
        <w:tabs>
          <w:tab w:val="left" w:pos="973"/>
        </w:tabs>
        <w:spacing w:line="234" w:lineRule="auto"/>
        <w:ind w:left="680" w:firstLine="9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приобщение обучающихся к </w:t>
      </w:r>
      <w:r w:rsidR="00F8788C">
        <w:rPr>
          <w:rFonts w:eastAsia="Times New Roman"/>
          <w:sz w:val="24"/>
          <w:szCs w:val="24"/>
        </w:rPr>
        <w:t>традициям Школы</w:t>
      </w:r>
      <w:r>
        <w:rPr>
          <w:rFonts w:eastAsia="Times New Roman"/>
          <w:sz w:val="24"/>
          <w:szCs w:val="24"/>
        </w:rPr>
        <w:t>, деятельности детских общественных, творческих, экологических организаций и т.п.;</w:t>
      </w:r>
    </w:p>
    <w:p w:rsidR="00FF5A40" w:rsidRDefault="00FF5A40">
      <w:pPr>
        <w:spacing w:line="1" w:lineRule="exact"/>
        <w:rPr>
          <w:rFonts w:eastAsia="Times New Roman"/>
          <w:sz w:val="20"/>
          <w:szCs w:val="20"/>
        </w:rPr>
      </w:pPr>
    </w:p>
    <w:p w:rsidR="00FF5A40" w:rsidRDefault="002C2EB8">
      <w:pPr>
        <w:numPr>
          <w:ilvl w:val="0"/>
          <w:numId w:val="5"/>
        </w:numPr>
        <w:tabs>
          <w:tab w:val="left" w:pos="980"/>
        </w:tabs>
        <w:ind w:left="980" w:hanging="291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развитие у обучающихся опыта самостоятельной креативной деятельности;</w:t>
      </w:r>
    </w:p>
    <w:p w:rsidR="00FF5A40" w:rsidRDefault="00FF5A40">
      <w:pPr>
        <w:spacing w:line="12" w:lineRule="exact"/>
        <w:rPr>
          <w:rFonts w:eastAsia="Times New Roman"/>
          <w:sz w:val="20"/>
          <w:szCs w:val="20"/>
        </w:rPr>
      </w:pPr>
    </w:p>
    <w:p w:rsidR="00FF5A40" w:rsidRDefault="002C2EB8">
      <w:pPr>
        <w:numPr>
          <w:ilvl w:val="0"/>
          <w:numId w:val="5"/>
        </w:numPr>
        <w:tabs>
          <w:tab w:val="left" w:pos="973"/>
        </w:tabs>
        <w:spacing w:line="234" w:lineRule="auto"/>
        <w:ind w:left="680" w:firstLine="9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развития у обучающихся опыта неформального общения, взаимодействия, сотрудничества;</w:t>
      </w:r>
    </w:p>
    <w:p w:rsidR="00FF5A40" w:rsidRDefault="00FF5A40">
      <w:pPr>
        <w:spacing w:line="1" w:lineRule="exact"/>
        <w:rPr>
          <w:rFonts w:eastAsia="Times New Roman"/>
          <w:sz w:val="20"/>
          <w:szCs w:val="20"/>
        </w:rPr>
      </w:pPr>
    </w:p>
    <w:p w:rsidR="00FF5A40" w:rsidRDefault="002C2EB8">
      <w:pPr>
        <w:numPr>
          <w:ilvl w:val="0"/>
          <w:numId w:val="5"/>
        </w:numPr>
        <w:tabs>
          <w:tab w:val="left" w:pos="980"/>
        </w:tabs>
        <w:ind w:left="980" w:hanging="291"/>
        <w:rPr>
          <w:rFonts w:eastAsia="Times New Roman"/>
          <w:sz w:val="20"/>
          <w:szCs w:val="20"/>
        </w:rPr>
      </w:pPr>
      <w:r>
        <w:rPr>
          <w:rFonts w:eastAsia="Times New Roman"/>
          <w:sz w:val="24"/>
          <w:szCs w:val="24"/>
        </w:rPr>
        <w:t>создание условий для расширения рамок общения обучающихся с социумом.</w:t>
      </w:r>
    </w:p>
    <w:p w:rsidR="00FF5A40" w:rsidRDefault="00FF5A40">
      <w:pPr>
        <w:spacing w:line="5" w:lineRule="exact"/>
        <w:rPr>
          <w:sz w:val="20"/>
          <w:szCs w:val="20"/>
        </w:rPr>
      </w:pPr>
    </w:p>
    <w:p w:rsidR="00FF5A40" w:rsidRDefault="002C2EB8">
      <w:pPr>
        <w:ind w:left="10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3.Направления, формы и виды организации внеурочной деятельности</w:t>
      </w:r>
    </w:p>
    <w:p w:rsidR="00FF5A40" w:rsidRDefault="00FF5A40">
      <w:pPr>
        <w:spacing w:line="7" w:lineRule="exact"/>
        <w:rPr>
          <w:sz w:val="20"/>
          <w:szCs w:val="20"/>
        </w:rPr>
      </w:pPr>
    </w:p>
    <w:p w:rsidR="00FF5A40" w:rsidRDefault="002C2EB8">
      <w:pPr>
        <w:spacing w:line="238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Направления и виды внеурочной дея</w:t>
      </w:r>
      <w:r w:rsidR="00F8788C">
        <w:rPr>
          <w:rFonts w:eastAsia="Times New Roman"/>
          <w:sz w:val="24"/>
          <w:szCs w:val="24"/>
        </w:rPr>
        <w:t>тельности определяются Школы</w:t>
      </w:r>
      <w:r>
        <w:rPr>
          <w:rFonts w:eastAsia="Times New Roman"/>
          <w:sz w:val="24"/>
          <w:szCs w:val="24"/>
        </w:rPr>
        <w:t xml:space="preserve"> в соответствии с ФГОС НОО и ООО. Охват всех направлений и видов не является обязательным. Подбор направлений, форм и видов деятельности должен об</w:t>
      </w:r>
      <w:r w:rsidR="00E552E2">
        <w:rPr>
          <w:rFonts w:eastAsia="Times New Roman"/>
          <w:sz w:val="24"/>
          <w:szCs w:val="24"/>
        </w:rPr>
        <w:t xml:space="preserve">еспечить достижение планируемых </w:t>
      </w:r>
      <w:r>
        <w:rPr>
          <w:rFonts w:eastAsia="Times New Roman"/>
          <w:sz w:val="24"/>
          <w:szCs w:val="24"/>
        </w:rPr>
        <w:t>результатов обучающихся в соответствии основными образовательными программа</w:t>
      </w:r>
      <w:r w:rsidR="00F8788C">
        <w:rPr>
          <w:rFonts w:eastAsia="Times New Roman"/>
          <w:sz w:val="24"/>
          <w:szCs w:val="24"/>
        </w:rPr>
        <w:t xml:space="preserve">ми начального общего (ООП НОО) и </w:t>
      </w:r>
      <w:r>
        <w:rPr>
          <w:rFonts w:eastAsia="Times New Roman"/>
          <w:sz w:val="24"/>
          <w:szCs w:val="24"/>
        </w:rPr>
        <w:t>основного общего (О</w:t>
      </w:r>
      <w:r w:rsidR="00F8788C">
        <w:rPr>
          <w:rFonts w:eastAsia="Times New Roman"/>
          <w:sz w:val="24"/>
          <w:szCs w:val="24"/>
        </w:rPr>
        <w:t>ОП ООО)</w:t>
      </w:r>
      <w:r>
        <w:rPr>
          <w:rFonts w:eastAsia="Times New Roman"/>
          <w:sz w:val="24"/>
          <w:szCs w:val="24"/>
        </w:rPr>
        <w:t>.</w:t>
      </w:r>
    </w:p>
    <w:p w:rsidR="00FF5A40" w:rsidRDefault="00FF5A40">
      <w:pPr>
        <w:spacing w:line="14" w:lineRule="exact"/>
        <w:rPr>
          <w:sz w:val="20"/>
          <w:szCs w:val="20"/>
        </w:rPr>
      </w:pPr>
    </w:p>
    <w:p w:rsidR="002C2EB8" w:rsidRDefault="002C2EB8" w:rsidP="002C2EB8">
      <w:pPr>
        <w:spacing w:line="234" w:lineRule="auto"/>
        <w:ind w:left="260" w:firstLine="66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3.2.Внеурочная деятельность реализуется через внутришкольную систему дополнительного образования (на основе рабочих программ внеурочной деятельности</w:t>
      </w:r>
    </w:p>
    <w:p w:rsidR="00FF5A40" w:rsidRDefault="002C2EB8" w:rsidP="002C2EB8">
      <w:pPr>
        <w:spacing w:line="239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 дополнительного образования), деятельность классных руководителей (в рамках разработанных и утвержденных программ: программы духовно-нравственного развития и воспитания, программы формирования ценностного отношения к здоровью и экологической культуры; других воспитательных программ и проектов, разрабо</w:t>
      </w:r>
      <w:r w:rsidR="00F8788C">
        <w:rPr>
          <w:rFonts w:eastAsia="Times New Roman"/>
          <w:sz w:val="24"/>
          <w:szCs w:val="24"/>
        </w:rPr>
        <w:t>танных классными руководителями</w:t>
      </w:r>
      <w:r>
        <w:rPr>
          <w:rFonts w:eastAsia="Times New Roman"/>
          <w:sz w:val="24"/>
          <w:szCs w:val="24"/>
        </w:rPr>
        <w:t>), деятельности педагогов-предметников и других педагогических работников школы (заместителей директора по ВР, У</w:t>
      </w:r>
      <w:r w:rsidR="00F8788C">
        <w:rPr>
          <w:rFonts w:eastAsia="Times New Roman"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>Р, педагога - организатора, библиотекаря) в рамках разработанных и утвержденных воспитательных программ; чер</w:t>
      </w:r>
      <w:r w:rsidR="00F8788C">
        <w:rPr>
          <w:rFonts w:eastAsia="Times New Roman"/>
          <w:sz w:val="24"/>
          <w:szCs w:val="24"/>
        </w:rPr>
        <w:t>ез кружки</w:t>
      </w:r>
      <w:r>
        <w:rPr>
          <w:rFonts w:eastAsia="Times New Roman"/>
          <w:sz w:val="24"/>
          <w:szCs w:val="24"/>
        </w:rPr>
        <w:t xml:space="preserve"> учреждений культуры и спорта, через систему мероприятий других заинтересованных организаций, выступающи</w:t>
      </w:r>
      <w:r w:rsidR="00F8788C">
        <w:rPr>
          <w:rFonts w:eastAsia="Times New Roman"/>
          <w:sz w:val="24"/>
          <w:szCs w:val="24"/>
        </w:rPr>
        <w:t>х ближайшими партнерами Школы</w:t>
      </w:r>
      <w:r>
        <w:rPr>
          <w:rFonts w:eastAsia="Times New Roman"/>
          <w:sz w:val="24"/>
          <w:szCs w:val="24"/>
        </w:rPr>
        <w:t xml:space="preserve"> в организации внеурочной деятельности обучающихся.</w:t>
      </w:r>
    </w:p>
    <w:p w:rsidR="00FF5A40" w:rsidRDefault="00FF5A40">
      <w:pPr>
        <w:spacing w:line="13" w:lineRule="exact"/>
        <w:rPr>
          <w:sz w:val="20"/>
          <w:szCs w:val="20"/>
        </w:rPr>
      </w:pPr>
    </w:p>
    <w:p w:rsidR="00FF5A40" w:rsidRDefault="002C2EB8">
      <w:pPr>
        <w:spacing w:line="234" w:lineRule="auto"/>
        <w:ind w:left="26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Количество часов внеурочной деятельности на каждом уровне образования составляет:</w:t>
      </w:r>
    </w:p>
    <w:p w:rsidR="00FF5A40" w:rsidRDefault="00FF5A40">
      <w:pPr>
        <w:spacing w:line="2" w:lineRule="exact"/>
        <w:rPr>
          <w:sz w:val="20"/>
          <w:szCs w:val="20"/>
        </w:rPr>
      </w:pPr>
    </w:p>
    <w:p w:rsidR="00FF5A40" w:rsidRDefault="002C2EB8">
      <w:pPr>
        <w:numPr>
          <w:ilvl w:val="0"/>
          <w:numId w:val="6"/>
        </w:numPr>
        <w:tabs>
          <w:tab w:val="left" w:pos="820"/>
        </w:tabs>
        <w:ind w:left="820" w:hanging="13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 1350 часов на уровне начального общего образования;</w:t>
      </w:r>
    </w:p>
    <w:p w:rsidR="00FF5A40" w:rsidRPr="00F8788C" w:rsidRDefault="002C2EB8" w:rsidP="00F8788C">
      <w:pPr>
        <w:numPr>
          <w:ilvl w:val="0"/>
          <w:numId w:val="6"/>
        </w:numPr>
        <w:tabs>
          <w:tab w:val="left" w:pos="820"/>
        </w:tabs>
        <w:ind w:left="820" w:hanging="13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 1750 часов на уровне основного общего образования;</w:t>
      </w:r>
    </w:p>
    <w:p w:rsidR="00FF5A40" w:rsidRDefault="00FF5A40">
      <w:pPr>
        <w:spacing w:line="12" w:lineRule="exact"/>
        <w:rPr>
          <w:sz w:val="20"/>
          <w:szCs w:val="20"/>
        </w:rPr>
      </w:pPr>
    </w:p>
    <w:p w:rsidR="00FF5A40" w:rsidRDefault="002C2EB8">
      <w:pPr>
        <w:spacing w:line="250" w:lineRule="auto"/>
        <w:ind w:left="260" w:firstLine="427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3.4. На внеурочную деятельность в неделю отводится до 10 часов на класс. Продолжительность занятий </w:t>
      </w:r>
      <w:r w:rsidR="00F8788C">
        <w:rPr>
          <w:rFonts w:eastAsia="Times New Roman"/>
          <w:sz w:val="23"/>
          <w:szCs w:val="23"/>
        </w:rPr>
        <w:t>во внеурочной деятельности от 30</w:t>
      </w:r>
      <w:r>
        <w:rPr>
          <w:rFonts w:eastAsia="Times New Roman"/>
          <w:sz w:val="23"/>
          <w:szCs w:val="23"/>
        </w:rPr>
        <w:t xml:space="preserve"> (1</w:t>
      </w:r>
      <w:r w:rsidR="00F8788C">
        <w:rPr>
          <w:rFonts w:eastAsia="Times New Roman"/>
          <w:sz w:val="23"/>
          <w:szCs w:val="23"/>
        </w:rPr>
        <w:t>-2</w:t>
      </w:r>
      <w:r>
        <w:rPr>
          <w:rFonts w:eastAsia="Times New Roman"/>
          <w:sz w:val="23"/>
          <w:szCs w:val="23"/>
        </w:rPr>
        <w:t xml:space="preserve"> класс) в остальных классах до 45 минут. Наполняемость </w:t>
      </w:r>
      <w:r w:rsidR="00F8788C">
        <w:rPr>
          <w:rFonts w:eastAsia="Times New Roman"/>
          <w:sz w:val="23"/>
          <w:szCs w:val="23"/>
        </w:rPr>
        <w:t>групп в основном составляет от 5</w:t>
      </w:r>
      <w:r>
        <w:rPr>
          <w:rFonts w:eastAsia="Times New Roman"/>
          <w:sz w:val="23"/>
          <w:szCs w:val="23"/>
        </w:rPr>
        <w:t xml:space="preserve"> человек. Возможны индивидуальные занятия. Организация внеурочной деятельно</w:t>
      </w:r>
      <w:r w:rsidR="00F8788C">
        <w:rPr>
          <w:rFonts w:eastAsia="Times New Roman"/>
          <w:sz w:val="23"/>
          <w:szCs w:val="23"/>
        </w:rPr>
        <w:t>сти осуществляется на основе согласования с родителями или законными представителями обучающихся школы</w:t>
      </w:r>
      <w:r>
        <w:rPr>
          <w:rFonts w:eastAsia="Times New Roman"/>
          <w:sz w:val="23"/>
          <w:szCs w:val="23"/>
        </w:rPr>
        <w:t>.</w:t>
      </w:r>
    </w:p>
    <w:p w:rsidR="00FF5A40" w:rsidRDefault="00FF5A40">
      <w:pPr>
        <w:spacing w:line="3" w:lineRule="exact"/>
        <w:rPr>
          <w:sz w:val="20"/>
          <w:szCs w:val="20"/>
        </w:rPr>
      </w:pPr>
    </w:p>
    <w:p w:rsidR="00FF5A40" w:rsidRDefault="002C2EB8">
      <w:pPr>
        <w:spacing w:line="237" w:lineRule="auto"/>
        <w:ind w:left="26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В соответствии с приказом Минобрнауки РФ от 27.11.2010 №1241 часы посещения обучающимися школы искусств, учреждений дополнительного образования учитываются при реализации внеурочной деятельности. Внеурочная деятельность предполагает для каждого обучающегося индивидуальный образовательный маршрут, имеющийся у классного руководителя.</w:t>
      </w:r>
    </w:p>
    <w:p w:rsidR="00FF5A40" w:rsidRDefault="00FF5A40">
      <w:pPr>
        <w:spacing w:line="18" w:lineRule="exact"/>
        <w:rPr>
          <w:sz w:val="20"/>
          <w:szCs w:val="20"/>
        </w:rPr>
      </w:pPr>
    </w:p>
    <w:p w:rsidR="00FF5A40" w:rsidRDefault="002C2EB8">
      <w:pPr>
        <w:spacing w:line="236" w:lineRule="auto"/>
        <w:ind w:left="26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 Количество часов по годам, отводимо</w:t>
      </w:r>
      <w:r w:rsidR="00EF760D">
        <w:rPr>
          <w:rFonts w:eastAsia="Times New Roman"/>
          <w:sz w:val="24"/>
          <w:szCs w:val="24"/>
        </w:rPr>
        <w:t xml:space="preserve">е на внеурочную деятельность школа </w:t>
      </w:r>
      <w:r>
        <w:rPr>
          <w:rFonts w:eastAsia="Times New Roman"/>
          <w:sz w:val="24"/>
          <w:szCs w:val="24"/>
        </w:rPr>
        <w:t>определяет самостоятельно (исходя из имеющихся ресурсов и за счет интеграции ресурсов ОО и учреждений дополнительного образования детей).</w:t>
      </w:r>
    </w:p>
    <w:p w:rsidR="00FF5A40" w:rsidRDefault="00FF5A40">
      <w:pPr>
        <w:spacing w:line="14" w:lineRule="exact"/>
        <w:rPr>
          <w:sz w:val="20"/>
          <w:szCs w:val="20"/>
        </w:rPr>
      </w:pPr>
    </w:p>
    <w:p w:rsidR="00FF5A40" w:rsidRDefault="002C2EB8">
      <w:pPr>
        <w:spacing w:line="238" w:lineRule="auto"/>
        <w:ind w:left="260" w:firstLine="4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 Конкретные направления и формы организации внеурочной д</w:t>
      </w:r>
      <w:r w:rsidR="00EF760D">
        <w:rPr>
          <w:rFonts w:eastAsia="Times New Roman"/>
          <w:sz w:val="24"/>
          <w:szCs w:val="24"/>
        </w:rPr>
        <w:t xml:space="preserve">еятельности Школа </w:t>
      </w:r>
      <w:r>
        <w:rPr>
          <w:rFonts w:eastAsia="Times New Roman"/>
          <w:sz w:val="24"/>
          <w:szCs w:val="24"/>
        </w:rPr>
        <w:t>определяет самостоятельно, с учетом интересов и запросов обучающихся и их родителей (законных представителей). Подбор направлений и форм внеурочной деятельности должен обеспечить достижение планируемых результатов обучения обучающихся в соответствии с основной образовательной программой начального</w:t>
      </w:r>
      <w:r w:rsidR="00EF760D">
        <w:rPr>
          <w:rFonts w:eastAsia="Times New Roman"/>
          <w:sz w:val="24"/>
          <w:szCs w:val="24"/>
        </w:rPr>
        <w:t xml:space="preserve"> общего и основного общего образования Школы</w:t>
      </w:r>
      <w:r>
        <w:rPr>
          <w:rFonts w:eastAsia="Times New Roman"/>
          <w:sz w:val="24"/>
          <w:szCs w:val="24"/>
        </w:rPr>
        <w:t>.</w:t>
      </w:r>
    </w:p>
    <w:p w:rsidR="00FF5A40" w:rsidRDefault="00FF5A40">
      <w:pPr>
        <w:spacing w:line="2" w:lineRule="exact"/>
        <w:rPr>
          <w:sz w:val="20"/>
          <w:szCs w:val="20"/>
        </w:rPr>
      </w:pPr>
    </w:p>
    <w:p w:rsidR="00FF5A40" w:rsidRDefault="002C2EB8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Обучающийся вправе выбирать и</w:t>
      </w:r>
      <w:r w:rsidR="00EF760D">
        <w:rPr>
          <w:rFonts w:eastAsia="Times New Roman"/>
          <w:sz w:val="24"/>
          <w:szCs w:val="24"/>
        </w:rPr>
        <w:t>з предложенного перечня Школы</w:t>
      </w:r>
      <w:r>
        <w:rPr>
          <w:rFonts w:eastAsia="Times New Roman"/>
          <w:sz w:val="24"/>
          <w:szCs w:val="24"/>
        </w:rPr>
        <w:t xml:space="preserve"> направления</w:t>
      </w:r>
    </w:p>
    <w:p w:rsidR="00FF5A40" w:rsidRDefault="00FF5A40">
      <w:pPr>
        <w:spacing w:line="13" w:lineRule="exact"/>
        <w:rPr>
          <w:sz w:val="20"/>
          <w:szCs w:val="20"/>
        </w:rPr>
      </w:pPr>
    </w:p>
    <w:p w:rsidR="00FF5A40" w:rsidRDefault="002C2EB8">
      <w:pPr>
        <w:numPr>
          <w:ilvl w:val="0"/>
          <w:numId w:val="7"/>
        </w:numPr>
        <w:tabs>
          <w:tab w:val="left" w:pos="488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формы внеурочной деятельности в соответствии с установленным </w:t>
      </w:r>
      <w:r w:rsidR="00EF760D">
        <w:rPr>
          <w:rFonts w:eastAsia="Times New Roman"/>
          <w:sz w:val="24"/>
          <w:szCs w:val="24"/>
        </w:rPr>
        <w:t>Школой</w:t>
      </w:r>
      <w:r>
        <w:rPr>
          <w:rFonts w:eastAsia="Times New Roman"/>
          <w:sz w:val="24"/>
          <w:szCs w:val="24"/>
        </w:rPr>
        <w:t xml:space="preserve"> в плане внеурочной деятельности количеством часов. Право выбора направлений и форм внеурочной деятельности имеют родители (законные представители) обучающегося (с учетом его мнения) до завершения получения ребенком основного общего образования.</w:t>
      </w:r>
    </w:p>
    <w:p w:rsidR="00FF5A40" w:rsidRDefault="00FF5A40">
      <w:pPr>
        <w:spacing w:line="13" w:lineRule="exact"/>
        <w:rPr>
          <w:rFonts w:eastAsia="Times New Roman"/>
          <w:sz w:val="24"/>
          <w:szCs w:val="24"/>
        </w:rPr>
      </w:pPr>
    </w:p>
    <w:p w:rsidR="00FF5A40" w:rsidRDefault="002C2EB8">
      <w:pPr>
        <w:spacing w:line="236" w:lineRule="auto"/>
        <w:ind w:left="260" w:firstLine="42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3.9. В период каникул на осно</w:t>
      </w:r>
      <w:r w:rsidR="00EF760D">
        <w:rPr>
          <w:rFonts w:eastAsia="Times New Roman"/>
          <w:sz w:val="24"/>
          <w:szCs w:val="24"/>
        </w:rPr>
        <w:t xml:space="preserve">вании приказа директора Школы </w:t>
      </w:r>
      <w:r>
        <w:rPr>
          <w:rFonts w:eastAsia="Times New Roman"/>
          <w:sz w:val="24"/>
          <w:szCs w:val="24"/>
        </w:rPr>
        <w:t>внеурочная деятельность организуется в процессе отдыха детей и их оздоровления, а также в форме лагеря дневного пребывания.</w:t>
      </w:r>
    </w:p>
    <w:p w:rsidR="00FF5A40" w:rsidRDefault="00FF5A40">
      <w:pPr>
        <w:spacing w:line="13" w:lineRule="exact"/>
        <w:rPr>
          <w:rFonts w:eastAsia="Times New Roman"/>
          <w:sz w:val="24"/>
          <w:szCs w:val="24"/>
        </w:rPr>
      </w:pPr>
    </w:p>
    <w:p w:rsidR="00FF5A40" w:rsidRDefault="00EF760D">
      <w:pPr>
        <w:spacing w:line="236" w:lineRule="auto"/>
        <w:ind w:left="260" w:firstLine="42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3.10. В Школе</w:t>
      </w:r>
      <w:r w:rsidR="002C2EB8">
        <w:rPr>
          <w:rFonts w:eastAsia="Times New Roman"/>
          <w:sz w:val="24"/>
          <w:szCs w:val="24"/>
        </w:rPr>
        <w:t xml:space="preserve"> для развития потенциала одаренных детей и детей с ограниченными возможностями здоровья могут быть разработаны, на основании заявления родителей (законных представителей), индивидуальные планы внеурочной деятельности.</w:t>
      </w:r>
    </w:p>
    <w:p w:rsidR="00FF5A40" w:rsidRDefault="00FF5A40">
      <w:pPr>
        <w:spacing w:line="13" w:lineRule="exact"/>
        <w:rPr>
          <w:rFonts w:eastAsia="Times New Roman"/>
          <w:sz w:val="24"/>
          <w:szCs w:val="24"/>
        </w:rPr>
      </w:pPr>
    </w:p>
    <w:p w:rsidR="00FF5A40" w:rsidRDefault="002C2EB8">
      <w:pPr>
        <w:spacing w:line="237" w:lineRule="auto"/>
        <w:ind w:left="260" w:firstLine="42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3.11. Для детей с ограниченными возможностями здоровья часы внеурочной деятельности могут быть использованы для организации коррекционно-развивающих занятий в соответствии с рекомендациями психолого-медико-педагогического консилиума или рекомендациями муниципальной психолого-медико-педагогической комиссии.</w:t>
      </w:r>
    </w:p>
    <w:p w:rsidR="00FF5A40" w:rsidRDefault="00FF5A40">
      <w:pPr>
        <w:spacing w:line="2" w:lineRule="exact"/>
        <w:rPr>
          <w:rFonts w:eastAsia="Times New Roman"/>
          <w:sz w:val="24"/>
          <w:szCs w:val="24"/>
        </w:rPr>
      </w:pPr>
    </w:p>
    <w:p w:rsidR="00FF5A40" w:rsidRDefault="002C2EB8">
      <w:pPr>
        <w:ind w:left="6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3.12. Внеурочная деятельность может быть организована:</w:t>
      </w:r>
    </w:p>
    <w:p w:rsidR="002C2EB8" w:rsidRDefault="002C2EB8" w:rsidP="002C2EB8">
      <w:pPr>
        <w:ind w:left="680"/>
      </w:pPr>
      <w:r>
        <w:rPr>
          <w:rFonts w:eastAsia="Times New Roman"/>
          <w:sz w:val="24"/>
          <w:szCs w:val="24"/>
        </w:rPr>
        <w:t>-по направлениям развития личности</w:t>
      </w:r>
      <w:r>
        <w:rPr>
          <w:rFonts w:eastAsia="Times New Roman"/>
          <w:b/>
          <w:bCs/>
          <w:sz w:val="24"/>
          <w:szCs w:val="24"/>
        </w:rPr>
        <w:t>:</w:t>
      </w:r>
      <w:r>
        <w:rPr>
          <w:rFonts w:eastAsia="Times New Roman"/>
          <w:sz w:val="24"/>
          <w:szCs w:val="24"/>
        </w:rPr>
        <w:t xml:space="preserve"> духовно-нравственное; </w:t>
      </w:r>
      <w:proofErr w:type="spellStart"/>
      <w:r>
        <w:rPr>
          <w:rFonts w:eastAsia="Times New Roman"/>
          <w:sz w:val="24"/>
          <w:szCs w:val="24"/>
        </w:rPr>
        <w:t>общеинтеллектуальное</w:t>
      </w:r>
      <w:proofErr w:type="spellEnd"/>
      <w:r>
        <w:rPr>
          <w:rFonts w:eastAsia="Times New Roman"/>
          <w:sz w:val="24"/>
          <w:szCs w:val="24"/>
        </w:rPr>
        <w:t>;</w:t>
      </w:r>
    </w:p>
    <w:p w:rsidR="00FF5A40" w:rsidRDefault="002C2EB8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общекультурное; спортивно-оздоровительное; социальное;</w:t>
      </w:r>
    </w:p>
    <w:p w:rsidR="00FF5A40" w:rsidRDefault="00FF5A40">
      <w:pPr>
        <w:spacing w:line="13" w:lineRule="exact"/>
        <w:rPr>
          <w:sz w:val="20"/>
          <w:szCs w:val="20"/>
        </w:rPr>
      </w:pPr>
    </w:p>
    <w:p w:rsidR="00FF5A40" w:rsidRDefault="00EF760D">
      <w:pPr>
        <w:spacing w:line="236" w:lineRule="auto"/>
        <w:ind w:left="26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-п</w:t>
      </w:r>
      <w:r w:rsidR="002C2EB8">
        <w:rPr>
          <w:rFonts w:eastAsia="Times New Roman"/>
          <w:sz w:val="24"/>
          <w:szCs w:val="24"/>
        </w:rPr>
        <w:t>о видам: игровая, познавательная, досугово - развлекательная деятельность (досуговое общение), проблемно-ценностное общение: художественное творчество, социальное творчество (социальная преобразующая добровольческая деятельность);</w:t>
      </w:r>
    </w:p>
    <w:p w:rsidR="00FF5A40" w:rsidRDefault="00FF5A40">
      <w:pPr>
        <w:spacing w:line="14" w:lineRule="exact"/>
        <w:rPr>
          <w:sz w:val="20"/>
          <w:szCs w:val="20"/>
        </w:rPr>
      </w:pPr>
    </w:p>
    <w:p w:rsidR="00FF5A40" w:rsidRDefault="002C2EB8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техническое творчество трудовая (производственная) деятельность, спортивно-оздоровительная деятельность: туристско- краеведческая деятельность;</w:t>
      </w:r>
    </w:p>
    <w:p w:rsidR="00FF5A40" w:rsidRDefault="00FF5A40">
      <w:pPr>
        <w:spacing w:line="14" w:lineRule="exact"/>
        <w:rPr>
          <w:sz w:val="20"/>
          <w:szCs w:val="20"/>
        </w:rPr>
      </w:pPr>
    </w:p>
    <w:p w:rsidR="00FF5A40" w:rsidRDefault="002C2EB8">
      <w:pPr>
        <w:numPr>
          <w:ilvl w:val="0"/>
          <w:numId w:val="8"/>
        </w:numPr>
        <w:tabs>
          <w:tab w:val="left" w:pos="824"/>
        </w:tabs>
        <w:spacing w:line="250" w:lineRule="auto"/>
        <w:ind w:left="260" w:firstLine="429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в формах: экскурсии, кружки, секции, олимпиады, конкурсы, соревнования, проекты, викторины, познавательная практика, поисковые исследования через организацию деятельности обучающегося во взаимодействии со сверстниками, педагогами, родителями.</w:t>
      </w:r>
    </w:p>
    <w:p w:rsidR="00FF5A40" w:rsidRDefault="002C2EB8">
      <w:pPr>
        <w:spacing w:line="234" w:lineRule="auto"/>
        <w:ind w:left="26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 Организация внеурочной деятельности</w:t>
      </w:r>
    </w:p>
    <w:p w:rsidR="00FF5A40" w:rsidRDefault="00FF5A40">
      <w:pPr>
        <w:spacing w:line="8" w:lineRule="exact"/>
        <w:rPr>
          <w:sz w:val="20"/>
          <w:szCs w:val="20"/>
        </w:rPr>
      </w:pPr>
    </w:p>
    <w:p w:rsidR="00FF5A40" w:rsidRDefault="002C2EB8">
      <w:pPr>
        <w:spacing w:line="237" w:lineRule="auto"/>
        <w:ind w:left="26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Внеурочная деятельность осуществляется на ос</w:t>
      </w:r>
      <w:r w:rsidR="00EF760D">
        <w:rPr>
          <w:rFonts w:eastAsia="Times New Roman"/>
          <w:sz w:val="24"/>
          <w:szCs w:val="24"/>
        </w:rPr>
        <w:t>нове образовательных программ</w:t>
      </w:r>
      <w:r>
        <w:rPr>
          <w:rFonts w:eastAsia="Times New Roman"/>
          <w:sz w:val="24"/>
          <w:szCs w:val="24"/>
        </w:rPr>
        <w:t xml:space="preserve">,рабочих программ по внеурочной деятельности, </w:t>
      </w:r>
      <w:r w:rsidR="00EF760D">
        <w:rPr>
          <w:rFonts w:eastAsia="Times New Roman"/>
          <w:sz w:val="24"/>
          <w:szCs w:val="24"/>
        </w:rPr>
        <w:t>утвержденных директором школы</w:t>
      </w:r>
      <w:r>
        <w:rPr>
          <w:rFonts w:eastAsia="Times New Roman"/>
          <w:sz w:val="24"/>
          <w:szCs w:val="24"/>
        </w:rPr>
        <w:t xml:space="preserve"> и его заместителем по воспитательной работе (на основании Положения о рабочей </w:t>
      </w:r>
      <w:r w:rsidR="00EF760D">
        <w:rPr>
          <w:rFonts w:eastAsia="Times New Roman"/>
          <w:sz w:val="24"/>
          <w:szCs w:val="24"/>
        </w:rPr>
        <w:t>программе в МБОУ «</w:t>
      </w:r>
      <w:proofErr w:type="spellStart"/>
      <w:r w:rsidR="00EF760D">
        <w:rPr>
          <w:rFonts w:eastAsia="Times New Roman"/>
          <w:sz w:val="24"/>
          <w:szCs w:val="24"/>
        </w:rPr>
        <w:t>Ямашская</w:t>
      </w:r>
      <w:proofErr w:type="spellEnd"/>
      <w:r w:rsidR="00EF760D">
        <w:rPr>
          <w:rFonts w:eastAsia="Times New Roman"/>
          <w:sz w:val="24"/>
          <w:szCs w:val="24"/>
        </w:rPr>
        <w:t xml:space="preserve"> ООШ» А</w:t>
      </w:r>
      <w:r>
        <w:rPr>
          <w:rFonts w:eastAsia="Times New Roman"/>
          <w:sz w:val="24"/>
          <w:szCs w:val="24"/>
        </w:rPr>
        <w:t>МР РТ)</w:t>
      </w:r>
    </w:p>
    <w:p w:rsidR="00FF5A40" w:rsidRDefault="00FF5A40">
      <w:pPr>
        <w:spacing w:line="14" w:lineRule="exact"/>
        <w:rPr>
          <w:sz w:val="20"/>
          <w:szCs w:val="20"/>
        </w:rPr>
      </w:pPr>
    </w:p>
    <w:p w:rsidR="00FF5A40" w:rsidRDefault="002C2EB8">
      <w:pPr>
        <w:spacing w:line="237" w:lineRule="auto"/>
        <w:ind w:left="26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4.2. Расписание составляется в начале учебного года администрацией по представлению педагогических работников с учетом установления наиболее благоприятного режима труда и отдыха обучающихся. Расписание </w:t>
      </w:r>
      <w:r w:rsidR="00EF760D">
        <w:rPr>
          <w:rFonts w:eastAsia="Times New Roman"/>
          <w:sz w:val="24"/>
          <w:szCs w:val="24"/>
        </w:rPr>
        <w:t>утверждается директором Школы</w:t>
      </w:r>
      <w:r>
        <w:rPr>
          <w:rFonts w:eastAsia="Times New Roman"/>
          <w:sz w:val="24"/>
          <w:szCs w:val="24"/>
        </w:rPr>
        <w:t>. Перенос занятий или изменение расписания производится только с согласия администрации и оформляется документально.</w:t>
      </w:r>
    </w:p>
    <w:p w:rsidR="00FF5A40" w:rsidRDefault="00FF5A40">
      <w:pPr>
        <w:spacing w:line="17" w:lineRule="exact"/>
        <w:rPr>
          <w:sz w:val="20"/>
          <w:szCs w:val="20"/>
        </w:rPr>
      </w:pPr>
    </w:p>
    <w:p w:rsidR="00FF5A40" w:rsidRDefault="002C2EB8">
      <w:pPr>
        <w:spacing w:line="236" w:lineRule="auto"/>
        <w:ind w:left="26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Продолжительность занятий и их количество в неделю определяются образовательной программой педагога, а также требованиями, предъявляемыми к режиму деятельности обучающихся.</w:t>
      </w:r>
    </w:p>
    <w:p w:rsidR="00FF5A40" w:rsidRDefault="00FF5A40">
      <w:pPr>
        <w:spacing w:line="14" w:lineRule="exact"/>
        <w:rPr>
          <w:sz w:val="20"/>
          <w:szCs w:val="20"/>
        </w:rPr>
      </w:pPr>
    </w:p>
    <w:p w:rsidR="00FF5A40" w:rsidRDefault="002C2EB8">
      <w:pPr>
        <w:spacing w:line="237" w:lineRule="auto"/>
        <w:ind w:left="26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В соответствии с рабочей программой по внеурочной деятельности педагог может использовать различные формы образовательно-воспитательной деятельности: аудиторные занятия, лекции, семинары, практикумы, экскурсии, концерты, выставки, экспедиции и др. Занятия могут проводиться как со всем составом группы, так и по звеньям (3–5 человек) или индивидуально.</w:t>
      </w:r>
    </w:p>
    <w:p w:rsidR="00FF5A40" w:rsidRDefault="00FF5A40">
      <w:pPr>
        <w:spacing w:line="18" w:lineRule="exact"/>
        <w:rPr>
          <w:sz w:val="20"/>
          <w:szCs w:val="20"/>
        </w:rPr>
      </w:pPr>
    </w:p>
    <w:p w:rsidR="00FF5A40" w:rsidRDefault="002C2EB8">
      <w:pPr>
        <w:spacing w:line="249" w:lineRule="auto"/>
        <w:ind w:left="260" w:right="20" w:firstLine="427"/>
        <w:jc w:val="both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4.5. Деятельность детей осуществляется как в одновозрастных, так и в разновозрастных объединениях по интересам (учебная группа, клуб, студия, ансамбль, театр и др.).</w:t>
      </w:r>
    </w:p>
    <w:p w:rsidR="00FF5A40" w:rsidRDefault="00FF5A40">
      <w:pPr>
        <w:spacing w:line="3" w:lineRule="exact"/>
        <w:rPr>
          <w:sz w:val="20"/>
          <w:szCs w:val="20"/>
        </w:rPr>
      </w:pPr>
    </w:p>
    <w:p w:rsidR="00FF5A40" w:rsidRDefault="002C2EB8">
      <w:pPr>
        <w:spacing w:line="236" w:lineRule="auto"/>
        <w:ind w:left="260" w:right="2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При приеме детей в объединение его руководитель обязан ознакомить их и родителей с документами, регламентирующими организацию образовательного процесса данного объединения, и порядком работы.</w:t>
      </w:r>
    </w:p>
    <w:p w:rsidR="00FF5A40" w:rsidRDefault="00FF5A40">
      <w:pPr>
        <w:spacing w:line="14" w:lineRule="exact"/>
        <w:rPr>
          <w:sz w:val="20"/>
          <w:szCs w:val="20"/>
        </w:rPr>
      </w:pPr>
    </w:p>
    <w:p w:rsidR="00FF5A40" w:rsidRDefault="002C2EB8">
      <w:pPr>
        <w:spacing w:line="237" w:lineRule="auto"/>
        <w:ind w:left="260" w:right="2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4.7. К педагогической деятельности в сфере внеурочной деятельности допускаются лица, имеющие высшее или среднее профессиональное образование, отвечающие </w:t>
      </w:r>
      <w:r>
        <w:rPr>
          <w:rFonts w:eastAsia="Times New Roman"/>
          <w:sz w:val="24"/>
          <w:szCs w:val="24"/>
        </w:rPr>
        <w:lastRenderedPageBreak/>
        <w:t>требованиями квалификационных характеристик, определенных для соответствующих должностей педагогических работников.</w:t>
      </w:r>
    </w:p>
    <w:p w:rsidR="00FF5A40" w:rsidRDefault="00FF5A40">
      <w:pPr>
        <w:spacing w:line="14" w:lineRule="exact"/>
        <w:rPr>
          <w:sz w:val="20"/>
          <w:szCs w:val="20"/>
        </w:rPr>
      </w:pPr>
    </w:p>
    <w:p w:rsidR="00FF5A40" w:rsidRDefault="002C2EB8">
      <w:pPr>
        <w:spacing w:line="234" w:lineRule="auto"/>
        <w:ind w:left="260" w:right="2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4.8. Обучающиеся при организации дополнительной внеурочной деятельности находятся под наблюдением учителя.</w:t>
      </w:r>
    </w:p>
    <w:p w:rsidR="00FF5A40" w:rsidRDefault="00FF5A40">
      <w:pPr>
        <w:spacing w:line="14" w:lineRule="exact"/>
        <w:rPr>
          <w:sz w:val="20"/>
          <w:szCs w:val="20"/>
        </w:rPr>
      </w:pPr>
    </w:p>
    <w:p w:rsidR="00FF5A40" w:rsidRDefault="002C2EB8">
      <w:pPr>
        <w:spacing w:line="236" w:lineRule="auto"/>
        <w:ind w:left="260" w:firstLine="42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4.9. Учет занятости обучающихся внеурочной деятельностью осуществляется учителем в Журналах внеурочной деятельности. Содержание занятий в Журнале должно соответствовать содержанию рабочей программы по внеурочной деятельности.</w:t>
      </w:r>
    </w:p>
    <w:p w:rsidR="00FF5A40" w:rsidRDefault="00FF5A40">
      <w:pPr>
        <w:spacing w:line="6" w:lineRule="exact"/>
        <w:rPr>
          <w:sz w:val="20"/>
          <w:szCs w:val="20"/>
        </w:rPr>
      </w:pPr>
    </w:p>
    <w:p w:rsidR="00FF5A40" w:rsidRDefault="002C2EB8">
      <w:pPr>
        <w:ind w:left="24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 Учѐт внеурочных достижений обучающихся</w:t>
      </w:r>
    </w:p>
    <w:p w:rsidR="00FF5A40" w:rsidRDefault="00FF5A40">
      <w:pPr>
        <w:spacing w:line="7" w:lineRule="exact"/>
        <w:rPr>
          <w:sz w:val="20"/>
          <w:szCs w:val="20"/>
        </w:rPr>
      </w:pPr>
    </w:p>
    <w:p w:rsidR="00FF5A40" w:rsidRDefault="002C2EB8">
      <w:pPr>
        <w:spacing w:line="237" w:lineRule="auto"/>
        <w:ind w:left="260" w:firstLine="4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Результативность изучения программы внеурочной деятельности определяется по итогам участия учащегося в конкурсных мероприятиях или выполнения им определенных работ. Формами подведения итогов освоения программы внеурочной деятельности являются выставки, фестивали, соревнования, научно- практические конференции и т.п..</w:t>
      </w:r>
    </w:p>
    <w:p w:rsidR="00FF5A40" w:rsidRDefault="00FF5A40">
      <w:pPr>
        <w:spacing w:line="14" w:lineRule="exact"/>
        <w:rPr>
          <w:sz w:val="20"/>
          <w:szCs w:val="20"/>
        </w:rPr>
      </w:pPr>
    </w:p>
    <w:p w:rsidR="00FF5A40" w:rsidRDefault="002C2EB8">
      <w:pPr>
        <w:spacing w:line="234" w:lineRule="auto"/>
        <w:ind w:left="260" w:firstLine="4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5.2.Результаты внеурочной деятельности не являются предметом контрольно-оценочных процедур.</w:t>
      </w:r>
    </w:p>
    <w:p w:rsidR="002C2EB8" w:rsidRDefault="002C2EB8">
      <w:pPr>
        <w:spacing w:line="234" w:lineRule="auto"/>
        <w:ind w:left="260" w:firstLine="420"/>
        <w:jc w:val="both"/>
        <w:rPr>
          <w:rFonts w:eastAsia="Times New Roman"/>
          <w:sz w:val="24"/>
          <w:szCs w:val="24"/>
        </w:rPr>
      </w:pPr>
    </w:p>
    <w:p w:rsidR="002C2EB8" w:rsidRDefault="002C2EB8">
      <w:pPr>
        <w:spacing w:line="234" w:lineRule="auto"/>
        <w:ind w:left="260" w:firstLine="420"/>
        <w:jc w:val="both"/>
        <w:rPr>
          <w:rFonts w:eastAsia="Times New Roman"/>
          <w:sz w:val="24"/>
          <w:szCs w:val="24"/>
        </w:rPr>
      </w:pPr>
    </w:p>
    <w:p w:rsidR="002C2EB8" w:rsidRDefault="002C2EB8">
      <w:pPr>
        <w:spacing w:line="234" w:lineRule="auto"/>
        <w:ind w:left="260" w:firstLine="420"/>
        <w:jc w:val="both"/>
        <w:rPr>
          <w:rFonts w:eastAsia="Times New Roman"/>
          <w:sz w:val="24"/>
          <w:szCs w:val="24"/>
        </w:rPr>
      </w:pPr>
    </w:p>
    <w:p w:rsidR="002C2EB8" w:rsidRDefault="002C2EB8">
      <w:pPr>
        <w:spacing w:line="234" w:lineRule="auto"/>
        <w:ind w:left="260" w:firstLine="420"/>
        <w:jc w:val="both"/>
        <w:rPr>
          <w:rFonts w:eastAsia="Times New Roman"/>
          <w:sz w:val="24"/>
          <w:szCs w:val="24"/>
        </w:rPr>
      </w:pPr>
    </w:p>
    <w:p w:rsidR="002C2EB8" w:rsidRDefault="002C2EB8" w:rsidP="002C2EB8">
      <w:pPr>
        <w:spacing w:line="234" w:lineRule="auto"/>
        <w:ind w:left="260" w:firstLine="420"/>
        <w:jc w:val="center"/>
        <w:rPr>
          <w:sz w:val="20"/>
          <w:szCs w:val="20"/>
        </w:rPr>
      </w:pPr>
    </w:p>
    <w:sectPr w:rsidR="002C2EB8" w:rsidSect="00086E2D">
      <w:pgSz w:w="11900" w:h="16836"/>
      <w:pgMar w:top="1122" w:right="844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altName w:val="Microsoft JhengHei 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EB"/>
    <w:multiLevelType w:val="hybridMultilevel"/>
    <w:tmpl w:val="C2387A74"/>
    <w:lvl w:ilvl="0" w:tplc="443E6F7E">
      <w:start w:val="1"/>
      <w:numFmt w:val="bullet"/>
      <w:lvlText w:val="-"/>
      <w:lvlJc w:val="left"/>
    </w:lvl>
    <w:lvl w:ilvl="1" w:tplc="B39012DA">
      <w:numFmt w:val="decimal"/>
      <w:lvlText w:val=""/>
      <w:lvlJc w:val="left"/>
    </w:lvl>
    <w:lvl w:ilvl="2" w:tplc="868E7D38">
      <w:numFmt w:val="decimal"/>
      <w:lvlText w:val=""/>
      <w:lvlJc w:val="left"/>
    </w:lvl>
    <w:lvl w:ilvl="3" w:tplc="6F50A89E">
      <w:numFmt w:val="decimal"/>
      <w:lvlText w:val=""/>
      <w:lvlJc w:val="left"/>
    </w:lvl>
    <w:lvl w:ilvl="4" w:tplc="568CC0B0">
      <w:numFmt w:val="decimal"/>
      <w:lvlText w:val=""/>
      <w:lvlJc w:val="left"/>
    </w:lvl>
    <w:lvl w:ilvl="5" w:tplc="BAA6F23E">
      <w:numFmt w:val="decimal"/>
      <w:lvlText w:val=""/>
      <w:lvlJc w:val="left"/>
    </w:lvl>
    <w:lvl w:ilvl="6" w:tplc="DA8E331C">
      <w:numFmt w:val="decimal"/>
      <w:lvlText w:val=""/>
      <w:lvlJc w:val="left"/>
    </w:lvl>
    <w:lvl w:ilvl="7" w:tplc="37EE17D2">
      <w:numFmt w:val="decimal"/>
      <w:lvlText w:val=""/>
      <w:lvlJc w:val="left"/>
    </w:lvl>
    <w:lvl w:ilvl="8" w:tplc="2FD0AFDA">
      <w:numFmt w:val="decimal"/>
      <w:lvlText w:val=""/>
      <w:lvlJc w:val="left"/>
    </w:lvl>
  </w:abstractNum>
  <w:abstractNum w:abstractNumId="1" w15:restartNumberingAfterBreak="0">
    <w:nsid w:val="00001649"/>
    <w:multiLevelType w:val="hybridMultilevel"/>
    <w:tmpl w:val="AD8A0128"/>
    <w:lvl w:ilvl="0" w:tplc="9D16BF04">
      <w:start w:val="1"/>
      <w:numFmt w:val="bullet"/>
      <w:lvlText w:val="-"/>
      <w:lvlJc w:val="left"/>
    </w:lvl>
    <w:lvl w:ilvl="1" w:tplc="9CDAE78C">
      <w:numFmt w:val="decimal"/>
      <w:lvlText w:val=""/>
      <w:lvlJc w:val="left"/>
    </w:lvl>
    <w:lvl w:ilvl="2" w:tplc="940AD6D6">
      <w:numFmt w:val="decimal"/>
      <w:lvlText w:val=""/>
      <w:lvlJc w:val="left"/>
    </w:lvl>
    <w:lvl w:ilvl="3" w:tplc="8048B3D6">
      <w:numFmt w:val="decimal"/>
      <w:lvlText w:val=""/>
      <w:lvlJc w:val="left"/>
    </w:lvl>
    <w:lvl w:ilvl="4" w:tplc="8AA44B50">
      <w:numFmt w:val="decimal"/>
      <w:lvlText w:val=""/>
      <w:lvlJc w:val="left"/>
    </w:lvl>
    <w:lvl w:ilvl="5" w:tplc="8A961800">
      <w:numFmt w:val="decimal"/>
      <w:lvlText w:val=""/>
      <w:lvlJc w:val="left"/>
    </w:lvl>
    <w:lvl w:ilvl="6" w:tplc="38242942">
      <w:numFmt w:val="decimal"/>
      <w:lvlText w:val=""/>
      <w:lvlJc w:val="left"/>
    </w:lvl>
    <w:lvl w:ilvl="7" w:tplc="134E1F62">
      <w:numFmt w:val="decimal"/>
      <w:lvlText w:val=""/>
      <w:lvlJc w:val="left"/>
    </w:lvl>
    <w:lvl w:ilvl="8" w:tplc="78AE226E">
      <w:numFmt w:val="decimal"/>
      <w:lvlText w:val=""/>
      <w:lvlJc w:val="left"/>
    </w:lvl>
  </w:abstractNum>
  <w:abstractNum w:abstractNumId="2" w15:restartNumberingAfterBreak="0">
    <w:nsid w:val="000026E9"/>
    <w:multiLevelType w:val="hybridMultilevel"/>
    <w:tmpl w:val="1BA8432A"/>
    <w:lvl w:ilvl="0" w:tplc="FD5A2A8E">
      <w:start w:val="1"/>
      <w:numFmt w:val="bullet"/>
      <w:lvlText w:val="и"/>
      <w:lvlJc w:val="left"/>
    </w:lvl>
    <w:lvl w:ilvl="1" w:tplc="CE263E6E">
      <w:numFmt w:val="decimal"/>
      <w:lvlText w:val=""/>
      <w:lvlJc w:val="left"/>
    </w:lvl>
    <w:lvl w:ilvl="2" w:tplc="7D6E80F8">
      <w:numFmt w:val="decimal"/>
      <w:lvlText w:val=""/>
      <w:lvlJc w:val="left"/>
    </w:lvl>
    <w:lvl w:ilvl="3" w:tplc="29B09DB0">
      <w:numFmt w:val="decimal"/>
      <w:lvlText w:val=""/>
      <w:lvlJc w:val="left"/>
    </w:lvl>
    <w:lvl w:ilvl="4" w:tplc="E3BAF854">
      <w:numFmt w:val="decimal"/>
      <w:lvlText w:val=""/>
      <w:lvlJc w:val="left"/>
    </w:lvl>
    <w:lvl w:ilvl="5" w:tplc="56F0A10A">
      <w:numFmt w:val="decimal"/>
      <w:lvlText w:val=""/>
      <w:lvlJc w:val="left"/>
    </w:lvl>
    <w:lvl w:ilvl="6" w:tplc="78E42D9E">
      <w:numFmt w:val="decimal"/>
      <w:lvlText w:val=""/>
      <w:lvlJc w:val="left"/>
    </w:lvl>
    <w:lvl w:ilvl="7" w:tplc="9202CC42">
      <w:numFmt w:val="decimal"/>
      <w:lvlText w:val=""/>
      <w:lvlJc w:val="left"/>
    </w:lvl>
    <w:lvl w:ilvl="8" w:tplc="86063A2A">
      <w:numFmt w:val="decimal"/>
      <w:lvlText w:val=""/>
      <w:lvlJc w:val="left"/>
    </w:lvl>
  </w:abstractNum>
  <w:abstractNum w:abstractNumId="3" w15:restartNumberingAfterBreak="0">
    <w:nsid w:val="000041BB"/>
    <w:multiLevelType w:val="hybridMultilevel"/>
    <w:tmpl w:val="F326C468"/>
    <w:lvl w:ilvl="0" w:tplc="6A54B40C">
      <w:start w:val="1"/>
      <w:numFmt w:val="bullet"/>
      <w:lvlText w:val="-"/>
      <w:lvlJc w:val="left"/>
    </w:lvl>
    <w:lvl w:ilvl="1" w:tplc="AB1CEE8E">
      <w:numFmt w:val="decimal"/>
      <w:lvlText w:val=""/>
      <w:lvlJc w:val="left"/>
    </w:lvl>
    <w:lvl w:ilvl="2" w:tplc="3DFEB50C">
      <w:numFmt w:val="decimal"/>
      <w:lvlText w:val=""/>
      <w:lvlJc w:val="left"/>
    </w:lvl>
    <w:lvl w:ilvl="3" w:tplc="050050EC">
      <w:numFmt w:val="decimal"/>
      <w:lvlText w:val=""/>
      <w:lvlJc w:val="left"/>
    </w:lvl>
    <w:lvl w:ilvl="4" w:tplc="C68C642C">
      <w:numFmt w:val="decimal"/>
      <w:lvlText w:val=""/>
      <w:lvlJc w:val="left"/>
    </w:lvl>
    <w:lvl w:ilvl="5" w:tplc="7C1CDD62">
      <w:numFmt w:val="decimal"/>
      <w:lvlText w:val=""/>
      <w:lvlJc w:val="left"/>
    </w:lvl>
    <w:lvl w:ilvl="6" w:tplc="836A12AA">
      <w:numFmt w:val="decimal"/>
      <w:lvlText w:val=""/>
      <w:lvlJc w:val="left"/>
    </w:lvl>
    <w:lvl w:ilvl="7" w:tplc="6D12E69A">
      <w:numFmt w:val="decimal"/>
      <w:lvlText w:val=""/>
      <w:lvlJc w:val="left"/>
    </w:lvl>
    <w:lvl w:ilvl="8" w:tplc="63762404">
      <w:numFmt w:val="decimal"/>
      <w:lvlText w:val=""/>
      <w:lvlJc w:val="left"/>
    </w:lvl>
  </w:abstractNum>
  <w:abstractNum w:abstractNumId="4" w15:restartNumberingAfterBreak="0">
    <w:nsid w:val="00005AF1"/>
    <w:multiLevelType w:val="hybridMultilevel"/>
    <w:tmpl w:val="FA80A32C"/>
    <w:lvl w:ilvl="0" w:tplc="773EFFC2">
      <w:start w:val="1"/>
      <w:numFmt w:val="bullet"/>
      <w:lvlText w:val="-"/>
      <w:lvlJc w:val="left"/>
    </w:lvl>
    <w:lvl w:ilvl="1" w:tplc="521C80FE">
      <w:numFmt w:val="decimal"/>
      <w:lvlText w:val=""/>
      <w:lvlJc w:val="left"/>
    </w:lvl>
    <w:lvl w:ilvl="2" w:tplc="1D0CA144">
      <w:numFmt w:val="decimal"/>
      <w:lvlText w:val=""/>
      <w:lvlJc w:val="left"/>
    </w:lvl>
    <w:lvl w:ilvl="3" w:tplc="47F026E2">
      <w:numFmt w:val="decimal"/>
      <w:lvlText w:val=""/>
      <w:lvlJc w:val="left"/>
    </w:lvl>
    <w:lvl w:ilvl="4" w:tplc="10D2C96A">
      <w:numFmt w:val="decimal"/>
      <w:lvlText w:val=""/>
      <w:lvlJc w:val="left"/>
    </w:lvl>
    <w:lvl w:ilvl="5" w:tplc="A6A0BB68">
      <w:numFmt w:val="decimal"/>
      <w:lvlText w:val=""/>
      <w:lvlJc w:val="left"/>
    </w:lvl>
    <w:lvl w:ilvl="6" w:tplc="22E2A80A">
      <w:numFmt w:val="decimal"/>
      <w:lvlText w:val=""/>
      <w:lvlJc w:val="left"/>
    </w:lvl>
    <w:lvl w:ilvl="7" w:tplc="1CA41704">
      <w:numFmt w:val="decimal"/>
      <w:lvlText w:val=""/>
      <w:lvlJc w:val="left"/>
    </w:lvl>
    <w:lvl w:ilvl="8" w:tplc="58565EE6">
      <w:numFmt w:val="decimal"/>
      <w:lvlText w:val=""/>
      <w:lvlJc w:val="left"/>
    </w:lvl>
  </w:abstractNum>
  <w:abstractNum w:abstractNumId="5" w15:restartNumberingAfterBreak="0">
    <w:nsid w:val="00005F90"/>
    <w:multiLevelType w:val="hybridMultilevel"/>
    <w:tmpl w:val="4E684B86"/>
    <w:lvl w:ilvl="0" w:tplc="B2F4D122">
      <w:start w:val="1"/>
      <w:numFmt w:val="bullet"/>
      <w:lvlText w:val="в"/>
      <w:lvlJc w:val="left"/>
    </w:lvl>
    <w:lvl w:ilvl="1" w:tplc="BDCCCF38">
      <w:start w:val="1"/>
      <w:numFmt w:val="bullet"/>
      <w:lvlText w:val="-"/>
      <w:lvlJc w:val="left"/>
    </w:lvl>
    <w:lvl w:ilvl="2" w:tplc="19900F46">
      <w:numFmt w:val="decimal"/>
      <w:lvlText w:val=""/>
      <w:lvlJc w:val="left"/>
    </w:lvl>
    <w:lvl w:ilvl="3" w:tplc="6CA202E0">
      <w:numFmt w:val="decimal"/>
      <w:lvlText w:val=""/>
      <w:lvlJc w:val="left"/>
    </w:lvl>
    <w:lvl w:ilvl="4" w:tplc="88AE0DFE">
      <w:numFmt w:val="decimal"/>
      <w:lvlText w:val=""/>
      <w:lvlJc w:val="left"/>
    </w:lvl>
    <w:lvl w:ilvl="5" w:tplc="1EDAE188">
      <w:numFmt w:val="decimal"/>
      <w:lvlText w:val=""/>
      <w:lvlJc w:val="left"/>
    </w:lvl>
    <w:lvl w:ilvl="6" w:tplc="E362D044">
      <w:numFmt w:val="decimal"/>
      <w:lvlText w:val=""/>
      <w:lvlJc w:val="left"/>
    </w:lvl>
    <w:lvl w:ilvl="7" w:tplc="7456A62C">
      <w:numFmt w:val="decimal"/>
      <w:lvlText w:val=""/>
      <w:lvlJc w:val="left"/>
    </w:lvl>
    <w:lvl w:ilvl="8" w:tplc="65E0D270">
      <w:numFmt w:val="decimal"/>
      <w:lvlText w:val=""/>
      <w:lvlJc w:val="left"/>
    </w:lvl>
  </w:abstractNum>
  <w:abstractNum w:abstractNumId="6" w15:restartNumberingAfterBreak="0">
    <w:nsid w:val="00006952"/>
    <w:multiLevelType w:val="hybridMultilevel"/>
    <w:tmpl w:val="893C5962"/>
    <w:lvl w:ilvl="0" w:tplc="8B42DCDA">
      <w:start w:val="1"/>
      <w:numFmt w:val="bullet"/>
      <w:lvlText w:val="и"/>
      <w:lvlJc w:val="left"/>
    </w:lvl>
    <w:lvl w:ilvl="1" w:tplc="48149454">
      <w:numFmt w:val="decimal"/>
      <w:lvlText w:val=""/>
      <w:lvlJc w:val="left"/>
    </w:lvl>
    <w:lvl w:ilvl="2" w:tplc="C1464E70">
      <w:numFmt w:val="decimal"/>
      <w:lvlText w:val=""/>
      <w:lvlJc w:val="left"/>
    </w:lvl>
    <w:lvl w:ilvl="3" w:tplc="73FC0EF0">
      <w:numFmt w:val="decimal"/>
      <w:lvlText w:val=""/>
      <w:lvlJc w:val="left"/>
    </w:lvl>
    <w:lvl w:ilvl="4" w:tplc="82C2CE36">
      <w:numFmt w:val="decimal"/>
      <w:lvlText w:val=""/>
      <w:lvlJc w:val="left"/>
    </w:lvl>
    <w:lvl w:ilvl="5" w:tplc="9AA8BAE6">
      <w:numFmt w:val="decimal"/>
      <w:lvlText w:val=""/>
      <w:lvlJc w:val="left"/>
    </w:lvl>
    <w:lvl w:ilvl="6" w:tplc="978EBDFC">
      <w:numFmt w:val="decimal"/>
      <w:lvlText w:val=""/>
      <w:lvlJc w:val="left"/>
    </w:lvl>
    <w:lvl w:ilvl="7" w:tplc="054A3BCC">
      <w:numFmt w:val="decimal"/>
      <w:lvlText w:val=""/>
      <w:lvlJc w:val="left"/>
    </w:lvl>
    <w:lvl w:ilvl="8" w:tplc="55EC9D04">
      <w:numFmt w:val="decimal"/>
      <w:lvlText w:val=""/>
      <w:lvlJc w:val="left"/>
    </w:lvl>
  </w:abstractNum>
  <w:abstractNum w:abstractNumId="7" w15:restartNumberingAfterBreak="0">
    <w:nsid w:val="00006DF1"/>
    <w:multiLevelType w:val="hybridMultilevel"/>
    <w:tmpl w:val="4648B1EE"/>
    <w:lvl w:ilvl="0" w:tplc="9500B444">
      <w:start w:val="2"/>
      <w:numFmt w:val="decimal"/>
      <w:lvlText w:val="%1."/>
      <w:lvlJc w:val="left"/>
    </w:lvl>
    <w:lvl w:ilvl="1" w:tplc="3B1E649A">
      <w:numFmt w:val="decimal"/>
      <w:lvlText w:val=""/>
      <w:lvlJc w:val="left"/>
    </w:lvl>
    <w:lvl w:ilvl="2" w:tplc="F46A2922">
      <w:numFmt w:val="decimal"/>
      <w:lvlText w:val=""/>
      <w:lvlJc w:val="left"/>
    </w:lvl>
    <w:lvl w:ilvl="3" w:tplc="79E6EDA2">
      <w:numFmt w:val="decimal"/>
      <w:lvlText w:val=""/>
      <w:lvlJc w:val="left"/>
    </w:lvl>
    <w:lvl w:ilvl="4" w:tplc="25E6619A">
      <w:numFmt w:val="decimal"/>
      <w:lvlText w:val=""/>
      <w:lvlJc w:val="left"/>
    </w:lvl>
    <w:lvl w:ilvl="5" w:tplc="B868ECA6">
      <w:numFmt w:val="decimal"/>
      <w:lvlText w:val=""/>
      <w:lvlJc w:val="left"/>
    </w:lvl>
    <w:lvl w:ilvl="6" w:tplc="3342DBAA">
      <w:numFmt w:val="decimal"/>
      <w:lvlText w:val=""/>
      <w:lvlJc w:val="left"/>
    </w:lvl>
    <w:lvl w:ilvl="7" w:tplc="8C0875F2">
      <w:numFmt w:val="decimal"/>
      <w:lvlText w:val=""/>
      <w:lvlJc w:val="left"/>
    </w:lvl>
    <w:lvl w:ilvl="8" w:tplc="34FE846E">
      <w:numFmt w:val="decimal"/>
      <w:lvlText w:val=""/>
      <w:lvlJc w:val="left"/>
    </w:lvl>
  </w:abstractNum>
  <w:abstractNum w:abstractNumId="8" w15:restartNumberingAfterBreak="0">
    <w:nsid w:val="3E422CFB"/>
    <w:multiLevelType w:val="multilevel"/>
    <w:tmpl w:val="CCD4888C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4"/>
  </w:num>
  <w:num w:numId="6">
    <w:abstractNumId w:val="3"/>
  </w:num>
  <w:num w:numId="7">
    <w:abstractNumId w:val="2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F5A40"/>
    <w:rsid w:val="00057C0D"/>
    <w:rsid w:val="00074B1C"/>
    <w:rsid w:val="00086E2D"/>
    <w:rsid w:val="00131B27"/>
    <w:rsid w:val="001D59D9"/>
    <w:rsid w:val="00265C5F"/>
    <w:rsid w:val="002A145C"/>
    <w:rsid w:val="002C2EB8"/>
    <w:rsid w:val="00424FE1"/>
    <w:rsid w:val="005F2E43"/>
    <w:rsid w:val="00632135"/>
    <w:rsid w:val="007801C0"/>
    <w:rsid w:val="008A2BEB"/>
    <w:rsid w:val="008A5A3B"/>
    <w:rsid w:val="00A6053B"/>
    <w:rsid w:val="00AC0842"/>
    <w:rsid w:val="00CD7EE9"/>
    <w:rsid w:val="00CE559B"/>
    <w:rsid w:val="00D46B08"/>
    <w:rsid w:val="00E552E2"/>
    <w:rsid w:val="00EB5CA5"/>
    <w:rsid w:val="00EF760D"/>
    <w:rsid w:val="00F1060B"/>
    <w:rsid w:val="00F437DC"/>
    <w:rsid w:val="00F8788C"/>
    <w:rsid w:val="00FF5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763B63-7383-476B-95A8-B6E952A5F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6E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A5A3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5A3B"/>
    <w:rPr>
      <w:rFonts w:ascii="Tahoma" w:hAnsi="Tahoma" w:cs="Tahoma"/>
      <w:sz w:val="16"/>
      <w:szCs w:val="16"/>
    </w:rPr>
  </w:style>
  <w:style w:type="character" w:customStyle="1" w:styleId="2">
    <w:name w:val="Заголовок №2_"/>
    <w:link w:val="21"/>
    <w:uiPriority w:val="99"/>
    <w:rsid w:val="005F2E43"/>
    <w:rPr>
      <w:sz w:val="23"/>
      <w:szCs w:val="23"/>
      <w:shd w:val="clear" w:color="auto" w:fill="FFFFFF"/>
    </w:rPr>
  </w:style>
  <w:style w:type="character" w:customStyle="1" w:styleId="4">
    <w:name w:val="Основной текст (4)_"/>
    <w:link w:val="40"/>
    <w:uiPriority w:val="99"/>
    <w:rsid w:val="005F2E43"/>
    <w:rPr>
      <w:sz w:val="26"/>
      <w:szCs w:val="26"/>
      <w:shd w:val="clear" w:color="auto" w:fill="FFFFFF"/>
    </w:rPr>
  </w:style>
  <w:style w:type="character" w:customStyle="1" w:styleId="20">
    <w:name w:val="Основной текст (2)"/>
    <w:basedOn w:val="a0"/>
    <w:uiPriority w:val="99"/>
    <w:rsid w:val="005F2E43"/>
    <w:rPr>
      <w:rFonts w:ascii="Times New Roman" w:hAnsi="Times New Roman" w:cs="Times New Roman"/>
      <w:spacing w:val="0"/>
      <w:sz w:val="23"/>
      <w:szCs w:val="23"/>
    </w:rPr>
  </w:style>
  <w:style w:type="paragraph" w:customStyle="1" w:styleId="21">
    <w:name w:val="Заголовок №21"/>
    <w:basedOn w:val="a"/>
    <w:link w:val="2"/>
    <w:uiPriority w:val="99"/>
    <w:rsid w:val="005F2E43"/>
    <w:pPr>
      <w:shd w:val="clear" w:color="auto" w:fill="FFFFFF"/>
      <w:spacing w:after="60" w:line="240" w:lineRule="atLeast"/>
      <w:jc w:val="both"/>
      <w:outlineLvl w:val="1"/>
    </w:pPr>
    <w:rPr>
      <w:sz w:val="23"/>
      <w:szCs w:val="23"/>
    </w:rPr>
  </w:style>
  <w:style w:type="paragraph" w:customStyle="1" w:styleId="40">
    <w:name w:val="Основной текст (4)"/>
    <w:basedOn w:val="a"/>
    <w:link w:val="4"/>
    <w:uiPriority w:val="99"/>
    <w:rsid w:val="005F2E43"/>
    <w:pPr>
      <w:shd w:val="clear" w:color="auto" w:fill="FFFFFF"/>
      <w:spacing w:before="240" w:after="240" w:line="326" w:lineRule="exact"/>
      <w:ind w:hanging="960"/>
    </w:pPr>
    <w:rPr>
      <w:sz w:val="26"/>
      <w:szCs w:val="26"/>
    </w:rPr>
  </w:style>
  <w:style w:type="paragraph" w:styleId="a6">
    <w:name w:val="Normal (Web)"/>
    <w:basedOn w:val="a"/>
    <w:uiPriority w:val="99"/>
    <w:unhideWhenUsed/>
    <w:rsid w:val="005F2E43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table" w:styleId="a7">
    <w:name w:val="Table Grid"/>
    <w:basedOn w:val="a1"/>
    <w:uiPriority w:val="59"/>
    <w:rsid w:val="005F2E43"/>
    <w:pPr>
      <w:widowControl w:val="0"/>
    </w:pPr>
    <w:rPr>
      <w:rFonts w:ascii="Arial Unicode MS" w:eastAsia="Arial Unicode MS" w:hAnsi="Arial Unicode MS" w:cs="Arial Unicode MS"/>
      <w:sz w:val="24"/>
      <w:szCs w:val="24"/>
      <w:lang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7801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508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6</Pages>
  <Words>2246</Words>
  <Characters>12805</Characters>
  <Application>Microsoft Office Word</Application>
  <DocSecurity>0</DocSecurity>
  <Lines>106</Lines>
  <Paragraphs>30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юзер</cp:lastModifiedBy>
  <cp:revision>20</cp:revision>
  <cp:lastPrinted>2018-11-25T19:38:00Z</cp:lastPrinted>
  <dcterms:created xsi:type="dcterms:W3CDTF">2018-04-01T18:44:00Z</dcterms:created>
  <dcterms:modified xsi:type="dcterms:W3CDTF">2018-11-27T08:27:00Z</dcterms:modified>
</cp:coreProperties>
</file>