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00B" w:rsidRDefault="00EF4283" w:rsidP="0095669C">
      <w:pPr>
        <w:spacing w:after="0" w:line="240" w:lineRule="auto"/>
        <w:ind w:left="993" w:right="514" w:firstLine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9.8pt;height:674.4pt">
            <v:imagedata r:id="rId7" o:title="ПМ.03"/>
          </v:shape>
        </w:pict>
      </w:r>
    </w:p>
    <w:p w:rsidR="0008300B" w:rsidRDefault="0008300B" w:rsidP="0095669C">
      <w:pPr>
        <w:spacing w:after="0" w:line="240" w:lineRule="auto"/>
        <w:ind w:left="993" w:right="514" w:firstLine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8300B" w:rsidRDefault="0008300B" w:rsidP="0095669C">
      <w:pPr>
        <w:spacing w:after="0" w:line="240" w:lineRule="auto"/>
        <w:ind w:left="993" w:right="514" w:firstLine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8300B" w:rsidRDefault="0008300B" w:rsidP="0095669C">
      <w:pPr>
        <w:spacing w:after="0" w:line="240" w:lineRule="auto"/>
        <w:ind w:left="993" w:right="514" w:firstLine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08300B" w:rsidRDefault="0008300B" w:rsidP="0095669C">
      <w:pPr>
        <w:spacing w:after="0" w:line="240" w:lineRule="auto"/>
        <w:ind w:left="993" w:right="514" w:firstLine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EF4283" w:rsidRDefault="00EF4283" w:rsidP="0095669C">
      <w:pPr>
        <w:spacing w:after="0" w:line="240" w:lineRule="auto"/>
        <w:ind w:left="993" w:right="514" w:firstLine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EF4283" w:rsidRDefault="00EF4283" w:rsidP="0095669C">
      <w:pPr>
        <w:spacing w:after="0" w:line="240" w:lineRule="auto"/>
        <w:ind w:left="993" w:right="514" w:firstLine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EF4283" w:rsidRDefault="00EF4283" w:rsidP="0095669C">
      <w:pPr>
        <w:spacing w:after="0" w:line="240" w:lineRule="auto"/>
        <w:ind w:left="993" w:right="514" w:firstLine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95669C" w:rsidRDefault="0095669C" w:rsidP="0095669C">
      <w:pPr>
        <w:spacing w:after="0" w:line="240" w:lineRule="auto"/>
        <w:ind w:left="993" w:right="514" w:firstLine="425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>Программа разработана на основе:</w:t>
      </w:r>
    </w:p>
    <w:p w:rsidR="0095669C" w:rsidRDefault="0095669C" w:rsidP="0095669C">
      <w:pPr>
        <w:spacing w:after="0" w:line="240" w:lineRule="auto"/>
        <w:ind w:left="567" w:right="514"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-  Федерального государственного образовательного стандарта среднего общего образования;</w:t>
      </w:r>
    </w:p>
    <w:p w:rsidR="0095669C" w:rsidRDefault="0095669C" w:rsidP="0095669C">
      <w:pPr>
        <w:spacing w:after="0" w:line="240" w:lineRule="auto"/>
        <w:ind w:left="567" w:right="514"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- Федерального государственного образовательного стандарта среднего профессионального образования </w:t>
      </w:r>
      <w:r w:rsidRPr="000E0D2E">
        <w:rPr>
          <w:rFonts w:ascii="Times New Roman" w:hAnsi="Times New Roman" w:cs="Times New Roman"/>
          <w:color w:val="000000"/>
          <w:sz w:val="26"/>
          <w:szCs w:val="26"/>
        </w:rPr>
        <w:t>по профессии 15.01.38 Оператор-наладчик металлообрабатывающих станков, утвержденным приказом Министерства просвещения России от 15 ноября 2023 г. № 862</w:t>
      </w:r>
      <w:r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95669C" w:rsidRDefault="0095669C" w:rsidP="0095669C">
      <w:pPr>
        <w:spacing w:after="0" w:line="240" w:lineRule="auto"/>
        <w:ind w:left="567" w:right="514"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- основной профессиональной образовательной программы по профессии </w:t>
      </w:r>
      <w:r w:rsidRPr="000E0D2E">
        <w:rPr>
          <w:rFonts w:ascii="Times New Roman" w:hAnsi="Times New Roman" w:cs="Times New Roman"/>
          <w:color w:val="000000"/>
          <w:sz w:val="26"/>
          <w:szCs w:val="26"/>
        </w:rPr>
        <w:t>15.01.38 Оператор-наладчик металлообрабатывающих станков</w:t>
      </w:r>
      <w:r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95669C" w:rsidRDefault="0095669C" w:rsidP="0095669C">
      <w:pPr>
        <w:spacing w:after="0" w:line="240" w:lineRule="auto"/>
        <w:ind w:left="567" w:right="514"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рабочей программы воспитания по профессии </w:t>
      </w:r>
      <w:r w:rsidRPr="000E0D2E">
        <w:rPr>
          <w:rFonts w:ascii="Times New Roman" w:hAnsi="Times New Roman" w:cs="Times New Roman"/>
          <w:color w:val="000000"/>
          <w:sz w:val="26"/>
          <w:szCs w:val="26"/>
        </w:rPr>
        <w:t>15.01.38 Оператор-наладчик металлообрабатывающих станков</w:t>
      </w:r>
      <w:r>
        <w:rPr>
          <w:rFonts w:ascii="Times New Roman" w:hAnsi="Times New Roman" w:cs="Times New Roman"/>
          <w:color w:val="000000"/>
          <w:sz w:val="26"/>
          <w:szCs w:val="26"/>
        </w:rPr>
        <w:t>, 2024 г.</w:t>
      </w:r>
    </w:p>
    <w:p w:rsidR="0095669C" w:rsidRDefault="0095669C" w:rsidP="0095669C">
      <w:pPr>
        <w:spacing w:after="0" w:line="240" w:lineRule="auto"/>
        <w:ind w:left="567" w:right="514"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95669C" w:rsidRDefault="0095669C" w:rsidP="0095669C">
      <w:pPr>
        <w:spacing w:after="0" w:line="240" w:lineRule="auto"/>
        <w:ind w:left="567" w:right="514"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AC6B73">
        <w:rPr>
          <w:rFonts w:ascii="Times New Roman" w:hAnsi="Times New Roman" w:cs="Times New Roman"/>
          <w:color w:val="000000"/>
          <w:sz w:val="26"/>
          <w:szCs w:val="26"/>
        </w:rPr>
        <w:t>Разработчик: ГАПОУ «Казанский политехнический колледж»</w:t>
      </w:r>
    </w:p>
    <w:p w:rsidR="0095669C" w:rsidRDefault="0095669C" w:rsidP="0095669C">
      <w:pPr>
        <w:ind w:left="567" w:right="514" w:firstLine="567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br w:type="page"/>
      </w:r>
    </w:p>
    <w:p w:rsidR="0095669C" w:rsidRDefault="0095669C" w:rsidP="0095669C">
      <w:pPr>
        <w:pStyle w:val="a3"/>
        <w:spacing w:before="70"/>
        <w:ind w:left="3942" w:right="3481"/>
        <w:jc w:val="center"/>
      </w:pPr>
      <w:r>
        <w:lastRenderedPageBreak/>
        <w:t>СОДЕРЖАНИЕ</w:t>
      </w:r>
    </w:p>
    <w:p w:rsidR="0095669C" w:rsidRDefault="0095669C" w:rsidP="0095669C">
      <w:pPr>
        <w:pStyle w:val="a3"/>
        <w:spacing w:before="3"/>
        <w:rPr>
          <w:sz w:val="24"/>
        </w:rPr>
      </w:pPr>
    </w:p>
    <w:p w:rsidR="0095669C" w:rsidRDefault="0095669C" w:rsidP="0095669C">
      <w:pPr>
        <w:pStyle w:val="a3"/>
        <w:ind w:right="112"/>
        <w:jc w:val="right"/>
      </w:pPr>
      <w:r>
        <w:t>стр.</w:t>
      </w:r>
    </w:p>
    <w:p w:rsidR="0095669C" w:rsidRDefault="0095669C" w:rsidP="0095669C">
      <w:pPr>
        <w:pStyle w:val="a3"/>
        <w:rPr>
          <w:sz w:val="20"/>
        </w:rPr>
      </w:pPr>
    </w:p>
    <w:p w:rsidR="0095669C" w:rsidRDefault="0095669C" w:rsidP="0095669C">
      <w:pPr>
        <w:pStyle w:val="a3"/>
        <w:spacing w:before="7"/>
        <w:rPr>
          <w:sz w:val="16"/>
        </w:rPr>
      </w:pPr>
    </w:p>
    <w:p w:rsidR="0095669C" w:rsidRDefault="0095669C" w:rsidP="0095669C">
      <w:pPr>
        <w:pStyle w:val="a5"/>
        <w:numPr>
          <w:ilvl w:val="0"/>
          <w:numId w:val="1"/>
        </w:numPr>
        <w:tabs>
          <w:tab w:val="left" w:pos="593"/>
        </w:tabs>
        <w:spacing w:before="90"/>
        <w:ind w:left="592" w:hanging="481"/>
        <w:jc w:val="left"/>
        <w:rPr>
          <w:sz w:val="24"/>
        </w:rPr>
      </w:pPr>
      <w:r>
        <w:rPr>
          <w:sz w:val="24"/>
        </w:rPr>
        <w:t>ПАСПОРТ</w:t>
      </w:r>
      <w:r>
        <w:rPr>
          <w:spacing w:val="-8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МОДУЛЯ………4</w:t>
      </w:r>
    </w:p>
    <w:p w:rsidR="0095669C" w:rsidRDefault="0095669C" w:rsidP="0095669C">
      <w:pPr>
        <w:pStyle w:val="a5"/>
        <w:numPr>
          <w:ilvl w:val="0"/>
          <w:numId w:val="1"/>
        </w:numPr>
        <w:tabs>
          <w:tab w:val="left" w:pos="473"/>
          <w:tab w:val="left" w:leader="dot" w:pos="9035"/>
        </w:tabs>
        <w:spacing w:before="136"/>
        <w:ind w:left="472" w:hanging="361"/>
        <w:jc w:val="left"/>
        <w:rPr>
          <w:sz w:val="24"/>
        </w:rPr>
      </w:pPr>
      <w:r>
        <w:rPr>
          <w:sz w:val="24"/>
        </w:rPr>
        <w:t>РЕЗУЛЬТАТЫ</w:t>
      </w:r>
      <w:r>
        <w:rPr>
          <w:spacing w:val="-8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МОДУЛЯ…</w:t>
      </w:r>
      <w:r>
        <w:rPr>
          <w:sz w:val="24"/>
        </w:rPr>
        <w:tab/>
        <w:t>6</w:t>
      </w:r>
    </w:p>
    <w:p w:rsidR="0095669C" w:rsidRDefault="0095669C" w:rsidP="0095669C">
      <w:pPr>
        <w:pStyle w:val="a5"/>
        <w:numPr>
          <w:ilvl w:val="0"/>
          <w:numId w:val="1"/>
        </w:numPr>
        <w:tabs>
          <w:tab w:val="left" w:pos="473"/>
          <w:tab w:val="left" w:leader="dot" w:pos="9035"/>
        </w:tabs>
        <w:spacing w:before="140"/>
        <w:ind w:left="472" w:hanging="361"/>
        <w:jc w:val="left"/>
        <w:rPr>
          <w:sz w:val="24"/>
        </w:rPr>
      </w:pPr>
      <w:r>
        <w:rPr>
          <w:sz w:val="24"/>
        </w:rPr>
        <w:t>СТРУКТУРА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МОДУЛЯ…</w:t>
      </w:r>
      <w:r>
        <w:rPr>
          <w:sz w:val="24"/>
        </w:rPr>
        <w:tab/>
        <w:t>8</w:t>
      </w:r>
    </w:p>
    <w:p w:rsidR="0095669C" w:rsidRDefault="0095669C" w:rsidP="0095669C">
      <w:pPr>
        <w:pStyle w:val="a5"/>
        <w:numPr>
          <w:ilvl w:val="0"/>
          <w:numId w:val="1"/>
        </w:numPr>
        <w:tabs>
          <w:tab w:val="left" w:pos="473"/>
          <w:tab w:val="left" w:leader="dot" w:pos="9016"/>
        </w:tabs>
        <w:spacing w:before="137" w:line="362" w:lineRule="auto"/>
        <w:ind w:left="472" w:right="120" w:hanging="360"/>
        <w:jc w:val="left"/>
        <w:rPr>
          <w:sz w:val="24"/>
        </w:rPr>
      </w:pPr>
      <w:r>
        <w:rPr>
          <w:spacing w:val="-1"/>
          <w:sz w:val="24"/>
        </w:rPr>
        <w:t>УСЛОВИЯ</w:t>
      </w:r>
      <w:r>
        <w:rPr>
          <w:spacing w:val="82"/>
          <w:sz w:val="24"/>
        </w:rPr>
        <w:t xml:space="preserve">    </w:t>
      </w:r>
      <w:r>
        <w:rPr>
          <w:spacing w:val="-1"/>
          <w:sz w:val="24"/>
        </w:rPr>
        <w:t>РЕАЛИЗАЦИИ</w:t>
      </w:r>
      <w:r>
        <w:rPr>
          <w:spacing w:val="82"/>
          <w:sz w:val="24"/>
        </w:rPr>
        <w:t xml:space="preserve">    </w:t>
      </w:r>
      <w:r>
        <w:rPr>
          <w:spacing w:val="-1"/>
          <w:sz w:val="24"/>
        </w:rPr>
        <w:t>ПРОГРАММЫ</w:t>
      </w:r>
      <w:r>
        <w:rPr>
          <w:spacing w:val="82"/>
          <w:sz w:val="24"/>
        </w:rPr>
        <w:t xml:space="preserve">  </w:t>
      </w:r>
      <w:r>
        <w:rPr>
          <w:spacing w:val="22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МОДУЛЯ</w:t>
      </w:r>
      <w:r>
        <w:rPr>
          <w:sz w:val="24"/>
        </w:rPr>
        <w:tab/>
        <w:t>14</w:t>
      </w:r>
    </w:p>
    <w:p w:rsidR="0095669C" w:rsidRDefault="0095669C" w:rsidP="0095669C">
      <w:pPr>
        <w:pStyle w:val="a5"/>
        <w:numPr>
          <w:ilvl w:val="0"/>
          <w:numId w:val="1"/>
        </w:numPr>
        <w:tabs>
          <w:tab w:val="left" w:pos="473"/>
          <w:tab w:val="left" w:leader="dot" w:pos="8991"/>
        </w:tabs>
        <w:spacing w:line="362" w:lineRule="auto"/>
        <w:ind w:left="472" w:right="121" w:hanging="360"/>
        <w:jc w:val="left"/>
        <w:rPr>
          <w:sz w:val="24"/>
        </w:rPr>
      </w:pPr>
      <w:r>
        <w:rPr>
          <w:sz w:val="24"/>
        </w:rPr>
        <w:t>КОНТРОЛЬ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49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5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58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МОДУЛЯ</w:t>
      </w:r>
      <w:r>
        <w:rPr>
          <w:spacing w:val="-4"/>
          <w:sz w:val="24"/>
        </w:rPr>
        <w:t xml:space="preserve"> </w:t>
      </w:r>
      <w:r>
        <w:rPr>
          <w:sz w:val="24"/>
        </w:rPr>
        <w:t>(ВИДА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ДЕЯТЕЛЬНОСТИ)…</w:t>
      </w:r>
      <w:r>
        <w:rPr>
          <w:sz w:val="24"/>
        </w:rPr>
        <w:tab/>
        <w:t>19</w:t>
      </w:r>
    </w:p>
    <w:p w:rsidR="0095669C" w:rsidRDefault="0095669C" w:rsidP="0095669C">
      <w:pPr>
        <w:spacing w:line="362" w:lineRule="auto"/>
        <w:rPr>
          <w:sz w:val="24"/>
        </w:rPr>
        <w:sectPr w:rsidR="0095669C">
          <w:pgSz w:w="11900" w:h="16840"/>
          <w:pgMar w:top="460" w:right="1260" w:bottom="520" w:left="1240" w:header="0" w:footer="262" w:gutter="0"/>
          <w:cols w:space="720"/>
        </w:sectPr>
      </w:pPr>
    </w:p>
    <w:p w:rsidR="0095669C" w:rsidRPr="00BD7D40" w:rsidRDefault="0095669C" w:rsidP="0095669C">
      <w:pPr>
        <w:tabs>
          <w:tab w:val="left" w:pos="1036"/>
          <w:tab w:val="left" w:pos="103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6"/>
        </w:rPr>
      </w:pPr>
      <w:r w:rsidRPr="00BD7D40">
        <w:rPr>
          <w:rFonts w:ascii="Times New Roman" w:hAnsi="Times New Roman" w:cs="Times New Roman"/>
          <w:b/>
          <w:sz w:val="24"/>
          <w:szCs w:val="26"/>
        </w:rPr>
        <w:lastRenderedPageBreak/>
        <w:t>1. ПАСПОРТ</w:t>
      </w:r>
      <w:r w:rsidRPr="00BD7D40">
        <w:rPr>
          <w:rFonts w:ascii="Times New Roman" w:hAnsi="Times New Roman" w:cs="Times New Roman"/>
          <w:b/>
          <w:spacing w:val="-4"/>
          <w:sz w:val="24"/>
          <w:szCs w:val="26"/>
        </w:rPr>
        <w:t xml:space="preserve"> </w:t>
      </w:r>
      <w:r w:rsidRPr="00BD7D40">
        <w:rPr>
          <w:rFonts w:ascii="Times New Roman" w:hAnsi="Times New Roman" w:cs="Times New Roman"/>
          <w:b/>
          <w:sz w:val="24"/>
          <w:szCs w:val="26"/>
        </w:rPr>
        <w:t>РАБОЧЕЙ</w:t>
      </w:r>
      <w:r w:rsidRPr="00BD7D40">
        <w:rPr>
          <w:rFonts w:ascii="Times New Roman" w:hAnsi="Times New Roman" w:cs="Times New Roman"/>
          <w:b/>
          <w:spacing w:val="-3"/>
          <w:sz w:val="24"/>
          <w:szCs w:val="26"/>
        </w:rPr>
        <w:t xml:space="preserve"> </w:t>
      </w:r>
      <w:r w:rsidRPr="00BD7D40">
        <w:rPr>
          <w:rFonts w:ascii="Times New Roman" w:hAnsi="Times New Roman" w:cs="Times New Roman"/>
          <w:b/>
          <w:sz w:val="24"/>
          <w:szCs w:val="26"/>
        </w:rPr>
        <w:t>ПРОГРАММЫ</w:t>
      </w:r>
      <w:r w:rsidRPr="00BD7D40">
        <w:rPr>
          <w:rFonts w:ascii="Times New Roman" w:hAnsi="Times New Roman" w:cs="Times New Roman"/>
          <w:b/>
          <w:spacing w:val="-4"/>
          <w:sz w:val="24"/>
          <w:szCs w:val="26"/>
        </w:rPr>
        <w:t xml:space="preserve"> </w:t>
      </w:r>
      <w:r w:rsidRPr="00BD7D40">
        <w:rPr>
          <w:rFonts w:ascii="Times New Roman" w:hAnsi="Times New Roman" w:cs="Times New Roman"/>
          <w:b/>
          <w:sz w:val="24"/>
          <w:szCs w:val="26"/>
        </w:rPr>
        <w:t>ПРОФЕССИОНАЛЬНОГО</w:t>
      </w:r>
      <w:r w:rsidRPr="00BD7D40">
        <w:rPr>
          <w:rFonts w:ascii="Times New Roman" w:hAnsi="Times New Roman" w:cs="Times New Roman"/>
          <w:b/>
          <w:spacing w:val="-4"/>
          <w:sz w:val="24"/>
          <w:szCs w:val="26"/>
        </w:rPr>
        <w:t xml:space="preserve"> </w:t>
      </w:r>
      <w:r w:rsidRPr="00BD7D40">
        <w:rPr>
          <w:rFonts w:ascii="Times New Roman" w:hAnsi="Times New Roman" w:cs="Times New Roman"/>
          <w:b/>
          <w:sz w:val="24"/>
          <w:szCs w:val="26"/>
        </w:rPr>
        <w:t>МОДУЛЯ:</w:t>
      </w:r>
    </w:p>
    <w:p w:rsidR="0095669C" w:rsidRDefault="0095669C" w:rsidP="0095669C">
      <w:pPr>
        <w:tabs>
          <w:tab w:val="left" w:pos="1036"/>
          <w:tab w:val="left" w:pos="1037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D7D40">
        <w:rPr>
          <w:rFonts w:ascii="Times New Roman" w:hAnsi="Times New Roman" w:cs="Times New Roman"/>
          <w:b/>
          <w:sz w:val="24"/>
          <w:szCs w:val="26"/>
        </w:rPr>
        <w:t>ПМ.</w:t>
      </w:r>
      <w:r>
        <w:rPr>
          <w:rFonts w:ascii="Times New Roman" w:hAnsi="Times New Roman" w:cs="Times New Roman"/>
          <w:b/>
          <w:sz w:val="24"/>
          <w:szCs w:val="26"/>
        </w:rPr>
        <w:t xml:space="preserve">03 </w:t>
      </w:r>
      <w:r w:rsidRPr="0095669C">
        <w:rPr>
          <w:rFonts w:ascii="Times New Roman" w:hAnsi="Times New Roman" w:cs="Times New Roman"/>
          <w:b/>
          <w:sz w:val="24"/>
          <w:szCs w:val="26"/>
        </w:rPr>
        <w:t>Наладка оборудования и изготовление различных деталей на токарных станках с программным управлением</w:t>
      </w:r>
    </w:p>
    <w:p w:rsidR="0095669C" w:rsidRDefault="0095669C" w:rsidP="0095669C">
      <w:pPr>
        <w:pStyle w:val="3"/>
        <w:numPr>
          <w:ilvl w:val="1"/>
          <w:numId w:val="2"/>
        </w:numPr>
        <w:tabs>
          <w:tab w:val="left" w:pos="596"/>
        </w:tabs>
      </w:pPr>
      <w:r>
        <w:t>Область</w:t>
      </w:r>
      <w:r>
        <w:rPr>
          <w:spacing w:val="-5"/>
        </w:rPr>
        <w:t xml:space="preserve"> </w:t>
      </w:r>
      <w:r>
        <w:t>применения</w:t>
      </w:r>
      <w:r>
        <w:rPr>
          <w:spacing w:val="-4"/>
        </w:rPr>
        <w:t xml:space="preserve"> рабочей </w:t>
      </w:r>
      <w:r>
        <w:t>программы</w:t>
      </w:r>
    </w:p>
    <w:p w:rsidR="0095669C" w:rsidRPr="00AC6B73" w:rsidRDefault="0095669C" w:rsidP="0095669C">
      <w:pPr>
        <w:pStyle w:val="a3"/>
        <w:ind w:firstLine="708"/>
        <w:jc w:val="both"/>
        <w:rPr>
          <w:sz w:val="26"/>
          <w:szCs w:val="26"/>
        </w:rPr>
      </w:pPr>
      <w:r w:rsidRPr="00AC6B73">
        <w:rPr>
          <w:sz w:val="26"/>
          <w:szCs w:val="26"/>
        </w:rPr>
        <w:t>Рабочая программа учебной дисциплины соответствует требованиям</w:t>
      </w:r>
      <w:r w:rsidRPr="00AC6B73">
        <w:rPr>
          <w:spacing w:val="1"/>
          <w:sz w:val="26"/>
          <w:szCs w:val="26"/>
        </w:rPr>
        <w:t xml:space="preserve"> </w:t>
      </w:r>
      <w:r w:rsidRPr="00AC6B73">
        <w:rPr>
          <w:sz w:val="26"/>
          <w:szCs w:val="26"/>
        </w:rPr>
        <w:t>Федерального</w:t>
      </w:r>
      <w:r w:rsidRPr="00AC6B73">
        <w:rPr>
          <w:spacing w:val="-6"/>
          <w:sz w:val="26"/>
          <w:szCs w:val="26"/>
        </w:rPr>
        <w:t xml:space="preserve"> </w:t>
      </w:r>
      <w:r w:rsidRPr="00AC6B73">
        <w:rPr>
          <w:sz w:val="26"/>
          <w:szCs w:val="26"/>
        </w:rPr>
        <w:t>государственного</w:t>
      </w:r>
      <w:r w:rsidRPr="00AC6B73">
        <w:rPr>
          <w:spacing w:val="-6"/>
          <w:sz w:val="26"/>
          <w:szCs w:val="26"/>
        </w:rPr>
        <w:t xml:space="preserve"> </w:t>
      </w:r>
      <w:r w:rsidRPr="00AC6B73">
        <w:rPr>
          <w:sz w:val="26"/>
          <w:szCs w:val="26"/>
        </w:rPr>
        <w:t>образовательного</w:t>
      </w:r>
      <w:r w:rsidRPr="00AC6B73">
        <w:rPr>
          <w:spacing w:val="-5"/>
          <w:sz w:val="26"/>
          <w:szCs w:val="26"/>
        </w:rPr>
        <w:t xml:space="preserve"> </w:t>
      </w:r>
      <w:r w:rsidRPr="00AC6B73">
        <w:rPr>
          <w:sz w:val="26"/>
          <w:szCs w:val="26"/>
        </w:rPr>
        <w:t>стандарта</w:t>
      </w:r>
      <w:r w:rsidRPr="00AC6B73">
        <w:rPr>
          <w:spacing w:val="-2"/>
          <w:sz w:val="26"/>
          <w:szCs w:val="26"/>
        </w:rPr>
        <w:t xml:space="preserve"> </w:t>
      </w:r>
      <w:r w:rsidRPr="00AC6B73">
        <w:rPr>
          <w:sz w:val="26"/>
          <w:szCs w:val="26"/>
        </w:rPr>
        <w:t>среднего</w:t>
      </w:r>
      <w:r w:rsidRPr="00AC6B73">
        <w:rPr>
          <w:spacing w:val="-5"/>
          <w:sz w:val="26"/>
          <w:szCs w:val="26"/>
        </w:rPr>
        <w:t xml:space="preserve"> </w:t>
      </w:r>
      <w:r w:rsidRPr="00AC6B73">
        <w:rPr>
          <w:sz w:val="26"/>
          <w:szCs w:val="26"/>
        </w:rPr>
        <w:t>полного</w:t>
      </w:r>
      <w:r w:rsidRPr="00AC6B73">
        <w:rPr>
          <w:spacing w:val="-67"/>
          <w:sz w:val="26"/>
          <w:szCs w:val="26"/>
        </w:rPr>
        <w:t xml:space="preserve"> </w:t>
      </w:r>
      <w:r w:rsidRPr="00AC6B73">
        <w:rPr>
          <w:sz w:val="26"/>
          <w:szCs w:val="26"/>
        </w:rPr>
        <w:t>образования, Федерального государственного образовательного стандарта</w:t>
      </w:r>
      <w:r w:rsidRPr="00AC6B73">
        <w:rPr>
          <w:spacing w:val="1"/>
          <w:sz w:val="26"/>
          <w:szCs w:val="26"/>
        </w:rPr>
        <w:t xml:space="preserve"> </w:t>
      </w:r>
      <w:r w:rsidRPr="00AC6B73">
        <w:rPr>
          <w:sz w:val="26"/>
          <w:szCs w:val="26"/>
        </w:rPr>
        <w:t>среднего образования по профессии 15.01.38 Оператор-наладчик</w:t>
      </w:r>
      <w:r w:rsidRPr="00AC6B73">
        <w:rPr>
          <w:spacing w:val="1"/>
          <w:sz w:val="26"/>
          <w:szCs w:val="26"/>
        </w:rPr>
        <w:t xml:space="preserve"> </w:t>
      </w:r>
      <w:r w:rsidRPr="00AC6B73">
        <w:rPr>
          <w:sz w:val="26"/>
          <w:szCs w:val="26"/>
        </w:rPr>
        <w:t>металлообрабатывающих станков, входящей в состав укрупненной группы</w:t>
      </w:r>
      <w:r w:rsidRPr="00AC6B73">
        <w:rPr>
          <w:spacing w:val="1"/>
          <w:sz w:val="26"/>
          <w:szCs w:val="26"/>
        </w:rPr>
        <w:t xml:space="preserve"> </w:t>
      </w:r>
      <w:r w:rsidRPr="00AC6B73">
        <w:rPr>
          <w:sz w:val="26"/>
          <w:szCs w:val="26"/>
        </w:rPr>
        <w:t>профессий</w:t>
      </w:r>
      <w:r w:rsidRPr="00AC6B73">
        <w:rPr>
          <w:spacing w:val="-2"/>
          <w:sz w:val="26"/>
          <w:szCs w:val="26"/>
        </w:rPr>
        <w:t xml:space="preserve"> </w:t>
      </w:r>
      <w:r w:rsidRPr="00AC6B73">
        <w:rPr>
          <w:sz w:val="26"/>
          <w:szCs w:val="26"/>
        </w:rPr>
        <w:t>15.00.00</w:t>
      </w:r>
      <w:r w:rsidRPr="00AC6B73">
        <w:rPr>
          <w:spacing w:val="1"/>
          <w:sz w:val="26"/>
          <w:szCs w:val="26"/>
        </w:rPr>
        <w:t xml:space="preserve"> </w:t>
      </w:r>
      <w:r w:rsidRPr="00AC6B73">
        <w:rPr>
          <w:sz w:val="26"/>
          <w:szCs w:val="26"/>
        </w:rPr>
        <w:t>Машиностроение.</w:t>
      </w:r>
    </w:p>
    <w:p w:rsidR="0095669C" w:rsidRPr="00AC6B73" w:rsidRDefault="0095669C" w:rsidP="0095669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AC6B73">
        <w:rPr>
          <w:rFonts w:ascii="Times New Roman" w:eastAsia="Times New Roman" w:hAnsi="Times New Roman"/>
          <w:sz w:val="26"/>
          <w:szCs w:val="26"/>
          <w:lang w:eastAsia="ru-RU"/>
        </w:rPr>
        <w:t>Рабочая программа учебной дисциплины может быть использована</w:t>
      </w:r>
      <w:r w:rsidRPr="00AC6B73">
        <w:rPr>
          <w:rFonts w:ascii="Times New Roman" w:eastAsia="Times New Roman" w:hAnsi="Times New Roman"/>
          <w:b/>
          <w:sz w:val="26"/>
          <w:szCs w:val="26"/>
          <w:lang w:eastAsia="ru-RU"/>
        </w:rPr>
        <w:t>:</w:t>
      </w:r>
    </w:p>
    <w:p w:rsidR="0095669C" w:rsidRPr="00AC6B73" w:rsidRDefault="0095669C" w:rsidP="0095669C">
      <w:pPr>
        <w:spacing w:after="0" w:line="24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AC6B73">
        <w:rPr>
          <w:rFonts w:ascii="Times New Roman" w:eastAsia="Times New Roman" w:hAnsi="Times New Roman"/>
          <w:sz w:val="26"/>
          <w:szCs w:val="26"/>
          <w:lang w:eastAsia="ru-RU"/>
        </w:rPr>
        <w:t xml:space="preserve">в дополнительном профессиональном образовании при реализации дополнительных профессиональных программ (программ повышения квалификации и программ профессиональной переподготовки), в условиях дистанционного обучения и с применением электронных образовательных технологий, при наличии основного общего образования или среднего (полного) общего образования. </w:t>
      </w:r>
    </w:p>
    <w:p w:rsidR="0095669C" w:rsidRDefault="0095669C" w:rsidP="0095669C">
      <w:pPr>
        <w:spacing w:after="0" w:line="240" w:lineRule="auto"/>
        <w:jc w:val="both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2B6D45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1.2 Место дисциплины в структуре основной профессиональной образовательной программы: </w:t>
      </w:r>
    </w:p>
    <w:p w:rsidR="0095669C" w:rsidRDefault="0095669C" w:rsidP="0095669C">
      <w:pPr>
        <w:spacing w:after="0" w:line="240" w:lineRule="auto"/>
        <w:ind w:firstLine="709"/>
        <w:rPr>
          <w:rFonts w:ascii="Times New Roman" w:hAnsi="Times New Roman"/>
          <w:sz w:val="26"/>
          <w:szCs w:val="26"/>
        </w:rPr>
      </w:pPr>
      <w:r w:rsidRPr="003F70D2">
        <w:rPr>
          <w:rFonts w:ascii="Times New Roman" w:hAnsi="Times New Roman"/>
          <w:sz w:val="26"/>
          <w:szCs w:val="26"/>
        </w:rPr>
        <w:t xml:space="preserve">дисциплина входит в общепрофессиональный цикл, является учебным предметом ФГОС СПО.  </w:t>
      </w:r>
    </w:p>
    <w:p w:rsidR="0095669C" w:rsidRPr="002B6D45" w:rsidRDefault="0095669C" w:rsidP="0095669C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2B6D45">
        <w:rPr>
          <w:rFonts w:ascii="Times New Roman" w:hAnsi="Times New Roman"/>
          <w:b/>
          <w:bCs/>
          <w:sz w:val="26"/>
          <w:szCs w:val="26"/>
        </w:rPr>
        <w:t>1.3. Цели и задачи учебной дисциплины – требования к результатам освоения дисциплины:</w:t>
      </w:r>
    </w:p>
    <w:p w:rsidR="0095669C" w:rsidRPr="004105D0" w:rsidRDefault="0095669C" w:rsidP="0095669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105D0">
        <w:rPr>
          <w:rFonts w:ascii="Times New Roman" w:eastAsia="Times New Roman" w:hAnsi="Times New Roman"/>
          <w:sz w:val="26"/>
          <w:szCs w:val="26"/>
          <w:lang w:eastAsia="ru-RU"/>
        </w:rPr>
        <w:t>В результате освоения учебной дисциплины обучающийся должен</w:t>
      </w:r>
      <w:r w:rsidRPr="004105D0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 w:bidi="ru-RU"/>
        </w:rPr>
        <w:t xml:space="preserve"> </w:t>
      </w:r>
      <w:r w:rsidRPr="004105D0">
        <w:rPr>
          <w:rFonts w:ascii="Times New Roman" w:hAnsi="Times New Roman"/>
          <w:b/>
          <w:bCs/>
          <w:i/>
          <w:iCs/>
          <w:sz w:val="26"/>
          <w:szCs w:val="26"/>
        </w:rPr>
        <w:t>уметь:</w:t>
      </w:r>
    </w:p>
    <w:p w:rsidR="0095669C" w:rsidRPr="0095669C" w:rsidRDefault="0095669C" w:rsidP="0095669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t>- Выбирать, подготавливать к работе, устанавливать на станок и использовать простые универсальные приспособления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95669C" w:rsidRPr="0095669C" w:rsidRDefault="0095669C" w:rsidP="0095669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t>- Выбирать,</w:t>
      </w:r>
      <w:r w:rsidRPr="0095669C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подготавливать</w:t>
      </w:r>
      <w:r w:rsidRPr="0095669C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к</w:t>
      </w:r>
      <w:r w:rsidRPr="0095669C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работе,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устанавливать</w:t>
      </w:r>
      <w:r w:rsidRPr="0095669C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на</w:t>
      </w:r>
      <w:r w:rsidRPr="0095669C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станок</w:t>
      </w:r>
      <w:r w:rsidRPr="0095669C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и</w:t>
      </w:r>
      <w:r w:rsidRPr="0095669C">
        <w:rPr>
          <w:rFonts w:ascii="Times New Roman" w:hAnsi="Times New Roman" w:cs="Times New Roman"/>
          <w:spacing w:val="-57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использовать фрезерные режущие инструменты для</w:t>
      </w:r>
      <w:r w:rsidRPr="0095669C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обработки заготовок простых деталей с точностью размеров</w:t>
      </w:r>
      <w:r w:rsidRPr="0095669C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по</w:t>
      </w:r>
      <w:r w:rsidRPr="0095669C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12</w:t>
      </w:r>
      <w:r w:rsidRPr="0095669C">
        <w:rPr>
          <w:rFonts w:ascii="Times New Roman" w:hAnsi="Times New Roman" w:cs="Times New Roman"/>
          <w:spacing w:val="4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-</w:t>
      </w:r>
      <w:r w:rsidRPr="0095669C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14-му</w:t>
      </w:r>
      <w:r w:rsidRPr="0095669C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квалитету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95669C" w:rsidRPr="0095669C" w:rsidRDefault="0095669C" w:rsidP="0095669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t>- Вводить управляющие программы в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универсальные ЧПУ</w:t>
      </w:r>
      <w:r w:rsidRPr="0095669C">
        <w:rPr>
          <w:rFonts w:ascii="Times New Roman" w:hAnsi="Times New Roman" w:cs="Times New Roman"/>
          <w:spacing w:val="-57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станка</w:t>
      </w:r>
      <w:r w:rsidRPr="0095669C">
        <w:rPr>
          <w:rFonts w:ascii="Times New Roman" w:hAnsi="Times New Roman" w:cs="Times New Roman"/>
          <w:spacing w:val="4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и</w:t>
      </w:r>
      <w:r w:rsidRPr="0095669C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контролировать</w:t>
      </w:r>
      <w:r w:rsidRPr="0095669C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циклы</w:t>
      </w:r>
      <w:r w:rsidRPr="0095669C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их</w:t>
      </w:r>
      <w:r w:rsidRPr="0095669C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выполнения</w:t>
      </w:r>
      <w:r w:rsidRPr="0095669C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при</w:t>
      </w:r>
      <w:r w:rsidRPr="0095669C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изготовлении</w:t>
      </w:r>
      <w:r w:rsidRPr="0095669C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деталей.</w:t>
      </w:r>
    </w:p>
    <w:p w:rsidR="0095669C" w:rsidRPr="0095669C" w:rsidRDefault="0095669C" w:rsidP="0095669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t>- Производить</w:t>
      </w:r>
      <w:r w:rsidRPr="0095669C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настройку</w:t>
      </w:r>
      <w:r w:rsidRPr="0095669C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горизонтальных</w:t>
      </w:r>
      <w:r w:rsidRPr="0095669C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и</w:t>
      </w:r>
      <w:r w:rsidRPr="0095669C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вертикальных</w:t>
      </w:r>
      <w:r w:rsidRPr="0095669C">
        <w:rPr>
          <w:rFonts w:ascii="Times New Roman" w:hAnsi="Times New Roman" w:cs="Times New Roman"/>
          <w:spacing w:val="-57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универсальных</w:t>
      </w:r>
      <w:r w:rsidRPr="0095669C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фрезерных станков</w:t>
      </w:r>
      <w:r w:rsidRPr="0095669C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для</w:t>
      </w:r>
      <w:r w:rsidRPr="0095669C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обработки поверхностей</w:t>
      </w:r>
      <w:r w:rsidRPr="0095669C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заготовки</w:t>
      </w:r>
      <w:r w:rsidRPr="0095669C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с</w:t>
      </w:r>
      <w:r w:rsidRPr="0095669C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точностью по</w:t>
      </w:r>
      <w:r w:rsidRPr="0095669C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12</w:t>
      </w:r>
      <w:r w:rsidRPr="0095669C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-</w:t>
      </w:r>
      <w:r w:rsidRPr="0095669C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14-му</w:t>
      </w:r>
      <w:r w:rsidRPr="0095669C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квалитету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95669C" w:rsidRPr="0095669C" w:rsidRDefault="0095669C" w:rsidP="0095669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t>- Выполнять фрезерную обработку на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горизонтальных и</w:t>
      </w:r>
      <w:r w:rsidRPr="0095669C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вертикальных универсальных фрезерных станках заготовок</w:t>
      </w:r>
      <w:r w:rsidRPr="0095669C">
        <w:rPr>
          <w:rFonts w:ascii="Times New Roman" w:hAnsi="Times New Roman" w:cs="Times New Roman"/>
          <w:spacing w:val="-57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простых деталей с точностью размеров по 12 -14-му</w:t>
      </w:r>
      <w:r w:rsidRPr="0095669C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квалитету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95669C" w:rsidRDefault="0095669C" w:rsidP="0095669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t>- Выполнять контроль размеров, формы и взаимного</w:t>
      </w:r>
      <w:r w:rsidRPr="0095669C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расположения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поверхностей простых деталей с точностью</w:t>
      </w:r>
      <w:r w:rsidRPr="0095669C">
        <w:rPr>
          <w:rFonts w:ascii="Times New Roman" w:hAnsi="Times New Roman" w:cs="Times New Roman"/>
          <w:spacing w:val="-57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размеров</w:t>
      </w:r>
      <w:r w:rsidRPr="0095669C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по</w:t>
      </w:r>
      <w:r w:rsidRPr="0095669C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12</w:t>
      </w:r>
      <w:r w:rsidRPr="0095669C">
        <w:rPr>
          <w:rFonts w:ascii="Times New Roman" w:hAnsi="Times New Roman" w:cs="Times New Roman"/>
          <w:spacing w:val="4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-14-му</w:t>
      </w:r>
      <w:r w:rsidRPr="0095669C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квалитету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95669C" w:rsidRPr="00AC6B73" w:rsidRDefault="0095669C" w:rsidP="0095669C">
      <w:pPr>
        <w:pStyle w:val="TableParagraph"/>
        <w:spacing w:line="291" w:lineRule="exact"/>
        <w:jc w:val="both"/>
        <w:rPr>
          <w:b/>
          <w:bCs/>
          <w:i/>
          <w:iCs/>
          <w:sz w:val="26"/>
          <w:szCs w:val="26"/>
        </w:rPr>
      </w:pPr>
      <w:r w:rsidRPr="00AC6B73">
        <w:rPr>
          <w:sz w:val="26"/>
          <w:szCs w:val="26"/>
        </w:rPr>
        <w:t xml:space="preserve">В результате освоения дисциплины обучающийся должен </w:t>
      </w:r>
      <w:r w:rsidRPr="00AC6B73">
        <w:rPr>
          <w:b/>
          <w:bCs/>
          <w:i/>
          <w:iCs/>
          <w:sz w:val="26"/>
          <w:szCs w:val="26"/>
        </w:rPr>
        <w:t>знать:</w:t>
      </w:r>
    </w:p>
    <w:p w:rsidR="0095669C" w:rsidRPr="0095669C" w:rsidRDefault="0095669C" w:rsidP="0095669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t>- Требования к планировке и оснащению рабочего места при выполнении фрезерных работ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95669C" w:rsidRPr="0095669C" w:rsidRDefault="0095669C" w:rsidP="0095669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t>- Конструкции, назначение, геометрические параметры и правила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эксплуатации режущих инструментов, применяемых на горизонтальных и вертикальных универсальных фрезерных станках для обработки заготовок простых деталей с точностью размеров по 12 - 14-му квалитету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95669C" w:rsidRDefault="0095669C" w:rsidP="0095669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t>- Теорию программирования станков с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 xml:space="preserve">ЧПУ с использованием </w:t>
      </w:r>
      <w:r>
        <w:rPr>
          <w:rFonts w:ascii="Times New Roman" w:hAnsi="Times New Roman" w:cs="Times New Roman"/>
          <w:sz w:val="26"/>
          <w:szCs w:val="26"/>
        </w:rPr>
        <w:t>G-кода.</w:t>
      </w:r>
    </w:p>
    <w:p w:rsidR="0095669C" w:rsidRPr="0095669C" w:rsidRDefault="0095669C" w:rsidP="0095669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95669C">
        <w:rPr>
          <w:rFonts w:ascii="Times New Roman" w:hAnsi="Times New Roman" w:cs="Times New Roman"/>
          <w:sz w:val="26"/>
          <w:szCs w:val="26"/>
        </w:rPr>
        <w:t>Приемы работы в CAD/САМ системах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95669C" w:rsidRPr="0095669C" w:rsidRDefault="0095669C" w:rsidP="0095669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t>- Правила чтения технологической и конструкторской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95669C" w:rsidRPr="0095669C" w:rsidRDefault="0095669C" w:rsidP="0095669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lastRenderedPageBreak/>
        <w:t>документации (рабочих чертежей, технологических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карт) в объеме, необходимом для выполнения работы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95669C" w:rsidRPr="0095669C" w:rsidRDefault="0095669C" w:rsidP="0095669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t>- Выполнять фрезерную обработку на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горизонтальных и вертикальных универсальных фрезерных станках заготовок простых деталей с точностью размеров по 12 - 14-му квалитету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95669C" w:rsidRDefault="0095669C" w:rsidP="0095669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t>- Способы контроля точности размеров, формы и взаимного расположения поверхностей простых деталей с точностью размеров по 12 - 14-му квалитету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95669C" w:rsidRPr="004105D0" w:rsidRDefault="0095669C" w:rsidP="0095669C">
      <w:pPr>
        <w:pStyle w:val="TableParagraph"/>
        <w:ind w:left="163" w:right="151" w:firstLine="546"/>
        <w:jc w:val="both"/>
        <w:rPr>
          <w:sz w:val="26"/>
          <w:szCs w:val="26"/>
        </w:rPr>
      </w:pPr>
      <w:r w:rsidRPr="004105D0">
        <w:rPr>
          <w:sz w:val="26"/>
          <w:szCs w:val="26"/>
        </w:rPr>
        <w:t>Выпускник, освоивший ППКРС, должен обладать общими и профессиональными компетенциями, включающими в себя способность:</w:t>
      </w:r>
    </w:p>
    <w:p w:rsidR="0095669C" w:rsidRPr="004105D0" w:rsidRDefault="0095669C" w:rsidP="0095669C">
      <w:pPr>
        <w:spacing w:after="0" w:line="240" w:lineRule="auto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4105D0">
        <w:rPr>
          <w:rFonts w:ascii="Times New Roman" w:hAnsi="Times New Roman" w:cs="Times New Roman"/>
          <w:sz w:val="26"/>
          <w:szCs w:val="26"/>
        </w:rPr>
        <w:t>ОК 01. Выбирать способы решения задач профессиональной деятельности применительно к различным контекстам;</w:t>
      </w:r>
    </w:p>
    <w:p w:rsidR="0095669C" w:rsidRPr="004105D0" w:rsidRDefault="0095669C" w:rsidP="0095669C">
      <w:pPr>
        <w:spacing w:after="0" w:line="240" w:lineRule="auto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4105D0">
        <w:rPr>
          <w:rFonts w:ascii="Times New Roman" w:hAnsi="Times New Roman" w:cs="Times New Roman"/>
          <w:sz w:val="26"/>
          <w:szCs w:val="26"/>
        </w:rPr>
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 w:rsidR="0095669C" w:rsidRPr="004105D0" w:rsidRDefault="0095669C" w:rsidP="0095669C">
      <w:pPr>
        <w:spacing w:after="0" w:line="240" w:lineRule="auto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4105D0">
        <w:rPr>
          <w:rFonts w:ascii="Times New Roman" w:hAnsi="Times New Roman" w:cs="Times New Roman"/>
          <w:sz w:val="26"/>
          <w:szCs w:val="26"/>
        </w:rPr>
        <w:t>ОК ОЗ.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:rsidR="0095669C" w:rsidRPr="004105D0" w:rsidRDefault="0095669C" w:rsidP="0095669C">
      <w:pPr>
        <w:spacing w:after="0" w:line="240" w:lineRule="auto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4105D0">
        <w:rPr>
          <w:rFonts w:ascii="Times New Roman" w:hAnsi="Times New Roman" w:cs="Times New Roman"/>
          <w:sz w:val="26"/>
          <w:szCs w:val="26"/>
        </w:rPr>
        <w:t>ОК 04. Эффективно взаимодействовать и работать в коллективе и команде;</w:t>
      </w:r>
    </w:p>
    <w:p w:rsidR="0095669C" w:rsidRPr="004105D0" w:rsidRDefault="0095669C" w:rsidP="0095669C">
      <w:pPr>
        <w:spacing w:after="0" w:line="240" w:lineRule="auto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4105D0">
        <w:rPr>
          <w:rFonts w:ascii="Times New Roman" w:hAnsi="Times New Roman" w:cs="Times New Roman"/>
          <w:sz w:val="26"/>
          <w:szCs w:val="26"/>
        </w:rPr>
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95669C" w:rsidRPr="004105D0" w:rsidRDefault="0095669C" w:rsidP="0095669C">
      <w:pPr>
        <w:spacing w:after="0" w:line="240" w:lineRule="auto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4105D0">
        <w:rPr>
          <w:rFonts w:ascii="Times New Roman" w:hAnsi="Times New Roman" w:cs="Times New Roman"/>
          <w:sz w:val="26"/>
          <w:szCs w:val="26"/>
        </w:rPr>
        <w:t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 w:rsidR="0095669C" w:rsidRPr="004105D0" w:rsidRDefault="0095669C" w:rsidP="0095669C">
      <w:pPr>
        <w:spacing w:after="0" w:line="240" w:lineRule="auto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4105D0">
        <w:rPr>
          <w:rFonts w:ascii="Times New Roman" w:hAnsi="Times New Roman" w:cs="Times New Roman"/>
          <w:sz w:val="26"/>
          <w:szCs w:val="26"/>
        </w:rPr>
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 w:rsidR="0095669C" w:rsidRDefault="0095669C" w:rsidP="0095669C">
      <w:pPr>
        <w:spacing w:after="0" w:line="240" w:lineRule="auto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4105D0">
        <w:rPr>
          <w:rFonts w:ascii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2B5270" wp14:editId="4F064C88">
                <wp:simplePos x="0" y="0"/>
                <wp:positionH relativeFrom="page">
                  <wp:posOffset>950595</wp:posOffset>
                </wp:positionH>
                <wp:positionV relativeFrom="paragraph">
                  <wp:posOffset>780415</wp:posOffset>
                </wp:positionV>
                <wp:extent cx="19050" cy="0"/>
                <wp:effectExtent l="0" t="0" r="0" b="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949494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6BBAB1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4.85pt,61.45pt" to="76.35pt,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" strokecolor="#949494">
                <w10:wrap anchorx="page"/>
              </v:line>
            </w:pict>
          </mc:Fallback>
        </mc:AlternateContent>
      </w:r>
      <w:r w:rsidRPr="004105D0">
        <w:rPr>
          <w:rFonts w:ascii="Times New Roman" w:hAnsi="Times New Roman" w:cs="Times New Roman"/>
          <w:sz w:val="26"/>
          <w:szCs w:val="26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 </w:t>
      </w:r>
    </w:p>
    <w:p w:rsidR="0095669C" w:rsidRDefault="0095669C" w:rsidP="0095669C">
      <w:pPr>
        <w:spacing w:after="0" w:line="240" w:lineRule="auto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4105D0">
        <w:rPr>
          <w:rFonts w:ascii="Times New Roman" w:hAnsi="Times New Roman" w:cs="Times New Roman"/>
          <w:sz w:val="26"/>
          <w:szCs w:val="26"/>
        </w:rPr>
        <w:t>ОК 09. Пользоваться профессиональной документацией на государственном и иностранном языках.</w:t>
      </w:r>
    </w:p>
    <w:p w:rsidR="0095669C" w:rsidRPr="0095669C" w:rsidRDefault="0095669C" w:rsidP="0095669C">
      <w:pPr>
        <w:spacing w:after="0" w:line="240" w:lineRule="auto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t>ПК 3.1. Осуществлять подготовку, наладку и обслуживание рабочего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места для работы на фрезерных станках с программным управлением.</w:t>
      </w:r>
    </w:p>
    <w:p w:rsidR="0095669C" w:rsidRPr="0095669C" w:rsidRDefault="0095669C" w:rsidP="0095669C">
      <w:pPr>
        <w:spacing w:after="0" w:line="240" w:lineRule="auto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t>ПК 3.2. Осуществлять подготовку к использованию инструмента и оснастки для работы на фрезерных станках с программным управлением в соответствии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с полученным заданием (включая изготовление пробной детали и контроль параметров).</w:t>
      </w:r>
    </w:p>
    <w:p w:rsidR="0095669C" w:rsidRPr="0095669C" w:rsidRDefault="0095669C" w:rsidP="0095669C">
      <w:pPr>
        <w:spacing w:after="0" w:line="240" w:lineRule="auto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t>ПК 3.3. Разрабатывать управляющие программы с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применением систем автоматического программирования, систем автоматизированного проектирования и систем автоматизированного производства, диалогового программирования с пульта управления станком.</w:t>
      </w:r>
    </w:p>
    <w:p w:rsidR="002B2DBB" w:rsidRDefault="0095669C" w:rsidP="0095669C">
      <w:pPr>
        <w:spacing w:after="0" w:line="240" w:lineRule="auto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t>ПК 3.4. Адаптировать разработанные управляющие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программы на основе анализа входных данных, технологической и конструкторской документации</w:t>
      </w:r>
    </w:p>
    <w:p w:rsidR="0095669C" w:rsidRDefault="0095669C" w:rsidP="0095669C">
      <w:pPr>
        <w:spacing w:after="0" w:line="240" w:lineRule="auto"/>
        <w:ind w:left="142"/>
        <w:jc w:val="both"/>
        <w:rPr>
          <w:rFonts w:ascii="Times New Roman" w:hAnsi="Times New Roman" w:cs="Times New Roman"/>
          <w:sz w:val="26"/>
          <w:szCs w:val="26"/>
        </w:rPr>
      </w:pPr>
      <w:r w:rsidRPr="0095669C">
        <w:rPr>
          <w:rFonts w:ascii="Times New Roman" w:hAnsi="Times New Roman" w:cs="Times New Roman"/>
          <w:sz w:val="26"/>
          <w:szCs w:val="26"/>
        </w:rPr>
        <w:lastRenderedPageBreak/>
        <w:t xml:space="preserve"> ПК 3.5. Выполнять обработку деталей на фрезерных станках с программным управлением с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5669C">
        <w:rPr>
          <w:rFonts w:ascii="Times New Roman" w:hAnsi="Times New Roman" w:cs="Times New Roman"/>
          <w:sz w:val="26"/>
          <w:szCs w:val="26"/>
        </w:rPr>
        <w:t>соблюдением требований к качеству в соответствии с заданием и технической документацией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95669C" w:rsidRDefault="0095669C" w:rsidP="0095669C">
      <w:pPr>
        <w:pStyle w:val="a3"/>
        <w:spacing w:line="273" w:lineRule="auto"/>
        <w:ind w:right="-1" w:firstLine="156"/>
        <w:jc w:val="both"/>
        <w:rPr>
          <w:sz w:val="26"/>
          <w:szCs w:val="26"/>
        </w:rPr>
      </w:pPr>
      <w:r w:rsidRPr="002B6D45">
        <w:rPr>
          <w:sz w:val="26"/>
          <w:szCs w:val="26"/>
        </w:rPr>
        <w:t>Выпускник, освоивший программу ОП. 0</w:t>
      </w:r>
      <w:r>
        <w:rPr>
          <w:sz w:val="26"/>
          <w:szCs w:val="26"/>
        </w:rPr>
        <w:t>2</w:t>
      </w:r>
      <w:r w:rsidRPr="002B6D45">
        <w:rPr>
          <w:sz w:val="26"/>
          <w:szCs w:val="26"/>
        </w:rPr>
        <w:t xml:space="preserve">. «Материаловедение», должен обладать личностными результатами в соответствии с рабочей программой </w:t>
      </w:r>
      <w:r>
        <w:rPr>
          <w:sz w:val="26"/>
          <w:szCs w:val="26"/>
        </w:rPr>
        <w:t xml:space="preserve">воспитания по профессиям </w:t>
      </w:r>
      <w:r w:rsidRPr="00A71C32">
        <w:rPr>
          <w:sz w:val="26"/>
          <w:szCs w:val="26"/>
        </w:rPr>
        <w:t>15.01.38 Оператор-наладчик металлообрабатывающих станков</w:t>
      </w:r>
      <w:r w:rsidRPr="002B6D45">
        <w:rPr>
          <w:sz w:val="26"/>
          <w:szCs w:val="26"/>
        </w:rPr>
        <w:t>:</w:t>
      </w:r>
    </w:p>
    <w:p w:rsidR="0095669C" w:rsidRPr="002B6D45" w:rsidRDefault="0095669C" w:rsidP="0095669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2B6D45">
        <w:rPr>
          <w:rFonts w:ascii="Times New Roman" w:hAnsi="Times New Roman"/>
          <w:sz w:val="26"/>
          <w:szCs w:val="26"/>
        </w:rPr>
        <w:t>ЛР 8</w:t>
      </w:r>
      <w:r>
        <w:rPr>
          <w:rFonts w:ascii="Times New Roman" w:hAnsi="Times New Roman"/>
          <w:sz w:val="26"/>
          <w:szCs w:val="26"/>
        </w:rPr>
        <w:t>.</w:t>
      </w:r>
      <w:r w:rsidRPr="002B6D45">
        <w:rPr>
          <w:sz w:val="26"/>
          <w:szCs w:val="26"/>
        </w:rPr>
        <w:t xml:space="preserve"> </w:t>
      </w:r>
      <w:r w:rsidRPr="002B6D45">
        <w:rPr>
          <w:rFonts w:ascii="Times New Roman" w:hAnsi="Times New Roman"/>
          <w:sz w:val="26"/>
          <w:szCs w:val="26"/>
        </w:rPr>
        <w:t>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:rsidR="0095669C" w:rsidRDefault="0095669C" w:rsidP="0095669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ЛР 9.</w:t>
      </w:r>
      <w:r w:rsidRPr="00E46263">
        <w:rPr>
          <w:sz w:val="24"/>
          <w:szCs w:val="24"/>
        </w:rPr>
        <w:t xml:space="preserve"> </w:t>
      </w:r>
      <w:r w:rsidRPr="00E46263">
        <w:rPr>
          <w:rFonts w:ascii="Times New Roman" w:hAnsi="Times New Roman" w:cs="Times New Roman"/>
          <w:sz w:val="26"/>
          <w:szCs w:val="26"/>
        </w:rPr>
        <w:t>Экономически активный, предприимчивый, готовый к самозанятости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95669C" w:rsidRDefault="0095669C" w:rsidP="0095669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ЛР 15. </w:t>
      </w:r>
      <w:r w:rsidRPr="00E46263">
        <w:rPr>
          <w:rFonts w:ascii="Times New Roman" w:hAnsi="Times New Roman"/>
          <w:sz w:val="26"/>
          <w:szCs w:val="26"/>
        </w:rPr>
        <w:t>Способный при взаимодейст</w:t>
      </w:r>
      <w:r>
        <w:rPr>
          <w:rFonts w:ascii="Times New Roman" w:hAnsi="Times New Roman"/>
          <w:sz w:val="26"/>
          <w:szCs w:val="26"/>
        </w:rPr>
        <w:t xml:space="preserve">вии с другими людьми достигать поставленных целей, </w:t>
      </w:r>
      <w:r w:rsidRPr="00E46263">
        <w:rPr>
          <w:rFonts w:ascii="Times New Roman" w:hAnsi="Times New Roman"/>
          <w:sz w:val="26"/>
          <w:szCs w:val="26"/>
        </w:rPr>
        <w:t>стремящийся к формированию в металлообрабатывающей отрасли</w:t>
      </w:r>
      <w:r>
        <w:rPr>
          <w:rFonts w:ascii="Times New Roman" w:hAnsi="Times New Roman"/>
          <w:sz w:val="26"/>
          <w:szCs w:val="26"/>
        </w:rPr>
        <w:t xml:space="preserve"> личностного роста</w:t>
      </w:r>
      <w:r w:rsidRPr="00E46263">
        <w:rPr>
          <w:rFonts w:ascii="Times New Roman" w:hAnsi="Times New Roman"/>
          <w:sz w:val="26"/>
          <w:szCs w:val="26"/>
        </w:rPr>
        <w:t xml:space="preserve"> как профессионала</w:t>
      </w:r>
    </w:p>
    <w:p w:rsidR="0095669C" w:rsidRDefault="0095669C" w:rsidP="0095669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2B6D45">
        <w:rPr>
          <w:rFonts w:ascii="Times New Roman" w:hAnsi="Times New Roman"/>
          <w:sz w:val="26"/>
          <w:szCs w:val="26"/>
        </w:rPr>
        <w:t>ЛР</w:t>
      </w:r>
      <w:r>
        <w:rPr>
          <w:rFonts w:ascii="Times New Roman" w:hAnsi="Times New Roman"/>
          <w:sz w:val="26"/>
          <w:szCs w:val="26"/>
        </w:rPr>
        <w:t xml:space="preserve"> </w:t>
      </w:r>
      <w:r w:rsidRPr="002B6D45">
        <w:rPr>
          <w:rFonts w:ascii="Times New Roman" w:hAnsi="Times New Roman"/>
          <w:sz w:val="26"/>
          <w:szCs w:val="26"/>
        </w:rPr>
        <w:t>16</w:t>
      </w:r>
      <w:r>
        <w:rPr>
          <w:rFonts w:ascii="Times New Roman" w:hAnsi="Times New Roman"/>
          <w:sz w:val="26"/>
          <w:szCs w:val="26"/>
        </w:rPr>
        <w:t>.</w:t>
      </w:r>
      <w:r w:rsidRPr="002B6D45">
        <w:rPr>
          <w:sz w:val="26"/>
          <w:szCs w:val="26"/>
        </w:rPr>
        <w:t xml:space="preserve"> </w:t>
      </w:r>
      <w:r w:rsidRPr="002B6D45">
        <w:rPr>
          <w:rFonts w:ascii="Times New Roman" w:hAnsi="Times New Roman"/>
          <w:sz w:val="26"/>
          <w:szCs w:val="26"/>
        </w:rPr>
        <w:t>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металлообрабатывающей отрасли. Умение грамотно использовать профессиональную документацию.</w:t>
      </w:r>
    </w:p>
    <w:p w:rsidR="0095669C" w:rsidRDefault="0095669C" w:rsidP="0095669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ЛР 17. </w:t>
      </w:r>
      <w:r w:rsidRPr="00E46263">
        <w:rPr>
          <w:rFonts w:ascii="Times New Roman" w:hAnsi="Times New Roman" w:cs="Times New Roman"/>
          <w:sz w:val="26"/>
          <w:szCs w:val="26"/>
        </w:rPr>
        <w:t>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95669C" w:rsidRPr="002B6D45" w:rsidRDefault="0095669C" w:rsidP="00956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B6D45">
        <w:rPr>
          <w:rFonts w:ascii="Times New Roman" w:eastAsia="Times New Roman" w:hAnsi="Times New Roman"/>
          <w:sz w:val="26"/>
          <w:szCs w:val="26"/>
          <w:lang w:eastAsia="ru-RU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  <w:r w:rsidRPr="002B6D45">
        <w:rPr>
          <w:sz w:val="26"/>
          <w:szCs w:val="26"/>
        </w:rPr>
        <w:t xml:space="preserve"> </w:t>
      </w:r>
      <w:r w:rsidRPr="002B6D45">
        <w:rPr>
          <w:rFonts w:ascii="Times New Roman" w:eastAsia="Times New Roman" w:hAnsi="Times New Roman"/>
          <w:sz w:val="26"/>
          <w:szCs w:val="26"/>
          <w:lang w:eastAsia="ru-RU"/>
        </w:rPr>
        <w:t xml:space="preserve">В рабочей программе дисциплины планируется самостоятельная работа студентов с указанием ее тематики.      </w:t>
      </w:r>
    </w:p>
    <w:p w:rsidR="0095669C" w:rsidRPr="002B6D45" w:rsidRDefault="0095669C" w:rsidP="00956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2B6D45">
        <w:rPr>
          <w:rFonts w:ascii="Times New Roman" w:eastAsia="Times New Roman" w:hAnsi="Times New Roman"/>
          <w:sz w:val="26"/>
          <w:szCs w:val="26"/>
          <w:lang w:eastAsia="ru-RU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технологий.</w:t>
      </w:r>
    </w:p>
    <w:p w:rsidR="0095669C" w:rsidRPr="00E46263" w:rsidRDefault="0095669C" w:rsidP="0095669C">
      <w:pPr>
        <w:tabs>
          <w:tab w:val="left" w:pos="1080"/>
        </w:tabs>
        <w:spacing w:after="0" w:line="240" w:lineRule="auto"/>
        <w:ind w:firstLine="357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iCs/>
          <w:spacing w:val="-10"/>
          <w:sz w:val="26"/>
          <w:szCs w:val="26"/>
          <w:lang w:eastAsia="ru-RU"/>
        </w:rPr>
        <w:t>1.4</w:t>
      </w:r>
      <w:r w:rsidRPr="00E46263">
        <w:rPr>
          <w:rFonts w:ascii="Times New Roman" w:eastAsia="Times New Roman" w:hAnsi="Times New Roman" w:cs="Times New Roman"/>
          <w:b/>
          <w:iCs/>
          <w:spacing w:val="-10"/>
          <w:sz w:val="26"/>
          <w:szCs w:val="26"/>
          <w:lang w:eastAsia="ru-RU"/>
        </w:rPr>
        <w:t xml:space="preserve"> </w:t>
      </w:r>
      <w:r w:rsidRPr="00E46263">
        <w:rPr>
          <w:rFonts w:ascii="Times New Roman" w:hAnsi="Times New Roman" w:cs="Times New Roman"/>
          <w:b/>
          <w:sz w:val="26"/>
          <w:szCs w:val="26"/>
        </w:rPr>
        <w:t>Количество часов, отводимое на освоение программы профессионального модуля</w:t>
      </w:r>
    </w:p>
    <w:p w:rsidR="0095669C" w:rsidRPr="00AE7727" w:rsidRDefault="0095669C" w:rsidP="0095669C">
      <w:pPr>
        <w:pStyle w:val="a3"/>
        <w:spacing w:line="273" w:lineRule="auto"/>
        <w:ind w:left="100" w:right="-285"/>
        <w:rPr>
          <w:sz w:val="26"/>
          <w:szCs w:val="26"/>
        </w:rPr>
      </w:pPr>
      <w:r w:rsidRPr="00AE7727">
        <w:rPr>
          <w:sz w:val="26"/>
          <w:szCs w:val="26"/>
        </w:rPr>
        <w:t xml:space="preserve">всего максимальной учебной нагрузки студента – </w:t>
      </w:r>
      <w:r>
        <w:rPr>
          <w:b/>
          <w:sz w:val="26"/>
          <w:szCs w:val="26"/>
        </w:rPr>
        <w:t xml:space="preserve">342 </w:t>
      </w:r>
      <w:r>
        <w:rPr>
          <w:sz w:val="26"/>
          <w:szCs w:val="26"/>
        </w:rPr>
        <w:t>ч</w:t>
      </w:r>
      <w:r w:rsidRPr="00AE7727">
        <w:rPr>
          <w:sz w:val="26"/>
          <w:szCs w:val="26"/>
        </w:rPr>
        <w:t>асов,</w:t>
      </w:r>
      <w:r w:rsidRPr="00AE7727">
        <w:rPr>
          <w:spacing w:val="-67"/>
          <w:sz w:val="26"/>
          <w:szCs w:val="26"/>
        </w:rPr>
        <w:t xml:space="preserve"> </w:t>
      </w:r>
      <w:r w:rsidRPr="00AE7727">
        <w:rPr>
          <w:sz w:val="26"/>
          <w:szCs w:val="26"/>
        </w:rPr>
        <w:t>в том числе:</w:t>
      </w:r>
    </w:p>
    <w:p w:rsidR="0095669C" w:rsidRPr="00AE7727" w:rsidRDefault="0095669C" w:rsidP="0095669C">
      <w:pPr>
        <w:pStyle w:val="a3"/>
        <w:spacing w:before="5"/>
        <w:ind w:left="100"/>
        <w:rPr>
          <w:sz w:val="26"/>
          <w:szCs w:val="26"/>
        </w:rPr>
      </w:pPr>
      <w:r w:rsidRPr="00AE7727">
        <w:rPr>
          <w:sz w:val="26"/>
          <w:szCs w:val="26"/>
        </w:rPr>
        <w:t>во</w:t>
      </w:r>
      <w:r w:rsidRPr="00AE7727">
        <w:rPr>
          <w:spacing w:val="-6"/>
          <w:sz w:val="26"/>
          <w:szCs w:val="26"/>
        </w:rPr>
        <w:t xml:space="preserve"> </w:t>
      </w:r>
      <w:r w:rsidRPr="00AE7727">
        <w:rPr>
          <w:sz w:val="26"/>
          <w:szCs w:val="26"/>
        </w:rPr>
        <w:t>взаимодействии</w:t>
      </w:r>
      <w:r w:rsidRPr="00AE7727">
        <w:rPr>
          <w:spacing w:val="-4"/>
          <w:sz w:val="26"/>
          <w:szCs w:val="26"/>
        </w:rPr>
        <w:t xml:space="preserve"> </w:t>
      </w:r>
      <w:r w:rsidRPr="00AE7727">
        <w:rPr>
          <w:sz w:val="26"/>
          <w:szCs w:val="26"/>
        </w:rPr>
        <w:t>с</w:t>
      </w:r>
      <w:r w:rsidRPr="00AE7727">
        <w:rPr>
          <w:spacing w:val="-3"/>
          <w:sz w:val="26"/>
          <w:szCs w:val="26"/>
        </w:rPr>
        <w:t xml:space="preserve"> </w:t>
      </w:r>
      <w:r w:rsidRPr="00AE7727">
        <w:rPr>
          <w:sz w:val="26"/>
          <w:szCs w:val="26"/>
        </w:rPr>
        <w:t>преподавателями –</w:t>
      </w:r>
      <w:r w:rsidRPr="00AE7727">
        <w:rPr>
          <w:spacing w:val="-1"/>
          <w:sz w:val="26"/>
          <w:szCs w:val="26"/>
        </w:rPr>
        <w:t xml:space="preserve"> </w:t>
      </w:r>
      <w:r>
        <w:rPr>
          <w:b/>
          <w:sz w:val="26"/>
          <w:szCs w:val="26"/>
        </w:rPr>
        <w:t>340</w:t>
      </w:r>
      <w:r w:rsidRPr="00AE7727">
        <w:rPr>
          <w:b/>
          <w:spacing w:val="-1"/>
          <w:sz w:val="26"/>
          <w:szCs w:val="26"/>
        </w:rPr>
        <w:t xml:space="preserve"> </w:t>
      </w:r>
      <w:r w:rsidRPr="00AE7727">
        <w:rPr>
          <w:sz w:val="26"/>
          <w:szCs w:val="26"/>
        </w:rPr>
        <w:t>часов, включая:</w:t>
      </w:r>
    </w:p>
    <w:p w:rsidR="0095669C" w:rsidRPr="00AE7727" w:rsidRDefault="0095669C" w:rsidP="0095669C">
      <w:pPr>
        <w:pStyle w:val="a5"/>
        <w:numPr>
          <w:ilvl w:val="2"/>
          <w:numId w:val="2"/>
        </w:numPr>
        <w:tabs>
          <w:tab w:val="left" w:pos="820"/>
          <w:tab w:val="left" w:pos="821"/>
        </w:tabs>
        <w:spacing w:before="47"/>
        <w:ind w:hanging="361"/>
        <w:rPr>
          <w:sz w:val="26"/>
          <w:szCs w:val="26"/>
        </w:rPr>
      </w:pPr>
      <w:r w:rsidRPr="00AE7727">
        <w:rPr>
          <w:sz w:val="26"/>
          <w:szCs w:val="26"/>
        </w:rPr>
        <w:t>обязательной</w:t>
      </w:r>
      <w:r w:rsidRPr="00AE7727">
        <w:rPr>
          <w:spacing w:val="-5"/>
          <w:sz w:val="26"/>
          <w:szCs w:val="26"/>
        </w:rPr>
        <w:t xml:space="preserve"> </w:t>
      </w:r>
      <w:r w:rsidRPr="00AE7727">
        <w:rPr>
          <w:sz w:val="26"/>
          <w:szCs w:val="26"/>
        </w:rPr>
        <w:t>аудиторной</w:t>
      </w:r>
      <w:r w:rsidRPr="00AE7727">
        <w:rPr>
          <w:spacing w:val="-1"/>
          <w:sz w:val="26"/>
          <w:szCs w:val="26"/>
        </w:rPr>
        <w:t xml:space="preserve"> </w:t>
      </w:r>
      <w:r w:rsidRPr="00AE7727">
        <w:rPr>
          <w:sz w:val="26"/>
          <w:szCs w:val="26"/>
        </w:rPr>
        <w:t>учебной</w:t>
      </w:r>
      <w:r w:rsidRPr="00AE7727">
        <w:rPr>
          <w:spacing w:val="-4"/>
          <w:sz w:val="26"/>
          <w:szCs w:val="26"/>
        </w:rPr>
        <w:t xml:space="preserve"> </w:t>
      </w:r>
      <w:r w:rsidRPr="00AE7727">
        <w:rPr>
          <w:sz w:val="26"/>
          <w:szCs w:val="26"/>
        </w:rPr>
        <w:t>нагрузки</w:t>
      </w:r>
      <w:r w:rsidRPr="00AE7727">
        <w:rPr>
          <w:spacing w:val="-5"/>
          <w:sz w:val="26"/>
          <w:szCs w:val="26"/>
        </w:rPr>
        <w:t xml:space="preserve"> </w:t>
      </w:r>
      <w:r w:rsidRPr="00AE7727">
        <w:rPr>
          <w:sz w:val="26"/>
          <w:szCs w:val="26"/>
        </w:rPr>
        <w:t>студента</w:t>
      </w:r>
      <w:r w:rsidRPr="00AE7727">
        <w:rPr>
          <w:spacing w:val="5"/>
          <w:sz w:val="26"/>
          <w:szCs w:val="26"/>
        </w:rPr>
        <w:t xml:space="preserve"> </w:t>
      </w:r>
      <w:r w:rsidRPr="00AE7727">
        <w:rPr>
          <w:sz w:val="26"/>
          <w:szCs w:val="26"/>
        </w:rPr>
        <w:t>–</w:t>
      </w:r>
      <w:r w:rsidRPr="00AE7727">
        <w:rPr>
          <w:spacing w:val="-2"/>
          <w:sz w:val="26"/>
          <w:szCs w:val="26"/>
        </w:rPr>
        <w:t xml:space="preserve"> </w:t>
      </w:r>
      <w:r>
        <w:rPr>
          <w:b/>
          <w:sz w:val="26"/>
          <w:szCs w:val="26"/>
        </w:rPr>
        <w:t>78</w:t>
      </w:r>
      <w:r w:rsidRPr="00AE7727">
        <w:rPr>
          <w:b/>
          <w:spacing w:val="-1"/>
          <w:sz w:val="26"/>
          <w:szCs w:val="26"/>
        </w:rPr>
        <w:t xml:space="preserve"> </w:t>
      </w:r>
      <w:r w:rsidRPr="00AE7727">
        <w:rPr>
          <w:sz w:val="26"/>
          <w:szCs w:val="26"/>
        </w:rPr>
        <w:t>часов;</w:t>
      </w:r>
    </w:p>
    <w:p w:rsidR="0095669C" w:rsidRPr="00AE7727" w:rsidRDefault="0095669C" w:rsidP="0095669C">
      <w:pPr>
        <w:pStyle w:val="a5"/>
        <w:numPr>
          <w:ilvl w:val="2"/>
          <w:numId w:val="2"/>
        </w:numPr>
        <w:tabs>
          <w:tab w:val="left" w:pos="820"/>
          <w:tab w:val="left" w:pos="821"/>
        </w:tabs>
        <w:spacing w:before="49"/>
        <w:ind w:hanging="361"/>
        <w:rPr>
          <w:sz w:val="26"/>
          <w:szCs w:val="26"/>
        </w:rPr>
      </w:pPr>
      <w:r w:rsidRPr="00AE7727">
        <w:rPr>
          <w:sz w:val="26"/>
          <w:szCs w:val="26"/>
        </w:rPr>
        <w:t>учебной</w:t>
      </w:r>
      <w:r w:rsidRPr="00AE7727">
        <w:rPr>
          <w:spacing w:val="-3"/>
          <w:sz w:val="26"/>
          <w:szCs w:val="26"/>
        </w:rPr>
        <w:t xml:space="preserve"> </w:t>
      </w:r>
      <w:r w:rsidRPr="00AE7727">
        <w:rPr>
          <w:sz w:val="26"/>
          <w:szCs w:val="26"/>
        </w:rPr>
        <w:t>и</w:t>
      </w:r>
      <w:r w:rsidRPr="00AE7727">
        <w:rPr>
          <w:spacing w:val="-4"/>
          <w:sz w:val="26"/>
          <w:szCs w:val="26"/>
        </w:rPr>
        <w:t xml:space="preserve"> </w:t>
      </w:r>
      <w:r w:rsidRPr="00AE7727">
        <w:rPr>
          <w:sz w:val="26"/>
          <w:szCs w:val="26"/>
        </w:rPr>
        <w:t>производственной</w:t>
      </w:r>
      <w:r w:rsidRPr="00AE7727">
        <w:rPr>
          <w:spacing w:val="-3"/>
          <w:sz w:val="26"/>
          <w:szCs w:val="26"/>
        </w:rPr>
        <w:t xml:space="preserve"> </w:t>
      </w:r>
      <w:r w:rsidRPr="00AE7727">
        <w:rPr>
          <w:sz w:val="26"/>
          <w:szCs w:val="26"/>
        </w:rPr>
        <w:t>практики</w:t>
      </w:r>
      <w:r w:rsidRPr="00AE7727">
        <w:rPr>
          <w:spacing w:val="3"/>
          <w:sz w:val="26"/>
          <w:szCs w:val="26"/>
        </w:rPr>
        <w:t xml:space="preserve"> </w:t>
      </w:r>
      <w:r w:rsidRPr="00AE7727">
        <w:rPr>
          <w:sz w:val="26"/>
          <w:szCs w:val="26"/>
        </w:rPr>
        <w:t>–</w:t>
      </w:r>
      <w:r w:rsidRPr="00AE7727">
        <w:rPr>
          <w:spacing w:val="-2"/>
          <w:sz w:val="26"/>
          <w:szCs w:val="26"/>
        </w:rPr>
        <w:t xml:space="preserve"> </w:t>
      </w:r>
      <w:r w:rsidRPr="00AE7727">
        <w:rPr>
          <w:b/>
          <w:sz w:val="26"/>
          <w:szCs w:val="26"/>
        </w:rPr>
        <w:t>252</w:t>
      </w:r>
      <w:r w:rsidRPr="00AE7727">
        <w:rPr>
          <w:b/>
          <w:spacing w:val="-1"/>
          <w:sz w:val="26"/>
          <w:szCs w:val="26"/>
        </w:rPr>
        <w:t xml:space="preserve"> </w:t>
      </w:r>
      <w:r w:rsidRPr="00AE7727">
        <w:rPr>
          <w:sz w:val="26"/>
          <w:szCs w:val="26"/>
        </w:rPr>
        <w:t>часов;</w:t>
      </w:r>
    </w:p>
    <w:p w:rsidR="0095669C" w:rsidRPr="0040741B" w:rsidRDefault="0095669C" w:rsidP="0095669C">
      <w:pPr>
        <w:pStyle w:val="a5"/>
        <w:numPr>
          <w:ilvl w:val="2"/>
          <w:numId w:val="2"/>
        </w:numPr>
        <w:tabs>
          <w:tab w:val="left" w:pos="820"/>
          <w:tab w:val="left" w:pos="821"/>
        </w:tabs>
        <w:spacing w:before="49"/>
        <w:ind w:hanging="361"/>
        <w:rPr>
          <w:sz w:val="28"/>
        </w:rPr>
        <w:sectPr w:rsidR="0095669C" w:rsidRPr="0040741B" w:rsidSect="006C37A6">
          <w:footerReference w:type="default" r:id="rId8"/>
          <w:pgSz w:w="11906" w:h="16838"/>
          <w:pgMar w:top="1134" w:right="851" w:bottom="1134" w:left="1701" w:header="0" w:footer="709" w:gutter="0"/>
          <w:pgNumType w:start="1"/>
          <w:cols w:space="720"/>
          <w:formProt w:val="0"/>
          <w:docGrid w:linePitch="360" w:charSpace="4096"/>
        </w:sectPr>
      </w:pPr>
      <w:r w:rsidRPr="00AE7727">
        <w:rPr>
          <w:sz w:val="26"/>
          <w:szCs w:val="26"/>
        </w:rPr>
        <w:t xml:space="preserve">экзамен квалификационный – </w:t>
      </w:r>
      <w:r w:rsidRPr="00AE7727">
        <w:rPr>
          <w:b/>
          <w:sz w:val="26"/>
          <w:szCs w:val="26"/>
        </w:rPr>
        <w:t>12</w:t>
      </w:r>
      <w:r w:rsidRPr="00AE7727">
        <w:rPr>
          <w:sz w:val="26"/>
          <w:szCs w:val="26"/>
        </w:rPr>
        <w:t xml:space="preserve"> часов;</w:t>
      </w:r>
    </w:p>
    <w:p w:rsidR="0095669C" w:rsidRPr="00AE7727" w:rsidRDefault="0095669C" w:rsidP="0095669C">
      <w:pPr>
        <w:pStyle w:val="a5"/>
        <w:ind w:left="100" w:right="253" w:firstLine="0"/>
        <w:jc w:val="center"/>
        <w:rPr>
          <w:b/>
          <w:iCs/>
          <w:caps/>
          <w:spacing w:val="-10"/>
          <w:sz w:val="28"/>
          <w:szCs w:val="28"/>
          <w:lang w:eastAsia="ru-RU"/>
        </w:rPr>
      </w:pPr>
      <w:r>
        <w:rPr>
          <w:b/>
          <w:iCs/>
          <w:caps/>
          <w:spacing w:val="-10"/>
          <w:sz w:val="28"/>
          <w:szCs w:val="28"/>
          <w:lang w:eastAsia="ru-RU"/>
        </w:rPr>
        <w:lastRenderedPageBreak/>
        <w:t xml:space="preserve">2. </w:t>
      </w:r>
      <w:r w:rsidRPr="00AE7727">
        <w:rPr>
          <w:b/>
          <w:iCs/>
          <w:caps/>
          <w:spacing w:val="-10"/>
          <w:sz w:val="28"/>
          <w:szCs w:val="28"/>
          <w:lang w:eastAsia="ru-RU"/>
        </w:rPr>
        <w:t>Структура и содержание профессионального модуля</w:t>
      </w:r>
    </w:p>
    <w:p w:rsidR="0095669C" w:rsidRDefault="0095669C" w:rsidP="0095669C">
      <w:pPr>
        <w:pStyle w:val="a5"/>
        <w:ind w:left="100" w:right="253" w:firstLine="0"/>
        <w:jc w:val="center"/>
        <w:rPr>
          <w:b/>
          <w:iCs/>
          <w:spacing w:val="-10"/>
          <w:sz w:val="28"/>
          <w:szCs w:val="28"/>
          <w:lang w:eastAsia="ru-RU"/>
        </w:rPr>
      </w:pPr>
      <w:r w:rsidRPr="00AE7727">
        <w:rPr>
          <w:b/>
          <w:iCs/>
          <w:spacing w:val="-10"/>
          <w:sz w:val="28"/>
          <w:szCs w:val="28"/>
          <w:lang w:eastAsia="ru-RU"/>
        </w:rPr>
        <w:t>2. 1 Структура и содержание профессионального модуля</w:t>
      </w: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5"/>
        <w:gridCol w:w="4085"/>
        <w:gridCol w:w="1276"/>
        <w:gridCol w:w="852"/>
        <w:gridCol w:w="1700"/>
        <w:gridCol w:w="1984"/>
        <w:gridCol w:w="1276"/>
        <w:gridCol w:w="2128"/>
      </w:tblGrid>
      <w:tr w:rsidR="0095669C" w:rsidTr="006C37A6">
        <w:trPr>
          <w:trHeight w:val="505"/>
        </w:trPr>
        <w:tc>
          <w:tcPr>
            <w:tcW w:w="2145" w:type="dxa"/>
            <w:vMerge w:val="restart"/>
          </w:tcPr>
          <w:p w:rsidR="0095669C" w:rsidRDefault="0095669C" w:rsidP="006C37A6">
            <w:pPr>
              <w:pStyle w:val="TableParagraph"/>
              <w:spacing w:before="1" w:line="252" w:lineRule="exact"/>
              <w:ind w:left="101" w:right="90"/>
              <w:jc w:val="center"/>
              <w:rPr>
                <w:b/>
              </w:rPr>
            </w:pPr>
            <w:r>
              <w:rPr>
                <w:b/>
              </w:rPr>
              <w:t>Коды</w:t>
            </w:r>
          </w:p>
          <w:p w:rsidR="0095669C" w:rsidRDefault="0095669C" w:rsidP="006C37A6">
            <w:pPr>
              <w:pStyle w:val="TableParagraph"/>
              <w:ind w:left="165" w:right="144"/>
              <w:jc w:val="center"/>
              <w:rPr>
                <w:b/>
              </w:rPr>
            </w:pPr>
            <w:r>
              <w:rPr>
                <w:b/>
              </w:rPr>
              <w:t>профессиональны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компетенций</w:t>
            </w:r>
          </w:p>
        </w:tc>
        <w:tc>
          <w:tcPr>
            <w:tcW w:w="4085" w:type="dxa"/>
            <w:vMerge w:val="restart"/>
          </w:tcPr>
          <w:p w:rsidR="0095669C" w:rsidRDefault="0095669C" w:rsidP="006C37A6">
            <w:pPr>
              <w:pStyle w:val="TableParagraph"/>
              <w:spacing w:before="1"/>
              <w:ind w:left="672" w:right="640" w:firstLine="156"/>
              <w:rPr>
                <w:b/>
              </w:rPr>
            </w:pPr>
            <w:r>
              <w:rPr>
                <w:b/>
              </w:rPr>
              <w:t>Наименования разделов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профессионального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модуля</w:t>
            </w:r>
          </w:p>
        </w:tc>
        <w:tc>
          <w:tcPr>
            <w:tcW w:w="1276" w:type="dxa"/>
            <w:vMerge w:val="restart"/>
          </w:tcPr>
          <w:p w:rsidR="0095669C" w:rsidRDefault="0095669C" w:rsidP="006C37A6">
            <w:pPr>
              <w:pStyle w:val="TableParagraph"/>
              <w:spacing w:before="1"/>
              <w:ind w:left="356" w:right="324" w:firstLine="4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часов</w:t>
            </w:r>
          </w:p>
        </w:tc>
        <w:tc>
          <w:tcPr>
            <w:tcW w:w="4536" w:type="dxa"/>
            <w:gridSpan w:val="3"/>
          </w:tcPr>
          <w:p w:rsidR="0095669C" w:rsidRPr="0095669C" w:rsidRDefault="0095669C" w:rsidP="006C37A6">
            <w:pPr>
              <w:pStyle w:val="TableParagraph"/>
              <w:spacing w:line="252" w:lineRule="exact"/>
              <w:ind w:left="424" w:right="187" w:hanging="200"/>
              <w:rPr>
                <w:b/>
                <w:lang w:val="ru-RU"/>
              </w:rPr>
            </w:pPr>
            <w:r w:rsidRPr="0095669C">
              <w:rPr>
                <w:b/>
                <w:lang w:val="ru-RU"/>
              </w:rPr>
              <w:t>Объем времени, отведенный на освоение</w:t>
            </w:r>
            <w:r w:rsidRPr="0095669C">
              <w:rPr>
                <w:b/>
                <w:spacing w:val="-53"/>
                <w:lang w:val="ru-RU"/>
              </w:rPr>
              <w:t xml:space="preserve"> </w:t>
            </w:r>
            <w:r w:rsidRPr="0095669C">
              <w:rPr>
                <w:b/>
                <w:lang w:val="ru-RU"/>
              </w:rPr>
              <w:t>междисциплинарного</w:t>
            </w:r>
            <w:r w:rsidRPr="0095669C">
              <w:rPr>
                <w:b/>
                <w:spacing w:val="-4"/>
                <w:lang w:val="ru-RU"/>
              </w:rPr>
              <w:t xml:space="preserve"> </w:t>
            </w:r>
            <w:r w:rsidRPr="0095669C">
              <w:rPr>
                <w:b/>
                <w:lang w:val="ru-RU"/>
              </w:rPr>
              <w:t>курса (курсов)</w:t>
            </w:r>
          </w:p>
        </w:tc>
        <w:tc>
          <w:tcPr>
            <w:tcW w:w="3404" w:type="dxa"/>
            <w:gridSpan w:val="2"/>
          </w:tcPr>
          <w:p w:rsidR="0095669C" w:rsidRDefault="0095669C" w:rsidP="006C37A6">
            <w:pPr>
              <w:pStyle w:val="TableParagraph"/>
              <w:spacing w:before="1"/>
              <w:ind w:left="1177" w:right="1169"/>
              <w:jc w:val="center"/>
              <w:rPr>
                <w:b/>
              </w:rPr>
            </w:pPr>
            <w:r>
              <w:rPr>
                <w:b/>
              </w:rPr>
              <w:t>Практика</w:t>
            </w:r>
          </w:p>
        </w:tc>
      </w:tr>
      <w:tr w:rsidR="0095669C" w:rsidTr="006C37A6">
        <w:trPr>
          <w:trHeight w:val="1013"/>
        </w:trPr>
        <w:tc>
          <w:tcPr>
            <w:tcW w:w="2145" w:type="dxa"/>
            <w:vMerge/>
            <w:tcBorders>
              <w:top w:val="nil"/>
            </w:tcBorders>
          </w:tcPr>
          <w:p w:rsidR="0095669C" w:rsidRDefault="0095669C" w:rsidP="006C37A6">
            <w:pPr>
              <w:rPr>
                <w:sz w:val="2"/>
                <w:szCs w:val="2"/>
              </w:rPr>
            </w:pPr>
          </w:p>
        </w:tc>
        <w:tc>
          <w:tcPr>
            <w:tcW w:w="4085" w:type="dxa"/>
            <w:vMerge/>
            <w:tcBorders>
              <w:top w:val="nil"/>
            </w:tcBorders>
          </w:tcPr>
          <w:p w:rsidR="0095669C" w:rsidRDefault="0095669C" w:rsidP="006C37A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95669C" w:rsidRDefault="0095669C" w:rsidP="006C37A6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gridSpan w:val="2"/>
          </w:tcPr>
          <w:p w:rsidR="0095669C" w:rsidRPr="0095669C" w:rsidRDefault="0095669C" w:rsidP="006C37A6">
            <w:pPr>
              <w:pStyle w:val="TableParagraph"/>
              <w:spacing w:before="1"/>
              <w:ind w:left="272" w:right="253" w:hanging="8"/>
              <w:jc w:val="center"/>
              <w:rPr>
                <w:b/>
                <w:lang w:val="ru-RU"/>
              </w:rPr>
            </w:pPr>
            <w:r w:rsidRPr="0095669C">
              <w:rPr>
                <w:b/>
                <w:lang w:val="ru-RU"/>
              </w:rPr>
              <w:t>Обязательная</w:t>
            </w:r>
            <w:r w:rsidRPr="0095669C">
              <w:rPr>
                <w:b/>
                <w:spacing w:val="1"/>
                <w:lang w:val="ru-RU"/>
              </w:rPr>
              <w:t xml:space="preserve"> </w:t>
            </w:r>
            <w:r w:rsidRPr="0095669C">
              <w:rPr>
                <w:b/>
                <w:lang w:val="ru-RU"/>
              </w:rPr>
              <w:t>аудиторная учебная</w:t>
            </w:r>
            <w:r w:rsidRPr="0095669C">
              <w:rPr>
                <w:b/>
                <w:spacing w:val="-52"/>
                <w:lang w:val="ru-RU"/>
              </w:rPr>
              <w:t xml:space="preserve"> </w:t>
            </w:r>
            <w:r w:rsidRPr="0095669C">
              <w:rPr>
                <w:b/>
                <w:lang w:val="ru-RU"/>
              </w:rPr>
              <w:t>нагрузка</w:t>
            </w:r>
          </w:p>
          <w:p w:rsidR="0095669C" w:rsidRPr="0095669C" w:rsidRDefault="0095669C" w:rsidP="006C37A6">
            <w:pPr>
              <w:pStyle w:val="TableParagraph"/>
              <w:spacing w:before="1" w:line="232" w:lineRule="exact"/>
              <w:ind w:left="532" w:right="522"/>
              <w:jc w:val="center"/>
              <w:rPr>
                <w:b/>
                <w:lang w:val="ru-RU"/>
              </w:rPr>
            </w:pPr>
            <w:r w:rsidRPr="0095669C">
              <w:rPr>
                <w:b/>
                <w:lang w:val="ru-RU"/>
              </w:rPr>
              <w:t>обучающегося</w:t>
            </w:r>
          </w:p>
        </w:tc>
        <w:tc>
          <w:tcPr>
            <w:tcW w:w="1984" w:type="dxa"/>
            <w:vMerge w:val="restart"/>
          </w:tcPr>
          <w:p w:rsidR="0095669C" w:rsidRDefault="0095669C" w:rsidP="006C37A6">
            <w:pPr>
              <w:pStyle w:val="TableParagraph"/>
              <w:spacing w:before="1"/>
              <w:ind w:left="112" w:right="91"/>
              <w:jc w:val="center"/>
              <w:rPr>
                <w:b/>
              </w:rPr>
            </w:pPr>
            <w:r>
              <w:rPr>
                <w:b/>
                <w:spacing w:val="-1"/>
              </w:rPr>
              <w:t>Самостоятельная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работа</w:t>
            </w:r>
          </w:p>
          <w:p w:rsidR="0095669C" w:rsidRDefault="0095669C" w:rsidP="006C37A6">
            <w:pPr>
              <w:pStyle w:val="TableParagraph"/>
              <w:spacing w:line="251" w:lineRule="exact"/>
              <w:ind w:left="109" w:right="91"/>
              <w:jc w:val="center"/>
              <w:rPr>
                <w:b/>
              </w:rPr>
            </w:pPr>
            <w:r>
              <w:rPr>
                <w:b/>
              </w:rPr>
              <w:t>обучающегося</w:t>
            </w:r>
          </w:p>
        </w:tc>
        <w:tc>
          <w:tcPr>
            <w:tcW w:w="1276" w:type="dxa"/>
            <w:vMerge w:val="restart"/>
          </w:tcPr>
          <w:p w:rsidR="0095669C" w:rsidRDefault="0095669C" w:rsidP="006C37A6">
            <w:pPr>
              <w:pStyle w:val="TableParagraph"/>
              <w:spacing w:before="1"/>
              <w:ind w:left="213"/>
              <w:rPr>
                <w:b/>
              </w:rPr>
            </w:pPr>
            <w:r>
              <w:rPr>
                <w:b/>
              </w:rPr>
              <w:t>Учебная</w:t>
            </w:r>
          </w:p>
        </w:tc>
        <w:tc>
          <w:tcPr>
            <w:tcW w:w="2128" w:type="dxa"/>
            <w:vMerge w:val="restart"/>
          </w:tcPr>
          <w:p w:rsidR="0095669C" w:rsidRDefault="0095669C" w:rsidP="006C37A6">
            <w:pPr>
              <w:pStyle w:val="TableParagraph"/>
              <w:spacing w:before="1"/>
              <w:ind w:left="130"/>
              <w:rPr>
                <w:b/>
              </w:rPr>
            </w:pPr>
            <w:r>
              <w:rPr>
                <w:b/>
              </w:rPr>
              <w:t>Производственная</w:t>
            </w:r>
          </w:p>
        </w:tc>
      </w:tr>
      <w:tr w:rsidR="0095669C" w:rsidTr="006C37A6">
        <w:trPr>
          <w:trHeight w:val="1517"/>
        </w:trPr>
        <w:tc>
          <w:tcPr>
            <w:tcW w:w="2145" w:type="dxa"/>
            <w:vMerge/>
            <w:tcBorders>
              <w:top w:val="nil"/>
            </w:tcBorders>
          </w:tcPr>
          <w:p w:rsidR="0095669C" w:rsidRDefault="0095669C" w:rsidP="006C37A6">
            <w:pPr>
              <w:rPr>
                <w:sz w:val="2"/>
                <w:szCs w:val="2"/>
              </w:rPr>
            </w:pPr>
          </w:p>
        </w:tc>
        <w:tc>
          <w:tcPr>
            <w:tcW w:w="4085" w:type="dxa"/>
            <w:vMerge/>
            <w:tcBorders>
              <w:top w:val="nil"/>
            </w:tcBorders>
          </w:tcPr>
          <w:p w:rsidR="0095669C" w:rsidRDefault="0095669C" w:rsidP="006C37A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95669C" w:rsidRDefault="0095669C" w:rsidP="006C37A6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</w:tcPr>
          <w:p w:rsidR="0095669C" w:rsidRDefault="0095669C" w:rsidP="006C37A6">
            <w:pPr>
              <w:pStyle w:val="TableParagraph"/>
              <w:spacing w:before="1"/>
              <w:ind w:left="129" w:right="116"/>
              <w:jc w:val="center"/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1700" w:type="dxa"/>
          </w:tcPr>
          <w:p w:rsidR="0095669C" w:rsidRPr="0095669C" w:rsidRDefault="0095669C" w:rsidP="006C37A6">
            <w:pPr>
              <w:pStyle w:val="TableParagraph"/>
              <w:spacing w:before="1"/>
              <w:ind w:left="117" w:right="100"/>
              <w:jc w:val="center"/>
              <w:rPr>
                <w:b/>
                <w:lang w:val="ru-RU"/>
              </w:rPr>
            </w:pPr>
            <w:r w:rsidRPr="0095669C">
              <w:rPr>
                <w:b/>
                <w:lang w:val="ru-RU"/>
              </w:rPr>
              <w:t>консультации,</w:t>
            </w:r>
            <w:r w:rsidRPr="0095669C">
              <w:rPr>
                <w:b/>
                <w:spacing w:val="-52"/>
                <w:lang w:val="ru-RU"/>
              </w:rPr>
              <w:t xml:space="preserve"> </w:t>
            </w:r>
            <w:r w:rsidRPr="0095669C">
              <w:rPr>
                <w:b/>
                <w:lang w:val="ru-RU"/>
              </w:rPr>
              <w:t>промежуточна</w:t>
            </w:r>
            <w:r w:rsidRPr="0095669C">
              <w:rPr>
                <w:b/>
                <w:spacing w:val="-52"/>
                <w:lang w:val="ru-RU"/>
              </w:rPr>
              <w:t xml:space="preserve"> </w:t>
            </w:r>
            <w:r w:rsidRPr="0095669C">
              <w:rPr>
                <w:b/>
                <w:lang w:val="ru-RU"/>
              </w:rPr>
              <w:t>я аттестация,</w:t>
            </w:r>
            <w:r w:rsidRPr="0095669C">
              <w:rPr>
                <w:b/>
                <w:spacing w:val="1"/>
                <w:lang w:val="ru-RU"/>
              </w:rPr>
              <w:t xml:space="preserve"> </w:t>
            </w:r>
            <w:r w:rsidRPr="0095669C">
              <w:rPr>
                <w:b/>
                <w:lang w:val="ru-RU"/>
              </w:rPr>
              <w:t>экзамен по</w:t>
            </w:r>
            <w:r w:rsidRPr="0095669C">
              <w:rPr>
                <w:b/>
                <w:spacing w:val="1"/>
                <w:lang w:val="ru-RU"/>
              </w:rPr>
              <w:t xml:space="preserve"> </w:t>
            </w:r>
            <w:r w:rsidRPr="0095669C">
              <w:rPr>
                <w:b/>
                <w:lang w:val="ru-RU"/>
              </w:rPr>
              <w:t>модулю</w:t>
            </w:r>
          </w:p>
        </w:tc>
        <w:tc>
          <w:tcPr>
            <w:tcW w:w="1984" w:type="dxa"/>
            <w:vMerge/>
            <w:tcBorders>
              <w:top w:val="nil"/>
            </w:tcBorders>
          </w:tcPr>
          <w:p w:rsidR="0095669C" w:rsidRPr="0095669C" w:rsidRDefault="0095669C" w:rsidP="006C37A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95669C" w:rsidRPr="0095669C" w:rsidRDefault="0095669C" w:rsidP="006C37A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128" w:type="dxa"/>
            <w:vMerge/>
            <w:tcBorders>
              <w:top w:val="nil"/>
            </w:tcBorders>
          </w:tcPr>
          <w:p w:rsidR="0095669C" w:rsidRPr="0095669C" w:rsidRDefault="0095669C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95669C" w:rsidTr="006C37A6">
        <w:trPr>
          <w:trHeight w:val="253"/>
        </w:trPr>
        <w:tc>
          <w:tcPr>
            <w:tcW w:w="2145" w:type="dxa"/>
          </w:tcPr>
          <w:p w:rsidR="0095669C" w:rsidRDefault="0095669C" w:rsidP="006C37A6">
            <w:pPr>
              <w:pStyle w:val="TableParagraph"/>
              <w:spacing w:before="1" w:line="232" w:lineRule="exact"/>
              <w:ind w:right="1002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085" w:type="dxa"/>
          </w:tcPr>
          <w:p w:rsidR="0095669C" w:rsidRDefault="0095669C" w:rsidP="006C37A6">
            <w:pPr>
              <w:pStyle w:val="TableParagraph"/>
              <w:spacing w:before="1" w:line="232" w:lineRule="exact"/>
              <w:ind w:left="1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76" w:type="dxa"/>
          </w:tcPr>
          <w:p w:rsidR="0095669C" w:rsidRDefault="0095669C" w:rsidP="006C37A6">
            <w:pPr>
              <w:pStyle w:val="TableParagraph"/>
              <w:spacing w:before="1" w:line="232" w:lineRule="exact"/>
              <w:ind w:left="1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52" w:type="dxa"/>
          </w:tcPr>
          <w:p w:rsidR="0095669C" w:rsidRDefault="0095669C" w:rsidP="006C37A6">
            <w:pPr>
              <w:pStyle w:val="TableParagraph"/>
              <w:spacing w:before="1" w:line="232" w:lineRule="exact"/>
              <w:ind w:left="1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700" w:type="dxa"/>
          </w:tcPr>
          <w:p w:rsidR="0095669C" w:rsidRDefault="0095669C" w:rsidP="006C37A6">
            <w:pPr>
              <w:pStyle w:val="TableParagraph"/>
              <w:spacing w:before="1" w:line="232" w:lineRule="exact"/>
              <w:ind w:left="1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984" w:type="dxa"/>
          </w:tcPr>
          <w:p w:rsidR="0095669C" w:rsidRDefault="0095669C" w:rsidP="006C37A6">
            <w:pPr>
              <w:pStyle w:val="TableParagraph"/>
              <w:spacing w:before="1" w:line="232" w:lineRule="exact"/>
              <w:ind w:left="16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276" w:type="dxa"/>
          </w:tcPr>
          <w:p w:rsidR="0095669C" w:rsidRDefault="0095669C" w:rsidP="006C37A6">
            <w:pPr>
              <w:pStyle w:val="TableParagraph"/>
              <w:spacing w:before="1" w:line="232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128" w:type="dxa"/>
          </w:tcPr>
          <w:p w:rsidR="0095669C" w:rsidRDefault="0095669C" w:rsidP="006C37A6">
            <w:pPr>
              <w:pStyle w:val="TableParagraph"/>
              <w:spacing w:before="1" w:line="232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95669C" w:rsidTr="006C37A6">
        <w:trPr>
          <w:trHeight w:val="1105"/>
        </w:trPr>
        <w:tc>
          <w:tcPr>
            <w:tcW w:w="2145" w:type="dxa"/>
          </w:tcPr>
          <w:p w:rsidR="0095669C" w:rsidRDefault="0095669C" w:rsidP="006C37A6">
            <w:pPr>
              <w:pStyle w:val="TableParagraph"/>
              <w:spacing w:before="1"/>
              <w:ind w:right="1009"/>
              <w:jc w:val="right"/>
              <w:rPr>
                <w:b/>
              </w:rPr>
            </w:pPr>
            <w:r>
              <w:rPr>
                <w:b/>
              </w:rPr>
              <w:t>ПК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3.1-3.4</w:t>
            </w:r>
          </w:p>
        </w:tc>
        <w:tc>
          <w:tcPr>
            <w:tcW w:w="4085" w:type="dxa"/>
          </w:tcPr>
          <w:p w:rsidR="0095669C" w:rsidRPr="006C37A6" w:rsidRDefault="0095669C" w:rsidP="006C37A6">
            <w:pPr>
              <w:pStyle w:val="TableParagraph"/>
              <w:spacing w:before="1" w:line="255" w:lineRule="exact"/>
              <w:ind w:left="108"/>
              <w:rPr>
                <w:b/>
                <w:sz w:val="24"/>
                <w:lang w:val="ru-RU"/>
              </w:rPr>
            </w:pPr>
            <w:r w:rsidRPr="0095669C">
              <w:rPr>
                <w:b/>
                <w:sz w:val="24"/>
                <w:lang w:val="ru-RU"/>
              </w:rPr>
              <w:t>Раздел</w:t>
            </w:r>
            <w:r w:rsidRPr="0095669C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95669C">
              <w:rPr>
                <w:b/>
                <w:sz w:val="24"/>
                <w:lang w:val="ru-RU"/>
              </w:rPr>
              <w:t>1.</w:t>
            </w:r>
            <w:r w:rsidRPr="0095669C">
              <w:rPr>
                <w:b/>
                <w:spacing w:val="-5"/>
                <w:sz w:val="24"/>
                <w:lang w:val="ru-RU"/>
              </w:rPr>
              <w:t xml:space="preserve"> </w:t>
            </w:r>
            <w:r w:rsidR="006C37A6" w:rsidRPr="006C37A6">
              <w:rPr>
                <w:b/>
                <w:lang w:val="ru-RU"/>
              </w:rPr>
              <w:t xml:space="preserve">Наладка оборудования и изготовление различных деталей на токарных станках с программным управлением </w:t>
            </w:r>
          </w:p>
        </w:tc>
        <w:tc>
          <w:tcPr>
            <w:tcW w:w="1276" w:type="dxa"/>
          </w:tcPr>
          <w:p w:rsidR="0095669C" w:rsidRPr="006C37A6" w:rsidRDefault="0095669C" w:rsidP="006C37A6">
            <w:pPr>
              <w:pStyle w:val="TableParagraph"/>
              <w:rPr>
                <w:lang w:val="ru-RU"/>
              </w:rPr>
            </w:pPr>
          </w:p>
        </w:tc>
        <w:tc>
          <w:tcPr>
            <w:tcW w:w="852" w:type="dxa"/>
          </w:tcPr>
          <w:p w:rsidR="0095669C" w:rsidRPr="006C37A6" w:rsidRDefault="0095669C" w:rsidP="006C37A6">
            <w:pPr>
              <w:pStyle w:val="TableParagraph"/>
              <w:rPr>
                <w:lang w:val="ru-RU"/>
              </w:rPr>
            </w:pPr>
          </w:p>
        </w:tc>
        <w:tc>
          <w:tcPr>
            <w:tcW w:w="1700" w:type="dxa"/>
          </w:tcPr>
          <w:p w:rsidR="0095669C" w:rsidRPr="006C37A6" w:rsidRDefault="0095669C" w:rsidP="006C37A6">
            <w:pPr>
              <w:pStyle w:val="TableParagraph"/>
              <w:rPr>
                <w:lang w:val="ru-RU"/>
              </w:rPr>
            </w:pPr>
          </w:p>
        </w:tc>
        <w:tc>
          <w:tcPr>
            <w:tcW w:w="1984" w:type="dxa"/>
          </w:tcPr>
          <w:p w:rsidR="0095669C" w:rsidRPr="006C37A6" w:rsidRDefault="0095669C" w:rsidP="006C37A6">
            <w:pPr>
              <w:pStyle w:val="TableParagraph"/>
              <w:rPr>
                <w:lang w:val="ru-RU"/>
              </w:rPr>
            </w:pPr>
          </w:p>
        </w:tc>
        <w:tc>
          <w:tcPr>
            <w:tcW w:w="1276" w:type="dxa"/>
          </w:tcPr>
          <w:p w:rsidR="0095669C" w:rsidRPr="006C37A6" w:rsidRDefault="0095669C" w:rsidP="006C37A6">
            <w:pPr>
              <w:pStyle w:val="TableParagraph"/>
              <w:rPr>
                <w:lang w:val="ru-RU"/>
              </w:rPr>
            </w:pPr>
          </w:p>
        </w:tc>
        <w:tc>
          <w:tcPr>
            <w:tcW w:w="2128" w:type="dxa"/>
          </w:tcPr>
          <w:p w:rsidR="0095669C" w:rsidRPr="006C37A6" w:rsidRDefault="0095669C" w:rsidP="006C37A6">
            <w:pPr>
              <w:pStyle w:val="TableParagraph"/>
              <w:rPr>
                <w:lang w:val="ru-RU"/>
              </w:rPr>
            </w:pPr>
          </w:p>
        </w:tc>
      </w:tr>
      <w:tr w:rsidR="0095669C" w:rsidTr="006C37A6">
        <w:trPr>
          <w:trHeight w:val="1253"/>
        </w:trPr>
        <w:tc>
          <w:tcPr>
            <w:tcW w:w="2145" w:type="dxa"/>
          </w:tcPr>
          <w:p w:rsidR="0095669C" w:rsidRPr="006C37A6" w:rsidRDefault="0095669C" w:rsidP="006C37A6">
            <w:pPr>
              <w:pStyle w:val="TableParagraph"/>
              <w:rPr>
                <w:lang w:val="ru-RU"/>
              </w:rPr>
            </w:pPr>
          </w:p>
        </w:tc>
        <w:tc>
          <w:tcPr>
            <w:tcW w:w="4085" w:type="dxa"/>
          </w:tcPr>
          <w:p w:rsidR="0095669C" w:rsidRPr="006C37A6" w:rsidRDefault="0095669C" w:rsidP="006C37A6">
            <w:pPr>
              <w:pStyle w:val="TableParagraph"/>
              <w:ind w:left="108" w:right="101"/>
              <w:rPr>
                <w:b/>
                <w:sz w:val="24"/>
                <w:lang w:val="ru-RU"/>
              </w:rPr>
            </w:pPr>
            <w:r w:rsidRPr="0095669C">
              <w:rPr>
                <w:b/>
                <w:sz w:val="24"/>
                <w:lang w:val="ru-RU"/>
              </w:rPr>
              <w:t xml:space="preserve">МДК.03.01. </w:t>
            </w:r>
            <w:r w:rsidR="006C37A6" w:rsidRPr="006C37A6">
              <w:rPr>
                <w:b/>
                <w:lang w:val="ru-RU"/>
              </w:rPr>
              <w:t>Наладка оборудования и изготовление различных деталей на токарных станках с программным управлением</w:t>
            </w:r>
          </w:p>
        </w:tc>
        <w:tc>
          <w:tcPr>
            <w:tcW w:w="1276" w:type="dxa"/>
          </w:tcPr>
          <w:p w:rsidR="0095669C" w:rsidRPr="0095669C" w:rsidRDefault="0095669C" w:rsidP="006C37A6">
            <w:pPr>
              <w:pStyle w:val="TableParagraph"/>
              <w:spacing w:before="8"/>
              <w:rPr>
                <w:b/>
                <w:sz w:val="23"/>
                <w:lang w:val="ru-RU"/>
              </w:rPr>
            </w:pPr>
          </w:p>
          <w:p w:rsidR="0095669C" w:rsidRPr="0095669C" w:rsidRDefault="0095669C" w:rsidP="006C37A6">
            <w:pPr>
              <w:pStyle w:val="TableParagraph"/>
              <w:ind w:left="454" w:right="434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78</w:t>
            </w:r>
          </w:p>
        </w:tc>
        <w:tc>
          <w:tcPr>
            <w:tcW w:w="852" w:type="dxa"/>
          </w:tcPr>
          <w:p w:rsidR="0095669C" w:rsidRDefault="0095669C" w:rsidP="006C37A6">
            <w:pPr>
              <w:pStyle w:val="TableParagraph"/>
              <w:spacing w:before="8"/>
              <w:rPr>
                <w:b/>
                <w:sz w:val="23"/>
              </w:rPr>
            </w:pPr>
          </w:p>
          <w:p w:rsidR="0095669C" w:rsidRPr="006C37A6" w:rsidRDefault="006C37A6" w:rsidP="006C37A6">
            <w:pPr>
              <w:pStyle w:val="TableParagraph"/>
              <w:ind w:left="129" w:right="109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78</w:t>
            </w:r>
          </w:p>
        </w:tc>
        <w:tc>
          <w:tcPr>
            <w:tcW w:w="1700" w:type="dxa"/>
          </w:tcPr>
          <w:p w:rsidR="0095669C" w:rsidRDefault="0095669C" w:rsidP="006C37A6">
            <w:pPr>
              <w:pStyle w:val="TableParagraph"/>
              <w:spacing w:before="8"/>
              <w:rPr>
                <w:b/>
                <w:sz w:val="23"/>
              </w:rPr>
            </w:pPr>
          </w:p>
          <w:p w:rsidR="0095669C" w:rsidRDefault="0095669C" w:rsidP="006C37A6">
            <w:pPr>
              <w:pStyle w:val="TableParagraph"/>
              <w:ind w:left="117" w:right="96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984" w:type="dxa"/>
          </w:tcPr>
          <w:p w:rsidR="0095669C" w:rsidRDefault="0095669C" w:rsidP="006C37A6">
            <w:pPr>
              <w:pStyle w:val="TableParagraph"/>
            </w:pPr>
          </w:p>
        </w:tc>
        <w:tc>
          <w:tcPr>
            <w:tcW w:w="1276" w:type="dxa"/>
          </w:tcPr>
          <w:p w:rsidR="0095669C" w:rsidRDefault="0095669C" w:rsidP="006C37A6">
            <w:pPr>
              <w:pStyle w:val="TableParagraph"/>
            </w:pPr>
          </w:p>
        </w:tc>
        <w:tc>
          <w:tcPr>
            <w:tcW w:w="2128" w:type="dxa"/>
          </w:tcPr>
          <w:p w:rsidR="0095669C" w:rsidRDefault="0095669C" w:rsidP="006C37A6">
            <w:pPr>
              <w:pStyle w:val="TableParagraph"/>
            </w:pPr>
          </w:p>
        </w:tc>
      </w:tr>
      <w:tr w:rsidR="0095669C" w:rsidTr="006C37A6">
        <w:trPr>
          <w:trHeight w:val="250"/>
        </w:trPr>
        <w:tc>
          <w:tcPr>
            <w:tcW w:w="2145" w:type="dxa"/>
          </w:tcPr>
          <w:p w:rsidR="0095669C" w:rsidRDefault="0095669C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4085" w:type="dxa"/>
          </w:tcPr>
          <w:p w:rsidR="0095669C" w:rsidRDefault="0095669C" w:rsidP="006C37A6">
            <w:pPr>
              <w:pStyle w:val="TableParagraph"/>
              <w:spacing w:line="230" w:lineRule="exact"/>
              <w:ind w:left="108"/>
              <w:rPr>
                <w:b/>
              </w:rPr>
            </w:pPr>
            <w:r>
              <w:rPr>
                <w:b/>
              </w:rPr>
              <w:t>Учебная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практика</w:t>
            </w:r>
          </w:p>
        </w:tc>
        <w:tc>
          <w:tcPr>
            <w:tcW w:w="1276" w:type="dxa"/>
          </w:tcPr>
          <w:p w:rsidR="0095669C" w:rsidRPr="006C37A6" w:rsidRDefault="0095669C" w:rsidP="006C37A6">
            <w:pPr>
              <w:pStyle w:val="TableParagraph"/>
              <w:spacing w:line="230" w:lineRule="exact"/>
              <w:ind w:left="454" w:right="434"/>
              <w:jc w:val="center"/>
              <w:rPr>
                <w:b/>
                <w:lang w:val="ru-RU"/>
              </w:rPr>
            </w:pPr>
            <w:r>
              <w:rPr>
                <w:b/>
              </w:rPr>
              <w:t>1</w:t>
            </w:r>
            <w:r w:rsidR="006C37A6">
              <w:rPr>
                <w:b/>
                <w:lang w:val="ru-RU"/>
              </w:rPr>
              <w:t>44</w:t>
            </w:r>
          </w:p>
        </w:tc>
        <w:tc>
          <w:tcPr>
            <w:tcW w:w="852" w:type="dxa"/>
            <w:tcBorders>
              <w:bottom w:val="single" w:sz="8" w:space="0" w:color="000000"/>
            </w:tcBorders>
          </w:tcPr>
          <w:p w:rsidR="0095669C" w:rsidRDefault="0095669C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1700" w:type="dxa"/>
            <w:tcBorders>
              <w:bottom w:val="single" w:sz="8" w:space="0" w:color="000000"/>
            </w:tcBorders>
          </w:tcPr>
          <w:p w:rsidR="0095669C" w:rsidRDefault="0095669C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1984" w:type="dxa"/>
            <w:tcBorders>
              <w:bottom w:val="single" w:sz="8" w:space="0" w:color="000000"/>
            </w:tcBorders>
          </w:tcPr>
          <w:p w:rsidR="0095669C" w:rsidRDefault="0095669C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:rsidR="0095669C" w:rsidRPr="006C37A6" w:rsidRDefault="0095669C" w:rsidP="006C37A6">
            <w:pPr>
              <w:pStyle w:val="TableParagraph"/>
              <w:spacing w:line="230" w:lineRule="exact"/>
              <w:ind w:left="455" w:right="433"/>
              <w:jc w:val="center"/>
              <w:rPr>
                <w:b/>
                <w:lang w:val="ru-RU"/>
              </w:rPr>
            </w:pPr>
            <w:r>
              <w:rPr>
                <w:b/>
              </w:rPr>
              <w:t>1</w:t>
            </w:r>
            <w:r w:rsidR="006C37A6">
              <w:rPr>
                <w:b/>
                <w:lang w:val="ru-RU"/>
              </w:rPr>
              <w:t>44</w:t>
            </w:r>
          </w:p>
        </w:tc>
        <w:tc>
          <w:tcPr>
            <w:tcW w:w="2128" w:type="dxa"/>
          </w:tcPr>
          <w:p w:rsidR="0095669C" w:rsidRDefault="0095669C" w:rsidP="006C37A6">
            <w:pPr>
              <w:pStyle w:val="TableParagraph"/>
              <w:rPr>
                <w:sz w:val="18"/>
              </w:rPr>
            </w:pPr>
          </w:p>
        </w:tc>
      </w:tr>
      <w:tr w:rsidR="0095669C" w:rsidTr="006C37A6">
        <w:trPr>
          <w:trHeight w:val="250"/>
        </w:trPr>
        <w:tc>
          <w:tcPr>
            <w:tcW w:w="2145" w:type="dxa"/>
          </w:tcPr>
          <w:p w:rsidR="0095669C" w:rsidRDefault="0095669C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4085" w:type="dxa"/>
          </w:tcPr>
          <w:p w:rsidR="0095669C" w:rsidRDefault="0095669C" w:rsidP="006C37A6">
            <w:pPr>
              <w:pStyle w:val="TableParagraph"/>
              <w:spacing w:line="230" w:lineRule="exact"/>
              <w:ind w:left="108"/>
              <w:rPr>
                <w:b/>
              </w:rPr>
            </w:pPr>
            <w:r>
              <w:rPr>
                <w:b/>
              </w:rPr>
              <w:t>Производственная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практика</w:t>
            </w:r>
          </w:p>
        </w:tc>
        <w:tc>
          <w:tcPr>
            <w:tcW w:w="1276" w:type="dxa"/>
          </w:tcPr>
          <w:p w:rsidR="0095669C" w:rsidRDefault="006C37A6" w:rsidP="006C37A6">
            <w:pPr>
              <w:pStyle w:val="TableParagraph"/>
              <w:spacing w:line="230" w:lineRule="exact"/>
              <w:ind w:left="454" w:right="434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5812" w:type="dxa"/>
            <w:gridSpan w:val="4"/>
            <w:shd w:val="clear" w:color="auto" w:fill="C0C0C0"/>
          </w:tcPr>
          <w:p w:rsidR="0095669C" w:rsidRDefault="0095669C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2128" w:type="dxa"/>
          </w:tcPr>
          <w:p w:rsidR="0095669C" w:rsidRPr="006C37A6" w:rsidRDefault="0095669C" w:rsidP="006C37A6">
            <w:pPr>
              <w:pStyle w:val="TableParagraph"/>
              <w:spacing w:line="230" w:lineRule="exact"/>
              <w:ind w:left="880" w:right="862"/>
              <w:jc w:val="center"/>
              <w:rPr>
                <w:b/>
                <w:lang w:val="ru-RU"/>
              </w:rPr>
            </w:pPr>
            <w:r>
              <w:rPr>
                <w:b/>
              </w:rPr>
              <w:t>1</w:t>
            </w:r>
            <w:r w:rsidR="006C37A6">
              <w:rPr>
                <w:b/>
                <w:lang w:val="ru-RU"/>
              </w:rPr>
              <w:t>08</w:t>
            </w:r>
          </w:p>
        </w:tc>
      </w:tr>
      <w:tr w:rsidR="0095669C" w:rsidTr="006C37A6">
        <w:trPr>
          <w:trHeight w:val="253"/>
        </w:trPr>
        <w:tc>
          <w:tcPr>
            <w:tcW w:w="2145" w:type="dxa"/>
          </w:tcPr>
          <w:p w:rsidR="0095669C" w:rsidRDefault="0095669C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4085" w:type="dxa"/>
          </w:tcPr>
          <w:p w:rsidR="0095669C" w:rsidRDefault="0095669C" w:rsidP="006C37A6">
            <w:pPr>
              <w:pStyle w:val="TableParagraph"/>
              <w:spacing w:line="233" w:lineRule="exact"/>
              <w:ind w:left="108"/>
              <w:rPr>
                <w:b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1276" w:type="dxa"/>
          </w:tcPr>
          <w:p w:rsidR="0095669C" w:rsidRPr="006C37A6" w:rsidRDefault="006C37A6" w:rsidP="006C37A6">
            <w:pPr>
              <w:pStyle w:val="TableParagraph"/>
              <w:spacing w:line="233" w:lineRule="exact"/>
              <w:ind w:left="454" w:right="434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330</w:t>
            </w:r>
          </w:p>
        </w:tc>
        <w:tc>
          <w:tcPr>
            <w:tcW w:w="852" w:type="dxa"/>
          </w:tcPr>
          <w:p w:rsidR="0095669C" w:rsidRPr="006C37A6" w:rsidRDefault="006C37A6" w:rsidP="006C37A6">
            <w:pPr>
              <w:pStyle w:val="TableParagraph"/>
              <w:spacing w:line="233" w:lineRule="exact"/>
              <w:ind w:left="129" w:right="109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78</w:t>
            </w:r>
          </w:p>
        </w:tc>
        <w:tc>
          <w:tcPr>
            <w:tcW w:w="1700" w:type="dxa"/>
          </w:tcPr>
          <w:p w:rsidR="0095669C" w:rsidRDefault="0095669C" w:rsidP="006C37A6">
            <w:pPr>
              <w:pStyle w:val="TableParagraph"/>
              <w:spacing w:line="233" w:lineRule="exact"/>
              <w:ind w:left="117" w:right="96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984" w:type="dxa"/>
          </w:tcPr>
          <w:p w:rsidR="0095669C" w:rsidRDefault="0095669C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</w:tcPr>
          <w:p w:rsidR="0095669C" w:rsidRDefault="006C37A6" w:rsidP="006C37A6">
            <w:pPr>
              <w:pStyle w:val="TableParagraph"/>
              <w:spacing w:line="233" w:lineRule="exact"/>
              <w:ind w:left="455" w:right="433"/>
              <w:jc w:val="center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2128" w:type="dxa"/>
          </w:tcPr>
          <w:p w:rsidR="0095669C" w:rsidRPr="006C37A6" w:rsidRDefault="0095669C" w:rsidP="006C37A6">
            <w:pPr>
              <w:pStyle w:val="TableParagraph"/>
              <w:spacing w:line="233" w:lineRule="exact"/>
              <w:ind w:left="880" w:right="862"/>
              <w:jc w:val="center"/>
              <w:rPr>
                <w:b/>
                <w:lang w:val="ru-RU"/>
              </w:rPr>
            </w:pPr>
            <w:r>
              <w:rPr>
                <w:b/>
              </w:rPr>
              <w:t>1</w:t>
            </w:r>
            <w:r w:rsidR="006C37A6">
              <w:rPr>
                <w:b/>
                <w:lang w:val="ru-RU"/>
              </w:rPr>
              <w:t>08</w:t>
            </w:r>
          </w:p>
        </w:tc>
      </w:tr>
    </w:tbl>
    <w:p w:rsidR="0095669C" w:rsidRPr="00AE7727" w:rsidRDefault="0095669C" w:rsidP="0095669C">
      <w:pPr>
        <w:pStyle w:val="a5"/>
        <w:ind w:left="100" w:right="253" w:firstLine="0"/>
        <w:jc w:val="center"/>
        <w:rPr>
          <w:b/>
          <w:sz w:val="28"/>
          <w:szCs w:val="28"/>
        </w:rPr>
      </w:pPr>
    </w:p>
    <w:p w:rsidR="0095669C" w:rsidRDefault="0095669C" w:rsidP="0095669C">
      <w:pPr>
        <w:spacing w:after="0" w:line="240" w:lineRule="auto"/>
        <w:ind w:left="142"/>
        <w:jc w:val="center"/>
        <w:rPr>
          <w:rFonts w:ascii="Times New Roman" w:hAnsi="Times New Roman" w:cs="Times New Roman"/>
          <w:sz w:val="26"/>
          <w:szCs w:val="26"/>
        </w:rPr>
      </w:pPr>
    </w:p>
    <w:p w:rsidR="0095669C" w:rsidRPr="0095669C" w:rsidRDefault="0095669C" w:rsidP="0095669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95669C" w:rsidRDefault="0095669C" w:rsidP="0095669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C37A6" w:rsidRDefault="006C37A6" w:rsidP="0095669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C37A6" w:rsidRDefault="006C37A6" w:rsidP="0095669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C37A6" w:rsidRDefault="006C37A6" w:rsidP="0095669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C37A6" w:rsidRDefault="006C37A6" w:rsidP="0095669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6C37A6" w:rsidRDefault="006C37A6" w:rsidP="006C37A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Cs/>
          <w:spacing w:val="-10"/>
          <w:sz w:val="28"/>
          <w:szCs w:val="28"/>
          <w:lang w:eastAsia="ru-RU"/>
        </w:rPr>
        <w:lastRenderedPageBreak/>
        <w:t xml:space="preserve">2.2 </w:t>
      </w:r>
      <w:r>
        <w:rPr>
          <w:rFonts w:ascii="Times New Roman" w:hAnsi="Times New Roman" w:cs="Times New Roman"/>
          <w:b/>
          <w:sz w:val="28"/>
          <w:szCs w:val="28"/>
        </w:rPr>
        <w:t xml:space="preserve">Тематический план и содержание профессионального модуля </w:t>
      </w:r>
      <w:r>
        <w:rPr>
          <w:rFonts w:ascii="Times New Roman" w:hAnsi="Times New Roman" w:cs="Times New Roman"/>
          <w:b/>
          <w:bCs/>
          <w:sz w:val="28"/>
          <w:szCs w:val="28"/>
        </w:rPr>
        <w:t>ПМ</w:t>
      </w:r>
    </w:p>
    <w:p w:rsidR="006C37A6" w:rsidRDefault="006C37A6" w:rsidP="006C37A6">
      <w:pPr>
        <w:pStyle w:val="3"/>
        <w:tabs>
          <w:tab w:val="left" w:pos="593"/>
        </w:tabs>
        <w:spacing w:before="59"/>
        <w:ind w:left="0" w:right="1155"/>
        <w:jc w:val="right"/>
      </w:pPr>
    </w:p>
    <w:p w:rsidR="006C37A6" w:rsidRDefault="006C37A6" w:rsidP="006C37A6">
      <w:pPr>
        <w:pStyle w:val="a3"/>
        <w:spacing w:before="1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3"/>
        <w:gridCol w:w="96"/>
        <w:gridCol w:w="8506"/>
        <w:gridCol w:w="1985"/>
        <w:gridCol w:w="1561"/>
      </w:tblGrid>
      <w:tr w:rsidR="006C37A6" w:rsidTr="006C37A6">
        <w:trPr>
          <w:trHeight w:val="20"/>
        </w:trPr>
        <w:tc>
          <w:tcPr>
            <w:tcW w:w="2993" w:type="dxa"/>
          </w:tcPr>
          <w:p w:rsidR="006C37A6" w:rsidRPr="006C37A6" w:rsidRDefault="006C37A6" w:rsidP="006C37A6">
            <w:pPr>
              <w:pStyle w:val="TableParagraph"/>
              <w:spacing w:line="242" w:lineRule="auto"/>
              <w:ind w:left="119" w:right="117"/>
              <w:jc w:val="center"/>
              <w:rPr>
                <w:b/>
                <w:lang w:val="ru-RU"/>
              </w:rPr>
            </w:pPr>
            <w:r w:rsidRPr="006C37A6">
              <w:rPr>
                <w:b/>
                <w:lang w:val="ru-RU"/>
              </w:rPr>
              <w:t>Наименование разделов</w:t>
            </w:r>
            <w:r w:rsidRPr="006C37A6">
              <w:rPr>
                <w:b/>
                <w:spacing w:val="1"/>
                <w:lang w:val="ru-RU"/>
              </w:rPr>
              <w:t xml:space="preserve"> </w:t>
            </w:r>
            <w:r w:rsidRPr="006C37A6">
              <w:rPr>
                <w:b/>
                <w:lang w:val="ru-RU"/>
              </w:rPr>
              <w:t>профессионального модуля</w:t>
            </w:r>
            <w:r w:rsidRPr="006C37A6">
              <w:rPr>
                <w:b/>
                <w:spacing w:val="-52"/>
                <w:lang w:val="ru-RU"/>
              </w:rPr>
              <w:t xml:space="preserve"> </w:t>
            </w:r>
            <w:r w:rsidRPr="006C37A6">
              <w:rPr>
                <w:b/>
                <w:lang w:val="ru-RU"/>
              </w:rPr>
              <w:t>(ПМ),</w:t>
            </w:r>
          </w:p>
          <w:p w:rsidR="006C37A6" w:rsidRPr="006C37A6" w:rsidRDefault="006C37A6" w:rsidP="006C37A6">
            <w:pPr>
              <w:pStyle w:val="TableParagraph"/>
              <w:spacing w:line="247" w:lineRule="exact"/>
              <w:ind w:left="116" w:right="117"/>
              <w:jc w:val="center"/>
              <w:rPr>
                <w:b/>
                <w:lang w:val="ru-RU"/>
              </w:rPr>
            </w:pPr>
            <w:r w:rsidRPr="006C37A6">
              <w:rPr>
                <w:b/>
                <w:lang w:val="ru-RU"/>
              </w:rPr>
              <w:t>междисциплинарных</w:t>
            </w:r>
          </w:p>
          <w:p w:rsidR="006C37A6" w:rsidRPr="006C37A6" w:rsidRDefault="006C37A6" w:rsidP="006C37A6">
            <w:pPr>
              <w:pStyle w:val="TableParagraph"/>
              <w:spacing w:line="236" w:lineRule="exact"/>
              <w:ind w:left="119" w:right="115"/>
              <w:jc w:val="center"/>
              <w:rPr>
                <w:b/>
                <w:lang w:val="ru-RU"/>
              </w:rPr>
            </w:pPr>
            <w:r w:rsidRPr="006C37A6">
              <w:rPr>
                <w:b/>
                <w:lang w:val="ru-RU"/>
              </w:rPr>
              <w:t>курсов</w:t>
            </w:r>
            <w:r w:rsidRPr="006C37A6">
              <w:rPr>
                <w:b/>
                <w:spacing w:val="-2"/>
                <w:lang w:val="ru-RU"/>
              </w:rPr>
              <w:t xml:space="preserve"> </w:t>
            </w:r>
            <w:r w:rsidRPr="006C37A6">
              <w:rPr>
                <w:b/>
                <w:lang w:val="ru-RU"/>
              </w:rPr>
              <w:t>(МДК)</w:t>
            </w:r>
            <w:r w:rsidRPr="006C37A6">
              <w:rPr>
                <w:b/>
                <w:spacing w:val="-2"/>
                <w:lang w:val="ru-RU"/>
              </w:rPr>
              <w:t xml:space="preserve"> </w:t>
            </w:r>
            <w:r w:rsidRPr="006C37A6">
              <w:rPr>
                <w:b/>
                <w:lang w:val="ru-RU"/>
              </w:rPr>
              <w:t>и</w:t>
            </w:r>
            <w:r w:rsidRPr="006C37A6">
              <w:rPr>
                <w:b/>
                <w:spacing w:val="-1"/>
                <w:lang w:val="ru-RU"/>
              </w:rPr>
              <w:t xml:space="preserve"> </w:t>
            </w:r>
            <w:r w:rsidRPr="006C37A6">
              <w:rPr>
                <w:b/>
                <w:lang w:val="ru-RU"/>
              </w:rPr>
              <w:t>тем</w:t>
            </w:r>
          </w:p>
        </w:tc>
        <w:tc>
          <w:tcPr>
            <w:tcW w:w="8602" w:type="dxa"/>
            <w:gridSpan w:val="2"/>
          </w:tcPr>
          <w:p w:rsidR="006C37A6" w:rsidRPr="006C37A6" w:rsidRDefault="006C37A6" w:rsidP="006C37A6">
            <w:pPr>
              <w:pStyle w:val="TableParagraph"/>
              <w:spacing w:line="242" w:lineRule="auto"/>
              <w:ind w:left="2367" w:hanging="2141"/>
              <w:rPr>
                <w:b/>
                <w:lang w:val="ru-RU"/>
              </w:rPr>
            </w:pPr>
            <w:r w:rsidRPr="006C37A6">
              <w:rPr>
                <w:b/>
                <w:lang w:val="ru-RU"/>
              </w:rPr>
              <w:t>Содержание</w:t>
            </w:r>
            <w:r w:rsidRPr="006C37A6">
              <w:rPr>
                <w:b/>
                <w:spacing w:val="-6"/>
                <w:lang w:val="ru-RU"/>
              </w:rPr>
              <w:t xml:space="preserve"> </w:t>
            </w:r>
            <w:r w:rsidRPr="006C37A6">
              <w:rPr>
                <w:b/>
                <w:lang w:val="ru-RU"/>
              </w:rPr>
              <w:t>учебного</w:t>
            </w:r>
            <w:r w:rsidRPr="006C37A6">
              <w:rPr>
                <w:b/>
                <w:spacing w:val="1"/>
                <w:lang w:val="ru-RU"/>
              </w:rPr>
              <w:t xml:space="preserve"> </w:t>
            </w:r>
            <w:r w:rsidRPr="006C37A6">
              <w:rPr>
                <w:b/>
                <w:lang w:val="ru-RU"/>
              </w:rPr>
              <w:t>материала,</w:t>
            </w:r>
            <w:r w:rsidRPr="006C37A6">
              <w:rPr>
                <w:b/>
                <w:spacing w:val="-4"/>
                <w:lang w:val="ru-RU"/>
              </w:rPr>
              <w:t xml:space="preserve"> </w:t>
            </w:r>
            <w:r w:rsidRPr="006C37A6">
              <w:rPr>
                <w:b/>
                <w:lang w:val="ru-RU"/>
              </w:rPr>
              <w:t>лабораторные</w:t>
            </w:r>
            <w:r w:rsidRPr="006C37A6">
              <w:rPr>
                <w:b/>
                <w:spacing w:val="-5"/>
                <w:lang w:val="ru-RU"/>
              </w:rPr>
              <w:t xml:space="preserve"> </w:t>
            </w:r>
            <w:r w:rsidRPr="006C37A6">
              <w:rPr>
                <w:b/>
                <w:lang w:val="ru-RU"/>
              </w:rPr>
              <w:t>работы</w:t>
            </w:r>
            <w:r w:rsidRPr="006C37A6">
              <w:rPr>
                <w:b/>
                <w:spacing w:val="-5"/>
                <w:lang w:val="ru-RU"/>
              </w:rPr>
              <w:t xml:space="preserve"> </w:t>
            </w:r>
            <w:r w:rsidRPr="006C37A6">
              <w:rPr>
                <w:b/>
                <w:lang w:val="ru-RU"/>
              </w:rPr>
              <w:t>и</w:t>
            </w:r>
            <w:r w:rsidRPr="006C37A6">
              <w:rPr>
                <w:b/>
                <w:spacing w:val="-3"/>
                <w:lang w:val="ru-RU"/>
              </w:rPr>
              <w:t xml:space="preserve"> </w:t>
            </w:r>
            <w:r w:rsidRPr="006C37A6">
              <w:rPr>
                <w:b/>
                <w:lang w:val="ru-RU"/>
              </w:rPr>
              <w:t>практические</w:t>
            </w:r>
            <w:r w:rsidRPr="006C37A6">
              <w:rPr>
                <w:b/>
                <w:spacing w:val="-5"/>
                <w:lang w:val="ru-RU"/>
              </w:rPr>
              <w:t xml:space="preserve"> </w:t>
            </w:r>
            <w:r w:rsidRPr="006C37A6">
              <w:rPr>
                <w:b/>
                <w:lang w:val="ru-RU"/>
              </w:rPr>
              <w:t>занятия,</w:t>
            </w:r>
            <w:r w:rsidRPr="006C37A6">
              <w:rPr>
                <w:b/>
                <w:spacing w:val="-52"/>
                <w:lang w:val="ru-RU"/>
              </w:rPr>
              <w:t xml:space="preserve"> </w:t>
            </w:r>
            <w:r w:rsidRPr="006C37A6">
              <w:rPr>
                <w:b/>
                <w:lang w:val="ru-RU"/>
              </w:rPr>
              <w:t>самостоятельная работа</w:t>
            </w:r>
            <w:r w:rsidRPr="006C37A6">
              <w:rPr>
                <w:b/>
                <w:spacing w:val="-2"/>
                <w:lang w:val="ru-RU"/>
              </w:rPr>
              <w:t xml:space="preserve"> </w:t>
            </w:r>
            <w:r w:rsidRPr="006C37A6">
              <w:rPr>
                <w:b/>
                <w:lang w:val="ru-RU"/>
              </w:rPr>
              <w:t>обучающихся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spacing w:line="251" w:lineRule="exact"/>
              <w:ind w:left="133" w:right="125"/>
              <w:jc w:val="center"/>
              <w:rPr>
                <w:b/>
              </w:rPr>
            </w:pPr>
            <w:r>
              <w:rPr>
                <w:b/>
              </w:rPr>
              <w:t>Объем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часов</w:t>
            </w:r>
          </w:p>
        </w:tc>
        <w:tc>
          <w:tcPr>
            <w:tcW w:w="1561" w:type="dxa"/>
          </w:tcPr>
          <w:p w:rsidR="006C37A6" w:rsidRDefault="006C37A6" w:rsidP="006C37A6">
            <w:pPr>
              <w:pStyle w:val="TableParagraph"/>
              <w:spacing w:line="242" w:lineRule="auto"/>
              <w:ind w:left="322" w:right="302" w:firstLine="28"/>
              <w:rPr>
                <w:b/>
              </w:rPr>
            </w:pPr>
            <w:r>
              <w:rPr>
                <w:b/>
              </w:rPr>
              <w:t>Уровень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освоения</w:t>
            </w:r>
          </w:p>
        </w:tc>
      </w:tr>
      <w:tr w:rsidR="006C37A6" w:rsidTr="006C37A6">
        <w:trPr>
          <w:trHeight w:val="20"/>
        </w:trPr>
        <w:tc>
          <w:tcPr>
            <w:tcW w:w="2993" w:type="dxa"/>
          </w:tcPr>
          <w:p w:rsidR="006C37A6" w:rsidRDefault="006C37A6" w:rsidP="006C37A6">
            <w:pPr>
              <w:pStyle w:val="TableParagraph"/>
              <w:spacing w:line="230" w:lineRule="exact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602" w:type="dxa"/>
            <w:gridSpan w:val="2"/>
          </w:tcPr>
          <w:p w:rsidR="006C37A6" w:rsidRDefault="006C37A6" w:rsidP="006C37A6">
            <w:pPr>
              <w:pStyle w:val="TableParagraph"/>
              <w:spacing w:line="230" w:lineRule="exact"/>
              <w:ind w:right="1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spacing w:line="230" w:lineRule="exact"/>
              <w:ind w:left="6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561" w:type="dxa"/>
          </w:tcPr>
          <w:p w:rsidR="006C37A6" w:rsidRDefault="006C37A6" w:rsidP="006C37A6">
            <w:pPr>
              <w:pStyle w:val="TableParagraph"/>
              <w:spacing w:line="230" w:lineRule="exact"/>
              <w:ind w:left="4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6C37A6" w:rsidTr="006C37A6">
        <w:trPr>
          <w:trHeight w:val="20"/>
        </w:trPr>
        <w:tc>
          <w:tcPr>
            <w:tcW w:w="11595" w:type="dxa"/>
            <w:gridSpan w:val="3"/>
          </w:tcPr>
          <w:p w:rsidR="006C37A6" w:rsidRPr="006C37A6" w:rsidRDefault="006C37A6" w:rsidP="006C37A6">
            <w:pPr>
              <w:pStyle w:val="TableParagraph"/>
              <w:spacing w:line="270" w:lineRule="atLeast"/>
              <w:ind w:left="107" w:right="140"/>
              <w:rPr>
                <w:b/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ПМ.03</w:t>
            </w:r>
            <w:r w:rsidRPr="006C3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Наладка оборудования и изготовление различных деталей на токарных станках с программным управлением</w:t>
            </w:r>
          </w:p>
        </w:tc>
        <w:tc>
          <w:tcPr>
            <w:tcW w:w="1985" w:type="dxa"/>
          </w:tcPr>
          <w:p w:rsidR="006C37A6" w:rsidRPr="006C37A6" w:rsidRDefault="006C37A6" w:rsidP="006C37A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  <w:vMerge w:val="restart"/>
          </w:tcPr>
          <w:p w:rsidR="006C37A6" w:rsidRPr="006C37A6" w:rsidRDefault="006C37A6" w:rsidP="006C37A6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gridSpan w:val="3"/>
          </w:tcPr>
          <w:p w:rsidR="006C37A6" w:rsidRPr="006C37A6" w:rsidRDefault="006C37A6" w:rsidP="006C37A6">
            <w:pPr>
              <w:pStyle w:val="TableParagraph"/>
              <w:spacing w:line="276" w:lineRule="exact"/>
              <w:ind w:left="107"/>
              <w:rPr>
                <w:b/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МДК. 03.01. Наладка оборудования и изготовление различных деталей на токарных станках с программным управлением</w:t>
            </w:r>
          </w:p>
        </w:tc>
        <w:tc>
          <w:tcPr>
            <w:tcW w:w="1985" w:type="dxa"/>
          </w:tcPr>
          <w:p w:rsidR="006C37A6" w:rsidRPr="006C37A6" w:rsidRDefault="006C37A6" w:rsidP="006C37A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gridSpan w:val="3"/>
          </w:tcPr>
          <w:p w:rsidR="006C37A6" w:rsidRPr="006C37A6" w:rsidRDefault="006C37A6" w:rsidP="006C37A6">
            <w:pPr>
              <w:pStyle w:val="TableParagraph"/>
              <w:spacing w:before="1" w:line="255" w:lineRule="exact"/>
              <w:ind w:left="107"/>
              <w:rPr>
                <w:b/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Раздел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1.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Обработка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деталей</w:t>
            </w:r>
            <w:r w:rsidRPr="006C37A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на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станках</w:t>
            </w:r>
            <w:r w:rsidRPr="006C37A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 ЧПУ</w:t>
            </w:r>
          </w:p>
        </w:tc>
        <w:tc>
          <w:tcPr>
            <w:tcW w:w="1985" w:type="dxa"/>
          </w:tcPr>
          <w:p w:rsidR="006C37A6" w:rsidRDefault="006709EC" w:rsidP="006C37A6">
            <w:pPr>
              <w:pStyle w:val="TableParagraph"/>
              <w:spacing w:line="253" w:lineRule="exact"/>
              <w:ind w:left="133" w:right="126"/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561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gridSpan w:val="2"/>
            <w:vMerge w:val="restart"/>
          </w:tcPr>
          <w:p w:rsidR="006C37A6" w:rsidRPr="006C37A6" w:rsidRDefault="006C37A6" w:rsidP="006C37A6">
            <w:pPr>
              <w:pStyle w:val="TableParagraph"/>
              <w:ind w:left="107" w:right="114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 xml:space="preserve">Тема 1.1. </w:t>
            </w:r>
            <w:r w:rsidRPr="006C37A6">
              <w:rPr>
                <w:sz w:val="24"/>
                <w:lang w:val="ru-RU"/>
              </w:rPr>
              <w:t>Основные виды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обработки заготовок и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принципы</w:t>
            </w:r>
            <w:r w:rsidRPr="006C37A6">
              <w:rPr>
                <w:spacing w:val="-9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построения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МРС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станочных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систем</w:t>
            </w: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before="3" w:line="256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 w:val="restart"/>
          </w:tcPr>
          <w:p w:rsidR="006C37A6" w:rsidRDefault="006C37A6" w:rsidP="006C37A6">
            <w:pPr>
              <w:pStyle w:val="TableParagraph"/>
              <w:spacing w:line="251" w:lineRule="exact"/>
              <w:ind w:left="4"/>
              <w:jc w:val="center"/>
            </w:pPr>
            <w:r>
              <w:t>1</w:t>
            </w:r>
          </w:p>
        </w:tc>
      </w:tr>
      <w:tr w:rsidR="006C37A6" w:rsidTr="006C37A6">
        <w:trPr>
          <w:trHeight w:val="20"/>
        </w:trPr>
        <w:tc>
          <w:tcPr>
            <w:tcW w:w="3089" w:type="dxa"/>
            <w:gridSpan w:val="2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ind w:left="102" w:right="336"/>
              <w:rPr>
                <w:sz w:val="24"/>
              </w:rPr>
            </w:pPr>
            <w:r w:rsidRPr="006C37A6">
              <w:rPr>
                <w:b/>
                <w:sz w:val="24"/>
                <w:lang w:val="ru-RU"/>
              </w:rPr>
              <w:t>Лекции</w:t>
            </w:r>
            <w:r w:rsidRPr="006C37A6">
              <w:rPr>
                <w:sz w:val="24"/>
                <w:lang w:val="ru-RU"/>
              </w:rPr>
              <w:t>:</w:t>
            </w:r>
            <w:r w:rsidRPr="006C37A6">
              <w:rPr>
                <w:spacing w:val="-9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Автоматизация управления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металлорежущими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станками.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Токарные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 xml:space="preserve">станки. Сверлильные станки. Координатно-расточные станки. </w:t>
            </w:r>
            <w:r>
              <w:rPr>
                <w:sz w:val="24"/>
              </w:rPr>
              <w:t>Фрезерные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станки.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Шлифовальные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Многоцелевые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Станочные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</w:p>
        </w:tc>
        <w:tc>
          <w:tcPr>
            <w:tcW w:w="1985" w:type="dxa"/>
          </w:tcPr>
          <w:p w:rsidR="006C37A6" w:rsidRPr="006709EC" w:rsidRDefault="006709EC" w:rsidP="006C37A6">
            <w:pPr>
              <w:pStyle w:val="TableParagraph"/>
              <w:spacing w:line="247" w:lineRule="exact"/>
              <w:ind w:left="6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gridSpan w:val="2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spacing w:line="275" w:lineRule="exact"/>
              <w:ind w:left="102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Практические</w:t>
            </w:r>
            <w:r w:rsidRPr="006C37A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занятия: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Выбор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металлорежущего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оборудования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для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обработки</w:t>
            </w:r>
          </w:p>
          <w:p w:rsidR="006C37A6" w:rsidRPr="006C37A6" w:rsidRDefault="006C37A6" w:rsidP="006C37A6">
            <w:pPr>
              <w:pStyle w:val="TableParagraph"/>
              <w:spacing w:line="270" w:lineRule="atLeast"/>
              <w:ind w:left="102" w:right="52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детали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тела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вращения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токарных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станках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ЧПУ. Выбор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металлорежущего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оборудования для обработки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детали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фрезерных станках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ЧПУ.</w:t>
            </w:r>
          </w:p>
        </w:tc>
        <w:tc>
          <w:tcPr>
            <w:tcW w:w="1985" w:type="dxa"/>
          </w:tcPr>
          <w:p w:rsidR="006C37A6" w:rsidRPr="006709EC" w:rsidRDefault="006709EC" w:rsidP="006C37A6">
            <w:pPr>
              <w:pStyle w:val="TableParagraph"/>
              <w:spacing w:line="251" w:lineRule="exact"/>
              <w:ind w:left="6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gridSpan w:val="2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spacing w:line="254" w:lineRule="exact"/>
              <w:ind w:left="102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Самостоятельная</w:t>
            </w:r>
            <w:r w:rsidRPr="006C37A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 xml:space="preserve">работа: </w:t>
            </w:r>
            <w:r w:rsidR="006709EC">
              <w:rPr>
                <w:sz w:val="24"/>
              </w:rPr>
              <w:t>не</w:t>
            </w:r>
            <w:r w:rsidR="006709EC">
              <w:rPr>
                <w:spacing w:val="-4"/>
                <w:sz w:val="24"/>
              </w:rPr>
              <w:t xml:space="preserve"> </w:t>
            </w:r>
            <w:r w:rsidR="006709EC">
              <w:rPr>
                <w:sz w:val="24"/>
              </w:rPr>
              <w:t>предусмотрено.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spacing w:line="247" w:lineRule="exact"/>
              <w:ind w:left="6"/>
              <w:jc w:val="center"/>
            </w:pPr>
          </w:p>
        </w:tc>
        <w:tc>
          <w:tcPr>
            <w:tcW w:w="1561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gridSpan w:val="2"/>
            <w:vMerge w:val="restart"/>
          </w:tcPr>
          <w:p w:rsidR="006C37A6" w:rsidRDefault="006C37A6" w:rsidP="006C37A6">
            <w:pPr>
              <w:pStyle w:val="TableParagraph"/>
              <w:rPr>
                <w:b/>
                <w:sz w:val="26"/>
              </w:rPr>
            </w:pPr>
          </w:p>
          <w:p w:rsidR="006C37A6" w:rsidRDefault="006C37A6" w:rsidP="006C37A6">
            <w:pPr>
              <w:pStyle w:val="TableParagraph"/>
              <w:spacing w:before="2"/>
              <w:rPr>
                <w:b/>
                <w:sz w:val="35"/>
              </w:rPr>
            </w:pPr>
          </w:p>
          <w:p w:rsidR="006C37A6" w:rsidRDefault="006C37A6" w:rsidP="006C37A6">
            <w:pPr>
              <w:pStyle w:val="TableParagraph"/>
              <w:ind w:left="107" w:right="893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1.2.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конструкции узлов</w:t>
            </w: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before="3" w:line="255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 w:val="restart"/>
          </w:tcPr>
          <w:p w:rsidR="006C37A6" w:rsidRDefault="006C37A6" w:rsidP="006C37A6">
            <w:pPr>
              <w:pStyle w:val="TableParagraph"/>
              <w:spacing w:line="251" w:lineRule="exact"/>
              <w:ind w:left="4"/>
              <w:jc w:val="center"/>
            </w:pPr>
            <w:r>
              <w:t>2</w:t>
            </w:r>
          </w:p>
        </w:tc>
      </w:tr>
      <w:tr w:rsidR="006C37A6" w:rsidTr="006C37A6">
        <w:trPr>
          <w:trHeight w:val="20"/>
        </w:trPr>
        <w:tc>
          <w:tcPr>
            <w:tcW w:w="3089" w:type="dxa"/>
            <w:gridSpan w:val="2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ind w:left="102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Лекции:</w:t>
            </w:r>
            <w:r w:rsidRPr="006C37A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Несущие узлы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станков.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Направляющие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станков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их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защитные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устройства.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Система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автоматической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смены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режущих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инструментов.</w:t>
            </w:r>
          </w:p>
          <w:p w:rsidR="006C37A6" w:rsidRPr="006C37A6" w:rsidRDefault="006C37A6" w:rsidP="006C37A6">
            <w:pPr>
              <w:pStyle w:val="TableParagraph"/>
              <w:spacing w:line="259" w:lineRule="exact"/>
              <w:ind w:left="102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Устройства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автоматической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смены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обрабатываемых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заготовок.</w:t>
            </w:r>
          </w:p>
        </w:tc>
        <w:tc>
          <w:tcPr>
            <w:tcW w:w="1985" w:type="dxa"/>
          </w:tcPr>
          <w:p w:rsidR="006C37A6" w:rsidRPr="006709EC" w:rsidRDefault="006709EC" w:rsidP="006C37A6">
            <w:pPr>
              <w:pStyle w:val="TableParagraph"/>
              <w:spacing w:line="247" w:lineRule="exact"/>
              <w:ind w:left="6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gridSpan w:val="2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предусмотрено.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 w:val="restart"/>
          </w:tcPr>
          <w:p w:rsidR="006C37A6" w:rsidRDefault="006C37A6" w:rsidP="006C37A6">
            <w:pPr>
              <w:pStyle w:val="TableParagraph"/>
              <w:rPr>
                <w:sz w:val="24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gridSpan w:val="2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spacing w:line="259" w:lineRule="exact"/>
              <w:ind w:left="102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Самостоятельная</w:t>
            </w:r>
            <w:r w:rsidRPr="006C37A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работа: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="006709EC">
              <w:rPr>
                <w:sz w:val="24"/>
              </w:rPr>
              <w:t>не</w:t>
            </w:r>
            <w:r w:rsidR="006709EC">
              <w:rPr>
                <w:spacing w:val="-4"/>
                <w:sz w:val="24"/>
              </w:rPr>
              <w:t xml:space="preserve"> </w:t>
            </w:r>
            <w:r w:rsidR="006709EC">
              <w:rPr>
                <w:sz w:val="24"/>
              </w:rPr>
              <w:t>предусмотрено.</w:t>
            </w:r>
          </w:p>
        </w:tc>
        <w:tc>
          <w:tcPr>
            <w:tcW w:w="1985" w:type="dxa"/>
          </w:tcPr>
          <w:p w:rsidR="006C37A6" w:rsidRDefault="006C37A6" w:rsidP="006709EC">
            <w:pPr>
              <w:pStyle w:val="TableParagraph"/>
              <w:spacing w:before="145"/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gridSpan w:val="2"/>
            <w:vMerge w:val="restart"/>
          </w:tcPr>
          <w:p w:rsidR="006C37A6" w:rsidRDefault="006C37A6" w:rsidP="006C37A6">
            <w:pPr>
              <w:pStyle w:val="TableParagraph"/>
              <w:ind w:left="107" w:right="336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1.3.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подач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станков</w:t>
            </w: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before="3" w:line="255" w:lineRule="exact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 w:val="restart"/>
          </w:tcPr>
          <w:p w:rsidR="006C37A6" w:rsidRDefault="006C37A6" w:rsidP="006C37A6">
            <w:pPr>
              <w:pStyle w:val="TableParagraph"/>
              <w:spacing w:line="251" w:lineRule="exact"/>
              <w:ind w:left="4"/>
              <w:jc w:val="center"/>
            </w:pPr>
            <w:r>
              <w:t>2</w:t>
            </w:r>
          </w:p>
        </w:tc>
      </w:tr>
      <w:tr w:rsidR="006C37A6" w:rsidTr="006C37A6">
        <w:trPr>
          <w:trHeight w:val="20"/>
        </w:trPr>
        <w:tc>
          <w:tcPr>
            <w:tcW w:w="3089" w:type="dxa"/>
            <w:gridSpan w:val="2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 w:rsidRPr="006C37A6">
              <w:rPr>
                <w:b/>
                <w:sz w:val="24"/>
                <w:lang w:val="ru-RU"/>
              </w:rPr>
              <w:t>Лекции</w:t>
            </w:r>
            <w:r w:rsidRPr="006C37A6">
              <w:rPr>
                <w:sz w:val="24"/>
                <w:lang w:val="ru-RU"/>
              </w:rPr>
              <w:t>:</w:t>
            </w:r>
            <w:r w:rsidRPr="006C37A6">
              <w:rPr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Привод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главного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движения,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узел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шпинделя.</w:t>
            </w:r>
            <w:r w:rsidRPr="006C37A6">
              <w:rPr>
                <w:spacing w:val="-9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Гидравлические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приводы</w:t>
            </w:r>
          </w:p>
          <w:p w:rsidR="006C37A6" w:rsidRDefault="006C37A6" w:rsidP="006C37A6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станков.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spacing w:line="247" w:lineRule="exact"/>
              <w:ind w:left="6"/>
              <w:jc w:val="center"/>
            </w:pPr>
            <w:r>
              <w:t>2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gridSpan w:val="2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58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предусмотрено.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gridSpan w:val="2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54" w:lineRule="exact"/>
              <w:ind w:left="102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предусмотрено.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</w:tbl>
    <w:p w:rsidR="006C37A6" w:rsidRDefault="006C37A6" w:rsidP="006C37A6">
      <w:pPr>
        <w:rPr>
          <w:sz w:val="2"/>
          <w:szCs w:val="2"/>
        </w:rPr>
        <w:sectPr w:rsidR="006C37A6">
          <w:pgSz w:w="16840" w:h="11910" w:orient="landscape"/>
          <w:pgMar w:top="1040" w:right="380" w:bottom="540" w:left="780" w:header="0" w:footer="26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9"/>
        <w:gridCol w:w="8506"/>
        <w:gridCol w:w="1985"/>
        <w:gridCol w:w="1561"/>
      </w:tblGrid>
      <w:tr w:rsidR="006C37A6" w:rsidTr="006C37A6">
        <w:trPr>
          <w:trHeight w:val="20"/>
        </w:trPr>
        <w:tc>
          <w:tcPr>
            <w:tcW w:w="3089" w:type="dxa"/>
            <w:vMerge w:val="restart"/>
          </w:tcPr>
          <w:p w:rsidR="006C37A6" w:rsidRPr="006C37A6" w:rsidRDefault="006C37A6" w:rsidP="006C37A6">
            <w:pPr>
              <w:pStyle w:val="TableParagraph"/>
              <w:rPr>
                <w:b/>
                <w:sz w:val="26"/>
                <w:lang w:val="ru-RU"/>
              </w:rPr>
            </w:pPr>
          </w:p>
          <w:p w:rsidR="006C37A6" w:rsidRPr="006C37A6" w:rsidRDefault="006C37A6" w:rsidP="006C37A6">
            <w:pPr>
              <w:pStyle w:val="TableParagraph"/>
              <w:spacing w:before="212"/>
              <w:ind w:left="107" w:right="105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Тема</w:t>
            </w:r>
            <w:r w:rsidRPr="006C37A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1.4.</w:t>
            </w:r>
            <w:r w:rsidRPr="006C37A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Вспомогательные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системы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устройства</w:t>
            </w: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</w:pPr>
          </w:p>
        </w:tc>
        <w:tc>
          <w:tcPr>
            <w:tcW w:w="1561" w:type="dxa"/>
            <w:vMerge w:val="restart"/>
          </w:tcPr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spacing w:before="3"/>
              <w:rPr>
                <w:b/>
                <w:sz w:val="20"/>
              </w:rPr>
            </w:pPr>
          </w:p>
          <w:p w:rsidR="006C37A6" w:rsidRDefault="006C37A6" w:rsidP="006C37A6">
            <w:pPr>
              <w:pStyle w:val="TableParagraph"/>
              <w:ind w:left="4"/>
              <w:jc w:val="center"/>
            </w:pPr>
            <w:r>
              <w:t>2</w:t>
            </w: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spacing w:before="35"/>
              <w:ind w:left="103" w:right="665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Лекции</w:t>
            </w:r>
            <w:r w:rsidRPr="006C37A6">
              <w:rPr>
                <w:sz w:val="24"/>
                <w:lang w:val="ru-RU"/>
              </w:rPr>
              <w:t>:</w:t>
            </w:r>
            <w:r w:rsidRPr="006C37A6">
              <w:rPr>
                <w:spacing w:val="-10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Устройства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для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сбора,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транспортировки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стружки 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система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смазывания деталей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узлов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станка.</w:t>
            </w:r>
          </w:p>
        </w:tc>
        <w:tc>
          <w:tcPr>
            <w:tcW w:w="1985" w:type="dxa"/>
          </w:tcPr>
          <w:p w:rsidR="006C37A6" w:rsidRPr="006709EC" w:rsidRDefault="006709EC" w:rsidP="006C37A6">
            <w:pPr>
              <w:pStyle w:val="TableParagraph"/>
              <w:spacing w:line="251" w:lineRule="exact"/>
              <w:ind w:right="927"/>
              <w:jc w:val="right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предусмотрено.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55" w:lineRule="exact"/>
              <w:ind w:left="103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предусмотрено.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 w:val="restart"/>
          </w:tcPr>
          <w:p w:rsidR="006C37A6" w:rsidRDefault="006C37A6" w:rsidP="006C37A6">
            <w:pPr>
              <w:pStyle w:val="TableParagraph"/>
              <w:rPr>
                <w:b/>
                <w:sz w:val="26"/>
              </w:rPr>
            </w:pPr>
          </w:p>
          <w:p w:rsidR="006C37A6" w:rsidRDefault="006C37A6" w:rsidP="006C37A6">
            <w:pPr>
              <w:pStyle w:val="TableParagraph"/>
              <w:rPr>
                <w:b/>
                <w:sz w:val="26"/>
              </w:rPr>
            </w:pPr>
          </w:p>
          <w:p w:rsidR="006C37A6" w:rsidRDefault="006C37A6" w:rsidP="006C37A6">
            <w:pPr>
              <w:pStyle w:val="TableParagraph"/>
              <w:spacing w:before="173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1.5.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ЧПУ</w:t>
            </w: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before="3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</w:pPr>
          </w:p>
        </w:tc>
        <w:tc>
          <w:tcPr>
            <w:tcW w:w="1561" w:type="dxa"/>
          </w:tcPr>
          <w:p w:rsidR="006C37A6" w:rsidRDefault="006C37A6" w:rsidP="006C37A6">
            <w:pPr>
              <w:pStyle w:val="TableParagraph"/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ind w:left="103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Лекции</w:t>
            </w:r>
            <w:r w:rsidRPr="006C37A6">
              <w:rPr>
                <w:sz w:val="24"/>
                <w:lang w:val="ru-RU"/>
              </w:rPr>
              <w:t>:</w:t>
            </w:r>
            <w:r w:rsidRPr="006C37A6">
              <w:rPr>
                <w:spacing w:val="-10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Классификация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систем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ЧПУ.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Программное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обеспечение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мультипроцессорные</w:t>
            </w:r>
            <w:r w:rsidRPr="006C37A6">
              <w:rPr>
                <w:spacing w:val="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устройства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ЧПУ.</w:t>
            </w:r>
          </w:p>
          <w:p w:rsidR="006C37A6" w:rsidRPr="006C37A6" w:rsidRDefault="006C37A6" w:rsidP="006C37A6">
            <w:pPr>
              <w:pStyle w:val="TableParagraph"/>
              <w:spacing w:line="259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Контроль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управляющих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программ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передача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УП</w:t>
            </w:r>
            <w:r w:rsidRPr="006C37A6">
              <w:rPr>
                <w:spacing w:val="-8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станок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ЧПУ.</w:t>
            </w:r>
          </w:p>
        </w:tc>
        <w:tc>
          <w:tcPr>
            <w:tcW w:w="1985" w:type="dxa"/>
          </w:tcPr>
          <w:p w:rsidR="006C37A6" w:rsidRPr="006709EC" w:rsidRDefault="006709EC" w:rsidP="006C37A6">
            <w:pPr>
              <w:pStyle w:val="TableParagraph"/>
              <w:spacing w:line="247" w:lineRule="exact"/>
              <w:ind w:right="927"/>
              <w:jc w:val="right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561" w:type="dxa"/>
            <w:vMerge w:val="restart"/>
          </w:tcPr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spacing w:before="7"/>
              <w:rPr>
                <w:b/>
                <w:sz w:val="19"/>
              </w:rPr>
            </w:pPr>
          </w:p>
          <w:p w:rsidR="006C37A6" w:rsidRDefault="006C37A6" w:rsidP="006C37A6">
            <w:pPr>
              <w:pStyle w:val="TableParagraph"/>
              <w:ind w:left="4"/>
              <w:jc w:val="center"/>
            </w:pPr>
            <w:r>
              <w:t>2</w:t>
            </w: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предусмотрено.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предусмотрено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gridSpan w:val="2"/>
          </w:tcPr>
          <w:p w:rsidR="006C37A6" w:rsidRPr="006C37A6" w:rsidRDefault="006C37A6" w:rsidP="006C37A6">
            <w:pPr>
              <w:pStyle w:val="TableParagraph"/>
              <w:spacing w:before="31"/>
              <w:ind w:left="107"/>
              <w:rPr>
                <w:b/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Раздел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2.</w:t>
            </w:r>
            <w:r w:rsidRPr="006C3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Осуществление</w:t>
            </w:r>
            <w:r w:rsidRPr="006C37A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наладки,</w:t>
            </w:r>
            <w:r w:rsidRPr="006C3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подналадки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и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обслуживания</w:t>
            </w:r>
            <w:r w:rsidRPr="006C37A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станков</w:t>
            </w:r>
            <w:r w:rsidRPr="006C37A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ЧПУ</w:t>
            </w:r>
          </w:p>
        </w:tc>
        <w:tc>
          <w:tcPr>
            <w:tcW w:w="1985" w:type="dxa"/>
          </w:tcPr>
          <w:p w:rsidR="006C37A6" w:rsidRPr="006709EC" w:rsidRDefault="006709EC" w:rsidP="006C37A6">
            <w:pPr>
              <w:pStyle w:val="TableParagraph"/>
              <w:spacing w:before="1"/>
              <w:ind w:right="863"/>
              <w:jc w:val="right"/>
              <w:rPr>
                <w:b/>
                <w:lang w:val="ru-RU"/>
              </w:rPr>
            </w:pPr>
            <w:r>
              <w:rPr>
                <w:b/>
                <w:spacing w:val="10"/>
                <w:lang w:val="ru-RU"/>
              </w:rPr>
              <w:t>56/2</w:t>
            </w:r>
          </w:p>
        </w:tc>
        <w:tc>
          <w:tcPr>
            <w:tcW w:w="1561" w:type="dxa"/>
          </w:tcPr>
          <w:p w:rsidR="006C37A6" w:rsidRDefault="006C37A6" w:rsidP="006C37A6">
            <w:pPr>
              <w:pStyle w:val="TableParagraph"/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 w:val="restart"/>
          </w:tcPr>
          <w:p w:rsidR="006C37A6" w:rsidRPr="006C37A6" w:rsidRDefault="006C37A6" w:rsidP="006C37A6">
            <w:pPr>
              <w:pStyle w:val="TableParagraph"/>
              <w:rPr>
                <w:b/>
                <w:sz w:val="26"/>
                <w:lang w:val="ru-RU"/>
              </w:rPr>
            </w:pPr>
          </w:p>
          <w:p w:rsidR="006C37A6" w:rsidRPr="006C37A6" w:rsidRDefault="006C37A6" w:rsidP="006C37A6">
            <w:pPr>
              <w:pStyle w:val="TableParagraph"/>
              <w:rPr>
                <w:b/>
                <w:sz w:val="26"/>
                <w:lang w:val="ru-RU"/>
              </w:rPr>
            </w:pPr>
          </w:p>
          <w:p w:rsidR="006C37A6" w:rsidRPr="006C37A6" w:rsidRDefault="006C37A6" w:rsidP="006C37A6">
            <w:pPr>
              <w:pStyle w:val="TableParagraph"/>
              <w:rPr>
                <w:b/>
                <w:sz w:val="26"/>
                <w:lang w:val="ru-RU"/>
              </w:rPr>
            </w:pPr>
          </w:p>
          <w:p w:rsidR="006C37A6" w:rsidRPr="006C37A6" w:rsidRDefault="006C37A6" w:rsidP="006C37A6">
            <w:pPr>
              <w:pStyle w:val="TableParagraph"/>
              <w:rPr>
                <w:b/>
                <w:sz w:val="26"/>
                <w:lang w:val="ru-RU"/>
              </w:rPr>
            </w:pPr>
          </w:p>
          <w:p w:rsidR="006C37A6" w:rsidRPr="006C37A6" w:rsidRDefault="006C37A6" w:rsidP="006C37A6">
            <w:pPr>
              <w:pStyle w:val="TableParagraph"/>
              <w:rPr>
                <w:b/>
                <w:sz w:val="26"/>
                <w:lang w:val="ru-RU"/>
              </w:rPr>
            </w:pPr>
          </w:p>
          <w:p w:rsidR="006C37A6" w:rsidRPr="006C37A6" w:rsidRDefault="006C37A6" w:rsidP="006C37A6">
            <w:pPr>
              <w:pStyle w:val="TableParagraph"/>
              <w:rPr>
                <w:b/>
                <w:sz w:val="26"/>
                <w:lang w:val="ru-RU"/>
              </w:rPr>
            </w:pPr>
          </w:p>
          <w:p w:rsidR="006C37A6" w:rsidRPr="006C37A6" w:rsidRDefault="006C37A6" w:rsidP="006C37A6">
            <w:pPr>
              <w:pStyle w:val="TableParagraph"/>
              <w:rPr>
                <w:b/>
                <w:sz w:val="26"/>
                <w:lang w:val="ru-RU"/>
              </w:rPr>
            </w:pPr>
          </w:p>
          <w:p w:rsidR="006C37A6" w:rsidRPr="006C37A6" w:rsidRDefault="006C37A6" w:rsidP="006C37A6">
            <w:pPr>
              <w:pStyle w:val="TableParagraph"/>
              <w:spacing w:before="9"/>
              <w:rPr>
                <w:b/>
                <w:sz w:val="37"/>
                <w:lang w:val="ru-RU"/>
              </w:rPr>
            </w:pPr>
          </w:p>
          <w:p w:rsidR="006C37A6" w:rsidRPr="006C37A6" w:rsidRDefault="006C37A6" w:rsidP="006C37A6">
            <w:pPr>
              <w:pStyle w:val="TableParagraph"/>
              <w:ind w:left="107" w:right="204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 xml:space="preserve">Тема 2.1. </w:t>
            </w:r>
            <w:r w:rsidRPr="006C37A6">
              <w:rPr>
                <w:sz w:val="24"/>
                <w:lang w:val="ru-RU"/>
              </w:rPr>
              <w:t>Наладка и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подналадка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станков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</w:t>
            </w: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7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</w:pPr>
          </w:p>
        </w:tc>
        <w:tc>
          <w:tcPr>
            <w:tcW w:w="1561" w:type="dxa"/>
          </w:tcPr>
          <w:p w:rsidR="006C37A6" w:rsidRDefault="006C37A6" w:rsidP="006C37A6">
            <w:pPr>
              <w:pStyle w:val="TableParagraph"/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ind w:left="103" w:right="137"/>
              <w:rPr>
                <w:sz w:val="24"/>
              </w:rPr>
            </w:pPr>
            <w:r w:rsidRPr="006C37A6">
              <w:rPr>
                <w:b/>
                <w:sz w:val="24"/>
                <w:lang w:val="ru-RU"/>
              </w:rPr>
              <w:t xml:space="preserve">Лекции: </w:t>
            </w:r>
            <w:r w:rsidRPr="006C37A6">
              <w:rPr>
                <w:sz w:val="24"/>
                <w:lang w:val="ru-RU"/>
              </w:rPr>
              <w:t>Выбор вспомогательного инструмента. Правила сборки и настройки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режущего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инструмента.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Особенности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наладки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подналадки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токарных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станков</w:t>
            </w:r>
            <w:r w:rsidRPr="006C37A6">
              <w:rPr>
                <w:spacing w:val="-8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ЧПУ. Особенности наладки и подналадки фрезерных станков с ЧПУ.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функционального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приспособлений.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</w:p>
          <w:p w:rsidR="006C37A6" w:rsidRDefault="006C37A6" w:rsidP="006C37A6">
            <w:pPr>
              <w:pStyle w:val="TableParagraph"/>
              <w:spacing w:line="259" w:lineRule="exact"/>
              <w:ind w:left="103"/>
              <w:rPr>
                <w:sz w:val="24"/>
              </w:rPr>
            </w:pPr>
            <w:r>
              <w:rPr>
                <w:sz w:val="24"/>
              </w:rPr>
              <w:t>технологического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  <w:tc>
          <w:tcPr>
            <w:tcW w:w="1985" w:type="dxa"/>
          </w:tcPr>
          <w:p w:rsidR="006C37A6" w:rsidRPr="006709EC" w:rsidRDefault="006709EC" w:rsidP="006C37A6">
            <w:pPr>
              <w:pStyle w:val="TableParagraph"/>
              <w:spacing w:line="247" w:lineRule="exact"/>
              <w:ind w:right="863"/>
              <w:jc w:val="right"/>
              <w:rPr>
                <w:lang w:val="ru-RU"/>
              </w:rPr>
            </w:pPr>
            <w:r>
              <w:rPr>
                <w:spacing w:val="10"/>
                <w:lang w:val="ru-RU"/>
              </w:rPr>
              <w:t>4</w:t>
            </w:r>
          </w:p>
        </w:tc>
        <w:tc>
          <w:tcPr>
            <w:tcW w:w="1561" w:type="dxa"/>
            <w:vMerge w:val="restart"/>
          </w:tcPr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spacing w:before="7"/>
              <w:rPr>
                <w:b/>
                <w:sz w:val="25"/>
              </w:rPr>
            </w:pPr>
          </w:p>
          <w:p w:rsidR="006C37A6" w:rsidRDefault="006C37A6" w:rsidP="006C37A6">
            <w:pPr>
              <w:pStyle w:val="TableParagraph"/>
              <w:ind w:left="4"/>
              <w:jc w:val="center"/>
            </w:pPr>
            <w:r>
              <w:t>2</w:t>
            </w: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ind w:left="103" w:right="276"/>
              <w:jc w:val="both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 xml:space="preserve">Практические занятия: </w:t>
            </w:r>
            <w:r w:rsidRPr="006C37A6">
              <w:rPr>
                <w:sz w:val="24"/>
                <w:lang w:val="ru-RU"/>
              </w:rPr>
              <w:t>Выбор вспомогательного инструмента для токарного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режущего инструмента. Выбор вспомогательного инструмента для фрезерного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режущего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инструмента.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Расчет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параметров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вылета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режущего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инструмента.</w:t>
            </w:r>
          </w:p>
          <w:p w:rsidR="006C37A6" w:rsidRPr="006C37A6" w:rsidRDefault="006C37A6" w:rsidP="006C37A6">
            <w:pPr>
              <w:pStyle w:val="TableParagraph"/>
              <w:ind w:left="10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Выбор приспособления для обработки детали на станках с ЧПУ. Назначение и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расчет системы координат системы СПИД при обработке на токарном станке с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ЧПУ. Назначение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расчет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системы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координат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системы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СПИД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обработке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фрезерномстанке с ЧПУ. Разработка и оформление карты наладки станка и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инструмента при токарной обработке на станках с ЧПУ. Разработка и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оформление карты наладки станка и инструмента при фрезерной обработке на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станках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ЧПУ.</w:t>
            </w:r>
          </w:p>
          <w:p w:rsidR="006C37A6" w:rsidRDefault="006C37A6" w:rsidP="006C37A6">
            <w:pPr>
              <w:pStyle w:val="TableParagraph"/>
              <w:spacing w:line="270" w:lineRule="atLeast"/>
              <w:ind w:left="103" w:right="1450"/>
              <w:rPr>
                <w:sz w:val="24"/>
              </w:rPr>
            </w:pPr>
            <w:r w:rsidRPr="006C37A6">
              <w:rPr>
                <w:b/>
                <w:sz w:val="24"/>
                <w:lang w:val="ru-RU"/>
              </w:rPr>
              <w:t>Лабораторные</w:t>
            </w:r>
            <w:r w:rsidRPr="006C37A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работы:</w:t>
            </w:r>
            <w:r w:rsidRPr="006C3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Сборка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токарного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режущего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инструмента.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Сборка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фрезерного режущего инструмента.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spacing w:before="6"/>
              <w:rPr>
                <w:b/>
                <w:sz w:val="33"/>
              </w:rPr>
            </w:pPr>
          </w:p>
          <w:p w:rsidR="006C37A6" w:rsidRDefault="006C37A6" w:rsidP="006C37A6">
            <w:pPr>
              <w:pStyle w:val="TableParagraph"/>
              <w:ind w:left="133" w:right="126"/>
              <w:jc w:val="center"/>
            </w:pPr>
            <w:r>
              <w:rPr>
                <w:spacing w:val="10"/>
              </w:rPr>
              <w:t>24</w:t>
            </w:r>
          </w:p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spacing w:before="4"/>
              <w:rPr>
                <w:b/>
                <w:sz w:val="32"/>
              </w:rPr>
            </w:pPr>
          </w:p>
          <w:p w:rsidR="006C37A6" w:rsidRDefault="006C37A6" w:rsidP="006C37A6">
            <w:pPr>
              <w:pStyle w:val="TableParagraph"/>
              <w:jc w:val="center"/>
            </w:pPr>
            <w:r>
              <w:t>4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spacing w:line="259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Самостоятельная</w:t>
            </w:r>
            <w:r w:rsidRPr="006C37A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работа: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="006709EC">
              <w:rPr>
                <w:sz w:val="24"/>
              </w:rPr>
              <w:t>не</w:t>
            </w:r>
            <w:r w:rsidR="006709EC">
              <w:rPr>
                <w:spacing w:val="-4"/>
                <w:sz w:val="24"/>
              </w:rPr>
              <w:t xml:space="preserve"> </w:t>
            </w:r>
            <w:r w:rsidR="006709EC">
              <w:rPr>
                <w:sz w:val="24"/>
              </w:rPr>
              <w:t>предусмотрено.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spacing w:line="247" w:lineRule="exact"/>
              <w:ind w:right="931"/>
              <w:jc w:val="right"/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 w:val="restart"/>
          </w:tcPr>
          <w:p w:rsidR="006C37A6" w:rsidRPr="006C37A6" w:rsidRDefault="006C37A6" w:rsidP="006C37A6">
            <w:pPr>
              <w:pStyle w:val="TableParagraph"/>
              <w:spacing w:before="139"/>
              <w:ind w:left="107" w:right="459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 xml:space="preserve">Тема 2.2. </w:t>
            </w:r>
            <w:r w:rsidRPr="006C37A6">
              <w:rPr>
                <w:sz w:val="24"/>
                <w:lang w:val="ru-RU"/>
              </w:rPr>
              <w:t>Техническое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обслуживание</w:t>
            </w:r>
            <w:r w:rsidRPr="006C37A6">
              <w:rPr>
                <w:spacing w:val="-8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станков</w:t>
            </w:r>
            <w:r w:rsidRPr="006C37A6">
              <w:rPr>
                <w:spacing w:val="-10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before="3" w:line="25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spacing w:line="271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Лекции: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Рекомендации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по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охране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труда,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технике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безопасности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пожарной</w:t>
            </w:r>
          </w:p>
          <w:p w:rsidR="006C37A6" w:rsidRDefault="006C37A6" w:rsidP="006C37A6">
            <w:pPr>
              <w:pStyle w:val="TableParagraph"/>
              <w:spacing w:line="259" w:lineRule="exact"/>
              <w:ind w:left="103"/>
              <w:rPr>
                <w:sz w:val="24"/>
              </w:rPr>
            </w:pPr>
            <w:r w:rsidRPr="006C37A6">
              <w:rPr>
                <w:sz w:val="24"/>
                <w:lang w:val="ru-RU"/>
              </w:rPr>
              <w:t>безопасности.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Система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технического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обслуживания</w:t>
            </w:r>
            <w:r w:rsidRPr="006C37A6">
              <w:rPr>
                <w:spacing w:val="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ремонта.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985" w:type="dxa"/>
          </w:tcPr>
          <w:p w:rsidR="006C37A6" w:rsidRPr="006709EC" w:rsidRDefault="006709EC" w:rsidP="006C37A6">
            <w:pPr>
              <w:pStyle w:val="TableParagraph"/>
              <w:spacing w:line="247" w:lineRule="exact"/>
              <w:ind w:right="927"/>
              <w:jc w:val="right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561" w:type="dxa"/>
          </w:tcPr>
          <w:p w:rsidR="006C37A6" w:rsidRDefault="006C37A6" w:rsidP="006C37A6">
            <w:pPr>
              <w:pStyle w:val="TableParagraph"/>
              <w:spacing w:before="141"/>
              <w:ind w:left="4"/>
              <w:jc w:val="center"/>
            </w:pPr>
            <w:r>
              <w:t>2</w:t>
            </w:r>
          </w:p>
        </w:tc>
      </w:tr>
    </w:tbl>
    <w:p w:rsidR="006C37A6" w:rsidRDefault="006C37A6" w:rsidP="006C37A6">
      <w:pPr>
        <w:jc w:val="center"/>
        <w:sectPr w:rsidR="006C37A6">
          <w:pgSz w:w="16840" w:h="11910" w:orient="landscape"/>
          <w:pgMar w:top="820" w:right="380" w:bottom="460" w:left="780" w:header="0" w:footer="26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9"/>
        <w:gridCol w:w="8506"/>
        <w:gridCol w:w="1985"/>
        <w:gridCol w:w="1561"/>
      </w:tblGrid>
      <w:tr w:rsidR="006C37A6" w:rsidTr="006C37A6">
        <w:trPr>
          <w:trHeight w:val="20"/>
        </w:trPr>
        <w:tc>
          <w:tcPr>
            <w:tcW w:w="3089" w:type="dxa"/>
            <w:vMerge w:val="restart"/>
          </w:tcPr>
          <w:p w:rsidR="006C37A6" w:rsidRDefault="006C37A6" w:rsidP="006C37A6">
            <w:pPr>
              <w:pStyle w:val="TableParagraph"/>
              <w:ind w:left="107" w:right="707"/>
              <w:rPr>
                <w:sz w:val="24"/>
              </w:rPr>
            </w:pPr>
            <w:r>
              <w:rPr>
                <w:sz w:val="24"/>
              </w:rPr>
              <w:lastRenderedPageBreak/>
              <w:t>организация рабочего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spacing w:line="271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диагностика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станка.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Методы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поиска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неисправностей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работы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станков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ЧПУ.</w:t>
            </w:r>
          </w:p>
          <w:p w:rsidR="006C37A6" w:rsidRDefault="006C37A6" w:rsidP="006C37A6">
            <w:pPr>
              <w:pStyle w:val="TableParagraph"/>
              <w:spacing w:line="259" w:lineRule="exact"/>
              <w:ind w:left="103"/>
              <w:rPr>
                <w:sz w:val="24"/>
              </w:rPr>
            </w:pPr>
            <w:r>
              <w:rPr>
                <w:sz w:val="24"/>
              </w:rPr>
              <w:t>Организация рабочего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</w:pPr>
          </w:p>
        </w:tc>
        <w:tc>
          <w:tcPr>
            <w:tcW w:w="1561" w:type="dxa"/>
            <w:vMerge w:val="restart"/>
          </w:tcPr>
          <w:p w:rsidR="006C37A6" w:rsidRDefault="006C37A6" w:rsidP="006C37A6">
            <w:pPr>
              <w:pStyle w:val="TableParagraph"/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spacing w:line="276" w:lineRule="exact"/>
              <w:ind w:left="103" w:right="204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Практические</w:t>
            </w:r>
            <w:r w:rsidRPr="006C37A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 xml:space="preserve">занятия: </w:t>
            </w:r>
            <w:r w:rsidRPr="006C37A6">
              <w:rPr>
                <w:sz w:val="24"/>
                <w:lang w:val="ru-RU"/>
              </w:rPr>
              <w:t>Составление</w:t>
            </w:r>
            <w:r w:rsidRPr="006C37A6">
              <w:rPr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плана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рабочего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места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оператора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станков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 программным управлением.</w:t>
            </w:r>
          </w:p>
        </w:tc>
        <w:tc>
          <w:tcPr>
            <w:tcW w:w="1985" w:type="dxa"/>
          </w:tcPr>
          <w:p w:rsidR="006C37A6" w:rsidRPr="006709EC" w:rsidRDefault="006709EC" w:rsidP="006C37A6">
            <w:pPr>
              <w:pStyle w:val="TableParagraph"/>
              <w:spacing w:line="251" w:lineRule="exact"/>
              <w:ind w:left="6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предусмотрено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 w:val="restart"/>
          </w:tcPr>
          <w:p w:rsidR="006C37A6" w:rsidRPr="006C37A6" w:rsidRDefault="006C37A6" w:rsidP="006C37A6">
            <w:pPr>
              <w:pStyle w:val="TableParagraph"/>
              <w:spacing w:before="4"/>
              <w:rPr>
                <w:b/>
                <w:sz w:val="25"/>
                <w:lang w:val="ru-RU"/>
              </w:rPr>
            </w:pPr>
          </w:p>
          <w:p w:rsidR="006C37A6" w:rsidRPr="006C37A6" w:rsidRDefault="006C37A6" w:rsidP="006C37A6">
            <w:pPr>
              <w:pStyle w:val="TableParagraph"/>
              <w:ind w:left="107" w:right="523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Тема 2.3.</w:t>
            </w:r>
            <w:r w:rsidRPr="006C37A6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Методы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контроля, целостной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системы</w:t>
            </w:r>
            <w:r w:rsidRPr="006C37A6">
              <w:rPr>
                <w:spacing w:val="-8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станков</w:t>
            </w:r>
            <w:r w:rsidRPr="006C37A6">
              <w:rPr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</w:t>
            </w: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before="3" w:line="25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spacing w:line="271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Лекции:</w:t>
            </w:r>
            <w:r w:rsidRPr="006C37A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Точность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обработки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система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контроля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детали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–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инструмента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</w:t>
            </w:r>
          </w:p>
          <w:p w:rsidR="006C37A6" w:rsidRPr="006C37A6" w:rsidRDefault="006C37A6" w:rsidP="006C37A6">
            <w:pPr>
              <w:pStyle w:val="TableParagraph"/>
              <w:spacing w:line="259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станке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ЧПУ.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Контактные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измерительные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системы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для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станков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spacing w:line="247" w:lineRule="exact"/>
              <w:ind w:left="6"/>
              <w:jc w:val="center"/>
            </w:pPr>
            <w:r>
              <w:t>2</w:t>
            </w:r>
          </w:p>
        </w:tc>
        <w:tc>
          <w:tcPr>
            <w:tcW w:w="1561" w:type="dxa"/>
            <w:vMerge w:val="restart"/>
          </w:tcPr>
          <w:p w:rsidR="006C37A6" w:rsidRDefault="006C37A6" w:rsidP="006C37A6">
            <w:pPr>
              <w:pStyle w:val="TableParagraph"/>
              <w:spacing w:before="2"/>
              <w:rPr>
                <w:b/>
                <w:sz w:val="25"/>
              </w:rPr>
            </w:pPr>
          </w:p>
          <w:p w:rsidR="006C37A6" w:rsidRDefault="006C37A6" w:rsidP="006C37A6">
            <w:pPr>
              <w:pStyle w:val="TableParagraph"/>
              <w:ind w:left="4"/>
              <w:jc w:val="center"/>
            </w:pPr>
            <w:r>
              <w:t>2</w:t>
            </w: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предусмотрено.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предусмотрено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 w:val="restart"/>
          </w:tcPr>
          <w:p w:rsidR="006C37A6" w:rsidRDefault="006C37A6" w:rsidP="006C37A6">
            <w:pPr>
              <w:pStyle w:val="TableParagraph"/>
              <w:spacing w:before="3"/>
              <w:rPr>
                <w:b/>
                <w:sz w:val="25"/>
              </w:rPr>
            </w:pPr>
          </w:p>
          <w:p w:rsidR="006C37A6" w:rsidRDefault="006C37A6" w:rsidP="006C37A6">
            <w:pPr>
              <w:pStyle w:val="TableParagraph"/>
              <w:spacing w:before="1"/>
              <w:ind w:left="107" w:right="422"/>
              <w:rPr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2.4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Автоматизация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before="3" w:line="25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 w:val="restart"/>
          </w:tcPr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spacing w:before="3"/>
              <w:rPr>
                <w:b/>
                <w:sz w:val="26"/>
              </w:rPr>
            </w:pPr>
          </w:p>
          <w:p w:rsidR="006C37A6" w:rsidRDefault="006C37A6" w:rsidP="006C37A6">
            <w:pPr>
              <w:pStyle w:val="TableParagraph"/>
              <w:ind w:left="4"/>
              <w:jc w:val="center"/>
            </w:pPr>
            <w:r>
              <w:t>2</w:t>
            </w: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spacing w:line="254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Лекции:</w:t>
            </w:r>
            <w:r w:rsidRPr="006C37A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Основные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направления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автоматизации</w:t>
            </w:r>
            <w:r w:rsidRPr="006C37A6">
              <w:rPr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производственных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процессов.</w:t>
            </w:r>
          </w:p>
        </w:tc>
        <w:tc>
          <w:tcPr>
            <w:tcW w:w="1985" w:type="dxa"/>
          </w:tcPr>
          <w:p w:rsidR="006C37A6" w:rsidRPr="006709EC" w:rsidRDefault="006709EC" w:rsidP="006C37A6">
            <w:pPr>
              <w:pStyle w:val="TableParagraph"/>
              <w:spacing w:line="247" w:lineRule="exact"/>
              <w:ind w:left="6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предусмотрено.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59" w:lineRule="exact"/>
              <w:ind w:left="103"/>
              <w:rPr>
                <w:sz w:val="24"/>
              </w:rPr>
            </w:pPr>
            <w:r w:rsidRPr="006C37A6">
              <w:rPr>
                <w:b/>
                <w:sz w:val="24"/>
                <w:lang w:val="ru-RU"/>
              </w:rPr>
              <w:t>Самостоятельная</w:t>
            </w:r>
            <w:r w:rsidRPr="006C37A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работа:</w:t>
            </w:r>
            <w:r w:rsidRPr="006C3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="006709EC">
              <w:rPr>
                <w:sz w:val="24"/>
              </w:rPr>
              <w:t>не</w:t>
            </w:r>
            <w:r w:rsidR="006709EC">
              <w:rPr>
                <w:spacing w:val="-4"/>
                <w:sz w:val="24"/>
              </w:rPr>
              <w:t xml:space="preserve"> </w:t>
            </w:r>
            <w:r w:rsidR="006709EC">
              <w:rPr>
                <w:sz w:val="24"/>
              </w:rPr>
              <w:t>предусмотрено.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spacing w:line="246" w:lineRule="exact"/>
              <w:ind w:left="6"/>
              <w:jc w:val="center"/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 w:val="restart"/>
          </w:tcPr>
          <w:p w:rsidR="006C37A6" w:rsidRPr="006C37A6" w:rsidRDefault="006C37A6" w:rsidP="006C37A6">
            <w:pPr>
              <w:pStyle w:val="TableParagraph"/>
              <w:spacing w:before="1"/>
              <w:rPr>
                <w:b/>
                <w:sz w:val="37"/>
                <w:lang w:val="ru-RU"/>
              </w:rPr>
            </w:pPr>
          </w:p>
          <w:p w:rsidR="006C37A6" w:rsidRPr="006C37A6" w:rsidRDefault="006C37A6" w:rsidP="006C37A6">
            <w:pPr>
              <w:pStyle w:val="TableParagraph"/>
              <w:spacing w:before="1"/>
              <w:ind w:left="107" w:right="259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 xml:space="preserve">Тема 2.5 </w:t>
            </w:r>
            <w:r w:rsidRPr="006C37A6">
              <w:rPr>
                <w:sz w:val="24"/>
                <w:lang w:val="ru-RU"/>
              </w:rPr>
              <w:t>Многостаночное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обслуживание станков с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</w:t>
            </w: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before="2" w:line="25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 w:val="restart"/>
          </w:tcPr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spacing w:before="162"/>
              <w:ind w:left="4"/>
              <w:jc w:val="center"/>
            </w:pPr>
            <w:r>
              <w:t>2</w:t>
            </w: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spacing w:line="255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Лекции:</w:t>
            </w:r>
            <w:r w:rsidRPr="006C37A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Организация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работ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при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многостаночном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обслуживании.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spacing w:line="247" w:lineRule="exact"/>
              <w:ind w:left="6"/>
              <w:jc w:val="center"/>
            </w:pPr>
            <w:r>
              <w:t>2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spacing w:before="3" w:line="274" w:lineRule="exact"/>
              <w:ind w:left="103"/>
              <w:rPr>
                <w:b/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Практические</w:t>
            </w:r>
            <w:r w:rsidRPr="006C3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занятия:</w:t>
            </w:r>
          </w:p>
          <w:p w:rsidR="006C37A6" w:rsidRPr="006C37A6" w:rsidRDefault="006C37A6" w:rsidP="006C37A6">
            <w:pPr>
              <w:pStyle w:val="TableParagraph"/>
              <w:spacing w:line="276" w:lineRule="exact"/>
              <w:ind w:left="103" w:right="91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Составление плана организации рабочего процесса при многостаночном</w:t>
            </w:r>
            <w:r w:rsidRPr="006C37A6">
              <w:rPr>
                <w:spacing w:val="-58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обслуживании.</w:t>
            </w:r>
          </w:p>
        </w:tc>
        <w:tc>
          <w:tcPr>
            <w:tcW w:w="1985" w:type="dxa"/>
          </w:tcPr>
          <w:p w:rsidR="006C37A6" w:rsidRPr="006709EC" w:rsidRDefault="006709EC" w:rsidP="006C37A6">
            <w:pPr>
              <w:pStyle w:val="TableParagraph"/>
              <w:spacing w:line="251" w:lineRule="exact"/>
              <w:ind w:left="6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54" w:lineRule="exact"/>
              <w:ind w:left="103"/>
              <w:rPr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предусмотрено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 w:val="restart"/>
          </w:tcPr>
          <w:p w:rsidR="006C37A6" w:rsidRPr="006C37A6" w:rsidRDefault="006C37A6" w:rsidP="006C37A6">
            <w:pPr>
              <w:pStyle w:val="TableParagraph"/>
              <w:spacing w:before="3"/>
              <w:rPr>
                <w:b/>
                <w:sz w:val="25"/>
                <w:lang w:val="ru-RU"/>
              </w:rPr>
            </w:pPr>
          </w:p>
          <w:p w:rsidR="006C37A6" w:rsidRPr="006C37A6" w:rsidRDefault="006C37A6" w:rsidP="006C37A6">
            <w:pPr>
              <w:pStyle w:val="TableParagraph"/>
              <w:spacing w:before="1"/>
              <w:ind w:left="107" w:right="125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 xml:space="preserve">Тема 2.6. </w:t>
            </w:r>
            <w:r w:rsidRPr="006C37A6">
              <w:rPr>
                <w:sz w:val="24"/>
                <w:lang w:val="ru-RU"/>
              </w:rPr>
              <w:t>Грузоподъемное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оборудование,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применяемое при работе на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станках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</w:t>
            </w: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before="3" w:line="255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 w:val="restart"/>
          </w:tcPr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rPr>
                <w:b/>
                <w:sz w:val="24"/>
              </w:rPr>
            </w:pPr>
          </w:p>
          <w:p w:rsidR="006C37A6" w:rsidRDefault="006C37A6" w:rsidP="006C37A6">
            <w:pPr>
              <w:pStyle w:val="TableParagraph"/>
              <w:spacing w:before="162"/>
              <w:ind w:left="4"/>
              <w:jc w:val="center"/>
            </w:pPr>
            <w:r>
              <w:t>2</w:t>
            </w: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spacing w:line="271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Лекции:</w:t>
            </w:r>
            <w:r w:rsidRPr="006C37A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Техника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безопасности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при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работе с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грузоподъемным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оборудование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</w:p>
          <w:p w:rsidR="006C37A6" w:rsidRDefault="006C37A6" w:rsidP="006C37A6">
            <w:pPr>
              <w:pStyle w:val="TableParagraph"/>
              <w:spacing w:line="259" w:lineRule="exact"/>
              <w:ind w:left="103"/>
              <w:rPr>
                <w:sz w:val="24"/>
              </w:rPr>
            </w:pP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классификация.</w:t>
            </w:r>
          </w:p>
        </w:tc>
        <w:tc>
          <w:tcPr>
            <w:tcW w:w="1985" w:type="dxa"/>
          </w:tcPr>
          <w:p w:rsidR="006C37A6" w:rsidRPr="006709EC" w:rsidRDefault="006709EC" w:rsidP="006C37A6">
            <w:pPr>
              <w:pStyle w:val="TableParagraph"/>
              <w:spacing w:line="247" w:lineRule="exact"/>
              <w:ind w:left="6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Default="006C37A6" w:rsidP="006C37A6">
            <w:pPr>
              <w:pStyle w:val="TableParagraph"/>
              <w:spacing w:line="258" w:lineRule="exact"/>
              <w:ind w:left="103"/>
              <w:rPr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предусмотрено.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3089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  <w:tc>
          <w:tcPr>
            <w:tcW w:w="8506" w:type="dxa"/>
          </w:tcPr>
          <w:p w:rsidR="006C37A6" w:rsidRPr="006C37A6" w:rsidRDefault="006C37A6" w:rsidP="006C37A6">
            <w:pPr>
              <w:pStyle w:val="TableParagraph"/>
              <w:spacing w:line="271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Самостоятельная</w:t>
            </w:r>
            <w:r w:rsidRPr="006C37A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работа: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Грузоподъемное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оборудование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предприятиях</w:t>
            </w:r>
          </w:p>
          <w:p w:rsidR="006C37A6" w:rsidRDefault="006C37A6" w:rsidP="006C37A6">
            <w:pPr>
              <w:pStyle w:val="TableParagraph"/>
              <w:spacing w:line="259" w:lineRule="exact"/>
              <w:ind w:left="103"/>
              <w:rPr>
                <w:sz w:val="24"/>
              </w:rPr>
            </w:pPr>
            <w:r>
              <w:rPr>
                <w:sz w:val="24"/>
              </w:rPr>
              <w:t>машиностроения.</w:t>
            </w:r>
          </w:p>
        </w:tc>
        <w:tc>
          <w:tcPr>
            <w:tcW w:w="1985" w:type="dxa"/>
          </w:tcPr>
          <w:p w:rsidR="006C37A6" w:rsidRDefault="006C37A6" w:rsidP="006C37A6">
            <w:pPr>
              <w:pStyle w:val="TableParagraph"/>
              <w:spacing w:line="247" w:lineRule="exact"/>
              <w:ind w:left="6"/>
              <w:jc w:val="center"/>
            </w:pPr>
            <w:r>
              <w:t>2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gridSpan w:val="2"/>
          </w:tcPr>
          <w:p w:rsidR="006C37A6" w:rsidRDefault="006C37A6" w:rsidP="006C37A6">
            <w:pPr>
              <w:pStyle w:val="TableParagraph"/>
              <w:spacing w:line="254" w:lineRule="exact"/>
              <w:ind w:right="10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Экзамен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квалификационный</w:t>
            </w:r>
          </w:p>
        </w:tc>
        <w:tc>
          <w:tcPr>
            <w:tcW w:w="1985" w:type="dxa"/>
          </w:tcPr>
          <w:p w:rsidR="006C37A6" w:rsidRPr="006709EC" w:rsidRDefault="006709EC" w:rsidP="006C37A6">
            <w:pPr>
              <w:pStyle w:val="TableParagraph"/>
              <w:spacing w:line="251" w:lineRule="exact"/>
              <w:ind w:left="6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12</w:t>
            </w:r>
          </w:p>
        </w:tc>
        <w:tc>
          <w:tcPr>
            <w:tcW w:w="1561" w:type="dxa"/>
          </w:tcPr>
          <w:p w:rsidR="006C37A6" w:rsidRDefault="006C37A6" w:rsidP="006C37A6">
            <w:pPr>
              <w:pStyle w:val="TableParagraph"/>
              <w:rPr>
                <w:sz w:val="20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gridSpan w:val="2"/>
          </w:tcPr>
          <w:p w:rsidR="006C37A6" w:rsidRDefault="006C37A6" w:rsidP="006C37A6">
            <w:pPr>
              <w:pStyle w:val="TableParagraph"/>
              <w:spacing w:before="3"/>
              <w:ind w:right="9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985" w:type="dxa"/>
          </w:tcPr>
          <w:p w:rsidR="006C37A6" w:rsidRPr="006709EC" w:rsidRDefault="006709EC" w:rsidP="006C37A6">
            <w:pPr>
              <w:pStyle w:val="TableParagraph"/>
              <w:spacing w:before="1"/>
              <w:ind w:left="822"/>
              <w:rPr>
                <w:b/>
                <w:lang w:val="ru-RU"/>
              </w:rPr>
            </w:pPr>
            <w:r>
              <w:rPr>
                <w:b/>
                <w:lang w:val="ru-RU"/>
              </w:rPr>
              <w:t>100</w:t>
            </w:r>
          </w:p>
        </w:tc>
        <w:tc>
          <w:tcPr>
            <w:tcW w:w="1561" w:type="dxa"/>
          </w:tcPr>
          <w:p w:rsidR="006C37A6" w:rsidRDefault="006C37A6" w:rsidP="006C37A6">
            <w:pPr>
              <w:pStyle w:val="TableParagraph"/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gridSpan w:val="2"/>
          </w:tcPr>
          <w:p w:rsidR="006C37A6" w:rsidRDefault="006C37A6" w:rsidP="006C37A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Учебная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практика</w:t>
            </w:r>
          </w:p>
        </w:tc>
        <w:tc>
          <w:tcPr>
            <w:tcW w:w="1985" w:type="dxa"/>
          </w:tcPr>
          <w:p w:rsidR="006C37A6" w:rsidRDefault="006709EC" w:rsidP="006C37A6">
            <w:pPr>
              <w:pStyle w:val="TableParagraph"/>
              <w:spacing w:line="251" w:lineRule="exact"/>
              <w:ind w:left="822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1561" w:type="dxa"/>
          </w:tcPr>
          <w:p w:rsidR="006C37A6" w:rsidRDefault="006C37A6" w:rsidP="006C37A6">
            <w:pPr>
              <w:pStyle w:val="TableParagraph"/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gridSpan w:val="2"/>
          </w:tcPr>
          <w:p w:rsidR="006C37A6" w:rsidRPr="006C37A6" w:rsidRDefault="006C37A6" w:rsidP="006C37A6">
            <w:pPr>
              <w:pStyle w:val="TableParagraph"/>
              <w:spacing w:line="275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Раздел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1.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Токарная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обработка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станках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</w:t>
            </w:r>
          </w:p>
        </w:tc>
        <w:tc>
          <w:tcPr>
            <w:tcW w:w="1985" w:type="dxa"/>
          </w:tcPr>
          <w:p w:rsidR="006C37A6" w:rsidRPr="006C37A6" w:rsidRDefault="006C37A6" w:rsidP="006C37A6">
            <w:pPr>
              <w:pStyle w:val="TableParagraph"/>
              <w:spacing w:before="1"/>
              <w:rPr>
                <w:b/>
                <w:lang w:val="ru-RU"/>
              </w:rPr>
            </w:pPr>
          </w:p>
          <w:p w:rsidR="006C37A6" w:rsidRPr="002B2DBB" w:rsidRDefault="006C37A6" w:rsidP="006C37A6">
            <w:pPr>
              <w:pStyle w:val="TableParagraph"/>
              <w:ind w:left="879"/>
              <w:rPr>
                <w:b/>
                <w:lang w:val="ru-RU"/>
              </w:rPr>
            </w:pPr>
          </w:p>
        </w:tc>
        <w:tc>
          <w:tcPr>
            <w:tcW w:w="1561" w:type="dxa"/>
          </w:tcPr>
          <w:p w:rsidR="006C37A6" w:rsidRPr="002B2DBB" w:rsidRDefault="006C37A6" w:rsidP="006C37A6">
            <w:pPr>
              <w:pStyle w:val="TableParagraph"/>
              <w:rPr>
                <w:lang w:val="ru-RU"/>
              </w:rPr>
            </w:pPr>
          </w:p>
        </w:tc>
      </w:tr>
    </w:tbl>
    <w:p w:rsidR="006C37A6" w:rsidRDefault="006C37A6" w:rsidP="006C37A6">
      <w:pPr>
        <w:sectPr w:rsidR="006C37A6">
          <w:pgSz w:w="16840" w:h="11910" w:orient="landscape"/>
          <w:pgMar w:top="820" w:right="380" w:bottom="460" w:left="780" w:header="0" w:footer="26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595"/>
        <w:gridCol w:w="1985"/>
        <w:gridCol w:w="1561"/>
      </w:tblGrid>
      <w:tr w:rsidR="006C37A6" w:rsidTr="006C37A6">
        <w:trPr>
          <w:trHeight w:val="20"/>
        </w:trPr>
        <w:tc>
          <w:tcPr>
            <w:tcW w:w="11595" w:type="dxa"/>
            <w:tcBorders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53" w:lineRule="exact"/>
              <w:ind w:left="107"/>
              <w:rPr>
                <w:b/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lastRenderedPageBreak/>
              <w:t>Управление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токарным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станком</w:t>
            </w:r>
            <w:r w:rsidRPr="006C3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 ЧПУ,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и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его</w:t>
            </w:r>
            <w:r w:rsidRPr="006C37A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наладка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согласно</w:t>
            </w:r>
            <w:r w:rsidRPr="006C37A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ТД</w:t>
            </w:r>
          </w:p>
        </w:tc>
        <w:tc>
          <w:tcPr>
            <w:tcW w:w="1985" w:type="dxa"/>
            <w:tcBorders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561" w:type="dxa"/>
            <w:vMerge w:val="restart"/>
          </w:tcPr>
          <w:p w:rsidR="006C37A6" w:rsidRPr="006C37A6" w:rsidRDefault="006C37A6" w:rsidP="006C37A6">
            <w:pPr>
              <w:pStyle w:val="TableParagraph"/>
              <w:rPr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4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Безопасность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труда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пожарная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безопасность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в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учебно-производственных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мастерских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Правила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техники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безопасности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при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работе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станках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Организация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обслуживание рабочего</w:t>
            </w:r>
            <w:r w:rsidRPr="006C37A6">
              <w:rPr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места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в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соответствии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 ТБ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запуска.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ЧПУ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Сборка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установка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режущего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инструмента.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66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Наладка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универсальных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специальных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приспособлений</w:t>
            </w:r>
          </w:p>
          <w:p w:rsidR="006C37A6" w:rsidRPr="006C37A6" w:rsidRDefault="006C37A6" w:rsidP="006C37A6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Наладка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станка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«Метод-касания».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2B2DBB" w:rsidRDefault="006C37A6" w:rsidP="006C37A6">
            <w:pPr>
              <w:pStyle w:val="TableParagraph"/>
              <w:spacing w:before="84"/>
              <w:ind w:left="133" w:right="126"/>
              <w:jc w:val="center"/>
              <w:rPr>
                <w:b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2B2DBB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8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Наладка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станка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«Метод-измерение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вне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станка».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7"/>
              <w:rPr>
                <w:b/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Токарная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обработка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на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станках</w:t>
            </w:r>
            <w:r w:rsidRPr="006C37A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ЧПУ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со</w:t>
            </w:r>
            <w:r w:rsidRPr="006C37A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стойки согласно</w:t>
            </w:r>
            <w:r w:rsidRPr="006C37A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ТД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4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Обработка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наружных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торцевых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поверхностей.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Обработка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отверстий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нарезание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резьбы.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деталей.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66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Обработка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наружных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канавок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отрезка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деталей.</w:t>
            </w:r>
          </w:p>
          <w:p w:rsidR="006C37A6" w:rsidRPr="006C37A6" w:rsidRDefault="006C37A6" w:rsidP="006C37A6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Отработка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корректировка управляющей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программы.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2B2DBB" w:rsidRDefault="006C37A6" w:rsidP="006C37A6">
            <w:pPr>
              <w:pStyle w:val="TableParagraph"/>
              <w:spacing w:before="176"/>
              <w:ind w:left="133" w:right="126"/>
              <w:jc w:val="center"/>
              <w:rPr>
                <w:b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2B2DBB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8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Контроль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качества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изготовления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детали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согласно</w:t>
            </w:r>
            <w:r w:rsidRPr="006C37A6">
              <w:rPr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ТД.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7"/>
              <w:rPr>
                <w:b/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Токарная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обработка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на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станках</w:t>
            </w:r>
            <w:r w:rsidRPr="006C37A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 ЧПУ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в</w:t>
            </w:r>
            <w:r w:rsidRPr="006C37A6">
              <w:rPr>
                <w:b/>
                <w:spacing w:val="1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CAD</w:t>
            </w:r>
            <w:r w:rsidRPr="006C37A6">
              <w:rPr>
                <w:b/>
                <w:sz w:val="24"/>
                <w:lang w:val="ru-RU"/>
              </w:rPr>
              <w:t>/</w:t>
            </w:r>
            <w:r>
              <w:rPr>
                <w:b/>
                <w:sz w:val="24"/>
              </w:rPr>
              <w:t>CAM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системах</w:t>
            </w:r>
            <w:r w:rsidRPr="006C37A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согласно</w:t>
            </w:r>
            <w:r w:rsidRPr="006C37A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ТД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4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Обработка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торца,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контура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сверление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резьбы.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Динамическая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обработка.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Обработка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канавок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отрезка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детали.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Отработка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корректировка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готовой</w:t>
            </w:r>
            <w:r w:rsidRPr="006C37A6">
              <w:rPr>
                <w:spacing w:val="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управляющей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программы.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2B2DBB" w:rsidRDefault="006C37A6" w:rsidP="006C37A6">
            <w:pPr>
              <w:pStyle w:val="TableParagraph"/>
              <w:spacing w:line="245" w:lineRule="exact"/>
              <w:ind w:left="133" w:right="126"/>
              <w:jc w:val="center"/>
              <w:rPr>
                <w:b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2B2DBB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8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Раздел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2.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Фрезерная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обработка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станках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7"/>
              <w:rPr>
                <w:b/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Управление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фрезерным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станком</w:t>
            </w:r>
            <w:r w:rsidRPr="006C3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ЧПУ,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и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его</w:t>
            </w:r>
            <w:r w:rsidRPr="006C37A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наладка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согласно</w:t>
            </w:r>
            <w:r w:rsidRPr="006C37A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ТД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4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Безопасность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труда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пожарная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безопасность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в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учебно-производственных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мастерских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Правила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техники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безопасности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работе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станках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ЧПУ.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Организация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обслуживание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рабочего</w:t>
            </w:r>
            <w:r w:rsidRPr="006C37A6">
              <w:rPr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места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в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соответствии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ТБ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запуска.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ЧПУ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Сборка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установка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режущего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инструмента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согласно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ТД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Наладка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универсальных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специальных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приспособлений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Измерение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инструмента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станке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вне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станка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Привязка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нулевых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точек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«Метод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ручной».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2B2DBB" w:rsidRDefault="006C37A6" w:rsidP="006C37A6">
            <w:pPr>
              <w:pStyle w:val="TableParagraph"/>
              <w:spacing w:line="246" w:lineRule="exact"/>
              <w:ind w:left="133" w:right="126"/>
              <w:jc w:val="center"/>
              <w:rPr>
                <w:b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2B2DBB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8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Привязка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нулевых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точек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«Метод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автоматический».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7"/>
              <w:rPr>
                <w:b/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Фрезерная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обработка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на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станках</w:t>
            </w:r>
            <w:r w:rsidRPr="006C37A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ЧПУ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со</w:t>
            </w:r>
            <w:r w:rsidRPr="006C37A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стойки согласно</w:t>
            </w:r>
            <w:r w:rsidRPr="006C37A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ТД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spacing w:line="24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наружных,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поверхностей.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0"/>
        </w:trPr>
        <w:tc>
          <w:tcPr>
            <w:tcW w:w="11595" w:type="dxa"/>
            <w:tcBorders>
              <w:top w:val="nil"/>
            </w:tcBorders>
          </w:tcPr>
          <w:p w:rsidR="006C37A6" w:rsidRDefault="006C37A6" w:rsidP="006C37A6">
            <w:pPr>
              <w:pStyle w:val="TableParagraph"/>
              <w:spacing w:line="24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карманов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пазов.</w:t>
            </w:r>
          </w:p>
        </w:tc>
        <w:tc>
          <w:tcPr>
            <w:tcW w:w="1985" w:type="dxa"/>
            <w:tcBorders>
              <w:top w:val="nil"/>
            </w:tcBorders>
          </w:tcPr>
          <w:p w:rsidR="006C37A6" w:rsidRDefault="006C37A6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</w:tbl>
    <w:p w:rsidR="006C37A6" w:rsidRDefault="006C37A6" w:rsidP="006C37A6">
      <w:pPr>
        <w:rPr>
          <w:sz w:val="2"/>
          <w:szCs w:val="2"/>
        </w:rPr>
        <w:sectPr w:rsidR="006C37A6">
          <w:pgSz w:w="16840" w:h="11910" w:orient="landscape"/>
          <w:pgMar w:top="820" w:right="380" w:bottom="460" w:left="780" w:header="0" w:footer="26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595"/>
        <w:gridCol w:w="1985"/>
        <w:gridCol w:w="1561"/>
      </w:tblGrid>
      <w:tr w:rsidR="006C37A6" w:rsidTr="006C37A6">
        <w:trPr>
          <w:trHeight w:val="3311"/>
        </w:trPr>
        <w:tc>
          <w:tcPr>
            <w:tcW w:w="11595" w:type="dxa"/>
          </w:tcPr>
          <w:p w:rsidR="006C37A6" w:rsidRPr="006C37A6" w:rsidRDefault="006C37A6" w:rsidP="006C37A6">
            <w:pPr>
              <w:pStyle w:val="TableParagraph"/>
              <w:ind w:left="107" w:right="817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lastRenderedPageBreak/>
              <w:t>Обработка отверстий.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Обработка</w:t>
            </w:r>
            <w:r w:rsidRPr="006C37A6">
              <w:rPr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резьбофрезерование.</w:t>
            </w:r>
          </w:p>
          <w:p w:rsidR="006C37A6" w:rsidRPr="006C37A6" w:rsidRDefault="006C37A6" w:rsidP="006C37A6">
            <w:pPr>
              <w:pStyle w:val="TableParagraph"/>
              <w:ind w:left="103" w:right="5004" w:firstLine="4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Отработка и корректировка готовой управляющей программы.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Контроль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качества изготовления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детали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согласно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ТД.</w:t>
            </w:r>
          </w:p>
          <w:p w:rsidR="006C37A6" w:rsidRPr="006C37A6" w:rsidRDefault="006C37A6" w:rsidP="006C37A6">
            <w:pPr>
              <w:pStyle w:val="TableParagraph"/>
              <w:spacing w:line="274" w:lineRule="exact"/>
              <w:ind w:left="107"/>
              <w:rPr>
                <w:b/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Фрезерная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обработка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на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станках</w:t>
            </w:r>
            <w:r w:rsidRPr="006C37A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ЧПУ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в</w:t>
            </w:r>
            <w:r w:rsidRPr="006C37A6">
              <w:rPr>
                <w:b/>
                <w:spacing w:val="1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CAD</w:t>
            </w:r>
            <w:r w:rsidRPr="006C37A6">
              <w:rPr>
                <w:b/>
                <w:sz w:val="24"/>
                <w:lang w:val="ru-RU"/>
              </w:rPr>
              <w:t>/</w:t>
            </w:r>
            <w:r>
              <w:rPr>
                <w:b/>
                <w:sz w:val="24"/>
              </w:rPr>
              <w:t>CAM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системах</w:t>
            </w:r>
            <w:r w:rsidRPr="006C37A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согласно</w:t>
            </w:r>
            <w:r w:rsidRPr="006C37A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ТД</w:t>
            </w:r>
          </w:p>
          <w:p w:rsidR="006C37A6" w:rsidRPr="006C37A6" w:rsidRDefault="006C37A6" w:rsidP="006C37A6">
            <w:pPr>
              <w:pStyle w:val="TableParagraph"/>
              <w:ind w:left="107" w:right="6414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Обработка плоскости и динамическая обработка.</w:t>
            </w:r>
            <w:r w:rsidRPr="006C37A6">
              <w:rPr>
                <w:spacing w:val="-57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Обработка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карманов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пазов.</w:t>
            </w:r>
          </w:p>
          <w:p w:rsidR="006C37A6" w:rsidRPr="006C37A6" w:rsidRDefault="006C37A6" w:rsidP="006C37A6">
            <w:pPr>
              <w:pStyle w:val="TableParagraph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Обработка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отверстий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резьбы.</w:t>
            </w:r>
          </w:p>
          <w:p w:rsidR="006C37A6" w:rsidRPr="006C37A6" w:rsidRDefault="006C37A6" w:rsidP="006C37A6">
            <w:pPr>
              <w:pStyle w:val="TableParagraph"/>
              <w:ind w:left="10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Отработка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корректировка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готовой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управляющей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программы.</w:t>
            </w:r>
          </w:p>
          <w:p w:rsidR="006C37A6" w:rsidRPr="006C37A6" w:rsidRDefault="006C37A6" w:rsidP="006C37A6">
            <w:pPr>
              <w:pStyle w:val="TableParagraph"/>
              <w:spacing w:before="1" w:line="274" w:lineRule="exact"/>
              <w:ind w:left="107"/>
              <w:rPr>
                <w:b/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Расточные</w:t>
            </w:r>
            <w:r w:rsidRPr="006C37A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системы</w:t>
            </w:r>
          </w:p>
          <w:p w:rsidR="006C37A6" w:rsidRPr="006C37A6" w:rsidRDefault="006C37A6" w:rsidP="006C37A6">
            <w:pPr>
              <w:pStyle w:val="TableParagraph"/>
              <w:spacing w:line="274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Сборка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настройка систем.</w:t>
            </w:r>
          </w:p>
          <w:p w:rsidR="006C37A6" w:rsidRPr="006C37A6" w:rsidRDefault="006C37A6" w:rsidP="006C37A6">
            <w:pPr>
              <w:pStyle w:val="TableParagraph"/>
              <w:spacing w:before="1" w:line="259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Обработка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отверстий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метод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«два</w:t>
            </w:r>
            <w:r w:rsidRPr="006C37A6">
              <w:rPr>
                <w:spacing w:val="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прохода»</w:t>
            </w:r>
            <w:r w:rsidRPr="006C37A6">
              <w:rPr>
                <w:spacing w:val="-10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 «три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прохода».</w:t>
            </w:r>
          </w:p>
        </w:tc>
        <w:tc>
          <w:tcPr>
            <w:tcW w:w="1985" w:type="dxa"/>
          </w:tcPr>
          <w:p w:rsidR="006C37A6" w:rsidRPr="006C37A6" w:rsidRDefault="006C37A6" w:rsidP="006C37A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C37A6" w:rsidRPr="006C37A6" w:rsidRDefault="006C37A6" w:rsidP="006C37A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C37A6" w:rsidRPr="002B2DBB" w:rsidRDefault="006C37A6" w:rsidP="006C37A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C37A6" w:rsidRPr="002B2DBB" w:rsidRDefault="006C37A6" w:rsidP="006C37A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C37A6" w:rsidRPr="002B2DBB" w:rsidRDefault="006C37A6" w:rsidP="006C37A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C37A6" w:rsidRPr="002B2DBB" w:rsidRDefault="006C37A6" w:rsidP="006C37A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6C37A6" w:rsidRPr="002B2DBB" w:rsidRDefault="006C37A6" w:rsidP="006C37A6">
            <w:pPr>
              <w:pStyle w:val="TableParagraph"/>
              <w:spacing w:before="164"/>
              <w:ind w:left="6"/>
              <w:jc w:val="center"/>
              <w:rPr>
                <w:b/>
                <w:lang w:val="ru-RU"/>
              </w:rPr>
            </w:pPr>
          </w:p>
        </w:tc>
        <w:tc>
          <w:tcPr>
            <w:tcW w:w="1561" w:type="dxa"/>
          </w:tcPr>
          <w:p w:rsidR="006C37A6" w:rsidRPr="002B2DBB" w:rsidRDefault="006C37A6" w:rsidP="006C37A6">
            <w:pPr>
              <w:pStyle w:val="TableParagraph"/>
              <w:rPr>
                <w:lang w:val="ru-RU"/>
              </w:rPr>
            </w:pPr>
          </w:p>
        </w:tc>
      </w:tr>
      <w:tr w:rsidR="006C37A6" w:rsidTr="006C37A6">
        <w:trPr>
          <w:trHeight w:val="265"/>
        </w:trPr>
        <w:tc>
          <w:tcPr>
            <w:tcW w:w="11595" w:type="dxa"/>
            <w:tcBorders>
              <w:bottom w:val="nil"/>
            </w:tcBorders>
          </w:tcPr>
          <w:p w:rsidR="006C37A6" w:rsidRDefault="006C37A6" w:rsidP="006C37A6">
            <w:pPr>
              <w:pStyle w:val="TableParagraph"/>
              <w:spacing w:before="3" w:line="24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Производственная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практика</w:t>
            </w:r>
          </w:p>
        </w:tc>
        <w:tc>
          <w:tcPr>
            <w:tcW w:w="1985" w:type="dxa"/>
            <w:tcBorders>
              <w:bottom w:val="nil"/>
            </w:tcBorders>
          </w:tcPr>
          <w:p w:rsidR="006C37A6" w:rsidRDefault="006709EC" w:rsidP="006C37A6">
            <w:pPr>
              <w:pStyle w:val="TableParagraph"/>
              <w:spacing w:before="1" w:line="244" w:lineRule="exact"/>
              <w:ind w:left="133" w:right="126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1561" w:type="dxa"/>
            <w:vMerge w:val="restart"/>
          </w:tcPr>
          <w:p w:rsidR="006C37A6" w:rsidRDefault="006C37A6" w:rsidP="006C37A6">
            <w:pPr>
              <w:pStyle w:val="TableParagraph"/>
            </w:pPr>
          </w:p>
        </w:tc>
      </w:tr>
      <w:tr w:rsidR="006C37A6" w:rsidTr="006C37A6">
        <w:trPr>
          <w:trHeight w:val="277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before="3" w:line="254" w:lineRule="exact"/>
              <w:ind w:left="107"/>
              <w:rPr>
                <w:b/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Тема</w:t>
            </w:r>
            <w:r w:rsidRPr="006C37A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1.1</w:t>
            </w:r>
            <w:r w:rsidRPr="006C3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Пожарная</w:t>
            </w:r>
            <w:r w:rsidRPr="006C37A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безопасность</w:t>
            </w:r>
            <w:r w:rsidRPr="006C3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и</w:t>
            </w:r>
            <w:r w:rsidRPr="006C3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безопасность</w:t>
            </w:r>
            <w:r w:rsidRPr="006C3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труда</w:t>
            </w:r>
            <w:r w:rsidRPr="006C3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на</w:t>
            </w:r>
            <w:r w:rsidRPr="006C3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предприятии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2B2DBB" w:rsidRDefault="006C37A6" w:rsidP="006C37A6">
            <w:pPr>
              <w:pStyle w:val="TableParagraph"/>
              <w:spacing w:line="231" w:lineRule="exact"/>
              <w:ind w:left="6"/>
              <w:jc w:val="center"/>
              <w:rPr>
                <w:b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2B2DBB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63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4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Основные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правила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инструкции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по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охране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труда.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Предупреждение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причин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пожаров;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правила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пользования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65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электронагревательными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приборами,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электроинструментом,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электродвигателями,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отключения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электросети;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66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spacing w:line="246" w:lineRule="exact"/>
              <w:ind w:left="103"/>
              <w:rPr>
                <w:sz w:val="24"/>
              </w:rPr>
            </w:pPr>
            <w:r w:rsidRPr="006C37A6">
              <w:rPr>
                <w:sz w:val="24"/>
                <w:lang w:val="ru-RU"/>
              </w:rPr>
              <w:t>меры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предосторожности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использовании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пожароопасных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жидкостей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 xml:space="preserve">газов.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Default="006C37A6" w:rsidP="006C37A6">
            <w:pPr>
              <w:pStyle w:val="TableParagraph"/>
              <w:rPr>
                <w:sz w:val="18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Default="006C37A6" w:rsidP="006C37A6">
            <w:pPr>
              <w:rPr>
                <w:sz w:val="2"/>
                <w:szCs w:val="2"/>
              </w:rPr>
            </w:pPr>
          </w:p>
        </w:tc>
      </w:tr>
      <w:tr w:rsidR="006C37A6" w:rsidTr="006C37A6">
        <w:trPr>
          <w:trHeight w:val="266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учащихся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при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возникновении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пожара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на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предприятии.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Ознакомление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рабочим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местом.</w:t>
            </w:r>
            <w:r w:rsidRPr="006C37A6">
              <w:rPr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Дополнительное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68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8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прохождение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инструктажа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за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рабочим</w:t>
            </w:r>
            <w:r w:rsidRPr="006C37A6">
              <w:rPr>
                <w:spacing w:val="-8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местом.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540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66" w:lineRule="exact"/>
              <w:ind w:left="107"/>
              <w:rPr>
                <w:b/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Тема</w:t>
            </w:r>
            <w:r w:rsidRPr="006C37A6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1.2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Токарная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обработка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на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станках</w:t>
            </w:r>
            <w:r w:rsidRPr="006C37A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ЧПУ</w:t>
            </w:r>
          </w:p>
          <w:p w:rsidR="006C37A6" w:rsidRPr="006C37A6" w:rsidRDefault="006C37A6" w:rsidP="006C37A6">
            <w:pPr>
              <w:pStyle w:val="TableParagraph"/>
              <w:spacing w:line="254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Наладка,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организация рабочего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места и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обработка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деталей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согласно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ТД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КД.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2B2DBB" w:rsidRDefault="006C37A6" w:rsidP="006C37A6">
            <w:pPr>
              <w:pStyle w:val="TableParagraph"/>
              <w:spacing w:before="82"/>
              <w:ind w:left="133" w:right="126"/>
              <w:jc w:val="center"/>
              <w:rPr>
                <w:b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2B2DBB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68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8" w:lineRule="exact"/>
              <w:ind w:left="103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Доводка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деталей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согласно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КД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ТД.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66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6" w:lineRule="exact"/>
              <w:ind w:left="107"/>
              <w:rPr>
                <w:b/>
                <w:sz w:val="24"/>
                <w:lang w:val="ru-RU"/>
              </w:rPr>
            </w:pPr>
            <w:r w:rsidRPr="006C37A6">
              <w:rPr>
                <w:b/>
                <w:sz w:val="24"/>
                <w:lang w:val="ru-RU"/>
              </w:rPr>
              <w:t>Тема</w:t>
            </w:r>
            <w:r w:rsidRPr="006C37A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1.3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Фрезерная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обработка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на</w:t>
            </w:r>
            <w:r w:rsidRPr="006C37A6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станках</w:t>
            </w:r>
            <w:r w:rsidRPr="006C37A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с</w:t>
            </w:r>
            <w:r w:rsidRPr="006C37A6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b/>
                <w:sz w:val="24"/>
                <w:lang w:val="ru-RU"/>
              </w:rPr>
              <w:t>ЧПУ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2B2DBB" w:rsidRDefault="006C37A6" w:rsidP="006C37A6">
            <w:pPr>
              <w:pStyle w:val="TableParagraph"/>
              <w:spacing w:before="14" w:line="231" w:lineRule="exact"/>
              <w:ind w:left="133" w:right="126"/>
              <w:jc w:val="center"/>
              <w:rPr>
                <w:b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2B2DBB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63"/>
        </w:trPr>
        <w:tc>
          <w:tcPr>
            <w:tcW w:w="1159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spacing w:line="244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Наладка,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организация рабочего</w:t>
            </w:r>
            <w:r w:rsidRPr="006C37A6">
              <w:rPr>
                <w:spacing w:val="-1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места и</w:t>
            </w:r>
            <w:r w:rsidRPr="006C37A6">
              <w:rPr>
                <w:spacing w:val="-6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обработка</w:t>
            </w:r>
            <w:r w:rsidRPr="006C37A6">
              <w:rPr>
                <w:spacing w:val="-5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деталей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согласно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ТД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КД.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  <w:tr w:rsidR="006C37A6" w:rsidTr="006C37A6">
        <w:trPr>
          <w:trHeight w:val="264"/>
        </w:trPr>
        <w:tc>
          <w:tcPr>
            <w:tcW w:w="11595" w:type="dxa"/>
            <w:tcBorders>
              <w:top w:val="nil"/>
            </w:tcBorders>
          </w:tcPr>
          <w:p w:rsidR="006C37A6" w:rsidRPr="006C37A6" w:rsidRDefault="006C37A6" w:rsidP="006C37A6">
            <w:pPr>
              <w:pStyle w:val="TableParagraph"/>
              <w:spacing w:line="245" w:lineRule="exact"/>
              <w:ind w:left="107"/>
              <w:rPr>
                <w:sz w:val="24"/>
                <w:lang w:val="ru-RU"/>
              </w:rPr>
            </w:pPr>
            <w:r w:rsidRPr="006C37A6">
              <w:rPr>
                <w:sz w:val="24"/>
                <w:lang w:val="ru-RU"/>
              </w:rPr>
              <w:t>Доводка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деталей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согласно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КД</w:t>
            </w:r>
            <w:r w:rsidRPr="006C37A6">
              <w:rPr>
                <w:spacing w:val="-2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и</w:t>
            </w:r>
            <w:r w:rsidRPr="006C37A6">
              <w:rPr>
                <w:spacing w:val="-3"/>
                <w:sz w:val="24"/>
                <w:lang w:val="ru-RU"/>
              </w:rPr>
              <w:t xml:space="preserve"> </w:t>
            </w:r>
            <w:r w:rsidRPr="006C37A6">
              <w:rPr>
                <w:sz w:val="24"/>
                <w:lang w:val="ru-RU"/>
              </w:rPr>
              <w:t>ТД.</w:t>
            </w:r>
          </w:p>
        </w:tc>
        <w:tc>
          <w:tcPr>
            <w:tcW w:w="1985" w:type="dxa"/>
            <w:tcBorders>
              <w:top w:val="nil"/>
            </w:tcBorders>
          </w:tcPr>
          <w:p w:rsidR="006C37A6" w:rsidRPr="006C37A6" w:rsidRDefault="006C37A6" w:rsidP="006C37A6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6C37A6" w:rsidRPr="006C37A6" w:rsidRDefault="006C37A6" w:rsidP="006C37A6">
            <w:pPr>
              <w:rPr>
                <w:sz w:val="2"/>
                <w:szCs w:val="2"/>
                <w:lang w:val="ru-RU"/>
              </w:rPr>
            </w:pPr>
          </w:p>
        </w:tc>
      </w:tr>
    </w:tbl>
    <w:p w:rsidR="006C37A6" w:rsidRDefault="006C37A6" w:rsidP="006C37A6">
      <w:pPr>
        <w:rPr>
          <w:sz w:val="2"/>
          <w:szCs w:val="2"/>
        </w:rPr>
        <w:sectPr w:rsidR="006C37A6">
          <w:pgSz w:w="16840" w:h="11910" w:orient="landscape"/>
          <w:pgMar w:top="820" w:right="380" w:bottom="460" w:left="780" w:header="0" w:footer="262" w:gutter="0"/>
          <w:cols w:space="720"/>
        </w:sectPr>
      </w:pPr>
    </w:p>
    <w:p w:rsidR="006709EC" w:rsidRPr="00AE6316" w:rsidRDefault="006709EC" w:rsidP="006709E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E6316">
        <w:rPr>
          <w:rFonts w:ascii="Times New Roman" w:hAnsi="Times New Roman" w:cs="Times New Roman"/>
          <w:b/>
          <w:sz w:val="26"/>
          <w:szCs w:val="26"/>
        </w:rPr>
        <w:lastRenderedPageBreak/>
        <w:t>3. УСЛОВИЯ РЕАЛИЗАЦИИ ПРОГРАММЫ  ПРОФЕССИОНАЛЬНОГО МОДУЛЯ</w:t>
      </w:r>
    </w:p>
    <w:p w:rsidR="006709EC" w:rsidRPr="00AE6316" w:rsidRDefault="006709EC" w:rsidP="006709E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E6316">
        <w:rPr>
          <w:rFonts w:ascii="Times New Roman" w:hAnsi="Times New Roman" w:cs="Times New Roman"/>
          <w:b/>
          <w:sz w:val="26"/>
          <w:szCs w:val="26"/>
        </w:rPr>
        <w:t>3.1 Требования к минимальному материально-техническому обеспечению</w:t>
      </w:r>
    </w:p>
    <w:p w:rsidR="006709EC" w:rsidRDefault="006709EC" w:rsidP="006709E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709EC" w:rsidRPr="0040741B" w:rsidRDefault="006709EC" w:rsidP="006709E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741B">
        <w:rPr>
          <w:rFonts w:ascii="Times New Roman" w:hAnsi="Times New Roman" w:cs="Times New Roman"/>
          <w:sz w:val="26"/>
          <w:szCs w:val="26"/>
        </w:rPr>
        <w:t>Кабинет технологии металлообработки и работы в металлообрабатывающих цехах, оснащенный оборудованием для демонстрации и имитации работ на металлорежущих станках.</w:t>
      </w:r>
    </w:p>
    <w:p w:rsidR="006709EC" w:rsidRPr="0040741B" w:rsidRDefault="006709EC" w:rsidP="006709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0741B">
        <w:rPr>
          <w:rFonts w:ascii="Times New Roman" w:hAnsi="Times New Roman" w:cs="Times New Roman"/>
          <w:sz w:val="26"/>
          <w:szCs w:val="26"/>
        </w:rPr>
        <w:t>Лаборатории программного управления станками с ЧПУ</w:t>
      </w:r>
    </w:p>
    <w:p w:rsidR="006709EC" w:rsidRPr="0040741B" w:rsidRDefault="006709EC" w:rsidP="006709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0741B">
        <w:rPr>
          <w:rFonts w:ascii="Times New Roman" w:hAnsi="Times New Roman" w:cs="Times New Roman"/>
          <w:sz w:val="26"/>
          <w:szCs w:val="26"/>
        </w:rPr>
        <w:t>Мастерская металлообработки</w:t>
      </w:r>
    </w:p>
    <w:p w:rsidR="006709EC" w:rsidRDefault="006709EC" w:rsidP="006709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Оснащенные базы практики, </w:t>
      </w:r>
      <w:r w:rsidRPr="0040741B">
        <w:rPr>
          <w:rFonts w:ascii="Times New Roman" w:hAnsi="Times New Roman" w:cs="Times New Roman"/>
          <w:sz w:val="26"/>
          <w:szCs w:val="26"/>
        </w:rPr>
        <w:t>в соответствии с основными видами деятельности.</w:t>
      </w:r>
    </w:p>
    <w:p w:rsidR="00424B0A" w:rsidRDefault="00424B0A" w:rsidP="006709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709EC" w:rsidRPr="005F5D3D" w:rsidRDefault="006709EC" w:rsidP="006709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F5D3D">
        <w:rPr>
          <w:rFonts w:ascii="Times New Roman" w:hAnsi="Times New Roman" w:cs="Times New Roman"/>
          <w:b/>
          <w:sz w:val="26"/>
          <w:szCs w:val="26"/>
        </w:rPr>
        <w:t>Перечень рекомендуемых учебных изданий, Интернет-ресурсов, дополнительной литературы</w:t>
      </w:r>
    </w:p>
    <w:p w:rsidR="006709EC" w:rsidRDefault="006709EC" w:rsidP="006C37A6">
      <w:pPr>
        <w:spacing w:after="0" w:line="240" w:lineRule="auto"/>
        <w:jc w:val="center"/>
        <w:rPr>
          <w:b/>
          <w:sz w:val="28"/>
        </w:rPr>
      </w:pPr>
    </w:p>
    <w:p w:rsidR="006709EC" w:rsidRPr="00424B0A" w:rsidRDefault="006709EC" w:rsidP="006709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24B0A">
        <w:rPr>
          <w:rFonts w:ascii="Times New Roman" w:hAnsi="Times New Roman" w:cs="Times New Roman"/>
          <w:sz w:val="26"/>
          <w:szCs w:val="26"/>
        </w:rPr>
        <w:t xml:space="preserve">1. Мещерякова, В. Б. Металлорежущие станки с ЧПУ : учебное пособие / В.Б. Мещерякова, В.С. Стародубов. — Москва : ИНФРА-М, 2024. — 336 с. — (Среднее профессиональное образование). — DOI 10.12737/textbook_5a9cf7a49f5066.49242272. - ISBN 978-5-16-013968-5. - Текст : электронный. - URL: </w:t>
      </w:r>
      <w:hyperlink r:id="rId9" w:history="1">
        <w:r w:rsidRPr="00424B0A">
          <w:rPr>
            <w:rStyle w:val="a8"/>
            <w:rFonts w:ascii="Times New Roman" w:hAnsi="Times New Roman" w:cs="Times New Roman"/>
            <w:sz w:val="26"/>
            <w:szCs w:val="26"/>
          </w:rPr>
          <w:t>https://znanium.ru/catalog/product/2083423</w:t>
        </w:r>
      </w:hyperlink>
      <w:r w:rsidRPr="00424B0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709EC" w:rsidRPr="00424B0A" w:rsidRDefault="006709EC" w:rsidP="006709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24B0A">
        <w:rPr>
          <w:rFonts w:ascii="Times New Roman" w:hAnsi="Times New Roman" w:cs="Times New Roman"/>
          <w:sz w:val="26"/>
          <w:szCs w:val="26"/>
        </w:rPr>
        <w:t xml:space="preserve">2. Харченко, А. О. Металлообрабатывающие станки и оборудование машиностроительных производств : учебное пособие / А.О. Харченко. — 2-е изд. — Москва : Вузовский учебник : ИНФРА-М, 2024. — 260 с. — (Среднее профессиональное образование). - ISBN 978-5-9558-0624-2. - Текст : электронный. - URL: </w:t>
      </w:r>
      <w:hyperlink r:id="rId10" w:history="1">
        <w:r w:rsidRPr="00424B0A">
          <w:rPr>
            <w:rStyle w:val="a8"/>
            <w:rFonts w:ascii="Times New Roman" w:hAnsi="Times New Roman" w:cs="Times New Roman"/>
            <w:sz w:val="26"/>
            <w:szCs w:val="26"/>
          </w:rPr>
          <w:t>https://znanium.ru/catalog/product/2083399</w:t>
        </w:r>
      </w:hyperlink>
      <w:r w:rsidRPr="00424B0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709EC" w:rsidRPr="00424B0A" w:rsidRDefault="006709EC" w:rsidP="006709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24B0A">
        <w:rPr>
          <w:rFonts w:ascii="Times New Roman" w:hAnsi="Times New Roman" w:cs="Times New Roman"/>
          <w:sz w:val="26"/>
          <w:szCs w:val="26"/>
        </w:rPr>
        <w:t xml:space="preserve">3. Вереина, Л. И. Металлообрабатывающие станки : учебник / Л.И. Вереина. — Москва : ИНФРА-М, 2024. — 440 с. — (Среднее профессиональное образование). - ISBN 978-5-16-013967-8. - Текст : электронный. - URL: </w:t>
      </w:r>
      <w:hyperlink r:id="rId11" w:history="1">
        <w:r w:rsidRPr="00424B0A">
          <w:rPr>
            <w:rStyle w:val="a8"/>
            <w:rFonts w:ascii="Times New Roman" w:hAnsi="Times New Roman" w:cs="Times New Roman"/>
            <w:sz w:val="26"/>
            <w:szCs w:val="26"/>
          </w:rPr>
          <w:t>https://znanium.ru/catalog/product/2083390</w:t>
        </w:r>
      </w:hyperlink>
      <w:r w:rsidRPr="00424B0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709EC" w:rsidRPr="00424B0A" w:rsidRDefault="006709EC" w:rsidP="006709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24B0A">
        <w:rPr>
          <w:rFonts w:ascii="Times New Roman" w:hAnsi="Times New Roman" w:cs="Times New Roman"/>
          <w:sz w:val="26"/>
          <w:szCs w:val="26"/>
        </w:rPr>
        <w:t xml:space="preserve">4. Сибикин, М. Ю. Технологическое оборудование. Металлорежущие станки и инструмент : учебник / М.Ю. Сибикин. — 3-е изд., испр. и доп. — Москва : ИНФРА-М, 2023. — 512 с. — (Среднее профессиональное образование). — DOI 10.12737/1061257. - ISBN 978-5-16-015845-7. - Текст : электронный. - URL: </w:t>
      </w:r>
      <w:hyperlink r:id="rId12" w:history="1">
        <w:r w:rsidRPr="00424B0A">
          <w:rPr>
            <w:rStyle w:val="a8"/>
            <w:rFonts w:ascii="Times New Roman" w:hAnsi="Times New Roman" w:cs="Times New Roman"/>
            <w:sz w:val="26"/>
            <w:szCs w:val="26"/>
          </w:rPr>
          <w:t>https://znanium.ru/catalog/product/1061257</w:t>
        </w:r>
      </w:hyperlink>
      <w:r w:rsidRPr="00424B0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709EC" w:rsidRPr="00424B0A" w:rsidRDefault="006709EC" w:rsidP="006709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24B0A">
        <w:rPr>
          <w:rFonts w:ascii="Times New Roman" w:hAnsi="Times New Roman" w:cs="Times New Roman"/>
          <w:sz w:val="26"/>
          <w:szCs w:val="26"/>
        </w:rPr>
        <w:t xml:space="preserve">5. Турчин, Д. Е. Программирование обработки на станках с ЧПУ : учебное пособие / Д. Е. Турчин. - Москва ; Вологда : Инфра-Инженерия, 2022. - 312 с. - ISBN 978-5-9729-0867-7. - Текст : электронный. - URL: </w:t>
      </w:r>
      <w:hyperlink r:id="rId13" w:history="1">
        <w:r w:rsidRPr="00424B0A">
          <w:rPr>
            <w:rStyle w:val="a8"/>
            <w:rFonts w:ascii="Times New Roman" w:hAnsi="Times New Roman" w:cs="Times New Roman"/>
            <w:sz w:val="26"/>
            <w:szCs w:val="26"/>
          </w:rPr>
          <w:t>https://znanium.com/catalog/product/1903143</w:t>
        </w:r>
      </w:hyperlink>
      <w:r w:rsidRPr="00424B0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709EC" w:rsidRPr="00424B0A" w:rsidRDefault="006709EC" w:rsidP="006709EC">
      <w:pPr>
        <w:spacing w:after="0" w:line="240" w:lineRule="auto"/>
        <w:ind w:firstLine="709"/>
        <w:jc w:val="both"/>
        <w:rPr>
          <w:rStyle w:val="a8"/>
          <w:rFonts w:ascii="Times New Roman" w:hAnsi="Times New Roman" w:cs="Times New Roman"/>
          <w:sz w:val="26"/>
          <w:szCs w:val="26"/>
        </w:rPr>
      </w:pPr>
      <w:r w:rsidRPr="00424B0A">
        <w:rPr>
          <w:rFonts w:ascii="Times New Roman" w:hAnsi="Times New Roman" w:cs="Times New Roman"/>
          <w:sz w:val="26"/>
          <w:szCs w:val="26"/>
        </w:rPr>
        <w:t xml:space="preserve">6. Колошкина, И. Е. Основы программирования для станков с ЧПУ в САМ-системе : учебник / И. Е. Колошкина. - Москва ; Вологда : Инфра-Инженерия, 2022. - 260 с. - ISBN 978-5-9729-0949-0. - Текст : электронный. - URL: </w:t>
      </w:r>
      <w:hyperlink r:id="rId14" w:history="1">
        <w:r w:rsidRPr="00424B0A">
          <w:rPr>
            <w:rStyle w:val="a8"/>
            <w:rFonts w:ascii="Times New Roman" w:hAnsi="Times New Roman" w:cs="Times New Roman"/>
            <w:sz w:val="26"/>
            <w:szCs w:val="26"/>
          </w:rPr>
          <w:t>https://znanium.com/catalog/product/1902772</w:t>
        </w:r>
      </w:hyperlink>
    </w:p>
    <w:p w:rsidR="006709EC" w:rsidRDefault="006709EC" w:rsidP="006709EC">
      <w:pPr>
        <w:spacing w:after="0" w:line="240" w:lineRule="auto"/>
        <w:jc w:val="center"/>
        <w:rPr>
          <w:rStyle w:val="a8"/>
          <w:rFonts w:ascii="Times New Roman" w:hAnsi="Times New Roman" w:cs="Times New Roman"/>
        </w:rPr>
      </w:pPr>
    </w:p>
    <w:p w:rsidR="006709EC" w:rsidRPr="0040741B" w:rsidRDefault="006709EC" w:rsidP="006709EC">
      <w:pPr>
        <w:spacing w:after="0" w:line="240" w:lineRule="auto"/>
        <w:rPr>
          <w:rFonts w:ascii="Times New Roman" w:eastAsia="TimesNewRomanPS-BoldMT" w:hAnsi="Times New Roman" w:cs="Times New Roman"/>
          <w:b/>
          <w:bCs/>
          <w:color w:val="000000"/>
          <w:sz w:val="26"/>
          <w:szCs w:val="26"/>
        </w:rPr>
      </w:pPr>
      <w:r w:rsidRPr="0040741B">
        <w:rPr>
          <w:rFonts w:ascii="Times New Roman" w:eastAsia="TimesNewRomanPS-BoldMT" w:hAnsi="Times New Roman" w:cs="Times New Roman"/>
          <w:b/>
          <w:bCs/>
          <w:color w:val="000000"/>
          <w:sz w:val="26"/>
          <w:szCs w:val="26"/>
        </w:rPr>
        <w:t>Интернет-ресурсы</w:t>
      </w:r>
    </w:p>
    <w:p w:rsidR="006709EC" w:rsidRPr="00BD7D40" w:rsidRDefault="006709EC" w:rsidP="006709E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0741B">
        <w:rPr>
          <w:rFonts w:ascii="Times New Roman" w:hAnsi="Times New Roman" w:cs="Times New Roman"/>
          <w:sz w:val="26"/>
          <w:szCs w:val="26"/>
        </w:rPr>
        <w:t>ЭБС</w:t>
      </w:r>
      <w:r w:rsidRPr="00BD7D40">
        <w:rPr>
          <w:rFonts w:ascii="Times New Roman" w:hAnsi="Times New Roman" w:cs="Times New Roman"/>
          <w:sz w:val="26"/>
          <w:szCs w:val="26"/>
        </w:rPr>
        <w:t xml:space="preserve"> </w:t>
      </w:r>
      <w:r w:rsidRPr="005F5D3D">
        <w:rPr>
          <w:rFonts w:ascii="Times New Roman" w:hAnsi="Times New Roman" w:cs="Times New Roman"/>
          <w:sz w:val="26"/>
          <w:szCs w:val="26"/>
          <w:lang w:val="en-US"/>
        </w:rPr>
        <w:t>znanium</w:t>
      </w:r>
      <w:r w:rsidRPr="00BD7D40">
        <w:rPr>
          <w:rFonts w:ascii="Times New Roman" w:hAnsi="Times New Roman" w:cs="Times New Roman"/>
          <w:sz w:val="26"/>
          <w:szCs w:val="26"/>
        </w:rPr>
        <w:t xml:space="preserve">. </w:t>
      </w:r>
      <w:r w:rsidRPr="005F5D3D">
        <w:rPr>
          <w:rFonts w:ascii="Times New Roman" w:hAnsi="Times New Roman" w:cs="Times New Roman"/>
          <w:sz w:val="26"/>
          <w:szCs w:val="26"/>
          <w:lang w:val="en-US"/>
        </w:rPr>
        <w:t>com</w:t>
      </w:r>
      <w:r w:rsidRPr="00BD7D40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6709EC" w:rsidRPr="008A1228" w:rsidRDefault="006709EC" w:rsidP="006709E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F5D3D">
        <w:rPr>
          <w:rFonts w:ascii="Times New Roman" w:hAnsi="Times New Roman" w:cs="Times New Roman"/>
          <w:sz w:val="26"/>
          <w:szCs w:val="26"/>
          <w:lang w:val="en-US"/>
        </w:rPr>
        <w:t>www</w:t>
      </w:r>
      <w:r w:rsidRPr="008A1228">
        <w:rPr>
          <w:rFonts w:ascii="Times New Roman" w:hAnsi="Times New Roman" w:cs="Times New Roman"/>
          <w:sz w:val="26"/>
          <w:szCs w:val="26"/>
        </w:rPr>
        <w:t>.</w:t>
      </w:r>
      <w:r w:rsidRPr="005F5D3D">
        <w:rPr>
          <w:rFonts w:ascii="Times New Roman" w:hAnsi="Times New Roman" w:cs="Times New Roman"/>
          <w:sz w:val="26"/>
          <w:szCs w:val="26"/>
          <w:lang w:val="en-US"/>
        </w:rPr>
        <w:t>znanium</w:t>
      </w:r>
      <w:r w:rsidRPr="008A1228">
        <w:rPr>
          <w:rFonts w:ascii="Times New Roman" w:hAnsi="Times New Roman" w:cs="Times New Roman"/>
          <w:sz w:val="26"/>
          <w:szCs w:val="26"/>
        </w:rPr>
        <w:t>.</w:t>
      </w:r>
      <w:r w:rsidRPr="005F5D3D">
        <w:rPr>
          <w:rFonts w:ascii="Times New Roman" w:hAnsi="Times New Roman" w:cs="Times New Roman"/>
          <w:sz w:val="26"/>
          <w:szCs w:val="26"/>
          <w:lang w:val="en-US"/>
        </w:rPr>
        <w:t>ru</w:t>
      </w:r>
    </w:p>
    <w:p w:rsidR="006709EC" w:rsidRPr="008A1228" w:rsidRDefault="006709EC" w:rsidP="006709E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F5D3D">
        <w:rPr>
          <w:rFonts w:ascii="Times New Roman" w:hAnsi="Times New Roman" w:cs="Times New Roman"/>
          <w:sz w:val="26"/>
          <w:szCs w:val="26"/>
          <w:lang w:val="en-US"/>
        </w:rPr>
        <w:t>www</w:t>
      </w:r>
      <w:r w:rsidRPr="008A1228">
        <w:rPr>
          <w:rFonts w:ascii="Times New Roman" w:hAnsi="Times New Roman" w:cs="Times New Roman"/>
          <w:sz w:val="26"/>
          <w:szCs w:val="26"/>
        </w:rPr>
        <w:t>.</w:t>
      </w:r>
      <w:r w:rsidRPr="005F5D3D">
        <w:rPr>
          <w:rFonts w:ascii="Times New Roman" w:hAnsi="Times New Roman" w:cs="Times New Roman"/>
          <w:sz w:val="26"/>
          <w:szCs w:val="26"/>
          <w:lang w:val="en-US"/>
        </w:rPr>
        <w:t>wikipedia</w:t>
      </w:r>
      <w:r w:rsidRPr="008A1228">
        <w:rPr>
          <w:rFonts w:ascii="Times New Roman" w:hAnsi="Times New Roman" w:cs="Times New Roman"/>
          <w:sz w:val="26"/>
          <w:szCs w:val="26"/>
        </w:rPr>
        <w:t>.</w:t>
      </w:r>
      <w:r w:rsidRPr="005F5D3D">
        <w:rPr>
          <w:rFonts w:ascii="Times New Roman" w:hAnsi="Times New Roman" w:cs="Times New Roman"/>
          <w:sz w:val="26"/>
          <w:szCs w:val="26"/>
          <w:lang w:val="en-US"/>
        </w:rPr>
        <w:t>ru</w:t>
      </w:r>
    </w:p>
    <w:p w:rsidR="006709EC" w:rsidRPr="00424B0A" w:rsidRDefault="006709EC" w:rsidP="00424B0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F5D3D">
        <w:rPr>
          <w:rFonts w:ascii="Times New Roman" w:hAnsi="Times New Roman" w:cs="Times New Roman"/>
          <w:sz w:val="26"/>
          <w:szCs w:val="26"/>
          <w:lang w:val="en-US"/>
        </w:rPr>
        <w:lastRenderedPageBreak/>
        <w:t>w</w:t>
      </w:r>
      <w:r w:rsidRPr="00424B0A">
        <w:rPr>
          <w:rFonts w:ascii="Times New Roman" w:hAnsi="Times New Roman" w:cs="Times New Roman"/>
          <w:sz w:val="26"/>
          <w:szCs w:val="26"/>
          <w:lang w:val="en-US"/>
        </w:rPr>
        <w:t>ww</w:t>
      </w:r>
      <w:r w:rsidRPr="00424B0A">
        <w:rPr>
          <w:rFonts w:ascii="Times New Roman" w:hAnsi="Times New Roman" w:cs="Times New Roman"/>
          <w:sz w:val="26"/>
          <w:szCs w:val="26"/>
        </w:rPr>
        <w:t>.</w:t>
      </w:r>
      <w:r w:rsidRPr="00424B0A">
        <w:rPr>
          <w:rFonts w:ascii="Times New Roman" w:hAnsi="Times New Roman" w:cs="Times New Roman"/>
          <w:sz w:val="26"/>
          <w:szCs w:val="26"/>
          <w:lang w:val="en-US"/>
        </w:rPr>
        <w:t>mirknig</w:t>
      </w:r>
      <w:r w:rsidRPr="00424B0A">
        <w:rPr>
          <w:rFonts w:ascii="Times New Roman" w:hAnsi="Times New Roman" w:cs="Times New Roman"/>
          <w:sz w:val="26"/>
          <w:szCs w:val="26"/>
        </w:rPr>
        <w:t>.</w:t>
      </w:r>
      <w:r w:rsidRPr="00424B0A">
        <w:rPr>
          <w:rFonts w:ascii="Times New Roman" w:hAnsi="Times New Roman" w:cs="Times New Roman"/>
          <w:sz w:val="26"/>
          <w:szCs w:val="26"/>
          <w:lang w:val="en-US"/>
        </w:rPr>
        <w:t>ru</w:t>
      </w:r>
      <w:r w:rsidRPr="00424B0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424B0A" w:rsidRPr="00424B0A" w:rsidRDefault="00424B0A" w:rsidP="00424B0A">
      <w:pPr>
        <w:tabs>
          <w:tab w:val="left" w:pos="460"/>
          <w:tab w:val="left" w:pos="461"/>
        </w:tabs>
        <w:spacing w:after="0" w:line="240" w:lineRule="auto"/>
        <w:rPr>
          <w:rFonts w:ascii="Times New Roman" w:hAnsi="Times New Roman" w:cs="Times New Roman"/>
          <w:sz w:val="28"/>
        </w:rPr>
      </w:pPr>
      <w:r w:rsidRPr="00424B0A">
        <w:rPr>
          <w:rFonts w:ascii="Times New Roman" w:hAnsi="Times New Roman" w:cs="Times New Roman"/>
          <w:sz w:val="28"/>
        </w:rPr>
        <w:t>САПР</w:t>
      </w:r>
      <w:r w:rsidRPr="00424B0A">
        <w:rPr>
          <w:rFonts w:ascii="Times New Roman" w:hAnsi="Times New Roman" w:cs="Times New Roman"/>
          <w:spacing w:val="-7"/>
          <w:sz w:val="28"/>
        </w:rPr>
        <w:t xml:space="preserve"> </w:t>
      </w:r>
      <w:r w:rsidRPr="00424B0A">
        <w:rPr>
          <w:rFonts w:ascii="Times New Roman" w:hAnsi="Times New Roman" w:cs="Times New Roman"/>
          <w:sz w:val="28"/>
        </w:rPr>
        <w:t>центр</w:t>
      </w:r>
      <w:r w:rsidRPr="00424B0A">
        <w:rPr>
          <w:rFonts w:ascii="Times New Roman" w:hAnsi="Times New Roman" w:cs="Times New Roman"/>
          <w:color w:val="0000FF"/>
          <w:spacing w:val="-2"/>
          <w:sz w:val="28"/>
        </w:rPr>
        <w:t xml:space="preserve"> </w:t>
      </w:r>
      <w:hyperlink r:id="rId15">
        <w:r w:rsidRPr="00424B0A">
          <w:rPr>
            <w:rFonts w:ascii="Times New Roman" w:hAnsi="Times New Roman" w:cs="Times New Roman"/>
            <w:color w:val="0000FF"/>
            <w:sz w:val="28"/>
            <w:u w:val="single" w:color="0000FF"/>
          </w:rPr>
          <w:t>http://de.sibsapr.ru</w:t>
        </w:r>
      </w:hyperlink>
    </w:p>
    <w:p w:rsidR="00424B0A" w:rsidRPr="00424B0A" w:rsidRDefault="00424B0A" w:rsidP="00424B0A">
      <w:pPr>
        <w:tabs>
          <w:tab w:val="left" w:pos="460"/>
          <w:tab w:val="left" w:pos="461"/>
        </w:tabs>
        <w:spacing w:after="0" w:line="240" w:lineRule="auto"/>
        <w:rPr>
          <w:rFonts w:ascii="Times New Roman" w:hAnsi="Times New Roman" w:cs="Times New Roman"/>
          <w:sz w:val="28"/>
        </w:rPr>
      </w:pPr>
      <w:r w:rsidRPr="00424B0A">
        <w:rPr>
          <w:rFonts w:ascii="Times New Roman" w:hAnsi="Times New Roman" w:cs="Times New Roman"/>
          <w:sz w:val="28"/>
        </w:rPr>
        <w:t>DMG</w:t>
      </w:r>
      <w:r w:rsidRPr="00424B0A">
        <w:rPr>
          <w:rFonts w:ascii="Times New Roman" w:hAnsi="Times New Roman" w:cs="Times New Roman"/>
          <w:spacing w:val="58"/>
          <w:sz w:val="28"/>
        </w:rPr>
        <w:t xml:space="preserve"> </w:t>
      </w:r>
      <w:r w:rsidRPr="00424B0A">
        <w:rPr>
          <w:rFonts w:ascii="Times New Roman" w:hAnsi="Times New Roman" w:cs="Times New Roman"/>
          <w:sz w:val="28"/>
        </w:rPr>
        <w:t>металлорежущее</w:t>
      </w:r>
      <w:r w:rsidRPr="00424B0A">
        <w:rPr>
          <w:rFonts w:ascii="Times New Roman" w:hAnsi="Times New Roman" w:cs="Times New Roman"/>
          <w:spacing w:val="-7"/>
          <w:sz w:val="28"/>
        </w:rPr>
        <w:t xml:space="preserve"> </w:t>
      </w:r>
      <w:r w:rsidRPr="00424B0A">
        <w:rPr>
          <w:rFonts w:ascii="Times New Roman" w:hAnsi="Times New Roman" w:cs="Times New Roman"/>
          <w:sz w:val="28"/>
        </w:rPr>
        <w:t>оборудование</w:t>
      </w:r>
      <w:r w:rsidRPr="00424B0A">
        <w:rPr>
          <w:rFonts w:ascii="Times New Roman" w:hAnsi="Times New Roman" w:cs="Times New Roman"/>
          <w:color w:val="0000FF"/>
          <w:spacing w:val="-2"/>
          <w:sz w:val="28"/>
        </w:rPr>
        <w:t xml:space="preserve"> </w:t>
      </w:r>
      <w:hyperlink r:id="rId16">
        <w:r w:rsidRPr="00424B0A">
          <w:rPr>
            <w:rFonts w:ascii="Times New Roman" w:hAnsi="Times New Roman" w:cs="Times New Roman"/>
            <w:color w:val="0000FF"/>
            <w:sz w:val="28"/>
            <w:u w:val="single" w:color="0000FF"/>
          </w:rPr>
          <w:t>http://www.dmg.com/ru</w:t>
        </w:r>
      </w:hyperlink>
    </w:p>
    <w:p w:rsidR="00424B0A" w:rsidRPr="00424B0A" w:rsidRDefault="00424B0A" w:rsidP="00424B0A">
      <w:pPr>
        <w:tabs>
          <w:tab w:val="left" w:pos="460"/>
          <w:tab w:val="left" w:pos="461"/>
        </w:tabs>
        <w:spacing w:after="0" w:line="240" w:lineRule="auto"/>
        <w:rPr>
          <w:rFonts w:ascii="Times New Roman" w:hAnsi="Times New Roman" w:cs="Times New Roman"/>
          <w:sz w:val="28"/>
        </w:rPr>
      </w:pPr>
      <w:r w:rsidRPr="00424B0A">
        <w:rPr>
          <w:rFonts w:ascii="Times New Roman" w:hAnsi="Times New Roman" w:cs="Times New Roman"/>
          <w:sz w:val="28"/>
        </w:rPr>
        <w:t>HAAS</w:t>
      </w:r>
      <w:r w:rsidRPr="00424B0A">
        <w:rPr>
          <w:rFonts w:ascii="Times New Roman" w:hAnsi="Times New Roman" w:cs="Times New Roman"/>
          <w:spacing w:val="-8"/>
          <w:sz w:val="28"/>
        </w:rPr>
        <w:t xml:space="preserve"> </w:t>
      </w:r>
      <w:r w:rsidRPr="00424B0A">
        <w:rPr>
          <w:rFonts w:ascii="Times New Roman" w:hAnsi="Times New Roman" w:cs="Times New Roman"/>
          <w:sz w:val="28"/>
        </w:rPr>
        <w:t>металлорежущее</w:t>
      </w:r>
      <w:r w:rsidRPr="00424B0A">
        <w:rPr>
          <w:rFonts w:ascii="Times New Roman" w:hAnsi="Times New Roman" w:cs="Times New Roman"/>
          <w:spacing w:val="-6"/>
          <w:sz w:val="28"/>
        </w:rPr>
        <w:t xml:space="preserve"> </w:t>
      </w:r>
      <w:r w:rsidRPr="00424B0A">
        <w:rPr>
          <w:rFonts w:ascii="Times New Roman" w:hAnsi="Times New Roman" w:cs="Times New Roman"/>
          <w:sz w:val="28"/>
        </w:rPr>
        <w:t>оборудование</w:t>
      </w:r>
      <w:r w:rsidRPr="00424B0A">
        <w:rPr>
          <w:rFonts w:ascii="Times New Roman" w:hAnsi="Times New Roman" w:cs="Times New Roman"/>
          <w:color w:val="0000FF"/>
          <w:spacing w:val="-5"/>
          <w:sz w:val="28"/>
        </w:rPr>
        <w:t xml:space="preserve"> </w:t>
      </w:r>
      <w:hyperlink r:id="rId17">
        <w:r w:rsidRPr="00424B0A">
          <w:rPr>
            <w:rFonts w:ascii="Times New Roman" w:hAnsi="Times New Roman" w:cs="Times New Roman"/>
            <w:color w:val="0000FF"/>
            <w:sz w:val="28"/>
            <w:u w:val="single" w:color="0000FF"/>
          </w:rPr>
          <w:t>http://www.abamet.ru</w:t>
        </w:r>
      </w:hyperlink>
    </w:p>
    <w:p w:rsidR="00424B0A" w:rsidRPr="008A1228" w:rsidRDefault="00424B0A" w:rsidP="006709E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709EC" w:rsidRPr="008A1228" w:rsidRDefault="006709EC" w:rsidP="006709EC">
      <w:pPr>
        <w:spacing w:after="0" w:line="240" w:lineRule="auto"/>
        <w:ind w:left="567"/>
        <w:rPr>
          <w:rFonts w:ascii="Times New Roman" w:hAnsi="Times New Roman" w:cs="Times New Roman"/>
          <w:sz w:val="26"/>
          <w:szCs w:val="26"/>
        </w:rPr>
      </w:pPr>
    </w:p>
    <w:p w:rsidR="006709EC" w:rsidRPr="0040741B" w:rsidRDefault="006709EC" w:rsidP="006709EC">
      <w:pPr>
        <w:spacing w:after="0" w:line="240" w:lineRule="auto"/>
        <w:ind w:left="567"/>
        <w:rPr>
          <w:rFonts w:ascii="Times New Roman" w:hAnsi="Times New Roman" w:cs="Times New Roman"/>
          <w:sz w:val="26"/>
          <w:szCs w:val="26"/>
        </w:rPr>
      </w:pPr>
      <w:r w:rsidRPr="0040741B">
        <w:rPr>
          <w:rFonts w:ascii="Times New Roman" w:hAnsi="Times New Roman" w:cs="Times New Roman"/>
          <w:sz w:val="26"/>
          <w:szCs w:val="26"/>
        </w:rPr>
        <w:t>Сервисы и инструменты:</w:t>
      </w:r>
    </w:p>
    <w:p w:rsidR="006709EC" w:rsidRPr="0040741B" w:rsidRDefault="006709EC" w:rsidP="006709E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0741B">
        <w:rPr>
          <w:rFonts w:ascii="Times New Roman" w:hAnsi="Times New Roman" w:cs="Times New Roman"/>
          <w:sz w:val="26"/>
          <w:szCs w:val="26"/>
        </w:rPr>
        <w:t xml:space="preserve">1. Skype (режим доступа www.skype.com)  </w:t>
      </w:r>
    </w:p>
    <w:p w:rsidR="006709EC" w:rsidRPr="0040741B" w:rsidRDefault="006709EC" w:rsidP="006709EC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0741B">
        <w:rPr>
          <w:rFonts w:ascii="Times New Roman" w:hAnsi="Times New Roman" w:cs="Times New Roman"/>
          <w:sz w:val="26"/>
          <w:szCs w:val="26"/>
        </w:rPr>
        <w:t xml:space="preserve">2. Zoom (режим доступа www.zoom.us) </w:t>
      </w:r>
    </w:p>
    <w:p w:rsidR="006709EC" w:rsidRDefault="006709EC" w:rsidP="006709E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741B">
        <w:rPr>
          <w:rFonts w:ascii="Times New Roman" w:hAnsi="Times New Roman" w:cs="Times New Roman"/>
          <w:sz w:val="26"/>
          <w:szCs w:val="26"/>
        </w:rPr>
        <w:t xml:space="preserve">3. www.disk.yandex.ru  </w:t>
      </w:r>
    </w:p>
    <w:p w:rsidR="006709EC" w:rsidRDefault="006709EC" w:rsidP="006709E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709EC" w:rsidRDefault="006709EC" w:rsidP="006709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709EC" w:rsidRDefault="006709EC" w:rsidP="006709EC">
      <w:pPr>
        <w:tabs>
          <w:tab w:val="left" w:pos="1276"/>
        </w:tabs>
        <w:sectPr w:rsidR="006709EC" w:rsidSect="00AE7727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6709EC" w:rsidRPr="00BD7D40" w:rsidRDefault="006709EC" w:rsidP="006709E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D7D40">
        <w:rPr>
          <w:rFonts w:ascii="Times New Roman" w:hAnsi="Times New Roman" w:cs="Times New Roman"/>
          <w:b/>
          <w:sz w:val="26"/>
          <w:szCs w:val="26"/>
        </w:rPr>
        <w:lastRenderedPageBreak/>
        <w:t>Требования к кадровым условиям реализации образовательной программы.</w:t>
      </w:r>
    </w:p>
    <w:p w:rsidR="006709EC" w:rsidRPr="00BD7D40" w:rsidRDefault="006709EC" w:rsidP="006709EC">
      <w:pPr>
        <w:spacing w:after="0" w:line="240" w:lineRule="auto"/>
        <w:jc w:val="center"/>
        <w:rPr>
          <w:sz w:val="26"/>
          <w:szCs w:val="26"/>
        </w:rPr>
      </w:pPr>
      <w:bookmarkStart w:id="1" w:name="sub_1044"/>
      <w:bookmarkEnd w:id="1"/>
    </w:p>
    <w:p w:rsidR="006709EC" w:rsidRPr="00BD7D40" w:rsidRDefault="006709EC" w:rsidP="006709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D7D40">
        <w:rPr>
          <w:rFonts w:ascii="Times New Roman" w:hAnsi="Times New Roman" w:cs="Times New Roman"/>
          <w:sz w:val="26"/>
          <w:szCs w:val="26"/>
        </w:rPr>
        <w:t>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условиях гражданско-правового договора, в том числе из числа руководителей и работников организаций, направление деятельности которых соответствует области профессиональной деятельности «</w:t>
      </w:r>
      <w:r w:rsidRPr="00BD7D40">
        <w:rPr>
          <w:rFonts w:ascii="Times New Roman" w:hAnsi="Times New Roman" w:cs="Times New Roman"/>
          <w:bCs/>
          <w:sz w:val="26"/>
          <w:szCs w:val="26"/>
        </w:rPr>
        <w:t>Сквозные виды профессиональной деятельности в промышленности»,</w:t>
      </w:r>
      <w:r w:rsidRPr="00BD7D40">
        <w:rPr>
          <w:rFonts w:ascii="Times New Roman" w:hAnsi="Times New Roman" w:cs="Times New Roman"/>
          <w:bCs/>
          <w:i/>
          <w:sz w:val="26"/>
          <w:szCs w:val="26"/>
        </w:rPr>
        <w:t xml:space="preserve"> </w:t>
      </w:r>
      <w:r w:rsidRPr="00BD7D40">
        <w:rPr>
          <w:rFonts w:ascii="Times New Roman" w:hAnsi="Times New Roman" w:cs="Times New Roman"/>
          <w:sz w:val="26"/>
          <w:szCs w:val="26"/>
        </w:rPr>
        <w:t>имеющих стаж работы в данной профессиональной области не менее 3 лет.</w:t>
      </w:r>
    </w:p>
    <w:p w:rsidR="006709EC" w:rsidRPr="00BD7D40" w:rsidRDefault="006709EC" w:rsidP="006709EC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D7D40">
        <w:rPr>
          <w:rFonts w:ascii="Times New Roman" w:hAnsi="Times New Roman" w:cs="Times New Roman"/>
          <w:sz w:val="26"/>
          <w:szCs w:val="26"/>
        </w:rPr>
        <w:t>Квалификация педагогических работников образовательной организации должна отвечать квалификационным требованиям, указанным в профессиональном стандарте «Педагог профессионального обучения, профессионального образования и дополнительного профессионального образования», утвержденном приказом Министерства труда и социальной защиты Российской Федерации от 8 сентября 2015 г. № 608н.</w:t>
      </w:r>
    </w:p>
    <w:p w:rsidR="006709EC" w:rsidRPr="00BD7D40" w:rsidRDefault="006709EC" w:rsidP="006709EC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D7D40">
        <w:rPr>
          <w:rFonts w:ascii="Times New Roman" w:hAnsi="Times New Roman" w:cs="Times New Roman"/>
          <w:sz w:val="26"/>
          <w:szCs w:val="26"/>
        </w:rPr>
        <w:t xml:space="preserve">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квалификации, в том числе в форме стажировки в организациях, направление деятельности которых соответствует области профессиональной деятельности </w:t>
      </w:r>
      <w:r w:rsidRPr="00BD7D40">
        <w:rPr>
          <w:rFonts w:ascii="Times New Roman" w:hAnsi="Times New Roman" w:cs="Times New Roman"/>
          <w:bCs/>
          <w:sz w:val="26"/>
          <w:szCs w:val="26"/>
        </w:rPr>
        <w:t>Сквозные виды профессиональной деятельности в промышленности,</w:t>
      </w:r>
      <w:r w:rsidRPr="00BD7D40">
        <w:rPr>
          <w:rFonts w:ascii="Times New Roman" w:hAnsi="Times New Roman" w:cs="Times New Roman"/>
          <w:sz w:val="26"/>
          <w:szCs w:val="26"/>
        </w:rPr>
        <w:t xml:space="preserve"> не реже 1 раза в 3 года с учетом расширения спектра профессиональных компетенций.</w:t>
      </w:r>
    </w:p>
    <w:p w:rsidR="006709EC" w:rsidRPr="00BD7D40" w:rsidRDefault="006709EC" w:rsidP="006709EC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D7D40">
        <w:rPr>
          <w:rFonts w:ascii="Times New Roman" w:hAnsi="Times New Roman" w:cs="Times New Roman"/>
          <w:sz w:val="26"/>
          <w:szCs w:val="26"/>
        </w:rPr>
        <w:t xml:space="preserve">Доля педагогических работников (в приведенных к целочисленным значениям ставок), обеспечивающих освоение обучающимися профессиональных модулей, имеющих опыт деятельности не менее 3 лет в организациях, направление деятельности которых соответствует области профессиональной деятельности </w:t>
      </w:r>
      <w:r w:rsidRPr="00BD7D40">
        <w:rPr>
          <w:rFonts w:ascii="Times New Roman" w:hAnsi="Times New Roman" w:cs="Times New Roman"/>
          <w:bCs/>
          <w:sz w:val="26"/>
          <w:szCs w:val="26"/>
        </w:rPr>
        <w:t>Сквозные виды профессиональной деятельности в промышленности,</w:t>
      </w:r>
      <w:r w:rsidRPr="00BD7D40">
        <w:rPr>
          <w:rFonts w:ascii="Times New Roman" w:hAnsi="Times New Roman" w:cs="Times New Roman"/>
          <w:sz w:val="26"/>
          <w:szCs w:val="26"/>
        </w:rPr>
        <w:t xml:space="preserve"> в общем числе педагогических работников, реализующих образовательную программу, должна быть не менее 25 процентов.</w:t>
      </w:r>
    </w:p>
    <w:p w:rsidR="006709EC" w:rsidRDefault="006709EC" w:rsidP="006709EC">
      <w:pPr>
        <w:pStyle w:val="a5"/>
        <w:ind w:left="600"/>
        <w:jc w:val="center"/>
        <w:rPr>
          <w:rFonts w:eastAsia="TimesNewRomanPS-BoldMT"/>
          <w:b/>
          <w:color w:val="000000"/>
          <w:sz w:val="28"/>
          <w:szCs w:val="28"/>
        </w:rPr>
      </w:pPr>
    </w:p>
    <w:p w:rsidR="006709EC" w:rsidRDefault="006709EC" w:rsidP="006709EC">
      <w:pPr>
        <w:spacing w:after="0" w:line="240" w:lineRule="auto"/>
        <w:jc w:val="center"/>
        <w:rPr>
          <w:rStyle w:val="a8"/>
          <w:rFonts w:ascii="Times New Roman" w:hAnsi="Times New Roman" w:cs="Times New Roman"/>
        </w:rPr>
      </w:pPr>
    </w:p>
    <w:p w:rsidR="00424B0A" w:rsidRDefault="00424B0A" w:rsidP="006709EC">
      <w:pPr>
        <w:spacing w:after="0" w:line="240" w:lineRule="auto"/>
        <w:jc w:val="center"/>
        <w:rPr>
          <w:rStyle w:val="a8"/>
          <w:rFonts w:ascii="Times New Roman" w:hAnsi="Times New Roman" w:cs="Times New Roman"/>
        </w:rPr>
      </w:pPr>
    </w:p>
    <w:p w:rsidR="006709EC" w:rsidRPr="006709EC" w:rsidRDefault="006709EC" w:rsidP="006709E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  <w:sectPr w:rsidR="006709EC" w:rsidRPr="006709EC" w:rsidSect="006709EC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424B0A" w:rsidRPr="00424B0A" w:rsidRDefault="00424B0A" w:rsidP="00424B0A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6"/>
          <w:szCs w:val="26"/>
        </w:rPr>
      </w:pPr>
      <w:r w:rsidRPr="00424B0A">
        <w:rPr>
          <w:rFonts w:ascii="Times New Roman" w:hAnsi="Times New Roman" w:cs="Times New Roman"/>
          <w:b/>
          <w:bCs/>
          <w:sz w:val="26"/>
          <w:szCs w:val="26"/>
        </w:rPr>
        <w:lastRenderedPageBreak/>
        <w:t xml:space="preserve">4. Контроль и оценка результатов освоения профессионального модуля </w:t>
      </w:r>
    </w:p>
    <w:tbl>
      <w:tblPr>
        <w:tblW w:w="938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937"/>
        <w:gridCol w:w="4225"/>
        <w:gridCol w:w="2223"/>
      </w:tblGrid>
      <w:tr w:rsidR="00424B0A" w:rsidRPr="00424B0A" w:rsidTr="00AA64FA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b/>
                <w:lang w:eastAsia="ru-RU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Критерии оценки 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Методы оценки </w:t>
            </w:r>
          </w:p>
        </w:tc>
      </w:tr>
      <w:tr w:rsidR="00424B0A" w:rsidRPr="00424B0A" w:rsidTr="00AA64FA"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ПК 3.1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Осуществлять подготовку и обслуживание рабочего места для работы на металлорежущих станках различного вида и типа (сверлильных, токарных, фрезерных, копировальных, шпоночных и шлифовальных) с программным управлениям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Знания правила подготовки к работе и содержания рабочих мест оператора станка с программным управлением, требования охраны труда, производственной санитарии, пожарной безопасности и электробезопасности</w:t>
            </w:r>
          </w:p>
          <w:p w:rsidR="00424B0A" w:rsidRPr="00424B0A" w:rsidRDefault="00424B0A" w:rsidP="00AA64FA">
            <w:pPr>
              <w:spacing w:after="0" w:line="240" w:lineRule="auto"/>
              <w:ind w:firstLine="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Собеседование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Экзамен</w:t>
            </w: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Умения осуществлять подготовку к работе и обслуживание рабочего места оператора станка с программным управлением в соответствии с требованиями охраны труда, производственной санитарии, пожарной безопасности и электробезопасности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Практические занятия</w:t>
            </w: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Действия выполнение   подготовительных   работ и   обслуживания рабочего места оператора станка с программным управлением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Практическая работа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Виды работ на практике</w:t>
            </w:r>
          </w:p>
        </w:tc>
      </w:tr>
      <w:tr w:rsidR="00424B0A" w:rsidRPr="00424B0A" w:rsidTr="00AA64FA"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ПК 3.2 Осуществлять подготовку к использованию инструмента и оснастки для работы на металлорежущих станках различного вида и типа (сверлильных, токарных, фрезерных, копировальных, шпоночных и шлифовальных) с программным управлением, настройку станка в соответствии с заданием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Знания устройство и принципы работы металлорежущих станков с программным управлением, правила подналадки;</w:t>
            </w:r>
          </w:p>
          <w:p w:rsidR="00424B0A" w:rsidRPr="00424B0A" w:rsidRDefault="00424B0A" w:rsidP="00AA64FA">
            <w:pPr>
              <w:spacing w:after="0" w:line="240" w:lineRule="auto"/>
              <w:ind w:firstLine="46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наименование, назначение, устройство и правила применения приспособлений, режущего и измерительного инструмента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Собеседование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Экзамен</w:t>
            </w: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ind w:hanging="5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Умения выбирать и подготавливать к работе универсальные, специальные приспособления, режущий инструмент и контрольно-измерительный инструмент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Практические занятия</w:t>
            </w: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Действия  подготовка к использованию инструмента и оснастки для работы на металлорежущих станках с программным управлением, настройку станка в соответствии с заданием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Практическая работа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Виды работ на практике</w:t>
            </w:r>
          </w:p>
        </w:tc>
      </w:tr>
      <w:tr w:rsidR="00424B0A" w:rsidRPr="00424B0A" w:rsidTr="00AA64FA"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ПК 3.3. Осуществлять перенос программы на станок, адаптацию разработанных управляющих программ на основе анализа входных данных технологической и конструкторской документации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Знания основные направления автоматизации производственных процессов;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системы программного управления станками;</w:t>
            </w:r>
          </w:p>
          <w:p w:rsidR="00424B0A" w:rsidRPr="00424B0A" w:rsidRDefault="00424B0A" w:rsidP="00AA64FA">
            <w:pPr>
              <w:spacing w:after="0" w:line="240" w:lineRule="auto"/>
              <w:ind w:firstLine="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основные способы подготовки программы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Собеседование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Экзамен</w:t>
            </w: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Умения определять возможности использования готовых управляющих программ на станках ЧПУ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Практические занятия</w:t>
            </w: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 xml:space="preserve">Действия 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перенос программы на станок, адаптации разработанных управляющих программ на основе анализа входных данных, технологической и конструкторской документации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Практическая работа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Виды работ на практике</w:t>
            </w:r>
          </w:p>
        </w:tc>
      </w:tr>
      <w:tr w:rsidR="00424B0A" w:rsidRPr="00424B0A" w:rsidTr="00AA64FA"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ПК 3.4. Вести технологический процесс обработки и доводки деталей, заготовок и инструментов на металлорежущих станках с программным управлением с соблюдением требований к качеству в соответствии с заданием и технической документацией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Знания правила определения режимов резания по справочникам и паспорту станка;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организацию работ при многостаночном обслуживании станков с программным управлением;</w:t>
            </w:r>
          </w:p>
          <w:p w:rsidR="00424B0A" w:rsidRPr="00424B0A" w:rsidRDefault="00424B0A" w:rsidP="00AA64FA">
            <w:pPr>
              <w:spacing w:after="0" w:line="240" w:lineRule="auto"/>
              <w:ind w:firstLine="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приемы, обеспечивающие заданную точность изготовления деталей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правила перемещения грузов и эксплуатации</w:t>
            </w:r>
          </w:p>
          <w:p w:rsidR="00424B0A" w:rsidRPr="00424B0A" w:rsidRDefault="00424B0A" w:rsidP="00AA64FA">
            <w:pPr>
              <w:spacing w:after="0" w:line="240" w:lineRule="auto"/>
              <w:ind w:firstLine="4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специальных транспортных и грузовых средств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Собеседование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Экзамен</w:t>
            </w: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Умения определять режим резания по справочнику и паспорту станка;</w:t>
            </w:r>
          </w:p>
          <w:p w:rsidR="00424B0A" w:rsidRPr="00424B0A" w:rsidRDefault="00424B0A" w:rsidP="00AA64FA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составлять технологический процесс обработки деталей, изделий;</w:t>
            </w:r>
          </w:p>
          <w:p w:rsidR="00424B0A" w:rsidRPr="00424B0A" w:rsidRDefault="00424B0A" w:rsidP="00AA64FA">
            <w:pPr>
              <w:spacing w:after="0" w:line="240" w:lineRule="auto"/>
              <w:ind w:hanging="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выполнять технологические операции при изготовлении детали на металлорежущем станке с числовым программным управлением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Практические занятия</w:t>
            </w: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Действия обработка и доводка деталей, заготовок и инструментов на металлорежущих станках с программным управлением с соблюдением требований к качеству, в соответствии с заданием, технологической и конструкторской документацией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Практическая работа</w:t>
            </w:r>
          </w:p>
          <w:p w:rsidR="00424B0A" w:rsidRPr="00424B0A" w:rsidRDefault="00424B0A" w:rsidP="00AA64F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eastAsia="Times New Roman" w:hAnsi="Times New Roman" w:cs="Times New Roman"/>
                <w:lang w:eastAsia="ru-RU"/>
              </w:rPr>
              <w:t>Виды работ на практике</w:t>
            </w:r>
          </w:p>
        </w:tc>
      </w:tr>
      <w:tr w:rsidR="00424B0A" w:rsidRPr="00424B0A" w:rsidTr="00AA64FA"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  <w:iCs/>
              </w:rPr>
              <w:t>ОК 01</w:t>
            </w:r>
            <w:r>
              <w:rPr>
                <w:rFonts w:ascii="Times New Roman" w:hAnsi="Times New Roman" w:cs="Times New Roman"/>
                <w:iCs/>
              </w:rPr>
              <w:t xml:space="preserve">. </w:t>
            </w:r>
            <w:r w:rsidRPr="00BD7D40">
              <w:rPr>
                <w:rFonts w:ascii="Times New Roman" w:hAnsi="Times New Roman" w:cs="Times New Roman"/>
                <w:iCs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D7D40">
              <w:rPr>
                <w:rFonts w:ascii="Times New Roman" w:hAnsi="Times New Roman" w:cs="Times New Roman"/>
                <w:iCs/>
              </w:rPr>
              <w:t>Дескрипторы: Распознавание сложных проблемные ситуации в различных контекстах. Проведение анализа сложных ситуаций при решении задач профессиональной деятельности.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D7D40">
              <w:rPr>
                <w:rFonts w:ascii="Times New Roman" w:hAnsi="Times New Roman" w:cs="Times New Roman"/>
                <w:iCs/>
              </w:rPr>
              <w:t>Определение потребности в информации и источников её получения. Осуществление эффективного поиска. Разработка детального плана действий. Оценка рисков на каждом шаге.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D7D40">
              <w:rPr>
                <w:rFonts w:ascii="Times New Roman" w:hAnsi="Times New Roman" w:cs="Times New Roman"/>
                <w:iCs/>
              </w:rPr>
              <w:t>Оценка плюсов и минусов полученного результата, своего плана и его реализации, предлагает критерии оценки и рекомендации по улучшению плана.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Практическая работа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Ситуационные задания</w:t>
            </w: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D7D40">
              <w:rPr>
                <w:rFonts w:ascii="Times New Roman" w:hAnsi="Times New Roman" w:cs="Times New Roman"/>
                <w:iCs/>
              </w:rPr>
              <w:t>Умения: 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выявлять и эффективно искать информацию, необходимую для решения задачи и/или проблемы;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D7D40">
              <w:rPr>
                <w:rFonts w:ascii="Times New Roman" w:hAnsi="Times New Roman" w:cs="Times New Roman"/>
                <w:iCs/>
              </w:rPr>
              <w:t>составить план действия; определить необходимые ресурсы;</w:t>
            </w:r>
          </w:p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  <w:iCs/>
              </w:rPr>
              <w:t xml:space="preserve">владеть актуальными методами работы в профессиональной и смежных сферах; </w:t>
            </w:r>
            <w:r w:rsidRPr="00BD7D40">
              <w:rPr>
                <w:rFonts w:ascii="Times New Roman" w:hAnsi="Times New Roman" w:cs="Times New Roman"/>
                <w:iCs/>
              </w:rPr>
              <w:lastRenderedPageBreak/>
              <w:t>реализовать составленный план; 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lastRenderedPageBreak/>
              <w:t>Практические занятия</w:t>
            </w:r>
          </w:p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</w:rPr>
              <w:t>Ситуационные задания</w:t>
            </w: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BD7D40">
              <w:rPr>
                <w:rFonts w:ascii="Times New Roman" w:hAnsi="Times New Roman" w:cs="Times New Roman"/>
                <w:iCs/>
              </w:rPr>
              <w:t>Знания: а</w:t>
            </w:r>
            <w:r w:rsidRPr="00BD7D40">
              <w:rPr>
                <w:rFonts w:ascii="Times New Roman" w:hAnsi="Times New Roman" w:cs="Times New Roman"/>
                <w:bCs/>
              </w:rPr>
      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контексте.</w:t>
            </w:r>
          </w:p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  <w:bCs/>
              </w:rPr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Тестирование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Собеседование</w:t>
            </w:r>
          </w:p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</w:rPr>
              <w:t>Экзамен</w:t>
            </w:r>
          </w:p>
        </w:tc>
      </w:tr>
      <w:tr w:rsidR="00424B0A" w:rsidRPr="00424B0A" w:rsidTr="00AA64FA"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ОК 02</w:t>
            </w:r>
            <w:r>
              <w:rPr>
                <w:rFonts w:ascii="Times New Roman" w:hAnsi="Times New Roman" w:cs="Times New Roman"/>
              </w:rPr>
              <w:t>.</w:t>
            </w:r>
            <w:r w:rsidRPr="00BD7D40">
              <w:rPr>
                <w:rFonts w:ascii="Times New Roman" w:hAnsi="Times New Roman" w:cs="Times New Roman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  <w:iCs/>
              </w:rPr>
              <w:t>Дескрипторы: Планирование информационного поиска из широкого набора источников, необходимого для выполнения профессиональных задач; проведение анализа полученной информации, выделяет в ней главные аспекты; структурировать отобранную информацию в соответствии с параметрами поиска; интерпретация полученной информации в контексте профессиональной деятельности.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Практическая работа Экспертное наблюдение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проект</w:t>
            </w: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  <w:iCs/>
              </w:rPr>
              <w:t>Умения: определять задачи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Практические занятия Экспертное наблюдение</w:t>
            </w:r>
          </w:p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  <w:iCs/>
              </w:rPr>
              <w:t>Знания: 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Тестирование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Собеседование</w:t>
            </w:r>
          </w:p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</w:rPr>
              <w:t>Экзамен</w:t>
            </w:r>
          </w:p>
        </w:tc>
      </w:tr>
      <w:tr w:rsidR="00424B0A" w:rsidRPr="00424B0A" w:rsidTr="00AA64FA"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ОК 03</w:t>
            </w:r>
            <w:r>
              <w:rPr>
                <w:rFonts w:ascii="Times New Roman" w:hAnsi="Times New Roman" w:cs="Times New Roman"/>
              </w:rPr>
              <w:t>.</w:t>
            </w:r>
            <w:r w:rsidRPr="00BD7D40">
              <w:rPr>
                <w:rFonts w:ascii="Times New Roman" w:hAnsi="Times New Roman" w:cs="Times New Roman"/>
              </w:rPr>
              <w:t xml:space="preserve"> Планировать и реализовывать собственное профессиональное и личностное развитие.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D7D40">
              <w:rPr>
                <w:rFonts w:ascii="Times New Roman" w:hAnsi="Times New Roman" w:cs="Times New Roman"/>
              </w:rPr>
              <w:t>Дескрипторы: использование актуальной нормативно-правовой документацию по профессии (специальности); применение современной научной профессиональной терминологии; определение траектории профессионального развития и самообразования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Практическая работа Экспертное наблюдение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проект</w:t>
            </w: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  <w:bCs/>
                <w:iCs/>
              </w:rPr>
              <w:t xml:space="preserve">Умения: определять актуальность нормативно-правовой документации в профессиональной деятельности; выстраивать траектории </w:t>
            </w:r>
            <w:r w:rsidRPr="00BD7D40">
              <w:rPr>
                <w:rFonts w:ascii="Times New Roman" w:hAnsi="Times New Roman" w:cs="Times New Roman"/>
                <w:bCs/>
                <w:iCs/>
              </w:rPr>
              <w:lastRenderedPageBreak/>
              <w:t>профессионального и личностного развития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lastRenderedPageBreak/>
              <w:t>Практические занятия Экспертное наблюдение</w:t>
            </w:r>
          </w:p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  <w:bCs/>
                <w:iCs/>
              </w:rPr>
              <w:t>Знания: 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Тестирование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Собеседование</w:t>
            </w:r>
          </w:p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</w:rPr>
              <w:t>Экзамен</w:t>
            </w:r>
          </w:p>
        </w:tc>
      </w:tr>
      <w:tr w:rsidR="00424B0A" w:rsidRPr="00424B0A" w:rsidTr="00AA64FA"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ОК 04</w:t>
            </w:r>
            <w:r>
              <w:rPr>
                <w:rFonts w:ascii="Times New Roman" w:hAnsi="Times New Roman" w:cs="Times New Roman"/>
              </w:rPr>
              <w:t>.</w:t>
            </w:r>
            <w:r w:rsidRPr="00BD7D40">
              <w:rPr>
                <w:rFonts w:ascii="Times New Roman" w:hAnsi="Times New Roman" w:cs="Times New Roman"/>
              </w:rPr>
              <w:t xml:space="preserve"> Работать в коллективе и команде, эффективно взаимодействовать с коллегами, руководством, клиентами.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</w:rPr>
            </w:pPr>
            <w:r w:rsidRPr="00BD7D40">
              <w:rPr>
                <w:rFonts w:ascii="Times New Roman" w:hAnsi="Times New Roman" w:cs="Times New Roman"/>
                <w:bCs/>
                <w:iCs/>
              </w:rPr>
              <w:t>Дескрипторы: участие в деловом общении для эффективного решения профессиональных задач; планирование профессиональной деятельности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Практическая работа Экспертное наблюдение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Деловая игра</w:t>
            </w: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  <w:bCs/>
                <w:iCs/>
              </w:rPr>
              <w:t>Умения: организовывать работу коллектива и команды; взаимодействоватьс коллегами, руководством, клиентами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Практические занятия</w:t>
            </w:r>
          </w:p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</w:rPr>
              <w:t>Деловая игра</w:t>
            </w: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  <w:bCs/>
                <w:iCs/>
              </w:rPr>
              <w:t>Знания: психология коллектива; психология личности; основы проектной деятельности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Тестирование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Собеседование</w:t>
            </w:r>
          </w:p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</w:rPr>
              <w:t>Экзамен</w:t>
            </w:r>
          </w:p>
        </w:tc>
      </w:tr>
      <w:tr w:rsidR="00424B0A" w:rsidRPr="00424B0A" w:rsidTr="00AA64FA"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ОК 05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BD7D40">
              <w:rPr>
                <w:rFonts w:ascii="Times New Roman" w:hAnsi="Times New Roman" w:cs="Times New Roman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</w:rPr>
            </w:pPr>
            <w:r w:rsidRPr="00BD7D40">
              <w:rPr>
                <w:rFonts w:ascii="Times New Roman" w:hAnsi="Times New Roman" w:cs="Times New Roman"/>
                <w:bCs/>
                <w:iCs/>
              </w:rPr>
              <w:t>Дескрипторы: грамотно устно и письменно излагать свои мысли по профессиональной тематике на государственном языке; проявлять толерантность в рабочем коллективе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Практическая работа Экспертное наблюдение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  <w:bCs/>
                <w:iCs/>
              </w:rPr>
              <w:t xml:space="preserve">Умения: </w:t>
            </w:r>
            <w:r w:rsidRPr="00BD7D40">
              <w:rPr>
                <w:rFonts w:ascii="Times New Roman" w:hAnsi="Times New Roman" w:cs="Times New Roman"/>
                <w:bCs/>
              </w:rPr>
              <w:t>излагать свои мысли на государственном языке; оформлять документы.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Практические занятия Экспертное наблюдение</w:t>
            </w:r>
          </w:p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24B0A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  <w:bCs/>
                <w:iCs/>
              </w:rPr>
              <w:t>Знания:</w:t>
            </w:r>
            <w:r w:rsidRPr="00BD7D40">
              <w:rPr>
                <w:rFonts w:ascii="Times New Roman" w:hAnsi="Times New Roman" w:cs="Times New Roman"/>
                <w:bCs/>
              </w:rPr>
              <w:t>особенности социального и культурного контекста; правила оформления документов.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Тестирование</w:t>
            </w:r>
          </w:p>
          <w:p w:rsidR="00424B0A" w:rsidRPr="00BD7D40" w:rsidRDefault="00424B0A" w:rsidP="00424B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Собеседование</w:t>
            </w:r>
          </w:p>
          <w:p w:rsidR="00424B0A" w:rsidRPr="00424B0A" w:rsidRDefault="00424B0A" w:rsidP="00424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</w:rPr>
              <w:t>Экзамен</w:t>
            </w:r>
          </w:p>
        </w:tc>
      </w:tr>
      <w:tr w:rsidR="0008300B" w:rsidRPr="00424B0A" w:rsidTr="00AA64FA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</w:rPr>
            </w:pPr>
            <w:r w:rsidRPr="00BD7D40">
              <w:rPr>
                <w:rFonts w:ascii="Times New Roman" w:hAnsi="Times New Roman" w:cs="Times New Roman"/>
                <w:bCs/>
                <w:iCs/>
              </w:rPr>
              <w:t>Дескрипторы: грамотно устно и письменно излагать свои мысли по профессиональной тематике на государственном языке; проявлять толерантность в рабочем коллективе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Практическая работа Экспертное наблюдение</w:t>
            </w:r>
          </w:p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8300B" w:rsidRPr="00424B0A" w:rsidTr="00AA64FA"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ОК 07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BD7D40">
              <w:rPr>
                <w:rFonts w:ascii="Times New Roman" w:hAnsi="Times New Roman" w:cs="Times New Roman"/>
              </w:rPr>
              <w:t>Содействовать сохранению окружающей среды, ресурсосбережению, эффективно действовать в чрезвычайных ситуациях</w:t>
            </w:r>
          </w:p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  <w:bCs/>
                <w:iCs/>
              </w:rPr>
              <w:t xml:space="preserve">Умения: </w:t>
            </w:r>
            <w:r w:rsidRPr="00BD7D40">
              <w:rPr>
                <w:rFonts w:ascii="Times New Roman" w:hAnsi="Times New Roman" w:cs="Times New Roman"/>
                <w:bCs/>
              </w:rPr>
              <w:t>излагать свои мысли на государственном языке; оформлять документы.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Практические занятия Экспертное наблюдение</w:t>
            </w: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08300B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  <w:bCs/>
                <w:iCs/>
              </w:rPr>
              <w:t>Знания:</w:t>
            </w:r>
            <w:r w:rsidRPr="00BD7D40">
              <w:rPr>
                <w:rFonts w:ascii="Times New Roman" w:hAnsi="Times New Roman" w:cs="Times New Roman"/>
                <w:bCs/>
              </w:rPr>
              <w:t>особенности социального и культурного контекста; правила оформления документов.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Тестирование</w:t>
            </w:r>
          </w:p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Собеседование</w:t>
            </w: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</w:rPr>
              <w:t>Экзамен</w:t>
            </w:r>
          </w:p>
        </w:tc>
      </w:tr>
      <w:tr w:rsidR="0008300B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  <w:bCs/>
                <w:iCs/>
              </w:rPr>
              <w:t>Знания: правила экологической безопасности при ведении профессиональной деятельности; основные ресурсы, задействованные в профессиональной деятельности; пути обеспечения ресурсосбережения.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Тестирование</w:t>
            </w:r>
          </w:p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Собеседование</w:t>
            </w: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</w:rPr>
              <w:t>Экзамен</w:t>
            </w:r>
          </w:p>
        </w:tc>
      </w:tr>
      <w:tr w:rsidR="0008300B" w:rsidRPr="00424B0A" w:rsidTr="00AA64FA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ОК 08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BD7D40">
              <w:rPr>
                <w:rFonts w:ascii="Times New Roman" w:hAnsi="Times New Roman" w:cs="Times New Roman"/>
              </w:rPr>
              <w:t xml:space="preserve">Использовать средства физической культуры для сохранения и укрепления здоровья в процессе профессиональной </w:t>
            </w:r>
            <w:r w:rsidRPr="00BD7D40">
              <w:rPr>
                <w:rFonts w:ascii="Times New Roman" w:hAnsi="Times New Roman" w:cs="Times New Roman"/>
              </w:rPr>
              <w:lastRenderedPageBreak/>
              <w:t>деятельности и поддержание необходимого уровня физической подготовленности.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D7D40">
              <w:rPr>
                <w:rFonts w:ascii="Times New Roman" w:hAnsi="Times New Roman" w:cs="Times New Roman"/>
                <w:iCs/>
              </w:rPr>
              <w:lastRenderedPageBreak/>
              <w:t xml:space="preserve">Дескрипторы: сохранение и укрепление здоровья посредством использования средств физической культуры; поддержание уровня физической подготовленности для успешной </w:t>
            </w:r>
            <w:r w:rsidRPr="00BD7D40">
              <w:rPr>
                <w:rFonts w:ascii="Times New Roman" w:hAnsi="Times New Roman" w:cs="Times New Roman"/>
                <w:iCs/>
              </w:rPr>
              <w:lastRenderedPageBreak/>
              <w:t>реализации профессиональной деятельности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lastRenderedPageBreak/>
              <w:t>Практическая работа Экспертное наблюдение</w:t>
            </w:r>
          </w:p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8300B" w:rsidRPr="00424B0A" w:rsidTr="00AA64FA"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ОК 09. Использовать информационные технологии в профессиональной деятельности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BD7D40">
              <w:rPr>
                <w:rFonts w:ascii="Times New Roman" w:hAnsi="Times New Roman" w:cs="Times New Roman"/>
                <w:iCs/>
              </w:rPr>
              <w:t>Умения: использовать физкультурно-оздоровительную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в профессиональной деятельности; пользоваться средствами профилактики перенапряжения характерными для данной профессии (специальности)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Практические занятия Экспертное наблюдение</w:t>
            </w:r>
          </w:p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8300B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  <w:iCs/>
              </w:rPr>
              <w:t>Знания: роль физической культуры в общекультурном, профессиональном и социальном развитии человека; основы здорового образа жизни; условия профессиональной деятельности и зоны риска физического здоровья для профессии (специальности); средства профилактики перенапряжения.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Тестирование</w:t>
            </w:r>
          </w:p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Собеседование</w:t>
            </w: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</w:rPr>
              <w:t>Экзамен</w:t>
            </w:r>
          </w:p>
        </w:tc>
      </w:tr>
      <w:tr w:rsidR="0008300B" w:rsidRPr="00424B0A" w:rsidTr="00AA64FA"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BD7D40">
              <w:rPr>
                <w:rFonts w:ascii="Times New Roman" w:hAnsi="Times New Roman" w:cs="Times New Roman"/>
                <w:iCs/>
              </w:rPr>
              <w:t>Дескрипторы: применение средств информатизации и информационных технологий для реализации профессиональной деятельности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D7D40">
              <w:rPr>
                <w:rFonts w:ascii="Times New Roman" w:hAnsi="Times New Roman" w:cs="Times New Roman"/>
              </w:rPr>
              <w:t>Практическая работа Экспертное наблюдение</w:t>
            </w:r>
          </w:p>
          <w:p w:rsidR="0008300B" w:rsidRPr="00BD7D40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08300B" w:rsidRPr="00424B0A" w:rsidTr="00AA64FA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hAnsi="Times New Roman" w:cs="Times New Roman"/>
              </w:rPr>
              <w:t>ЛР 8.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Демонстрация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интереса</w:t>
            </w:r>
            <w:r w:rsidRPr="00424B0A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</w:t>
            </w:r>
            <w:r w:rsidRPr="00424B0A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будущей специальности.</w:t>
            </w:r>
          </w:p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Оценка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собственного</w:t>
            </w:r>
            <w:r w:rsidRPr="00424B0A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продвижения,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личностного</w:t>
            </w:r>
            <w:r w:rsidRPr="00424B0A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развития.</w:t>
            </w:r>
          </w:p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Положительная</w:t>
            </w:r>
            <w:r w:rsidRPr="00424B0A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динамика в</w:t>
            </w:r>
            <w:r w:rsidRPr="00424B0A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организации</w:t>
            </w:r>
            <w:r w:rsidRPr="00424B0A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собственной</w:t>
            </w:r>
            <w:r w:rsidRPr="00424B0A">
              <w:rPr>
                <w:rFonts w:ascii="Times New Roman" w:hAnsi="Times New Roman" w:cs="Times New Roman"/>
                <w:spacing w:val="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учебной деятельности по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результатам</w:t>
            </w:r>
            <w:r w:rsidRPr="00424B0A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самооценки,</w:t>
            </w:r>
            <w:r w:rsidRPr="00424B0A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самоанализа и</w:t>
            </w:r>
            <w:r w:rsidRPr="00424B0A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коррекции</w:t>
            </w:r>
            <w:r w:rsidRPr="00424B0A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ее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результатов.</w:t>
            </w:r>
          </w:p>
          <w:p w:rsidR="0008300B" w:rsidRPr="00424B0A" w:rsidRDefault="0008300B" w:rsidP="0008300B">
            <w:pPr>
              <w:tabs>
                <w:tab w:val="left" w:pos="824"/>
                <w:tab w:val="left" w:pos="3069"/>
                <w:tab w:val="left" w:pos="3525"/>
                <w:tab w:val="left" w:pos="4900"/>
                <w:tab w:val="left" w:pos="6112"/>
                <w:tab w:val="left" w:pos="7931"/>
                <w:tab w:val="left" w:pos="8305"/>
                <w:tab w:val="left" w:pos="989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 xml:space="preserve">Ответственность за результат учебной деятельности и подготовки </w:t>
            </w:r>
            <w:r w:rsidRPr="00424B0A">
              <w:rPr>
                <w:rFonts w:ascii="Times New Roman" w:hAnsi="Times New Roman" w:cs="Times New Roman"/>
                <w:spacing w:val="-1"/>
              </w:rPr>
              <w:t xml:space="preserve">к </w:t>
            </w:r>
            <w:r w:rsidRPr="00424B0A">
              <w:rPr>
                <w:rFonts w:ascii="Times New Roman" w:hAnsi="Times New Roman" w:cs="Times New Roman"/>
                <w:spacing w:val="-67"/>
              </w:rPr>
              <w:t xml:space="preserve">                  </w:t>
            </w:r>
            <w:r w:rsidRPr="00424B0A">
              <w:rPr>
                <w:rFonts w:ascii="Times New Roman" w:hAnsi="Times New Roman" w:cs="Times New Roman"/>
              </w:rPr>
              <w:t>профессиональной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деятельности.</w:t>
            </w:r>
          </w:p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Проявление</w:t>
            </w:r>
            <w:r w:rsidRPr="00424B0A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высокопрофессиональной</w:t>
            </w:r>
            <w:r w:rsidRPr="00424B0A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трудовой</w:t>
            </w:r>
            <w:r w:rsidRPr="00424B0A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активности.</w:t>
            </w:r>
          </w:p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Участие</w:t>
            </w:r>
            <w:r w:rsidRPr="00424B0A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</w:t>
            </w:r>
            <w:r w:rsidRPr="00424B0A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исследовательской</w:t>
            </w:r>
            <w:r w:rsidRPr="00424B0A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проектной</w:t>
            </w:r>
            <w:r w:rsidRPr="00424B0A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работе.</w:t>
            </w: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Практическая работа Экспертное наблюдение</w:t>
            </w: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300B" w:rsidRPr="00424B0A" w:rsidTr="00AA64FA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hAnsi="Times New Roman" w:cs="Times New Roman"/>
              </w:rPr>
              <w:t>ЛР 9. Экономически активный, предприимчивый, готовый к самозанятости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tabs>
                <w:tab w:val="left" w:pos="824"/>
                <w:tab w:val="left" w:pos="2130"/>
                <w:tab w:val="left" w:pos="2583"/>
                <w:tab w:val="left" w:pos="4135"/>
                <w:tab w:val="left" w:pos="6816"/>
                <w:tab w:val="left" w:pos="8522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Участие в конкурсах профессионального мастерства, олимпиадах,</w:t>
            </w:r>
            <w:r w:rsidRPr="00424B0A">
              <w:rPr>
                <w:rFonts w:ascii="Times New Roman" w:hAnsi="Times New Roman" w:cs="Times New Roman"/>
                <w:spacing w:val="-67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декадниках</w:t>
            </w:r>
            <w:r w:rsidRPr="00424B0A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по специальности,</w:t>
            </w:r>
            <w:r w:rsidRPr="00424B0A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викторинах,</w:t>
            </w:r>
            <w:r w:rsidRPr="00424B0A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</w:t>
            </w:r>
            <w:r w:rsidRPr="00424B0A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предметных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неделях.</w:t>
            </w:r>
          </w:p>
          <w:p w:rsidR="0008300B" w:rsidRPr="00424B0A" w:rsidRDefault="0008300B" w:rsidP="0008300B">
            <w:pPr>
              <w:tabs>
                <w:tab w:val="left" w:pos="824"/>
                <w:tab w:val="left" w:pos="2725"/>
                <w:tab w:val="left" w:pos="4320"/>
                <w:tab w:val="left" w:pos="5321"/>
                <w:tab w:val="left" w:pos="6760"/>
                <w:tab w:val="left" w:pos="7592"/>
                <w:tab w:val="left" w:pos="9909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 xml:space="preserve">Соблюдение этических норм общения при взаимодействии </w:t>
            </w:r>
            <w:r w:rsidRPr="00424B0A">
              <w:rPr>
                <w:rFonts w:ascii="Times New Roman" w:hAnsi="Times New Roman" w:cs="Times New Roman"/>
                <w:spacing w:val="-2"/>
              </w:rPr>
              <w:t>с</w:t>
            </w:r>
            <w:r w:rsidRPr="00424B0A">
              <w:rPr>
                <w:rFonts w:ascii="Times New Roman" w:hAnsi="Times New Roman" w:cs="Times New Roman"/>
                <w:spacing w:val="-67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обучающимися,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преподавателями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</w:t>
            </w:r>
            <w:r w:rsidRPr="00424B0A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руководителями</w:t>
            </w:r>
            <w:r w:rsidRPr="00424B0A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практики.</w:t>
            </w:r>
          </w:p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lastRenderedPageBreak/>
              <w:t>Конструктивное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взаимодействие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учебном</w:t>
            </w:r>
            <w:r w:rsidRPr="00424B0A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коллективе/бригаде.</w:t>
            </w: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24B0A">
              <w:rPr>
                <w:rFonts w:ascii="Times New Roman" w:hAnsi="Times New Roman" w:cs="Times New Roman"/>
              </w:rPr>
              <w:t>Демонстрация</w:t>
            </w:r>
            <w:r w:rsidRPr="00424B0A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навыков</w:t>
            </w:r>
            <w:r w:rsidRPr="00424B0A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межличностного</w:t>
            </w:r>
            <w:r w:rsidRPr="00424B0A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делового</w:t>
            </w:r>
            <w:r w:rsidRPr="00424B0A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общения,</w:t>
            </w:r>
            <w:r w:rsidRPr="00424B0A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 xml:space="preserve">социального </w:t>
            </w:r>
            <w:r w:rsidRPr="00424B0A">
              <w:rPr>
                <w:rFonts w:ascii="Times New Roman" w:hAnsi="Times New Roman" w:cs="Times New Roman"/>
                <w:spacing w:val="-67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имиджа.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lastRenderedPageBreak/>
              <w:t>Практические занятия Экспертное наблюдение</w:t>
            </w: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300B" w:rsidRPr="00424B0A" w:rsidTr="00AA64FA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hAnsi="Times New Roman" w:cs="Times New Roman"/>
              </w:rPr>
              <w:lastRenderedPageBreak/>
              <w:t>ЛР 15. Способный при взаимодействии с другими</w:t>
            </w:r>
            <w:r w:rsidRPr="00424B0A">
              <w:rPr>
                <w:rFonts w:ascii="Times New Roman" w:hAnsi="Times New Roman" w:cs="Times New Roman"/>
              </w:rPr>
              <w:tab/>
              <w:t xml:space="preserve">людьми </w:t>
            </w:r>
            <w:r w:rsidRPr="00424B0A">
              <w:rPr>
                <w:rFonts w:ascii="Times New Roman" w:hAnsi="Times New Roman" w:cs="Times New Roman"/>
                <w:spacing w:val="-1"/>
              </w:rPr>
              <w:t xml:space="preserve">достигать </w:t>
            </w:r>
            <w:r w:rsidRPr="00424B0A">
              <w:rPr>
                <w:rFonts w:ascii="Times New Roman" w:hAnsi="Times New Roman" w:cs="Times New Roman"/>
                <w:spacing w:val="-57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поставленных</w:t>
            </w:r>
            <w:r w:rsidRPr="00424B0A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целей,</w:t>
            </w:r>
            <w:r w:rsidRPr="00424B0A">
              <w:rPr>
                <w:rFonts w:ascii="Times New Roman" w:hAnsi="Times New Roman" w:cs="Times New Roman"/>
                <w:spacing w:val="5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стремящийся</w:t>
            </w:r>
            <w:r w:rsidRPr="00424B0A">
              <w:rPr>
                <w:rFonts w:ascii="Times New Roman" w:hAnsi="Times New Roman" w:cs="Times New Roman"/>
                <w:spacing w:val="55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</w:t>
            </w:r>
            <w:r w:rsidRPr="00424B0A">
              <w:rPr>
                <w:rFonts w:ascii="Times New Roman" w:hAnsi="Times New Roman" w:cs="Times New Roman"/>
                <w:spacing w:val="56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формированию</w:t>
            </w:r>
            <w:r w:rsidRPr="00424B0A">
              <w:rPr>
                <w:rFonts w:ascii="Times New Roman" w:hAnsi="Times New Roman" w:cs="Times New Roman"/>
                <w:spacing w:val="55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</w:t>
            </w:r>
            <w:r w:rsidRPr="00424B0A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строительной отрасли</w:t>
            </w:r>
            <w:r w:rsidRPr="00424B0A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</w:t>
            </w:r>
            <w:r w:rsidRPr="00424B0A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системе</w:t>
            </w:r>
            <w:r w:rsidRPr="00424B0A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жилищно-коммунального</w:t>
            </w:r>
            <w:r w:rsidRPr="00424B0A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хозяйства</w:t>
            </w:r>
            <w:r w:rsidRPr="00424B0A">
              <w:rPr>
                <w:rFonts w:ascii="Times New Roman" w:hAnsi="Times New Roman" w:cs="Times New Roman"/>
                <w:spacing w:val="1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личностного</w:t>
            </w:r>
            <w:r w:rsidRPr="00424B0A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роста</w:t>
            </w:r>
            <w:r w:rsidRPr="00424B0A">
              <w:rPr>
                <w:rFonts w:ascii="Times New Roman" w:hAnsi="Times New Roman" w:cs="Times New Roman"/>
                <w:spacing w:val="-57"/>
              </w:rPr>
              <w:t xml:space="preserve">                </w:t>
            </w:r>
            <w:r w:rsidRPr="00424B0A">
              <w:rPr>
                <w:rFonts w:ascii="Times New Roman" w:hAnsi="Times New Roman" w:cs="Times New Roman"/>
              </w:rPr>
              <w:t>как</w:t>
            </w:r>
            <w:r w:rsidRPr="00424B0A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профессионала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Готовность</w:t>
            </w:r>
            <w:r w:rsidRPr="00424B0A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</w:t>
            </w:r>
            <w:r w:rsidRPr="00424B0A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общению</w:t>
            </w:r>
            <w:r w:rsidRPr="00424B0A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</w:t>
            </w:r>
            <w:r w:rsidRPr="00424B0A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взаимодействию</w:t>
            </w:r>
            <w:r w:rsidRPr="00424B0A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с</w:t>
            </w:r>
            <w:r w:rsidRPr="00424B0A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людьми</w:t>
            </w:r>
            <w:r w:rsidRPr="00424B0A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самого</w:t>
            </w:r>
            <w:r w:rsidRPr="00424B0A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разного</w:t>
            </w:r>
            <w:r w:rsidRPr="00424B0A">
              <w:rPr>
                <w:rFonts w:ascii="Times New Roman" w:hAnsi="Times New Roman" w:cs="Times New Roman"/>
                <w:spacing w:val="1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статуса и</w:t>
            </w:r>
            <w:r w:rsidRPr="00424B0A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</w:t>
            </w:r>
            <w:r w:rsidRPr="00424B0A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многообразных</w:t>
            </w:r>
            <w:r w:rsidRPr="00424B0A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обстоятельствах.</w:t>
            </w:r>
          </w:p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Сформированность</w:t>
            </w:r>
            <w:r w:rsidRPr="00424B0A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гражданской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позиции.</w:t>
            </w:r>
          </w:p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Проявление</w:t>
            </w:r>
            <w:r w:rsidRPr="00424B0A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мировоззренческих</w:t>
            </w:r>
            <w:r w:rsidRPr="00424B0A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установок</w:t>
            </w:r>
            <w:r w:rsidRPr="00424B0A">
              <w:rPr>
                <w:rFonts w:ascii="Times New Roman" w:hAnsi="Times New Roman" w:cs="Times New Roman"/>
                <w:spacing w:val="2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на</w:t>
            </w:r>
            <w:r w:rsidRPr="00424B0A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готовность</w:t>
            </w:r>
            <w:r w:rsidRPr="00424B0A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молодых</w:t>
            </w:r>
            <w:r w:rsidRPr="00424B0A">
              <w:rPr>
                <w:rFonts w:ascii="Times New Roman" w:hAnsi="Times New Roman" w:cs="Times New Roman"/>
                <w:spacing w:val="2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людей</w:t>
            </w:r>
            <w:r w:rsidRPr="00424B0A">
              <w:rPr>
                <w:rFonts w:ascii="Times New Roman" w:hAnsi="Times New Roman" w:cs="Times New Roman"/>
                <w:spacing w:val="20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</w:t>
            </w:r>
            <w:r w:rsidRPr="00424B0A">
              <w:rPr>
                <w:rFonts w:ascii="Times New Roman" w:hAnsi="Times New Roman" w:cs="Times New Roman"/>
                <w:spacing w:val="-67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работе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на благо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Отечества.</w:t>
            </w:r>
          </w:p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Проявление</w:t>
            </w:r>
            <w:r w:rsidRPr="00424B0A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правовой</w:t>
            </w:r>
            <w:r w:rsidRPr="00424B0A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активности</w:t>
            </w:r>
            <w:r w:rsidRPr="00424B0A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</w:t>
            </w:r>
            <w:r w:rsidRPr="00424B0A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навыков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правомерного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поведения.</w:t>
            </w:r>
          </w:p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Отсутствие фактов проявления идеологии терроризма и экстремизма среди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обучающихся.</w:t>
            </w: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24B0A">
              <w:rPr>
                <w:rFonts w:ascii="Times New Roman" w:hAnsi="Times New Roman" w:cs="Times New Roman"/>
              </w:rPr>
              <w:t>Отсутствие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социальных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конфликтов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среди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обучающихся,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основанных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на</w:t>
            </w:r>
            <w:r w:rsidRPr="00424B0A">
              <w:rPr>
                <w:rFonts w:ascii="Times New Roman" w:hAnsi="Times New Roman" w:cs="Times New Roman"/>
                <w:spacing w:val="-67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межнациональной,</w:t>
            </w:r>
            <w:r w:rsidRPr="00424B0A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межрелигиозной почве.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Практическая работа Экспертное наблюдение</w:t>
            </w: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300B" w:rsidRPr="00424B0A" w:rsidTr="00AA64FA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hAnsi="Times New Roman" w:cs="Times New Roman"/>
              </w:rPr>
              <w:t>ЛР 16. Способный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искать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находить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необходимую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информацию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используя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разнообразные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технологии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ее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поиска,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для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решения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возникающих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процессе</w:t>
            </w:r>
            <w:r w:rsidRPr="00424B0A">
              <w:rPr>
                <w:rFonts w:ascii="Times New Roman" w:hAnsi="Times New Roman" w:cs="Times New Roman"/>
                <w:spacing w:val="53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производственной</w:t>
            </w:r>
            <w:r w:rsidRPr="00424B0A">
              <w:rPr>
                <w:rFonts w:ascii="Times New Roman" w:hAnsi="Times New Roman" w:cs="Times New Roman"/>
                <w:spacing w:val="56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деятельности</w:t>
            </w:r>
            <w:r w:rsidRPr="00424B0A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проблем</w:t>
            </w:r>
            <w:r w:rsidRPr="00424B0A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при</w:t>
            </w:r>
            <w:r w:rsidRPr="00424B0A">
              <w:rPr>
                <w:rFonts w:ascii="Times New Roman" w:hAnsi="Times New Roman" w:cs="Times New Roman"/>
                <w:spacing w:val="56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строительстве</w:t>
            </w:r>
            <w:r w:rsidRPr="00424B0A">
              <w:rPr>
                <w:rFonts w:ascii="Times New Roman" w:hAnsi="Times New Roman" w:cs="Times New Roman"/>
                <w:spacing w:val="5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 эксплуатации</w:t>
            </w:r>
            <w:r w:rsidRPr="00424B0A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объектов</w:t>
            </w:r>
            <w:r w:rsidRPr="00424B0A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капитального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строительства. Умение грамотно использовать профессиональную документацию.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Участие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реализации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просветительских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программ,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поисковых,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археологических,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военно-исторических,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краеведческих,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волонтерских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отрядах</w:t>
            </w:r>
            <w:r w:rsidRPr="00424B0A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 молодежных</w:t>
            </w:r>
            <w:r w:rsidRPr="00424B0A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объединениях.</w:t>
            </w:r>
          </w:p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Добровольческие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инициативы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по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поддержки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инвалидов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престарелых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граждан.</w:t>
            </w:r>
          </w:p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Проявление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экологической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культуры,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бережного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отношения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</w:t>
            </w:r>
            <w:r w:rsidRPr="00424B0A">
              <w:rPr>
                <w:rFonts w:ascii="Times New Roman" w:hAnsi="Times New Roman" w:cs="Times New Roman"/>
                <w:spacing w:val="70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родной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земле,</w:t>
            </w:r>
            <w:r w:rsidRPr="00424B0A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природным богатствам России и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мира.</w:t>
            </w:r>
          </w:p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Демонстрация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умений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навыков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разумного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природопользования,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нетерпимого</w:t>
            </w:r>
            <w:r w:rsidRPr="00424B0A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отношения</w:t>
            </w:r>
            <w:r w:rsidRPr="00424B0A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</w:t>
            </w:r>
            <w:r w:rsidRPr="00424B0A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действиям,</w:t>
            </w:r>
            <w:r w:rsidRPr="00424B0A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приносящим</w:t>
            </w:r>
            <w:r w:rsidRPr="00424B0A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вред экологии.</w:t>
            </w: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24B0A">
              <w:rPr>
                <w:rFonts w:ascii="Times New Roman" w:hAnsi="Times New Roman" w:cs="Times New Roman"/>
              </w:rPr>
              <w:t>Демонстрация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навыков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здорового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образа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жизни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высокий</w:t>
            </w:r>
            <w:r w:rsidRPr="00424B0A">
              <w:rPr>
                <w:rFonts w:ascii="Times New Roman" w:hAnsi="Times New Roman" w:cs="Times New Roman"/>
                <w:spacing w:val="7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уровень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культуры</w:t>
            </w:r>
            <w:r w:rsidRPr="00424B0A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здоровья</w:t>
            </w:r>
            <w:r w:rsidRPr="00424B0A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обучающихся.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Практические занятия Экспертное наблюдение</w:t>
            </w: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8300B" w:rsidRPr="00424B0A" w:rsidTr="00AA64FA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24B0A">
              <w:rPr>
                <w:rFonts w:ascii="Times New Roman" w:hAnsi="Times New Roman" w:cs="Times New Roman"/>
              </w:rPr>
              <w:t>ЛР 17.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</w:tc>
        <w:tc>
          <w:tcPr>
            <w:tcW w:w="4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Проявление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культуры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потребления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информации,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умений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навыков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пользования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компьютерной,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навыков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отбора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критического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анализа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информации,</w:t>
            </w:r>
            <w:r w:rsidRPr="00424B0A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умения</w:t>
            </w:r>
            <w:r w:rsidRPr="00424B0A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ориентироваться</w:t>
            </w:r>
            <w:r w:rsidRPr="00424B0A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</w:t>
            </w:r>
            <w:r w:rsidRPr="00424B0A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информационном</w:t>
            </w:r>
            <w:r w:rsidRPr="00424B0A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пространстве.</w:t>
            </w:r>
          </w:p>
          <w:p w:rsidR="0008300B" w:rsidRPr="00424B0A" w:rsidRDefault="0008300B" w:rsidP="0008300B">
            <w:pPr>
              <w:tabs>
                <w:tab w:val="left" w:pos="824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Участие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конкурсах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профессионального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мастерства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в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командных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проектах.</w:t>
            </w: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24B0A">
              <w:rPr>
                <w:rFonts w:ascii="Times New Roman" w:hAnsi="Times New Roman" w:cs="Times New Roman"/>
              </w:rPr>
              <w:t>Проявление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экономической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и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финансовой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культуры,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экономической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грамотности,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а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также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собственной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адекватной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позиции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по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отношению</w:t>
            </w:r>
            <w:r w:rsidRPr="00424B0A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к</w:t>
            </w:r>
            <w:r w:rsidRPr="00424B0A">
              <w:rPr>
                <w:rFonts w:ascii="Times New Roman" w:hAnsi="Times New Roman" w:cs="Times New Roman"/>
                <w:spacing w:val="-67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социально-экономической</w:t>
            </w:r>
            <w:r w:rsidRPr="00424B0A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424B0A">
              <w:rPr>
                <w:rFonts w:ascii="Times New Roman" w:hAnsi="Times New Roman" w:cs="Times New Roman"/>
              </w:rPr>
              <w:t>действительности.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8300B" w:rsidRPr="00424B0A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24B0A">
              <w:rPr>
                <w:rFonts w:ascii="Times New Roman" w:hAnsi="Times New Roman" w:cs="Times New Roman"/>
              </w:rPr>
              <w:t>Практическая работа Экспертное наблюдение</w:t>
            </w: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8300B" w:rsidRPr="00424B0A" w:rsidRDefault="0008300B" w:rsidP="000830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424B0A" w:rsidRPr="00424B0A" w:rsidRDefault="00424B0A" w:rsidP="00424B0A">
      <w:pPr>
        <w:tabs>
          <w:tab w:val="left" w:pos="2805"/>
        </w:tabs>
        <w:spacing w:after="0" w:line="240" w:lineRule="auto"/>
        <w:rPr>
          <w:rFonts w:ascii="Times New Roman" w:eastAsia="TimesNewRomanPS-BoldMT" w:hAnsi="Times New Roman" w:cs="Times New Roman"/>
        </w:rPr>
      </w:pPr>
    </w:p>
    <w:tbl>
      <w:tblPr>
        <w:tblW w:w="855" w:type="dxa"/>
        <w:tblInd w:w="12504" w:type="dxa"/>
        <w:tblBorders>
          <w:top w:val="single" w:sz="4" w:space="0" w:color="000000"/>
        </w:tblBorders>
        <w:tblLook w:val="0000" w:firstRow="0" w:lastRow="0" w:firstColumn="0" w:lastColumn="0" w:noHBand="0" w:noVBand="0"/>
      </w:tblPr>
      <w:tblGrid>
        <w:gridCol w:w="855"/>
      </w:tblGrid>
      <w:tr w:rsidR="00424B0A" w:rsidRPr="00424B0A" w:rsidTr="00AA64FA">
        <w:trPr>
          <w:trHeight w:val="100"/>
        </w:trPr>
        <w:tc>
          <w:tcPr>
            <w:tcW w:w="855" w:type="dxa"/>
            <w:tcBorders>
              <w:top w:val="single" w:sz="4" w:space="0" w:color="000000"/>
            </w:tcBorders>
            <w:shd w:val="clear" w:color="auto" w:fill="auto"/>
          </w:tcPr>
          <w:p w:rsidR="00424B0A" w:rsidRPr="00424B0A" w:rsidRDefault="00424B0A" w:rsidP="00AA64FA">
            <w:pPr>
              <w:tabs>
                <w:tab w:val="left" w:pos="2805"/>
              </w:tabs>
              <w:spacing w:after="0" w:line="240" w:lineRule="auto"/>
              <w:rPr>
                <w:rFonts w:ascii="Times New Roman" w:eastAsia="TimesNewRomanPS-BoldMT" w:hAnsi="Times New Roman" w:cs="Times New Roman"/>
              </w:rPr>
            </w:pPr>
          </w:p>
        </w:tc>
      </w:tr>
    </w:tbl>
    <w:p w:rsidR="00424B0A" w:rsidRPr="00424B0A" w:rsidRDefault="00424B0A" w:rsidP="00424B0A">
      <w:pPr>
        <w:tabs>
          <w:tab w:val="left" w:pos="2805"/>
        </w:tabs>
        <w:spacing w:after="0" w:line="240" w:lineRule="auto"/>
      </w:pPr>
    </w:p>
    <w:p w:rsidR="00424B0A" w:rsidRPr="00424B0A" w:rsidRDefault="00424B0A" w:rsidP="006C37A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  <w:sectPr w:rsidR="00424B0A" w:rsidRPr="00424B0A" w:rsidSect="00424B0A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95669C" w:rsidRPr="0095669C" w:rsidRDefault="0095669C" w:rsidP="006C37A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95669C" w:rsidRPr="0095669C" w:rsidRDefault="0095669C" w:rsidP="0095669C">
      <w:pPr>
        <w:pStyle w:val="TableParagraph"/>
        <w:spacing w:line="242" w:lineRule="auto"/>
        <w:ind w:left="211" w:right="299"/>
        <w:jc w:val="center"/>
        <w:rPr>
          <w:sz w:val="26"/>
          <w:szCs w:val="26"/>
        </w:rPr>
      </w:pPr>
    </w:p>
    <w:p w:rsidR="0095669C" w:rsidRPr="0095669C" w:rsidRDefault="0095669C">
      <w:pPr>
        <w:pStyle w:val="TableParagraph"/>
        <w:spacing w:line="242" w:lineRule="auto"/>
        <w:ind w:left="211" w:right="299"/>
        <w:jc w:val="center"/>
        <w:rPr>
          <w:sz w:val="26"/>
          <w:szCs w:val="26"/>
        </w:rPr>
      </w:pPr>
    </w:p>
    <w:sectPr w:rsidR="0095669C" w:rsidRPr="0095669C" w:rsidSect="0095669C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2E48" w:rsidRDefault="00532E48">
      <w:pPr>
        <w:spacing w:after="0" w:line="240" w:lineRule="auto"/>
      </w:pPr>
      <w:r>
        <w:separator/>
      </w:r>
    </w:p>
  </w:endnote>
  <w:endnote w:type="continuationSeparator" w:id="0">
    <w:p w:rsidR="00532E48" w:rsidRDefault="00532E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NewRomanPS-BoldMT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91776632"/>
      <w:docPartObj>
        <w:docPartGallery w:val="Page Numbers (Bottom of Page)"/>
        <w:docPartUnique/>
      </w:docPartObj>
    </w:sdtPr>
    <w:sdtEndPr/>
    <w:sdtContent>
      <w:p w:rsidR="006C37A6" w:rsidRDefault="006C37A6">
        <w:pPr>
          <w:pStyle w:val="a6"/>
          <w:jc w:val="right"/>
        </w:pPr>
      </w:p>
      <w:p w:rsidR="006C37A6" w:rsidRDefault="006C37A6">
        <w:pPr>
          <w:pStyle w:val="a6"/>
          <w:jc w:val="right"/>
        </w:pPr>
      </w:p>
      <w:p w:rsidR="006C37A6" w:rsidRDefault="00532E48">
        <w:pPr>
          <w:pStyle w:val="a6"/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2E48" w:rsidRDefault="00532E48">
      <w:pPr>
        <w:spacing w:after="0" w:line="240" w:lineRule="auto"/>
      </w:pPr>
      <w:r>
        <w:separator/>
      </w:r>
    </w:p>
  </w:footnote>
  <w:footnote w:type="continuationSeparator" w:id="0">
    <w:p w:rsidR="00532E48" w:rsidRDefault="00532E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730391"/>
    <w:multiLevelType w:val="multilevel"/>
    <w:tmpl w:val="DECE1506"/>
    <w:lvl w:ilvl="0">
      <w:start w:val="1"/>
      <w:numFmt w:val="decimal"/>
      <w:lvlText w:val="%1."/>
      <w:lvlJc w:val="left"/>
      <w:pPr>
        <w:ind w:left="100" w:hanging="496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5" w:hanging="49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8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00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8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6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5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360"/>
      </w:pPr>
      <w:rPr>
        <w:rFonts w:hint="default"/>
        <w:lang w:val="ru-RU" w:eastAsia="en-US" w:bidi="ar-SA"/>
      </w:rPr>
    </w:lvl>
  </w:abstractNum>
  <w:abstractNum w:abstractNumId="1">
    <w:nsid w:val="4C2F6043"/>
    <w:multiLevelType w:val="hybridMultilevel"/>
    <w:tmpl w:val="709ECE6C"/>
    <w:lvl w:ilvl="0" w:tplc="8CEA4EEA">
      <w:start w:val="1"/>
      <w:numFmt w:val="decimal"/>
      <w:lvlText w:val="%1."/>
      <w:lvlJc w:val="left"/>
      <w:pPr>
        <w:ind w:left="1121" w:hanging="284"/>
        <w:jc w:val="right"/>
      </w:pPr>
      <w:rPr>
        <w:rFonts w:hint="default"/>
        <w:w w:val="100"/>
        <w:lang w:val="ru-RU" w:eastAsia="en-US" w:bidi="ar-SA"/>
      </w:rPr>
    </w:lvl>
    <w:lvl w:ilvl="1" w:tplc="CFB007E4">
      <w:numFmt w:val="bullet"/>
      <w:lvlText w:val="•"/>
      <w:lvlJc w:val="left"/>
      <w:pPr>
        <w:ind w:left="2084" w:hanging="284"/>
      </w:pPr>
      <w:rPr>
        <w:rFonts w:hint="default"/>
        <w:lang w:val="ru-RU" w:eastAsia="en-US" w:bidi="ar-SA"/>
      </w:rPr>
    </w:lvl>
    <w:lvl w:ilvl="2" w:tplc="23F4A1D0">
      <w:numFmt w:val="bullet"/>
      <w:lvlText w:val="•"/>
      <w:lvlJc w:val="left"/>
      <w:pPr>
        <w:ind w:left="3048" w:hanging="284"/>
      </w:pPr>
      <w:rPr>
        <w:rFonts w:hint="default"/>
        <w:lang w:val="ru-RU" w:eastAsia="en-US" w:bidi="ar-SA"/>
      </w:rPr>
    </w:lvl>
    <w:lvl w:ilvl="3" w:tplc="304AD850">
      <w:numFmt w:val="bullet"/>
      <w:lvlText w:val="•"/>
      <w:lvlJc w:val="left"/>
      <w:pPr>
        <w:ind w:left="4012" w:hanging="284"/>
      </w:pPr>
      <w:rPr>
        <w:rFonts w:hint="default"/>
        <w:lang w:val="ru-RU" w:eastAsia="en-US" w:bidi="ar-SA"/>
      </w:rPr>
    </w:lvl>
    <w:lvl w:ilvl="4" w:tplc="F20A24FA">
      <w:numFmt w:val="bullet"/>
      <w:lvlText w:val="•"/>
      <w:lvlJc w:val="left"/>
      <w:pPr>
        <w:ind w:left="4976" w:hanging="284"/>
      </w:pPr>
      <w:rPr>
        <w:rFonts w:hint="default"/>
        <w:lang w:val="ru-RU" w:eastAsia="en-US" w:bidi="ar-SA"/>
      </w:rPr>
    </w:lvl>
    <w:lvl w:ilvl="5" w:tplc="D4F095FE">
      <w:numFmt w:val="bullet"/>
      <w:lvlText w:val="•"/>
      <w:lvlJc w:val="left"/>
      <w:pPr>
        <w:ind w:left="5940" w:hanging="284"/>
      </w:pPr>
      <w:rPr>
        <w:rFonts w:hint="default"/>
        <w:lang w:val="ru-RU" w:eastAsia="en-US" w:bidi="ar-SA"/>
      </w:rPr>
    </w:lvl>
    <w:lvl w:ilvl="6" w:tplc="A8624970">
      <w:numFmt w:val="bullet"/>
      <w:lvlText w:val="•"/>
      <w:lvlJc w:val="left"/>
      <w:pPr>
        <w:ind w:left="6904" w:hanging="284"/>
      </w:pPr>
      <w:rPr>
        <w:rFonts w:hint="default"/>
        <w:lang w:val="ru-RU" w:eastAsia="en-US" w:bidi="ar-SA"/>
      </w:rPr>
    </w:lvl>
    <w:lvl w:ilvl="7" w:tplc="C08EAF84">
      <w:numFmt w:val="bullet"/>
      <w:lvlText w:val="•"/>
      <w:lvlJc w:val="left"/>
      <w:pPr>
        <w:ind w:left="7868" w:hanging="284"/>
      </w:pPr>
      <w:rPr>
        <w:rFonts w:hint="default"/>
        <w:lang w:val="ru-RU" w:eastAsia="en-US" w:bidi="ar-SA"/>
      </w:rPr>
    </w:lvl>
    <w:lvl w:ilvl="8" w:tplc="F1C23A20">
      <w:numFmt w:val="bullet"/>
      <w:lvlText w:val="•"/>
      <w:lvlJc w:val="left"/>
      <w:pPr>
        <w:ind w:left="8832" w:hanging="28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ABF"/>
    <w:rsid w:val="0008300B"/>
    <w:rsid w:val="002B2DBB"/>
    <w:rsid w:val="003F0EE0"/>
    <w:rsid w:val="00424B0A"/>
    <w:rsid w:val="005144EA"/>
    <w:rsid w:val="00532E48"/>
    <w:rsid w:val="006709EC"/>
    <w:rsid w:val="006C37A6"/>
    <w:rsid w:val="008B3ABF"/>
    <w:rsid w:val="0095669C"/>
    <w:rsid w:val="00996909"/>
    <w:rsid w:val="00EF4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31803F-8E89-48A6-A815-1D7B24CD1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69C"/>
  </w:style>
  <w:style w:type="paragraph" w:styleId="1">
    <w:name w:val="heading 1"/>
    <w:basedOn w:val="a"/>
    <w:link w:val="10"/>
    <w:uiPriority w:val="1"/>
    <w:qFormat/>
    <w:rsid w:val="006C37A6"/>
    <w:pPr>
      <w:widowControl w:val="0"/>
      <w:autoSpaceDE w:val="0"/>
      <w:autoSpaceDN w:val="0"/>
      <w:spacing w:after="0" w:line="240" w:lineRule="auto"/>
      <w:ind w:left="2705" w:right="2592" w:hanging="6"/>
      <w:jc w:val="center"/>
      <w:outlineLvl w:val="0"/>
    </w:pPr>
    <w:rPr>
      <w:rFonts w:ascii="Times New Roman" w:eastAsia="Times New Roman" w:hAnsi="Times New Roman" w:cs="Times New Roman"/>
      <w:sz w:val="36"/>
      <w:szCs w:val="36"/>
    </w:rPr>
  </w:style>
  <w:style w:type="paragraph" w:styleId="2">
    <w:name w:val="heading 2"/>
    <w:basedOn w:val="a"/>
    <w:link w:val="20"/>
    <w:uiPriority w:val="1"/>
    <w:qFormat/>
    <w:rsid w:val="006C37A6"/>
    <w:pPr>
      <w:widowControl w:val="0"/>
      <w:autoSpaceDE w:val="0"/>
      <w:autoSpaceDN w:val="0"/>
      <w:spacing w:after="0" w:line="240" w:lineRule="auto"/>
      <w:ind w:left="916" w:right="907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95669C"/>
    <w:pPr>
      <w:widowControl w:val="0"/>
      <w:autoSpaceDE w:val="0"/>
      <w:autoSpaceDN w:val="0"/>
      <w:spacing w:after="0" w:line="240" w:lineRule="auto"/>
      <w:ind w:left="100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4">
    <w:name w:val="heading 4"/>
    <w:basedOn w:val="a"/>
    <w:link w:val="40"/>
    <w:uiPriority w:val="1"/>
    <w:qFormat/>
    <w:rsid w:val="006C37A6"/>
    <w:pPr>
      <w:widowControl w:val="0"/>
      <w:autoSpaceDE w:val="0"/>
      <w:autoSpaceDN w:val="0"/>
      <w:spacing w:before="27" w:after="0" w:line="240" w:lineRule="auto"/>
      <w:ind w:left="540"/>
      <w:outlineLvl w:val="3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9566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5669C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95669C"/>
    <w:pPr>
      <w:widowControl w:val="0"/>
      <w:autoSpaceDE w:val="0"/>
      <w:autoSpaceDN w:val="0"/>
      <w:spacing w:after="0" w:line="240" w:lineRule="auto"/>
      <w:ind w:left="941" w:hanging="361"/>
    </w:pPr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1"/>
    <w:rsid w:val="0095669C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9566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95669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footer"/>
    <w:basedOn w:val="a"/>
    <w:link w:val="a7"/>
    <w:uiPriority w:val="99"/>
    <w:unhideWhenUsed/>
    <w:rsid w:val="009566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5669C"/>
  </w:style>
  <w:style w:type="character" w:customStyle="1" w:styleId="10">
    <w:name w:val="Заголовок 1 Знак"/>
    <w:basedOn w:val="a0"/>
    <w:link w:val="1"/>
    <w:uiPriority w:val="1"/>
    <w:rsid w:val="006C37A6"/>
    <w:rPr>
      <w:rFonts w:ascii="Times New Roman" w:eastAsia="Times New Roman" w:hAnsi="Times New Roman" w:cs="Times New Roman"/>
      <w:sz w:val="36"/>
      <w:szCs w:val="36"/>
    </w:rPr>
  </w:style>
  <w:style w:type="character" w:customStyle="1" w:styleId="20">
    <w:name w:val="Заголовок 2 Знак"/>
    <w:basedOn w:val="a0"/>
    <w:link w:val="2"/>
    <w:uiPriority w:val="1"/>
    <w:rsid w:val="006C37A6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Заголовок 4 Знак"/>
    <w:basedOn w:val="a0"/>
    <w:link w:val="4"/>
    <w:uiPriority w:val="1"/>
    <w:rsid w:val="006C37A6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11">
    <w:name w:val="toc 1"/>
    <w:basedOn w:val="a"/>
    <w:uiPriority w:val="1"/>
    <w:qFormat/>
    <w:rsid w:val="006C37A6"/>
    <w:pPr>
      <w:widowControl w:val="0"/>
      <w:autoSpaceDE w:val="0"/>
      <w:autoSpaceDN w:val="0"/>
      <w:spacing w:after="0" w:line="240" w:lineRule="auto"/>
      <w:ind w:left="820"/>
    </w:pPr>
    <w:rPr>
      <w:rFonts w:ascii="Times New Roman" w:eastAsia="Times New Roman" w:hAnsi="Times New Roman" w:cs="Times New Roman"/>
      <w:sz w:val="28"/>
      <w:szCs w:val="28"/>
    </w:rPr>
  </w:style>
  <w:style w:type="paragraph" w:styleId="21">
    <w:name w:val="toc 2"/>
    <w:basedOn w:val="a"/>
    <w:uiPriority w:val="1"/>
    <w:qFormat/>
    <w:rsid w:val="006C37A6"/>
    <w:pPr>
      <w:widowControl w:val="0"/>
      <w:autoSpaceDE w:val="0"/>
      <w:autoSpaceDN w:val="0"/>
      <w:spacing w:after="0" w:line="240" w:lineRule="auto"/>
      <w:ind w:left="1481" w:hanging="425"/>
    </w:pPr>
    <w:rPr>
      <w:rFonts w:ascii="Times New Roman" w:eastAsia="Times New Roman" w:hAnsi="Times New Roman" w:cs="Times New Roman"/>
      <w:sz w:val="28"/>
      <w:szCs w:val="28"/>
    </w:rPr>
  </w:style>
  <w:style w:type="paragraph" w:styleId="31">
    <w:name w:val="toc 3"/>
    <w:basedOn w:val="a"/>
    <w:uiPriority w:val="1"/>
    <w:qFormat/>
    <w:rsid w:val="006C37A6"/>
    <w:pPr>
      <w:widowControl w:val="0"/>
      <w:autoSpaceDE w:val="0"/>
      <w:autoSpaceDN w:val="0"/>
      <w:spacing w:after="0" w:line="321" w:lineRule="exact"/>
      <w:ind w:left="1481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6709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znanium.com/catalog/product/1903143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znanium.ru/catalog/product/1061257" TargetMode="External"/><Relationship Id="rId17" Type="http://schemas.openxmlformats.org/officeDocument/2006/relationships/hyperlink" Target="http://www.abamet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dmg.com/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znanium.ru/catalog/product/208339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de.sibsapr.ru/" TargetMode="External"/><Relationship Id="rId10" Type="http://schemas.openxmlformats.org/officeDocument/2006/relationships/hyperlink" Target="https://znanium.ru/catalog/product/2083399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znanium.ru/catalog/product/2083423" TargetMode="External"/><Relationship Id="rId14" Type="http://schemas.openxmlformats.org/officeDocument/2006/relationships/hyperlink" Target="https://znanium.com/catalog/product/19027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5607</Words>
  <Characters>31966</Characters>
  <Application>Microsoft Office Word</Application>
  <DocSecurity>0</DocSecurity>
  <Lines>266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Student3</dc:creator>
  <cp:keywords/>
  <dc:description/>
  <cp:lastModifiedBy>Юлия</cp:lastModifiedBy>
  <cp:revision>5</cp:revision>
  <dcterms:created xsi:type="dcterms:W3CDTF">2024-04-02T12:50:00Z</dcterms:created>
  <dcterms:modified xsi:type="dcterms:W3CDTF">2024-06-24T08:16:00Z</dcterms:modified>
</cp:coreProperties>
</file>