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F0B" w:rsidRPr="005E529E" w:rsidRDefault="0068384E">
      <w:pPr>
        <w:rPr>
          <w:color w:val="000000" w:themeColor="text1"/>
        </w:rPr>
      </w:pPr>
      <w:r w:rsidRPr="005E529E">
        <w:rPr>
          <w:color w:val="000000" w:themeColor="text1"/>
        </w:rPr>
        <w:t>ПРОИЗВОДСТВЕННАЯ ПРАКТИКА ЭМ -54 с 01.05.20г. по 12.05.20г.</w:t>
      </w:r>
    </w:p>
    <w:p w:rsidR="0068384E" w:rsidRPr="005E529E" w:rsidRDefault="0068384E">
      <w:pPr>
        <w:rPr>
          <w:color w:val="000000" w:themeColor="text1"/>
        </w:rPr>
      </w:pPr>
    </w:p>
    <w:p w:rsidR="0068384E" w:rsidRPr="005E529E" w:rsidRDefault="0068384E" w:rsidP="0068384E">
      <w:pPr>
        <w:rPr>
          <w:color w:val="000000" w:themeColor="text1"/>
        </w:rPr>
      </w:pPr>
      <w:r w:rsidRPr="005E529E">
        <w:rPr>
          <w:color w:val="000000" w:themeColor="text1"/>
        </w:rPr>
        <w:t>Задания по производственной практике с  01.05.2020г. по 12.05..2020г.</w:t>
      </w:r>
    </w:p>
    <w:p w:rsidR="003C4E21" w:rsidRPr="005E529E" w:rsidRDefault="003C4E21" w:rsidP="0068384E">
      <w:pPr>
        <w:rPr>
          <w:color w:val="000000" w:themeColor="text1"/>
          <w:lang w:val="en-US"/>
        </w:rPr>
      </w:pPr>
      <w:r w:rsidRPr="005E529E">
        <w:rPr>
          <w:color w:val="000000" w:themeColor="text1"/>
        </w:rPr>
        <w:t xml:space="preserve">Перед изучением следующих тем необходимо ознакомиться с </w:t>
      </w:r>
      <w:r w:rsidR="005E3DB5" w:rsidRPr="005E529E">
        <w:rPr>
          <w:color w:val="000000" w:themeColor="text1"/>
        </w:rPr>
        <w:t>инструктажем</w:t>
      </w:r>
      <w:r w:rsidRPr="005E529E">
        <w:rPr>
          <w:color w:val="000000" w:themeColor="text1"/>
        </w:rPr>
        <w:t xml:space="preserve"> по технике </w:t>
      </w:r>
      <w:bookmarkStart w:id="0" w:name="_GoBack"/>
      <w:r w:rsidRPr="005E529E">
        <w:rPr>
          <w:color w:val="000000" w:themeColor="text1"/>
        </w:rPr>
        <w:t>безопасности и охране труда . Ссылка</w:t>
      </w:r>
      <w:r w:rsidRPr="005E529E">
        <w:rPr>
          <w:color w:val="000000" w:themeColor="text1"/>
          <w:lang w:val="en-US"/>
        </w:rPr>
        <w:t xml:space="preserve"> https // yandexru |/video | search/ text;</w:t>
      </w:r>
    </w:p>
    <w:bookmarkEnd w:id="0"/>
    <w:p w:rsidR="003C4E21" w:rsidRPr="005E529E" w:rsidRDefault="003C4E21" w:rsidP="003C4E21">
      <w:pPr>
        <w:rPr>
          <w:color w:val="000000" w:themeColor="text1"/>
          <w:lang w:val="en-US"/>
        </w:rPr>
      </w:pPr>
      <w:r w:rsidRPr="005E529E">
        <w:rPr>
          <w:color w:val="000000" w:themeColor="text1"/>
          <w:lang w:val="en-US"/>
        </w:rPr>
        <w:t xml:space="preserve">https // yandexru |/video / </w:t>
      </w:r>
      <w:r w:rsidR="004F14AB" w:rsidRPr="005E529E">
        <w:rPr>
          <w:color w:val="000000" w:themeColor="text1"/>
          <w:lang w:val="en-US"/>
        </w:rPr>
        <w:t>previtw/ ftlmic/</w:t>
      </w:r>
    </w:p>
    <w:p w:rsidR="003C4E21" w:rsidRPr="005E529E" w:rsidRDefault="003C4E21" w:rsidP="003C4E21">
      <w:pPr>
        <w:rPr>
          <w:color w:val="FF0000"/>
          <w:lang w:val="en-US"/>
        </w:rPr>
      </w:pPr>
    </w:p>
    <w:p w:rsidR="00990B8D" w:rsidRPr="003C4E21" w:rsidRDefault="00990B8D">
      <w:pPr>
        <w:rPr>
          <w:lang w:val="en-US"/>
        </w:rPr>
      </w:pPr>
    </w:p>
    <w:p w:rsidR="00990B8D" w:rsidRDefault="00990B8D" w:rsidP="00990B8D">
      <w:pPr>
        <w:rPr>
          <w:rFonts w:eastAsia="Calibri"/>
          <w:b/>
          <w:lang w:eastAsia="en-US"/>
        </w:rPr>
      </w:pPr>
      <w:r>
        <w:t>1.</w:t>
      </w:r>
      <w:r>
        <w:rPr>
          <w:b/>
        </w:rPr>
        <w:t>Сборка и оснастка опор ВЛ</w:t>
      </w:r>
    </w:p>
    <w:p w:rsidR="00990B8D" w:rsidRDefault="00990B8D" w:rsidP="00990B8D">
      <w:r>
        <w:rPr>
          <w:b/>
        </w:rPr>
        <w:t xml:space="preserve">- </w:t>
      </w:r>
      <w:r>
        <w:t>подготовка комплектующих изделий опор</w:t>
      </w:r>
    </w:p>
    <w:p w:rsidR="00990B8D" w:rsidRDefault="00990B8D" w:rsidP="00990B8D">
      <w:r>
        <w:t>- оснастка опор ВЛ</w:t>
      </w:r>
      <w:r w:rsidR="002106C2">
        <w:t>.</w:t>
      </w:r>
    </w:p>
    <w:p w:rsidR="002106C2" w:rsidRDefault="002106C2" w:rsidP="002106C2">
      <w:pPr>
        <w:rPr>
          <w:rFonts w:eastAsia="Calibri"/>
          <w:b/>
          <w:lang w:eastAsia="en-US"/>
        </w:rPr>
      </w:pPr>
      <w:r>
        <w:t>2.</w:t>
      </w:r>
      <w:r>
        <w:rPr>
          <w:b/>
        </w:rPr>
        <w:t>Сопряжение стоек опор с приставками</w:t>
      </w:r>
    </w:p>
    <w:p w:rsidR="002106C2" w:rsidRDefault="002106C2" w:rsidP="002106C2">
      <w:r>
        <w:rPr>
          <w:b/>
        </w:rPr>
        <w:t xml:space="preserve">-  </w:t>
      </w:r>
      <w:r>
        <w:t>подготовка и комплектация  пасынков</w:t>
      </w:r>
    </w:p>
    <w:p w:rsidR="002106C2" w:rsidRDefault="002106C2" w:rsidP="002106C2">
      <w:r>
        <w:t>-  крепеж  стоек  опор</w:t>
      </w:r>
    </w:p>
    <w:p w:rsidR="000F1ACB" w:rsidRDefault="000F1ACB" w:rsidP="000F1ACB">
      <w:pPr>
        <w:rPr>
          <w:rFonts w:eastAsia="Calibri"/>
          <w:b/>
          <w:lang w:eastAsia="en-US"/>
        </w:rPr>
      </w:pPr>
      <w:r>
        <w:t>3.</w:t>
      </w:r>
      <w:r>
        <w:rPr>
          <w:b/>
        </w:rPr>
        <w:t>Крепление изоляторов на  опорах и оснастка опор</w:t>
      </w:r>
    </w:p>
    <w:p w:rsidR="000F1ACB" w:rsidRDefault="000F1ACB" w:rsidP="000F1ACB">
      <w:r>
        <w:rPr>
          <w:b/>
        </w:rPr>
        <w:t xml:space="preserve">- </w:t>
      </w:r>
      <w:r>
        <w:t>комплектация крепежных изделий</w:t>
      </w:r>
    </w:p>
    <w:p w:rsidR="000F1ACB" w:rsidRDefault="000F1ACB" w:rsidP="000F1ACB">
      <w:r>
        <w:t>- оснастка опор ВЛ</w:t>
      </w:r>
    </w:p>
    <w:p w:rsidR="000F1ACB" w:rsidRDefault="000F1ACB" w:rsidP="000F1ACB">
      <w:pPr>
        <w:rPr>
          <w:rFonts w:eastAsia="Calibri"/>
          <w:b/>
          <w:lang w:eastAsia="en-US"/>
        </w:rPr>
      </w:pPr>
      <w:r>
        <w:t>4.</w:t>
      </w:r>
      <w:r>
        <w:rPr>
          <w:b/>
        </w:rPr>
        <w:t>Подъем и установка опор  с помощью средств механизации</w:t>
      </w:r>
    </w:p>
    <w:p w:rsidR="000F1ACB" w:rsidRDefault="000F1ACB" w:rsidP="000F1ACB">
      <w:r>
        <w:rPr>
          <w:b/>
        </w:rPr>
        <w:t>-</w:t>
      </w:r>
      <w:r>
        <w:t>комплектация  монтажа средствами механизации</w:t>
      </w:r>
    </w:p>
    <w:p w:rsidR="000F1ACB" w:rsidRDefault="000F1ACB" w:rsidP="000F1ACB">
      <w:r>
        <w:t>-  установка опор ВЛ</w:t>
      </w:r>
    </w:p>
    <w:p w:rsidR="000F1ACB" w:rsidRDefault="000F1ACB" w:rsidP="000F1ACB">
      <w:pPr>
        <w:rPr>
          <w:rFonts w:eastAsia="Calibri"/>
          <w:b/>
          <w:lang w:eastAsia="en-US"/>
        </w:rPr>
      </w:pPr>
      <w:r>
        <w:t>5.</w:t>
      </w:r>
      <w:r>
        <w:rPr>
          <w:b/>
        </w:rPr>
        <w:t>Подъем и установка опор  с помощью средств механизации</w:t>
      </w:r>
    </w:p>
    <w:p w:rsidR="000F1ACB" w:rsidRDefault="000F1ACB" w:rsidP="000F1ACB">
      <w:r>
        <w:rPr>
          <w:b/>
        </w:rPr>
        <w:t>-</w:t>
      </w:r>
      <w:r>
        <w:t>комплектация  монтажа средствами механизации</w:t>
      </w:r>
    </w:p>
    <w:p w:rsidR="000F1ACB" w:rsidRDefault="000F1ACB" w:rsidP="000F1ACB">
      <w:r>
        <w:t>-  установка опор ВЛ</w:t>
      </w:r>
    </w:p>
    <w:p w:rsidR="000F1ACB" w:rsidRDefault="000F1ACB" w:rsidP="000F1ACB">
      <w:pPr>
        <w:rPr>
          <w:rFonts w:eastAsia="Calibri"/>
          <w:b/>
          <w:lang w:eastAsia="en-US"/>
        </w:rPr>
      </w:pPr>
      <w:r>
        <w:t>6.</w:t>
      </w:r>
      <w:r>
        <w:rPr>
          <w:b/>
        </w:rPr>
        <w:t>Подъем и установка опор  с помощью средств механизации</w:t>
      </w:r>
    </w:p>
    <w:p w:rsidR="000F1ACB" w:rsidRDefault="000F1ACB" w:rsidP="000F1ACB">
      <w:r>
        <w:rPr>
          <w:b/>
        </w:rPr>
        <w:t>-</w:t>
      </w:r>
      <w:r>
        <w:t>комплектация  монтажа средствами механизации</w:t>
      </w:r>
    </w:p>
    <w:p w:rsidR="000F1ACB" w:rsidRDefault="000F1ACB" w:rsidP="000F1ACB">
      <w:r>
        <w:t>-  установка опор ВЛ</w:t>
      </w:r>
    </w:p>
    <w:p w:rsidR="000F1ACB" w:rsidRDefault="000F1ACB" w:rsidP="000F1ACB">
      <w:pPr>
        <w:rPr>
          <w:rFonts w:eastAsia="Calibri"/>
          <w:b/>
          <w:lang w:eastAsia="en-US"/>
        </w:rPr>
      </w:pPr>
      <w:r>
        <w:t>7.</w:t>
      </w:r>
      <w:r>
        <w:rPr>
          <w:b/>
        </w:rPr>
        <w:t>Монтаж проводов воздушных линий креплением на изоляторах</w:t>
      </w:r>
    </w:p>
    <w:p w:rsidR="000F1ACB" w:rsidRDefault="000F1ACB" w:rsidP="000F1ACB">
      <w:r>
        <w:rPr>
          <w:b/>
        </w:rPr>
        <w:t xml:space="preserve">-  </w:t>
      </w:r>
      <w:r>
        <w:t>установка изоляторов на опорах</w:t>
      </w:r>
    </w:p>
    <w:p w:rsidR="000F1ACB" w:rsidRDefault="000F1ACB" w:rsidP="000F1ACB">
      <w:r>
        <w:t>- монтаж  воздушной линии</w:t>
      </w:r>
    </w:p>
    <w:p w:rsidR="000F1ACB" w:rsidRDefault="000F1ACB" w:rsidP="000F1ACB">
      <w:pPr>
        <w:rPr>
          <w:rFonts w:eastAsia="Calibri"/>
          <w:b/>
          <w:lang w:eastAsia="en-US"/>
        </w:rPr>
      </w:pPr>
      <w:r>
        <w:t>8.</w:t>
      </w:r>
      <w:r>
        <w:rPr>
          <w:b/>
        </w:rPr>
        <w:t>Раскатка и соединение проводов для монтажа воздушных линий</w:t>
      </w:r>
    </w:p>
    <w:p w:rsidR="000F1ACB" w:rsidRDefault="000F1ACB" w:rsidP="000F1ACB">
      <w:r>
        <w:rPr>
          <w:b/>
        </w:rPr>
        <w:t xml:space="preserve">- </w:t>
      </w:r>
      <w:r>
        <w:t>подготовка оборудования и материалов для раскатки</w:t>
      </w:r>
    </w:p>
    <w:p w:rsidR="000F1ACB" w:rsidRDefault="000F1ACB" w:rsidP="000F1ACB">
      <w:r>
        <w:t xml:space="preserve"> -  монтаж воздушной линии с регулировкой провиса проводов</w:t>
      </w:r>
    </w:p>
    <w:p w:rsidR="000F1ACB" w:rsidRDefault="000F1ACB" w:rsidP="000F1ACB">
      <w:pPr>
        <w:rPr>
          <w:rFonts w:eastAsia="Calibri"/>
          <w:b/>
          <w:lang w:eastAsia="en-US"/>
        </w:rPr>
      </w:pPr>
      <w:r>
        <w:t>9.</w:t>
      </w:r>
      <w:r>
        <w:rPr>
          <w:b/>
        </w:rPr>
        <w:t>Бандажирование , соединение в овальном соединителе с последующей опрессовкой проводов ВЛ</w:t>
      </w:r>
    </w:p>
    <w:p w:rsidR="000F1ACB" w:rsidRDefault="000F1ACB" w:rsidP="000F1ACB">
      <w:r>
        <w:rPr>
          <w:b/>
        </w:rPr>
        <w:t xml:space="preserve">- </w:t>
      </w:r>
      <w:r>
        <w:t>подготовка комплектующих изделий для бандажирования</w:t>
      </w:r>
    </w:p>
    <w:p w:rsidR="000F1ACB" w:rsidRDefault="000F1ACB" w:rsidP="000F1ACB">
      <w:r>
        <w:t xml:space="preserve"> - соединение проводов опрессовкой</w:t>
      </w:r>
    </w:p>
    <w:p w:rsidR="000F1ACB" w:rsidRDefault="000F1ACB" w:rsidP="000F1ACB">
      <w:pPr>
        <w:rPr>
          <w:rFonts w:eastAsia="Calibri"/>
          <w:b/>
          <w:lang w:eastAsia="en-US"/>
        </w:rPr>
      </w:pPr>
      <w:r>
        <w:t>10.</w:t>
      </w:r>
      <w:r>
        <w:rPr>
          <w:b/>
        </w:rPr>
        <w:t>Монтаж проводов ВЛ способом  скрутки</w:t>
      </w:r>
    </w:p>
    <w:p w:rsidR="000F1ACB" w:rsidRDefault="000F1ACB" w:rsidP="000F1ACB">
      <w:r>
        <w:rPr>
          <w:b/>
        </w:rPr>
        <w:t xml:space="preserve">- </w:t>
      </w:r>
      <w:r>
        <w:t>подготовка инструментов и комплектующих</w:t>
      </w:r>
      <w:r w:rsidR="005E3DB5">
        <w:t xml:space="preserve"> </w:t>
      </w:r>
      <w:r>
        <w:t>для выполнения скрутки</w:t>
      </w:r>
    </w:p>
    <w:p w:rsidR="000F1ACB" w:rsidRDefault="000F1ACB" w:rsidP="000F1ACB">
      <w:r>
        <w:t>-выполнение монтажа проводов ВЛ</w:t>
      </w:r>
    </w:p>
    <w:p w:rsidR="000F1ACB" w:rsidRDefault="000F1ACB" w:rsidP="000F1ACB">
      <w:pPr>
        <w:rPr>
          <w:rFonts w:eastAsia="Calibri"/>
          <w:lang w:eastAsia="en-US"/>
        </w:rPr>
      </w:pPr>
      <w:r>
        <w:t>11.</w:t>
      </w:r>
      <w:r>
        <w:rPr>
          <w:b/>
        </w:rPr>
        <w:t>Ознакомление с технологией монтажа электрооборудования и средствами механизацией, условиями работы и повышения производительности труда</w:t>
      </w:r>
    </w:p>
    <w:p w:rsidR="000F1ACB" w:rsidRDefault="000F1ACB" w:rsidP="000F1ACB">
      <w:r>
        <w:t>- подготовка для монтажа средств малой механизации</w:t>
      </w:r>
    </w:p>
    <w:p w:rsidR="000F1ACB" w:rsidRDefault="000F1ACB" w:rsidP="000F1ACB">
      <w:r>
        <w:t>-монтаж сборки распределительных шинопроводов согласно ПУЭ</w:t>
      </w:r>
    </w:p>
    <w:p w:rsidR="000F1ACB" w:rsidRDefault="000F1ACB" w:rsidP="000F1ACB">
      <w:pPr>
        <w:rPr>
          <w:rFonts w:eastAsia="Calibri"/>
          <w:b/>
          <w:lang w:eastAsia="en-US"/>
        </w:rPr>
      </w:pPr>
      <w:r>
        <w:t>12.</w:t>
      </w:r>
      <w:r>
        <w:rPr>
          <w:b/>
        </w:rPr>
        <w:t>Монтаж закрытых распределительных шинопроводов осветительных установок с соблюдением ППР</w:t>
      </w:r>
    </w:p>
    <w:p w:rsidR="000F1ACB" w:rsidRDefault="000F1ACB" w:rsidP="000F1ACB">
      <w:r>
        <w:rPr>
          <w:b/>
        </w:rPr>
        <w:t>-</w:t>
      </w:r>
      <w:r>
        <w:t>разметка трассы  для монтажа ЗРШ</w:t>
      </w:r>
    </w:p>
    <w:p w:rsidR="000F1ACB" w:rsidRDefault="000F1ACB" w:rsidP="000F1ACB">
      <w:r>
        <w:t>- монтаж  распределительныхшинопроводов осветительных установок</w:t>
      </w:r>
      <w:r w:rsidR="0068384E">
        <w:t>.</w:t>
      </w:r>
    </w:p>
    <w:sectPr w:rsidR="000F1ACB" w:rsidSect="004650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C50F3"/>
    <w:rsid w:val="000F1ACB"/>
    <w:rsid w:val="001C50F3"/>
    <w:rsid w:val="002106C2"/>
    <w:rsid w:val="003C4E21"/>
    <w:rsid w:val="004650BA"/>
    <w:rsid w:val="004F14AB"/>
    <w:rsid w:val="005E30C3"/>
    <w:rsid w:val="005E3DB5"/>
    <w:rsid w:val="005E529E"/>
    <w:rsid w:val="0068384E"/>
    <w:rsid w:val="00990B8D"/>
    <w:rsid w:val="00CC44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B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1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66CFE9-B5AA-447E-AEF3-76FE89447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Зайдуллина_Н</dc:creator>
  <cp:keywords/>
  <dc:description/>
  <cp:lastModifiedBy>User</cp:lastModifiedBy>
  <cp:revision>6</cp:revision>
  <dcterms:created xsi:type="dcterms:W3CDTF">2020-04-30T06:55:00Z</dcterms:created>
  <dcterms:modified xsi:type="dcterms:W3CDTF">2020-05-06T08:13:00Z</dcterms:modified>
</cp:coreProperties>
</file>