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38FB" w:rsidRDefault="00C138FB" w:rsidP="00655711">
      <w:pPr>
        <w:spacing w:after="0" w:line="240" w:lineRule="auto"/>
        <w:ind w:left="459" w:hanging="459"/>
        <w:jc w:val="both"/>
        <w:rPr>
          <w:rFonts w:ascii="Times New Roman" w:hAnsi="Times New Roman" w:cs="Times New Roman"/>
          <w:sz w:val="24"/>
          <w:szCs w:val="24"/>
        </w:rPr>
      </w:pPr>
    </w:p>
    <w:p w:rsidR="00C138FB" w:rsidRDefault="00C138FB" w:rsidP="00655711">
      <w:pPr>
        <w:spacing w:after="0" w:line="240" w:lineRule="auto"/>
        <w:ind w:left="459" w:hanging="459"/>
        <w:jc w:val="both"/>
        <w:rPr>
          <w:rFonts w:ascii="Times New Roman" w:hAnsi="Times New Roman" w:cs="Times New Roman"/>
          <w:sz w:val="24"/>
          <w:szCs w:val="24"/>
        </w:rPr>
      </w:pPr>
    </w:p>
    <w:p w:rsidR="00C138FB" w:rsidRDefault="00C138FB" w:rsidP="00C138FB">
      <w:pPr>
        <w:spacing w:after="0" w:line="240" w:lineRule="auto"/>
        <w:ind w:left="459" w:hanging="45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 w:bidi="ar-SA"/>
        </w:rPr>
        <w:drawing>
          <wp:inline distT="0" distB="0" distL="0" distR="0" wp14:anchorId="42D3BC0A" wp14:editId="4FE193DD">
            <wp:extent cx="6645910" cy="9357441"/>
            <wp:effectExtent l="0" t="0" r="0" b="0"/>
            <wp:docPr id="1" name="Рисунок 1" descr="D:\самообсл-титул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самообсл-титул.tif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3574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C138FB" w:rsidRDefault="00C138FB" w:rsidP="00655711">
      <w:pPr>
        <w:spacing w:after="0" w:line="240" w:lineRule="auto"/>
        <w:ind w:left="459" w:hanging="459"/>
        <w:jc w:val="both"/>
        <w:rPr>
          <w:rFonts w:ascii="Times New Roman" w:hAnsi="Times New Roman" w:cs="Times New Roman"/>
          <w:sz w:val="24"/>
          <w:szCs w:val="24"/>
        </w:rPr>
      </w:pPr>
    </w:p>
    <w:p w:rsidR="00655711" w:rsidRDefault="008A06C7" w:rsidP="00655711">
      <w:pPr>
        <w:spacing w:after="0" w:line="240" w:lineRule="auto"/>
        <w:ind w:left="459" w:hanging="45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                                                                                        </w:t>
      </w:r>
    </w:p>
    <w:p w:rsidR="00EF67AF" w:rsidRDefault="00EF67AF" w:rsidP="008A06C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F67AF" w:rsidRPr="004C62B0" w:rsidRDefault="00EF67AF" w:rsidP="00EF67AF">
      <w:pPr>
        <w:spacing w:after="0" w:line="240" w:lineRule="auto"/>
        <w:ind w:left="459" w:hanging="45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</w:t>
      </w:r>
      <w:r w:rsidRPr="004C62B0">
        <w:rPr>
          <w:rFonts w:ascii="Times New Roman" w:hAnsi="Times New Roman" w:cs="Times New Roman"/>
          <w:sz w:val="24"/>
          <w:szCs w:val="24"/>
        </w:rPr>
        <w:t>УТВЕРЖДАЮ</w:t>
      </w:r>
    </w:p>
    <w:p w:rsidR="00EF67AF" w:rsidRDefault="00EF67AF" w:rsidP="00EF67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62B0">
        <w:rPr>
          <w:rFonts w:ascii="Times New Roman" w:hAnsi="Times New Roman" w:cs="Times New Roman"/>
          <w:sz w:val="24"/>
          <w:szCs w:val="24"/>
        </w:rPr>
        <w:t xml:space="preserve">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</w:t>
      </w:r>
      <w:r w:rsidRPr="004C62B0">
        <w:rPr>
          <w:rFonts w:ascii="Times New Roman" w:hAnsi="Times New Roman" w:cs="Times New Roman"/>
          <w:sz w:val="24"/>
          <w:szCs w:val="24"/>
        </w:rPr>
        <w:t xml:space="preserve">Заведующая </w:t>
      </w:r>
      <w:r>
        <w:rPr>
          <w:rFonts w:ascii="Times New Roman" w:hAnsi="Times New Roman" w:cs="Times New Roman"/>
          <w:sz w:val="24"/>
          <w:szCs w:val="24"/>
        </w:rPr>
        <w:t>МБДОУ  «Ташлы-</w:t>
      </w:r>
    </w:p>
    <w:p w:rsidR="00EF67AF" w:rsidRPr="004C62B0" w:rsidRDefault="00EF67AF" w:rsidP="00EF67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Ковалинский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детский сад «</w:t>
      </w:r>
      <w:proofErr w:type="spellStart"/>
      <w:r>
        <w:rPr>
          <w:rFonts w:ascii="Times New Roman" w:hAnsi="Times New Roman" w:cs="Times New Roman"/>
          <w:sz w:val="24"/>
          <w:szCs w:val="24"/>
        </w:rPr>
        <w:t>Кояшкай</w:t>
      </w:r>
      <w:proofErr w:type="spellEnd"/>
      <w:r w:rsidRPr="004C62B0">
        <w:rPr>
          <w:rFonts w:ascii="Times New Roman" w:hAnsi="Times New Roman" w:cs="Times New Roman"/>
          <w:sz w:val="24"/>
          <w:szCs w:val="24"/>
        </w:rPr>
        <w:t xml:space="preserve">» </w:t>
      </w:r>
    </w:p>
    <w:p w:rsidR="00EF67AF" w:rsidRPr="004C62B0" w:rsidRDefault="00EF67AF" w:rsidP="00EF67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62B0">
        <w:rPr>
          <w:rFonts w:ascii="Times New Roman" w:hAnsi="Times New Roman" w:cs="Times New Roman"/>
          <w:sz w:val="24"/>
          <w:szCs w:val="24"/>
        </w:rPr>
        <w:t xml:space="preserve">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</w:t>
      </w:r>
      <w:r w:rsidRPr="004C62B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F67AF" w:rsidRPr="004C62B0" w:rsidRDefault="00EF67AF" w:rsidP="00EF67AF">
      <w:pPr>
        <w:spacing w:after="0" w:line="240" w:lineRule="auto"/>
        <w:ind w:left="459" w:hanging="459"/>
        <w:jc w:val="both"/>
        <w:rPr>
          <w:rFonts w:ascii="Times New Roman" w:hAnsi="Times New Roman" w:cs="Times New Roman"/>
          <w:sz w:val="24"/>
          <w:szCs w:val="24"/>
        </w:rPr>
      </w:pPr>
      <w:r w:rsidRPr="004C62B0">
        <w:rPr>
          <w:rFonts w:ascii="Times New Roman" w:hAnsi="Times New Roman" w:cs="Times New Roman"/>
          <w:sz w:val="24"/>
          <w:szCs w:val="24"/>
        </w:rPr>
        <w:t xml:space="preserve">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________________С. Н. Калинина</w:t>
      </w:r>
    </w:p>
    <w:p w:rsidR="00EF67AF" w:rsidRPr="004C62B0" w:rsidRDefault="00EF67AF" w:rsidP="00EF67AF">
      <w:pPr>
        <w:spacing w:after="0" w:line="240" w:lineRule="auto"/>
        <w:ind w:left="459" w:hanging="459"/>
        <w:jc w:val="both"/>
        <w:rPr>
          <w:rFonts w:ascii="Times New Roman" w:hAnsi="Times New Roman" w:cs="Times New Roman"/>
          <w:sz w:val="24"/>
          <w:szCs w:val="24"/>
        </w:rPr>
      </w:pPr>
      <w:r w:rsidRPr="004C62B0">
        <w:rPr>
          <w:rFonts w:ascii="Times New Roman" w:hAnsi="Times New Roman" w:cs="Times New Roman"/>
          <w:sz w:val="24"/>
          <w:szCs w:val="24"/>
        </w:rPr>
        <w:t xml:space="preserve">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</w:t>
      </w:r>
    </w:p>
    <w:p w:rsidR="00EF67AF" w:rsidRPr="00F42094" w:rsidRDefault="00EF67AF" w:rsidP="00EF67AF">
      <w:pPr>
        <w:jc w:val="center"/>
        <w:rPr>
          <w:rFonts w:ascii="CG Times Cyr" w:hAnsi="CG Times Cyr"/>
          <w:sz w:val="32"/>
          <w:szCs w:val="32"/>
        </w:rPr>
      </w:pPr>
    </w:p>
    <w:p w:rsidR="00EF67AF" w:rsidRPr="00F42094" w:rsidRDefault="00EF67AF" w:rsidP="00EF67AF">
      <w:pPr>
        <w:jc w:val="center"/>
        <w:rPr>
          <w:rFonts w:ascii="CG Times Cyr" w:hAnsi="CG Times Cyr"/>
          <w:sz w:val="32"/>
          <w:szCs w:val="20"/>
        </w:rPr>
      </w:pPr>
    </w:p>
    <w:p w:rsidR="00EF67AF" w:rsidRPr="00F42094" w:rsidRDefault="00EF67AF" w:rsidP="00EF67AF">
      <w:pPr>
        <w:jc w:val="center"/>
        <w:rPr>
          <w:rFonts w:ascii="CG Times Cyr" w:hAnsi="CG Times Cyr"/>
          <w:b/>
          <w:sz w:val="32"/>
          <w:szCs w:val="20"/>
        </w:rPr>
      </w:pPr>
    </w:p>
    <w:p w:rsidR="00EF67AF" w:rsidRPr="00F42094" w:rsidRDefault="00EF67AF" w:rsidP="00EF67AF">
      <w:pPr>
        <w:jc w:val="center"/>
        <w:rPr>
          <w:rFonts w:ascii="CG Times Cyr" w:hAnsi="CG Times Cyr"/>
          <w:b/>
          <w:sz w:val="32"/>
          <w:szCs w:val="20"/>
        </w:rPr>
      </w:pPr>
    </w:p>
    <w:p w:rsidR="00EF67AF" w:rsidRPr="00F42094" w:rsidRDefault="00EF67AF" w:rsidP="00EF67AF">
      <w:pPr>
        <w:jc w:val="center"/>
        <w:rPr>
          <w:rFonts w:ascii="CG Times Cyr" w:hAnsi="CG Times Cyr"/>
          <w:b/>
          <w:sz w:val="32"/>
          <w:szCs w:val="20"/>
        </w:rPr>
      </w:pPr>
    </w:p>
    <w:p w:rsidR="00EF67AF" w:rsidRPr="00F42094" w:rsidRDefault="00EF67AF" w:rsidP="00EF67AF">
      <w:pPr>
        <w:jc w:val="center"/>
        <w:rPr>
          <w:rFonts w:ascii="CG Times Cyr" w:hAnsi="CG Times Cyr"/>
          <w:b/>
          <w:sz w:val="32"/>
          <w:szCs w:val="20"/>
        </w:rPr>
      </w:pPr>
    </w:p>
    <w:p w:rsidR="00EF67AF" w:rsidRDefault="00EF67AF" w:rsidP="00EF67AF">
      <w:pPr>
        <w:jc w:val="center"/>
        <w:rPr>
          <w:rFonts w:ascii="Times New Roman" w:hAnsi="Times New Roman" w:cs="Times New Roman"/>
          <w:sz w:val="56"/>
          <w:szCs w:val="56"/>
        </w:rPr>
      </w:pPr>
      <w:r>
        <w:rPr>
          <w:rFonts w:ascii="CG Times Cyr" w:hAnsi="CG Times Cyr"/>
          <w:sz w:val="56"/>
          <w:szCs w:val="56"/>
        </w:rPr>
        <w:t xml:space="preserve"> Отчёт по результатам </w:t>
      </w:r>
      <w:proofErr w:type="spellStart"/>
      <w:r>
        <w:rPr>
          <w:rFonts w:ascii="CG Times Cyr" w:hAnsi="CG Times Cyr"/>
          <w:sz w:val="56"/>
          <w:szCs w:val="56"/>
        </w:rPr>
        <w:t>с</w:t>
      </w:r>
      <w:r>
        <w:rPr>
          <w:rFonts w:ascii="Times New Roman" w:hAnsi="Times New Roman" w:cs="Times New Roman"/>
          <w:sz w:val="56"/>
          <w:szCs w:val="56"/>
        </w:rPr>
        <w:t>амообследования</w:t>
      </w:r>
      <w:proofErr w:type="spellEnd"/>
      <w:r>
        <w:rPr>
          <w:rFonts w:ascii="Times New Roman" w:hAnsi="Times New Roman" w:cs="Times New Roman"/>
          <w:sz w:val="56"/>
          <w:szCs w:val="56"/>
        </w:rPr>
        <w:t xml:space="preserve"> </w:t>
      </w:r>
    </w:p>
    <w:p w:rsidR="00EF67AF" w:rsidRPr="004C62B0" w:rsidRDefault="00EF67AF" w:rsidP="00EF67AF">
      <w:pPr>
        <w:jc w:val="center"/>
        <w:rPr>
          <w:rFonts w:ascii="CG Times Cyr" w:hAnsi="CG Times Cyr"/>
        </w:rPr>
      </w:pPr>
      <w:r>
        <w:rPr>
          <w:rFonts w:ascii="Times New Roman" w:hAnsi="Times New Roman" w:cs="Times New Roman"/>
          <w:sz w:val="32"/>
          <w:szCs w:val="32"/>
        </w:rPr>
        <w:t>М</w:t>
      </w:r>
      <w:r w:rsidRPr="004C62B0">
        <w:rPr>
          <w:rFonts w:ascii="Times New Roman" w:hAnsi="Times New Roman" w:cs="Times New Roman"/>
          <w:sz w:val="32"/>
          <w:szCs w:val="32"/>
        </w:rPr>
        <w:t>униципального бюджетного дошкольного образовательного учреждения «Ташлы-</w:t>
      </w:r>
      <w:proofErr w:type="spellStart"/>
      <w:r w:rsidRPr="004C62B0">
        <w:rPr>
          <w:rFonts w:ascii="Times New Roman" w:hAnsi="Times New Roman" w:cs="Times New Roman"/>
          <w:sz w:val="32"/>
          <w:szCs w:val="32"/>
        </w:rPr>
        <w:t>Ковалинский</w:t>
      </w:r>
      <w:proofErr w:type="spellEnd"/>
      <w:r w:rsidRPr="004C62B0">
        <w:rPr>
          <w:rFonts w:ascii="Times New Roman" w:hAnsi="Times New Roman" w:cs="Times New Roman"/>
          <w:sz w:val="32"/>
          <w:szCs w:val="32"/>
        </w:rPr>
        <w:t xml:space="preserve"> детский сад «</w:t>
      </w:r>
      <w:proofErr w:type="spellStart"/>
      <w:r w:rsidRPr="004C62B0">
        <w:rPr>
          <w:rFonts w:ascii="Times New Roman" w:hAnsi="Times New Roman" w:cs="Times New Roman"/>
          <w:sz w:val="32"/>
          <w:szCs w:val="32"/>
        </w:rPr>
        <w:t>Кояшкай</w:t>
      </w:r>
      <w:proofErr w:type="spellEnd"/>
      <w:r w:rsidRPr="004C62B0">
        <w:rPr>
          <w:rFonts w:ascii="Times New Roman" w:hAnsi="Times New Roman" w:cs="Times New Roman"/>
          <w:sz w:val="32"/>
          <w:szCs w:val="32"/>
        </w:rPr>
        <w:t>» Высокогорского муниципального района Республики Татарстан»</w:t>
      </w:r>
      <w:r>
        <w:rPr>
          <w:rFonts w:ascii="Times New Roman" w:hAnsi="Times New Roman" w:cs="Times New Roman"/>
          <w:sz w:val="56"/>
          <w:szCs w:val="56"/>
        </w:rPr>
        <w:t xml:space="preserve"> </w:t>
      </w:r>
      <w:r w:rsidRPr="004C62B0">
        <w:rPr>
          <w:rFonts w:ascii="CG Times Cyr" w:hAnsi="CG Times Cyr"/>
        </w:rPr>
        <w:t xml:space="preserve"> </w:t>
      </w:r>
      <w:r>
        <w:rPr>
          <w:rFonts w:ascii="CG Times Cyr" w:hAnsi="CG Times Cyr"/>
        </w:rPr>
        <w:t xml:space="preserve">  </w:t>
      </w:r>
      <w:r>
        <w:rPr>
          <w:rFonts w:ascii="CG Times Cyr" w:hAnsi="CG Times Cyr"/>
          <w:sz w:val="56"/>
          <w:szCs w:val="56"/>
        </w:rPr>
        <w:t xml:space="preserve"> </w:t>
      </w:r>
    </w:p>
    <w:p w:rsidR="00EF67AF" w:rsidRPr="00EE289A" w:rsidRDefault="00EF67AF" w:rsidP="00EF67AF">
      <w:pPr>
        <w:keepNext/>
        <w:tabs>
          <w:tab w:val="left" w:pos="1250"/>
          <w:tab w:val="left" w:pos="2501"/>
          <w:tab w:val="left" w:pos="3931"/>
          <w:tab w:val="left" w:pos="5489"/>
          <w:tab w:val="left" w:pos="6739"/>
          <w:tab w:val="left" w:pos="7990"/>
          <w:tab w:val="left" w:pos="9240"/>
          <w:tab w:val="left" w:pos="10630"/>
          <w:tab w:val="left" w:pos="11880"/>
          <w:tab w:val="left" w:pos="13130"/>
        </w:tabs>
        <w:spacing w:line="360" w:lineRule="auto"/>
        <w:jc w:val="center"/>
        <w:outlineLvl w:val="3"/>
        <w:rPr>
          <w:rFonts w:ascii="Times New Roman" w:hAnsi="Times New Roman" w:cs="Times New Roman"/>
          <w:color w:val="000000"/>
          <w:sz w:val="36"/>
          <w:szCs w:val="36"/>
        </w:rPr>
      </w:pPr>
      <w:r>
        <w:rPr>
          <w:rFonts w:ascii="CG Times Cyr" w:hAnsi="CG Times Cyr"/>
          <w:color w:val="000000"/>
          <w:sz w:val="56"/>
          <w:szCs w:val="56"/>
        </w:rPr>
        <w:t xml:space="preserve"> </w:t>
      </w:r>
      <w:r w:rsidR="00EE289A">
        <w:rPr>
          <w:rFonts w:ascii="Times New Roman" w:hAnsi="Times New Roman" w:cs="Times New Roman"/>
          <w:color w:val="000000"/>
          <w:sz w:val="56"/>
          <w:szCs w:val="56"/>
        </w:rPr>
        <w:t>з</w:t>
      </w:r>
      <w:r w:rsidR="00EE289A" w:rsidRPr="00EE289A">
        <w:rPr>
          <w:rFonts w:ascii="Times New Roman" w:hAnsi="Times New Roman" w:cs="Times New Roman"/>
          <w:color w:val="000000"/>
          <w:sz w:val="56"/>
          <w:szCs w:val="56"/>
        </w:rPr>
        <w:t>а</w:t>
      </w:r>
      <w:r w:rsidR="001022E7">
        <w:rPr>
          <w:rFonts w:ascii="Times New Roman" w:hAnsi="Times New Roman" w:cs="Times New Roman"/>
          <w:color w:val="000000"/>
          <w:sz w:val="56"/>
          <w:szCs w:val="56"/>
        </w:rPr>
        <w:t xml:space="preserve"> 2024</w:t>
      </w:r>
      <w:r w:rsidR="00EE289A">
        <w:rPr>
          <w:rFonts w:ascii="Times New Roman" w:hAnsi="Times New Roman" w:cs="Times New Roman"/>
          <w:color w:val="000000"/>
          <w:sz w:val="56"/>
          <w:szCs w:val="56"/>
        </w:rPr>
        <w:t>год</w:t>
      </w:r>
    </w:p>
    <w:p w:rsidR="00EF67AF" w:rsidRDefault="00EF67AF" w:rsidP="00EF67A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F67AF" w:rsidRDefault="00EF67AF" w:rsidP="00EF67A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F67AF" w:rsidRDefault="00EF67AF" w:rsidP="00EF67A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F67AF" w:rsidRDefault="00EF67AF" w:rsidP="00EF67A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F67AF" w:rsidRDefault="00EF67AF" w:rsidP="00EF67A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F67AF" w:rsidRDefault="00EF67AF" w:rsidP="00EF67A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F67AF" w:rsidRDefault="00EF67AF" w:rsidP="00EF67A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F67AF" w:rsidRDefault="00EF67AF" w:rsidP="00EF67A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F67AF" w:rsidRDefault="00EF67AF" w:rsidP="00EF67A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F67AF" w:rsidRDefault="00EF67AF" w:rsidP="00EF67A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F67AF" w:rsidRDefault="00EF67AF" w:rsidP="00EF67A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F67AF" w:rsidRDefault="00EF67AF" w:rsidP="00EF67A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F67AF" w:rsidRDefault="00EF67AF" w:rsidP="00EF67A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F67AF" w:rsidRDefault="00EF67AF" w:rsidP="00EF67A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F67AF" w:rsidRDefault="00EF67AF" w:rsidP="00EF67A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F67AF" w:rsidRDefault="00EF67AF" w:rsidP="00EF67A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F67AF" w:rsidRDefault="00EF67AF" w:rsidP="00EF67A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F67AF" w:rsidRDefault="00EF67AF" w:rsidP="00EF67A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F67AF" w:rsidRDefault="00EF67AF" w:rsidP="00EF67A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F67AF" w:rsidRDefault="00EF67AF" w:rsidP="008A06C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F67AF" w:rsidRDefault="00EF67AF" w:rsidP="008A06C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A06C7" w:rsidRDefault="008A06C7" w:rsidP="008A06C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Муниципальное бюджетное дошкольное образовательное учреждение «Ташлы-</w:t>
      </w:r>
      <w:proofErr w:type="spellStart"/>
      <w:r>
        <w:rPr>
          <w:rFonts w:ascii="Times New Roman" w:hAnsi="Times New Roman" w:cs="Times New Roman"/>
          <w:sz w:val="24"/>
          <w:szCs w:val="24"/>
        </w:rPr>
        <w:t>Ковалинский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детский сад «</w:t>
      </w:r>
      <w:proofErr w:type="spellStart"/>
      <w:r>
        <w:rPr>
          <w:rFonts w:ascii="Times New Roman" w:hAnsi="Times New Roman" w:cs="Times New Roman"/>
          <w:sz w:val="24"/>
          <w:szCs w:val="24"/>
        </w:rPr>
        <w:t>Кояшкай</w:t>
      </w:r>
      <w:proofErr w:type="spellEnd"/>
      <w:r>
        <w:rPr>
          <w:rFonts w:ascii="Times New Roman" w:hAnsi="Times New Roman" w:cs="Times New Roman"/>
          <w:sz w:val="24"/>
          <w:szCs w:val="24"/>
        </w:rPr>
        <w:t>»  Высокогорского муниципального района Республики Татарстан» функционирует с ноября 2012 г.</w:t>
      </w:r>
    </w:p>
    <w:p w:rsidR="008A06C7" w:rsidRDefault="008A06C7" w:rsidP="008A06C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Полное наименование - Муниципальное бюджетное дошкольное образовательное учреждение «Ташлы-</w:t>
      </w:r>
      <w:proofErr w:type="spellStart"/>
      <w:r>
        <w:rPr>
          <w:rFonts w:ascii="Times New Roman" w:hAnsi="Times New Roman" w:cs="Times New Roman"/>
          <w:sz w:val="24"/>
          <w:szCs w:val="24"/>
        </w:rPr>
        <w:t>Ковалинский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детский сад «</w:t>
      </w:r>
      <w:proofErr w:type="spellStart"/>
      <w:r>
        <w:rPr>
          <w:rFonts w:ascii="Times New Roman" w:hAnsi="Times New Roman" w:cs="Times New Roman"/>
          <w:sz w:val="24"/>
          <w:szCs w:val="24"/>
        </w:rPr>
        <w:t>Кояшкай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» Высокогорского муниципального района Республики Татарстан». </w:t>
      </w:r>
    </w:p>
    <w:p w:rsidR="008A06C7" w:rsidRDefault="008A06C7" w:rsidP="008A06C7">
      <w:pPr>
        <w:tabs>
          <w:tab w:val="left" w:pos="720"/>
          <w:tab w:val="left" w:pos="1080"/>
          <w:tab w:val="left" w:pos="1260"/>
          <w:tab w:val="left" w:pos="1440"/>
          <w:tab w:val="left" w:pos="174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Сокращенное название – МБДОУ «Ташлы-</w:t>
      </w:r>
      <w:proofErr w:type="spellStart"/>
      <w:r>
        <w:rPr>
          <w:rFonts w:ascii="Times New Roman" w:hAnsi="Times New Roman" w:cs="Times New Roman"/>
          <w:sz w:val="24"/>
          <w:szCs w:val="24"/>
        </w:rPr>
        <w:t>Ковалинский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детский сад «</w:t>
      </w:r>
      <w:proofErr w:type="spellStart"/>
      <w:r>
        <w:rPr>
          <w:rFonts w:ascii="Times New Roman" w:hAnsi="Times New Roman" w:cs="Times New Roman"/>
          <w:sz w:val="24"/>
          <w:szCs w:val="24"/>
        </w:rPr>
        <w:t>Кояшкай</w:t>
      </w:r>
      <w:proofErr w:type="spellEnd"/>
      <w:r>
        <w:rPr>
          <w:rFonts w:ascii="Times New Roman" w:hAnsi="Times New Roman" w:cs="Times New Roman"/>
          <w:sz w:val="24"/>
          <w:szCs w:val="24"/>
        </w:rPr>
        <w:t>»</w:t>
      </w:r>
    </w:p>
    <w:p w:rsidR="008A06C7" w:rsidRDefault="008A06C7" w:rsidP="008A06C7">
      <w:pPr>
        <w:tabs>
          <w:tab w:val="left" w:pos="720"/>
          <w:tab w:val="left" w:pos="1080"/>
          <w:tab w:val="left" w:pos="1260"/>
          <w:tab w:val="left" w:pos="1440"/>
          <w:tab w:val="left" w:pos="174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Местонахождение:  422716, Республика Татарстан, Высокогорский район, </w:t>
      </w:r>
      <w:proofErr w:type="spellStart"/>
      <w:r>
        <w:rPr>
          <w:rFonts w:ascii="Times New Roman" w:hAnsi="Times New Roman" w:cs="Times New Roman"/>
          <w:sz w:val="24"/>
          <w:szCs w:val="24"/>
        </w:rPr>
        <w:t>с</w:t>
      </w:r>
      <w:proofErr w:type="gramStart"/>
      <w:r>
        <w:rPr>
          <w:rFonts w:ascii="Times New Roman" w:hAnsi="Times New Roman" w:cs="Times New Roman"/>
          <w:sz w:val="24"/>
          <w:szCs w:val="24"/>
        </w:rPr>
        <w:t>.Т</w:t>
      </w:r>
      <w:proofErr w:type="gramEnd"/>
      <w:r>
        <w:rPr>
          <w:rFonts w:ascii="Times New Roman" w:hAnsi="Times New Roman" w:cs="Times New Roman"/>
          <w:sz w:val="24"/>
          <w:szCs w:val="24"/>
        </w:rPr>
        <w:t>ашлы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-Ковали, </w:t>
      </w:r>
    </w:p>
    <w:p w:rsidR="008A06C7" w:rsidRDefault="008A06C7" w:rsidP="006101FF">
      <w:pPr>
        <w:tabs>
          <w:tab w:val="left" w:pos="720"/>
          <w:tab w:val="left" w:pos="1080"/>
          <w:tab w:val="left" w:pos="1260"/>
          <w:tab w:val="left" w:pos="1440"/>
          <w:tab w:val="left" w:pos="174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ул. Школьная, д. 94</w:t>
      </w:r>
    </w:p>
    <w:p w:rsidR="008A06C7" w:rsidRDefault="008A06C7" w:rsidP="008A06C7">
      <w:pPr>
        <w:tabs>
          <w:tab w:val="left" w:pos="720"/>
          <w:tab w:val="left" w:pos="1080"/>
          <w:tab w:val="left" w:pos="1260"/>
          <w:tab w:val="left" w:pos="318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Заведующий – Калинина </w:t>
      </w:r>
      <w:proofErr w:type="spellStart"/>
      <w:r>
        <w:rPr>
          <w:rFonts w:ascii="Times New Roman" w:hAnsi="Times New Roman" w:cs="Times New Roman"/>
          <w:sz w:val="24"/>
          <w:szCs w:val="24"/>
        </w:rPr>
        <w:t>Сария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Наилевна</w:t>
      </w:r>
      <w:proofErr w:type="spellEnd"/>
      <w:r w:rsidR="006101FF">
        <w:rPr>
          <w:rFonts w:ascii="Times New Roman" w:hAnsi="Times New Roman" w:cs="Times New Roman"/>
          <w:sz w:val="24"/>
          <w:szCs w:val="24"/>
        </w:rPr>
        <w:t xml:space="preserve">   Телефон – 89047664915, 89874237604. </w:t>
      </w:r>
    </w:p>
    <w:p w:rsidR="008A06C7" w:rsidRDefault="008A06C7" w:rsidP="008A06C7">
      <w:pPr>
        <w:tabs>
          <w:tab w:val="left" w:pos="720"/>
          <w:tab w:val="left" w:pos="1080"/>
          <w:tab w:val="left" w:pos="1260"/>
          <w:tab w:val="left" w:pos="318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 xml:space="preserve">Электронный адрес:   </w:t>
      </w:r>
      <w:hyperlink r:id="rId7" w:history="1">
        <w:r>
          <w:rPr>
            <w:rStyle w:val="a8"/>
            <w:rFonts w:ascii="Times New Roman" w:hAnsi="Times New Roman" w:cs="Times New Roman"/>
            <w:sz w:val="24"/>
            <w:szCs w:val="24"/>
            <w:lang w:val="en-US"/>
          </w:rPr>
          <w:t>sariya</w:t>
        </w:r>
        <w:r>
          <w:rPr>
            <w:rStyle w:val="a8"/>
            <w:rFonts w:ascii="Times New Roman" w:hAnsi="Times New Roman" w:cs="Times New Roman"/>
            <w:sz w:val="24"/>
            <w:szCs w:val="24"/>
          </w:rPr>
          <w:t>.</w:t>
        </w:r>
        <w:r>
          <w:rPr>
            <w:rStyle w:val="a8"/>
            <w:rFonts w:ascii="Times New Roman" w:hAnsi="Times New Roman" w:cs="Times New Roman"/>
            <w:sz w:val="24"/>
            <w:szCs w:val="24"/>
            <w:lang w:val="en-US"/>
          </w:rPr>
          <w:t>kalinina</w:t>
        </w:r>
        <w:r>
          <w:rPr>
            <w:rStyle w:val="a8"/>
            <w:rFonts w:ascii="Times New Roman" w:hAnsi="Times New Roman" w:cs="Times New Roman"/>
            <w:sz w:val="24"/>
            <w:szCs w:val="24"/>
          </w:rPr>
          <w:t>.79@</w:t>
        </w:r>
        <w:r>
          <w:rPr>
            <w:rStyle w:val="a8"/>
            <w:rFonts w:ascii="Times New Roman" w:hAnsi="Times New Roman" w:cs="Times New Roman"/>
            <w:sz w:val="24"/>
            <w:szCs w:val="24"/>
            <w:lang w:val="en-US"/>
          </w:rPr>
          <w:t>mail</w:t>
        </w:r>
        <w:r>
          <w:rPr>
            <w:rStyle w:val="a8"/>
            <w:rFonts w:ascii="Times New Roman" w:hAnsi="Times New Roman" w:cs="Times New Roman"/>
            <w:sz w:val="24"/>
            <w:szCs w:val="24"/>
          </w:rPr>
          <w:t>.</w:t>
        </w:r>
        <w:proofErr w:type="spellStart"/>
        <w:r>
          <w:rPr>
            <w:rStyle w:val="a8"/>
            <w:rFonts w:ascii="Times New Roman" w:hAnsi="Times New Roman" w:cs="Times New Roman"/>
            <w:sz w:val="24"/>
            <w:szCs w:val="24"/>
            <w:lang w:val="en-US"/>
          </w:rPr>
          <w:t>ru</w:t>
        </w:r>
        <w:proofErr w:type="spellEnd"/>
      </w:hyperlink>
    </w:p>
    <w:p w:rsidR="008A06C7" w:rsidRDefault="008A06C7" w:rsidP="008A06C7">
      <w:pPr>
        <w:tabs>
          <w:tab w:val="left" w:pos="720"/>
          <w:tab w:val="left" w:pos="1080"/>
          <w:tab w:val="left" w:pos="1260"/>
          <w:tab w:val="left" w:pos="318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Сайт:  https://edu.tatar.ru/v_gora/page820215.htm</w:t>
      </w:r>
    </w:p>
    <w:p w:rsidR="008A06C7" w:rsidRDefault="008A06C7" w:rsidP="008A06C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Форма собственности: муниципальная</w:t>
      </w:r>
    </w:p>
    <w:p w:rsidR="008A06C7" w:rsidRDefault="008A06C7" w:rsidP="008A06C7">
      <w:pPr>
        <w:tabs>
          <w:tab w:val="left" w:pos="720"/>
          <w:tab w:val="left" w:pos="1080"/>
          <w:tab w:val="left" w:pos="1260"/>
          <w:tab w:val="left" w:pos="318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Тип учреждения:  бюджетное дошкольное образовательное учреждение</w:t>
      </w:r>
    </w:p>
    <w:p w:rsidR="008A06C7" w:rsidRDefault="008A06C7" w:rsidP="008A06C7">
      <w:pPr>
        <w:tabs>
          <w:tab w:val="left" w:pos="720"/>
          <w:tab w:val="left" w:pos="1080"/>
          <w:tab w:val="left" w:pos="1260"/>
          <w:tab w:val="left" w:pos="318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Вид учреждения: детский сад</w:t>
      </w:r>
      <w:r w:rsidR="00600A73">
        <w:rPr>
          <w:rFonts w:ascii="Times New Roman" w:hAnsi="Times New Roman" w:cs="Times New Roman"/>
          <w:sz w:val="24"/>
          <w:szCs w:val="24"/>
        </w:rPr>
        <w:t xml:space="preserve">       </w:t>
      </w:r>
      <w:r>
        <w:rPr>
          <w:rFonts w:ascii="Times New Roman" w:hAnsi="Times New Roman" w:cs="Times New Roman"/>
          <w:sz w:val="24"/>
          <w:szCs w:val="24"/>
        </w:rPr>
        <w:t>Категория: третья</w:t>
      </w:r>
    </w:p>
    <w:p w:rsidR="008A06C7" w:rsidRDefault="008A06C7" w:rsidP="008A06C7">
      <w:pPr>
        <w:tabs>
          <w:tab w:val="left" w:pos="720"/>
          <w:tab w:val="left" w:pos="1080"/>
          <w:tab w:val="left" w:pos="1260"/>
          <w:tab w:val="left" w:pos="318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Учредитель: Исполнительный комитет Высокогорского муниципаль</w:t>
      </w:r>
      <w:r w:rsidR="00600A73">
        <w:rPr>
          <w:rFonts w:ascii="Times New Roman" w:hAnsi="Times New Roman" w:cs="Times New Roman"/>
          <w:sz w:val="24"/>
          <w:szCs w:val="24"/>
        </w:rPr>
        <w:t>ного района РТ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8A06C7" w:rsidRDefault="008A06C7" w:rsidP="008A06C7">
      <w:pPr>
        <w:tabs>
          <w:tab w:val="left" w:pos="720"/>
          <w:tab w:val="left" w:pos="1080"/>
          <w:tab w:val="left" w:pos="1260"/>
          <w:tab w:val="left" w:pos="318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Местонахождение Учредителя: 422700, Республика Татарстан, Высокогорский район, ст. Высокая Гора, ул. Кооперативная, дом 5. Отношения  между  Учредителем  и Учреждением определяются договором, заключенным между ними в соответствии с законодательством Российской Федерации и Республики Татарстан.</w:t>
      </w:r>
      <w:r w:rsidR="00600A73" w:rsidRPr="00600A73">
        <w:rPr>
          <w:rFonts w:ascii="Arial" w:hAnsi="Arial" w:cs="Arial"/>
          <w:color w:val="333333"/>
          <w:sz w:val="20"/>
          <w:szCs w:val="20"/>
          <w:shd w:val="clear" w:color="auto" w:fill="FBFBFB"/>
        </w:rPr>
        <w:t xml:space="preserve"> </w:t>
      </w:r>
    </w:p>
    <w:p w:rsidR="008A06C7" w:rsidRDefault="00600A73" w:rsidP="008A06C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У</w:t>
      </w:r>
      <w:r w:rsidR="008A06C7">
        <w:rPr>
          <w:rFonts w:ascii="Times New Roman" w:hAnsi="Times New Roman" w:cs="Times New Roman"/>
          <w:sz w:val="24"/>
          <w:szCs w:val="24"/>
        </w:rPr>
        <w:t xml:space="preserve">чреждение </w:t>
      </w:r>
      <w:r w:rsidR="008A06C7">
        <w:rPr>
          <w:rFonts w:ascii="Times New Roman" w:hAnsi="Times New Roman" w:cs="Times New Roman"/>
          <w:b/>
          <w:bCs/>
          <w:sz w:val="24"/>
          <w:szCs w:val="24"/>
        </w:rPr>
        <w:t> </w:t>
      </w:r>
      <w:r w:rsidR="008A06C7">
        <w:rPr>
          <w:rFonts w:ascii="Times New Roman" w:hAnsi="Times New Roman" w:cs="Times New Roman"/>
          <w:sz w:val="24"/>
          <w:szCs w:val="24"/>
        </w:rPr>
        <w:t xml:space="preserve">осуществляет свою деятельность </w:t>
      </w:r>
      <w:r w:rsidR="001026A1">
        <w:rPr>
          <w:rFonts w:ascii="Times New Roman" w:hAnsi="Times New Roman" w:cs="Times New Roman"/>
          <w:sz w:val="24"/>
          <w:szCs w:val="24"/>
        </w:rPr>
        <w:t>на основе Федерального Зако</w:t>
      </w:r>
      <w:r w:rsidR="008A06C7">
        <w:rPr>
          <w:rFonts w:ascii="Times New Roman" w:hAnsi="Times New Roman" w:cs="Times New Roman"/>
          <w:sz w:val="24"/>
          <w:szCs w:val="24"/>
        </w:rPr>
        <w:t>на «Об об</w:t>
      </w:r>
      <w:r>
        <w:rPr>
          <w:rFonts w:ascii="Times New Roman" w:hAnsi="Times New Roman" w:cs="Times New Roman"/>
          <w:sz w:val="24"/>
          <w:szCs w:val="24"/>
        </w:rPr>
        <w:t>разовании в Российской Федерации» от 29.12.20</w:t>
      </w:r>
      <w:r w:rsidR="006101FF">
        <w:rPr>
          <w:rFonts w:ascii="Times New Roman" w:hAnsi="Times New Roman" w:cs="Times New Roman"/>
          <w:sz w:val="24"/>
          <w:szCs w:val="24"/>
        </w:rPr>
        <w:t>12 № 273-ФЗ</w:t>
      </w:r>
      <w:r w:rsidR="008A06C7" w:rsidRPr="00600A73">
        <w:rPr>
          <w:rFonts w:ascii="Times New Roman" w:hAnsi="Times New Roman" w:cs="Times New Roman"/>
          <w:sz w:val="20"/>
          <w:szCs w:val="20"/>
        </w:rPr>
        <w:t>,</w:t>
      </w:r>
      <w:r w:rsidR="008A06C7">
        <w:rPr>
          <w:rFonts w:ascii="Times New Roman" w:hAnsi="Times New Roman" w:cs="Times New Roman"/>
          <w:sz w:val="24"/>
          <w:szCs w:val="24"/>
        </w:rPr>
        <w:t xml:space="preserve"> административного регламента «Предоставление дошкольного образования, воспитания и содержание ребенка в муниципальных образовательных учреждениях, реализующих основную общеобразовательную</w:t>
      </w:r>
      <w:r w:rsidR="001026A1">
        <w:rPr>
          <w:rFonts w:ascii="Times New Roman" w:hAnsi="Times New Roman" w:cs="Times New Roman"/>
          <w:sz w:val="24"/>
          <w:szCs w:val="24"/>
        </w:rPr>
        <w:t xml:space="preserve"> программу дошкольного образова</w:t>
      </w:r>
      <w:r w:rsidR="008A06C7">
        <w:rPr>
          <w:rFonts w:ascii="Times New Roman" w:hAnsi="Times New Roman" w:cs="Times New Roman"/>
          <w:sz w:val="24"/>
          <w:szCs w:val="24"/>
        </w:rPr>
        <w:t>ния, расположенных на территории Высокогорского  муницип</w:t>
      </w:r>
      <w:r w:rsidR="001026A1">
        <w:rPr>
          <w:rFonts w:ascii="Times New Roman" w:hAnsi="Times New Roman" w:cs="Times New Roman"/>
          <w:sz w:val="24"/>
          <w:szCs w:val="24"/>
        </w:rPr>
        <w:t>ального района Республики Татар</w:t>
      </w:r>
      <w:r w:rsidR="008A06C7">
        <w:rPr>
          <w:rFonts w:ascii="Times New Roman" w:hAnsi="Times New Roman" w:cs="Times New Roman"/>
          <w:sz w:val="24"/>
          <w:szCs w:val="24"/>
        </w:rPr>
        <w:t>стан», К</w:t>
      </w:r>
      <w:r>
        <w:rPr>
          <w:rFonts w:ascii="Times New Roman" w:hAnsi="Times New Roman" w:cs="Times New Roman"/>
          <w:sz w:val="24"/>
          <w:szCs w:val="24"/>
        </w:rPr>
        <w:t xml:space="preserve">одекса законов о труде, </w:t>
      </w:r>
      <w:r w:rsidR="008A06C7">
        <w:rPr>
          <w:rFonts w:ascii="Times New Roman" w:hAnsi="Times New Roman" w:cs="Times New Roman"/>
          <w:sz w:val="24"/>
          <w:szCs w:val="24"/>
        </w:rPr>
        <w:t xml:space="preserve"> лицензии (Государственная лицензия</w:t>
      </w:r>
      <w:r w:rsidR="008A06C7">
        <w:rPr>
          <w:rFonts w:ascii="Times New Roman" w:hAnsi="Times New Roman" w:cs="Times New Roman"/>
          <w:color w:val="000000"/>
          <w:sz w:val="24"/>
          <w:szCs w:val="24"/>
        </w:rPr>
        <w:t xml:space="preserve"> МО и Н РТ: </w:t>
      </w:r>
      <w:r w:rsidR="008A06C7">
        <w:rPr>
          <w:rFonts w:ascii="Times New Roman" w:hAnsi="Times New Roman" w:cs="Times New Roman"/>
          <w:sz w:val="24"/>
          <w:szCs w:val="24"/>
        </w:rPr>
        <w:t>16 Л 01 № 1580 от 16</w:t>
      </w:r>
      <w:proofErr w:type="gramEnd"/>
      <w:r w:rsidR="008A06C7">
        <w:rPr>
          <w:rFonts w:ascii="Times New Roman" w:hAnsi="Times New Roman" w:cs="Times New Roman"/>
          <w:sz w:val="24"/>
          <w:szCs w:val="24"/>
        </w:rPr>
        <w:t xml:space="preserve"> октября 2014 г. Срок действия – бессрочно) и Устава (</w:t>
      </w:r>
      <w:r w:rsidR="001026A1">
        <w:rPr>
          <w:rFonts w:ascii="Times New Roman" w:hAnsi="Times New Roman" w:cs="Times New Roman"/>
          <w:color w:val="000000"/>
          <w:sz w:val="24"/>
          <w:szCs w:val="24"/>
        </w:rPr>
        <w:t>утверждён Постановле</w:t>
      </w:r>
      <w:r w:rsidR="008A06C7">
        <w:rPr>
          <w:rFonts w:ascii="Times New Roman" w:hAnsi="Times New Roman" w:cs="Times New Roman"/>
          <w:color w:val="000000"/>
          <w:sz w:val="24"/>
          <w:szCs w:val="24"/>
        </w:rPr>
        <w:t xml:space="preserve">нием Исполнительного комитета Высокогорского муниципального </w:t>
      </w:r>
      <w:r w:rsidR="008A06C7">
        <w:rPr>
          <w:rFonts w:ascii="Times New Roman" w:hAnsi="Times New Roman" w:cs="Times New Roman"/>
          <w:sz w:val="24"/>
          <w:szCs w:val="24"/>
        </w:rPr>
        <w:t>района РТ № 2545 от 27.11.2018г.);  локальных акт</w:t>
      </w:r>
      <w:r>
        <w:rPr>
          <w:rFonts w:ascii="Times New Roman" w:hAnsi="Times New Roman" w:cs="Times New Roman"/>
          <w:sz w:val="24"/>
          <w:szCs w:val="24"/>
        </w:rPr>
        <w:t>ов</w:t>
      </w:r>
      <w:r w:rsidR="008A06C7">
        <w:rPr>
          <w:rFonts w:ascii="Times New Roman" w:hAnsi="Times New Roman" w:cs="Times New Roman"/>
          <w:sz w:val="24"/>
          <w:szCs w:val="24"/>
        </w:rPr>
        <w:t>.</w:t>
      </w:r>
    </w:p>
    <w:p w:rsidR="008A06C7" w:rsidRDefault="008A06C7" w:rsidP="008A06C7">
      <w:pPr>
        <w:spacing w:after="0" w:line="240" w:lineRule="auto"/>
        <w:ind w:firstLine="5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  <w:bdr w:val="none" w:sz="0" w:space="0" w:color="auto" w:frame="1"/>
        </w:rPr>
        <w:t> </w:t>
      </w:r>
      <w:r>
        <w:rPr>
          <w:rFonts w:ascii="Times New Roman" w:hAnsi="Times New Roman" w:cs="Times New Roman"/>
          <w:sz w:val="24"/>
          <w:szCs w:val="24"/>
        </w:rPr>
        <w:t>Муниципальное бюджетное дошкольное образов</w:t>
      </w:r>
      <w:r w:rsidR="001026A1">
        <w:rPr>
          <w:rFonts w:ascii="Times New Roman" w:hAnsi="Times New Roman" w:cs="Times New Roman"/>
          <w:sz w:val="24"/>
          <w:szCs w:val="24"/>
        </w:rPr>
        <w:t>ательное учреждение «Ташлы-</w:t>
      </w:r>
      <w:proofErr w:type="spellStart"/>
      <w:r w:rsidR="001026A1">
        <w:rPr>
          <w:rFonts w:ascii="Times New Roman" w:hAnsi="Times New Roman" w:cs="Times New Roman"/>
          <w:sz w:val="24"/>
          <w:szCs w:val="24"/>
        </w:rPr>
        <w:t>Кова</w:t>
      </w:r>
      <w:r>
        <w:rPr>
          <w:rFonts w:ascii="Times New Roman" w:hAnsi="Times New Roman" w:cs="Times New Roman"/>
          <w:sz w:val="24"/>
          <w:szCs w:val="24"/>
        </w:rPr>
        <w:t>линский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детский сад «</w:t>
      </w:r>
      <w:proofErr w:type="spellStart"/>
      <w:r>
        <w:rPr>
          <w:rFonts w:ascii="Times New Roman" w:hAnsi="Times New Roman" w:cs="Times New Roman"/>
          <w:sz w:val="24"/>
          <w:szCs w:val="24"/>
        </w:rPr>
        <w:t>Кояшкай</w:t>
      </w:r>
      <w:proofErr w:type="spellEnd"/>
      <w:r>
        <w:rPr>
          <w:rFonts w:ascii="Times New Roman" w:hAnsi="Times New Roman" w:cs="Times New Roman"/>
          <w:sz w:val="24"/>
          <w:szCs w:val="24"/>
        </w:rPr>
        <w:t>» Высокогорского муницип</w:t>
      </w:r>
      <w:r w:rsidR="001026A1">
        <w:rPr>
          <w:rFonts w:ascii="Times New Roman" w:hAnsi="Times New Roman" w:cs="Times New Roman"/>
          <w:sz w:val="24"/>
          <w:szCs w:val="24"/>
        </w:rPr>
        <w:t>ального района Республики Татар</w:t>
      </w:r>
      <w:r>
        <w:rPr>
          <w:rFonts w:ascii="Times New Roman" w:hAnsi="Times New Roman" w:cs="Times New Roman"/>
          <w:sz w:val="24"/>
          <w:szCs w:val="24"/>
        </w:rPr>
        <w:t xml:space="preserve">стан» рассчитан на 12 детей (1разновозрастная группа). Направленность </w:t>
      </w:r>
      <w:r w:rsidR="001026A1">
        <w:rPr>
          <w:rFonts w:ascii="Times New Roman" w:hAnsi="Times New Roman" w:cs="Times New Roman"/>
          <w:sz w:val="24"/>
          <w:szCs w:val="24"/>
        </w:rPr>
        <w:t>группы – общераз</w:t>
      </w:r>
      <w:r>
        <w:rPr>
          <w:rFonts w:ascii="Times New Roman" w:hAnsi="Times New Roman" w:cs="Times New Roman"/>
          <w:sz w:val="24"/>
          <w:szCs w:val="24"/>
        </w:rPr>
        <w:t xml:space="preserve">вивающая   с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возмож</w:t>
      </w:r>
      <w:r w:rsidR="00600A73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ностью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воспитания детей на родном татарском языке. </w:t>
      </w:r>
    </w:p>
    <w:p w:rsidR="00600A73" w:rsidRDefault="001022E7" w:rsidP="008A06C7">
      <w:pPr>
        <w:spacing w:after="0" w:line="240" w:lineRule="auto"/>
        <w:ind w:firstLine="5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В 2023-2024</w:t>
      </w:r>
      <w:r w:rsidR="008A06C7">
        <w:rPr>
          <w:rFonts w:ascii="Times New Roman" w:hAnsi="Times New Roman" w:cs="Times New Roman"/>
          <w:sz w:val="24"/>
          <w:szCs w:val="24"/>
        </w:rPr>
        <w:t xml:space="preserve"> учебном году учреждение по</w:t>
      </w:r>
      <w:r>
        <w:rPr>
          <w:rFonts w:ascii="Times New Roman" w:hAnsi="Times New Roman" w:cs="Times New Roman"/>
          <w:sz w:val="24"/>
          <w:szCs w:val="24"/>
        </w:rPr>
        <w:t>сещало 9 детей.  Выпускников 2, они</w:t>
      </w:r>
      <w:r w:rsidR="000B1EB9">
        <w:rPr>
          <w:rFonts w:ascii="Times New Roman" w:hAnsi="Times New Roman" w:cs="Times New Roman"/>
          <w:sz w:val="24"/>
          <w:szCs w:val="24"/>
        </w:rPr>
        <w:t xml:space="preserve"> поступили в 1класс татарских школ. </w:t>
      </w:r>
      <w:r w:rsidR="00600A7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A06C7" w:rsidRDefault="001022E7" w:rsidP="00600A73">
      <w:pPr>
        <w:spacing w:after="0" w:line="240" w:lineRule="auto"/>
        <w:ind w:firstLine="5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2024-2025</w:t>
      </w:r>
      <w:r w:rsidR="00600A73">
        <w:rPr>
          <w:rFonts w:ascii="Times New Roman" w:hAnsi="Times New Roman" w:cs="Times New Roman"/>
          <w:sz w:val="24"/>
          <w:szCs w:val="24"/>
        </w:rPr>
        <w:t xml:space="preserve"> учебном году д</w:t>
      </w:r>
      <w:r w:rsidR="00EA654D">
        <w:rPr>
          <w:rFonts w:ascii="Times New Roman" w:hAnsi="Times New Roman" w:cs="Times New Roman"/>
          <w:sz w:val="24"/>
          <w:szCs w:val="24"/>
        </w:rPr>
        <w:t xml:space="preserve">етей </w:t>
      </w:r>
      <w:r>
        <w:rPr>
          <w:rFonts w:ascii="Times New Roman" w:hAnsi="Times New Roman" w:cs="Times New Roman"/>
          <w:sz w:val="24"/>
          <w:szCs w:val="24"/>
        </w:rPr>
        <w:t>13, выпускников нет.  6  детей из  13</w:t>
      </w:r>
      <w:r w:rsidR="00F0376B">
        <w:rPr>
          <w:rFonts w:ascii="Times New Roman" w:hAnsi="Times New Roman" w:cs="Times New Roman"/>
          <w:sz w:val="24"/>
          <w:szCs w:val="24"/>
        </w:rPr>
        <w:t>ти</w:t>
      </w:r>
      <w:r w:rsidR="00600A73">
        <w:rPr>
          <w:rFonts w:ascii="Times New Roman" w:hAnsi="Times New Roman" w:cs="Times New Roman"/>
          <w:sz w:val="24"/>
          <w:szCs w:val="24"/>
        </w:rPr>
        <w:t xml:space="preserve"> – из многодетных семей. Детей с ОВЗ нет. </w:t>
      </w:r>
    </w:p>
    <w:p w:rsidR="008A06C7" w:rsidRDefault="008A06C7" w:rsidP="00600A73">
      <w:pPr>
        <w:tabs>
          <w:tab w:val="left" w:pos="6237"/>
        </w:tabs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Режим работы дошкольного учреждения – 10,5 часов (7.00-17.30), рабочая неделя – 5 дней.</w:t>
      </w:r>
    </w:p>
    <w:p w:rsidR="008A06C7" w:rsidRDefault="008A06C7" w:rsidP="008A06C7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Наше МБДОУ осуществляет:</w:t>
      </w:r>
    </w:p>
    <w:p w:rsidR="008A06C7" w:rsidRDefault="008A06C7" w:rsidP="008A06C7">
      <w:pPr>
        <w:tabs>
          <w:tab w:val="left" w:pos="1080"/>
        </w:tabs>
        <w:spacing w:after="0" w:line="240" w:lineRule="auto"/>
        <w:ind w:right="9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-предоставление общедоступного бесплатного дошкольного образования в соответствии с действующим законодательством;</w:t>
      </w:r>
    </w:p>
    <w:p w:rsidR="008A06C7" w:rsidRDefault="008A06C7" w:rsidP="008A06C7">
      <w:pPr>
        <w:tabs>
          <w:tab w:val="left" w:pos="1080"/>
        </w:tabs>
        <w:spacing w:after="0" w:line="240" w:lineRule="auto"/>
        <w:ind w:right="9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-координация внедрения инновационных программ и педагогических технологий в деятельность муниципальных дошкольных образовательных учреждений;</w:t>
      </w:r>
    </w:p>
    <w:p w:rsidR="008A06C7" w:rsidRDefault="008A06C7" w:rsidP="008A06C7">
      <w:pPr>
        <w:tabs>
          <w:tab w:val="left" w:pos="1080"/>
        </w:tabs>
        <w:spacing w:after="0" w:line="240" w:lineRule="auto"/>
        <w:ind w:right="9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-участие в разработке нормативно-правовой базы деятельности муниципальной системы дошкольного образования;</w:t>
      </w:r>
    </w:p>
    <w:p w:rsidR="008A06C7" w:rsidRDefault="008A06C7" w:rsidP="008A06C7">
      <w:pPr>
        <w:tabs>
          <w:tab w:val="left" w:pos="1080"/>
        </w:tabs>
        <w:spacing w:after="0" w:line="240" w:lineRule="auto"/>
        <w:ind w:right="9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-организация, координация и контроль деятельности муниципальной системы дошкольного образования;</w:t>
      </w:r>
    </w:p>
    <w:p w:rsidR="008A06C7" w:rsidRDefault="008A06C7" w:rsidP="008A06C7">
      <w:pPr>
        <w:tabs>
          <w:tab w:val="left" w:pos="1080"/>
        </w:tabs>
        <w:spacing w:after="0" w:line="240" w:lineRule="auto"/>
        <w:ind w:right="9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-организация и координация вопросов текущего содержания ребенка в муниципальных дошкольных образовательных учреждениях.</w:t>
      </w:r>
    </w:p>
    <w:p w:rsidR="008A06C7" w:rsidRDefault="008A06C7" w:rsidP="008A06C7">
      <w:pPr>
        <w:tabs>
          <w:tab w:val="left" w:pos="1080"/>
        </w:tabs>
        <w:spacing w:after="0" w:line="240" w:lineRule="auto"/>
        <w:ind w:right="98"/>
        <w:jc w:val="both"/>
        <w:rPr>
          <w:rFonts w:ascii="Times New Roman" w:hAnsi="Times New Roman" w:cs="Times New Roman"/>
          <w:sz w:val="24"/>
          <w:szCs w:val="24"/>
        </w:rPr>
      </w:pPr>
    </w:p>
    <w:p w:rsidR="008A06C7" w:rsidRPr="008046A6" w:rsidRDefault="001022E7" w:rsidP="008A06C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С 1 января 2024</w:t>
      </w:r>
      <w:r w:rsidR="008A06C7">
        <w:rPr>
          <w:rFonts w:ascii="Times New Roman" w:hAnsi="Times New Roman" w:cs="Times New Roman"/>
          <w:sz w:val="24"/>
          <w:szCs w:val="24"/>
        </w:rPr>
        <w:t xml:space="preserve"> года родители платят за присмотр </w:t>
      </w:r>
      <w:r w:rsidR="008476B5">
        <w:rPr>
          <w:rFonts w:ascii="Times New Roman" w:hAnsi="Times New Roman" w:cs="Times New Roman"/>
          <w:sz w:val="24"/>
          <w:szCs w:val="24"/>
        </w:rPr>
        <w:t xml:space="preserve">и уход ребёнка в учреждении </w:t>
      </w:r>
      <w:r>
        <w:rPr>
          <w:rFonts w:ascii="Times New Roman" w:hAnsi="Times New Roman" w:cs="Times New Roman"/>
          <w:sz w:val="24"/>
          <w:szCs w:val="24"/>
        </w:rPr>
        <w:t>4042</w:t>
      </w:r>
      <w:r w:rsidR="00EA654D">
        <w:rPr>
          <w:rFonts w:ascii="Times New Roman" w:hAnsi="Times New Roman" w:cs="Times New Roman"/>
          <w:sz w:val="24"/>
          <w:szCs w:val="24"/>
        </w:rPr>
        <w:t>,0</w:t>
      </w:r>
      <w:r w:rsidR="000B1EB9">
        <w:rPr>
          <w:rFonts w:ascii="Times New Roman" w:hAnsi="Times New Roman" w:cs="Times New Roman"/>
          <w:sz w:val="24"/>
          <w:szCs w:val="24"/>
        </w:rPr>
        <w:t>0</w:t>
      </w:r>
      <w:r w:rsidR="008476B5">
        <w:rPr>
          <w:rFonts w:ascii="Times New Roman" w:hAnsi="Times New Roman" w:cs="Times New Roman"/>
          <w:sz w:val="24"/>
          <w:szCs w:val="24"/>
        </w:rPr>
        <w:t xml:space="preserve"> рублей</w:t>
      </w:r>
      <w:r w:rsidR="008A06C7">
        <w:rPr>
          <w:rFonts w:ascii="Times New Roman" w:hAnsi="Times New Roman" w:cs="Times New Roman"/>
          <w:sz w:val="24"/>
          <w:szCs w:val="24"/>
        </w:rPr>
        <w:t>, неплательщиков нет. Льг</w:t>
      </w:r>
      <w:r w:rsidR="00EA654D">
        <w:rPr>
          <w:rFonts w:ascii="Times New Roman" w:hAnsi="Times New Roman" w:cs="Times New Roman"/>
          <w:sz w:val="24"/>
          <w:szCs w:val="24"/>
        </w:rPr>
        <w:t>отами (платят 50%) пользуются  5</w:t>
      </w:r>
      <w:r w:rsidR="00600A73">
        <w:rPr>
          <w:rFonts w:ascii="Times New Roman" w:hAnsi="Times New Roman" w:cs="Times New Roman"/>
          <w:sz w:val="24"/>
          <w:szCs w:val="24"/>
        </w:rPr>
        <w:t xml:space="preserve"> многодетных семей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(6 </w:t>
      </w:r>
      <w:r w:rsidR="00423B3F">
        <w:rPr>
          <w:rFonts w:ascii="Times New Roman" w:hAnsi="Times New Roman" w:cs="Times New Roman"/>
          <w:sz w:val="24"/>
          <w:szCs w:val="24"/>
          <w:lang w:val="tt-RU"/>
        </w:rPr>
        <w:t>детей)</w:t>
      </w:r>
      <w:r w:rsidR="008A06C7">
        <w:rPr>
          <w:rFonts w:ascii="Times New Roman" w:hAnsi="Times New Roman" w:cs="Times New Roman"/>
          <w:sz w:val="24"/>
          <w:szCs w:val="24"/>
        </w:rPr>
        <w:t>. Все родители (законные представители) получают компенсационны</w:t>
      </w:r>
      <w:r w:rsidR="008476B5">
        <w:rPr>
          <w:rFonts w:ascii="Times New Roman" w:hAnsi="Times New Roman" w:cs="Times New Roman"/>
          <w:sz w:val="24"/>
          <w:szCs w:val="24"/>
        </w:rPr>
        <w:t xml:space="preserve">е выплаты. К сожалению, </w:t>
      </w:r>
      <w:r w:rsidR="00EA654D">
        <w:rPr>
          <w:rFonts w:ascii="Times New Roman" w:hAnsi="Times New Roman" w:cs="Times New Roman"/>
          <w:sz w:val="24"/>
          <w:szCs w:val="24"/>
        </w:rPr>
        <w:t xml:space="preserve">только несколько </w:t>
      </w:r>
      <w:r w:rsidR="008476B5">
        <w:rPr>
          <w:rFonts w:ascii="Times New Roman" w:hAnsi="Times New Roman" w:cs="Times New Roman"/>
          <w:sz w:val="24"/>
          <w:szCs w:val="24"/>
        </w:rPr>
        <w:t>родителей получают дополнительную компенсацию</w:t>
      </w:r>
      <w:r w:rsidR="008A06C7">
        <w:rPr>
          <w:rFonts w:ascii="Times New Roman" w:hAnsi="Times New Roman" w:cs="Times New Roman"/>
          <w:sz w:val="24"/>
          <w:szCs w:val="24"/>
        </w:rPr>
        <w:t xml:space="preserve">, причина - нет официального трудоустройства обоих родителей.  </w:t>
      </w:r>
    </w:p>
    <w:p w:rsidR="0055339E" w:rsidRDefault="0055339E" w:rsidP="008A06C7">
      <w:pPr>
        <w:spacing w:after="0" w:line="360" w:lineRule="atLeast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73748" w:rsidRDefault="00F73748" w:rsidP="008A06C7">
      <w:pPr>
        <w:spacing w:after="0" w:line="360" w:lineRule="atLeast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73748" w:rsidRDefault="00F73748" w:rsidP="008A06C7">
      <w:pPr>
        <w:spacing w:after="0" w:line="360" w:lineRule="atLeast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A06C7" w:rsidRDefault="008A06C7" w:rsidP="008A06C7">
      <w:pPr>
        <w:spacing w:after="0" w:line="360" w:lineRule="atLeast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Анализ показателей деятельности</w:t>
      </w:r>
    </w:p>
    <w:p w:rsidR="008A06C7" w:rsidRDefault="008A06C7" w:rsidP="008A06C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(в соответствии  с приказом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МоиН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РФ№ 1324 «Об утверждении показателей деятельности образовательной организации, подлежащей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самообследованию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»).</w:t>
      </w:r>
    </w:p>
    <w:p w:rsidR="008A06C7" w:rsidRPr="0055339E" w:rsidRDefault="008A06C7" w:rsidP="008A06C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55339E">
        <w:rPr>
          <w:rFonts w:ascii="Times New Roman" w:eastAsia="Times New Roman" w:hAnsi="Times New Roman" w:cs="Times New Roman"/>
          <w:bCs/>
          <w:sz w:val="24"/>
          <w:szCs w:val="24"/>
          <w:u w:val="single"/>
          <w:bdr w:val="none" w:sz="0" w:space="0" w:color="auto" w:frame="1"/>
          <w:lang w:eastAsia="ru-RU"/>
        </w:rPr>
        <w:t>1.1. Оценка образовательной деятельности.</w:t>
      </w:r>
    </w:p>
    <w:p w:rsidR="008A06C7" w:rsidRDefault="008A06C7" w:rsidP="008A06C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Образовательная деятельность в ДОУ строится в соответствии с нормативно –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правовыми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доку-ментами. В учреждении разработана и утверждена </w:t>
      </w:r>
      <w:r w:rsidR="00EA654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(с 01.09.2023г.)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основная образовательная программа дошкольного образования в соответствии</w:t>
      </w:r>
      <w:r w:rsidR="00EA654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ФОП и с ФГОС </w:t>
      </w:r>
      <w:proofErr w:type="gramStart"/>
      <w:r w:rsidR="00EA654D">
        <w:rPr>
          <w:rFonts w:ascii="Times New Roman" w:eastAsia="Times New Roman" w:hAnsi="Times New Roman" w:cs="Times New Roman"/>
          <w:sz w:val="24"/>
          <w:szCs w:val="24"/>
          <w:lang w:eastAsia="ru-RU"/>
        </w:rPr>
        <w:t>ДО</w:t>
      </w:r>
      <w:proofErr w:type="gramEnd"/>
      <w:r w:rsidR="00EA654D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6101FF" w:rsidRPr="006101FF" w:rsidRDefault="006101FF" w:rsidP="006101FF">
      <w:pPr>
        <w:pStyle w:val="a9"/>
        <w:ind w:left="0" w:right="214" w:firstLine="567"/>
        <w:jc w:val="left"/>
        <w:rPr>
          <w:color w:val="000009"/>
        </w:rPr>
      </w:pPr>
      <w:proofErr w:type="gramStart"/>
      <w:r w:rsidRPr="00953531">
        <w:rPr>
          <w:color w:val="000009"/>
        </w:rPr>
        <w:t xml:space="preserve">Программа отвечает образовательному запросу социума, обеспечивает развитие личности   детей дошкольного возраста в различных видах общения и деятельности с учетом их возрастных, индивидуальных, психологических и физиологических особенностей, в том числе достижение детьми дошкольного возраста уровня развития, необходимого и достаточного для успешного освоения ими образовательных программ начального общего образования, на основе </w:t>
      </w:r>
      <w:proofErr w:type="spellStart"/>
      <w:r w:rsidRPr="00953531">
        <w:rPr>
          <w:color w:val="000009"/>
        </w:rPr>
        <w:t>индиви</w:t>
      </w:r>
      <w:proofErr w:type="spellEnd"/>
      <w:r>
        <w:rPr>
          <w:color w:val="000009"/>
        </w:rPr>
        <w:t>-</w:t>
      </w:r>
      <w:r w:rsidRPr="00953531">
        <w:rPr>
          <w:color w:val="000009"/>
        </w:rPr>
        <w:t>дуального подхода к детям дошкольного возраста и специфичных для детей дошкольного</w:t>
      </w:r>
      <w:proofErr w:type="gramEnd"/>
      <w:r w:rsidRPr="00953531">
        <w:rPr>
          <w:color w:val="000009"/>
        </w:rPr>
        <w:t xml:space="preserve"> возраста видов деятельности.</w:t>
      </w:r>
    </w:p>
    <w:p w:rsidR="008A06C7" w:rsidRDefault="008A06C7" w:rsidP="008A06C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sz w:val="24"/>
          <w:szCs w:val="24"/>
          <w:bdr w:val="none" w:sz="0" w:space="0" w:color="auto" w:frame="1"/>
          <w:lang w:eastAsia="ru-RU"/>
        </w:rPr>
        <w:t>Вывод: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 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ДОУ  функционирует в соответствии с нормативными документами в сфере образования Российской Федерации. Образовательная деятельность в ДОУ организована в соответствии с основными направлениями социально-экономического развития Российской Федерации, Республики Татарстан, государственной политикой  в сфере образования и </w:t>
      </w:r>
      <w:r w:rsidR="006101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осуществляется в соответствии с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ФГОС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ДО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8A06C7" w:rsidRPr="0055339E" w:rsidRDefault="008A06C7" w:rsidP="008A06C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55339E">
        <w:rPr>
          <w:rFonts w:ascii="Times New Roman" w:eastAsia="Times New Roman" w:hAnsi="Times New Roman" w:cs="Times New Roman"/>
          <w:bCs/>
          <w:sz w:val="24"/>
          <w:szCs w:val="24"/>
          <w:u w:val="single"/>
          <w:bdr w:val="none" w:sz="0" w:space="0" w:color="auto" w:frame="1"/>
          <w:lang w:eastAsia="ru-RU"/>
        </w:rPr>
        <w:t>1.2. Оценка системы управления организации.</w:t>
      </w:r>
    </w:p>
    <w:p w:rsidR="0055339E" w:rsidRDefault="008A06C7" w:rsidP="0055339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Управление ДОУ осуществляется в соответствии с действующим законодательством Российской Федерации с учётом особенностей, установленных  статьей  26 Федерального закона «Об образовании в Российской Федерации» от 29.12.2012 г. № 273-ФЗ</w:t>
      </w:r>
      <w:r w:rsidR="00124AC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124AC7">
        <w:rPr>
          <w:rFonts w:ascii="Times New Roman" w:hAnsi="Times New Roman" w:cs="Times New Roman"/>
          <w:sz w:val="24"/>
          <w:szCs w:val="24"/>
        </w:rPr>
        <w:t>(ред. от 30.12.2021)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на основе принципов демократии, гласности, гуманизма, общедоступности, приоритета общечеловеческих ценностей, жизни и здоровья человека, гражданственности, свободного развития личности и светского характера образования.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Коллектив ДОУ решает свои задачи в тесном контакте с родителями.</w:t>
      </w:r>
    </w:p>
    <w:p w:rsidR="008A06C7" w:rsidRDefault="0055339E" w:rsidP="0055339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Формы самоуправления</w:t>
      </w:r>
      <w:r w:rsidR="008A06C7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8A06C7">
        <w:rPr>
          <w:rFonts w:ascii="Times New Roman" w:hAnsi="Times New Roman" w:cs="Times New Roman"/>
          <w:sz w:val="24"/>
          <w:szCs w:val="24"/>
        </w:rPr>
        <w:t>общее собрание работников Учреждения;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A06C7">
        <w:rPr>
          <w:rFonts w:ascii="Times New Roman" w:hAnsi="Times New Roman" w:cs="Times New Roman"/>
          <w:sz w:val="24"/>
          <w:szCs w:val="24"/>
        </w:rPr>
        <w:t>педагогический совет.</w:t>
      </w:r>
    </w:p>
    <w:p w:rsidR="008A06C7" w:rsidRDefault="008A06C7" w:rsidP="008A06C7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Органы самоуправления, а также профсоюзный комитет ДОУ работает в тесном контакте  с администрацией, общественными организациями и их решения своевременно доводятся до сведения всех сотрудников образовательного учреждения. </w:t>
      </w:r>
    </w:p>
    <w:p w:rsidR="008A06C7" w:rsidRDefault="008A06C7" w:rsidP="008A06C7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 компетенции общего собрания относится обсуждение проекта коллективного договора и принятия решения о его заключении; решение вопросов о внесении предложений в соответствующие органы о награждении работников учреждения; разработка и принятие  правил внутреннего трудового распорядка, иных локальных нормативных актов, относящихся ко всем работникам учреждения.</w:t>
      </w:r>
    </w:p>
    <w:p w:rsidR="008A06C7" w:rsidRDefault="008A06C7" w:rsidP="008A06C7">
      <w:pPr>
        <w:tabs>
          <w:tab w:val="left" w:pos="720"/>
          <w:tab w:val="left" w:pos="1080"/>
          <w:tab w:val="left" w:pos="1260"/>
          <w:tab w:val="left" w:pos="318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Полномочия педагогического совета: рассмотрение о</w:t>
      </w:r>
      <w:r w:rsidR="008476B5">
        <w:rPr>
          <w:rFonts w:ascii="Times New Roman" w:hAnsi="Times New Roman" w:cs="Times New Roman"/>
          <w:sz w:val="24"/>
          <w:szCs w:val="24"/>
        </w:rPr>
        <w:t>бразовательных программ учрежде</w:t>
      </w:r>
      <w:r>
        <w:rPr>
          <w:rFonts w:ascii="Times New Roman" w:hAnsi="Times New Roman" w:cs="Times New Roman"/>
          <w:sz w:val="24"/>
          <w:szCs w:val="24"/>
        </w:rPr>
        <w:t>ния;  определение учебных изданий; анализ качества образовательной деятельности, определения путей его повышения и др.</w:t>
      </w:r>
    </w:p>
    <w:p w:rsidR="008A06C7" w:rsidRDefault="008A06C7" w:rsidP="008A06C7">
      <w:pPr>
        <w:tabs>
          <w:tab w:val="left" w:pos="720"/>
          <w:tab w:val="left" w:pos="1080"/>
          <w:tab w:val="left" w:pos="1260"/>
          <w:tab w:val="left" w:pos="318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Непосредственное управление образовательным учреждением осуществляет заведующий, назначенный учредителем.  Учредителем является  Исполнительный комитет Высокогорского муниципального района Республики Татарстан.</w:t>
      </w:r>
    </w:p>
    <w:p w:rsidR="008A06C7" w:rsidRDefault="008A06C7" w:rsidP="008A06C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Представительным органом работников является действ</w:t>
      </w:r>
      <w:r w:rsidR="008476B5">
        <w:rPr>
          <w:rFonts w:ascii="Times New Roman" w:eastAsia="Times New Roman" w:hAnsi="Times New Roman" w:cs="Times New Roman"/>
          <w:sz w:val="24"/>
          <w:szCs w:val="24"/>
          <w:lang w:eastAsia="ru-RU"/>
        </w:rPr>
        <w:t>ующий в ДОУ (совместно с началь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ной школой) профессиональный союз работников образования (Профсоюзный комитет).</w:t>
      </w:r>
    </w:p>
    <w:p w:rsidR="008A06C7" w:rsidRDefault="008A06C7" w:rsidP="008A06C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 ДОУ используются эффективные формы контроля, различные виды мониторинга (</w:t>
      </w:r>
      <w:proofErr w:type="spellStart"/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управлен-ческий</w:t>
      </w:r>
      <w:proofErr w:type="spellEnd"/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, методический, педагогический,  контроль состояния здоровья детей).</w:t>
      </w:r>
    </w:p>
    <w:p w:rsidR="008A06C7" w:rsidRDefault="008A06C7" w:rsidP="008A06C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Система управления в ДОУ обеспечивает оптимальное сочетание традиционных  и современных инновационных тенденций, что позволяет эффективно организовать образовательное пространство ДОУ.</w:t>
      </w:r>
    </w:p>
    <w:p w:rsidR="008A06C7" w:rsidRPr="0055339E" w:rsidRDefault="008A06C7" w:rsidP="008A06C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sz w:val="24"/>
          <w:szCs w:val="24"/>
          <w:bdr w:val="none" w:sz="0" w:space="0" w:color="auto" w:frame="1"/>
          <w:lang w:eastAsia="ru-RU"/>
        </w:rPr>
        <w:t>Вывод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: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Структура и механизм управления   определяют стабильное функционирование ДОУ. Демократизация системы управления способствует развитию инициативы участников образовательного процесса (педагогов, родителей (законных представителей), детей)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.</w:t>
      </w:r>
    </w:p>
    <w:p w:rsidR="008A06C7" w:rsidRPr="0055339E" w:rsidRDefault="008A06C7" w:rsidP="008A06C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1</w:t>
      </w:r>
      <w:r w:rsidRPr="0055339E">
        <w:rPr>
          <w:rFonts w:ascii="Times New Roman" w:eastAsia="Times New Roman" w:hAnsi="Times New Roman" w:cs="Times New Roman"/>
          <w:bCs/>
          <w:sz w:val="24"/>
          <w:szCs w:val="24"/>
          <w:u w:val="single"/>
          <w:bdr w:val="none" w:sz="0" w:space="0" w:color="auto" w:frame="1"/>
          <w:lang w:eastAsia="ru-RU"/>
        </w:rPr>
        <w:t>.3. Оценка содержания и качества подготовки воспитанников.</w:t>
      </w:r>
    </w:p>
    <w:p w:rsidR="008A06C7" w:rsidRPr="001C166F" w:rsidRDefault="001C166F" w:rsidP="001C166F">
      <w:pPr>
        <w:pStyle w:val="a9"/>
        <w:ind w:left="0" w:firstLine="0"/>
        <w:jc w:val="left"/>
        <w:rPr>
          <w:i/>
        </w:rPr>
      </w:pPr>
      <w:r>
        <w:rPr>
          <w:lang w:eastAsia="ru-RU"/>
        </w:rPr>
        <w:t xml:space="preserve">            </w:t>
      </w:r>
      <w:r w:rsidR="008A06C7">
        <w:rPr>
          <w:lang w:eastAsia="ru-RU"/>
        </w:rPr>
        <w:t xml:space="preserve"> </w:t>
      </w:r>
      <w:r w:rsidRPr="00953531">
        <w:t xml:space="preserve">В соответствии с ФГОС </w:t>
      </w:r>
      <w:proofErr w:type="gramStart"/>
      <w:r w:rsidRPr="00953531">
        <w:t>ДО</w:t>
      </w:r>
      <w:proofErr w:type="gramEnd"/>
      <w:r w:rsidRPr="00953531">
        <w:t xml:space="preserve"> </w:t>
      </w:r>
      <w:proofErr w:type="gramStart"/>
      <w:r w:rsidRPr="00953531">
        <w:t>специфика</w:t>
      </w:r>
      <w:proofErr w:type="gramEnd"/>
      <w:r w:rsidRPr="00953531">
        <w:t xml:space="preserve"> дошкольного детства и системные особенности ДО</w:t>
      </w:r>
      <w:r w:rsidRPr="00953531">
        <w:rPr>
          <w:spacing w:val="1"/>
        </w:rPr>
        <w:t xml:space="preserve"> </w:t>
      </w:r>
      <w:r w:rsidRPr="00953531">
        <w:t>делают</w:t>
      </w:r>
      <w:r w:rsidRPr="00953531">
        <w:rPr>
          <w:spacing w:val="1"/>
        </w:rPr>
        <w:t xml:space="preserve"> </w:t>
      </w:r>
      <w:r w:rsidRPr="00953531">
        <w:t>неправомерными</w:t>
      </w:r>
      <w:r w:rsidRPr="00953531">
        <w:rPr>
          <w:spacing w:val="1"/>
        </w:rPr>
        <w:t xml:space="preserve"> </w:t>
      </w:r>
      <w:r w:rsidRPr="00953531">
        <w:t>требования</w:t>
      </w:r>
      <w:r w:rsidRPr="00953531">
        <w:rPr>
          <w:spacing w:val="1"/>
        </w:rPr>
        <w:t xml:space="preserve"> </w:t>
      </w:r>
      <w:r w:rsidRPr="00953531">
        <w:t>от</w:t>
      </w:r>
      <w:r w:rsidRPr="00953531">
        <w:rPr>
          <w:spacing w:val="1"/>
        </w:rPr>
        <w:t xml:space="preserve"> </w:t>
      </w:r>
      <w:r w:rsidRPr="00953531">
        <w:t>ребенка</w:t>
      </w:r>
      <w:r w:rsidRPr="00953531">
        <w:rPr>
          <w:spacing w:val="1"/>
        </w:rPr>
        <w:t xml:space="preserve"> </w:t>
      </w:r>
      <w:r w:rsidRPr="00953531">
        <w:t>дошкольного</w:t>
      </w:r>
      <w:r w:rsidRPr="00953531">
        <w:rPr>
          <w:spacing w:val="1"/>
        </w:rPr>
        <w:t xml:space="preserve"> </w:t>
      </w:r>
      <w:r w:rsidRPr="00953531">
        <w:t>возраста</w:t>
      </w:r>
      <w:r w:rsidRPr="00953531">
        <w:rPr>
          <w:spacing w:val="1"/>
        </w:rPr>
        <w:t xml:space="preserve"> </w:t>
      </w:r>
      <w:r w:rsidRPr="00953531">
        <w:t>конкретных</w:t>
      </w:r>
      <w:r w:rsidRPr="00953531">
        <w:rPr>
          <w:spacing w:val="1"/>
        </w:rPr>
        <w:t xml:space="preserve"> </w:t>
      </w:r>
      <w:r w:rsidRPr="00953531">
        <w:t>образовательных</w:t>
      </w:r>
      <w:r w:rsidRPr="00953531">
        <w:rPr>
          <w:spacing w:val="1"/>
        </w:rPr>
        <w:t xml:space="preserve"> </w:t>
      </w:r>
      <w:r w:rsidRPr="00953531">
        <w:lastRenderedPageBreak/>
        <w:t>достижений.</w:t>
      </w:r>
      <w:r w:rsidRPr="00953531">
        <w:rPr>
          <w:spacing w:val="1"/>
        </w:rPr>
        <w:t xml:space="preserve"> </w:t>
      </w:r>
      <w:r w:rsidRPr="00953531">
        <w:t>Поэтому</w:t>
      </w:r>
      <w:r w:rsidRPr="00953531">
        <w:rPr>
          <w:spacing w:val="1"/>
        </w:rPr>
        <w:t xml:space="preserve"> </w:t>
      </w:r>
      <w:r w:rsidRPr="00953531">
        <w:t>результаты</w:t>
      </w:r>
      <w:r w:rsidRPr="00953531">
        <w:rPr>
          <w:spacing w:val="1"/>
        </w:rPr>
        <w:t xml:space="preserve"> </w:t>
      </w:r>
      <w:r w:rsidRPr="00953531">
        <w:t>освоения</w:t>
      </w:r>
      <w:r w:rsidRPr="00953531">
        <w:rPr>
          <w:spacing w:val="1"/>
        </w:rPr>
        <w:t xml:space="preserve"> </w:t>
      </w:r>
      <w:r w:rsidRPr="00953531">
        <w:t>Программы</w:t>
      </w:r>
      <w:r w:rsidRPr="00953531">
        <w:rPr>
          <w:spacing w:val="1"/>
        </w:rPr>
        <w:t xml:space="preserve"> </w:t>
      </w:r>
      <w:r w:rsidRPr="00953531">
        <w:t xml:space="preserve">представлены в виде целевых ориентиров ДО и представляют собой </w:t>
      </w:r>
      <w:r w:rsidRPr="00953531">
        <w:rPr>
          <w:i/>
        </w:rPr>
        <w:t>возрастные характеристики</w:t>
      </w:r>
      <w:r w:rsidRPr="00953531">
        <w:rPr>
          <w:i/>
          <w:spacing w:val="1"/>
        </w:rPr>
        <w:t xml:space="preserve"> </w:t>
      </w:r>
      <w:r w:rsidRPr="00953531">
        <w:rPr>
          <w:i/>
        </w:rPr>
        <w:t>возможных</w:t>
      </w:r>
      <w:r w:rsidRPr="00953531">
        <w:rPr>
          <w:i/>
          <w:spacing w:val="-2"/>
        </w:rPr>
        <w:t xml:space="preserve"> </w:t>
      </w:r>
      <w:r w:rsidRPr="00953531">
        <w:rPr>
          <w:i/>
        </w:rPr>
        <w:t>достижений ребенка к завершению</w:t>
      </w:r>
      <w:r w:rsidRPr="00953531">
        <w:rPr>
          <w:i/>
          <w:spacing w:val="4"/>
        </w:rPr>
        <w:t xml:space="preserve"> </w:t>
      </w:r>
      <w:proofErr w:type="gramStart"/>
      <w:r w:rsidRPr="00953531">
        <w:rPr>
          <w:i/>
        </w:rPr>
        <w:t>ДО</w:t>
      </w:r>
      <w:proofErr w:type="gramEnd"/>
      <w:r w:rsidRPr="00953531">
        <w:rPr>
          <w:i/>
        </w:rPr>
        <w:t>.</w:t>
      </w:r>
    </w:p>
    <w:p w:rsidR="008A06C7" w:rsidRDefault="001C166F" w:rsidP="008A06C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</w:t>
      </w:r>
      <w:r w:rsidR="008A06C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результатам педагогической диагностики дети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показывают </w:t>
      </w:r>
      <w:r w:rsidR="008A06C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положительный результат усвоени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я программного материала</w:t>
      </w:r>
      <w:r w:rsidR="008A06C7">
        <w:rPr>
          <w:rFonts w:ascii="Times New Roman" w:eastAsia="Times New Roman" w:hAnsi="Times New Roman" w:cs="Times New Roman"/>
          <w:sz w:val="24"/>
          <w:szCs w:val="24"/>
          <w:lang w:eastAsia="ru-RU"/>
        </w:rPr>
        <w:t>. Такие результаты достигнуты благодаря использованию в работе методов, способствующих развитию самостоятельности, познавательных интересов детей, созданию проблемно-поисковых ситуаций.</w:t>
      </w:r>
    </w:p>
    <w:p w:rsidR="008A06C7" w:rsidRPr="0055339E" w:rsidRDefault="008A06C7" w:rsidP="008A06C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sz w:val="24"/>
          <w:szCs w:val="24"/>
          <w:bdr w:val="none" w:sz="0" w:space="0" w:color="auto" w:frame="1"/>
          <w:lang w:eastAsia="ru-RU"/>
        </w:rPr>
        <w:t>Вывод:</w:t>
      </w:r>
      <w:r>
        <w:rPr>
          <w:rFonts w:ascii="Times New Roman" w:eastAsia="Times New Roman" w:hAnsi="Times New Roman" w:cs="Times New Roman"/>
          <w:i/>
          <w:iCs/>
          <w:sz w:val="24"/>
          <w:szCs w:val="24"/>
          <w:bdr w:val="none" w:sz="0" w:space="0" w:color="auto" w:frame="1"/>
          <w:lang w:eastAsia="ru-RU"/>
        </w:rPr>
        <w:t>  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организация образовательного процесса в ДОУ осуще</w:t>
      </w:r>
      <w:r w:rsidR="008476B5">
        <w:rPr>
          <w:rFonts w:ascii="Times New Roman" w:eastAsia="Times New Roman" w:hAnsi="Times New Roman" w:cs="Times New Roman"/>
          <w:sz w:val="24"/>
          <w:szCs w:val="24"/>
          <w:lang w:eastAsia="ru-RU"/>
        </w:rPr>
        <w:t>ствляется в соответствии с годо</w:t>
      </w:r>
      <w:r w:rsidR="00FE4823">
        <w:rPr>
          <w:rFonts w:ascii="Times New Roman" w:eastAsia="Times New Roman" w:hAnsi="Times New Roman" w:cs="Times New Roman"/>
          <w:sz w:val="24"/>
          <w:szCs w:val="24"/>
          <w:lang w:eastAsia="ru-RU"/>
        </w:rPr>
        <w:t>вым планированием, с 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образовательной программой дошкольного образования на основе </w:t>
      </w:r>
      <w:r w:rsidR="00EA654D">
        <w:rPr>
          <w:rFonts w:ascii="Times New Roman" w:eastAsia="Times New Roman" w:hAnsi="Times New Roman" w:cs="Times New Roman"/>
          <w:sz w:val="24"/>
          <w:szCs w:val="24"/>
          <w:lang w:eastAsia="ru-RU"/>
        </w:rPr>
        <w:t>ФОП и ФГОС,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учебным планом.   Целесообразное использование  новых педагогических технологий (здоровье</w:t>
      </w:r>
      <w:r w:rsidR="00FE4823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сберегающие, информационно-коммуникативные) позволило повысить уровень освоения детьми</w:t>
      </w:r>
      <w:r w:rsidR="00124AC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образовательной программы ДОУ.</w:t>
      </w:r>
    </w:p>
    <w:p w:rsidR="008A06C7" w:rsidRPr="0055339E" w:rsidRDefault="008A06C7" w:rsidP="008A06C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55339E">
        <w:rPr>
          <w:rFonts w:ascii="Times New Roman" w:eastAsia="Times New Roman" w:hAnsi="Times New Roman" w:cs="Times New Roman"/>
          <w:bCs/>
          <w:sz w:val="24"/>
          <w:szCs w:val="24"/>
          <w:u w:val="single"/>
          <w:bdr w:val="none" w:sz="0" w:space="0" w:color="auto" w:frame="1"/>
          <w:lang w:eastAsia="ru-RU"/>
        </w:rPr>
        <w:t>1.4.Оценка организации учебного процесса.</w:t>
      </w:r>
    </w:p>
    <w:p w:rsidR="008A06C7" w:rsidRDefault="008A06C7" w:rsidP="008A06C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    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Общая численность воспитанников, осваивающих образовательную программу дошкольного образования</w:t>
      </w:r>
      <w:r w:rsidR="001022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2024-2025</w:t>
      </w:r>
      <w:r w:rsidR="00EA2321">
        <w:rPr>
          <w:rFonts w:ascii="Times New Roman" w:eastAsia="Times New Roman" w:hAnsi="Times New Roman" w:cs="Times New Roman"/>
          <w:sz w:val="24"/>
          <w:szCs w:val="24"/>
          <w:lang w:eastAsia="ru-RU"/>
        </w:rPr>
        <w:t>уч/году</w:t>
      </w:r>
      <w:r w:rsidR="00423B3F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состав</w:t>
      </w:r>
      <w:r w:rsidR="001022E7">
        <w:rPr>
          <w:rFonts w:ascii="Times New Roman" w:eastAsia="Times New Roman" w:hAnsi="Times New Roman" w:cs="Times New Roman"/>
          <w:sz w:val="24"/>
          <w:szCs w:val="24"/>
          <w:lang w:eastAsia="ru-RU"/>
        </w:rPr>
        <w:t>ляет 13</w:t>
      </w:r>
      <w:r w:rsidR="00423B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детей в возрасте от </w:t>
      </w:r>
      <w:r w:rsidR="00EA2321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1,5 </w:t>
      </w:r>
      <w:r w:rsidR="00423B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 7</w:t>
      </w:r>
      <w:r w:rsidR="008476B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лет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8A06C7" w:rsidRDefault="008A06C7" w:rsidP="008A06C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Образовательный процесс в ДОУ  осуществляется на татарском языке с позиции личностно-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ориенти</w:t>
      </w:r>
      <w:proofErr w:type="spellEnd"/>
      <w:r w:rsidR="0079321B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рованной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педагогической системы: разностороннее, свободное и творческое развитие каждого </w:t>
      </w:r>
      <w:proofErr w:type="spellStart"/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ребён</w:t>
      </w:r>
      <w:proofErr w:type="spellEnd"/>
      <w:r w:rsidR="0079321B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ка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, реализация их природного потенциала,  обеспечение комфортных, бесконфликтных и безопасных условий развития воспитанников.</w:t>
      </w:r>
    </w:p>
    <w:p w:rsidR="008A06C7" w:rsidRDefault="008A06C7" w:rsidP="008A06C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Образовательная деятельность организуется с 1 сентября по 31 мая   согласно ОД,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утверждённой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 в начале учебного года. </w:t>
      </w:r>
    </w:p>
    <w:p w:rsidR="008A06C7" w:rsidRDefault="008A06C7" w:rsidP="008A06C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Работа в группе организуется  по перспективному планированию, разработанному воспитателем ДОУ,  содержание перспективного плана соответствует учебному плану.</w:t>
      </w:r>
    </w:p>
    <w:p w:rsidR="008A06C7" w:rsidRDefault="008A06C7" w:rsidP="008A06C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Количество и продолжительность   образовательной деятельности устанавливаются в соответствии с санитарно-гигиеническими  нормами и требованиями, регламентируются учебным планом.</w:t>
      </w:r>
    </w:p>
    <w:p w:rsidR="008A06C7" w:rsidRDefault="008A06C7" w:rsidP="008A06C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 составлении циклограммы  образовательной деятельности  соблюдены перерывы </w:t>
      </w:r>
      <w:proofErr w:type="spellStart"/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продолжитель</w:t>
      </w:r>
      <w:r w:rsidR="0079321B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ностью</w:t>
      </w:r>
      <w:proofErr w:type="spellEnd"/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 менее 10 минут для физкультурных минуток, двигательных пауз. В комплексы педагог включает корригирующие упражнения на осанку, зрение, плоско</w:t>
      </w:r>
      <w:r w:rsidR="00FE4823">
        <w:rPr>
          <w:rFonts w:ascii="Times New Roman" w:eastAsia="Times New Roman" w:hAnsi="Times New Roman" w:cs="Times New Roman"/>
          <w:sz w:val="24"/>
          <w:szCs w:val="24"/>
          <w:lang w:eastAsia="ru-RU"/>
        </w:rPr>
        <w:t>стопие, дыхательные упражнения.</w:t>
      </w:r>
    </w:p>
    <w:p w:rsidR="008A06C7" w:rsidRPr="0055339E" w:rsidRDefault="008A06C7" w:rsidP="008A06C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sz w:val="24"/>
          <w:szCs w:val="24"/>
          <w:bdr w:val="none" w:sz="0" w:space="0" w:color="auto" w:frame="1"/>
          <w:lang w:eastAsia="ru-RU"/>
        </w:rPr>
        <w:t>Вывод: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Учебный процесс в ДОУ организован в соответствии с требованиями, предъявляемыми законодательством к дошкольному образованию и направлен на сохранение и укрепление здоровья воспитанников, предоставление равных возможностей для полноценного развития каждого ребёнка.</w:t>
      </w:r>
    </w:p>
    <w:p w:rsidR="008A06C7" w:rsidRPr="0055339E" w:rsidRDefault="008A06C7" w:rsidP="008A06C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55339E">
        <w:rPr>
          <w:rFonts w:ascii="Times New Roman" w:eastAsia="Times New Roman" w:hAnsi="Times New Roman" w:cs="Times New Roman"/>
          <w:bCs/>
          <w:sz w:val="24"/>
          <w:szCs w:val="24"/>
          <w:u w:val="single"/>
          <w:bdr w:val="none" w:sz="0" w:space="0" w:color="auto" w:frame="1"/>
          <w:lang w:eastAsia="ru-RU"/>
        </w:rPr>
        <w:t>1.5. Оценка кадрового обеспечения.</w:t>
      </w:r>
    </w:p>
    <w:p w:rsidR="008A06C7" w:rsidRDefault="008A06C7" w:rsidP="008A06C7">
      <w:pPr>
        <w:spacing w:after="0" w:line="240" w:lineRule="auto"/>
        <w:ind w:firstLine="5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Количество сотру</w:t>
      </w:r>
      <w:r w:rsidR="00EA2321">
        <w:rPr>
          <w:rFonts w:ascii="Times New Roman" w:hAnsi="Times New Roman" w:cs="Times New Roman"/>
          <w:sz w:val="24"/>
          <w:szCs w:val="24"/>
        </w:rPr>
        <w:t>дников – 3</w:t>
      </w:r>
      <w:r w:rsidR="0057603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человека: заведующий, </w:t>
      </w:r>
      <w:r w:rsidR="00EA2321">
        <w:rPr>
          <w:rFonts w:ascii="Times New Roman" w:hAnsi="Times New Roman" w:cs="Times New Roman"/>
          <w:sz w:val="24"/>
          <w:szCs w:val="24"/>
        </w:rPr>
        <w:t>воспитатель</w:t>
      </w:r>
      <w:r>
        <w:rPr>
          <w:rFonts w:ascii="Times New Roman" w:hAnsi="Times New Roman" w:cs="Times New Roman"/>
          <w:sz w:val="24"/>
          <w:szCs w:val="24"/>
        </w:rPr>
        <w:t>, по</w:t>
      </w:r>
      <w:r w:rsidR="00EA2321">
        <w:rPr>
          <w:rFonts w:ascii="Times New Roman" w:hAnsi="Times New Roman" w:cs="Times New Roman"/>
          <w:sz w:val="24"/>
          <w:szCs w:val="24"/>
        </w:rPr>
        <w:t>вар; штатных единиц – 4,25. Младшим воспитателем работает внешний совместитель</w:t>
      </w:r>
      <w:r w:rsidR="007B118F">
        <w:rPr>
          <w:rFonts w:ascii="Times New Roman" w:hAnsi="Times New Roman" w:cs="Times New Roman"/>
          <w:sz w:val="24"/>
          <w:szCs w:val="24"/>
        </w:rPr>
        <w:t>. Из сотрудников 67</w:t>
      </w:r>
      <w:r>
        <w:rPr>
          <w:rFonts w:ascii="Times New Roman" w:hAnsi="Times New Roman" w:cs="Times New Roman"/>
          <w:sz w:val="24"/>
          <w:szCs w:val="24"/>
        </w:rPr>
        <w:t>% имеют высшее педагогическое образование. С</w:t>
      </w:r>
      <w:r w:rsidR="001022E7">
        <w:rPr>
          <w:rFonts w:ascii="Times New Roman" w:hAnsi="Times New Roman" w:cs="Times New Roman"/>
          <w:sz w:val="24"/>
          <w:szCs w:val="24"/>
        </w:rPr>
        <w:t>таж работы воспитателя  - 35лет</w:t>
      </w:r>
      <w:r>
        <w:rPr>
          <w:rFonts w:ascii="Times New Roman" w:hAnsi="Times New Roman" w:cs="Times New Roman"/>
          <w:sz w:val="24"/>
          <w:szCs w:val="24"/>
        </w:rPr>
        <w:t>. Возра</w:t>
      </w:r>
      <w:r w:rsidR="001022E7">
        <w:rPr>
          <w:rFonts w:ascii="Times New Roman" w:hAnsi="Times New Roman" w:cs="Times New Roman"/>
          <w:sz w:val="24"/>
          <w:szCs w:val="24"/>
        </w:rPr>
        <w:t xml:space="preserve">стной ценз сотрудников: </w:t>
      </w:r>
      <w:r w:rsidR="007B118F">
        <w:rPr>
          <w:rFonts w:ascii="Times New Roman" w:hAnsi="Times New Roman" w:cs="Times New Roman"/>
          <w:sz w:val="24"/>
          <w:szCs w:val="24"/>
        </w:rPr>
        <w:t xml:space="preserve"> от 45 до 55 лет – 1</w:t>
      </w:r>
      <w:r w:rsidR="001022E7">
        <w:rPr>
          <w:rFonts w:ascii="Times New Roman" w:hAnsi="Times New Roman" w:cs="Times New Roman"/>
          <w:sz w:val="24"/>
          <w:szCs w:val="24"/>
        </w:rPr>
        <w:t xml:space="preserve">; от 55 и выше – 2 </w:t>
      </w:r>
      <w:r>
        <w:rPr>
          <w:rFonts w:ascii="Times New Roman" w:hAnsi="Times New Roman" w:cs="Times New Roman"/>
          <w:sz w:val="24"/>
          <w:szCs w:val="24"/>
        </w:rPr>
        <w:t>ч</w:t>
      </w:r>
      <w:r w:rsidR="007C7203">
        <w:rPr>
          <w:rFonts w:ascii="Times New Roman" w:hAnsi="Times New Roman" w:cs="Times New Roman"/>
          <w:sz w:val="24"/>
          <w:szCs w:val="24"/>
        </w:rPr>
        <w:t>еловек</w:t>
      </w:r>
      <w:r w:rsidR="001022E7">
        <w:rPr>
          <w:rFonts w:ascii="Times New Roman" w:hAnsi="Times New Roman" w:cs="Times New Roman"/>
          <w:sz w:val="24"/>
          <w:szCs w:val="24"/>
        </w:rPr>
        <w:t>а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:rsidR="008A06C7" w:rsidRDefault="008A06C7" w:rsidP="008A06C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Соотношение воспитанников, приходящихся на 1 взрослого:</w:t>
      </w:r>
    </w:p>
    <w:p w:rsidR="008A06C7" w:rsidRDefault="008A06C7" w:rsidP="008A06C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воспитанники/педагоги – н</w:t>
      </w:r>
      <w:r w:rsidR="00124AC7">
        <w:rPr>
          <w:rFonts w:ascii="Times New Roman" w:hAnsi="Times New Roman" w:cs="Times New Roman"/>
          <w:sz w:val="24"/>
          <w:szCs w:val="24"/>
        </w:rPr>
        <w:t xml:space="preserve">а одного педагога  приходится </w:t>
      </w:r>
      <w:r w:rsidR="001022E7">
        <w:rPr>
          <w:rFonts w:ascii="Times New Roman" w:hAnsi="Times New Roman" w:cs="Times New Roman"/>
          <w:sz w:val="24"/>
          <w:szCs w:val="24"/>
        </w:rPr>
        <w:t>13</w:t>
      </w:r>
      <w:r>
        <w:rPr>
          <w:rFonts w:ascii="Times New Roman" w:hAnsi="Times New Roman" w:cs="Times New Roman"/>
          <w:sz w:val="24"/>
          <w:szCs w:val="24"/>
        </w:rPr>
        <w:t>воспитанников;</w:t>
      </w:r>
    </w:p>
    <w:p w:rsidR="008A06C7" w:rsidRDefault="008A06C7" w:rsidP="008A06C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воспитанники/все сотрудники – на од</w:t>
      </w:r>
      <w:r w:rsidR="007B118F">
        <w:rPr>
          <w:rFonts w:ascii="Times New Roman" w:hAnsi="Times New Roman" w:cs="Times New Roman"/>
          <w:sz w:val="24"/>
          <w:szCs w:val="24"/>
        </w:rPr>
        <w:t>ног</w:t>
      </w:r>
      <w:r w:rsidR="00EA654D">
        <w:rPr>
          <w:rFonts w:ascii="Times New Roman" w:hAnsi="Times New Roman" w:cs="Times New Roman"/>
          <w:sz w:val="24"/>
          <w:szCs w:val="24"/>
        </w:rPr>
        <w:t>о сотрудника  приходится</w:t>
      </w:r>
      <w:r w:rsidR="001022E7">
        <w:rPr>
          <w:rFonts w:ascii="Times New Roman" w:hAnsi="Times New Roman" w:cs="Times New Roman"/>
          <w:sz w:val="24"/>
          <w:szCs w:val="24"/>
        </w:rPr>
        <w:t xml:space="preserve"> по 4 </w:t>
      </w:r>
      <w:r>
        <w:rPr>
          <w:rFonts w:ascii="Times New Roman" w:hAnsi="Times New Roman" w:cs="Times New Roman"/>
          <w:sz w:val="24"/>
          <w:szCs w:val="24"/>
        </w:rPr>
        <w:t>воспитанника.</w:t>
      </w:r>
    </w:p>
    <w:p w:rsidR="008A06C7" w:rsidRPr="0055339E" w:rsidRDefault="008A06C7" w:rsidP="008A06C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sz w:val="24"/>
          <w:szCs w:val="24"/>
          <w:bdr w:val="none" w:sz="0" w:space="0" w:color="auto" w:frame="1"/>
          <w:lang w:eastAsia="ru-RU"/>
        </w:rPr>
        <w:t>Вывод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 xml:space="preserve">:   </w:t>
      </w:r>
      <w:r>
        <w:rPr>
          <w:rFonts w:ascii="Times New Roman" w:hAnsi="Times New Roman" w:cs="Times New Roman"/>
          <w:sz w:val="24"/>
          <w:szCs w:val="24"/>
        </w:rPr>
        <w:t>Наш коллектив отличается ста</w:t>
      </w:r>
      <w:r w:rsidR="00124AC7">
        <w:rPr>
          <w:rFonts w:ascii="Times New Roman" w:hAnsi="Times New Roman" w:cs="Times New Roman"/>
          <w:sz w:val="24"/>
          <w:szCs w:val="24"/>
        </w:rPr>
        <w:t>бильностью</w:t>
      </w:r>
      <w:r>
        <w:rPr>
          <w:rFonts w:ascii="Times New Roman" w:hAnsi="Times New Roman" w:cs="Times New Roman"/>
          <w:sz w:val="24"/>
          <w:szCs w:val="24"/>
        </w:rPr>
        <w:t xml:space="preserve">,  все сотрудники  владеют двумя 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государствен</w:t>
      </w:r>
      <w:r w:rsidR="00124AC7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ными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язы</w:t>
      </w:r>
      <w:r w:rsidR="007B118F">
        <w:rPr>
          <w:rFonts w:ascii="Times New Roman" w:hAnsi="Times New Roman" w:cs="Times New Roman"/>
          <w:sz w:val="24"/>
          <w:szCs w:val="24"/>
        </w:rPr>
        <w:t>ками.  Вакансия – младший воспитатель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Сотрудники обладают основными компетенциями, необходимыми для создания условий развития детей в соответствии с ФГОС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ДО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8A06C7" w:rsidRPr="0055339E" w:rsidRDefault="008A06C7" w:rsidP="008A06C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55339E">
        <w:rPr>
          <w:rFonts w:ascii="Times New Roman" w:eastAsia="Times New Roman" w:hAnsi="Times New Roman" w:cs="Times New Roman"/>
          <w:bCs/>
          <w:sz w:val="24"/>
          <w:szCs w:val="24"/>
          <w:u w:val="single"/>
          <w:bdr w:val="none" w:sz="0" w:space="0" w:color="auto" w:frame="1"/>
          <w:lang w:eastAsia="ru-RU"/>
        </w:rPr>
        <w:t xml:space="preserve">1.6. Оценка </w:t>
      </w:r>
      <w:proofErr w:type="spellStart"/>
      <w:r w:rsidRPr="0055339E">
        <w:rPr>
          <w:rFonts w:ascii="Times New Roman" w:eastAsia="Times New Roman" w:hAnsi="Times New Roman" w:cs="Times New Roman"/>
          <w:bCs/>
          <w:sz w:val="24"/>
          <w:szCs w:val="24"/>
          <w:u w:val="single"/>
          <w:bdr w:val="none" w:sz="0" w:space="0" w:color="auto" w:frame="1"/>
          <w:lang w:eastAsia="ru-RU"/>
        </w:rPr>
        <w:t>учебно</w:t>
      </w:r>
      <w:proofErr w:type="spellEnd"/>
      <w:r w:rsidRPr="0055339E">
        <w:rPr>
          <w:rFonts w:ascii="Times New Roman" w:eastAsia="Times New Roman" w:hAnsi="Times New Roman" w:cs="Times New Roman"/>
          <w:bCs/>
          <w:sz w:val="24"/>
          <w:szCs w:val="24"/>
          <w:u w:val="single"/>
          <w:bdr w:val="none" w:sz="0" w:space="0" w:color="auto" w:frame="1"/>
          <w:lang w:eastAsia="ru-RU"/>
        </w:rPr>
        <w:t xml:space="preserve"> – методического обеспечения.</w:t>
      </w:r>
    </w:p>
    <w:p w:rsidR="008A06C7" w:rsidRDefault="008A06C7" w:rsidP="008A06C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Информационное обеспечение образовательного процесса ДОУ включает:</w:t>
      </w:r>
    </w:p>
    <w:p w:rsidR="008A06C7" w:rsidRDefault="008A06C7" w:rsidP="008A06C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1.Программное обеспечение ноутбука позволяет работать с текстовыми редакторами, с Интернет ресурсами;</w:t>
      </w:r>
    </w:p>
    <w:p w:rsidR="008A06C7" w:rsidRDefault="008A06C7" w:rsidP="008A06C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2.С целью взаимодействия  между участниками образовательного процесса (педагог, родители, дети) обновляется содержание сайта ДОУ, на котором размещена информация, определённая </w:t>
      </w:r>
      <w:proofErr w:type="spellStart"/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законо</w:t>
      </w:r>
      <w:r w:rsidR="0079321B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дательством</w:t>
      </w:r>
      <w:proofErr w:type="spellEnd"/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7932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7B11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Создана официальная страница «в контакте».</w:t>
      </w:r>
    </w:p>
    <w:p w:rsidR="008A06C7" w:rsidRDefault="008A06C7" w:rsidP="008A06C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3.С целью осуществления взаимодействия ДОУ с органами, осуществляющими управление в сфере образования, с другими учреждениями и организациями активно используется  электронная почта.</w:t>
      </w:r>
    </w:p>
    <w:p w:rsidR="008A06C7" w:rsidRDefault="008A06C7" w:rsidP="008A06C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bdr w:val="none" w:sz="0" w:space="0" w:color="auto" w:frame="1"/>
          <w:lang w:eastAsia="ru-RU"/>
        </w:rPr>
        <w:t>Вывод: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Информационное обеспечение существенно облегчает процесс документооборота,  делает образовательный процесс  более содержательным, интересным, позволяет использовать современные формы организации взаимодействия педагога с детьми, родителями (законными представителями).</w:t>
      </w:r>
    </w:p>
    <w:p w:rsidR="008A06C7" w:rsidRDefault="008A06C7" w:rsidP="008A06C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</w:pPr>
    </w:p>
    <w:p w:rsidR="00F73748" w:rsidRDefault="00F73748" w:rsidP="008A06C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Cs/>
          <w:sz w:val="24"/>
          <w:szCs w:val="24"/>
          <w:u w:val="single"/>
          <w:bdr w:val="none" w:sz="0" w:space="0" w:color="auto" w:frame="1"/>
          <w:lang w:eastAsia="ru-RU"/>
        </w:rPr>
      </w:pPr>
    </w:p>
    <w:p w:rsidR="00F73748" w:rsidRDefault="008A06C7" w:rsidP="008A06C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55339E">
        <w:rPr>
          <w:rFonts w:ascii="Times New Roman" w:eastAsia="Times New Roman" w:hAnsi="Times New Roman" w:cs="Times New Roman"/>
          <w:bCs/>
          <w:sz w:val="24"/>
          <w:szCs w:val="24"/>
          <w:u w:val="single"/>
          <w:bdr w:val="none" w:sz="0" w:space="0" w:color="auto" w:frame="1"/>
          <w:lang w:eastAsia="ru-RU"/>
        </w:rPr>
        <w:lastRenderedPageBreak/>
        <w:t>1.7. Оценка материально – технической базы.</w:t>
      </w:r>
    </w:p>
    <w:p w:rsidR="008A06C7" w:rsidRPr="00F73748" w:rsidRDefault="008A06C7" w:rsidP="008A06C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МБДОУ «Ташлы-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Ковалинский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детский сад «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Кояшкай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» занимает часть з</w:t>
      </w:r>
      <w:r w:rsidR="00F06CC3">
        <w:rPr>
          <w:rFonts w:ascii="Times New Roman" w:eastAsia="Times New Roman" w:hAnsi="Times New Roman" w:cs="Times New Roman"/>
          <w:sz w:val="24"/>
          <w:szCs w:val="24"/>
          <w:lang w:eastAsia="ru-RU"/>
        </w:rPr>
        <w:t>дания – 212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="00F06CC3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кв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.м</w:t>
      </w:r>
      <w:proofErr w:type="spellEnd"/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(одно крыло на первом этаже) начальной школы.  Здание кирпичное, двухэтажное, 1934 года постройки, самое старое среди Д</w:t>
      </w:r>
      <w:r w:rsidR="00F06CC3">
        <w:rPr>
          <w:rFonts w:ascii="Times New Roman" w:eastAsia="Times New Roman" w:hAnsi="Times New Roman" w:cs="Times New Roman"/>
          <w:sz w:val="24"/>
          <w:szCs w:val="24"/>
          <w:lang w:eastAsia="ru-RU"/>
        </w:rPr>
        <w:t>ОУ района. Летом 2019 года был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проведен капитальный ремонт здания (замена </w:t>
      </w:r>
      <w:r w:rsidR="00F06C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крыши,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отопительной системы, электричества, окон </w:t>
      </w:r>
      <w:r w:rsidR="00F06C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дверей и другие работы),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построена новая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блочно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-модульная котельная. </w:t>
      </w:r>
      <w:r w:rsidR="00F06C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Приобретена новая мебель. </w:t>
      </w:r>
    </w:p>
    <w:p w:rsidR="008A06C7" w:rsidRDefault="008A06C7" w:rsidP="008A06C7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Здание школы  имеет ограждённую территорию с озеленением, имеется наружное электрическое освещение. </w:t>
      </w:r>
      <w:r w:rsidR="007B11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Здание обеспечено всеми видами инженерных коммуникаций: водоснабжением, отоплением от собственной газовой котельной, канализацией.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8A06C7" w:rsidRDefault="008A06C7" w:rsidP="008A06C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На территории много цветочных клумб. Необходимый спортивный инвентарь и оборудование на игровой площадке (горки, песочница, машины и т.д.) имеются, находятся в хорошем состоянии.</w:t>
      </w:r>
    </w:p>
    <w:p w:rsidR="008A06C7" w:rsidRDefault="008A06C7" w:rsidP="008A06C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Фонда поддержки учреждения нет, нет и спонсорской помощи.   </w:t>
      </w:r>
    </w:p>
    <w:p w:rsidR="008A06C7" w:rsidRDefault="008A06C7" w:rsidP="008A06C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Дополнительные платные услуги в ДОУ не оказываются. </w:t>
      </w:r>
    </w:p>
    <w:p w:rsidR="008A06C7" w:rsidRDefault="008A06C7" w:rsidP="008A06C7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 w:bidi="ar-SA"/>
        </w:rPr>
        <w:t>Интерьер детского сада оформлен с учётом современного дизайна: стендами, фотографиями, отражающими жизнь детей в детском саду, также детскими  рисунками, поделками.</w:t>
      </w:r>
    </w:p>
    <w:p w:rsidR="008A06C7" w:rsidRDefault="008A06C7" w:rsidP="008A06C7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группе создана соответствующая  возрасту предметно–развивающая среда, выделены игровые и предметные зоны для выбора деятельности по интересам и желаниям детей.</w:t>
      </w:r>
    </w:p>
    <w:p w:rsidR="008A06C7" w:rsidRDefault="008A06C7" w:rsidP="008A06C7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МБДОУ  созданы все необходимые условия для обеспечения безопасности воспитанников и сотрудников. Территория огорожена забором, здание оборудовано автоматической пожарной сигнализацией, кнопкой тревожной сигнализации, видеонаблюдением.</w:t>
      </w:r>
    </w:p>
    <w:p w:rsidR="008A06C7" w:rsidRDefault="008A06C7" w:rsidP="008A06C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Обеспечение условий безопасности выполняется локальными нормативно-правовыми документами: приказами, инструкциями, положениями.</w:t>
      </w:r>
    </w:p>
    <w:p w:rsidR="008A06C7" w:rsidRDefault="008A06C7" w:rsidP="008A06C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соответствии с требованиями действующего законодательства по охране труда с сотрудниками систематически проводятся разного вида инструктажи: вводный (при поступлении на работу), </w:t>
      </w:r>
      <w:r w:rsidR="00FE4823">
        <w:rPr>
          <w:rFonts w:ascii="Times New Roman" w:eastAsia="Times New Roman" w:hAnsi="Times New Roman" w:cs="Times New Roman"/>
          <w:sz w:val="24"/>
          <w:szCs w:val="24"/>
          <w:lang w:eastAsia="ru-RU"/>
        </w:rPr>
        <w:t>целевой, повторный;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что позволяет персоналу владеть знаниями по охране труда и технике безопасности, правилами пожарной безопасности, по действиям в чрезвычайных ситуациях.</w:t>
      </w:r>
    </w:p>
    <w:p w:rsidR="008A06C7" w:rsidRDefault="008A06C7" w:rsidP="008A06C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 воспитанниками ДОУ проводятся беседы по технике безопасности, игры по охране здоровья, направленные на воспитание у детей сознательного отношения к своему здоровью и жизни, тренировочные эвакуации по годовому плану. </w:t>
      </w:r>
    </w:p>
    <w:p w:rsidR="008A06C7" w:rsidRDefault="008A06C7" w:rsidP="008A06C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уголке для родителей размещается информация о детски</w:t>
      </w:r>
      <w:r w:rsidR="00F06CC3">
        <w:rPr>
          <w:rFonts w:ascii="Times New Roman" w:eastAsia="Times New Roman" w:hAnsi="Times New Roman" w:cs="Times New Roman"/>
          <w:sz w:val="24"/>
          <w:szCs w:val="24"/>
          <w:lang w:eastAsia="ru-RU"/>
        </w:rPr>
        <w:t>х заболеваниях, мерах предупреж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дения, профилактических мероприятиях по детскому дорожно-транспортному и бытовому травматизму. </w:t>
      </w:r>
    </w:p>
    <w:p w:rsidR="008A06C7" w:rsidRDefault="008A06C7" w:rsidP="008A06C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Как и все  образовательные учреждения, наше МБДОУ получает  бюджетное нормативное финансирование, которое распределяется следующим образом:</w:t>
      </w:r>
    </w:p>
    <w:p w:rsidR="008A06C7" w:rsidRDefault="008A06C7" w:rsidP="008A06C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-заработная плата сотрудников;</w:t>
      </w:r>
    </w:p>
    <w:p w:rsidR="008A06C7" w:rsidRDefault="008A06C7" w:rsidP="008A06C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-расходы на коммунальные платежи и содержание здания;</w:t>
      </w:r>
    </w:p>
    <w:p w:rsidR="008A06C7" w:rsidRDefault="008A06C7" w:rsidP="008A06C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-организация питания детей.</w:t>
      </w:r>
    </w:p>
    <w:p w:rsidR="008A06C7" w:rsidRPr="0042443D" w:rsidRDefault="008A06C7" w:rsidP="008A06C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bdr w:val="none" w:sz="0" w:space="0" w:color="auto" w:frame="1"/>
          <w:lang w:eastAsia="ru-RU"/>
        </w:rPr>
        <w:t>Вывод:</w:t>
      </w:r>
      <w:r w:rsidR="00124AC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В </w:t>
      </w:r>
      <w:r w:rsidR="001022E7">
        <w:rPr>
          <w:rFonts w:ascii="Times New Roman" w:eastAsia="Times New Roman" w:hAnsi="Times New Roman" w:cs="Times New Roman"/>
          <w:sz w:val="24"/>
          <w:szCs w:val="24"/>
          <w:lang w:eastAsia="ru-RU"/>
        </w:rPr>
        <w:t>2024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году учреждение планомерно работало над укреплением материально-технической базы с целью охраны жизни и здоровья  детей и сотрудников.</w:t>
      </w:r>
    </w:p>
    <w:p w:rsidR="008A06C7" w:rsidRPr="0042443D" w:rsidRDefault="008A06C7" w:rsidP="008A06C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42443D">
        <w:rPr>
          <w:rFonts w:ascii="Times New Roman" w:eastAsia="Times New Roman" w:hAnsi="Times New Roman" w:cs="Times New Roman"/>
          <w:bCs/>
          <w:sz w:val="24"/>
          <w:szCs w:val="24"/>
          <w:u w:val="single"/>
          <w:bdr w:val="none" w:sz="0" w:space="0" w:color="auto" w:frame="1"/>
          <w:lang w:eastAsia="ru-RU"/>
        </w:rPr>
        <w:t>1.8. Функционирование  внутренней системы оценки качества образования.</w:t>
      </w:r>
    </w:p>
    <w:p w:rsidR="008A06C7" w:rsidRDefault="008A06C7" w:rsidP="008A06C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 ДОУ проводятся:</w:t>
      </w:r>
    </w:p>
    <w:p w:rsidR="008A06C7" w:rsidRDefault="008A06C7" w:rsidP="008A06C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внешняя оценка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воспитательно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-образовательной деятельности (родителями);</w:t>
      </w:r>
    </w:p>
    <w:p w:rsidR="008A06C7" w:rsidRDefault="008A06C7" w:rsidP="008A06C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-внутренняя оценка (мониторинг). </w:t>
      </w:r>
    </w:p>
    <w:p w:rsidR="008A06C7" w:rsidRDefault="008A06C7" w:rsidP="008A06C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Цель контроля: оптимизация и координация работы  ДОУ для обеспечения качества образовательного процесса.  В ДОУ используются эффективные формы контроля:</w:t>
      </w:r>
      <w:r w:rsidR="004244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различные виды мониторинга;</w:t>
      </w:r>
      <w:r w:rsidR="004244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контроль состояния здоровья детей;</w:t>
      </w:r>
      <w:r w:rsidR="004244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социологические исследования семей.</w:t>
      </w:r>
    </w:p>
    <w:p w:rsidR="008A06C7" w:rsidRDefault="008A06C7" w:rsidP="008A06C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Контроль в ДОУ направлен на следующие объекты:</w:t>
      </w:r>
    </w:p>
    <w:p w:rsidR="008A06C7" w:rsidRDefault="008A06C7" w:rsidP="008A06C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―   охрана  и укрепление здоровья воспитанников,</w:t>
      </w:r>
    </w:p>
    <w:p w:rsidR="008A06C7" w:rsidRDefault="008A06C7" w:rsidP="008A06C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―  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воспитательно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-образовательный процесс,</w:t>
      </w:r>
    </w:p>
    <w:p w:rsidR="008A06C7" w:rsidRDefault="008A06C7" w:rsidP="008A06C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―   кадры,  аттестация, повышение квалификации,</w:t>
      </w:r>
    </w:p>
    <w:p w:rsidR="008A06C7" w:rsidRDefault="008A06C7" w:rsidP="008A06C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―   взаимодействие с социумом,</w:t>
      </w:r>
    </w:p>
    <w:p w:rsidR="008A06C7" w:rsidRDefault="008A06C7" w:rsidP="008A06C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―   административно-хозяйственная и финансовая деятельность,</w:t>
      </w:r>
    </w:p>
    <w:p w:rsidR="008A06C7" w:rsidRDefault="008A06C7" w:rsidP="008A06C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―   питание детей,</w:t>
      </w:r>
    </w:p>
    <w:p w:rsidR="008A06C7" w:rsidRDefault="008A06C7" w:rsidP="008A06C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―   техника безопасности и охрана труда работников  и жизни воспитанников.</w:t>
      </w:r>
    </w:p>
    <w:p w:rsidR="008A06C7" w:rsidRDefault="008A06C7" w:rsidP="008A06C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Вопросы контроля рассматриваются на общих собраниях работников,  во время инструктажей.</w:t>
      </w:r>
    </w:p>
    <w:p w:rsidR="008A06C7" w:rsidRDefault="008A06C7" w:rsidP="008A06C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 помощью тестов, анкет, бесед изучается уровень педагогической компетентности родителей, их взгляды на воспитание детей, их запросы, желания,  потребность родителей в дополнительных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образовательных услугах. Периодически изучая уровень удовлетворенности родителей работой ДОУ, корректируются направления сотрудничества с ними.</w:t>
      </w:r>
    </w:p>
    <w:p w:rsidR="008A06C7" w:rsidRDefault="008A06C7" w:rsidP="008A06C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 течение учебного года  проводится анкетирование родителей</w:t>
      </w: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bdr w:val="none" w:sz="0" w:space="0" w:color="auto" w:frame="1"/>
          <w:lang w:eastAsia="ru-RU"/>
        </w:rPr>
        <w:t> 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bdr w:val="none" w:sz="0" w:space="0" w:color="auto" w:frame="1"/>
          <w:lang w:eastAsia="ru-RU"/>
        </w:rPr>
        <w:t xml:space="preserve">на разные темы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 целью:</w:t>
      </w:r>
    </w:p>
    <w:p w:rsidR="008A06C7" w:rsidRDefault="008A06C7" w:rsidP="008A06C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— выявления  удовлетворенности родителей образовательной работой;</w:t>
      </w:r>
    </w:p>
    <w:p w:rsidR="008A06C7" w:rsidRDefault="008A06C7" w:rsidP="008A06C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— изучения отношения родителей к работе ДОУ;</w:t>
      </w:r>
    </w:p>
    <w:p w:rsidR="008A06C7" w:rsidRDefault="008A06C7" w:rsidP="008A06C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— выявление сильных и слабых сторон работы ДОУ и др.</w:t>
      </w:r>
    </w:p>
    <w:p w:rsidR="008A06C7" w:rsidRDefault="008A06C7" w:rsidP="008A06C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Результаты анкетирования  показывают: все родители считают работу ДОУ удовлетворительной, их полностью удовлетворяют условия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воспитательно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-образовательной работы, присмотра и ухода, режим пребывания ребенка </w:t>
      </w:r>
      <w:r w:rsidR="003E71B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учреждении, питание.</w:t>
      </w:r>
    </w:p>
    <w:p w:rsidR="008A06C7" w:rsidRDefault="008A06C7" w:rsidP="008A06C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Внутренняя оценка осуществляется мониторингом, контрольными мероприятиями.</w:t>
      </w:r>
    </w:p>
    <w:p w:rsidR="008A06C7" w:rsidRDefault="008A06C7" w:rsidP="008A06C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 целью информирования родителей об организации образовательной деятельности в ДОУ оформлены информационные стенды, проводятся совместные мероприятия детей и родителей, праздники.</w:t>
      </w:r>
    </w:p>
    <w:p w:rsidR="008A06C7" w:rsidRDefault="008A06C7" w:rsidP="008A06C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bdr w:val="none" w:sz="0" w:space="0" w:color="auto" w:frame="1"/>
          <w:lang w:eastAsia="ru-RU"/>
        </w:rPr>
        <w:t>Вывод: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Система внутренней оценки качества образования функционирует в соответствии с требованиями  действующего законодательства.</w:t>
      </w:r>
    </w:p>
    <w:p w:rsidR="008A06C7" w:rsidRPr="0042443D" w:rsidRDefault="008A06C7" w:rsidP="008A06C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42443D">
        <w:rPr>
          <w:rFonts w:ascii="Times New Roman" w:eastAsia="Times New Roman" w:hAnsi="Times New Roman" w:cs="Times New Roman"/>
          <w:bCs/>
          <w:sz w:val="24"/>
          <w:szCs w:val="24"/>
          <w:u w:val="single"/>
          <w:bdr w:val="none" w:sz="0" w:space="0" w:color="auto" w:frame="1"/>
          <w:lang w:eastAsia="ru-RU"/>
        </w:rPr>
        <w:t>1.9.</w:t>
      </w:r>
      <w:r w:rsidRPr="0042443D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 </w:t>
      </w:r>
      <w:r w:rsidRPr="0042443D">
        <w:rPr>
          <w:rFonts w:ascii="Times New Roman" w:eastAsia="Times New Roman" w:hAnsi="Times New Roman" w:cs="Times New Roman"/>
          <w:bCs/>
          <w:sz w:val="24"/>
          <w:szCs w:val="24"/>
          <w:u w:val="single"/>
          <w:bdr w:val="none" w:sz="0" w:space="0" w:color="auto" w:frame="1"/>
          <w:lang w:eastAsia="ru-RU"/>
        </w:rPr>
        <w:t>Оценка</w:t>
      </w:r>
      <w:r w:rsidRPr="0042443D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 </w:t>
      </w:r>
      <w:r w:rsidRPr="0042443D">
        <w:rPr>
          <w:rFonts w:ascii="Times New Roman" w:eastAsia="Times New Roman" w:hAnsi="Times New Roman" w:cs="Times New Roman"/>
          <w:bCs/>
          <w:sz w:val="24"/>
          <w:szCs w:val="24"/>
          <w:u w:val="single"/>
          <w:bdr w:val="none" w:sz="0" w:space="0" w:color="auto" w:frame="1"/>
          <w:lang w:eastAsia="ru-RU"/>
        </w:rPr>
        <w:t>медицинского обеспечения образовательного процесса.</w:t>
      </w:r>
    </w:p>
    <w:p w:rsidR="008A06C7" w:rsidRDefault="008A06C7" w:rsidP="008A06C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Медицинское обслуживание детей   осуществляется на основе договора с  «Высокогорская ЦРБ».</w:t>
      </w:r>
    </w:p>
    <w:p w:rsidR="008A06C7" w:rsidRDefault="008A06C7" w:rsidP="008A06C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Оздоровительная работа в ДОУ проводится на основе нормативно – правовых документов:</w:t>
      </w:r>
    </w:p>
    <w:p w:rsidR="008A06C7" w:rsidRDefault="008A06C7" w:rsidP="008A06C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ФЗ № 52 «О санитарно-эпидемиолог</w:t>
      </w:r>
      <w:r w:rsidR="00F737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ическом благополучии населения»,  </w:t>
      </w:r>
      <w:r w:rsidR="003E71B2">
        <w:rPr>
          <w:rFonts w:ascii="Times New Roman" w:eastAsia="Times New Roman" w:hAnsi="Times New Roman" w:cs="Times New Roman"/>
          <w:sz w:val="24"/>
          <w:szCs w:val="24"/>
          <w:lang w:eastAsia="ru-RU"/>
        </w:rPr>
        <w:t>действующие СанПиН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8A06C7" w:rsidRDefault="008A06C7" w:rsidP="008A06C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 ДОУ создан  комплекс гигиенических,  психолого-педагогических  и  физкультурно-оздорови-тельных  системных  мер,  обеспечивающих  ребенку  психическое и  физическое  благополучие,  комфортную  моральную  и  бытовую  среду.</w:t>
      </w:r>
    </w:p>
    <w:p w:rsidR="008A06C7" w:rsidRDefault="008A06C7" w:rsidP="008A06C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На физкультурных занятиях осуществляется индивидуально-дифференцированный подход к детям — при определении нагрузок учитывается уровень физической подготовки и здоровья. Систематически проводятся: утренняя гимнастика, закаливание, подвижные игры на прогулке, физкультминутки на занятиях, физкультурные праздники и развлечения.</w:t>
      </w:r>
    </w:p>
    <w:p w:rsidR="008A06C7" w:rsidRDefault="008A06C7" w:rsidP="008A06C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Большая роль в пропаганде здорового образа жизни  отводится работе с родителя</w:t>
      </w:r>
      <w:r w:rsidR="00F06CC3">
        <w:rPr>
          <w:rFonts w:ascii="Times New Roman" w:eastAsia="Times New Roman" w:hAnsi="Times New Roman" w:cs="Times New Roman"/>
          <w:sz w:val="24"/>
          <w:szCs w:val="24"/>
          <w:lang w:eastAsia="ru-RU"/>
        </w:rPr>
        <w:t>ми.</w:t>
      </w:r>
    </w:p>
    <w:p w:rsidR="008A06C7" w:rsidRDefault="008A06C7" w:rsidP="008A06C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Медицинское обслуживание воспитанников проводится по трем  направлениям:</w:t>
      </w:r>
      <w:r w:rsidR="004244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оздоровительная работа;</w:t>
      </w:r>
      <w:r w:rsidR="004244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лечебно-профилактическая  работа;</w:t>
      </w:r>
      <w:r w:rsidR="004244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организационно-методическая работа.</w:t>
      </w:r>
    </w:p>
    <w:p w:rsidR="008A06C7" w:rsidRDefault="008A06C7" w:rsidP="008A06C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 осенне-зимний период осуществляются мероприятия по подготовке детского организма к сезонным инфекциям (противогриппозная профилактика, прививка против грип</w:t>
      </w:r>
      <w:r w:rsidR="00842921">
        <w:rPr>
          <w:rFonts w:ascii="Times New Roman" w:eastAsia="Times New Roman" w:hAnsi="Times New Roman" w:cs="Times New Roman"/>
          <w:sz w:val="24"/>
          <w:szCs w:val="24"/>
          <w:lang w:eastAsia="ru-RU"/>
        </w:rPr>
        <w:t>па). Детский контингент ДОУ на 9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0% привит согласно возрастным и индивидуальным особенностям, плану-графику прививок. </w:t>
      </w:r>
    </w:p>
    <w:p w:rsidR="008A06C7" w:rsidRDefault="008A06C7" w:rsidP="008A06C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родителей проводились консультации,  оформлялись стенды с материалами на тему профилактики и предотвращения инфекционных заболеваний.</w:t>
      </w: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bdr w:val="none" w:sz="0" w:space="0" w:color="auto" w:frame="1"/>
          <w:lang w:eastAsia="ru-RU"/>
        </w:rPr>
        <w:t xml:space="preserve"> </w:t>
      </w:r>
    </w:p>
    <w:p w:rsidR="008A06C7" w:rsidRDefault="008A06C7" w:rsidP="008A06C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bdr w:val="none" w:sz="0" w:space="0" w:color="auto" w:frame="1"/>
          <w:lang w:eastAsia="ru-RU"/>
        </w:rPr>
        <w:t>Вывод: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медицинское обеспечение образовательного процесса функционирует в соответствии с требованиями  действующего законодательства.</w:t>
      </w:r>
    </w:p>
    <w:p w:rsidR="008A06C7" w:rsidRPr="0042443D" w:rsidRDefault="008A06C7" w:rsidP="008A06C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42443D">
        <w:rPr>
          <w:rFonts w:ascii="Times New Roman" w:eastAsia="Times New Roman" w:hAnsi="Times New Roman" w:cs="Times New Roman"/>
          <w:bCs/>
          <w:sz w:val="24"/>
          <w:szCs w:val="24"/>
          <w:u w:val="single"/>
          <w:bdr w:val="none" w:sz="0" w:space="0" w:color="auto" w:frame="1"/>
          <w:lang w:eastAsia="ru-RU"/>
        </w:rPr>
        <w:t>1.10 Оценка условий для организации питания.</w:t>
      </w:r>
    </w:p>
    <w:p w:rsidR="008A06C7" w:rsidRDefault="008A06C7" w:rsidP="008A06C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Наше учреждение обеспечивает воспитанникам четырехразов</w:t>
      </w:r>
      <w:r w:rsidR="00F06CC3">
        <w:rPr>
          <w:rFonts w:ascii="Times New Roman" w:hAnsi="Times New Roman" w:cs="Times New Roman"/>
          <w:sz w:val="24"/>
          <w:szCs w:val="24"/>
        </w:rPr>
        <w:t>ое сбалансированное и рациональ</w:t>
      </w:r>
      <w:r>
        <w:rPr>
          <w:rFonts w:ascii="Times New Roman" w:hAnsi="Times New Roman" w:cs="Times New Roman"/>
          <w:sz w:val="24"/>
          <w:szCs w:val="24"/>
        </w:rPr>
        <w:t xml:space="preserve">ное питание в соответствии с их возрастом, временем пребывания в дошкольном учреждении по нормам, утвержденным действующим законодательством (завтрак, 2-ой завтрак, обед, полдник). </w:t>
      </w:r>
    </w:p>
    <w:p w:rsidR="008A06C7" w:rsidRDefault="008A06C7" w:rsidP="008A06C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Утверждено  десятидневное меню, собраны технологические карты приготовления блюд. </w:t>
      </w:r>
      <w:proofErr w:type="gramStart"/>
      <w:r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качеством питания, разнообразием  блюд, закладкой продуктов, кулинарной обработкой, выходом блюд, вкусовыми качествами пищи, санитарным состоянием пищеблока, правильностью хранения, соблюдением сроков реализации продуктов осуществляется  администрацией дошкольного учреждения.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Все продукты сопровождаются сертификатами  качества.</w:t>
      </w:r>
    </w:p>
    <w:p w:rsidR="008A06C7" w:rsidRDefault="008A06C7" w:rsidP="008A06C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Пищеблок оснащён всем необходимым для приготовления пищи оборудованием и уборочным инвентарём. Блюда готовятся в соответствии с санитарно-гигиеническими требованиями и нормами.</w:t>
      </w:r>
    </w:p>
    <w:p w:rsidR="008A06C7" w:rsidRDefault="008A06C7" w:rsidP="008A06C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Бракеражная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комиссия  систематически осуществляет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контроль за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правильностью обработки продуктов,  закладкой, выходом блюд, вкусовыми качествами пищи.</w:t>
      </w:r>
    </w:p>
    <w:p w:rsidR="008A06C7" w:rsidRDefault="008A06C7" w:rsidP="008A06C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Информация о питании детей доводится до </w:t>
      </w:r>
      <w:r w:rsidR="007C7203">
        <w:rPr>
          <w:rFonts w:ascii="Times New Roman" w:eastAsia="Times New Roman" w:hAnsi="Times New Roman" w:cs="Times New Roman"/>
          <w:sz w:val="24"/>
          <w:szCs w:val="24"/>
          <w:lang w:eastAsia="ru-RU"/>
        </w:rPr>
        <w:t>родителей, меню размещается и на официальном сайте учреждения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8A06C7" w:rsidRDefault="008A06C7" w:rsidP="008A06C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 января 2019 года питание детей осуществляет «Департамент продовольствия и социального питания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г.Казани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».</w:t>
      </w:r>
    </w:p>
    <w:p w:rsidR="008A06C7" w:rsidRDefault="008A06C7" w:rsidP="003E71B2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  </w:t>
      </w: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bdr w:val="none" w:sz="0" w:space="0" w:color="auto" w:frame="1"/>
          <w:lang w:eastAsia="ru-RU"/>
        </w:rPr>
        <w:t>Вывод: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условия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для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организация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питания созданы</w:t>
      </w:r>
      <w:r w:rsidR="003E71B2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BE3224" w:rsidRDefault="00BE3224" w:rsidP="003E71B2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sectPr w:rsidR="00BE3224" w:rsidSect="00F73748">
      <w:pgSz w:w="11906" w:h="16838"/>
      <w:pgMar w:top="426" w:right="720" w:bottom="720" w:left="720" w:header="708" w:footer="708" w:gutter="0"/>
      <w:pgBorders w:display="firstPage" w:offsetFrom="page">
        <w:top w:val="single" w:sz="12" w:space="24" w:color="auto"/>
        <w:left w:val="single" w:sz="12" w:space="24" w:color="auto"/>
        <w:bottom w:val="single" w:sz="12" w:space="24" w:color="auto"/>
        <w:right w:val="single" w:sz="12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G Times Cyr">
    <w:altName w:val="Times New Roman"/>
    <w:charset w:val="CC"/>
    <w:family w:val="roman"/>
    <w:pitch w:val="variable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937B12"/>
    <w:multiLevelType w:val="multilevel"/>
    <w:tmpl w:val="665A1B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9D2F3A"/>
    <w:rsid w:val="0000015F"/>
    <w:rsid w:val="00074E54"/>
    <w:rsid w:val="000A1D33"/>
    <w:rsid w:val="000B1EB9"/>
    <w:rsid w:val="000B2B8B"/>
    <w:rsid w:val="001022E7"/>
    <w:rsid w:val="001026A1"/>
    <w:rsid w:val="001039E1"/>
    <w:rsid w:val="00124AC7"/>
    <w:rsid w:val="001633F6"/>
    <w:rsid w:val="0018599D"/>
    <w:rsid w:val="001A5F1E"/>
    <w:rsid w:val="001B24B7"/>
    <w:rsid w:val="001B33B1"/>
    <w:rsid w:val="001C166F"/>
    <w:rsid w:val="001D7A36"/>
    <w:rsid w:val="00220386"/>
    <w:rsid w:val="00242617"/>
    <w:rsid w:val="002A2BA8"/>
    <w:rsid w:val="002C022E"/>
    <w:rsid w:val="002C1DD7"/>
    <w:rsid w:val="002E39D7"/>
    <w:rsid w:val="00313016"/>
    <w:rsid w:val="00395023"/>
    <w:rsid w:val="003A0217"/>
    <w:rsid w:val="003A6A71"/>
    <w:rsid w:val="003E71B2"/>
    <w:rsid w:val="00423B3F"/>
    <w:rsid w:val="0042443D"/>
    <w:rsid w:val="0043674F"/>
    <w:rsid w:val="00453EA7"/>
    <w:rsid w:val="004567CA"/>
    <w:rsid w:val="00457390"/>
    <w:rsid w:val="00460551"/>
    <w:rsid w:val="004C6B75"/>
    <w:rsid w:val="004D52C9"/>
    <w:rsid w:val="004F44E4"/>
    <w:rsid w:val="00522105"/>
    <w:rsid w:val="00523181"/>
    <w:rsid w:val="00531537"/>
    <w:rsid w:val="00542609"/>
    <w:rsid w:val="0055339E"/>
    <w:rsid w:val="00576038"/>
    <w:rsid w:val="00585685"/>
    <w:rsid w:val="005C533B"/>
    <w:rsid w:val="005E0067"/>
    <w:rsid w:val="00600A73"/>
    <w:rsid w:val="006101FF"/>
    <w:rsid w:val="00623752"/>
    <w:rsid w:val="00655711"/>
    <w:rsid w:val="00697894"/>
    <w:rsid w:val="006D1D5E"/>
    <w:rsid w:val="006E3566"/>
    <w:rsid w:val="00714CCB"/>
    <w:rsid w:val="0073490F"/>
    <w:rsid w:val="007704AF"/>
    <w:rsid w:val="0079321B"/>
    <w:rsid w:val="007A74C6"/>
    <w:rsid w:val="007B118F"/>
    <w:rsid w:val="007C7203"/>
    <w:rsid w:val="007E7B67"/>
    <w:rsid w:val="007F1C4B"/>
    <w:rsid w:val="007F6783"/>
    <w:rsid w:val="00827AD1"/>
    <w:rsid w:val="00842921"/>
    <w:rsid w:val="008476B5"/>
    <w:rsid w:val="00873BD5"/>
    <w:rsid w:val="0088533A"/>
    <w:rsid w:val="008A06C7"/>
    <w:rsid w:val="008C44AF"/>
    <w:rsid w:val="008E2A87"/>
    <w:rsid w:val="008F329F"/>
    <w:rsid w:val="00940851"/>
    <w:rsid w:val="009759EA"/>
    <w:rsid w:val="0099280A"/>
    <w:rsid w:val="009D2F3A"/>
    <w:rsid w:val="00A111AC"/>
    <w:rsid w:val="00B060D4"/>
    <w:rsid w:val="00B10533"/>
    <w:rsid w:val="00B9277F"/>
    <w:rsid w:val="00BA1ED8"/>
    <w:rsid w:val="00BB5AD8"/>
    <w:rsid w:val="00BE3224"/>
    <w:rsid w:val="00C06B0A"/>
    <w:rsid w:val="00C125B9"/>
    <w:rsid w:val="00C138FB"/>
    <w:rsid w:val="00C13F70"/>
    <w:rsid w:val="00C21F19"/>
    <w:rsid w:val="00C940F0"/>
    <w:rsid w:val="00CC4830"/>
    <w:rsid w:val="00D140D6"/>
    <w:rsid w:val="00D21D75"/>
    <w:rsid w:val="00D4300A"/>
    <w:rsid w:val="00D64D44"/>
    <w:rsid w:val="00D7091D"/>
    <w:rsid w:val="00D7634A"/>
    <w:rsid w:val="00D9164C"/>
    <w:rsid w:val="00DF31D8"/>
    <w:rsid w:val="00E06CE2"/>
    <w:rsid w:val="00E322F5"/>
    <w:rsid w:val="00E94498"/>
    <w:rsid w:val="00EA2321"/>
    <w:rsid w:val="00EA654D"/>
    <w:rsid w:val="00EB06D1"/>
    <w:rsid w:val="00ED4364"/>
    <w:rsid w:val="00EE289A"/>
    <w:rsid w:val="00EF67AF"/>
    <w:rsid w:val="00F0376B"/>
    <w:rsid w:val="00F06CC3"/>
    <w:rsid w:val="00F07BEE"/>
    <w:rsid w:val="00F44CEA"/>
    <w:rsid w:val="00F57930"/>
    <w:rsid w:val="00F73748"/>
    <w:rsid w:val="00FA1243"/>
    <w:rsid w:val="00FE482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ta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2F3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D2F3A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9D2F3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D2F3A"/>
    <w:rPr>
      <w:rFonts w:ascii="Tahoma" w:hAnsi="Tahoma" w:cs="Tahoma"/>
      <w:sz w:val="16"/>
      <w:szCs w:val="16"/>
    </w:rPr>
  </w:style>
  <w:style w:type="table" w:styleId="a6">
    <w:name w:val="Table Grid"/>
    <w:basedOn w:val="a1"/>
    <w:rsid w:val="00531537"/>
    <w:pPr>
      <w:spacing w:after="0" w:line="240" w:lineRule="auto"/>
      <w:jc w:val="both"/>
    </w:pPr>
    <w:rPr>
      <w:lang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34"/>
    <w:qFormat/>
    <w:rsid w:val="00531537"/>
    <w:pPr>
      <w:spacing w:after="0" w:line="240" w:lineRule="auto"/>
      <w:ind w:left="720"/>
      <w:contextualSpacing/>
      <w:jc w:val="both"/>
    </w:pPr>
    <w:rPr>
      <w:lang w:bidi="ar-SA"/>
    </w:rPr>
  </w:style>
  <w:style w:type="paragraph" w:customStyle="1" w:styleId="ConsPlusNonformat">
    <w:name w:val="ConsPlusNonformat"/>
    <w:rsid w:val="001633F6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 w:bidi="ar-SA"/>
    </w:rPr>
  </w:style>
  <w:style w:type="character" w:styleId="a8">
    <w:name w:val="Hyperlink"/>
    <w:basedOn w:val="a0"/>
    <w:uiPriority w:val="99"/>
    <w:semiHidden/>
    <w:unhideWhenUsed/>
    <w:rsid w:val="008A06C7"/>
    <w:rPr>
      <w:color w:val="0000FF"/>
      <w:u w:val="single"/>
    </w:rPr>
  </w:style>
  <w:style w:type="paragraph" w:customStyle="1" w:styleId="msonormalbullet2gif">
    <w:name w:val="msonormalbullet2.gif"/>
    <w:basedOn w:val="a"/>
    <w:rsid w:val="008A06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 w:bidi="ar-SA"/>
    </w:rPr>
  </w:style>
  <w:style w:type="paragraph" w:styleId="a9">
    <w:name w:val="Body Text"/>
    <w:basedOn w:val="a"/>
    <w:link w:val="aa"/>
    <w:uiPriority w:val="1"/>
    <w:qFormat/>
    <w:rsid w:val="006101FF"/>
    <w:pPr>
      <w:widowControl w:val="0"/>
      <w:autoSpaceDE w:val="0"/>
      <w:autoSpaceDN w:val="0"/>
      <w:spacing w:after="0" w:line="240" w:lineRule="auto"/>
      <w:ind w:left="212" w:firstLine="708"/>
      <w:jc w:val="both"/>
    </w:pPr>
    <w:rPr>
      <w:rFonts w:ascii="Times New Roman" w:eastAsia="Times New Roman" w:hAnsi="Times New Roman" w:cs="Times New Roman"/>
      <w:sz w:val="24"/>
      <w:szCs w:val="24"/>
      <w:lang w:bidi="ar-SA"/>
    </w:rPr>
  </w:style>
  <w:style w:type="character" w:customStyle="1" w:styleId="aa">
    <w:name w:val="Основной текст Знак"/>
    <w:basedOn w:val="a0"/>
    <w:link w:val="a9"/>
    <w:uiPriority w:val="1"/>
    <w:rsid w:val="006101FF"/>
    <w:rPr>
      <w:rFonts w:ascii="Times New Roman" w:eastAsia="Times New Roman" w:hAnsi="Times New Roman" w:cs="Times New Roman"/>
      <w:sz w:val="24"/>
      <w:szCs w:val="24"/>
      <w:lang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mailto:sariya.kalinina.79@mail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tif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1033</TotalTime>
  <Pages>7</Pages>
  <Words>3111</Words>
  <Characters>17738</Characters>
  <Application>Microsoft Office Word</Application>
  <DocSecurity>0</DocSecurity>
  <Lines>147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20808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Сария</dc:creator>
  <cp:lastModifiedBy>User</cp:lastModifiedBy>
  <cp:revision>65</cp:revision>
  <cp:lastPrinted>2024-03-06T05:37:00Z</cp:lastPrinted>
  <dcterms:created xsi:type="dcterms:W3CDTF">2019-05-27T07:08:00Z</dcterms:created>
  <dcterms:modified xsi:type="dcterms:W3CDTF">2025-04-09T06:16:00Z</dcterms:modified>
</cp:coreProperties>
</file>