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AFC" w:rsidRPr="00367AFC" w:rsidRDefault="00367AFC" w:rsidP="00367AF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67AFC">
        <w:rPr>
          <w:rFonts w:ascii="Times New Roman" w:hAnsi="Times New Roman" w:cs="Times New Roman"/>
          <w:sz w:val="28"/>
          <w:szCs w:val="28"/>
        </w:rPr>
        <w:t>График приема документов родителей (законных представителей) в 1 класс на 2025-2026 учебный год.</w:t>
      </w:r>
    </w:p>
    <w:bookmarkEnd w:id="0"/>
    <w:p w:rsidR="00BD1910" w:rsidRPr="00367AFC" w:rsidRDefault="00BD191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1984"/>
        <w:gridCol w:w="1559"/>
        <w:gridCol w:w="2268"/>
        <w:gridCol w:w="2546"/>
      </w:tblGrid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п.п</w:t>
            </w:r>
            <w:proofErr w:type="spellEnd"/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  <w:tc>
          <w:tcPr>
            <w:tcW w:w="2546" w:type="dxa"/>
          </w:tcPr>
          <w:p w:rsid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9.00 – 15.00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Якупова ГЗ.</w:t>
            </w:r>
          </w:p>
        </w:tc>
        <w:tc>
          <w:tcPr>
            <w:tcW w:w="2546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Раб. 88436839141</w:t>
            </w:r>
          </w:p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Сот. 89393346816</w:t>
            </w:r>
          </w:p>
        </w:tc>
      </w:tr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9.00 – 15.00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Якупова ГЗ.</w:t>
            </w:r>
          </w:p>
        </w:tc>
        <w:tc>
          <w:tcPr>
            <w:tcW w:w="2546" w:type="dxa"/>
          </w:tcPr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Раб. 88436839141</w:t>
            </w:r>
          </w:p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Сот. 89393346816</w:t>
            </w:r>
          </w:p>
        </w:tc>
      </w:tr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9.00 – 15.00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Якупова ГЗ.</w:t>
            </w:r>
          </w:p>
        </w:tc>
        <w:tc>
          <w:tcPr>
            <w:tcW w:w="2546" w:type="dxa"/>
          </w:tcPr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Раб. 88436839141</w:t>
            </w:r>
          </w:p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Сот. 89393346816</w:t>
            </w:r>
          </w:p>
        </w:tc>
      </w:tr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9.00 – 15.00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Якупова ГЗ.</w:t>
            </w:r>
          </w:p>
        </w:tc>
        <w:tc>
          <w:tcPr>
            <w:tcW w:w="2546" w:type="dxa"/>
          </w:tcPr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Раб. 88436839141</w:t>
            </w:r>
          </w:p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Сот. 89393346816</w:t>
            </w:r>
          </w:p>
        </w:tc>
      </w:tr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9.00 – 15.00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Якупова ГЗ.</w:t>
            </w:r>
          </w:p>
        </w:tc>
        <w:tc>
          <w:tcPr>
            <w:tcW w:w="2546" w:type="dxa"/>
          </w:tcPr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Раб. 88436839141</w:t>
            </w:r>
          </w:p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Сот. 89393346816</w:t>
            </w:r>
          </w:p>
        </w:tc>
      </w:tr>
      <w:tr w:rsidR="00367AFC" w:rsidRPr="00367AFC" w:rsidTr="00367AFC">
        <w:tc>
          <w:tcPr>
            <w:tcW w:w="98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559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9.00 – 11.00</w:t>
            </w:r>
          </w:p>
        </w:tc>
        <w:tc>
          <w:tcPr>
            <w:tcW w:w="2268" w:type="dxa"/>
          </w:tcPr>
          <w:p w:rsidR="00367AFC" w:rsidRPr="00367AFC" w:rsidRDefault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Якупова ГЗ.</w:t>
            </w:r>
          </w:p>
        </w:tc>
        <w:tc>
          <w:tcPr>
            <w:tcW w:w="2546" w:type="dxa"/>
          </w:tcPr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Раб. 88436839141</w:t>
            </w:r>
          </w:p>
          <w:p w:rsidR="00367AFC" w:rsidRPr="00367AFC" w:rsidRDefault="00367AFC" w:rsidP="00367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7AFC">
              <w:rPr>
                <w:rFonts w:ascii="Times New Roman" w:hAnsi="Times New Roman" w:cs="Times New Roman"/>
                <w:sz w:val="28"/>
                <w:szCs w:val="28"/>
              </w:rPr>
              <w:t>Сот. 89393346816</w:t>
            </w:r>
          </w:p>
        </w:tc>
      </w:tr>
    </w:tbl>
    <w:p w:rsidR="00367AFC" w:rsidRDefault="00367AFC"/>
    <w:sectPr w:rsidR="00367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08A"/>
    <w:rsid w:val="00367AFC"/>
    <w:rsid w:val="00BD1910"/>
    <w:rsid w:val="00D5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8911F"/>
  <w15:chartTrackingRefBased/>
  <w15:docId w15:val="{A3C5B6AB-4BAC-4045-BCC4-4943BDD7F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7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Якупова Г.З</dc:creator>
  <cp:keywords/>
  <dc:description/>
  <cp:lastModifiedBy>Якупова Г.З</cp:lastModifiedBy>
  <cp:revision>3</cp:revision>
  <dcterms:created xsi:type="dcterms:W3CDTF">2025-06-30T12:55:00Z</dcterms:created>
  <dcterms:modified xsi:type="dcterms:W3CDTF">2025-06-30T13:01:00Z</dcterms:modified>
</cp:coreProperties>
</file>