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E4C" w:rsidRPr="00CE4E4C" w:rsidRDefault="002D4CD1" w:rsidP="003B1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8308" cy="9277350"/>
            <wp:effectExtent l="19050" t="0" r="5292" b="0"/>
            <wp:docPr id="1" name="Рисунок 1" descr="C:\Users\Айгуль Раисовна\Desktop\сканы планов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 Раисовна\Desktop\сканы планов\2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308" cy="927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9738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88"/>
        <w:gridCol w:w="5263"/>
        <w:gridCol w:w="1949"/>
        <w:gridCol w:w="1938"/>
      </w:tblGrid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1.4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единой системы муниципальной оценки качества образования с использованием процедур: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     организация и проведение итоговой аттестации  (в форме ОГЭ</w:t>
            </w:r>
            <w:proofErr w:type="gramStart"/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ЕГЭ и ГВЭ);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     аттестация педагогов школы на соответствие занимаемой должности;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     мониторинговые исследования в сфере образования;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     статистические наблюдения;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      самоанализ деятельности </w:t>
            </w:r>
            <w:r w:rsidR="00BE3F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     информирование управления образования, общественности о качестве образования в школе;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     соблюдение единой системы критериев оценки качества образования (результаты, процессы, условия);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     развитие института общественного наблюдения;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     организация информирования участников ГИА и их родителей (законных представителей);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     определение ответственности должностных лиц, привлекаемых к подготовке и проведению ГИА за неисполнение, ненадлежащее выполнение обязанностей и злоупотребление служебным положением;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     обеспечение ознакомления участников ГИА с полученными ими результатами;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     участие работников школы в составе ТЭК, предметных комиссий, конфликтных комиссий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– июнь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соответствии с графиком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внутришкольного</w:t>
            </w:r>
            <w:proofErr w:type="spellEnd"/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контроля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июль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отдельному плану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заместители директора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УВР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D4CD1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2D4CD1" w:rsidRPr="00CE4E4C" w:rsidRDefault="002D4CD1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2D4CD1" w:rsidRPr="00CE4E4C" w:rsidRDefault="002D4CD1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2D4CD1" w:rsidRPr="00CE4E4C" w:rsidRDefault="002D4CD1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CD1" w:rsidRPr="00CE4E4C" w:rsidRDefault="002D4CD1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систематического </w:t>
            </w:r>
            <w:proofErr w:type="gramStart"/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получением, учетом, хранением, заполнением  и порядком выдачи документов государственного образца об основном общем образовании, о среднем общем образовании.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ответственности должностных лиц.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Усиление контроля за осуществлением набора в первый класс.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– август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CE4E4C" w:rsidRPr="00CE4E4C" w:rsidRDefault="0060472D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3F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по УВР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Информирование граждан об их правах на получение образования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CE4E4C" w:rsidRPr="00CE4E4C" w:rsidRDefault="0060472D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3F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по УВР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1.8.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Усиление контроля за недопущением фактов неправомерного взимания денежных средств с родителей (законных представителей).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CE4E4C" w:rsidRPr="00CE4E4C" w:rsidRDefault="0060472D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3F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заместители директора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1.9.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систематического контроля за выполнением законодательства о противодействии коррупции в школе при организации работы по вопросам охраны труда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CE4E4C" w:rsidRPr="00CE4E4C" w:rsidRDefault="0060472D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3F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по воспитательной работе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1.10.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соблюдений правил приема, перевода и отчисления обучающихся из </w:t>
            </w:r>
            <w:r w:rsidR="0060472D" w:rsidRPr="00BE3F9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средней общеобразовательной школы №3 имени </w:t>
            </w:r>
            <w:proofErr w:type="spellStart"/>
            <w:r w:rsidR="0060472D" w:rsidRPr="00BE3F9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Тази</w:t>
            </w:r>
            <w:proofErr w:type="spellEnd"/>
            <w:r w:rsidR="0060472D" w:rsidRPr="00BE3F9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Гиззата г</w:t>
            </w:r>
            <w:proofErr w:type="gramStart"/>
            <w:r w:rsidR="0060472D" w:rsidRPr="00BE3F9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.А</w:t>
            </w:r>
            <w:proofErr w:type="gramEnd"/>
            <w:r w:rsidR="0060472D" w:rsidRPr="00BE3F9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грыз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Пузанова</w:t>
            </w:r>
            <w:proofErr w:type="spellEnd"/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 Ю..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1.11.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Рассмотрение вопросов исполнения законодательства о борьбе с коррупцией на </w:t>
            </w: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совещаниях при директоре, на заседаниях педагогического совета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 мере необходимости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1.12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анализа на коррупционность нормативных правовых актов и распорядительных документов образовательного учреждения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должностные инструкции работников, направленных на организационное обеспечение деятельности по реализации антикоррупционной политики в ОУ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профсоюзного комитета школы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и дополнений в Положение о нормах профессиональной этики педагогических работников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Рабочая группа</w:t>
            </w:r>
          </w:p>
        </w:tc>
      </w:tr>
      <w:tr w:rsidR="00CE4E4C" w:rsidRPr="00CE4E4C" w:rsidTr="00BE3F95">
        <w:trPr>
          <w:jc w:val="center"/>
        </w:trPr>
        <w:tc>
          <w:tcPr>
            <w:tcW w:w="973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II</w:t>
            </w: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Обеспечение открытости деятельности образовательного учреждения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родителей с условиями поступления в школу и обучения в ней.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 УВР  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60472D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3F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2.2</w:t>
            </w:r>
            <w:r w:rsidR="00CE4E4C"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Своевременное информирование о проводимых мероприятиях и других важных событиях в жизни школы посредством размещения информации на сайте школы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 ВР  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60472D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3F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2.3</w:t>
            </w:r>
            <w:r w:rsidR="00CE4E4C"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Усиление персональной ответственности работников школы за неправомерное принятие решения в рамках своих полномочий.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60472D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3F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2.4</w:t>
            </w:r>
            <w:r w:rsidR="00CE4E4C"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Рассмотрение вопросов исполнения законодательства о борьбе с коррупцией на совещаниях при директоре, на заседаниях педагогического совета.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4E4C" w:rsidRPr="00CE4E4C" w:rsidTr="00BE3F95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1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outset" w:sz="8" w:space="0" w:color="A0A0A0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III</w:t>
            </w: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педагогического коллектива с представителями правоохранительных органов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 ВР  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производственных совещаний с рассмотрением вопросов антикоррупционной направленности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60472D" w:rsidRPr="00CE4E4C" w:rsidRDefault="0060472D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</w:t>
            </w:r>
          </w:p>
          <w:p w:rsidR="00CE4E4C" w:rsidRPr="00CE4E4C" w:rsidRDefault="0060472D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 ВР  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на сайте ОУ правовых актов антикоррупционного содержания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 ВР  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молодых и вновь принятых работников с Уставом школы, Коллективным договором, Кодексом профессиональной этики педагога, иными локальными актами, обеспечивающими трудовые права работника и регулирующие его взаимодействие в коллективе, с учащимися, их родителями (законными представителями)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профсоюзного комитета школы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Корректировка планов мероприятий по формированию антикоррупционного мировоззрения обучающихся.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1 - 11 классов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3.6.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Заседание МО классных руководителей по проблеме «Работа классного руководителя по формированию антикоррупционного </w:t>
            </w: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мировоззрения обучающихся»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август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 ВР  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3.7.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Привлечение к дисциплинарной ответственности работников школы, не принимающих должных мер по обеспечению исполнения </w:t>
            </w:r>
            <w:proofErr w:type="spellStart"/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антикоррупционного</w:t>
            </w:r>
            <w:proofErr w:type="spellEnd"/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законо-дательства</w:t>
            </w:r>
            <w:proofErr w:type="spellEnd"/>
            <w:proofErr w:type="gramEnd"/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факту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3.8.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комиссии по соблюдению требований к служебному поведению работников образовательного учреждения и урегулированию конфликта интересов: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факту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3.9.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Предотвращение нарушений требований нормативных правовых актов сотрудниками школы, привлекаемых к проведению государственной итоговой аттестации обучающихся 9, 11 классов (конфиденциальность и информационная безопасность; ненадлежащее исполнение возложенных на них обязанностей в порядке специального полномочия; злоупотребление установленными полномочиями, совершённые из корыстной или иной личной заинтересованности, а также иные случаи, которые могут повлечь привлечение сотрудников к ответственности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Апрель- июнь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директора по УВР </w:t>
            </w:r>
          </w:p>
        </w:tc>
      </w:tr>
      <w:tr w:rsidR="00CE4E4C" w:rsidRPr="00CE4E4C" w:rsidTr="00BE3F95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1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outset" w:sz="8" w:space="0" w:color="A0A0A0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IV</w:t>
            </w: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обучающимися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проблемы коррупции в государстве, а также законов, защищающих права граждан РФ в сфере потребления, в рамках тем учебной программы на уроках обществознания, учебных курсов «Экономика», «Право».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обществознания и экономики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</w:t>
            </w:r>
            <w:proofErr w:type="gramStart"/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 встр</w:t>
            </w:r>
            <w:proofErr w:type="gramEnd"/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еч учащихся 9-11 классов с представителями прокуратуры и правоохранительных органов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 по ВР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Цикл классных часов в 8-11 классах с участием специалистов </w:t>
            </w:r>
            <w:proofErr w:type="spellStart"/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Ростпотребнадзора</w:t>
            </w:r>
            <w:proofErr w:type="spellEnd"/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сфере гигиены и эпидемиологии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 по ВР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Конкурс среди учащихся на лучший плакат по </w:t>
            </w:r>
            <w:proofErr w:type="spellStart"/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антикоррупции</w:t>
            </w:r>
            <w:proofErr w:type="spellEnd"/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правам потребителей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 по УВР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 по теме антикоррупционной направленности (по отдельному тематическому плану)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–</w:t>
            </w:r>
          </w:p>
          <w:p w:rsidR="00CE4E4C" w:rsidRPr="00CE4E4C" w:rsidRDefault="003B1688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2024</w:t>
            </w:r>
            <w:r w:rsidR="00CE4E4C"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4.6.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мероприятий к Международному дню борьбы с коррупцией (9 декабря):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     Защита творческих работ «Моё противодействие коррупции»;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     проведение классных часов и родительских собраний на тему «Защита законных интересов несовершеннолетних от угроз, связанных с коррупцией»;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lastRenderedPageBreak/>
              <w:t>-      </w:t>
            </w: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исполнения Плана мероприятий противодействия коррупции в школе.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декабрь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 ВР</w:t>
            </w:r>
            <w:proofErr w:type="gramStart"/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,</w:t>
            </w:r>
            <w:proofErr w:type="gramEnd"/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1 - 11 классов</w:t>
            </w:r>
          </w:p>
        </w:tc>
      </w:tr>
      <w:tr w:rsidR="00CE4E4C" w:rsidRPr="00CE4E4C" w:rsidTr="00BE3F95">
        <w:trPr>
          <w:jc w:val="center"/>
        </w:trPr>
        <w:tc>
          <w:tcPr>
            <w:tcW w:w="9738" w:type="dxa"/>
            <w:gridSpan w:val="4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lastRenderedPageBreak/>
              <w:t>V</w:t>
            </w: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на сайте ОУ правовых актов антикоррупционного содержания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 ВР  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родительской общественности в подготовке и принятии публичного отчета школы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- август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Встреча родительской общественности с представителями правоохранительных органов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- октябрь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Родительские собрания по проблеме формирования антикоррупционного мировоззрения учащихся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11 классов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BE3F95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3F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5.5</w:t>
            </w:r>
            <w:r w:rsidR="00CE4E4C"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родительской общественности для участия в работе жюри школьных конкурсов.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проведения мероприятий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родительский комитет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BE3F95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3F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5.6</w:t>
            </w:r>
            <w:r w:rsidR="00CE4E4C"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опроса среди родителей по теме: «Удовлетворённость родителей качеством образовательных услуг»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 УВР  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5.8.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Рассмотрение в соответствии с действующим законодательством обращений граждан, содержащих сведения о коррупции по вопросам, находящимся в ведении учреждения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4E4C" w:rsidRPr="00CE4E4C" w:rsidTr="00BE3F95">
        <w:trPr>
          <w:jc w:val="center"/>
        </w:trPr>
        <w:tc>
          <w:tcPr>
            <w:tcW w:w="9738" w:type="dxa"/>
            <w:gridSpan w:val="4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VI</w:t>
            </w: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Осуществление контроля финансово-хозяйственной и образовательной деятельности учреждения в целях предупреждения коррупции</w:t>
            </w: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контроля за соблюдением требований, установленных Федеральным законом от 05.04.2013 № 44-ФЗ «О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ситуаций, при которых личные интересы служащего (руководителя или специалиста образовательной организации) вступают в противоречие с выполнением им служебных обязанностей при осуществлении закупок.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6.3.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контроля за целевым использованием бюджетных средств ОУ, финансово-хозяйственной деятельностью, в том числе за распределением стимулирующей части ФОТ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4E4C" w:rsidRPr="00CE4E4C" w:rsidTr="002D4CD1">
        <w:trPr>
          <w:jc w:val="center"/>
        </w:trPr>
        <w:tc>
          <w:tcPr>
            <w:tcW w:w="58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6.4.</w:t>
            </w:r>
          </w:p>
        </w:tc>
        <w:tc>
          <w:tcPr>
            <w:tcW w:w="5263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контроля за целевым использованием средств, привлеченным за счет приносящей доход деятельности (платных образовательных услуг), добровольных целевых взносов, спонсорской помощи родительской общественности, организаций и т.п.</w:t>
            </w:r>
          </w:p>
        </w:tc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CE4E4C" w:rsidRPr="00CE4E4C" w:rsidRDefault="00CE4E4C" w:rsidP="00BE3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FB45B9" w:rsidRPr="00BE3F95" w:rsidRDefault="00FB45B9" w:rsidP="00BE3F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B45B9" w:rsidRPr="00BE3F95" w:rsidSect="00FB45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4E4C"/>
    <w:rsid w:val="002D4CD1"/>
    <w:rsid w:val="003B1688"/>
    <w:rsid w:val="0060472D"/>
    <w:rsid w:val="00900759"/>
    <w:rsid w:val="009C748D"/>
    <w:rsid w:val="00BE3F95"/>
    <w:rsid w:val="00CE4E4C"/>
    <w:rsid w:val="00FB4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5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0">
    <w:name w:val="20"/>
    <w:basedOn w:val="a"/>
    <w:rsid w:val="00CE4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0"/>
    <w:basedOn w:val="a"/>
    <w:rsid w:val="00CE4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CE4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E4E4C"/>
    <w:rPr>
      <w:color w:val="0000FF"/>
      <w:u w:val="single"/>
    </w:rPr>
  </w:style>
  <w:style w:type="paragraph" w:customStyle="1" w:styleId="22">
    <w:name w:val="22"/>
    <w:basedOn w:val="a"/>
    <w:rsid w:val="00CE4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CE4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D4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D4C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23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1367</Words>
  <Characters>7795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 Раисовна</dc:creator>
  <cp:keywords/>
  <dc:description/>
  <cp:lastModifiedBy>Айгуль Раисовна</cp:lastModifiedBy>
  <cp:revision>5</cp:revision>
  <cp:lastPrinted>2022-12-01T09:20:00Z</cp:lastPrinted>
  <dcterms:created xsi:type="dcterms:W3CDTF">2022-12-01T08:49:00Z</dcterms:created>
  <dcterms:modified xsi:type="dcterms:W3CDTF">2023-10-04T14:04:00Z</dcterms:modified>
</cp:coreProperties>
</file>