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A0966" w14:textId="009AE853" w:rsidR="00743001" w:rsidRPr="00CF6738" w:rsidRDefault="00743001" w:rsidP="00CF673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Леонтьева Светлана Александровна</w:t>
      </w:r>
    </w:p>
    <w:p w14:paraId="4B8C84ED" w14:textId="6637528A" w:rsidR="00D33497" w:rsidRPr="00CF6738" w:rsidRDefault="00743001" w:rsidP="00CF6738">
      <w:pPr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E37C877" wp14:editId="4F8613CA">
            <wp:extent cx="1378744" cy="18383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552" cy="184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652B8" w14:textId="65DCDFF6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Должность: воспитатель</w:t>
      </w:r>
    </w:p>
    <w:p w14:paraId="4B815C39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 xml:space="preserve">Повышение квалификации </w:t>
      </w:r>
    </w:p>
    <w:p w14:paraId="53005672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Год:</w:t>
      </w:r>
      <w:r w:rsidRPr="00CF6738">
        <w:rPr>
          <w:rFonts w:ascii="Times New Roman" w:hAnsi="Times New Roman" w:cs="Times New Roman"/>
          <w:sz w:val="24"/>
          <w:szCs w:val="24"/>
        </w:rPr>
        <w:t xml:space="preserve"> 2022 </w:t>
      </w:r>
    </w:p>
    <w:p w14:paraId="4F012F33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 xml:space="preserve">Тема/проблема повышения квалификации: </w:t>
      </w:r>
    </w:p>
    <w:p w14:paraId="6588C884" w14:textId="6A88AB95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Игра, познание и общение как основные средства интеграции детских видов деятельности и активности (в том числе 16 часов по особенностям организации работы с детьми с ОВЗ)</w:t>
      </w:r>
    </w:p>
    <w:p w14:paraId="534B1433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Обучающая организация:</w:t>
      </w:r>
    </w:p>
    <w:p w14:paraId="182B6193" w14:textId="4685C409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14:paraId="699D16C9" w14:textId="482C20E9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Профессиональная переподготовка</w:t>
      </w:r>
    </w:p>
    <w:p w14:paraId="5FF76B00" w14:textId="4637C8A9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Год:</w:t>
      </w:r>
      <w:r w:rsidRPr="00CF6738">
        <w:rPr>
          <w:rFonts w:ascii="Times New Roman" w:hAnsi="Times New Roman" w:cs="Times New Roman"/>
          <w:sz w:val="24"/>
          <w:szCs w:val="24"/>
        </w:rPr>
        <w:t xml:space="preserve"> 2018</w:t>
      </w:r>
    </w:p>
    <w:p w14:paraId="4A801D85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Направление переподготовки:</w:t>
      </w:r>
    </w:p>
    <w:p w14:paraId="14BE750C" w14:textId="6F0FAD8F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"Билингвальное образование в рамках ФГОС дошкольного образования".</w:t>
      </w:r>
    </w:p>
    <w:p w14:paraId="47823C83" w14:textId="62C5F05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6494513"/>
      <w:r w:rsidRPr="00CF6738">
        <w:rPr>
          <w:rFonts w:ascii="Times New Roman" w:hAnsi="Times New Roman" w:cs="Times New Roman"/>
          <w:b/>
          <w:bCs/>
          <w:sz w:val="24"/>
          <w:szCs w:val="24"/>
        </w:rPr>
        <w:t>Образовательная организация:</w:t>
      </w:r>
    </w:p>
    <w:bookmarkEnd w:id="0"/>
    <w:p w14:paraId="5EA232C3" w14:textId="21C50C63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ЧОУ ВО "Казанский инновационный университет имени В.Г. Тимирясова (ИЭУП).</w:t>
      </w:r>
    </w:p>
    <w:p w14:paraId="7EF80FD6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Карьера</w:t>
      </w:r>
    </w:p>
    <w:p w14:paraId="0D847EF4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6492365"/>
      <w:r w:rsidRPr="00CF6738">
        <w:rPr>
          <w:rFonts w:ascii="Times New Roman" w:hAnsi="Times New Roman" w:cs="Times New Roman"/>
          <w:b/>
          <w:bCs/>
          <w:sz w:val="24"/>
          <w:szCs w:val="24"/>
        </w:rPr>
        <w:t>Уровень профессионального образования</w:t>
      </w:r>
      <w:bookmarkEnd w:id="1"/>
    </w:p>
    <w:p w14:paraId="2F071402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Высшее</w:t>
      </w:r>
    </w:p>
    <w:p w14:paraId="32BE80FC" w14:textId="2ECD1955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Учреждение (по диплому):</w:t>
      </w:r>
      <w:r w:rsidRPr="00CF6738">
        <w:rPr>
          <w:rFonts w:ascii="Times New Roman" w:hAnsi="Times New Roman" w:cs="Times New Roman"/>
          <w:sz w:val="24"/>
          <w:szCs w:val="24"/>
        </w:rPr>
        <w:t xml:space="preserve"> </w:t>
      </w:r>
      <w:r w:rsidRPr="00CF6738">
        <w:rPr>
          <w:rFonts w:ascii="Times New Roman" w:hAnsi="Times New Roman" w:cs="Times New Roman"/>
          <w:sz w:val="24"/>
          <w:szCs w:val="24"/>
        </w:rPr>
        <w:br/>
      </w:r>
      <w:r w:rsidR="004F3CD1" w:rsidRPr="00CF6738">
        <w:rPr>
          <w:rFonts w:ascii="Times New Roman" w:hAnsi="Times New Roman" w:cs="Times New Roman"/>
          <w:sz w:val="24"/>
          <w:szCs w:val="24"/>
        </w:rPr>
        <w:t xml:space="preserve">ЧОУ ВО </w:t>
      </w:r>
      <w:r w:rsidRPr="00CF6738">
        <w:rPr>
          <w:rFonts w:ascii="Times New Roman" w:hAnsi="Times New Roman" w:cs="Times New Roman"/>
          <w:sz w:val="24"/>
          <w:szCs w:val="24"/>
        </w:rPr>
        <w:t xml:space="preserve">«Казанский инновационный университет имени В.Г.Тимирясова» </w:t>
      </w:r>
    </w:p>
    <w:p w14:paraId="1F78F913" w14:textId="516717FE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Специализация (по диплому):</w:t>
      </w:r>
    </w:p>
    <w:p w14:paraId="7B1039F2" w14:textId="64B193CF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присвоена квалификация Педагогическое образование</w:t>
      </w:r>
    </w:p>
    <w:p w14:paraId="56E892D1" w14:textId="3E9CE9CC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 окончания:</w:t>
      </w:r>
      <w:r w:rsidRPr="00CF6738">
        <w:rPr>
          <w:rFonts w:ascii="Times New Roman" w:hAnsi="Times New Roman" w:cs="Times New Roman"/>
          <w:sz w:val="24"/>
          <w:szCs w:val="24"/>
        </w:rPr>
        <w:br/>
        <w:t>2018</w:t>
      </w:r>
    </w:p>
    <w:p w14:paraId="311E0B2B" w14:textId="77777777" w:rsidR="00E26837" w:rsidRPr="004F3CD1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Квалификация</w:t>
      </w:r>
    </w:p>
    <w:p w14:paraId="24C20C14" w14:textId="3B345D5E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Первая квалификационная категория</w:t>
      </w:r>
    </w:p>
    <w:p w14:paraId="1A0D660D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Общий стаж:</w:t>
      </w:r>
    </w:p>
    <w:p w14:paraId="476C4690" w14:textId="1C20512D" w:rsidR="00CF6738" w:rsidRPr="00CF6738" w:rsidRDefault="005F36F2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 года</w:t>
      </w:r>
    </w:p>
    <w:p w14:paraId="1FDBE90B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Педагогический стаж:</w:t>
      </w:r>
    </w:p>
    <w:p w14:paraId="5287FF98" w14:textId="52D5761C" w:rsidR="00CF6738" w:rsidRPr="00CF6738" w:rsidRDefault="005F36F2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34 года</w:t>
      </w:r>
    </w:p>
    <w:p w14:paraId="466557B0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Стаж в данной должности:</w:t>
      </w:r>
    </w:p>
    <w:p w14:paraId="0DE6A83D" w14:textId="6753B04C" w:rsidR="00E26837" w:rsidRPr="00CF6738" w:rsidRDefault="005F36F2" w:rsidP="004F3C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34 года</w:t>
      </w:r>
    </w:p>
    <w:sectPr w:rsidR="00E26837" w:rsidRPr="00CF6738" w:rsidSect="00CF6738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97"/>
    <w:rsid w:val="004F3CD1"/>
    <w:rsid w:val="005F36F2"/>
    <w:rsid w:val="00743001"/>
    <w:rsid w:val="00CF6738"/>
    <w:rsid w:val="00D33497"/>
    <w:rsid w:val="00E2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18D4C"/>
  <w15:chartTrackingRefBased/>
  <w15:docId w15:val="{0AA6950E-32B4-4D51-97DD-1B70FBB61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430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43001"/>
  </w:style>
  <w:style w:type="character" w:styleId="a5">
    <w:name w:val="Strong"/>
    <w:basedOn w:val="a0"/>
    <w:uiPriority w:val="22"/>
    <w:qFormat/>
    <w:rsid w:val="007430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9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4</cp:revision>
  <dcterms:created xsi:type="dcterms:W3CDTF">2023-02-05T09:54:00Z</dcterms:created>
  <dcterms:modified xsi:type="dcterms:W3CDTF">2025-02-09T16:57:00Z</dcterms:modified>
</cp:coreProperties>
</file>