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19A" w:rsidRDefault="009C419A" w:rsidP="009C419A">
      <w:pPr>
        <w:pStyle w:val="ac"/>
      </w:pPr>
      <w:bookmarkStart w:id="0" w:name="_GoBack"/>
      <w:r>
        <w:rPr>
          <w:noProof/>
        </w:rPr>
        <w:drawing>
          <wp:inline distT="0" distB="0" distL="0" distR="0" wp14:anchorId="68AF9914" wp14:editId="5BA28623">
            <wp:extent cx="5985609" cy="8471338"/>
            <wp:effectExtent l="0" t="0" r="0" b="6350"/>
            <wp:docPr id="1" name="Рисунок 1" descr="C:\Users\Пользователь\Downloads\IMG_66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IMG_669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299" cy="8480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914A4" w:rsidRPr="00BE1CD2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561A4" w:rsidRPr="00B62189" w:rsidRDefault="00A561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Общие сведения об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3"/>
        <w:gridCol w:w="6528"/>
      </w:tblGrid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образовательной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Муниципального бюджетного  дошкольного образовательного учреждения- «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Большекибячинского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детского сада «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Кубэлэк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»</w:t>
            </w:r>
            <w:r w:rsidRPr="00B6218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(</w:t>
            </w:r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МБДОУ- «</w:t>
            </w:r>
            <w:proofErr w:type="spellStart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Большекибячинсий</w:t>
            </w:r>
            <w:proofErr w:type="spellEnd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 xml:space="preserve">  детский сад «</w:t>
            </w:r>
            <w:proofErr w:type="spellStart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Кубэлэк</w:t>
            </w:r>
            <w:proofErr w:type="spellEnd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».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Рузия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Шайхлсламовна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 xml:space="preserve">422065, Республика Татарстан, Сабинский район, </w:t>
            </w:r>
            <w:proofErr w:type="spellStart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с.Большие</w:t>
            </w:r>
            <w:proofErr w:type="spellEnd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 xml:space="preserve"> </w:t>
            </w:r>
            <w:proofErr w:type="spellStart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Кибячи</w:t>
            </w:r>
            <w:proofErr w:type="spellEnd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 xml:space="preserve">, ул. </w:t>
            </w:r>
            <w:proofErr w:type="spellStart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Ф.Энгельса</w:t>
            </w:r>
            <w:proofErr w:type="spellEnd"/>
            <w:r w:rsidRPr="00B621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val="ru-RU" w:eastAsia="ru-RU"/>
              </w:rPr>
              <w:t>, дом 75.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88436242639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дрес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электронной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Kibichisaba.ds@yandex.ru</w:t>
            </w:r>
          </w:p>
        </w:tc>
      </w:tr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МКУ «Управление образования Исполнительного  комитета Сабинского муниципального района»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2004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</w:t>
            </w:r>
            <w:proofErr w:type="spellEnd"/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От 17.03.15 г. </w:t>
            </w:r>
          </w:p>
        </w:tc>
      </w:tr>
    </w:tbl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Проектная наполняемость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мест. Общая площадь здания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238,2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кв.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м, из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них площадь помещений, используемых непосредственно для нужд образовательного процесса, </w:t>
      </w:r>
      <w:r w:rsidRPr="00783A30">
        <w:rPr>
          <w:rFonts w:ascii="Times New Roman" w:hAnsi="Times New Roman" w:cs="Times New Roman"/>
          <w:color w:val="FF0000"/>
          <w:sz w:val="28"/>
          <w:szCs w:val="28"/>
          <w:lang w:val="ru-RU"/>
        </w:rPr>
        <w:t>67</w:t>
      </w:r>
      <w:r w:rsidRPr="00783A30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Pr="00783A30">
        <w:rPr>
          <w:rFonts w:ascii="Times New Roman" w:hAnsi="Times New Roman" w:cs="Times New Roman"/>
          <w:color w:val="FF0000"/>
          <w:sz w:val="28"/>
          <w:szCs w:val="28"/>
          <w:lang w:val="ru-RU"/>
        </w:rPr>
        <w:t>кв.</w:t>
      </w:r>
      <w:r w:rsidRPr="00783A30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Pr="00783A30">
        <w:rPr>
          <w:rFonts w:ascii="Times New Roman" w:hAnsi="Times New Roman" w:cs="Times New Roman"/>
          <w:color w:val="FF0000"/>
          <w:sz w:val="28"/>
          <w:szCs w:val="28"/>
          <w:lang w:val="ru-RU"/>
        </w:rPr>
        <w:t>м.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 деятельности Детского сада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осуществление образовательной деятельности по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реализации образовательных программ дошкольного образования.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личностных качеств, формирование предпосылок учебной деятельности, сохранение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укрепление здоровья воспитанников.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Режим работы Детского сада: рабочая неделя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шестидневная,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понедельника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субботу. Длительность пребывания детей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10,5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часов. Режим работы групп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7:00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17:30.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Аналитическая часть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образовательной деятельности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Образовательная деятельность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организована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 Федеральным законом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29.12.2012 №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273-ФЗ «Об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образовании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Федерации», ФГОС дошкольного образования.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01.01.2021 года Детский сад функционирует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требованиями СП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2.4.3648-20 «Санитарно-эпидемиологические требования к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организациям воспитания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обучения, отдыха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оздоровления детей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молодежи», 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01.03.2021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дополнительно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требованиями СанПиН 1.2.3685-21 «Гигиенические нормативы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требования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обеспечению безопасности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(или) безвредности для человека факторов среды обитания».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Образовательная деятельность ведется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 ФГОС дошкольного образования, санитарно-эпидемиологическими правилами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нормативами.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выполнения требований норм Федерального закона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24.09.2022 №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371-ФЗ Детский сад провел организационные мероприятия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внедрению федеральной образовательной программы дошкольного образования, утвержденной приказом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Минпросвещения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России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25.11.2022 №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1028 (далее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ФОП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ДО),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утвержденной дорожной </w:t>
      </w:r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картой..</w:t>
      </w:r>
      <w:proofErr w:type="gram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Результаты:</w:t>
      </w:r>
    </w:p>
    <w:p w:rsidR="007914A4" w:rsidRPr="00B62189" w:rsidRDefault="007914A4" w:rsidP="007914A4">
      <w:pPr>
        <w:numPr>
          <w:ilvl w:val="0"/>
          <w:numId w:val="1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утвердили новую основную образовательную программу дошкольного образования Детского сада (далее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ООП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ДО), разработанную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 ФОП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ДО,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ввели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действие с 01.09.2023;</w:t>
      </w:r>
    </w:p>
    <w:p w:rsidR="007914A4" w:rsidRPr="00B62189" w:rsidRDefault="007914A4" w:rsidP="007914A4">
      <w:pPr>
        <w:numPr>
          <w:ilvl w:val="0"/>
          <w:numId w:val="1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скорректировали план-график повышения квалификации педагогических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управленческих кадров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запланировали обучение работников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вопросам применения ФОП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ДО;</w:t>
      </w:r>
    </w:p>
    <w:p w:rsidR="007914A4" w:rsidRPr="00B62189" w:rsidRDefault="007914A4" w:rsidP="007914A4">
      <w:pPr>
        <w:numPr>
          <w:ilvl w:val="0"/>
          <w:numId w:val="1"/>
        </w:numPr>
        <w:spacing w:before="0" w:beforeAutospacing="0" w:after="0" w:afterAutospacing="0"/>
        <w:ind w:left="780" w:right="18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провели информационно-разъяснительную работу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родителями (законными представителями) воспитанников.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Детский сад посещают </w:t>
      </w:r>
      <w:proofErr w:type="gramStart"/>
      <w:r w:rsidR="00A561A4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воспитанников</w:t>
      </w:r>
      <w:proofErr w:type="gram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возрасте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1,2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года 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лет.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сформировано 2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разновозрастные </w:t>
      </w:r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группы  общеразвивающей</w:t>
      </w:r>
      <w:proofErr w:type="gram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направленности.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Воспитательная работа</w:t>
      </w:r>
    </w:p>
    <w:p w:rsidR="007914A4" w:rsidRPr="00B62189" w:rsidRDefault="007914A4" w:rsidP="007914A4">
      <w:pPr>
        <w:ind w:firstLine="72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Чтобы выбрать стратегию воспитательной работы,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202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году проводился анализ состава семей воспитанников.</w:t>
      </w:r>
    </w:p>
    <w:p w:rsidR="007914A4" w:rsidRPr="00B62189" w:rsidRDefault="007914A4" w:rsidP="007914A4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Характеристика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семей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по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84"/>
        <w:gridCol w:w="2003"/>
        <w:gridCol w:w="4624"/>
      </w:tblGrid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Процент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общего количества семей воспитанников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4C60C7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90 %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Неполная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5,%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Неполная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5 %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</w:p>
        </w:tc>
      </w:tr>
    </w:tbl>
    <w:p w:rsidR="00A561A4" w:rsidRDefault="00A561A4" w:rsidP="007914A4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A561A4" w:rsidRDefault="00A561A4" w:rsidP="007914A4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7914A4" w:rsidRPr="00A561A4" w:rsidRDefault="007914A4" w:rsidP="007914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61A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Характеристика семей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561A4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02"/>
        <w:gridCol w:w="1986"/>
        <w:gridCol w:w="4523"/>
      </w:tblGrid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детей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Процент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общего количества семей воспитанников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Один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Default="004C60C7" w:rsidP="007914A4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14</w:t>
            </w:r>
            <w:r w:rsidR="007914A4" w:rsidRPr="007A522E"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%</w:t>
            </w:r>
          </w:p>
          <w:p w:rsidR="007914A4" w:rsidRPr="007A522E" w:rsidRDefault="007914A4" w:rsidP="007914A4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4C60C7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7A522E" w:rsidRDefault="004C60C7" w:rsidP="007914A4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19</w:t>
            </w:r>
            <w:r w:rsidR="007914A4" w:rsidRPr="007A522E"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%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Три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ребенка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F701BC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7A522E" w:rsidRDefault="004C60C7" w:rsidP="007914A4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67</w:t>
            </w:r>
            <w:r w:rsidR="007914A4" w:rsidRPr="007A522E"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%</w:t>
            </w:r>
          </w:p>
        </w:tc>
      </w:tr>
    </w:tbl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Воспитательная работа строится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учетом индивидуальных особенностей детей,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использованием разнообразных форм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методов,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тесной взаимосвязи воспитателей, специалистов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родителей. </w:t>
      </w:r>
    </w:p>
    <w:p w:rsidR="007914A4" w:rsidRPr="00A561A4" w:rsidRDefault="007914A4" w:rsidP="00A561A4">
      <w:pPr>
        <w:widowControl w:val="0"/>
        <w:tabs>
          <w:tab w:val="left" w:pos="2027"/>
        </w:tabs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 w:bidi="ru-RU"/>
        </w:rPr>
        <w:t xml:space="preserve">Вывод: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ru-RU"/>
        </w:rPr>
        <w:t>ДОУ функционирует в соответствии с нормативными</w:t>
      </w:r>
      <w:bookmarkStart w:id="1" w:name="bookmark3"/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документами в сфере образования Российской Федерации. Образовательная деятельность в ДОУ организована в соответствии с основными направлениями социально- экономического развития Российской Федерации, государственной в сфере образования.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  <w:bookmarkEnd w:id="1"/>
      <w:r w:rsidRPr="00B62189">
        <w:rPr>
          <w:rFonts w:ascii="Times New Roman" w:hAnsi="Times New Roman" w:cs="Times New Roman"/>
          <w:sz w:val="28"/>
          <w:szCs w:val="28"/>
          <w:lang w:val="ru-RU"/>
        </w:rPr>
        <w:t>Детям из</w:t>
      </w:r>
      <w:r w:rsidRPr="00B62189">
        <w:rPr>
          <w:rFonts w:ascii="Times New Roman" w:hAnsi="Times New Roman" w:cs="Times New Roman"/>
          <w:sz w:val="28"/>
          <w:szCs w:val="28"/>
        </w:rPr>
        <w:t> 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неполных семей уделяется большее внимание в</w:t>
      </w:r>
      <w:r w:rsidRPr="00B62189">
        <w:rPr>
          <w:rFonts w:ascii="Times New Roman" w:hAnsi="Times New Roman" w:cs="Times New Roman"/>
          <w:sz w:val="28"/>
          <w:szCs w:val="28"/>
        </w:rPr>
        <w:t> 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первые месяцы после зачисления в</w:t>
      </w:r>
      <w:r w:rsidRPr="00B62189">
        <w:rPr>
          <w:rFonts w:ascii="Times New Roman" w:hAnsi="Times New Roman" w:cs="Times New Roman"/>
          <w:sz w:val="28"/>
          <w:szCs w:val="28"/>
        </w:rPr>
        <w:t> 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Детский сад.</w:t>
      </w:r>
    </w:p>
    <w:p w:rsidR="009E07C3" w:rsidRDefault="009E07C3" w:rsidP="009E07C3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914A4" w:rsidRDefault="007914A4" w:rsidP="007914A4">
      <w:pPr>
        <w:spacing w:before="0" w:beforeAutospacing="0" w:after="0" w:afterAutospacing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Дополнительное образование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16CE3" w:rsidRPr="00B62189" w:rsidRDefault="007914A4" w:rsidP="00916CE3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202</w:t>
      </w:r>
      <w:r w:rsid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году дополнительные общеразвивающие программы по английскому языку</w:t>
      </w:r>
      <w:r w:rsidR="009E07C3" w:rsidRP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</w:t>
      </w:r>
      <w:r w:rsidR="009E07C3"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реализовалось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916CE3"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 финансирования: средства бюджета. Подробная характеристика</w:t>
      </w:r>
      <w:r w:rsidR="00916CE3"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16CE3"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</w:t>
      </w:r>
      <w:r w:rsidR="00916CE3"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916CE3"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таблице.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8"/>
        <w:gridCol w:w="2093"/>
        <w:gridCol w:w="1543"/>
        <w:gridCol w:w="1029"/>
        <w:gridCol w:w="915"/>
        <w:gridCol w:w="915"/>
        <w:gridCol w:w="1032"/>
        <w:gridCol w:w="1086"/>
      </w:tblGrid>
      <w:tr w:rsidR="007914A4" w:rsidRPr="00B62189" w:rsidTr="007914A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Направленность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 /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Возраст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плату</w:t>
            </w:r>
            <w:proofErr w:type="spellEnd"/>
          </w:p>
        </w:tc>
      </w:tr>
      <w:tr w:rsidR="007914A4" w:rsidRPr="00B62189" w:rsidTr="007914A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154A50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 w:rsidR="009E07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154A50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</w:t>
            </w:r>
            <w:r w:rsidR="009E07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4-7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916CE3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916CE3" w:rsidRDefault="00916CE3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</w:tbl>
    <w:p w:rsidR="007914A4" w:rsidRPr="00B62189" w:rsidRDefault="007914A4" w:rsidP="00A561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системы управления организации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Управление Детским садом осуществляется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действующим законодательством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уставом Детского сада.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Органы государственно – общественного управления: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lastRenderedPageBreak/>
        <w:t>- Общее собрание работников МБДОУ;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- Педагогический совет МБДОУ;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- Родительский комитет.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Единоличным исполнительным органом является руководитель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заведующий.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Основными задачами Педагогического совета, Общего собрания работников Учреждения являются непосредственное участие в управлении учреждением, выбор стратегических путей развития учреждения и подготовка управленческих решений, входящих в компетенцию того или иного органа. Их функции и направления деятельности прописаны в соответствующих положениях.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Органы управления, действующие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6"/>
        <w:gridCol w:w="6795"/>
      </w:tblGrid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Функции</w:t>
            </w:r>
            <w:proofErr w:type="spellEnd"/>
          </w:p>
        </w:tc>
      </w:tr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Контролирует работу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Осуществляет текущее руководство образовательной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деятельностью Детского сада,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том числе рассматривает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вопросы: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развития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образовательных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услуг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регламентации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образовательных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отношений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разработки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образовательных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выбора учебников, учебных пособий, средств обучения и воспитания;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материально-технического обеспечения образовательного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процесса;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аттестации, повышении квалификации педагогических работников;</w:t>
            </w:r>
          </w:p>
          <w:p w:rsidR="007914A4" w:rsidRPr="00B62189" w:rsidRDefault="007914A4" w:rsidP="007914A4">
            <w:pPr>
              <w:numPr>
                <w:ilvl w:val="0"/>
                <w:numId w:val="4"/>
              </w:numPr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координации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деятельности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методических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объединений</w:t>
            </w:r>
            <w:proofErr w:type="spellEnd"/>
          </w:p>
        </w:tc>
      </w:tr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собрание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Реализует право работников участвовать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управлении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образовательной организацией,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том числе:</w:t>
            </w:r>
          </w:p>
          <w:p w:rsidR="007914A4" w:rsidRPr="00B62189" w:rsidRDefault="007914A4" w:rsidP="007914A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участвовать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разработке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принятии коллективного договора, Правил трудового распорядка, изменений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дополнений к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ним;</w:t>
            </w:r>
          </w:p>
          <w:p w:rsidR="007914A4" w:rsidRPr="00B62189" w:rsidRDefault="007914A4" w:rsidP="007914A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принимать локальные акты, которые регламентируют деятельность образовательной организации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связаны с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правами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обязанностями работников;</w:t>
            </w:r>
          </w:p>
          <w:p w:rsidR="007914A4" w:rsidRPr="00B62189" w:rsidRDefault="007914A4" w:rsidP="007914A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разрешать конфликтные ситуации между работниками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администрацией образовательной организации;</w:t>
            </w:r>
          </w:p>
          <w:p w:rsidR="007914A4" w:rsidRPr="00B62189" w:rsidRDefault="007914A4" w:rsidP="007914A4">
            <w:pPr>
              <w:numPr>
                <w:ilvl w:val="0"/>
                <w:numId w:val="5"/>
              </w:numPr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вносить предложения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корректировке плана мероприятий организации, совершенствованию ее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работы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развитию материальной базы</w:t>
            </w:r>
          </w:p>
        </w:tc>
      </w:tr>
      <w:tr w:rsidR="007914A4" w:rsidRPr="009C419A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Родительский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начале учебного года проведено родительское на</w:t>
            </w:r>
          </w:p>
          <w:p w:rsidR="007914A4" w:rsidRPr="00B62189" w:rsidRDefault="007914A4" w:rsidP="007914A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которых представлены задачи работы на новый учебный год,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презентация развивающей предметно-пространственной среды.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течение учебного года родители могли познакомиться с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событиями детского сада на электронных фоторамках,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рекламных буклетах. В течение года проводились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консультации и беседы с родителями (законными представителями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воспитанников.</w:t>
            </w:r>
          </w:p>
        </w:tc>
      </w:tr>
    </w:tbl>
    <w:p w:rsidR="007914A4" w:rsidRPr="00A561A4" w:rsidRDefault="007914A4" w:rsidP="00A561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Вывод: Структура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система управления соответствуют специф</w:t>
      </w:r>
      <w:r w:rsidR="00A561A4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ике деятельности Детского сада.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III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содержания и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качества подготовки обучающихся</w:t>
      </w:r>
    </w:p>
    <w:p w:rsidR="007914A4" w:rsidRPr="00B62189" w:rsidRDefault="007914A4" w:rsidP="007914A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Уровень развития детей анализируется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итогам педагогической диагностики.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Формы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проведения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диагностики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7914A4" w:rsidRPr="00B62189" w:rsidRDefault="007914A4" w:rsidP="007914A4">
      <w:pPr>
        <w:numPr>
          <w:ilvl w:val="0"/>
          <w:numId w:val="6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диагностические занятия (по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каждому разделу программы);</w:t>
      </w:r>
    </w:p>
    <w:p w:rsidR="007914A4" w:rsidRPr="00B62189" w:rsidRDefault="007914A4" w:rsidP="007914A4">
      <w:pPr>
        <w:numPr>
          <w:ilvl w:val="0"/>
          <w:numId w:val="6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диагностические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срезы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14A4" w:rsidRPr="00B62189" w:rsidRDefault="007914A4" w:rsidP="007914A4">
      <w:pPr>
        <w:numPr>
          <w:ilvl w:val="0"/>
          <w:numId w:val="6"/>
        </w:numPr>
        <w:ind w:left="780" w:right="18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наблюдения</w:t>
      </w:r>
      <w:proofErr w:type="spellEnd"/>
      <w:proofErr w:type="gram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итоговые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занятия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2365"/>
        <w:gridCol w:w="1067"/>
        <w:gridCol w:w="1149"/>
        <w:gridCol w:w="1068"/>
        <w:gridCol w:w="1150"/>
        <w:gridCol w:w="1068"/>
        <w:gridCol w:w="1150"/>
      </w:tblGrid>
      <w:tr w:rsidR="007914A4" w:rsidRPr="00B62189" w:rsidTr="00043EAF">
        <w:tc>
          <w:tcPr>
            <w:tcW w:w="2365" w:type="dxa"/>
            <w:vMerge w:val="restart"/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Образовательные области </w:t>
            </w:r>
          </w:p>
        </w:tc>
        <w:tc>
          <w:tcPr>
            <w:tcW w:w="6652" w:type="dxa"/>
            <w:gridSpan w:val="6"/>
          </w:tcPr>
          <w:p w:rsidR="007914A4" w:rsidRPr="00B62189" w:rsidRDefault="009E07C3" w:rsidP="007914A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Май 2025</w:t>
            </w:r>
          </w:p>
        </w:tc>
      </w:tr>
      <w:tr w:rsidR="007914A4" w:rsidRPr="00B62189" w:rsidTr="00043EAF">
        <w:tc>
          <w:tcPr>
            <w:tcW w:w="2365" w:type="dxa"/>
            <w:vMerge/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6652" w:type="dxa"/>
            <w:gridSpan w:val="6"/>
          </w:tcPr>
          <w:p w:rsidR="007914A4" w:rsidRPr="00B62189" w:rsidRDefault="007914A4" w:rsidP="007914A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Кол.детей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</w:tr>
      <w:tr w:rsidR="007914A4" w:rsidRPr="00043EAF" w:rsidTr="00043EAF">
        <w:tc>
          <w:tcPr>
            <w:tcW w:w="2365" w:type="dxa"/>
            <w:vMerge/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216" w:type="dxa"/>
            <w:gridSpan w:val="2"/>
          </w:tcPr>
          <w:p w:rsidR="007914A4" w:rsidRPr="00043EAF" w:rsidRDefault="007914A4" w:rsidP="007914A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освоена</w:t>
            </w:r>
          </w:p>
        </w:tc>
        <w:tc>
          <w:tcPr>
            <w:tcW w:w="2218" w:type="dxa"/>
            <w:gridSpan w:val="2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Частично освоена</w:t>
            </w:r>
          </w:p>
        </w:tc>
        <w:tc>
          <w:tcPr>
            <w:tcW w:w="2218" w:type="dxa"/>
            <w:gridSpan w:val="2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Не освоили</w:t>
            </w:r>
          </w:p>
        </w:tc>
      </w:tr>
      <w:tr w:rsidR="007914A4" w:rsidRPr="00043EAF" w:rsidTr="00043EAF">
        <w:tc>
          <w:tcPr>
            <w:tcW w:w="2365" w:type="dxa"/>
            <w:vMerge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067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чел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чел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чел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</w:t>
            </w:r>
          </w:p>
        </w:tc>
      </w:tr>
      <w:tr w:rsidR="007914A4" w:rsidRPr="00043EAF" w:rsidTr="00043EAF">
        <w:tc>
          <w:tcPr>
            <w:tcW w:w="2365" w:type="dxa"/>
          </w:tcPr>
          <w:p w:rsidR="007914A4" w:rsidRPr="00043EAF" w:rsidRDefault="007914A4" w:rsidP="007914A4">
            <w:pPr>
              <w:autoSpaceDE w:val="0"/>
              <w:autoSpaceDN w:val="0"/>
              <w:adjustRightInd w:val="0"/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Социально- коммуникативное развитие</w:t>
            </w:r>
          </w:p>
        </w:tc>
        <w:tc>
          <w:tcPr>
            <w:tcW w:w="1067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18,75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56,25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</w:p>
        </w:tc>
      </w:tr>
      <w:tr w:rsidR="007914A4" w:rsidRPr="00043EAF" w:rsidTr="00043EAF">
        <w:tc>
          <w:tcPr>
            <w:tcW w:w="2365" w:type="dxa"/>
          </w:tcPr>
          <w:p w:rsidR="007914A4" w:rsidRPr="00043EAF" w:rsidRDefault="007914A4" w:rsidP="007914A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Познавательное развитие</w:t>
            </w:r>
          </w:p>
        </w:tc>
        <w:tc>
          <w:tcPr>
            <w:tcW w:w="1067" w:type="dxa"/>
          </w:tcPr>
          <w:p w:rsidR="007914A4" w:rsidRPr="00043EAF" w:rsidRDefault="00043EAF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18,75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43,75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31,25</w:t>
            </w:r>
          </w:p>
        </w:tc>
      </w:tr>
      <w:tr w:rsidR="007914A4" w:rsidRPr="00043EAF" w:rsidTr="00043EAF">
        <w:tc>
          <w:tcPr>
            <w:tcW w:w="2365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Речевое развитие</w:t>
            </w:r>
          </w:p>
        </w:tc>
        <w:tc>
          <w:tcPr>
            <w:tcW w:w="1067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37,5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37,5</w:t>
            </w:r>
          </w:p>
        </w:tc>
      </w:tr>
      <w:tr w:rsidR="007914A4" w:rsidRPr="00043EAF" w:rsidTr="00043EAF">
        <w:tc>
          <w:tcPr>
            <w:tcW w:w="2365" w:type="dxa"/>
          </w:tcPr>
          <w:p w:rsidR="007914A4" w:rsidRPr="00043EAF" w:rsidRDefault="007914A4" w:rsidP="007914A4">
            <w:pPr>
              <w:autoSpaceDE w:val="0"/>
              <w:autoSpaceDN w:val="0"/>
              <w:adjustRightInd w:val="0"/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Художественно- эстетическое развитие</w:t>
            </w:r>
          </w:p>
        </w:tc>
        <w:tc>
          <w:tcPr>
            <w:tcW w:w="1067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50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</w:p>
        </w:tc>
      </w:tr>
      <w:tr w:rsidR="007914A4" w:rsidRPr="00043EAF" w:rsidTr="00043EAF">
        <w:tc>
          <w:tcPr>
            <w:tcW w:w="2365" w:type="dxa"/>
          </w:tcPr>
          <w:p w:rsidR="007914A4" w:rsidRPr="00043EAF" w:rsidRDefault="007914A4" w:rsidP="007914A4">
            <w:pPr>
              <w:autoSpaceDE w:val="0"/>
              <w:autoSpaceDN w:val="0"/>
              <w:adjustRightInd w:val="0"/>
              <w:spacing w:beforeAutospacing="0" w:afterAutospacing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Физическое развитие</w:t>
            </w:r>
          </w:p>
        </w:tc>
        <w:tc>
          <w:tcPr>
            <w:tcW w:w="1067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1149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43,75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43,75</w:t>
            </w:r>
          </w:p>
        </w:tc>
        <w:tc>
          <w:tcPr>
            <w:tcW w:w="1068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1150" w:type="dxa"/>
          </w:tcPr>
          <w:p w:rsidR="007914A4" w:rsidRPr="00043EAF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43EA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12,5</w:t>
            </w:r>
          </w:p>
        </w:tc>
      </w:tr>
    </w:tbl>
    <w:p w:rsidR="007914A4" w:rsidRPr="00B62189" w:rsidRDefault="007914A4" w:rsidP="007914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Вывод: </w:t>
      </w:r>
      <w:proofErr w:type="gramStart"/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Результаты  педагогического</w:t>
      </w:r>
      <w:proofErr w:type="gramEnd"/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анализа показывают преобладание детей с</w:t>
      </w:r>
      <w:r w:rsidRPr="00043EA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высоким и</w:t>
      </w:r>
      <w:r w:rsidRPr="00043EA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средним уровнями развития при прогрессирующей динамике на</w:t>
      </w:r>
      <w:r w:rsidRPr="00043EA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конец учебного года, что говорит о</w:t>
      </w:r>
      <w:r w:rsidRPr="00043EA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результативности образовательной деятельности в</w:t>
      </w:r>
      <w:r w:rsidRPr="00043EA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43EA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IV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организации учебного процесса (</w:t>
      </w:r>
      <w:proofErr w:type="spellStart"/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воспитательно</w:t>
      </w:r>
      <w:proofErr w:type="spellEnd"/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-образовательного процесса)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Организация учебного процесса регламентировалась основной образовательной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программой, в которой определены учебный план и календарный учебный график.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Учебный процесс осуществлялся строго в соответствии с режимом дня и расписанием</w:t>
      </w:r>
    </w:p>
    <w:p w:rsidR="007914A4" w:rsidRPr="00B62189" w:rsidRDefault="007914A4" w:rsidP="009E07C3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организованной образовательной деяте</w:t>
      </w:r>
      <w:r w:rsidR="009E07C3">
        <w:rPr>
          <w:rFonts w:ascii="Times New Roman" w:hAnsi="Times New Roman" w:cs="Times New Roman"/>
          <w:sz w:val="28"/>
          <w:szCs w:val="28"/>
          <w:lang w:val="ru-RU"/>
        </w:rPr>
        <w:t xml:space="preserve">льности. В 2025 году организация учебного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процесса утверждалась расписанием организованной образовательной деятельности.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Учебный процесс организовывался в соответствии с ут</w:t>
      </w:r>
      <w:r w:rsidR="009E07C3">
        <w:rPr>
          <w:rFonts w:ascii="Times New Roman" w:hAnsi="Times New Roman" w:cs="Times New Roman"/>
          <w:sz w:val="28"/>
          <w:szCs w:val="28"/>
          <w:lang w:val="ru-RU"/>
        </w:rPr>
        <w:t>вержденными режимами дня на 2025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год. Продолжительность занятий соответствует СанПиН 1.2.3685-21 и составляет: </w:t>
      </w:r>
    </w:p>
    <w:p w:rsidR="007914A4" w:rsidRPr="00B62189" w:rsidRDefault="007914A4" w:rsidP="007914A4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1,5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7914A4" w:rsidRPr="00B62189" w:rsidRDefault="007914A4" w:rsidP="007914A4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7914A4" w:rsidRPr="00B62189" w:rsidRDefault="007914A4" w:rsidP="007914A4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7914A4" w:rsidRPr="00B62189" w:rsidRDefault="007914A4" w:rsidP="007914A4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мин;</w:t>
      </w:r>
    </w:p>
    <w:p w:rsidR="007914A4" w:rsidRPr="00B62189" w:rsidRDefault="007914A4" w:rsidP="007914A4">
      <w:pPr>
        <w:numPr>
          <w:ilvl w:val="0"/>
          <w:numId w:val="8"/>
        </w:numPr>
        <w:spacing w:before="0" w:beforeAutospacing="0" w:after="0" w:afterAutospacing="0"/>
        <w:ind w:left="780" w:right="18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группах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от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Между занятиями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рамках образовательной деятельности предусмотрены перерывы продолжительностью не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10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минут.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Основной формой занятия является игра. Образовательная деятельность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строится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учётом индивидуальных особенностей детей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способностей. Выявление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способностей воспитанников осуществляется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любых формах образовательного процесса.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Для снятия нагрузки на обучающихся в процессе организации учебной деятельности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проводились динамические паузы, физкультминутки, гимнастика для глаз. Перерывы в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организации учебного процесса составляли не менее 10 минут. </w:t>
      </w:r>
    </w:p>
    <w:p w:rsidR="007914A4" w:rsidRPr="00B62189" w:rsidRDefault="007914A4" w:rsidP="007914A4">
      <w:pPr>
        <w:pStyle w:val="a7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62189">
        <w:rPr>
          <w:rFonts w:ascii="Times New Roman" w:hAnsi="Times New Roman" w:cs="Times New Roman"/>
          <w:b/>
          <w:sz w:val="28"/>
          <w:szCs w:val="28"/>
        </w:rPr>
        <w:t xml:space="preserve">Вывод. </w:t>
      </w:r>
      <w:r w:rsidRPr="00B62189">
        <w:rPr>
          <w:rFonts w:ascii="Times New Roman" w:hAnsi="Times New Roman" w:cs="Times New Roman"/>
          <w:sz w:val="28"/>
          <w:szCs w:val="28"/>
        </w:rPr>
        <w:t xml:space="preserve">Организация образовательного процесса в ДОУ осуществляется в соответствии с годовым планированием, с основной общеобразовательной программой дошкольного образования на основе </w:t>
      </w:r>
      <w:r w:rsidRPr="00B62189">
        <w:rPr>
          <w:rFonts w:ascii="Times New Roman" w:hAnsi="Times New Roman" w:cs="Times New Roman"/>
          <w:sz w:val="28"/>
          <w:szCs w:val="28"/>
        </w:rPr>
        <w:lastRenderedPageBreak/>
        <w:t>ФГОС ДО и учебным планом. Количество и продолжительность непосредственно образовательной деятельности, устанавливаются в соответствии с санитарно-гигиеническими нормами и требованиями. При организации образовательного процесса педагоги ДОУ используют личностно – ориентированный подход.</w:t>
      </w:r>
    </w:p>
    <w:p w:rsidR="009E07C3" w:rsidRPr="00B62189" w:rsidRDefault="009E07C3" w:rsidP="007914A4">
      <w:pPr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/>
        </w:rPr>
      </w:pPr>
    </w:p>
    <w:p w:rsidR="007914A4" w:rsidRPr="009E07C3" w:rsidRDefault="007914A4" w:rsidP="009E07C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Оценка качества кадрового обеспечения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Детский сад укомплектован педагогами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100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процентов согласно штатному расписанию. Всего работают 8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человек. Педагогический коллектив Детского сада насчитывает 4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Соотношение воспитанников, приходящихся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взрослого:</w:t>
      </w:r>
    </w:p>
    <w:p w:rsidR="007914A4" w:rsidRPr="00B62189" w:rsidRDefault="007914A4" w:rsidP="007914A4">
      <w:pPr>
        <w:numPr>
          <w:ilvl w:val="0"/>
          <w:numId w:val="12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воспитанник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педагоги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 — </w:t>
      </w:r>
      <w:r w:rsidR="00290B96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/4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14A4" w:rsidRPr="00B62189" w:rsidRDefault="007914A4" w:rsidP="007914A4">
      <w:pPr>
        <w:numPr>
          <w:ilvl w:val="0"/>
          <w:numId w:val="12"/>
        </w:numPr>
        <w:spacing w:before="0" w:beforeAutospacing="0" w:after="0" w:afterAutospacing="0"/>
        <w:ind w:left="780" w:right="18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воспитанники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все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сотрудники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 — </w:t>
      </w:r>
      <w:r w:rsidR="00290B96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/8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202</w:t>
      </w:r>
      <w:r w:rsid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 педагогические работники прошли аттестацию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получили:</w:t>
      </w:r>
    </w:p>
    <w:p w:rsidR="007914A4" w:rsidRPr="00B62189" w:rsidRDefault="007914A4" w:rsidP="007914A4">
      <w:pPr>
        <w:numPr>
          <w:ilvl w:val="0"/>
          <w:numId w:val="13"/>
        </w:numPr>
        <w:spacing w:before="0" w:beforeAutospacing="0" w:after="0" w:afterAutospacing="0"/>
        <w:ind w:left="780" w:right="180" w:firstLine="7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высшую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квалификационную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категорию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 —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воспитатель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14A4" w:rsidRPr="00B62189" w:rsidRDefault="007914A4" w:rsidP="007914A4">
      <w:pPr>
        <w:numPr>
          <w:ilvl w:val="0"/>
          <w:numId w:val="13"/>
        </w:numPr>
        <w:spacing w:before="0" w:beforeAutospacing="0" w:after="0" w:afterAutospacing="0"/>
        <w:ind w:left="780" w:right="18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первую</w:t>
      </w:r>
      <w:proofErr w:type="spellEnd"/>
      <w:proofErr w:type="gram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квалификационную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категорию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 —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0 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воспитатель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 педагогического состава по стажу педагогической деятельности: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 5 лет- </w:t>
      </w:r>
      <w:r w:rsid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педагог, 20 и более-</w:t>
      </w:r>
      <w:r w:rsidR="009E07C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педагога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 постоянно повышают свой профессиональный уровень, эффективно участвуют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методических объединений, знакомятся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опытом работы своих коллег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других дошкольных учреждений, 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также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саморазвиваются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Все это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комплексе дает хороший результат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 педагогической деятельности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улучшении качества образования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воспитания дошкольников.</w:t>
      </w:r>
    </w:p>
    <w:p w:rsidR="007914A4" w:rsidRPr="00B62189" w:rsidRDefault="007914A4" w:rsidP="007914A4">
      <w:pPr>
        <w:pStyle w:val="Default"/>
        <w:ind w:firstLine="720"/>
        <w:jc w:val="both"/>
        <w:rPr>
          <w:sz w:val="28"/>
          <w:szCs w:val="28"/>
        </w:rPr>
      </w:pPr>
      <w:r w:rsidRPr="00B62189">
        <w:rPr>
          <w:sz w:val="28"/>
          <w:szCs w:val="28"/>
        </w:rPr>
        <w:t xml:space="preserve">Коллектив ДОУ уделял большое внимание обучению детей правилам поведения на улице и дорогах, дорожной грамоте. В этом процессе были задействованы не только педагоги и воспитатели, но и родители. Эта работа основывалась на комплексном подходе. Воспитатели проводили с детьми тематические занятия в группах, закрепляли полученные знания в разных видах деятельности. В течении года воспитатели оформляли информационные стенды, папки-передвижки, буклеты для родителей, во всех возрастных группах оформлены уголки предметно-развивающей среды. </w:t>
      </w:r>
    </w:p>
    <w:p w:rsidR="007914A4" w:rsidRPr="00B62189" w:rsidRDefault="007914A4" w:rsidP="007914A4">
      <w:pPr>
        <w:pStyle w:val="Default"/>
        <w:ind w:firstLine="720"/>
        <w:jc w:val="both"/>
        <w:rPr>
          <w:sz w:val="28"/>
          <w:szCs w:val="28"/>
        </w:rPr>
      </w:pPr>
      <w:r w:rsidRPr="00B62189">
        <w:rPr>
          <w:sz w:val="28"/>
          <w:szCs w:val="28"/>
        </w:rPr>
        <w:t>Анализ работы педагогического коллектива за прошедший 202</w:t>
      </w:r>
      <w:r w:rsidR="009E07C3">
        <w:rPr>
          <w:sz w:val="28"/>
          <w:szCs w:val="28"/>
        </w:rPr>
        <w:t>4</w:t>
      </w:r>
      <w:r w:rsidRPr="00B62189">
        <w:rPr>
          <w:sz w:val="28"/>
          <w:szCs w:val="28"/>
        </w:rPr>
        <w:t>-202</w:t>
      </w:r>
      <w:r w:rsidR="009E07C3">
        <w:rPr>
          <w:sz w:val="28"/>
          <w:szCs w:val="28"/>
        </w:rPr>
        <w:t>5</w:t>
      </w:r>
      <w:r w:rsidRPr="00B62189">
        <w:rPr>
          <w:sz w:val="28"/>
          <w:szCs w:val="28"/>
        </w:rPr>
        <w:t xml:space="preserve"> учебный год показал, что в целом результаты хорошие, основные направления этого учебного года считаются выполненными. </w:t>
      </w:r>
    </w:p>
    <w:p w:rsidR="007914A4" w:rsidRPr="00B62189" w:rsidRDefault="007914A4" w:rsidP="007914A4">
      <w:pPr>
        <w:pStyle w:val="Default"/>
        <w:ind w:firstLine="720"/>
        <w:jc w:val="both"/>
        <w:rPr>
          <w:sz w:val="28"/>
          <w:szCs w:val="28"/>
        </w:rPr>
      </w:pPr>
      <w:r w:rsidRPr="00B62189">
        <w:rPr>
          <w:sz w:val="28"/>
          <w:szCs w:val="28"/>
        </w:rPr>
        <w:t>Таким образом, по результатам педагогической работы в 202</w:t>
      </w:r>
      <w:r w:rsidR="009E07C3">
        <w:rPr>
          <w:sz w:val="28"/>
          <w:szCs w:val="28"/>
        </w:rPr>
        <w:t>4</w:t>
      </w:r>
      <w:r w:rsidRPr="00B62189">
        <w:rPr>
          <w:sz w:val="28"/>
          <w:szCs w:val="28"/>
        </w:rPr>
        <w:t>-202</w:t>
      </w:r>
      <w:r w:rsidR="009E07C3">
        <w:rPr>
          <w:sz w:val="28"/>
          <w:szCs w:val="28"/>
        </w:rPr>
        <w:t>5</w:t>
      </w:r>
      <w:r w:rsidRPr="00B62189">
        <w:rPr>
          <w:sz w:val="28"/>
          <w:szCs w:val="28"/>
        </w:rPr>
        <w:t xml:space="preserve"> учебном году по выполнению годового плана, Основной образовательной программы, реализации Программы развития, созданы хорошие условия для физического, умственного, психического и социального развития детей, охраны и укрепления здоровья. Содержание образовательного процесса определялось основными направлениями развития ДОУ, задачами на 202</w:t>
      </w:r>
      <w:r w:rsidR="009E07C3">
        <w:rPr>
          <w:sz w:val="28"/>
          <w:szCs w:val="28"/>
        </w:rPr>
        <w:t>4</w:t>
      </w:r>
      <w:r w:rsidRPr="00B62189">
        <w:rPr>
          <w:sz w:val="28"/>
          <w:szCs w:val="28"/>
        </w:rPr>
        <w:t>-</w:t>
      </w:r>
      <w:r w:rsidRPr="00B62189">
        <w:rPr>
          <w:sz w:val="28"/>
          <w:szCs w:val="28"/>
        </w:rPr>
        <w:lastRenderedPageBreak/>
        <w:t>202</w:t>
      </w:r>
      <w:r w:rsidR="009E07C3">
        <w:rPr>
          <w:sz w:val="28"/>
          <w:szCs w:val="28"/>
        </w:rPr>
        <w:t>5</w:t>
      </w:r>
      <w:r w:rsidRPr="00B62189">
        <w:rPr>
          <w:sz w:val="28"/>
          <w:szCs w:val="28"/>
        </w:rPr>
        <w:t xml:space="preserve"> учебный год, большая работа проводилась по физкультурно-оздоровительной работе, познавательно-речевому развитию и воспитанию. </w:t>
      </w:r>
    </w:p>
    <w:p w:rsidR="007914A4" w:rsidRPr="00B62189" w:rsidRDefault="007914A4" w:rsidP="007914A4">
      <w:pPr>
        <w:pStyle w:val="Default"/>
        <w:ind w:firstLine="720"/>
        <w:jc w:val="both"/>
        <w:rPr>
          <w:sz w:val="28"/>
          <w:szCs w:val="28"/>
        </w:rPr>
      </w:pPr>
      <w:r w:rsidRPr="00B62189">
        <w:rPr>
          <w:sz w:val="28"/>
          <w:szCs w:val="28"/>
        </w:rPr>
        <w:t xml:space="preserve">В течении года воспитатели групп участвовали в заседаниях педагогического совета, семинарах, распространяли свой педагогический опыт своей работы на различных уровнях. </w:t>
      </w:r>
    </w:p>
    <w:p w:rsidR="007914A4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Педагогический коллектив и воспитанники принимали участие в различных муниципальных конкурсах, а также в Республиканских конкурсах, мероприятиях, семинарах.</w:t>
      </w:r>
    </w:p>
    <w:p w:rsidR="00F34ABB" w:rsidRDefault="00F34ABB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11"/>
        <w:tblW w:w="10456" w:type="dxa"/>
        <w:tblInd w:w="-113" w:type="dxa"/>
        <w:tblLook w:val="04A0" w:firstRow="1" w:lastRow="0" w:firstColumn="1" w:lastColumn="0" w:noHBand="0" w:noVBand="1"/>
      </w:tblPr>
      <w:tblGrid>
        <w:gridCol w:w="2096"/>
        <w:gridCol w:w="3086"/>
        <w:gridCol w:w="2149"/>
        <w:gridCol w:w="2012"/>
        <w:gridCol w:w="1113"/>
      </w:tblGrid>
      <w:tr w:rsidR="00F34ABB" w:rsidTr="00F34ABB">
        <w:tc>
          <w:tcPr>
            <w:tcW w:w="2096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 xml:space="preserve">ФИО </w:t>
            </w:r>
          </w:p>
        </w:tc>
        <w:tc>
          <w:tcPr>
            <w:tcW w:w="3086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Название конкурса</w:t>
            </w:r>
          </w:p>
        </w:tc>
        <w:tc>
          <w:tcPr>
            <w:tcW w:w="2149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Уровень</w:t>
            </w:r>
          </w:p>
        </w:tc>
        <w:tc>
          <w:tcPr>
            <w:tcW w:w="2012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Место</w:t>
            </w:r>
          </w:p>
        </w:tc>
        <w:tc>
          <w:tcPr>
            <w:tcW w:w="1113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F34ABB" w:rsidTr="00F34ABB">
        <w:tc>
          <w:tcPr>
            <w:tcW w:w="2096" w:type="dxa"/>
            <w:vMerge w:val="restart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Мухаметшина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Диляра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Фоатовна</w:t>
            </w:r>
            <w:proofErr w:type="spellEnd"/>
          </w:p>
        </w:tc>
        <w:tc>
          <w:tcPr>
            <w:tcW w:w="3086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rPr>
                <w:lang w:val="en-US"/>
              </w:rPr>
              <w:t>V</w:t>
            </w:r>
            <w:r>
              <w:t xml:space="preserve"> Республиканский конкурс «Народы разные - Республика одна!» приуроченного к Международному дню родного языка</w:t>
            </w:r>
          </w:p>
        </w:tc>
        <w:tc>
          <w:tcPr>
            <w:tcW w:w="2149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 xml:space="preserve">Диплом 1 степени </w:t>
            </w:r>
          </w:p>
        </w:tc>
        <w:tc>
          <w:tcPr>
            <w:tcW w:w="1113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Февраль 2025</w:t>
            </w:r>
          </w:p>
        </w:tc>
      </w:tr>
      <w:tr w:rsidR="00F34ABB" w:rsidTr="00F34ABB">
        <w:trPr>
          <w:trHeight w:val="600"/>
        </w:trPr>
        <w:tc>
          <w:tcPr>
            <w:tcW w:w="2096" w:type="dxa"/>
            <w:vMerge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</w:p>
        </w:tc>
        <w:tc>
          <w:tcPr>
            <w:tcW w:w="3086" w:type="dxa"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>
              <w:t>Республиканский конкурс</w:t>
            </w:r>
            <w:r w:rsidRPr="008B1770">
              <w:t xml:space="preserve"> “</w:t>
            </w:r>
            <w:proofErr w:type="spellStart"/>
            <w:r w:rsidRPr="008B1770">
              <w:t>Иң</w:t>
            </w:r>
            <w:proofErr w:type="spellEnd"/>
            <w:r w:rsidRPr="008B1770">
              <w:t xml:space="preserve"> </w:t>
            </w:r>
            <w:proofErr w:type="spellStart"/>
            <w:r w:rsidRPr="008B1770">
              <w:t>милли</w:t>
            </w:r>
            <w:proofErr w:type="spellEnd"/>
            <w:r w:rsidRPr="008B1770">
              <w:t xml:space="preserve"> тәрбияче-2025”</w:t>
            </w:r>
            <w:r>
              <w:t xml:space="preserve"> </w:t>
            </w:r>
          </w:p>
        </w:tc>
        <w:tc>
          <w:tcPr>
            <w:tcW w:w="2149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 xml:space="preserve">Диплом 1 степени </w:t>
            </w:r>
          </w:p>
        </w:tc>
        <w:tc>
          <w:tcPr>
            <w:tcW w:w="1113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rPr>
                <w:lang w:val="tt-RU"/>
              </w:rPr>
              <w:t xml:space="preserve">Март </w:t>
            </w:r>
            <w:r w:rsidRPr="00327060">
              <w:t>2025</w:t>
            </w:r>
          </w:p>
        </w:tc>
      </w:tr>
      <w:tr w:rsidR="00F34ABB" w:rsidTr="00F34ABB">
        <w:tc>
          <w:tcPr>
            <w:tcW w:w="2096" w:type="dxa"/>
            <w:vMerge/>
          </w:tcPr>
          <w:p w:rsidR="00F34ABB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</w:p>
        </w:tc>
        <w:tc>
          <w:tcPr>
            <w:tcW w:w="3086" w:type="dxa"/>
          </w:tcPr>
          <w:p w:rsidR="00F34ABB" w:rsidRPr="008B177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 xml:space="preserve"> </w:t>
            </w:r>
            <w:r>
              <w:rPr>
                <w:lang w:val="en-US"/>
              </w:rPr>
              <w:t>II</w:t>
            </w:r>
            <w:r>
              <w:t xml:space="preserve"> Республиканский конкурс </w:t>
            </w:r>
            <w:r w:rsidRPr="003A6A8D">
              <w:t>“</w:t>
            </w:r>
            <w:proofErr w:type="spellStart"/>
            <w:r w:rsidRPr="003A6A8D">
              <w:t>Халкыбыз</w:t>
            </w:r>
            <w:proofErr w:type="spellEnd"/>
            <w:r w:rsidRPr="003A6A8D">
              <w:t xml:space="preserve"> </w:t>
            </w:r>
            <w:proofErr w:type="spellStart"/>
            <w:r w:rsidRPr="003A6A8D">
              <w:t>йолалары-илебез</w:t>
            </w:r>
            <w:proofErr w:type="spellEnd"/>
            <w:r w:rsidRPr="003A6A8D">
              <w:t xml:space="preserve"> </w:t>
            </w:r>
            <w:proofErr w:type="spellStart"/>
            <w:r w:rsidRPr="003A6A8D">
              <w:t>җәүһәрләре</w:t>
            </w:r>
            <w:proofErr w:type="spellEnd"/>
            <w:r w:rsidRPr="003A6A8D">
              <w:t>”</w:t>
            </w:r>
          </w:p>
        </w:tc>
        <w:tc>
          <w:tcPr>
            <w:tcW w:w="2149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Диплом 3</w:t>
            </w:r>
            <w:r w:rsidRPr="00327060">
              <w:t xml:space="preserve"> степени </w:t>
            </w:r>
          </w:p>
        </w:tc>
        <w:tc>
          <w:tcPr>
            <w:tcW w:w="1113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Февраль 2025</w:t>
            </w:r>
          </w:p>
        </w:tc>
      </w:tr>
      <w:tr w:rsidR="00F34ABB" w:rsidTr="00F34ABB">
        <w:tc>
          <w:tcPr>
            <w:tcW w:w="2096" w:type="dxa"/>
            <w:vMerge w:val="restart"/>
          </w:tcPr>
          <w:p w:rsidR="00F34ABB" w:rsidRPr="000E71ED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 w:rsidRPr="000E71ED">
              <w:rPr>
                <w:b/>
              </w:rPr>
              <w:t xml:space="preserve">Султанова </w:t>
            </w:r>
            <w:proofErr w:type="spellStart"/>
            <w:r w:rsidRPr="000E71ED">
              <w:rPr>
                <w:b/>
              </w:rPr>
              <w:t>Рушания</w:t>
            </w:r>
            <w:proofErr w:type="spellEnd"/>
            <w:r w:rsidRPr="000E71ED">
              <w:rPr>
                <w:b/>
              </w:rPr>
              <w:t xml:space="preserve"> </w:t>
            </w:r>
            <w:proofErr w:type="spellStart"/>
            <w:r w:rsidRPr="000E71ED">
              <w:rPr>
                <w:b/>
              </w:rPr>
              <w:t>Асгадулловна</w:t>
            </w:r>
            <w:proofErr w:type="spellEnd"/>
          </w:p>
        </w:tc>
        <w:tc>
          <w:tcPr>
            <w:tcW w:w="3086" w:type="dxa"/>
          </w:tcPr>
          <w:p w:rsidR="00F34ABB" w:rsidRPr="000E71ED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 w:rsidRPr="000E71ED">
              <w:t>Республиканский конкурс “</w:t>
            </w:r>
            <w:proofErr w:type="spellStart"/>
            <w:r w:rsidRPr="000E71ED">
              <w:t>Иң</w:t>
            </w:r>
            <w:proofErr w:type="spellEnd"/>
            <w:r w:rsidRPr="000E71ED">
              <w:t xml:space="preserve"> </w:t>
            </w:r>
            <w:proofErr w:type="spellStart"/>
            <w:r w:rsidRPr="000E71ED">
              <w:t>милли</w:t>
            </w:r>
            <w:proofErr w:type="spellEnd"/>
            <w:r w:rsidRPr="000E71ED">
              <w:t xml:space="preserve"> тәрбияче-2025” </w:t>
            </w:r>
          </w:p>
        </w:tc>
        <w:tc>
          <w:tcPr>
            <w:tcW w:w="2149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Диплом 3 степени</w:t>
            </w:r>
          </w:p>
        </w:tc>
        <w:tc>
          <w:tcPr>
            <w:tcW w:w="1113" w:type="dxa"/>
          </w:tcPr>
          <w:p w:rsidR="00F34ABB" w:rsidRPr="00327060" w:rsidRDefault="00F34ABB" w:rsidP="003E25F2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highlight w:val="yellow"/>
              </w:rPr>
            </w:pPr>
            <w:r w:rsidRPr="00327060">
              <w:rPr>
                <w:lang w:val="tt-RU"/>
              </w:rPr>
              <w:t xml:space="preserve">Март </w:t>
            </w:r>
            <w:r w:rsidRPr="00327060">
              <w:t>2025</w:t>
            </w:r>
          </w:p>
        </w:tc>
      </w:tr>
      <w:tr w:rsidR="00F34ABB" w:rsidRPr="00F34ABB" w:rsidTr="00F34ABB">
        <w:tc>
          <w:tcPr>
            <w:tcW w:w="2096" w:type="dxa"/>
            <w:vMerge/>
          </w:tcPr>
          <w:p w:rsidR="00F34ABB" w:rsidRPr="000E71ED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</w:p>
        </w:tc>
        <w:tc>
          <w:tcPr>
            <w:tcW w:w="3086" w:type="dxa"/>
          </w:tcPr>
          <w:p w:rsidR="00F34ABB" w:rsidRPr="000E71ED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lang w:val="tt-RU"/>
              </w:rPr>
            </w:pPr>
            <w:r>
              <w:rPr>
                <w:lang w:val="en-US"/>
              </w:rPr>
              <w:t>V</w:t>
            </w:r>
            <w:r>
              <w:t xml:space="preserve"> Республиканский конкурс «Народы разные - Республика одна!» приуроченного к Международному дню родного языка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lang w:val="tt-RU"/>
              </w:rPr>
            </w:pPr>
            <w:r w:rsidRPr="00327060">
              <w:t>Диплом 2 степени</w:t>
            </w:r>
          </w:p>
        </w:tc>
        <w:tc>
          <w:tcPr>
            <w:tcW w:w="1113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Февраль 2025</w:t>
            </w:r>
          </w:p>
        </w:tc>
      </w:tr>
      <w:tr w:rsidR="00F34ABB" w:rsidTr="00F34ABB">
        <w:trPr>
          <w:gridAfter w:val="4"/>
          <w:wAfter w:w="8360" w:type="dxa"/>
          <w:trHeight w:val="276"/>
        </w:trPr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</w:tr>
      <w:tr w:rsidR="00F34ABB" w:rsidTr="00F34ABB">
        <w:trPr>
          <w:gridAfter w:val="4"/>
          <w:wAfter w:w="8360" w:type="dxa"/>
          <w:trHeight w:val="276"/>
        </w:trPr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</w:tr>
      <w:tr w:rsidR="00F34ABB" w:rsidTr="00A561A4">
        <w:trPr>
          <w:gridAfter w:val="4"/>
          <w:wAfter w:w="8360" w:type="dxa"/>
          <w:trHeight w:val="276"/>
        </w:trPr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</w:tr>
      <w:tr w:rsidR="00F34ABB" w:rsidTr="00F34ABB">
        <w:tc>
          <w:tcPr>
            <w:tcW w:w="2096" w:type="dxa"/>
          </w:tcPr>
          <w:p w:rsidR="00F34ABB" w:rsidRPr="000E71ED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proofErr w:type="spellStart"/>
            <w:r w:rsidRPr="000E71ED">
              <w:rPr>
                <w:b/>
              </w:rPr>
              <w:t>Гайфуллина</w:t>
            </w:r>
            <w:proofErr w:type="spellEnd"/>
            <w:r w:rsidRPr="000E71ED">
              <w:rPr>
                <w:b/>
              </w:rPr>
              <w:t xml:space="preserve"> </w:t>
            </w:r>
            <w:proofErr w:type="spellStart"/>
            <w:r w:rsidRPr="000E71ED">
              <w:rPr>
                <w:b/>
              </w:rPr>
              <w:t>Лейля</w:t>
            </w:r>
            <w:proofErr w:type="spellEnd"/>
            <w:r w:rsidRPr="000E71ED">
              <w:rPr>
                <w:b/>
              </w:rPr>
              <w:t xml:space="preserve"> </w:t>
            </w:r>
            <w:proofErr w:type="spellStart"/>
            <w:r w:rsidRPr="000E71ED">
              <w:rPr>
                <w:b/>
              </w:rPr>
              <w:t>Фанилевна</w:t>
            </w:r>
            <w:proofErr w:type="spellEnd"/>
          </w:p>
        </w:tc>
        <w:tc>
          <w:tcPr>
            <w:tcW w:w="3086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</w:pPr>
            <w:r>
              <w:rPr>
                <w:lang w:val="en-US"/>
              </w:rPr>
              <w:t>II</w:t>
            </w:r>
            <w:r>
              <w:t xml:space="preserve"> </w:t>
            </w:r>
            <w:r w:rsidRPr="00327060">
              <w:t>Республиканский</w:t>
            </w:r>
            <w:r>
              <w:t xml:space="preserve">  конкурс “</w:t>
            </w:r>
            <w:proofErr w:type="spellStart"/>
            <w:r>
              <w:t>Халкыбыз</w:t>
            </w:r>
            <w:proofErr w:type="spellEnd"/>
            <w:r>
              <w:t xml:space="preserve"> </w:t>
            </w:r>
            <w:proofErr w:type="spellStart"/>
            <w:r>
              <w:t>йолалары-илебез</w:t>
            </w:r>
            <w:proofErr w:type="spellEnd"/>
            <w:r>
              <w:t xml:space="preserve"> </w:t>
            </w:r>
            <w:proofErr w:type="spellStart"/>
            <w:r>
              <w:t>җәүһәрләре</w:t>
            </w:r>
            <w:proofErr w:type="spellEnd"/>
            <w:r>
              <w:t xml:space="preserve">” 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 xml:space="preserve">Диплом 3 </w:t>
            </w:r>
            <w:r w:rsidRPr="00327060">
              <w:t xml:space="preserve"> степени </w:t>
            </w:r>
          </w:p>
        </w:tc>
        <w:tc>
          <w:tcPr>
            <w:tcW w:w="1113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Февраль 2025</w:t>
            </w:r>
          </w:p>
        </w:tc>
      </w:tr>
      <w:tr w:rsidR="00F34ABB" w:rsidTr="00F34ABB">
        <w:trPr>
          <w:trHeight w:val="975"/>
        </w:trPr>
        <w:tc>
          <w:tcPr>
            <w:tcW w:w="2096" w:type="dxa"/>
            <w:vMerge w:val="restart"/>
          </w:tcPr>
          <w:p w:rsidR="00F34ABB" w:rsidRPr="000E71ED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</w:p>
        </w:tc>
        <w:tc>
          <w:tcPr>
            <w:tcW w:w="3086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</w:pPr>
            <w:r w:rsidRPr="000E71ED">
              <w:t xml:space="preserve">Республиканский конкурс </w:t>
            </w:r>
            <w:r>
              <w:t>«</w:t>
            </w:r>
            <w:proofErr w:type="spellStart"/>
            <w:r>
              <w:t>Иң</w:t>
            </w:r>
            <w:proofErr w:type="spellEnd"/>
            <w:r>
              <w:t xml:space="preserve"> </w:t>
            </w:r>
            <w:proofErr w:type="spellStart"/>
            <w:r>
              <w:t>милли</w:t>
            </w:r>
            <w:proofErr w:type="spellEnd"/>
            <w:r>
              <w:t xml:space="preserve"> тәрбияче-2024” в номинации “</w:t>
            </w:r>
            <w:proofErr w:type="spellStart"/>
            <w:r>
              <w:t>Татарча</w:t>
            </w:r>
            <w:proofErr w:type="spellEnd"/>
            <w:r>
              <w:t xml:space="preserve"> дидактик </w:t>
            </w:r>
            <w:proofErr w:type="spellStart"/>
            <w:r>
              <w:t>уен</w:t>
            </w:r>
            <w:proofErr w:type="spellEnd"/>
            <w:r>
              <w:t xml:space="preserve">” 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 xml:space="preserve">Диплом 1 место </w:t>
            </w:r>
          </w:p>
        </w:tc>
        <w:tc>
          <w:tcPr>
            <w:tcW w:w="1113" w:type="dxa"/>
          </w:tcPr>
          <w:p w:rsidR="00F34ABB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Март</w:t>
            </w:r>
          </w:p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2025</w:t>
            </w:r>
          </w:p>
        </w:tc>
      </w:tr>
      <w:tr w:rsidR="00F34ABB" w:rsidTr="00F34ABB"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  <w:tc>
          <w:tcPr>
            <w:tcW w:w="3086" w:type="dxa"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highlight w:val="yellow"/>
              </w:rPr>
            </w:pPr>
            <w:r w:rsidRPr="000E71ED">
              <w:t xml:space="preserve">Республиканский конкурс </w:t>
            </w:r>
            <w:r>
              <w:t>“Лучшее пособие по нравственно- патриотическому воспитанию в ДОО» в номинации «Мини музей»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Диплом 1 степени</w:t>
            </w:r>
          </w:p>
        </w:tc>
        <w:tc>
          <w:tcPr>
            <w:tcW w:w="1113" w:type="dxa"/>
          </w:tcPr>
          <w:p w:rsidR="00F34ABB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Ноябрь</w:t>
            </w:r>
          </w:p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2025</w:t>
            </w:r>
          </w:p>
        </w:tc>
      </w:tr>
      <w:tr w:rsidR="00F34ABB" w:rsidTr="00F34ABB"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  <w:tc>
          <w:tcPr>
            <w:tcW w:w="3086" w:type="dxa"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highlight w:val="yellow"/>
              </w:rPr>
            </w:pPr>
            <w:r>
              <w:t>«</w:t>
            </w:r>
            <w:r w:rsidRPr="000E71ED">
              <w:t xml:space="preserve">Республиканский конкурс </w:t>
            </w:r>
            <w:r>
              <w:t>Корзина знаний» в номинации «Делюсь опытом»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Всероссий</w:t>
            </w:r>
            <w:r w:rsidRPr="00327060">
              <w:t>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Диплом 3 место</w:t>
            </w:r>
          </w:p>
        </w:tc>
        <w:tc>
          <w:tcPr>
            <w:tcW w:w="1113" w:type="dxa"/>
          </w:tcPr>
          <w:p w:rsidR="00F34ABB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>
              <w:t>Апрель</w:t>
            </w:r>
          </w:p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2025</w:t>
            </w:r>
          </w:p>
        </w:tc>
      </w:tr>
      <w:tr w:rsidR="00F34ABB" w:rsidTr="00F34ABB"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  <w:tc>
          <w:tcPr>
            <w:tcW w:w="3086" w:type="dxa"/>
          </w:tcPr>
          <w:p w:rsidR="00F34ABB" w:rsidRPr="000E71ED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</w:rPr>
            </w:pPr>
            <w:r w:rsidRPr="000E71ED">
              <w:t>Республиканский конкурс “</w:t>
            </w:r>
            <w:proofErr w:type="spellStart"/>
            <w:r w:rsidRPr="000E71ED">
              <w:t>Иң</w:t>
            </w:r>
            <w:proofErr w:type="spellEnd"/>
            <w:r w:rsidRPr="000E71ED">
              <w:t xml:space="preserve"> </w:t>
            </w:r>
            <w:proofErr w:type="spellStart"/>
            <w:r w:rsidRPr="000E71ED">
              <w:t>милли</w:t>
            </w:r>
            <w:proofErr w:type="spellEnd"/>
            <w:r w:rsidRPr="000E71ED">
              <w:t xml:space="preserve"> тәрбияче-2025” </w:t>
            </w:r>
          </w:p>
        </w:tc>
        <w:tc>
          <w:tcPr>
            <w:tcW w:w="2149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>Республиканский</w:t>
            </w:r>
          </w:p>
        </w:tc>
        <w:tc>
          <w:tcPr>
            <w:tcW w:w="2012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</w:pPr>
            <w:r w:rsidRPr="00327060">
              <w:t xml:space="preserve">Диплом </w:t>
            </w:r>
            <w:r>
              <w:t>2 место</w:t>
            </w:r>
          </w:p>
        </w:tc>
        <w:tc>
          <w:tcPr>
            <w:tcW w:w="1113" w:type="dxa"/>
          </w:tcPr>
          <w:p w:rsidR="00F34ABB" w:rsidRPr="00327060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highlight w:val="yellow"/>
              </w:rPr>
            </w:pPr>
            <w:r w:rsidRPr="00327060">
              <w:rPr>
                <w:lang w:val="tt-RU"/>
              </w:rPr>
              <w:t xml:space="preserve">Март </w:t>
            </w:r>
            <w:r w:rsidRPr="00327060">
              <w:t>2025</w:t>
            </w:r>
          </w:p>
        </w:tc>
      </w:tr>
      <w:tr w:rsidR="00F34ABB" w:rsidTr="00F34ABB">
        <w:trPr>
          <w:gridAfter w:val="4"/>
          <w:wAfter w:w="8360" w:type="dxa"/>
          <w:trHeight w:val="276"/>
        </w:trPr>
        <w:tc>
          <w:tcPr>
            <w:tcW w:w="2096" w:type="dxa"/>
            <w:vMerge/>
          </w:tcPr>
          <w:p w:rsidR="00F34ABB" w:rsidRPr="00022F62" w:rsidRDefault="00F34ABB" w:rsidP="00F34ABB">
            <w:pPr>
              <w:pStyle w:val="aa"/>
              <w:tabs>
                <w:tab w:val="left" w:pos="8433"/>
              </w:tabs>
              <w:ind w:left="0" w:firstLine="0"/>
              <w:jc w:val="both"/>
              <w:rPr>
                <w:b/>
                <w:highlight w:val="yellow"/>
              </w:rPr>
            </w:pPr>
          </w:p>
        </w:tc>
      </w:tr>
    </w:tbl>
    <w:p w:rsidR="007914A4" w:rsidRPr="00B62189" w:rsidRDefault="007914A4" w:rsidP="007914A4">
      <w:pPr>
        <w:pStyle w:val="Default"/>
        <w:ind w:firstLine="720"/>
        <w:jc w:val="both"/>
        <w:rPr>
          <w:sz w:val="28"/>
          <w:szCs w:val="28"/>
        </w:rPr>
      </w:pPr>
      <w:r w:rsidRPr="00B62189">
        <w:rPr>
          <w:sz w:val="28"/>
          <w:szCs w:val="28"/>
        </w:rPr>
        <w:t>Вывод: проведенный анализ образовательный деятельности за 202</w:t>
      </w:r>
      <w:r w:rsidR="00F34ABB">
        <w:rPr>
          <w:sz w:val="28"/>
          <w:szCs w:val="28"/>
        </w:rPr>
        <w:t>4</w:t>
      </w:r>
      <w:r w:rsidRPr="00B62189">
        <w:rPr>
          <w:sz w:val="28"/>
          <w:szCs w:val="28"/>
        </w:rPr>
        <w:t>-202</w:t>
      </w:r>
      <w:r w:rsidR="00F34ABB">
        <w:rPr>
          <w:sz w:val="28"/>
          <w:szCs w:val="28"/>
        </w:rPr>
        <w:t>5</w:t>
      </w:r>
      <w:r w:rsidRPr="00B62189">
        <w:rPr>
          <w:sz w:val="28"/>
          <w:szCs w:val="28"/>
        </w:rPr>
        <w:t xml:space="preserve"> учебный год показал, что годовой план работы ДОУ реализован, поставленные перед коллективом задачи выполнены. Работа по выполнению программы велась стабильно. 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Качественный и количественный состав в ДОУ соответствует требованиям осуществления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воспитательно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>-образовательного процесса.</w:t>
      </w:r>
    </w:p>
    <w:p w:rsidR="00F34ABB" w:rsidRPr="00290B96" w:rsidRDefault="007914A4" w:rsidP="00290B96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Рекомендации и предложения: продолжить работу по внедрению новых технологий в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воспитательно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образовательный процесс, участие педагог</w:t>
      </w:r>
      <w:r w:rsidR="00290B96">
        <w:rPr>
          <w:rFonts w:ascii="Times New Roman" w:hAnsi="Times New Roman" w:cs="Times New Roman"/>
          <w:sz w:val="28"/>
          <w:szCs w:val="28"/>
          <w:lang w:val="ru-RU"/>
        </w:rPr>
        <w:t>ов в профессиональных конкурсах.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</w:t>
      </w:r>
      <w:r w:rsidR="00290B96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. 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Оценка учебно-методического и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библиотечно-информационного обеспечения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Pr="00B62189" w:rsidRDefault="007914A4" w:rsidP="007914A4">
      <w:pPr>
        <w:widowControl w:val="0"/>
        <w:tabs>
          <w:tab w:val="left" w:pos="2024"/>
          <w:tab w:val="left" w:pos="3691"/>
          <w:tab w:val="left" w:pos="5737"/>
          <w:tab w:val="left" w:pos="7228"/>
          <w:tab w:val="left" w:pos="7667"/>
          <w:tab w:val="left" w:pos="8600"/>
        </w:tabs>
        <w:spacing w:before="0" w:beforeAutospacing="0" w:after="0" w:afterAutospacing="0"/>
        <w:ind w:right="1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библиотека является составной частью методической службы.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Библиотечный фонд представлен методической литературой по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другими информационными ресурсами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различных электронных носителях.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воспитательно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-образовательной работы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обязательной частью ООП ДО.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 ч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ле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э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лектро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ь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 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ы.</w:t>
      </w:r>
    </w:p>
    <w:p w:rsidR="007914A4" w:rsidRPr="00B62189" w:rsidRDefault="007914A4" w:rsidP="007914A4">
      <w:pPr>
        <w:widowControl w:val="0"/>
        <w:ind w:right="86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б</w:t>
      </w:r>
      <w:r w:rsidRPr="00B6218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маж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но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д,</w:t>
      </w:r>
      <w:r w:rsidRPr="00B62189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фонд</w:t>
      </w:r>
      <w:r w:rsidRPr="00B62189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иод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ских</w:t>
      </w:r>
      <w:r w:rsidRPr="00B62189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нс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реком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ал),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 (фо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окассет),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фровом (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</w:rPr>
        <w:t>CD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</w:rPr>
        <w:t>DVD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д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сков),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 э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ектро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 (в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яя кар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па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се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 Ин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ерне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).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отеч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о-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об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предс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 в виде: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раво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ы;</w:t>
      </w:r>
    </w:p>
    <w:p w:rsidR="007914A4" w:rsidRPr="00B62189" w:rsidRDefault="007914A4" w:rsidP="007914A4">
      <w:pPr>
        <w:widowControl w:val="0"/>
        <w:ind w:right="93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ж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Дошкол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ь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B62189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ие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влен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«</w:t>
      </w:r>
      <w:proofErr w:type="spellStart"/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ѐн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</w:t>
      </w:r>
      <w:proofErr w:type="spellEnd"/>
      <w:r w:rsidRPr="00B62189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ском</w:t>
      </w:r>
      <w:r w:rsidRPr="00B62189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ь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образов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7914A4" w:rsidRPr="00B62189" w:rsidRDefault="007914A4" w:rsidP="007914A4">
      <w:pPr>
        <w:widowControl w:val="0"/>
        <w:ind w:right="77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амято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рекоме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льтаций,</w:t>
      </w:r>
      <w:r w:rsidRPr="00B62189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б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B62189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спек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B62189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ев,</w:t>
      </w:r>
      <w:r w:rsidRPr="00B62189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раня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щи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B62189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ках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обр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ельным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обла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ям,</w:t>
      </w:r>
    </w:p>
    <w:p w:rsidR="007914A4" w:rsidRPr="00B62189" w:rsidRDefault="007914A4" w:rsidP="007914A4">
      <w:pPr>
        <w:widowControl w:val="0"/>
        <w:ind w:left="60"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тов (выс</w:t>
      </w:r>
      <w:r w:rsidRPr="00B62189"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д.),</w:t>
      </w:r>
    </w:p>
    <w:p w:rsidR="007914A4" w:rsidRPr="00B62189" w:rsidRDefault="007914A4" w:rsidP="007914A4">
      <w:pPr>
        <w:widowControl w:val="0"/>
        <w:ind w:right="83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алов</w:t>
      </w:r>
      <w:r w:rsidRPr="00B6218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аттеста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едагогиче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ников</w:t>
      </w:r>
      <w:r w:rsidRPr="00B6218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(по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о,</w:t>
      </w:r>
      <w:r w:rsidRPr="00B6218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ьют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ые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</w:p>
    <w:p w:rsidR="007914A4" w:rsidRPr="00B62189" w:rsidRDefault="007914A4" w:rsidP="007914A4">
      <w:pPr>
        <w:widowControl w:val="0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 сот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ва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proofErr w:type="spellStart"/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ьѐй</w:t>
      </w:r>
      <w:proofErr w:type="spellEnd"/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ш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</w:p>
    <w:p w:rsidR="007914A4" w:rsidRPr="00B62189" w:rsidRDefault="007914A4" w:rsidP="007914A4">
      <w:pPr>
        <w:widowControl w:val="0"/>
        <w:ind w:right="87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ло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овке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раздникам,</w:t>
      </w:r>
      <w:r w:rsidRPr="00B62189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B62189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B62189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дорови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ьн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работе,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ка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7914A4" w:rsidRPr="00B62189" w:rsidRDefault="007914A4" w:rsidP="007914A4">
      <w:pPr>
        <w:widowControl w:val="0"/>
        <w:ind w:left="60"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 д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сков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вед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ям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для детей;</w:t>
      </w:r>
    </w:p>
    <w:p w:rsidR="007914A4" w:rsidRPr="00B62189" w:rsidRDefault="007914A4" w:rsidP="007914A4">
      <w:pPr>
        <w:widowControl w:val="0"/>
        <w:ind w:right="117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B6218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ща</w:t>
      </w:r>
      <w:r w:rsidRPr="00B6218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ыта</w:t>
      </w:r>
      <w:r w:rsidRPr="00B62189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работы</w:t>
      </w:r>
      <w:r w:rsidRPr="00B62189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ОО.</w:t>
      </w:r>
      <w:r w:rsidRPr="00B62189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B62189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добс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B6218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</w:t>
      </w:r>
      <w:r w:rsidRPr="00B6218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 бы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ли</w:t>
      </w:r>
      <w:r w:rsidRPr="00B62189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оформле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атало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ги</w:t>
      </w:r>
      <w:r w:rsidRPr="00B62189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B62189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Эл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B62189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ь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B62189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сы</w:t>
      </w:r>
      <w:r w:rsidRPr="00B62189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«</w:t>
      </w:r>
      <w:proofErr w:type="spellStart"/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атек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а</w:t>
      </w:r>
      <w:proofErr w:type="spellEnd"/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«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Демонс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рац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ый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ериа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7914A4" w:rsidRPr="00B62189" w:rsidRDefault="007914A4" w:rsidP="007914A4">
      <w:pPr>
        <w:widowControl w:val="0"/>
        <w:ind w:right="117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7914A4" w:rsidRPr="00B62189" w:rsidRDefault="007914A4" w:rsidP="007914A4">
      <w:pPr>
        <w:widowControl w:val="0"/>
        <w:ind w:right="119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оды:</w:t>
      </w:r>
      <w:r w:rsidRPr="00B62189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202</w:t>
      </w:r>
      <w:r w:rsidR="00F34AB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B62189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детск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сад</w:t>
      </w:r>
      <w:r w:rsidRPr="00B62189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компл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</w:t>
      </w:r>
      <w:r w:rsidRPr="00B62189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едагогиче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адра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100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%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Ко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лл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рофе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сс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аль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грамо</w:t>
      </w:r>
      <w:r w:rsidRPr="00B62189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очным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ы.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абота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кадрам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proofErr w:type="spellStart"/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ѐт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proofErr w:type="spellEnd"/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оду</w:t>
      </w:r>
      <w:r w:rsidRPr="00B62189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равл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B62189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рофессион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льн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омпе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нций</w:t>
      </w:r>
      <w:r w:rsidRPr="00B62189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соотв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тстви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ф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аль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ым</w:t>
      </w:r>
      <w:r w:rsidRPr="00B62189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анда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B62189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едагог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B62189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овы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ш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ас</w:t>
      </w:r>
      <w:r w:rsidRPr="00B62189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ерств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й</w:t>
      </w:r>
      <w:r w:rsidRPr="00B62189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ры</w:t>
      </w:r>
      <w:r w:rsidRPr="00B62189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B62189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нци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ала.</w:t>
      </w:r>
      <w:r w:rsidRPr="00B62189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ый</w:t>
      </w:r>
      <w:r w:rsidRPr="00B62189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лан</w:t>
      </w:r>
      <w:r w:rsidRPr="00B62189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ожде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атте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г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овыш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B6218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квалификации</w:t>
      </w:r>
      <w:r w:rsidRPr="00B6218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B62189"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ю</w:t>
      </w:r>
      <w:r w:rsidRPr="00B6218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н.</w:t>
      </w:r>
      <w:r w:rsidRPr="00B62189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адровое обе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че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особст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в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</w:t>
      </w:r>
      <w:r w:rsidRPr="00B62189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ес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B62189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B62189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ООП</w:t>
      </w:r>
      <w:r w:rsidRPr="00B62189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О.</w:t>
      </w:r>
      <w:r w:rsidRPr="00B62189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Д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ш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ьн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ая</w:t>
      </w:r>
      <w:r w:rsidRPr="00B62189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з</w:t>
      </w:r>
      <w:r w:rsidRPr="00B6218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ц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100% </w:t>
      </w:r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п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proofErr w:type="spellStart"/>
      <w:r w:rsidRPr="00B6218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</w:t>
      </w:r>
      <w:r w:rsidRPr="00B62189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proofErr w:type="spellEnd"/>
      <w:r w:rsidRPr="00B6218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ме</w:t>
      </w:r>
      <w:r w:rsidRPr="00B62189"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lang w:val="ru-RU"/>
        </w:rPr>
        <w:t>т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одичес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обеспеч</w:t>
      </w:r>
      <w:r w:rsidRPr="00B6218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 на 2</w:t>
      </w:r>
      <w:r w:rsidRPr="00B6218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B6218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2</w:t>
      </w:r>
      <w:r w:rsidR="00F34AB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B6218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год.</w:t>
      </w:r>
    </w:p>
    <w:p w:rsidR="007914A4" w:rsidRPr="007734A5" w:rsidRDefault="007914A4" w:rsidP="007914A4">
      <w:pPr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Информационное обеспечение Детского сада </w:t>
      </w:r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включает:</w:t>
      </w:r>
      <w:r w:rsidRPr="00B62189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  </w:t>
      </w:r>
      <w:proofErr w:type="gramEnd"/>
      <w:r w:rsidRPr="00B62189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B62189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В ДОУ имеются в наличии </w:t>
      </w:r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1</w:t>
      </w:r>
      <w:r w:rsidRPr="00B62189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компьютер и  </w:t>
      </w:r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2</w:t>
      </w:r>
      <w:r w:rsidRPr="00B62189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ноутбука. </w:t>
      </w:r>
      <w:r w:rsidRPr="00B6218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Подключение к Интернету имеют </w:t>
      </w:r>
      <w:proofErr w:type="gramStart"/>
      <w:r w:rsidRPr="00B62189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Pr="00B62189">
        <w:rPr>
          <w:rFonts w:ascii="Times New Roman" w:eastAsia="Calibri" w:hAnsi="Times New Roman" w:cs="Times New Roman"/>
          <w:color w:val="C00000"/>
          <w:sz w:val="28"/>
          <w:szCs w:val="28"/>
          <w:lang w:val="ru-RU"/>
        </w:rPr>
        <w:t xml:space="preserve">  </w:t>
      </w:r>
      <w:r w:rsidRPr="00B62189">
        <w:rPr>
          <w:rFonts w:ascii="Times New Roman" w:eastAsia="Calibri" w:hAnsi="Times New Roman" w:cs="Times New Roman"/>
          <w:sz w:val="28"/>
          <w:szCs w:val="28"/>
          <w:lang w:val="ru-RU"/>
        </w:rPr>
        <w:t>компьютер</w:t>
      </w:r>
      <w:proofErr w:type="gramEnd"/>
      <w:r w:rsidRPr="00B62189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VII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материально-технической базы</w:t>
      </w:r>
    </w:p>
    <w:p w:rsidR="007914A4" w:rsidRPr="001B6C8F" w:rsidRDefault="007914A4" w:rsidP="007914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сформирована материально-техническая база для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реализации образовательных программ, жизнеобеспечения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развития детей. </w:t>
      </w:r>
      <w:r w:rsidRPr="001B6C8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B6C8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Детском саду оборудованы помещения:</w:t>
      </w:r>
    </w:p>
    <w:p w:rsidR="007914A4" w:rsidRPr="00B62189" w:rsidRDefault="007914A4" w:rsidP="007914A4">
      <w:pPr>
        <w:numPr>
          <w:ilvl w:val="0"/>
          <w:numId w:val="17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групповые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помещения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 — 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914A4" w:rsidRPr="00B62189" w:rsidRDefault="007914A4" w:rsidP="007914A4">
      <w:pPr>
        <w:numPr>
          <w:ilvl w:val="0"/>
          <w:numId w:val="17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спальни-2;</w:t>
      </w:r>
    </w:p>
    <w:p w:rsidR="007914A4" w:rsidRPr="00B62189" w:rsidRDefault="007914A4" w:rsidP="007914A4">
      <w:pPr>
        <w:numPr>
          <w:ilvl w:val="0"/>
          <w:numId w:val="17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кабинет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заведующего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 — 1;</w:t>
      </w:r>
    </w:p>
    <w:p w:rsidR="007914A4" w:rsidRPr="00B62189" w:rsidRDefault="007914A4" w:rsidP="007914A4">
      <w:pPr>
        <w:numPr>
          <w:ilvl w:val="0"/>
          <w:numId w:val="17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пищеблок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 — 1;</w:t>
      </w:r>
    </w:p>
    <w:p w:rsidR="007914A4" w:rsidRPr="00B62189" w:rsidRDefault="007914A4" w:rsidP="007914A4">
      <w:pPr>
        <w:numPr>
          <w:ilvl w:val="0"/>
          <w:numId w:val="17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2189">
        <w:rPr>
          <w:rFonts w:ascii="Times New Roman" w:hAnsi="Times New Roman" w:cs="Times New Roman"/>
          <w:color w:val="000000"/>
          <w:sz w:val="28"/>
          <w:szCs w:val="28"/>
        </w:rPr>
        <w:t>прачечная</w:t>
      </w:r>
      <w:proofErr w:type="spellEnd"/>
      <w:r w:rsidRPr="00B62189">
        <w:rPr>
          <w:rFonts w:ascii="Times New Roman" w:hAnsi="Times New Roman" w:cs="Times New Roman"/>
          <w:color w:val="000000"/>
          <w:sz w:val="28"/>
          <w:szCs w:val="28"/>
        </w:rPr>
        <w:t> — 1;</w:t>
      </w:r>
    </w:p>
    <w:p w:rsidR="007914A4" w:rsidRPr="00B62189" w:rsidRDefault="007914A4" w:rsidP="007914A4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</w:t>
      </w:r>
      <w:proofErr w:type="gramStart"/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зоны..</w:t>
      </w:r>
      <w:proofErr w:type="gramEnd"/>
    </w:p>
    <w:tbl>
      <w:tblPr>
        <w:tblStyle w:val="TableNormal"/>
        <w:tblpPr w:leftFromText="180" w:rightFromText="180" w:vertAnchor="text" w:horzAnchor="margin" w:tblpXSpec="center" w:tblpY="183"/>
        <w:tblW w:w="10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5"/>
        <w:gridCol w:w="8087"/>
      </w:tblGrid>
      <w:tr w:rsidR="007914A4" w:rsidRPr="00B62189" w:rsidTr="007914A4">
        <w:trPr>
          <w:trHeight w:val="1103"/>
        </w:trPr>
        <w:tc>
          <w:tcPr>
            <w:tcW w:w="2055" w:type="dxa"/>
          </w:tcPr>
          <w:p w:rsidR="007914A4" w:rsidRPr="00B62189" w:rsidRDefault="007914A4" w:rsidP="007914A4">
            <w:pPr>
              <w:ind w:left="74" w:right="-8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Групповые</w:t>
            </w:r>
            <w:r w:rsidRPr="00B62189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помещения,</w:t>
            </w:r>
            <w:r w:rsidRPr="00B62189">
              <w:rPr>
                <w:rFonts w:ascii="Times New Roman" w:eastAsia="Times New Roman" w:hAnsi="Times New Roman" w:cs="Times New Roman"/>
                <w:b/>
                <w:spacing w:val="-58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учебные</w:t>
            </w:r>
          </w:p>
          <w:p w:rsidR="007914A4" w:rsidRPr="00B62189" w:rsidRDefault="007914A4" w:rsidP="007914A4">
            <w:pPr>
              <w:ind w:left="74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кабинеты</w:t>
            </w:r>
          </w:p>
        </w:tc>
        <w:tc>
          <w:tcPr>
            <w:tcW w:w="8087" w:type="dxa"/>
          </w:tcPr>
          <w:p w:rsidR="007914A4" w:rsidRPr="00B62189" w:rsidRDefault="007914A4" w:rsidP="007914A4">
            <w:pPr>
              <w:ind w:left="74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Перечень</w:t>
            </w:r>
            <w:r w:rsidRPr="00B62189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оборудования</w:t>
            </w:r>
          </w:p>
        </w:tc>
      </w:tr>
      <w:tr w:rsidR="007914A4" w:rsidRPr="009C419A" w:rsidTr="007914A4">
        <w:trPr>
          <w:trHeight w:val="1382"/>
        </w:trPr>
        <w:tc>
          <w:tcPr>
            <w:tcW w:w="2055" w:type="dxa"/>
          </w:tcPr>
          <w:p w:rsidR="007914A4" w:rsidRPr="00B62189" w:rsidRDefault="007914A4" w:rsidP="007914A4">
            <w:pPr>
              <w:ind w:left="74" w:right="724"/>
              <w:contextualSpacing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/>
              </w:rPr>
              <w:t>Группов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/>
              </w:rPr>
              <w:t>ы</w:t>
            </w:r>
            <w:r w:rsidRPr="00B6218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/>
              </w:rPr>
              <w:t>е</w:t>
            </w:r>
            <w:r w:rsidRPr="00B62189">
              <w:rPr>
                <w:rFonts w:ascii="Times New Roman" w:eastAsia="Times New Roman" w:hAnsi="Times New Roman" w:cs="Times New Roman"/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/>
              </w:rPr>
              <w:t>помещения</w:t>
            </w:r>
          </w:p>
        </w:tc>
        <w:tc>
          <w:tcPr>
            <w:tcW w:w="8087" w:type="dxa"/>
          </w:tcPr>
          <w:p w:rsidR="007914A4" w:rsidRPr="00B62189" w:rsidRDefault="007914A4" w:rsidP="007914A4">
            <w:pPr>
              <w:ind w:left="74" w:right="52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Столы,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стулья,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проектор,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экран,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ноутбук,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дидактические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игры,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игровые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модули для сюжетно-ролевых игр, книги, обучающие игры, строительные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конструкторы,</w:t>
            </w:r>
            <w:r w:rsidRPr="00B62189">
              <w:rPr>
                <w:rFonts w:ascii="Times New Roman" w:eastAsia="Times New Roman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раздаточный</w:t>
            </w:r>
            <w:r w:rsidRPr="00B62189"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материал</w:t>
            </w:r>
            <w:r w:rsidRPr="00B62189">
              <w:rPr>
                <w:rFonts w:ascii="Times New Roman" w:eastAsia="Times New Roman" w:hAnsi="Times New Roman" w:cs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B62189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обучения</w:t>
            </w:r>
            <w:r w:rsidRPr="00B62189">
              <w:rPr>
                <w:rFonts w:ascii="Times New Roman" w:eastAsia="Times New Roman" w:hAnsi="Times New Roman" w:cs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детей;</w:t>
            </w:r>
            <w:r w:rsidRPr="00B62189"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художественная</w:t>
            </w:r>
          </w:p>
          <w:p w:rsidR="007914A4" w:rsidRPr="00B62189" w:rsidRDefault="007914A4" w:rsidP="007914A4">
            <w:pPr>
              <w:ind w:left="74" w:right="52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литература, педагогическая литература для взрослых, игрушки-персонажи,</w:t>
            </w:r>
            <w:r w:rsidRPr="00B62189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дидактические и</w:t>
            </w:r>
            <w:r w:rsidRPr="00B62189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развивающие</w:t>
            </w:r>
            <w:r w:rsidRPr="00B62189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B6218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игры.</w:t>
            </w:r>
          </w:p>
        </w:tc>
      </w:tr>
    </w:tbl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Материально-техническое состояние Детского сада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соответствует действующим санитарным требованиям к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устройству, содержанию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 режима работы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дошкольных организациях, правилам пожарной безопасности, требованиям охраны труда.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lastRenderedPageBreak/>
        <w:t>Детский сад отвечает всем гигиеническим и санитарным требованиям: требования к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условиям и режиму воспитания и обучения детей в ДОУ выполняются, санитарно-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гигиеническое состояние, температурный и световой режим соответствует требованиям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СанПиН. Здание снабжено системой центрального отопления, вентиляцией, водопроводом.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Все эксплуатационное оборудование ДОУ находится в исправном, рабочем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состоянии. Здание учреждения оборудовано системой автоматической пожарной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сигнализации и КТС. ДОУ обеспечено средствами первичного пожаротушения. На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соответствует санитарным нормам. Выполняются требования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Роспотребнадзора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Учѐба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с персоналом проводится своевременно, действует согласно плана.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Питание 4-х разовое, сбалансированное, на основе 12-дневного меню с соблюдением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требований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СанПин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>: завтрак, второй завтрак, обед и полдник.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На участки имеется спортивная площадка, оборудованная игровыми конструкциями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для развития двигательной активности детей и проведения спортивных игр на участках.</w:t>
      </w: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Организация среды на участках обеспечивает экологическое воспитание и образование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детей (размещены цветники, клумбы, огород, 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ягодно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>-плодовый сад).</w:t>
      </w:r>
    </w:p>
    <w:p w:rsidR="007914A4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Платные образовательные услуги в МБДОУ «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Большекибячинский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«</w:t>
      </w:r>
      <w:proofErr w:type="spellStart"/>
      <w:r w:rsidRPr="00B62189">
        <w:rPr>
          <w:rFonts w:ascii="Times New Roman" w:hAnsi="Times New Roman" w:cs="Times New Roman"/>
          <w:sz w:val="28"/>
          <w:szCs w:val="28"/>
          <w:lang w:val="ru-RU"/>
        </w:rPr>
        <w:t>Кубэлэк</w:t>
      </w:r>
      <w:proofErr w:type="spellEnd"/>
      <w:r w:rsidRPr="00B62189">
        <w:rPr>
          <w:rFonts w:ascii="Times New Roman" w:hAnsi="Times New Roman" w:cs="Times New Roman"/>
          <w:sz w:val="28"/>
          <w:szCs w:val="28"/>
          <w:lang w:val="ru-RU"/>
        </w:rPr>
        <w:t>» не</w:t>
      </w:r>
      <w:r w:rsidRPr="00B62189">
        <w:rPr>
          <w:rFonts w:ascii="Times New Roman" w:hAnsi="Times New Roman" w:cs="Times New Roman"/>
          <w:spacing w:val="-57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предоставляются.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VIII</w:t>
      </w: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 Оценка функционирования внутренней системы оценки качества образования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Мониторинг качества образовательной деятельно</w:t>
      </w:r>
      <w:r w:rsidR="00F34ABB">
        <w:rPr>
          <w:rFonts w:ascii="Times New Roman" w:hAnsi="Times New Roman" w:cs="Times New Roman"/>
          <w:sz w:val="28"/>
          <w:szCs w:val="28"/>
          <w:lang w:val="ru-RU"/>
        </w:rPr>
        <w:t>сти в 2025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году показал хорошую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работу педагогического коллектива по всем показателям. Состояние здоровья 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физического развития воспитанников удовлетворительные. Более 90 процентов детей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>успешно освоили образовательную программу дошкольного образования в своей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возрастной группе. В течение года воспитанники Детского сада </w:t>
      </w:r>
      <w:proofErr w:type="gramStart"/>
      <w:r w:rsidRPr="00B62189">
        <w:rPr>
          <w:rFonts w:ascii="Times New Roman" w:hAnsi="Times New Roman" w:cs="Times New Roman"/>
          <w:sz w:val="28"/>
          <w:szCs w:val="28"/>
          <w:lang w:val="ru-RU"/>
        </w:rPr>
        <w:t>успешно  участвовали</w:t>
      </w:r>
      <w:proofErr w:type="gramEnd"/>
      <w:r w:rsidRPr="00B62189">
        <w:rPr>
          <w:rFonts w:ascii="Times New Roman" w:hAnsi="Times New Roman" w:cs="Times New Roman"/>
          <w:sz w:val="28"/>
          <w:szCs w:val="28"/>
          <w:lang w:val="ru-RU"/>
        </w:rPr>
        <w:t xml:space="preserve"> в конкурсах и мероприятиях различного уровня.</w:t>
      </w:r>
    </w:p>
    <w:p w:rsidR="007914A4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sz w:val="28"/>
          <w:szCs w:val="28"/>
          <w:lang w:val="ru-RU"/>
        </w:rPr>
        <w:t>Результаты анализа опроса родителей (законных представителей) об оценке применения Детским садом дистанционных технологий свидетельствуют, что они могут воспользоваться им в любое удобное для себя время самостоятельно.</w:t>
      </w:r>
    </w:p>
    <w:p w:rsidR="007914A4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914A4" w:rsidRDefault="007914A4" w:rsidP="007914A4">
      <w:pPr>
        <w:pStyle w:val="a7"/>
        <w:ind w:left="-284" w:firstLine="568"/>
        <w:jc w:val="both"/>
        <w:rPr>
          <w:rFonts w:ascii="Times New Roman" w:hAnsi="Times New Roman" w:cs="Times New Roman"/>
          <w:sz w:val="28"/>
        </w:rPr>
      </w:pPr>
      <w:r w:rsidRPr="00262969">
        <w:rPr>
          <w:rFonts w:ascii="Times New Roman" w:hAnsi="Times New Roman" w:cs="Times New Roman"/>
          <w:sz w:val="28"/>
        </w:rPr>
        <w:lastRenderedPageBreak/>
        <w:t xml:space="preserve">В </w:t>
      </w:r>
      <w:r w:rsidR="00F34ABB">
        <w:rPr>
          <w:rFonts w:ascii="Times New Roman" w:hAnsi="Times New Roman" w:cs="Times New Roman"/>
          <w:sz w:val="28"/>
        </w:rPr>
        <w:t>2024</w:t>
      </w:r>
      <w:r>
        <w:rPr>
          <w:rFonts w:ascii="Times New Roman" w:hAnsi="Times New Roman" w:cs="Times New Roman"/>
          <w:sz w:val="28"/>
        </w:rPr>
        <w:t>-</w:t>
      </w:r>
      <w:r w:rsidRPr="00262969">
        <w:rPr>
          <w:rFonts w:ascii="Times New Roman" w:hAnsi="Times New Roman" w:cs="Times New Roman"/>
          <w:sz w:val="28"/>
        </w:rPr>
        <w:t>202</w:t>
      </w:r>
      <w:r w:rsidR="00F34ABB">
        <w:rPr>
          <w:rFonts w:ascii="Times New Roman" w:hAnsi="Times New Roman" w:cs="Times New Roman"/>
          <w:sz w:val="28"/>
        </w:rPr>
        <w:t>5</w:t>
      </w:r>
      <w:r w:rsidRPr="00262969">
        <w:rPr>
          <w:rFonts w:ascii="Times New Roman" w:hAnsi="Times New Roman" w:cs="Times New Roman"/>
          <w:sz w:val="28"/>
        </w:rPr>
        <w:t xml:space="preserve"> году </w:t>
      </w:r>
      <w:r w:rsidRPr="00262969">
        <w:rPr>
          <w:rFonts w:ascii="Times New Roman" w:hAnsi="Times New Roman" w:cs="Times New Roman"/>
          <w:b/>
          <w:sz w:val="28"/>
        </w:rPr>
        <w:t>воспитанники</w:t>
      </w:r>
      <w:r w:rsidRPr="00262969">
        <w:rPr>
          <w:rFonts w:ascii="Times New Roman" w:hAnsi="Times New Roman" w:cs="Times New Roman"/>
          <w:sz w:val="28"/>
        </w:rPr>
        <w:t xml:space="preserve"> ДОУ активно принимали участие в районных и региональных мероприятиях:</w:t>
      </w:r>
    </w:p>
    <w:p w:rsidR="00A22A6A" w:rsidRDefault="00A22A6A" w:rsidP="007914A4">
      <w:pPr>
        <w:pStyle w:val="a7"/>
        <w:ind w:left="-284" w:firstLine="568"/>
        <w:jc w:val="both"/>
        <w:rPr>
          <w:rFonts w:ascii="Times New Roman" w:hAnsi="Times New Roman" w:cs="Times New Roman"/>
          <w:sz w:val="28"/>
        </w:rPr>
      </w:pPr>
    </w:p>
    <w:p w:rsidR="00A22A6A" w:rsidRPr="00262969" w:rsidRDefault="00A22A6A" w:rsidP="007914A4">
      <w:pPr>
        <w:pStyle w:val="a7"/>
        <w:ind w:left="-284" w:firstLine="568"/>
        <w:jc w:val="both"/>
        <w:rPr>
          <w:rFonts w:ascii="Times New Roman" w:hAnsi="Times New Roman" w:cs="Times New Roman"/>
          <w:sz w:val="28"/>
        </w:rPr>
      </w:pPr>
    </w:p>
    <w:tbl>
      <w:tblPr>
        <w:tblW w:w="1063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842"/>
        <w:gridCol w:w="1985"/>
        <w:gridCol w:w="959"/>
        <w:gridCol w:w="1338"/>
        <w:gridCol w:w="2239"/>
      </w:tblGrid>
      <w:tr w:rsidR="007914A4" w:rsidRPr="00A22A6A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2A6A"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r w:rsidRPr="00A22A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2A6A">
              <w:rPr>
                <w:rFonts w:ascii="Times New Roman" w:hAnsi="Times New Roman"/>
                <w:sz w:val="24"/>
                <w:szCs w:val="24"/>
              </w:rPr>
              <w:t>название</w:t>
            </w:r>
            <w:proofErr w:type="spellEnd"/>
            <w:r w:rsidRPr="00A22A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2A6A">
              <w:rPr>
                <w:rFonts w:ascii="Times New Roman" w:hAnsi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>Результат (занятое место), ФИО воспитанника или возрастная группа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2A6A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spellEnd"/>
            <w:r w:rsidRPr="00A22A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2A6A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proofErr w:type="spellEnd"/>
            <w:r w:rsidRPr="00A22A6A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4A4" w:rsidRPr="00A22A6A" w:rsidRDefault="007914A4" w:rsidP="007914A4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</w:tr>
      <w:tr w:rsidR="00911AF2" w:rsidRPr="00911AF2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Конкурс “Гаилә- ил терәге”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Pr="00904334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Республиканский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 место</w:t>
            </w:r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Ризова</w:t>
            </w:r>
            <w:proofErr w:type="spellEnd"/>
            <w:r>
              <w:t xml:space="preserve"> </w:t>
            </w:r>
            <w:proofErr w:type="spellStart"/>
            <w:r>
              <w:t>Иркя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1AF2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tt-RU"/>
              </w:rPr>
              <w:t>Султанова Р.А.</w:t>
            </w: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Мухаметшина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>Д.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Ф.</w:t>
            </w:r>
          </w:p>
          <w:p w:rsidR="00911AF2" w:rsidRPr="00911AF2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>Гайфуллина</w:t>
            </w:r>
            <w:proofErr w:type="spellEnd"/>
            <w:r w:rsidRPr="00A22A6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Л.Ф.</w:t>
            </w:r>
          </w:p>
        </w:tc>
      </w:tr>
      <w:tr w:rsidR="00911AF2" w:rsidRPr="00911AF2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Конкурс “Я и моя семья”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Республиканский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Гайфуллин Риназ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11AF2" w:rsidRPr="00A22A6A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Фотоконкурс “Лото фест”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P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ru-RU"/>
              </w:rPr>
            </w:pPr>
            <w:r w:rsidRPr="00911AF2">
              <w:rPr>
                <w:lang w:val="ru-RU"/>
              </w:rPr>
              <w:t>Федеральный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P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ru-RU"/>
              </w:rPr>
            </w:pPr>
            <w:r w:rsidRPr="00911AF2">
              <w:rPr>
                <w:lang w:val="ru-RU"/>
              </w:rPr>
              <w:t>1 место</w:t>
            </w:r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r w:rsidRPr="00911AF2">
              <w:rPr>
                <w:lang w:val="ru-RU"/>
              </w:rPr>
              <w:t>Баша</w:t>
            </w:r>
            <w:proofErr w:type="spellStart"/>
            <w:r>
              <w:t>ров</w:t>
            </w:r>
            <w:proofErr w:type="spellEnd"/>
            <w:r>
              <w:t xml:space="preserve"> </w:t>
            </w:r>
            <w:proofErr w:type="spellStart"/>
            <w:r>
              <w:t>Айтуган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AF2" w:rsidRPr="00A22A6A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Конкурс “Гаилә- ил терәге”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Pr="00904334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Республиканский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Сибгатуллин</w:t>
            </w:r>
            <w:proofErr w:type="spellEnd"/>
            <w:r>
              <w:t xml:space="preserve"> </w:t>
            </w:r>
            <w:proofErr w:type="spellStart"/>
            <w:r>
              <w:t>Илдан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AF2" w:rsidRPr="00A22A6A" w:rsidTr="0015399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 w:rsidRPr="00911AF2">
              <w:rPr>
                <w:lang w:val="ru-RU"/>
              </w:rPr>
              <w:t>Конкурс детского творчества</w:t>
            </w:r>
            <w:r>
              <w:rPr>
                <w:lang w:val="tt-RU"/>
              </w:rPr>
              <w:t xml:space="preserve"> “Возрождение-</w:t>
            </w:r>
            <w:proofErr w:type="spellStart"/>
            <w:r w:rsidRPr="00911AF2">
              <w:rPr>
                <w:lang w:val="ru-RU"/>
              </w:rPr>
              <w:t>Янарыш</w:t>
            </w:r>
            <w:proofErr w:type="spellEnd"/>
            <w:r>
              <w:rPr>
                <w:lang w:val="tt-RU"/>
              </w:rPr>
              <w:t>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Республиканский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Лауреат</w:t>
            </w:r>
            <w:proofErr w:type="spellEnd"/>
            <w:r>
              <w:t xml:space="preserve"> 1 </w:t>
            </w:r>
            <w:proofErr w:type="spellStart"/>
            <w:r>
              <w:t>степени</w:t>
            </w:r>
            <w:proofErr w:type="spellEnd"/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Ризова</w:t>
            </w:r>
            <w:proofErr w:type="spellEnd"/>
            <w:r>
              <w:t xml:space="preserve"> </w:t>
            </w:r>
            <w:proofErr w:type="spellStart"/>
            <w:r>
              <w:t>Иркя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AF2" w:rsidRPr="00A22A6A" w:rsidTr="0015399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 w:rsidRPr="00911AF2">
              <w:rPr>
                <w:lang w:val="ru-RU"/>
              </w:rPr>
              <w:t>Конкурс детского творчества</w:t>
            </w:r>
            <w:r>
              <w:rPr>
                <w:lang w:val="tt-RU"/>
              </w:rPr>
              <w:t xml:space="preserve"> “Праздник десерта”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Республиканский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Давлиева</w:t>
            </w:r>
            <w:proofErr w:type="spellEnd"/>
            <w:r>
              <w:t xml:space="preserve"> </w:t>
            </w:r>
            <w:proofErr w:type="spellStart"/>
            <w:r>
              <w:t>Саида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2025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11AF2" w:rsidRPr="00A22A6A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Конкурс “Полет в космос”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Республиканский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Шакиров</w:t>
            </w:r>
            <w:proofErr w:type="spellEnd"/>
            <w:r>
              <w:t xml:space="preserve"> </w:t>
            </w:r>
            <w:proofErr w:type="spellStart"/>
            <w:r>
              <w:t>Карим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2025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AF2" w:rsidRPr="00A22A6A" w:rsidTr="00911AF2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 w:rsidRPr="00911AF2">
              <w:rPr>
                <w:lang w:val="ru-RU"/>
              </w:rPr>
              <w:t>Конкурс детского творчества</w:t>
            </w:r>
            <w:r>
              <w:rPr>
                <w:lang w:val="tt-RU"/>
              </w:rPr>
              <w:t xml:space="preserve"> “День Победы”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Федеральный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r>
              <w:t xml:space="preserve">1 </w:t>
            </w:r>
            <w:proofErr w:type="spellStart"/>
            <w:r>
              <w:t>место</w:t>
            </w:r>
            <w:proofErr w:type="spellEnd"/>
          </w:p>
          <w:p w:rsidR="00911AF2" w:rsidRDefault="00911AF2" w:rsidP="00911AF2">
            <w:pPr>
              <w:pStyle w:val="a8"/>
              <w:spacing w:line="276" w:lineRule="auto"/>
              <w:ind w:left="0"/>
              <w:jc w:val="both"/>
            </w:pPr>
            <w:proofErr w:type="spellStart"/>
            <w:r>
              <w:t>Хуснутдинова</w:t>
            </w:r>
            <w:proofErr w:type="spellEnd"/>
            <w:r>
              <w:t xml:space="preserve"> </w:t>
            </w:r>
            <w:proofErr w:type="spellStart"/>
            <w:r>
              <w:t>Наргиза</w:t>
            </w:r>
            <w:proofErr w:type="spellEnd"/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2025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1AF2" w:rsidRDefault="00911AF2" w:rsidP="00911AF2">
            <w:pPr>
              <w:pStyle w:val="a8"/>
              <w:spacing w:line="276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AF2" w:rsidRPr="00A22A6A" w:rsidRDefault="00911AF2" w:rsidP="00911AF2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914A4" w:rsidRPr="00B62189" w:rsidRDefault="007914A4" w:rsidP="007914A4">
      <w:pPr>
        <w:autoSpaceDE w:val="0"/>
        <w:autoSpaceDN w:val="0"/>
        <w:adjustRightInd w:val="0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914A4" w:rsidRPr="00B62189" w:rsidRDefault="007914A4" w:rsidP="007914A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Результаты анализа показателей деятельности организации</w:t>
      </w:r>
    </w:p>
    <w:tbl>
      <w:tblPr>
        <w:tblW w:w="88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89"/>
        <w:gridCol w:w="1710"/>
        <w:gridCol w:w="1647"/>
      </w:tblGrid>
      <w:tr w:rsidR="007914A4" w:rsidRPr="007734A5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7734A5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734A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7734A5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734A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Единица</w:t>
            </w:r>
            <w:r w:rsidRPr="007734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7734A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7734A5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734A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Количество</w:t>
            </w:r>
          </w:p>
        </w:tc>
      </w:tr>
      <w:tr w:rsidR="007914A4" w:rsidRPr="00B62189" w:rsidTr="007914A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34A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Образовательная </w:t>
            </w:r>
            <w:proofErr w:type="spellStart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деятельность</w:t>
            </w:r>
            <w:proofErr w:type="spellEnd"/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воспитанников, которые обучаются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программе дошкольного 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образования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290B96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</w:t>
            </w: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режиме полного дня (8–12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режиме кратковременного пребывания (3–5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семейной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дошкольной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форме семейного образования с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воспитанников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возрасте до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воспитанников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возрасте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трех до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290B96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24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Количество (удельный вес) детей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воспитанников, которые получают услуги присмотра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ухода,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том числе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A561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27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(100%)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8—12-часового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12—14-часового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(0%)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круглосуточного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(0%)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Численность (удельный вес) воспитанников с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ОВЗ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(0%)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обучению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образовательной программе дошкольного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(0%)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присмотру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 (0%)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Средний показатель пропущенных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болезни дней на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3,5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Общая численность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педработников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том числе количество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педработников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высшим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средним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профессиональным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Количество (удельный вес численности) педагогических работников, которым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результатам аттестации присвоена квалификационная категория,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педагогических работников,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A561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75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A561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75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Количество (удельный вес численности) педагогических работников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5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A561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 (50</w:t>
            </w:r>
            <w:r w:rsidR="007914A4"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больше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30 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Количество (удельный вес численности) педагогических работников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педагогических работников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30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55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1(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Численность (удельный вес) педагогических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административно-хозяйственных работников, которые за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последние 5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50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Численность (удельный вес) педагогических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применению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образовательном процессе ФГОС, от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процент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50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%)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Соотношение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</w:t>
            </w:r>
            <w:proofErr w:type="spellEnd"/>
            <w:r w:rsidRPr="00B6218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1B6C8F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r w:rsidR="00A561A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27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Наличие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Детском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саду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музыкального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физической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нет</w:t>
            </w:r>
          </w:p>
        </w:tc>
      </w:tr>
      <w:tr w:rsidR="007914A4" w:rsidRPr="00B62189" w:rsidTr="007914A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Инфраструктура</w:t>
            </w:r>
            <w:proofErr w:type="spellEnd"/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Общая площадь помещений,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которых осуществляется</w:t>
            </w:r>
            <w:r w:rsidRPr="00B6218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образовательная деятельность,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расчете на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</w:t>
            </w:r>
            <w:proofErr w:type="spellEnd"/>
            <w:proofErr w:type="gram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C8F"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>3,53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</w:t>
            </w:r>
            <w:proofErr w:type="spellEnd"/>
            <w:proofErr w:type="gram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Наличие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 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Детском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саду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14A4" w:rsidRPr="00B62189" w:rsidTr="007914A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физкультурного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музыкального</w:t>
            </w:r>
            <w:proofErr w:type="spellEnd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7914A4" w:rsidRPr="00B62189" w:rsidTr="007914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физической активности и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игровой деятельности на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14A4" w:rsidRPr="00B62189" w:rsidRDefault="007914A4" w:rsidP="00791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1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proofErr w:type="spellEnd"/>
          </w:p>
        </w:tc>
      </w:tr>
    </w:tbl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Вывод: Анализ показателей указывает на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то, что Детский сад имеет достаточную инфраструктуру, которая соответствует требованиям СП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2.4.3648-20 «Санитарно-эпидемиологические требования к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организациям воспитания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обучения, отдыха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оздоровления детей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молодежи»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позволяет реализовывать образовательные программы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полном объеме в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ФГОС ДО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ФОП ДО.</w:t>
      </w:r>
    </w:p>
    <w:p w:rsidR="007914A4" w:rsidRPr="00B62189" w:rsidRDefault="007914A4" w:rsidP="007914A4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Детский сад укомплектован достаточным количеством педагогических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иных работников, которые имеют высокую квалификацию и</w:t>
      </w:r>
      <w:r w:rsidRPr="00B6218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218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DD496E" w:rsidRPr="007914A4" w:rsidRDefault="00DD496E">
      <w:pPr>
        <w:rPr>
          <w:lang w:val="ru-RU"/>
        </w:rPr>
      </w:pPr>
    </w:p>
    <w:sectPr w:rsidR="00DD496E" w:rsidRPr="007914A4" w:rsidSect="00A561A4">
      <w:pgSz w:w="11907" w:h="16839"/>
      <w:pgMar w:top="568" w:right="1440" w:bottom="85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56F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54E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36F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1C58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D55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1045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6404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2E36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036E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3259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2C7E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BCA1A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4D55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F970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7848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953D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18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3717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3"/>
  </w:num>
  <w:num w:numId="5">
    <w:abstractNumId w:val="3"/>
  </w:num>
  <w:num w:numId="6">
    <w:abstractNumId w:val="12"/>
  </w:num>
  <w:num w:numId="7">
    <w:abstractNumId w:val="14"/>
  </w:num>
  <w:num w:numId="8">
    <w:abstractNumId w:val="7"/>
  </w:num>
  <w:num w:numId="9">
    <w:abstractNumId w:val="16"/>
  </w:num>
  <w:num w:numId="10">
    <w:abstractNumId w:val="1"/>
  </w:num>
  <w:num w:numId="11">
    <w:abstractNumId w:val="5"/>
  </w:num>
  <w:num w:numId="12">
    <w:abstractNumId w:val="4"/>
  </w:num>
  <w:num w:numId="13">
    <w:abstractNumId w:val="6"/>
  </w:num>
  <w:num w:numId="14">
    <w:abstractNumId w:val="9"/>
  </w:num>
  <w:num w:numId="15">
    <w:abstractNumId w:val="8"/>
  </w:num>
  <w:num w:numId="16">
    <w:abstractNumId w:val="10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B9E"/>
    <w:rsid w:val="00043EAF"/>
    <w:rsid w:val="00290B96"/>
    <w:rsid w:val="004C60C7"/>
    <w:rsid w:val="007914A4"/>
    <w:rsid w:val="00911AF2"/>
    <w:rsid w:val="00916CE3"/>
    <w:rsid w:val="00920B9E"/>
    <w:rsid w:val="009C419A"/>
    <w:rsid w:val="009E07C3"/>
    <w:rsid w:val="00A22A6A"/>
    <w:rsid w:val="00A561A4"/>
    <w:rsid w:val="00DD496E"/>
    <w:rsid w:val="00F34ABB"/>
    <w:rsid w:val="00F7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28F513-E022-413A-AB9E-2756E7B5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4A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7914A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14A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a3">
    <w:name w:val="Текст выноски Знак"/>
    <w:basedOn w:val="a0"/>
    <w:link w:val="a4"/>
    <w:uiPriority w:val="99"/>
    <w:semiHidden/>
    <w:rsid w:val="007914A4"/>
    <w:rPr>
      <w:rFonts w:ascii="Tahoma" w:hAnsi="Tahoma" w:cs="Tahoma"/>
      <w:sz w:val="16"/>
      <w:szCs w:val="16"/>
      <w:lang w:val="en-US"/>
    </w:rPr>
  </w:style>
  <w:style w:type="paragraph" w:styleId="a4">
    <w:name w:val="Balloon Text"/>
    <w:basedOn w:val="a"/>
    <w:link w:val="a3"/>
    <w:uiPriority w:val="99"/>
    <w:semiHidden/>
    <w:unhideWhenUsed/>
    <w:rsid w:val="007914A4"/>
    <w:pPr>
      <w:spacing w:before="0" w:after="0"/>
    </w:pPr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914A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59"/>
    <w:rsid w:val="007914A4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914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link w:val="a7"/>
    <w:uiPriority w:val="1"/>
    <w:locked/>
    <w:rsid w:val="007914A4"/>
  </w:style>
  <w:style w:type="paragraph" w:styleId="a7">
    <w:name w:val="No Spacing"/>
    <w:link w:val="a6"/>
    <w:uiPriority w:val="1"/>
    <w:qFormat/>
    <w:rsid w:val="007914A4"/>
    <w:pPr>
      <w:spacing w:after="0" w:line="240" w:lineRule="auto"/>
    </w:pPr>
  </w:style>
  <w:style w:type="paragraph" w:styleId="a8">
    <w:name w:val="List Paragraph"/>
    <w:basedOn w:val="a"/>
    <w:link w:val="a9"/>
    <w:uiPriority w:val="34"/>
    <w:qFormat/>
    <w:rsid w:val="007914A4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rsid w:val="007914A4"/>
    <w:rPr>
      <w:lang w:val="en-US"/>
    </w:rPr>
  </w:style>
  <w:style w:type="paragraph" w:styleId="aa">
    <w:name w:val="Body Text"/>
    <w:basedOn w:val="a"/>
    <w:link w:val="ab"/>
    <w:uiPriority w:val="1"/>
    <w:qFormat/>
    <w:rsid w:val="00F34ABB"/>
    <w:pPr>
      <w:widowControl w:val="0"/>
      <w:autoSpaceDE w:val="0"/>
      <w:autoSpaceDN w:val="0"/>
      <w:spacing w:before="0" w:beforeAutospacing="0" w:after="0" w:afterAutospacing="0"/>
      <w:ind w:left="295" w:hanging="32767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b">
    <w:name w:val="Основной текст Знак"/>
    <w:basedOn w:val="a0"/>
    <w:link w:val="aa"/>
    <w:uiPriority w:val="1"/>
    <w:rsid w:val="00F34ABB"/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5"/>
    <w:uiPriority w:val="59"/>
    <w:rsid w:val="00F34ABB"/>
    <w:pPr>
      <w:widowControl w:val="0"/>
      <w:autoSpaceDE w:val="0"/>
      <w:autoSpaceDN w:val="0"/>
      <w:spacing w:after="0" w:line="240" w:lineRule="auto"/>
      <w:ind w:hanging="32767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9C419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2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16</Pages>
  <Words>3867</Words>
  <Characters>22044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2026-06-04T05:04:00Z</dcterms:created>
  <dcterms:modified xsi:type="dcterms:W3CDTF">2026-06-04T10:24:00Z</dcterms:modified>
</cp:coreProperties>
</file>