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35E" w:rsidRDefault="001B3DCD">
      <w:r>
        <w:rPr>
          <w:noProof/>
        </w:rPr>
        <w:drawing>
          <wp:inline distT="0" distB="0" distL="0" distR="0">
            <wp:extent cx="5940425" cy="8169910"/>
            <wp:effectExtent l="19050" t="0" r="3175" b="0"/>
            <wp:docPr id="1" name="Рисунок 0" descr="Рисунок (2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21)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9910"/>
            <wp:effectExtent l="19050" t="0" r="3175" b="0"/>
            <wp:docPr id="2" name="Рисунок 1" descr="Рисунок (2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22)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23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>
    <w:useFELayout/>
  </w:compat>
  <w:rsids>
    <w:rsidRoot w:val="001B3DCD"/>
    <w:rsid w:val="001B3DCD"/>
    <w:rsid w:val="00F52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3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3D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Айрат</cp:lastModifiedBy>
  <cp:revision>2</cp:revision>
  <dcterms:created xsi:type="dcterms:W3CDTF">2013-03-28T16:50:00Z</dcterms:created>
  <dcterms:modified xsi:type="dcterms:W3CDTF">2013-03-28T16:50:00Z</dcterms:modified>
</cp:coreProperties>
</file>