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B9B" w:rsidRDefault="00E64D33">
      <w:r>
        <w:rPr>
          <w:noProof/>
          <w:lang w:eastAsia="ru-RU"/>
        </w:rPr>
        <w:drawing>
          <wp:inline distT="0" distB="0" distL="0" distR="0">
            <wp:extent cx="6840220" cy="9405303"/>
            <wp:effectExtent l="0" t="0" r="0" b="5715"/>
            <wp:docPr id="1" name="Рисунок 1" descr="C:\Users\Гульфия\Desktop\завтра\фото\геог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фия\Desktop\завтра\фото\геогр.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40220" cy="9405303"/>
                    </a:xfrm>
                    <a:prstGeom prst="rect">
                      <a:avLst/>
                    </a:prstGeom>
                    <a:noFill/>
                    <a:ln>
                      <a:noFill/>
                    </a:ln>
                  </pic:spPr>
                </pic:pic>
              </a:graphicData>
            </a:graphic>
          </wp:inline>
        </w:drawing>
      </w:r>
    </w:p>
    <w:p w:rsidR="00E64D33" w:rsidRDefault="00E64D33"/>
    <w:p w:rsidR="00E64D33" w:rsidRPr="00E64D33" w:rsidRDefault="00E64D33" w:rsidP="00E64D33">
      <w:pPr>
        <w:spacing w:after="0" w:line="264" w:lineRule="auto"/>
        <w:ind w:left="120"/>
        <w:jc w:val="both"/>
      </w:pPr>
      <w:bookmarkStart w:id="0" w:name="block-7096961"/>
      <w:r w:rsidRPr="00E64D33">
        <w:rPr>
          <w:rFonts w:ascii="Times New Roman" w:hAnsi="Times New Roman"/>
          <w:b/>
          <w:color w:val="000000"/>
          <w:sz w:val="28"/>
        </w:rPr>
        <w:t>ПОЯСНИТЕЛЬНАЯ ЗАПИСКА</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E64D33" w:rsidRPr="00E64D33" w:rsidRDefault="00E64D33" w:rsidP="00E64D33">
      <w:pPr>
        <w:spacing w:after="0" w:line="264" w:lineRule="auto"/>
        <w:ind w:firstLine="600"/>
        <w:jc w:val="both"/>
      </w:pPr>
      <w:r w:rsidRPr="00E64D33">
        <w:rPr>
          <w:rFonts w:ascii="Times New Roman" w:hAnsi="Times New Roman"/>
          <w:color w:val="000000"/>
          <w:sz w:val="28"/>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E64D33" w:rsidRPr="00E64D33" w:rsidRDefault="00E64D33" w:rsidP="00E64D33">
      <w:pPr>
        <w:spacing w:after="0" w:line="264" w:lineRule="auto"/>
        <w:ind w:left="120"/>
        <w:jc w:val="both"/>
      </w:pPr>
      <w:r w:rsidRPr="00E64D33">
        <w:rPr>
          <w:rFonts w:ascii="Times New Roman" w:hAnsi="Times New Roman"/>
          <w:color w:val="000000"/>
          <w:sz w:val="28"/>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ОБЩАЯ ХАРАКТЕРИСТИКА УЧЕБНОГО ПРЕДМЕТА «ГЕОГРАФИЯ»</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color w:val="000000"/>
          <w:sz w:val="28"/>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E64D33" w:rsidRPr="00E64D33" w:rsidRDefault="00E64D33" w:rsidP="00E64D33">
      <w:pPr>
        <w:spacing w:after="0" w:line="264" w:lineRule="auto"/>
        <w:ind w:firstLine="600"/>
        <w:jc w:val="both"/>
      </w:pPr>
      <w:r w:rsidRPr="00E64D33">
        <w:rPr>
          <w:rFonts w:ascii="Times New Roman" w:hAnsi="Times New Roman"/>
          <w:color w:val="000000"/>
          <w:sz w:val="28"/>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 xml:space="preserve">ЦЕЛИ ИЗУЧЕНИЯ </w:t>
      </w:r>
      <w:r w:rsidRPr="00E64D33">
        <w:rPr>
          <w:rFonts w:ascii="Times New Roman" w:hAnsi="Times New Roman"/>
          <w:b/>
          <w:color w:val="333333"/>
          <w:sz w:val="28"/>
        </w:rPr>
        <w:t>УЧЕБНОГО ПРЕДМЕТА</w:t>
      </w:r>
      <w:r w:rsidRPr="00E64D33">
        <w:rPr>
          <w:rFonts w:ascii="Times New Roman" w:hAnsi="Times New Roman"/>
          <w:b/>
          <w:color w:val="000000"/>
          <w:sz w:val="28"/>
        </w:rPr>
        <w:t xml:space="preserve"> «ГЕОГРАФИЯ»</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color w:val="000000"/>
          <w:sz w:val="28"/>
        </w:rPr>
        <w:t>Изучение географии в общем образовании направлено на достижение следующих целей:</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E64D33" w:rsidRPr="00E64D33" w:rsidRDefault="00E64D33" w:rsidP="00E64D33">
      <w:pPr>
        <w:spacing w:after="0" w:line="264" w:lineRule="auto"/>
        <w:ind w:firstLine="600"/>
        <w:jc w:val="both"/>
      </w:pPr>
      <w:r w:rsidRPr="00E64D33">
        <w:rPr>
          <w:rFonts w:ascii="Times New Roman" w:hAnsi="Times New Roman"/>
          <w:color w:val="000000"/>
          <w:sz w:val="28"/>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E64D33" w:rsidRPr="00E64D33" w:rsidRDefault="00E64D33" w:rsidP="00E64D33">
      <w:pPr>
        <w:spacing w:after="0" w:line="264" w:lineRule="auto"/>
        <w:ind w:firstLine="600"/>
        <w:jc w:val="both"/>
      </w:pPr>
      <w:r w:rsidRPr="00E64D33">
        <w:rPr>
          <w:rFonts w:ascii="Times New Roman" w:hAnsi="Times New Roman"/>
          <w:color w:val="000000"/>
          <w:sz w:val="28"/>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E64D33" w:rsidRPr="00E64D33" w:rsidRDefault="00E64D33" w:rsidP="00E64D33">
      <w:pPr>
        <w:spacing w:after="0" w:line="264" w:lineRule="auto"/>
        <w:ind w:firstLine="600"/>
        <w:jc w:val="both"/>
      </w:pPr>
      <w:r w:rsidRPr="00E64D33">
        <w:rPr>
          <w:rFonts w:ascii="Times New Roman" w:hAnsi="Times New Roman"/>
          <w:color w:val="000000"/>
          <w:sz w:val="28"/>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МЕСТО УЧЕБНОГО ПРЕДМЕТА «ГЕОГРАФИЯ» В УЧЕБНОМ ПЛАНЕ</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color w:val="000000"/>
          <w:sz w:val="28"/>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E64D33" w:rsidRPr="00E64D33" w:rsidRDefault="00E64D33" w:rsidP="00E64D33">
      <w:pPr>
        <w:spacing w:after="0" w:line="264" w:lineRule="auto"/>
        <w:ind w:firstLine="600"/>
        <w:jc w:val="both"/>
      </w:pPr>
      <w:r w:rsidRPr="00E64D33">
        <w:rPr>
          <w:rFonts w:ascii="Times New Roman" w:hAnsi="Times New Roman"/>
          <w:color w:val="000000"/>
          <w:sz w:val="28"/>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E64D33" w:rsidRPr="00E64D33" w:rsidRDefault="00E64D33" w:rsidP="00E64D33">
      <w:pPr>
        <w:spacing w:after="0" w:line="264" w:lineRule="auto"/>
        <w:ind w:left="120"/>
        <w:jc w:val="both"/>
      </w:pPr>
      <w:r w:rsidRPr="00E64D33">
        <w:rPr>
          <w:rFonts w:ascii="Times New Roman" w:hAnsi="Times New Roman"/>
          <w:color w:val="000000"/>
          <w:sz w:val="28"/>
        </w:rPr>
        <w:t>Учебным планом на изучение географии отводится 272 часа: по одному часу в неделю в 5 и 6 классах и по 2 часа в 7, 8 и 9 классах.</w:t>
      </w:r>
    </w:p>
    <w:p w:rsidR="00E64D33" w:rsidRPr="00E64D33" w:rsidRDefault="00E64D33" w:rsidP="00E64D33">
      <w:pPr>
        <w:sectPr w:rsidR="00E64D33" w:rsidRPr="00E64D33">
          <w:pgSz w:w="11906" w:h="16383"/>
          <w:pgMar w:top="1134" w:right="850" w:bottom="1134" w:left="1701" w:header="720" w:footer="720" w:gutter="0"/>
          <w:cols w:space="720"/>
        </w:sectPr>
      </w:pPr>
    </w:p>
    <w:p w:rsidR="00E64D33" w:rsidRPr="00E64D33" w:rsidRDefault="00E64D33" w:rsidP="00E64D33">
      <w:pPr>
        <w:spacing w:after="0" w:line="264" w:lineRule="auto"/>
        <w:ind w:left="120"/>
        <w:jc w:val="both"/>
      </w:pPr>
      <w:bookmarkStart w:id="1" w:name="block-7096962"/>
      <w:bookmarkEnd w:id="0"/>
      <w:r w:rsidRPr="00E64D33">
        <w:rPr>
          <w:rFonts w:ascii="Times New Roman" w:hAnsi="Times New Roman"/>
          <w:b/>
          <w:color w:val="000000"/>
          <w:sz w:val="28"/>
        </w:rPr>
        <w:lastRenderedPageBreak/>
        <w:t>СОДЕРЖАНИЕ УЧЕБНОГО ПРЕДМЕТА</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5 КЛАСС</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1. Географическое изучение Земли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b/>
          <w:color w:val="000000"/>
          <w:sz w:val="28"/>
        </w:rPr>
        <w:t>Введение</w:t>
      </w:r>
      <w:r w:rsidRPr="00E64D33">
        <w:rPr>
          <w:rFonts w:ascii="Times New Roman" w:hAnsi="Times New Roman"/>
          <w:color w:val="000000"/>
          <w:sz w:val="28"/>
        </w:rPr>
        <w:t>. География — наука о планете Земля</w:t>
      </w:r>
    </w:p>
    <w:p w:rsidR="00E64D33" w:rsidRPr="00E64D33" w:rsidRDefault="00E64D33" w:rsidP="00E64D33">
      <w:pPr>
        <w:spacing w:after="0" w:line="264" w:lineRule="auto"/>
        <w:ind w:firstLine="600"/>
        <w:jc w:val="both"/>
      </w:pPr>
      <w:r w:rsidRPr="00E64D33">
        <w:rPr>
          <w:rFonts w:ascii="Times New Roman" w:hAnsi="Times New Roman"/>
          <w:color w:val="000000"/>
          <w:sz w:val="28"/>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Организация фенологических наблюдений в природе: планирование, участие в групповой работе, форма систематизации данных.</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1. История географических открытий </w:t>
      </w:r>
    </w:p>
    <w:p w:rsidR="00E64D33" w:rsidRPr="00E64D33" w:rsidRDefault="00E64D33" w:rsidP="00E64D33">
      <w:pPr>
        <w:spacing w:after="0" w:line="264" w:lineRule="auto"/>
        <w:ind w:firstLine="600"/>
        <w:jc w:val="both"/>
      </w:pPr>
      <w:r w:rsidRPr="00E64D33">
        <w:rPr>
          <w:rFonts w:ascii="Times New Roman" w:hAnsi="Times New Roman"/>
          <w:color w:val="000000"/>
          <w:sz w:val="28"/>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E64D33" w:rsidRPr="00E64D33" w:rsidRDefault="00E64D33" w:rsidP="00E64D33">
      <w:pPr>
        <w:spacing w:after="0" w:line="264" w:lineRule="auto"/>
        <w:ind w:firstLine="600"/>
        <w:jc w:val="both"/>
      </w:pPr>
      <w:r w:rsidRPr="00E64D33">
        <w:rPr>
          <w:rFonts w:ascii="Times New Roman" w:hAnsi="Times New Roman"/>
          <w:color w:val="000000"/>
          <w:sz w:val="28"/>
        </w:rPr>
        <w:t>География в эпоху Средневековья: путешествия и открытия викингов, древних арабов, русских землепроходцев. Путешествия М. Поло и А. Никитина.</w:t>
      </w:r>
    </w:p>
    <w:p w:rsidR="00E64D33" w:rsidRPr="00E64D33" w:rsidRDefault="00E64D33" w:rsidP="00E64D33">
      <w:pPr>
        <w:spacing w:after="0" w:line="264" w:lineRule="auto"/>
        <w:ind w:firstLine="600"/>
        <w:jc w:val="both"/>
      </w:pPr>
      <w:r w:rsidRPr="00E64D33">
        <w:rPr>
          <w:rFonts w:ascii="Times New Roman" w:hAnsi="Times New Roman"/>
          <w:color w:val="000000"/>
          <w:sz w:val="28"/>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Географические открытия </w:t>
      </w:r>
      <w:r w:rsidRPr="00E64D33">
        <w:rPr>
          <w:rFonts w:ascii="Times New Roman" w:hAnsi="Times New Roman"/>
          <w:color w:val="000000"/>
          <w:sz w:val="28"/>
          <w:lang w:val="en-US"/>
        </w:rPr>
        <w:t>XVII</w:t>
      </w:r>
      <w:r w:rsidRPr="00E64D33">
        <w:rPr>
          <w:rFonts w:ascii="Times New Roman" w:hAnsi="Times New Roman"/>
          <w:color w:val="000000"/>
          <w:sz w:val="28"/>
        </w:rPr>
        <w:t>—</w:t>
      </w:r>
      <w:r w:rsidRPr="00E64D33">
        <w:rPr>
          <w:rFonts w:ascii="Times New Roman" w:hAnsi="Times New Roman"/>
          <w:color w:val="000000"/>
          <w:sz w:val="28"/>
          <w:lang w:val="en-US"/>
        </w:rPr>
        <w:t>XIX</w:t>
      </w:r>
      <w:r w:rsidRPr="00E64D33">
        <w:rPr>
          <w:rFonts w:ascii="Times New Roman" w:hAnsi="Times New Roman"/>
          <w:color w:val="000000"/>
          <w:sz w:val="28"/>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E64D33" w:rsidRPr="00E64D33" w:rsidRDefault="00E64D33" w:rsidP="00E64D33">
      <w:pPr>
        <w:spacing w:after="0" w:line="264" w:lineRule="auto"/>
        <w:ind w:firstLine="600"/>
        <w:jc w:val="both"/>
      </w:pPr>
      <w:r w:rsidRPr="00E64D33">
        <w:rPr>
          <w:rFonts w:ascii="Times New Roman" w:hAnsi="Times New Roman"/>
          <w:color w:val="000000"/>
          <w:sz w:val="28"/>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Обозначение на контурной карте географических объектов, открытых в разные периоды.</w:t>
      </w:r>
    </w:p>
    <w:p w:rsidR="00E64D33" w:rsidRPr="00E64D33" w:rsidRDefault="00E64D33" w:rsidP="00E64D33">
      <w:pPr>
        <w:spacing w:after="0" w:line="264" w:lineRule="auto"/>
        <w:ind w:firstLine="600"/>
        <w:jc w:val="both"/>
      </w:pPr>
      <w:r w:rsidRPr="00E64D33">
        <w:rPr>
          <w:rFonts w:ascii="Times New Roman" w:hAnsi="Times New Roman"/>
          <w:color w:val="000000"/>
          <w:sz w:val="28"/>
        </w:rPr>
        <w:t>2. Сравнение карт Эратосфена, Птолемея и современных карт по предложенным учителем вопросам.</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2. Изображения земной поверхности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1. Планы местности</w:t>
      </w:r>
    </w:p>
    <w:p w:rsidR="00E64D33" w:rsidRPr="00E64D33" w:rsidRDefault="00E64D33" w:rsidP="00E64D33">
      <w:pPr>
        <w:spacing w:after="0" w:line="264" w:lineRule="auto"/>
        <w:ind w:firstLine="600"/>
        <w:jc w:val="both"/>
      </w:pPr>
      <w:r w:rsidRPr="00E64D33">
        <w:rPr>
          <w:rFonts w:ascii="Times New Roman" w:hAnsi="Times New Roman"/>
          <w:color w:val="000000"/>
          <w:sz w:val="28"/>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Определение направлений и расстояний по плану местности.</w:t>
      </w:r>
    </w:p>
    <w:p w:rsidR="00E64D33" w:rsidRPr="00E64D33" w:rsidRDefault="00E64D33" w:rsidP="00E64D33">
      <w:pPr>
        <w:spacing w:after="0" w:line="264" w:lineRule="auto"/>
        <w:ind w:firstLine="600"/>
        <w:jc w:val="both"/>
      </w:pPr>
      <w:r w:rsidRPr="00E64D33">
        <w:rPr>
          <w:rFonts w:ascii="Times New Roman" w:hAnsi="Times New Roman"/>
          <w:color w:val="000000"/>
          <w:sz w:val="28"/>
        </w:rPr>
        <w:t>2. Составление описания маршрута по плану местности.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2. Географические карты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E64D33" w:rsidRPr="00E64D33" w:rsidRDefault="00E64D33" w:rsidP="00E64D33">
      <w:pPr>
        <w:spacing w:after="0" w:line="264" w:lineRule="auto"/>
        <w:ind w:firstLine="600"/>
        <w:jc w:val="both"/>
      </w:pPr>
      <w:r w:rsidRPr="00E64D33">
        <w:rPr>
          <w:rFonts w:ascii="Times New Roman" w:hAnsi="Times New Roman"/>
          <w:color w:val="000000"/>
          <w:sz w:val="28"/>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Определение направлений и расстояний по карте полушарий.</w:t>
      </w:r>
    </w:p>
    <w:p w:rsidR="00E64D33" w:rsidRPr="00E64D33" w:rsidRDefault="00E64D33" w:rsidP="00E64D33">
      <w:pPr>
        <w:spacing w:after="0" w:line="264" w:lineRule="auto"/>
        <w:ind w:firstLine="600"/>
        <w:jc w:val="both"/>
      </w:pPr>
      <w:r w:rsidRPr="00E64D33">
        <w:rPr>
          <w:rFonts w:ascii="Times New Roman" w:hAnsi="Times New Roman"/>
          <w:color w:val="000000"/>
          <w:sz w:val="28"/>
        </w:rPr>
        <w:t>2. Определение географических координат объектов и определение объектов по их географическим координатам.</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3. Земля — планета Солнечной системы</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color w:val="000000"/>
          <w:sz w:val="28"/>
        </w:rPr>
        <w:t>Земля в Солнечной системе. Гипотезы возникновения Земли. Форма, размеры Земли, их географические следствия.</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E64D33">
        <w:rPr>
          <w:rFonts w:ascii="Times New Roman" w:hAnsi="Times New Roman"/>
          <w:color w:val="000000"/>
          <w:sz w:val="28"/>
        </w:rPr>
        <w:lastRenderedPageBreak/>
        <w:t>Земли. Пояса освещённости. Тропики и полярные круги. Вращение Земли вокруг своей оси. Смена дня и ночи на Земле.</w:t>
      </w:r>
    </w:p>
    <w:p w:rsidR="00E64D33" w:rsidRPr="00E64D33" w:rsidRDefault="00E64D33" w:rsidP="00E64D33">
      <w:pPr>
        <w:spacing w:after="0" w:line="264" w:lineRule="auto"/>
        <w:ind w:firstLine="600"/>
        <w:jc w:val="both"/>
      </w:pPr>
      <w:r w:rsidRPr="00E64D33">
        <w:rPr>
          <w:rFonts w:ascii="Times New Roman" w:hAnsi="Times New Roman"/>
          <w:color w:val="000000"/>
          <w:sz w:val="28"/>
        </w:rPr>
        <w:t>Влияние Космоса на Землю и жизнь людей.</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4. Оболочки Земли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1. Литосфера — каменная оболочка Земли </w:t>
      </w:r>
    </w:p>
    <w:p w:rsidR="00E64D33" w:rsidRPr="00E64D33" w:rsidRDefault="00E64D33" w:rsidP="00E64D33">
      <w:pPr>
        <w:spacing w:after="0" w:line="264" w:lineRule="auto"/>
        <w:ind w:firstLine="600"/>
        <w:jc w:val="both"/>
      </w:pPr>
      <w:r w:rsidRPr="00E64D33">
        <w:rPr>
          <w:rFonts w:ascii="Times New Roman" w:hAnsi="Times New Roman"/>
          <w:color w:val="000000"/>
          <w:sz w:val="28"/>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E64D33" w:rsidRPr="00E64D33" w:rsidRDefault="00E64D33" w:rsidP="00E64D33">
      <w:pPr>
        <w:spacing w:after="0" w:line="264" w:lineRule="auto"/>
        <w:ind w:firstLine="600"/>
        <w:jc w:val="both"/>
      </w:pPr>
      <w:r w:rsidRPr="00E64D33">
        <w:rPr>
          <w:rFonts w:ascii="Times New Roman" w:hAnsi="Times New Roman"/>
          <w:color w:val="000000"/>
          <w:sz w:val="28"/>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E64D33" w:rsidRPr="00E64D33" w:rsidRDefault="00E64D33" w:rsidP="00E64D33">
      <w:pPr>
        <w:spacing w:after="0" w:line="264" w:lineRule="auto"/>
        <w:ind w:firstLine="600"/>
        <w:jc w:val="both"/>
      </w:pPr>
      <w:r w:rsidRPr="00E64D33">
        <w:rPr>
          <w:rFonts w:ascii="Times New Roman" w:hAnsi="Times New Roman"/>
          <w:color w:val="000000"/>
          <w:sz w:val="28"/>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E64D33" w:rsidRPr="00E64D33" w:rsidRDefault="00E64D33" w:rsidP="00E64D33">
      <w:pPr>
        <w:spacing w:after="0" w:line="264" w:lineRule="auto"/>
        <w:ind w:firstLine="600"/>
        <w:jc w:val="both"/>
      </w:pPr>
      <w:r w:rsidRPr="00E64D33">
        <w:rPr>
          <w:rFonts w:ascii="Times New Roman" w:hAnsi="Times New Roman"/>
          <w:color w:val="000000"/>
          <w:sz w:val="28"/>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E64D33" w:rsidRPr="00E64D33" w:rsidRDefault="00E64D33" w:rsidP="00E64D33">
      <w:pPr>
        <w:spacing w:after="0" w:line="264" w:lineRule="auto"/>
        <w:ind w:firstLine="600"/>
        <w:jc w:val="both"/>
      </w:pPr>
      <w:r w:rsidRPr="00E64D33">
        <w:rPr>
          <w:rFonts w:ascii="Times New Roman" w:hAnsi="Times New Roman"/>
          <w:color w:val="000000"/>
          <w:sz w:val="28"/>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Описание горной системы или равнины по физической карте.</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Заключение </w:t>
      </w:r>
    </w:p>
    <w:p w:rsidR="00E64D33" w:rsidRPr="00E64D33" w:rsidRDefault="00E64D33" w:rsidP="00E64D33">
      <w:pPr>
        <w:spacing w:after="0" w:line="264" w:lineRule="auto"/>
        <w:ind w:firstLine="600"/>
        <w:jc w:val="both"/>
      </w:pPr>
      <w:r w:rsidRPr="00E64D33">
        <w:rPr>
          <w:rFonts w:ascii="Times New Roman" w:hAnsi="Times New Roman"/>
          <w:color w:val="000000"/>
          <w:sz w:val="28"/>
        </w:rPr>
        <w:t>Практикум «Сезонные изменения в природе своей местности»</w:t>
      </w:r>
    </w:p>
    <w:p w:rsidR="00E64D33" w:rsidRPr="00E64D33" w:rsidRDefault="00E64D33" w:rsidP="00E64D33">
      <w:pPr>
        <w:spacing w:after="0" w:line="264" w:lineRule="auto"/>
        <w:ind w:firstLine="600"/>
        <w:jc w:val="both"/>
      </w:pPr>
      <w:r w:rsidRPr="00E64D33">
        <w:rPr>
          <w:rFonts w:ascii="Times New Roman" w:hAnsi="Times New Roman"/>
          <w:color w:val="000000"/>
          <w:sz w:val="28"/>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Анализ результатов фенологических наблюдений и наблюдений за погодой.</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6 КЛАСС</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1. Оболочки Земли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 xml:space="preserve"> Тема 1. Гидросфера — водная оболочка Земли</w:t>
      </w:r>
    </w:p>
    <w:p w:rsidR="00E64D33" w:rsidRPr="00E64D33" w:rsidRDefault="00E64D33" w:rsidP="00E64D33">
      <w:pPr>
        <w:spacing w:after="0" w:line="264" w:lineRule="auto"/>
        <w:ind w:firstLine="600"/>
        <w:jc w:val="both"/>
      </w:pPr>
      <w:r w:rsidRPr="00E64D33">
        <w:rPr>
          <w:rFonts w:ascii="Times New Roman" w:hAnsi="Times New Roman"/>
          <w:color w:val="000000"/>
          <w:sz w:val="28"/>
        </w:rPr>
        <w:t>Гидросфера и методы её изучения. Части гидросферы. Мировой круговорот воды. Значение гидросферы.</w:t>
      </w:r>
    </w:p>
    <w:p w:rsidR="00E64D33" w:rsidRPr="00E64D33" w:rsidRDefault="00E64D33" w:rsidP="00E64D33">
      <w:pPr>
        <w:spacing w:after="0" w:line="264" w:lineRule="auto"/>
        <w:ind w:firstLine="600"/>
        <w:jc w:val="both"/>
      </w:pPr>
      <w:r w:rsidRPr="00E64D33">
        <w:rPr>
          <w:rFonts w:ascii="Times New Roman" w:hAnsi="Times New Roman"/>
          <w:color w:val="000000"/>
          <w:sz w:val="28"/>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E64D33" w:rsidRPr="00E64D33" w:rsidRDefault="00E64D33" w:rsidP="00E64D33">
      <w:pPr>
        <w:spacing w:after="0" w:line="264" w:lineRule="auto"/>
        <w:ind w:firstLine="600"/>
        <w:jc w:val="both"/>
      </w:pPr>
      <w:r w:rsidRPr="00E64D33">
        <w:rPr>
          <w:rFonts w:ascii="Times New Roman" w:hAnsi="Times New Roman"/>
          <w:color w:val="000000"/>
          <w:sz w:val="28"/>
        </w:rPr>
        <w:t>Воды суши. Способы изображения внутренних вод на картах.</w:t>
      </w:r>
    </w:p>
    <w:p w:rsidR="00E64D33" w:rsidRPr="00E64D33" w:rsidRDefault="00E64D33" w:rsidP="00E64D33">
      <w:pPr>
        <w:spacing w:after="0" w:line="264" w:lineRule="auto"/>
        <w:ind w:firstLine="600"/>
        <w:jc w:val="both"/>
      </w:pPr>
      <w:r w:rsidRPr="00E64D33">
        <w:rPr>
          <w:rFonts w:ascii="Times New Roman" w:hAnsi="Times New Roman"/>
          <w:color w:val="000000"/>
          <w:sz w:val="28"/>
        </w:rPr>
        <w:t>Реки: горные и равнинные. Речная система, бассейн, водораздел. Пороги и водопады. Питание и режим реки.</w:t>
      </w:r>
    </w:p>
    <w:p w:rsidR="00E64D33" w:rsidRPr="00E64D33" w:rsidRDefault="00E64D33" w:rsidP="00E64D33">
      <w:pPr>
        <w:spacing w:after="0" w:line="264" w:lineRule="auto"/>
        <w:ind w:firstLine="600"/>
        <w:jc w:val="both"/>
      </w:pPr>
      <w:r w:rsidRPr="00E64D33">
        <w:rPr>
          <w:rFonts w:ascii="Times New Roman" w:hAnsi="Times New Roman"/>
          <w:color w:val="000000"/>
          <w:sz w:val="28"/>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E64D33" w:rsidRPr="00E64D33" w:rsidRDefault="00E64D33" w:rsidP="00E64D33">
      <w:pPr>
        <w:spacing w:after="0" w:line="264" w:lineRule="auto"/>
        <w:ind w:firstLine="600"/>
        <w:jc w:val="both"/>
      </w:pPr>
      <w:r w:rsidRPr="00E64D33">
        <w:rPr>
          <w:rFonts w:ascii="Times New Roman" w:hAnsi="Times New Roman"/>
          <w:color w:val="000000"/>
          <w:sz w:val="28"/>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E64D33" w:rsidRPr="00E64D33" w:rsidRDefault="00E64D33" w:rsidP="00E64D33">
      <w:pPr>
        <w:spacing w:after="0" w:line="264" w:lineRule="auto"/>
        <w:ind w:firstLine="600"/>
        <w:jc w:val="both"/>
      </w:pPr>
      <w:r w:rsidRPr="00E64D33">
        <w:rPr>
          <w:rFonts w:ascii="Times New Roman" w:hAnsi="Times New Roman"/>
          <w:color w:val="000000"/>
          <w:sz w:val="28"/>
        </w:rPr>
        <w:t>Многолетняя мерзлота. Болота, их образование.</w:t>
      </w:r>
    </w:p>
    <w:p w:rsidR="00E64D33" w:rsidRPr="00E64D33" w:rsidRDefault="00E64D33" w:rsidP="00E64D33">
      <w:pPr>
        <w:spacing w:after="0" w:line="264" w:lineRule="auto"/>
        <w:ind w:firstLine="600"/>
        <w:jc w:val="both"/>
      </w:pPr>
      <w:r w:rsidRPr="00E64D33">
        <w:rPr>
          <w:rFonts w:ascii="Times New Roman" w:hAnsi="Times New Roman"/>
          <w:color w:val="000000"/>
          <w:sz w:val="28"/>
        </w:rPr>
        <w:t>Стихийные явления в гидросфере, методы наблюдения и защиты.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Человек и гидросфера. Использование человеком энергии воды.</w:t>
      </w:r>
    </w:p>
    <w:p w:rsidR="00E64D33" w:rsidRPr="00E64D33" w:rsidRDefault="00E64D33" w:rsidP="00E64D33">
      <w:pPr>
        <w:spacing w:after="0" w:line="264" w:lineRule="auto"/>
        <w:ind w:firstLine="600"/>
        <w:jc w:val="both"/>
      </w:pPr>
      <w:r w:rsidRPr="00E64D33">
        <w:rPr>
          <w:rFonts w:ascii="Times New Roman" w:hAnsi="Times New Roman"/>
          <w:color w:val="000000"/>
          <w:sz w:val="28"/>
        </w:rPr>
        <w:t>Использование космических методов в исследовании влияния человека на гидросферу.</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Сравнение двух рек (России и мира) по заданным признакам.</w:t>
      </w:r>
    </w:p>
    <w:p w:rsidR="00E64D33" w:rsidRPr="00E64D33" w:rsidRDefault="00E64D33" w:rsidP="00E64D33">
      <w:pPr>
        <w:spacing w:after="0" w:line="264" w:lineRule="auto"/>
        <w:ind w:firstLine="600"/>
        <w:jc w:val="both"/>
      </w:pPr>
      <w:r w:rsidRPr="00E64D33">
        <w:rPr>
          <w:rFonts w:ascii="Times New Roman" w:hAnsi="Times New Roman"/>
          <w:color w:val="000000"/>
          <w:sz w:val="28"/>
        </w:rPr>
        <w:t>2. Характеристика одного из крупнейших озёр России по плану в форме презентации.</w:t>
      </w:r>
    </w:p>
    <w:p w:rsidR="00E64D33" w:rsidRPr="00E64D33" w:rsidRDefault="00E64D33" w:rsidP="00E64D33">
      <w:pPr>
        <w:spacing w:after="0" w:line="264" w:lineRule="auto"/>
        <w:ind w:firstLine="600"/>
        <w:jc w:val="both"/>
      </w:pPr>
      <w:r w:rsidRPr="00E64D33">
        <w:rPr>
          <w:rFonts w:ascii="Times New Roman" w:hAnsi="Times New Roman"/>
          <w:color w:val="000000"/>
          <w:sz w:val="28"/>
        </w:rPr>
        <w:lastRenderedPageBreak/>
        <w:t>3. Составление перечня поверхностных водных объектов своего края и их систематизация в форме таблицы.</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2. Атмосфера — воздушная оболочка Земли</w:t>
      </w:r>
    </w:p>
    <w:p w:rsidR="00E64D33" w:rsidRPr="00E64D33" w:rsidRDefault="00E64D33" w:rsidP="00E64D33">
      <w:pPr>
        <w:spacing w:after="0" w:line="264" w:lineRule="auto"/>
        <w:ind w:firstLine="600"/>
        <w:jc w:val="both"/>
      </w:pPr>
      <w:r w:rsidRPr="00E64D33">
        <w:rPr>
          <w:rFonts w:ascii="Times New Roman" w:hAnsi="Times New Roman"/>
          <w:color w:val="000000"/>
          <w:sz w:val="28"/>
        </w:rPr>
        <w:t>Воздушная оболочка Земли: газовый состав, строение и значение атмосферы.</w:t>
      </w:r>
    </w:p>
    <w:p w:rsidR="00E64D33" w:rsidRPr="00E64D33" w:rsidRDefault="00E64D33" w:rsidP="00E64D33">
      <w:pPr>
        <w:spacing w:after="0" w:line="264" w:lineRule="auto"/>
        <w:ind w:firstLine="600"/>
        <w:jc w:val="both"/>
      </w:pPr>
      <w:r w:rsidRPr="00E64D33">
        <w:rPr>
          <w:rFonts w:ascii="Times New Roman" w:hAnsi="Times New Roman"/>
          <w:color w:val="000000"/>
          <w:sz w:val="28"/>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Атмосферное давление. Ветер и причины его возникновения. Роза ветров. Бризы. Муссоны. </w:t>
      </w:r>
    </w:p>
    <w:p w:rsidR="00E64D33" w:rsidRPr="00E64D33" w:rsidRDefault="00E64D33" w:rsidP="00E64D33">
      <w:pPr>
        <w:spacing w:after="0" w:line="264" w:lineRule="auto"/>
        <w:ind w:firstLine="600"/>
        <w:jc w:val="both"/>
      </w:pPr>
      <w:r w:rsidRPr="00E64D33">
        <w:rPr>
          <w:rFonts w:ascii="Times New Roman" w:hAnsi="Times New Roman"/>
          <w:color w:val="000000"/>
          <w:sz w:val="28"/>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E64D33" w:rsidRPr="00E64D33" w:rsidRDefault="00E64D33" w:rsidP="00E64D33">
      <w:pPr>
        <w:spacing w:after="0" w:line="264" w:lineRule="auto"/>
        <w:ind w:firstLine="600"/>
        <w:jc w:val="both"/>
      </w:pPr>
      <w:r w:rsidRPr="00E64D33">
        <w:rPr>
          <w:rFonts w:ascii="Times New Roman" w:hAnsi="Times New Roman"/>
          <w:color w:val="000000"/>
          <w:sz w:val="28"/>
        </w:rPr>
        <w:t>Погода и её показатели. Причины изменения погоды.</w:t>
      </w:r>
    </w:p>
    <w:p w:rsidR="00E64D33" w:rsidRPr="00E64D33" w:rsidRDefault="00E64D33" w:rsidP="00E64D33">
      <w:pPr>
        <w:spacing w:after="0" w:line="264" w:lineRule="auto"/>
        <w:ind w:firstLine="600"/>
        <w:jc w:val="both"/>
      </w:pPr>
      <w:r w:rsidRPr="00E64D33">
        <w:rPr>
          <w:rFonts w:ascii="Times New Roman" w:hAnsi="Times New Roman"/>
          <w:color w:val="000000"/>
          <w:sz w:val="28"/>
        </w:rPr>
        <w:t>Климат и климатообразующие факторы. Зависимость климата от географической широты и высоты местности над уровнем моря.</w:t>
      </w:r>
    </w:p>
    <w:p w:rsidR="00E64D33" w:rsidRPr="00E64D33" w:rsidRDefault="00E64D33" w:rsidP="00E64D33">
      <w:pPr>
        <w:spacing w:after="0" w:line="264" w:lineRule="auto"/>
        <w:ind w:firstLine="600"/>
        <w:jc w:val="both"/>
      </w:pPr>
      <w:r w:rsidRPr="00E64D33">
        <w:rPr>
          <w:rFonts w:ascii="Times New Roman" w:hAnsi="Times New Roman"/>
          <w:color w:val="000000"/>
          <w:sz w:val="28"/>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Представление результатов наблюдения за погодой своей местности.</w:t>
      </w:r>
    </w:p>
    <w:p w:rsidR="00E64D33" w:rsidRPr="00E64D33" w:rsidRDefault="00E64D33" w:rsidP="00E64D33">
      <w:pPr>
        <w:spacing w:after="0" w:line="264" w:lineRule="auto"/>
        <w:ind w:firstLine="600"/>
        <w:jc w:val="both"/>
      </w:pPr>
      <w:r w:rsidRPr="00E64D33">
        <w:rPr>
          <w:rFonts w:ascii="Times New Roman" w:hAnsi="Times New Roman"/>
          <w:color w:val="000000"/>
          <w:sz w:val="28"/>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3. Биосфера — оболочка жизни </w:t>
      </w:r>
    </w:p>
    <w:p w:rsidR="00E64D33" w:rsidRPr="00E64D33" w:rsidRDefault="00E64D33" w:rsidP="00E64D33">
      <w:pPr>
        <w:spacing w:after="0" w:line="264" w:lineRule="auto"/>
        <w:ind w:firstLine="600"/>
        <w:jc w:val="both"/>
      </w:pPr>
      <w:r w:rsidRPr="00E64D33">
        <w:rPr>
          <w:rFonts w:ascii="Times New Roman" w:hAnsi="Times New Roman"/>
          <w:color w:val="000000"/>
          <w:sz w:val="28"/>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E64D33" w:rsidRPr="00E64D33" w:rsidRDefault="00E64D33" w:rsidP="00E64D33">
      <w:pPr>
        <w:spacing w:after="0" w:line="264" w:lineRule="auto"/>
        <w:ind w:firstLine="600"/>
        <w:jc w:val="both"/>
      </w:pPr>
      <w:r w:rsidRPr="00E64D33">
        <w:rPr>
          <w:rFonts w:ascii="Times New Roman" w:hAnsi="Times New Roman"/>
          <w:color w:val="000000"/>
          <w:sz w:val="28"/>
        </w:rPr>
        <w:t>Человек как часть биосферы. Распространение людей на Земле.</w:t>
      </w:r>
    </w:p>
    <w:p w:rsidR="00E64D33" w:rsidRPr="00E64D33" w:rsidRDefault="00E64D33" w:rsidP="00E64D33">
      <w:pPr>
        <w:spacing w:after="0" w:line="264" w:lineRule="auto"/>
        <w:ind w:firstLine="600"/>
        <w:jc w:val="both"/>
      </w:pPr>
      <w:r w:rsidRPr="00E64D33">
        <w:rPr>
          <w:rFonts w:ascii="Times New Roman" w:hAnsi="Times New Roman"/>
          <w:color w:val="000000"/>
          <w:sz w:val="28"/>
        </w:rPr>
        <w:t>Исследования и экологические проблемы.</w:t>
      </w:r>
    </w:p>
    <w:p w:rsidR="00E64D33" w:rsidRPr="00E64D33" w:rsidRDefault="00E64D33" w:rsidP="00E64D33">
      <w:pPr>
        <w:spacing w:after="0" w:line="264" w:lineRule="auto"/>
        <w:ind w:firstLine="600"/>
        <w:jc w:val="both"/>
      </w:pPr>
      <w:r w:rsidRPr="00E64D33">
        <w:rPr>
          <w:rFonts w:ascii="Times New Roman" w:hAnsi="Times New Roman"/>
          <w:b/>
          <w:color w:val="000000"/>
          <w:sz w:val="28"/>
        </w:rPr>
        <w:lastRenderedPageBreak/>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Характеристика растительности участка местности своего края.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Заключение </w:t>
      </w:r>
    </w:p>
    <w:p w:rsidR="00E64D33" w:rsidRPr="00E64D33" w:rsidRDefault="00E64D33" w:rsidP="00E64D33">
      <w:pPr>
        <w:spacing w:after="0" w:line="264" w:lineRule="auto"/>
        <w:ind w:firstLine="600"/>
        <w:jc w:val="both"/>
      </w:pPr>
      <w:r w:rsidRPr="00E64D33">
        <w:rPr>
          <w:rFonts w:ascii="Times New Roman" w:hAnsi="Times New Roman"/>
          <w:color w:val="000000"/>
          <w:sz w:val="28"/>
        </w:rPr>
        <w:t>Природно-территориальные комплексы</w:t>
      </w:r>
    </w:p>
    <w:p w:rsidR="00E64D33" w:rsidRPr="00E64D33" w:rsidRDefault="00E64D33" w:rsidP="00E64D33">
      <w:pPr>
        <w:spacing w:after="0" w:line="264" w:lineRule="auto"/>
        <w:ind w:firstLine="600"/>
        <w:jc w:val="both"/>
      </w:pPr>
      <w:r w:rsidRPr="00E64D33">
        <w:rPr>
          <w:rFonts w:ascii="Times New Roman" w:hAnsi="Times New Roman"/>
          <w:color w:val="000000"/>
          <w:sz w:val="28"/>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E64D33" w:rsidRPr="00E64D33" w:rsidRDefault="00E64D33" w:rsidP="00E64D33">
      <w:pPr>
        <w:spacing w:after="0" w:line="264" w:lineRule="auto"/>
        <w:ind w:firstLine="600"/>
        <w:jc w:val="both"/>
      </w:pPr>
      <w:r w:rsidRPr="00E64D33">
        <w:rPr>
          <w:rFonts w:ascii="Times New Roman" w:hAnsi="Times New Roman"/>
          <w:color w:val="000000"/>
          <w:sz w:val="28"/>
        </w:rPr>
        <w:t>Природная среда. Охрана природы. Природные особо охраняемые территории. Всемирное наследие ЮНЕСКО.</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 (выполняется на местности)</w:t>
      </w:r>
    </w:p>
    <w:p w:rsidR="00E64D33" w:rsidRPr="00E64D33" w:rsidRDefault="00E64D33" w:rsidP="00E64D33">
      <w:pPr>
        <w:spacing w:after="0" w:line="264" w:lineRule="auto"/>
        <w:ind w:firstLine="600"/>
        <w:jc w:val="both"/>
      </w:pPr>
      <w:r w:rsidRPr="00E64D33">
        <w:rPr>
          <w:rFonts w:ascii="Times New Roman" w:hAnsi="Times New Roman"/>
          <w:color w:val="000000"/>
          <w:sz w:val="28"/>
        </w:rPr>
        <w:t>1. Характеристика локального природного комплекса по плану.</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7 КЛАСС</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 xml:space="preserve">Раздел 1. Главные закономерности природы Земли </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1. Географическая оболочка </w:t>
      </w:r>
    </w:p>
    <w:p w:rsidR="00E64D33" w:rsidRPr="00E64D33" w:rsidRDefault="00E64D33" w:rsidP="00E64D33">
      <w:pPr>
        <w:spacing w:after="0" w:line="264" w:lineRule="auto"/>
        <w:ind w:firstLine="600"/>
        <w:jc w:val="both"/>
      </w:pPr>
      <w:r w:rsidRPr="00E64D33">
        <w:rPr>
          <w:rFonts w:ascii="Times New Roman" w:hAnsi="Times New Roman"/>
          <w:color w:val="000000"/>
          <w:sz w:val="28"/>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Выявление проявления широтной зональности по картам природных зон.</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2. Литосфера и рельеф Земли </w:t>
      </w:r>
    </w:p>
    <w:p w:rsidR="00E64D33" w:rsidRPr="00E64D33" w:rsidRDefault="00E64D33" w:rsidP="00E64D33">
      <w:pPr>
        <w:spacing w:after="0" w:line="264" w:lineRule="auto"/>
        <w:ind w:firstLine="600"/>
        <w:jc w:val="both"/>
      </w:pPr>
      <w:r w:rsidRPr="00E64D33">
        <w:rPr>
          <w:rFonts w:ascii="Times New Roman" w:hAnsi="Times New Roman"/>
          <w:color w:val="000000"/>
          <w:sz w:val="28"/>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Анализ физической карты и карты строения земной коры с целью выявления закономерностей распространения крупных форм рельефа.</w:t>
      </w:r>
    </w:p>
    <w:p w:rsidR="00E64D33" w:rsidRPr="00E64D33" w:rsidRDefault="00E64D33" w:rsidP="00E64D33">
      <w:pPr>
        <w:spacing w:after="0" w:line="264" w:lineRule="auto"/>
        <w:ind w:firstLine="600"/>
        <w:jc w:val="both"/>
      </w:pPr>
      <w:r w:rsidRPr="00E64D33">
        <w:rPr>
          <w:rFonts w:ascii="Times New Roman" w:hAnsi="Times New Roman"/>
          <w:color w:val="000000"/>
          <w:sz w:val="28"/>
        </w:rPr>
        <w:t>2. Объяснение вулканических или сейсмических событий, о которых говорится в тексте.</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3. Атмосфера и климаты Земли </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E64D33">
        <w:rPr>
          <w:rFonts w:ascii="Times New Roman" w:hAnsi="Times New Roman"/>
          <w:color w:val="000000"/>
          <w:sz w:val="28"/>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Описание климата территории по климатической карте и климатограмме.</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4. Мировой океан — основная часть гидросферы </w:t>
      </w:r>
    </w:p>
    <w:p w:rsidR="00E64D33" w:rsidRPr="00E64D33" w:rsidRDefault="00E64D33" w:rsidP="00E64D33">
      <w:pPr>
        <w:spacing w:after="0" w:line="264" w:lineRule="auto"/>
        <w:ind w:firstLine="600"/>
        <w:jc w:val="both"/>
      </w:pPr>
      <w:r w:rsidRPr="00E64D33">
        <w:rPr>
          <w:rFonts w:ascii="Times New Roman" w:hAnsi="Times New Roman"/>
          <w:color w:val="000000"/>
          <w:sz w:val="28"/>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E64D33" w:rsidRPr="00E64D33" w:rsidRDefault="00E64D33" w:rsidP="00E64D33">
      <w:pPr>
        <w:spacing w:after="0" w:line="264" w:lineRule="auto"/>
        <w:ind w:firstLine="600"/>
        <w:jc w:val="both"/>
      </w:pPr>
      <w:r w:rsidRPr="00E64D33">
        <w:rPr>
          <w:rFonts w:ascii="Times New Roman" w:hAnsi="Times New Roman"/>
          <w:color w:val="000000"/>
          <w:sz w:val="28"/>
        </w:rPr>
        <w:t>2. Сравнение двух океанов по плану с использованием нескольких источников географической информации.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2. Человечество на Земле</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1. Численность населения </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E64D33">
        <w:rPr>
          <w:rFonts w:ascii="Times New Roman" w:hAnsi="Times New Roman"/>
          <w:color w:val="000000"/>
          <w:sz w:val="28"/>
        </w:rPr>
        <w:lastRenderedPageBreak/>
        <w:t>численности населения, переписи населения. Факторы, влияющие на рост численности населения. Размещение и плотность населения.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Определение, сравнение темпов изменения численности населения отдельных регионов мира по статистическим материалам.</w:t>
      </w:r>
    </w:p>
    <w:p w:rsidR="00E64D33" w:rsidRPr="00E64D33" w:rsidRDefault="00E64D33" w:rsidP="00E64D33">
      <w:pPr>
        <w:spacing w:after="0" w:line="264" w:lineRule="auto"/>
        <w:ind w:firstLine="600"/>
        <w:jc w:val="both"/>
      </w:pPr>
      <w:r w:rsidRPr="00E64D33">
        <w:rPr>
          <w:rFonts w:ascii="Times New Roman" w:hAnsi="Times New Roman"/>
          <w:color w:val="000000"/>
          <w:sz w:val="28"/>
        </w:rPr>
        <w:t>2. Определение и сравнение различий в численности, плотности населения отдельных стран по разным источникам.</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2. Страны и народы мира</w:t>
      </w:r>
    </w:p>
    <w:p w:rsidR="00E64D33" w:rsidRPr="00E64D33" w:rsidRDefault="00E64D33" w:rsidP="00E64D33">
      <w:pPr>
        <w:spacing w:after="0" w:line="264" w:lineRule="auto"/>
        <w:ind w:firstLine="600"/>
        <w:jc w:val="both"/>
      </w:pPr>
      <w:r w:rsidRPr="00E64D33">
        <w:rPr>
          <w:rFonts w:ascii="Times New Roman" w:hAnsi="Times New Roman"/>
          <w:color w:val="000000"/>
          <w:sz w:val="28"/>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Сравнение занятий населения двух стран по комплексным картам.</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 xml:space="preserve">Раздел 3. Материки и страны </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1. Южные материки </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E64D33">
        <w:rPr>
          <w:rFonts w:ascii="Times New Roman" w:hAnsi="Times New Roman"/>
          <w:color w:val="000000"/>
          <w:sz w:val="28"/>
          <w:lang w:val="en-US"/>
        </w:rPr>
        <w:t>XX</w:t>
      </w:r>
      <w:r w:rsidRPr="00E64D33">
        <w:rPr>
          <w:rFonts w:ascii="Times New Roman" w:hAnsi="Times New Roman"/>
          <w:color w:val="000000"/>
          <w:sz w:val="28"/>
        </w:rPr>
        <w:t>—</w:t>
      </w:r>
      <w:r w:rsidRPr="00E64D33">
        <w:rPr>
          <w:rFonts w:ascii="Times New Roman" w:hAnsi="Times New Roman"/>
          <w:color w:val="000000"/>
          <w:sz w:val="28"/>
          <w:lang w:val="en-US"/>
        </w:rPr>
        <w:t>XXI</w:t>
      </w:r>
      <w:r w:rsidRPr="00E64D33">
        <w:rPr>
          <w:rFonts w:ascii="Times New Roman" w:hAnsi="Times New Roman"/>
          <w:color w:val="000000"/>
          <w:sz w:val="28"/>
        </w:rPr>
        <w:t xml:space="preserve"> вв. Современные исследования в Антарктиде. Роль России в открытиях и исследованиях ледового континента.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Сравнение географического положения двух (любых) южных материков.</w:t>
      </w:r>
    </w:p>
    <w:p w:rsidR="00E64D33" w:rsidRPr="00E64D33" w:rsidRDefault="00E64D33" w:rsidP="00E64D33">
      <w:pPr>
        <w:spacing w:after="0" w:line="264" w:lineRule="auto"/>
        <w:ind w:firstLine="600"/>
        <w:jc w:val="both"/>
      </w:pPr>
      <w:r w:rsidRPr="00E64D33">
        <w:rPr>
          <w:rFonts w:ascii="Times New Roman" w:hAnsi="Times New Roman"/>
          <w:color w:val="000000"/>
          <w:sz w:val="28"/>
        </w:rPr>
        <w:t>2. Объяснение годового хода температур и режима выпадения атмосферных осадков в экваториальном климатическом поясе</w:t>
      </w:r>
    </w:p>
    <w:p w:rsidR="00E64D33" w:rsidRPr="00E64D33" w:rsidRDefault="00E64D33" w:rsidP="00E64D33">
      <w:pPr>
        <w:spacing w:after="0" w:line="264" w:lineRule="auto"/>
        <w:ind w:firstLine="600"/>
        <w:jc w:val="both"/>
      </w:pPr>
      <w:r w:rsidRPr="00E64D33">
        <w:rPr>
          <w:rFonts w:ascii="Times New Roman" w:hAnsi="Times New Roman"/>
          <w:color w:val="000000"/>
          <w:sz w:val="28"/>
        </w:rPr>
        <w:t>3. Сравнение особенностей климата Африки, Южной Америки и Австралии по плану.</w:t>
      </w:r>
    </w:p>
    <w:p w:rsidR="00E64D33" w:rsidRPr="00E64D33" w:rsidRDefault="00E64D33" w:rsidP="00E64D33">
      <w:pPr>
        <w:spacing w:after="0" w:line="264" w:lineRule="auto"/>
        <w:ind w:firstLine="600"/>
        <w:jc w:val="both"/>
      </w:pPr>
      <w:r w:rsidRPr="00E64D33">
        <w:rPr>
          <w:rFonts w:ascii="Times New Roman" w:hAnsi="Times New Roman"/>
          <w:color w:val="000000"/>
          <w:sz w:val="28"/>
        </w:rPr>
        <w:t>4. Описание Австралии или одной из стран Африки или Южной Америки по географическим картам.</w:t>
      </w:r>
    </w:p>
    <w:p w:rsidR="00E64D33" w:rsidRPr="00E64D33" w:rsidRDefault="00E64D33" w:rsidP="00E64D33">
      <w:pPr>
        <w:spacing w:after="0" w:line="264" w:lineRule="auto"/>
        <w:ind w:firstLine="600"/>
        <w:jc w:val="both"/>
      </w:pPr>
      <w:r w:rsidRPr="00E64D33">
        <w:rPr>
          <w:rFonts w:ascii="Times New Roman" w:hAnsi="Times New Roman"/>
          <w:color w:val="000000"/>
          <w:sz w:val="28"/>
        </w:rPr>
        <w:t>5. Объяснение особенностей размещения населения Австралии или одной из стран Африки или Южной Америки.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lastRenderedPageBreak/>
        <w:t>Тема 2. Северные материки</w:t>
      </w:r>
    </w:p>
    <w:p w:rsidR="00E64D33" w:rsidRPr="00E64D33" w:rsidRDefault="00E64D33" w:rsidP="00E64D33">
      <w:pPr>
        <w:spacing w:after="0" w:line="264" w:lineRule="auto"/>
        <w:ind w:firstLine="600"/>
        <w:jc w:val="both"/>
      </w:pPr>
      <w:r w:rsidRPr="00E64D33">
        <w:rPr>
          <w:rFonts w:ascii="Times New Roman" w:hAnsi="Times New Roman"/>
          <w:color w:val="000000"/>
          <w:sz w:val="28"/>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Объяснение распространения зон современного вулканизма и землетрясений на территории Северной Америки и Евразии.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2. Объяснение климатических различий территорий, находящихся на одной географической широте, на примере умеренного климатического пляса.</w:t>
      </w:r>
    </w:p>
    <w:p w:rsidR="00E64D33" w:rsidRPr="00E64D33" w:rsidRDefault="00E64D33" w:rsidP="00E64D33">
      <w:pPr>
        <w:spacing w:after="0" w:line="264" w:lineRule="auto"/>
        <w:ind w:firstLine="600"/>
        <w:jc w:val="both"/>
      </w:pPr>
      <w:r w:rsidRPr="00E64D33">
        <w:rPr>
          <w:rFonts w:ascii="Times New Roman" w:hAnsi="Times New Roman"/>
          <w:color w:val="000000"/>
          <w:sz w:val="28"/>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3. Взаимодействие природы и общества </w:t>
      </w:r>
    </w:p>
    <w:p w:rsidR="00E64D33" w:rsidRPr="00E64D33" w:rsidRDefault="00E64D33" w:rsidP="00E64D33">
      <w:pPr>
        <w:spacing w:after="0" w:line="264" w:lineRule="auto"/>
        <w:ind w:firstLine="600"/>
        <w:jc w:val="both"/>
      </w:pPr>
      <w:r w:rsidRPr="00E64D33">
        <w:rPr>
          <w:rFonts w:ascii="Times New Roman" w:hAnsi="Times New Roman"/>
          <w:color w:val="000000"/>
          <w:sz w:val="28"/>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E64D33" w:rsidRPr="00E64D33" w:rsidRDefault="00E64D33" w:rsidP="00E64D33">
      <w:pPr>
        <w:spacing w:after="0" w:line="264" w:lineRule="auto"/>
        <w:ind w:firstLine="600"/>
        <w:jc w:val="both"/>
      </w:pPr>
      <w:r w:rsidRPr="00E64D33">
        <w:rPr>
          <w:rFonts w:ascii="Times New Roman" w:hAnsi="Times New Roman"/>
          <w:color w:val="000000"/>
          <w:sz w:val="28"/>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Характеристика изменений компонентов природы на территории одной из стран мира в результате деятельности человека.</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8 КЛАСС</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1. Географическое пространство России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1. История формирования и освоения территории России </w:t>
      </w:r>
    </w:p>
    <w:p w:rsidR="00E64D33" w:rsidRPr="00E64D33" w:rsidRDefault="00E64D33" w:rsidP="00E64D33">
      <w:pPr>
        <w:spacing w:after="0" w:line="264" w:lineRule="auto"/>
        <w:ind w:firstLine="600"/>
        <w:jc w:val="both"/>
      </w:pPr>
      <w:r w:rsidRPr="00E64D33">
        <w:rPr>
          <w:rFonts w:ascii="Times New Roman" w:hAnsi="Times New Roman"/>
          <w:color w:val="000000"/>
          <w:sz w:val="28"/>
        </w:rPr>
        <w:lastRenderedPageBreak/>
        <w:t xml:space="preserve">История освоения и заселения территории современной России в </w:t>
      </w:r>
      <w:r w:rsidRPr="00E64D33">
        <w:rPr>
          <w:rFonts w:ascii="Times New Roman" w:hAnsi="Times New Roman"/>
          <w:color w:val="000000"/>
          <w:sz w:val="28"/>
          <w:lang w:val="en-US"/>
        </w:rPr>
        <w:t>XI</w:t>
      </w:r>
      <w:r w:rsidRPr="00E64D33">
        <w:rPr>
          <w:rFonts w:ascii="Times New Roman" w:hAnsi="Times New Roman"/>
          <w:color w:val="000000"/>
          <w:sz w:val="28"/>
        </w:rPr>
        <w:t>—</w:t>
      </w:r>
      <w:r w:rsidRPr="00E64D33">
        <w:rPr>
          <w:rFonts w:ascii="Times New Roman" w:hAnsi="Times New Roman"/>
          <w:color w:val="000000"/>
          <w:sz w:val="28"/>
          <w:lang w:val="en-US"/>
        </w:rPr>
        <w:t>XVI</w:t>
      </w:r>
      <w:r w:rsidRPr="00E64D33">
        <w:rPr>
          <w:rFonts w:ascii="Times New Roman" w:hAnsi="Times New Roman"/>
          <w:color w:val="000000"/>
          <w:sz w:val="28"/>
        </w:rPr>
        <w:t xml:space="preserve"> вв. Расширение территории России в </w:t>
      </w:r>
      <w:r w:rsidRPr="00E64D33">
        <w:rPr>
          <w:rFonts w:ascii="Times New Roman" w:hAnsi="Times New Roman"/>
          <w:color w:val="000000"/>
          <w:sz w:val="28"/>
          <w:lang w:val="en-US"/>
        </w:rPr>
        <w:t>XVI</w:t>
      </w:r>
      <w:r w:rsidRPr="00E64D33">
        <w:rPr>
          <w:rFonts w:ascii="Times New Roman" w:hAnsi="Times New Roman"/>
          <w:color w:val="000000"/>
          <w:sz w:val="28"/>
        </w:rPr>
        <w:t>—</w:t>
      </w:r>
      <w:r w:rsidRPr="00E64D33">
        <w:rPr>
          <w:rFonts w:ascii="Times New Roman" w:hAnsi="Times New Roman"/>
          <w:color w:val="000000"/>
          <w:sz w:val="28"/>
          <w:lang w:val="en-US"/>
        </w:rPr>
        <w:t>XIX</w:t>
      </w:r>
      <w:r w:rsidRPr="00E64D33">
        <w:rPr>
          <w:rFonts w:ascii="Times New Roman" w:hAnsi="Times New Roman"/>
          <w:color w:val="000000"/>
          <w:sz w:val="28"/>
        </w:rPr>
        <w:t xml:space="preserve"> вв. Русские первопроходцы. Изменения внешних границ России в ХХ в. Воссоединение Крыма с Россией.</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Представление в виде таблицы сведений об изменении границ России на разных исторических этапах на основе анализа географических карт.</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2. Географическое положение и границы России </w:t>
      </w:r>
    </w:p>
    <w:p w:rsidR="00E64D33" w:rsidRPr="00E64D33" w:rsidRDefault="00E64D33" w:rsidP="00E64D33">
      <w:pPr>
        <w:spacing w:after="0" w:line="264" w:lineRule="auto"/>
        <w:ind w:firstLine="600"/>
        <w:jc w:val="both"/>
      </w:pPr>
      <w:r w:rsidRPr="00E64D33">
        <w:rPr>
          <w:rFonts w:ascii="Times New Roman" w:hAnsi="Times New Roman"/>
          <w:color w:val="000000"/>
          <w:sz w:val="28"/>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3. Время на территории России </w:t>
      </w:r>
    </w:p>
    <w:p w:rsidR="00E64D33" w:rsidRPr="00E64D33" w:rsidRDefault="00E64D33" w:rsidP="00E64D33">
      <w:pPr>
        <w:spacing w:after="0" w:line="264" w:lineRule="auto"/>
        <w:ind w:firstLine="600"/>
        <w:jc w:val="both"/>
      </w:pPr>
      <w:r w:rsidRPr="00E64D33">
        <w:rPr>
          <w:rFonts w:ascii="Times New Roman" w:hAnsi="Times New Roman"/>
          <w:color w:val="000000"/>
          <w:sz w:val="28"/>
        </w:rPr>
        <w:t>Россия на карте часовых поясов мира. Карта часовых зон России. Местное, поясное и зональное время: роль в хозяйстве и жизни людей.</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Определение различия во времени для разных городов России по карте часовых зон.</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4. Административно-территориальное устройство России. Районирование территории </w:t>
      </w:r>
    </w:p>
    <w:p w:rsidR="00E64D33" w:rsidRPr="00E64D33" w:rsidRDefault="00E64D33" w:rsidP="00E64D33">
      <w:pPr>
        <w:spacing w:after="0" w:line="264" w:lineRule="auto"/>
        <w:ind w:firstLine="600"/>
        <w:jc w:val="both"/>
      </w:pPr>
      <w:r w:rsidRPr="00E64D33">
        <w:rPr>
          <w:rFonts w:ascii="Times New Roman" w:hAnsi="Times New Roman"/>
          <w:color w:val="000000"/>
          <w:sz w:val="28"/>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2. Природа России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1. Природные условия и ресурсы России </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E64D33">
        <w:rPr>
          <w:rFonts w:ascii="Times New Roman" w:hAnsi="Times New Roman"/>
          <w:color w:val="000000"/>
          <w:sz w:val="28"/>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Характеристика природно-ресурсного капитала своего края по картам и статистическим материалам.</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2. Геологическое строение, рельеф и полезные ископаемые </w:t>
      </w:r>
    </w:p>
    <w:p w:rsidR="00E64D33" w:rsidRPr="00E64D33" w:rsidRDefault="00E64D33" w:rsidP="00E64D33">
      <w:pPr>
        <w:spacing w:after="0" w:line="264" w:lineRule="auto"/>
        <w:ind w:firstLine="600"/>
        <w:jc w:val="both"/>
      </w:pPr>
      <w:r w:rsidRPr="00E64D33">
        <w:rPr>
          <w:rFonts w:ascii="Times New Roman" w:hAnsi="Times New Roman"/>
          <w:color w:val="000000"/>
          <w:sz w:val="28"/>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E64D33" w:rsidRPr="00E64D33" w:rsidRDefault="00E64D33" w:rsidP="00E64D33">
      <w:pPr>
        <w:spacing w:after="0" w:line="264" w:lineRule="auto"/>
        <w:ind w:firstLine="600"/>
        <w:jc w:val="both"/>
      </w:pPr>
      <w:r w:rsidRPr="00E64D33">
        <w:rPr>
          <w:rFonts w:ascii="Times New Roman" w:hAnsi="Times New Roman"/>
          <w:color w:val="000000"/>
          <w:sz w:val="28"/>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Объяснение распространения по территории России опасных геологических явлений.</w:t>
      </w:r>
    </w:p>
    <w:p w:rsidR="00E64D33" w:rsidRPr="00E64D33" w:rsidRDefault="00E64D33" w:rsidP="00E64D33">
      <w:pPr>
        <w:spacing w:after="0" w:line="264" w:lineRule="auto"/>
        <w:ind w:firstLine="600"/>
        <w:jc w:val="both"/>
      </w:pPr>
      <w:r w:rsidRPr="00E64D33">
        <w:rPr>
          <w:rFonts w:ascii="Times New Roman" w:hAnsi="Times New Roman"/>
          <w:color w:val="000000"/>
          <w:sz w:val="28"/>
        </w:rPr>
        <w:t>2. Объяснение особенностей рельефа своего края.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3. Климат и климатические ресурсы </w:t>
      </w:r>
    </w:p>
    <w:p w:rsidR="00E64D33" w:rsidRPr="00E64D33" w:rsidRDefault="00E64D33" w:rsidP="00E64D33">
      <w:pPr>
        <w:spacing w:after="0" w:line="264" w:lineRule="auto"/>
        <w:ind w:firstLine="600"/>
        <w:jc w:val="both"/>
      </w:pPr>
      <w:r w:rsidRPr="00E64D33">
        <w:rPr>
          <w:rFonts w:ascii="Times New Roman" w:hAnsi="Times New Roman"/>
          <w:color w:val="000000"/>
          <w:sz w:val="28"/>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E64D33">
        <w:rPr>
          <w:rFonts w:ascii="Times New Roman" w:hAnsi="Times New Roman"/>
          <w:color w:val="000000"/>
          <w:sz w:val="28"/>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Описание и прогнозирование погоды территории по карте погоды.</w:t>
      </w:r>
    </w:p>
    <w:p w:rsidR="00E64D33" w:rsidRPr="00E64D33" w:rsidRDefault="00E64D33" w:rsidP="00E64D33">
      <w:pPr>
        <w:spacing w:after="0" w:line="264" w:lineRule="auto"/>
        <w:ind w:firstLine="600"/>
        <w:jc w:val="both"/>
      </w:pPr>
      <w:r w:rsidRPr="00E64D33">
        <w:rPr>
          <w:rFonts w:ascii="Times New Roman" w:hAnsi="Times New Roman"/>
          <w:color w:val="000000"/>
          <w:sz w:val="28"/>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E64D33" w:rsidRPr="00E64D33" w:rsidRDefault="00E64D33" w:rsidP="00E64D33">
      <w:pPr>
        <w:spacing w:after="0" w:line="264" w:lineRule="auto"/>
        <w:ind w:firstLine="600"/>
        <w:jc w:val="both"/>
      </w:pPr>
      <w:r w:rsidRPr="00E64D33">
        <w:rPr>
          <w:rFonts w:ascii="Times New Roman" w:hAnsi="Times New Roman"/>
          <w:color w:val="000000"/>
          <w:sz w:val="28"/>
        </w:rPr>
        <w:t>3. Оценка влияния основных климатических показателей своего края на жизнь и хозяйственную деятельность населения.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4. Моря России. Внутренние воды и водные ресурсы </w:t>
      </w:r>
    </w:p>
    <w:p w:rsidR="00E64D33" w:rsidRPr="00E64D33" w:rsidRDefault="00E64D33" w:rsidP="00E64D33">
      <w:pPr>
        <w:spacing w:after="0" w:line="264" w:lineRule="auto"/>
        <w:ind w:firstLine="600"/>
        <w:jc w:val="both"/>
      </w:pPr>
      <w:r w:rsidRPr="00E64D33">
        <w:rPr>
          <w:rFonts w:ascii="Times New Roman" w:hAnsi="Times New Roman"/>
          <w:color w:val="000000"/>
          <w:sz w:val="28"/>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Сравнение особенностей режима и характера течения двух рек России.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2. Объяснение распространения опасных гидрологических природных явлений на территории страны.</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5. Природно-хозяйственные зоны </w:t>
      </w:r>
    </w:p>
    <w:p w:rsidR="00E64D33" w:rsidRPr="00E64D33" w:rsidRDefault="00E64D33" w:rsidP="00E64D33">
      <w:pPr>
        <w:spacing w:after="0" w:line="264" w:lineRule="auto"/>
        <w:ind w:firstLine="600"/>
        <w:jc w:val="both"/>
      </w:pPr>
      <w:r w:rsidRPr="00E64D33">
        <w:rPr>
          <w:rFonts w:ascii="Times New Roman" w:hAnsi="Times New Roman"/>
          <w:color w:val="000000"/>
          <w:sz w:val="28"/>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E64D33" w:rsidRPr="00E64D33" w:rsidRDefault="00E64D33" w:rsidP="00E64D33">
      <w:pPr>
        <w:spacing w:after="0" w:line="264" w:lineRule="auto"/>
        <w:ind w:firstLine="600"/>
        <w:jc w:val="both"/>
      </w:pPr>
      <w:r w:rsidRPr="00E64D33">
        <w:rPr>
          <w:rFonts w:ascii="Times New Roman" w:hAnsi="Times New Roman"/>
          <w:color w:val="000000"/>
          <w:sz w:val="28"/>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Природно-хозяйственные зоны России: взаимосвязь и взаимообусловленность их компонентов.</w:t>
      </w:r>
    </w:p>
    <w:p w:rsidR="00E64D33" w:rsidRPr="00E64D33" w:rsidRDefault="00E64D33" w:rsidP="00E64D33">
      <w:pPr>
        <w:spacing w:after="0" w:line="264" w:lineRule="auto"/>
        <w:ind w:firstLine="600"/>
        <w:jc w:val="both"/>
      </w:pPr>
      <w:r w:rsidRPr="00E64D33">
        <w:rPr>
          <w:rFonts w:ascii="Times New Roman" w:hAnsi="Times New Roman"/>
          <w:color w:val="000000"/>
          <w:sz w:val="28"/>
        </w:rPr>
        <w:t>Высотная поясность в горах на территории России.</w:t>
      </w:r>
    </w:p>
    <w:p w:rsidR="00E64D33" w:rsidRPr="00E64D33" w:rsidRDefault="00E64D33" w:rsidP="00E64D33">
      <w:pPr>
        <w:spacing w:after="0" w:line="264" w:lineRule="auto"/>
        <w:ind w:firstLine="600"/>
        <w:jc w:val="both"/>
      </w:pPr>
      <w:r w:rsidRPr="00E64D33">
        <w:rPr>
          <w:rFonts w:ascii="Times New Roman" w:hAnsi="Times New Roman"/>
          <w:color w:val="000000"/>
          <w:sz w:val="28"/>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Объяснение различий структуры высотной поясности в горных системах.</w:t>
      </w:r>
    </w:p>
    <w:p w:rsidR="00E64D33" w:rsidRPr="00E64D33" w:rsidRDefault="00E64D33" w:rsidP="00E64D33">
      <w:pPr>
        <w:spacing w:after="0" w:line="264" w:lineRule="auto"/>
        <w:ind w:firstLine="600"/>
        <w:jc w:val="both"/>
      </w:pPr>
      <w:r w:rsidRPr="00E64D33">
        <w:rPr>
          <w:rFonts w:ascii="Times New Roman" w:hAnsi="Times New Roman"/>
          <w:color w:val="000000"/>
          <w:sz w:val="28"/>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3. Население России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1. Численность населения России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Динамика численности населения России в </w:t>
      </w:r>
      <w:r w:rsidRPr="00E64D33">
        <w:rPr>
          <w:rFonts w:ascii="Times New Roman" w:hAnsi="Times New Roman"/>
          <w:color w:val="000000"/>
          <w:sz w:val="28"/>
          <w:lang w:val="en-US"/>
        </w:rPr>
        <w:t>XX</w:t>
      </w:r>
      <w:r w:rsidRPr="00E64D33">
        <w:rPr>
          <w:rFonts w:ascii="Times New Roman" w:hAnsi="Times New Roman"/>
          <w:color w:val="000000"/>
          <w:sz w:val="28"/>
        </w:rPr>
        <w:t>—</w:t>
      </w:r>
      <w:r w:rsidRPr="00E64D33">
        <w:rPr>
          <w:rFonts w:ascii="Times New Roman" w:hAnsi="Times New Roman"/>
          <w:color w:val="000000"/>
          <w:sz w:val="28"/>
          <w:lang w:val="en-US"/>
        </w:rPr>
        <w:t>XXI</w:t>
      </w:r>
      <w:r w:rsidRPr="00E64D33">
        <w:rPr>
          <w:rFonts w:ascii="Times New Roman" w:hAnsi="Times New Roman"/>
          <w:color w:val="000000"/>
          <w:sz w:val="28"/>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2. Территориальные особенности размещения населения России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E64D33">
        <w:rPr>
          <w:rFonts w:ascii="Times New Roman" w:hAnsi="Times New Roman"/>
          <w:color w:val="000000"/>
          <w:sz w:val="28"/>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3. Народы и религии России </w:t>
      </w:r>
    </w:p>
    <w:p w:rsidR="00E64D33" w:rsidRPr="00E64D33" w:rsidRDefault="00E64D33" w:rsidP="00E64D33">
      <w:pPr>
        <w:spacing w:after="0" w:line="264" w:lineRule="auto"/>
        <w:ind w:firstLine="600"/>
        <w:jc w:val="both"/>
      </w:pPr>
      <w:r w:rsidRPr="00E64D33">
        <w:rPr>
          <w:rFonts w:ascii="Times New Roman" w:hAnsi="Times New Roman"/>
          <w:color w:val="000000"/>
          <w:sz w:val="28"/>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Построение картограммы «Доля титульных этносов в численности населения республик и автономных округов РФ».</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4. Половой и возрастной состав населения России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Объяснение динамики половозрастного состава населения России на основе анализа половозрастных пирамид.</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5. Человеческий капитал России</w:t>
      </w:r>
    </w:p>
    <w:p w:rsidR="00E64D33" w:rsidRPr="00E64D33" w:rsidRDefault="00E64D33" w:rsidP="00E64D33">
      <w:pPr>
        <w:spacing w:after="0" w:line="264" w:lineRule="auto"/>
        <w:ind w:firstLine="600"/>
        <w:jc w:val="both"/>
        <w:rPr>
          <w:lang w:val="en-US"/>
        </w:rPr>
      </w:pPr>
      <w:r w:rsidRPr="00E64D33">
        <w:rPr>
          <w:rFonts w:ascii="Times New Roman" w:hAnsi="Times New Roman"/>
          <w:color w:val="000000"/>
          <w:sz w:val="28"/>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sidRPr="00E64D33">
        <w:rPr>
          <w:rFonts w:ascii="Times New Roman" w:hAnsi="Times New Roman"/>
          <w:color w:val="000000"/>
          <w:sz w:val="28"/>
          <w:lang w:val="en-US"/>
        </w:rPr>
        <w:t>ИЧР и его географические различия.</w:t>
      </w:r>
    </w:p>
    <w:p w:rsidR="00E64D33" w:rsidRPr="00E64D33" w:rsidRDefault="00E64D33" w:rsidP="00E64D33">
      <w:pPr>
        <w:spacing w:after="0" w:line="264" w:lineRule="auto"/>
        <w:ind w:firstLine="600"/>
        <w:jc w:val="both"/>
        <w:rPr>
          <w:lang w:val="en-US"/>
        </w:rPr>
      </w:pPr>
      <w:r w:rsidRPr="00E64D33">
        <w:rPr>
          <w:rFonts w:ascii="Times New Roman" w:hAnsi="Times New Roman"/>
          <w:b/>
          <w:color w:val="000000"/>
          <w:sz w:val="28"/>
          <w:lang w:val="en-US"/>
        </w:rPr>
        <w:t>Практическая работа</w:t>
      </w:r>
    </w:p>
    <w:p w:rsidR="00E64D33" w:rsidRPr="00E64D33" w:rsidRDefault="00E64D33" w:rsidP="00E64D33">
      <w:pPr>
        <w:numPr>
          <w:ilvl w:val="0"/>
          <w:numId w:val="1"/>
        </w:numPr>
        <w:spacing w:after="0" w:line="264" w:lineRule="auto"/>
        <w:jc w:val="both"/>
      </w:pPr>
      <w:r w:rsidRPr="00E64D33">
        <w:rPr>
          <w:rFonts w:ascii="Times New Roman" w:hAnsi="Times New Roman"/>
          <w:color w:val="000000"/>
          <w:sz w:val="28"/>
        </w:rPr>
        <w:t>Классификация Федеральных округов по особенностям естественного и механического движения населения.</w:t>
      </w:r>
    </w:p>
    <w:p w:rsidR="00E64D33" w:rsidRPr="00E64D33" w:rsidRDefault="00E64D33" w:rsidP="00E64D33">
      <w:pPr>
        <w:spacing w:after="0" w:line="264" w:lineRule="auto"/>
        <w:ind w:left="120"/>
        <w:jc w:val="both"/>
      </w:pPr>
      <w:r w:rsidRPr="00E64D33">
        <w:rPr>
          <w:rFonts w:ascii="Times New Roman" w:hAnsi="Times New Roman"/>
          <w:b/>
          <w:color w:val="000000"/>
          <w:sz w:val="28"/>
        </w:rPr>
        <w:t>9 КЛАСС</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1. Хозяйство России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1. Общая характеристика хозяйства России </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E64D33">
        <w:rPr>
          <w:rFonts w:ascii="Times New Roman" w:hAnsi="Times New Roman"/>
          <w:color w:val="000000"/>
          <w:sz w:val="28"/>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Производственный капитал. Распределение производственного капитала по территории страны. Условия и факторы размещения хозяйства.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2. Топливно-энергетический комплекс (ТЭК) </w:t>
      </w:r>
    </w:p>
    <w:p w:rsidR="00E64D33" w:rsidRPr="00E64D33" w:rsidRDefault="00E64D33" w:rsidP="00E64D33">
      <w:pPr>
        <w:spacing w:after="0" w:line="264" w:lineRule="auto"/>
        <w:ind w:firstLine="600"/>
        <w:jc w:val="both"/>
      </w:pPr>
      <w:r w:rsidRPr="00E64D33">
        <w:rPr>
          <w:rFonts w:ascii="Times New Roman" w:hAnsi="Times New Roman"/>
          <w:color w:val="000000"/>
          <w:sz w:val="28"/>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Анализ статистических и текстовых материалов с целью сравнения стоимости электроэнергии для населения России в различных регионах.</w:t>
      </w:r>
    </w:p>
    <w:p w:rsidR="00E64D33" w:rsidRPr="00E64D33" w:rsidRDefault="00E64D33" w:rsidP="00E64D33">
      <w:pPr>
        <w:spacing w:after="0" w:line="264" w:lineRule="auto"/>
        <w:ind w:firstLine="600"/>
        <w:jc w:val="both"/>
      </w:pPr>
      <w:r w:rsidRPr="00E64D33">
        <w:rPr>
          <w:rFonts w:ascii="Times New Roman" w:hAnsi="Times New Roman"/>
          <w:color w:val="000000"/>
          <w:sz w:val="28"/>
        </w:rPr>
        <w:t>2. Сравнительная оценка возможностей для развития энергетики ВИЭ в отдельных регионах страны.</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3. Металлургический комплекс</w:t>
      </w:r>
    </w:p>
    <w:p w:rsidR="00E64D33" w:rsidRPr="00E64D33" w:rsidRDefault="00E64D33" w:rsidP="00E64D33">
      <w:pPr>
        <w:spacing w:after="0" w:line="264" w:lineRule="auto"/>
        <w:ind w:firstLine="600"/>
        <w:jc w:val="both"/>
      </w:pPr>
      <w:r w:rsidRPr="00E64D33">
        <w:rPr>
          <w:rFonts w:ascii="Times New Roman" w:hAnsi="Times New Roman"/>
          <w:color w:val="000000"/>
          <w:sz w:val="28"/>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4. Машиностроительный комплекс</w:t>
      </w:r>
    </w:p>
    <w:p w:rsidR="00E64D33" w:rsidRPr="00E64D33" w:rsidRDefault="00E64D33" w:rsidP="00E64D33">
      <w:pPr>
        <w:spacing w:after="0" w:line="264" w:lineRule="auto"/>
        <w:ind w:firstLine="600"/>
        <w:jc w:val="both"/>
      </w:pPr>
      <w:r w:rsidRPr="00E64D33">
        <w:rPr>
          <w:rFonts w:ascii="Times New Roman" w:hAnsi="Times New Roman"/>
          <w:color w:val="000000"/>
          <w:sz w:val="28"/>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5. Химико-лесной комплекс</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Химическая промышленность</w:t>
      </w:r>
    </w:p>
    <w:p w:rsidR="00E64D33" w:rsidRPr="00E64D33" w:rsidRDefault="00E64D33" w:rsidP="00E64D33">
      <w:pPr>
        <w:spacing w:after="0" w:line="264" w:lineRule="auto"/>
        <w:ind w:firstLine="600"/>
        <w:jc w:val="both"/>
      </w:pPr>
      <w:r w:rsidRPr="00E64D33">
        <w:rPr>
          <w:rFonts w:ascii="Times New Roman" w:hAnsi="Times New Roman"/>
          <w:color w:val="000000"/>
          <w:sz w:val="28"/>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Лесопромышленный комплекс</w:t>
      </w:r>
    </w:p>
    <w:p w:rsidR="00E64D33" w:rsidRPr="00E64D33" w:rsidRDefault="00E64D33" w:rsidP="00E64D33">
      <w:pPr>
        <w:spacing w:after="0" w:line="264" w:lineRule="auto"/>
        <w:ind w:firstLine="600"/>
        <w:jc w:val="both"/>
      </w:pPr>
      <w:r w:rsidRPr="00E64D33">
        <w:rPr>
          <w:rFonts w:ascii="Times New Roman" w:hAnsi="Times New Roman"/>
          <w:color w:val="000000"/>
          <w:sz w:val="28"/>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E64D33" w:rsidRPr="00E64D33" w:rsidRDefault="00E64D33" w:rsidP="00E64D33">
      <w:pPr>
        <w:spacing w:after="0" w:line="264" w:lineRule="auto"/>
        <w:ind w:firstLine="600"/>
        <w:jc w:val="both"/>
      </w:pPr>
      <w:r w:rsidRPr="00E64D33">
        <w:rPr>
          <w:rFonts w:ascii="Times New Roman" w:hAnsi="Times New Roman"/>
          <w:color w:val="000000"/>
          <w:sz w:val="28"/>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sidRPr="00E64D33">
        <w:rPr>
          <w:rFonts w:ascii="Times New Roman" w:hAnsi="Times New Roman"/>
          <w:color w:val="000000"/>
          <w:sz w:val="28"/>
          <w:lang w:val="en-US"/>
        </w:rPr>
        <w:t>II</w:t>
      </w:r>
      <w:r w:rsidRPr="00E64D33">
        <w:rPr>
          <w:rFonts w:ascii="Times New Roman" w:hAnsi="Times New Roman"/>
          <w:color w:val="000000"/>
          <w:sz w:val="28"/>
        </w:rPr>
        <w:t xml:space="preserve"> и </w:t>
      </w:r>
      <w:r w:rsidRPr="00E64D33">
        <w:rPr>
          <w:rFonts w:ascii="Times New Roman" w:hAnsi="Times New Roman"/>
          <w:color w:val="000000"/>
          <w:sz w:val="28"/>
          <w:lang w:val="en-US"/>
        </w:rPr>
        <w:t>III</w:t>
      </w:r>
      <w:r w:rsidRPr="00E64D33">
        <w:rPr>
          <w:rFonts w:ascii="Times New Roman" w:hAnsi="Times New Roman"/>
          <w:color w:val="000000"/>
          <w:sz w:val="28"/>
        </w:rPr>
        <w:t>, Приложения № 1 и № 18) с целью определения перспектив и проблем развития комплекса.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6. Агропромышленный комплекс (далее - АПК)</w:t>
      </w:r>
    </w:p>
    <w:p w:rsidR="00E64D33" w:rsidRPr="00E64D33" w:rsidRDefault="00E64D33" w:rsidP="00E64D33">
      <w:pPr>
        <w:spacing w:after="0" w:line="264" w:lineRule="auto"/>
        <w:ind w:firstLine="600"/>
        <w:jc w:val="both"/>
      </w:pPr>
      <w:r w:rsidRPr="00E64D33">
        <w:rPr>
          <w:rFonts w:ascii="Times New Roman" w:hAnsi="Times New Roman"/>
          <w:color w:val="000000"/>
          <w:sz w:val="28"/>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E64D33">
        <w:rPr>
          <w:rFonts w:ascii="Times New Roman" w:hAnsi="Times New Roman"/>
          <w:color w:val="000000"/>
          <w:sz w:val="28"/>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E64D33" w:rsidRPr="00E64D33" w:rsidRDefault="00E64D33" w:rsidP="00E64D33">
      <w:pPr>
        <w:spacing w:after="0" w:line="264" w:lineRule="auto"/>
        <w:ind w:firstLine="600"/>
        <w:jc w:val="both"/>
      </w:pPr>
      <w:r w:rsidRPr="00E64D33">
        <w:rPr>
          <w:rFonts w:ascii="Times New Roman" w:hAnsi="Times New Roman"/>
          <w:color w:val="000000"/>
          <w:sz w:val="28"/>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Определение влияния природных и социальных факторов на размещение отраслей АПК.</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7. Инфраструктурный комплекс </w:t>
      </w:r>
    </w:p>
    <w:p w:rsidR="00E64D33" w:rsidRPr="00E64D33" w:rsidRDefault="00E64D33" w:rsidP="00E64D33">
      <w:pPr>
        <w:spacing w:after="0" w:line="264" w:lineRule="auto"/>
        <w:ind w:firstLine="600"/>
        <w:jc w:val="both"/>
      </w:pPr>
      <w:r w:rsidRPr="00E64D33">
        <w:rPr>
          <w:rFonts w:ascii="Times New Roman" w:hAnsi="Times New Roman"/>
          <w:color w:val="000000"/>
          <w:sz w:val="28"/>
        </w:rPr>
        <w:t>Состав: транспорт, информационная инфраструктура; сфера обслуживания, рекреационное хозяйство — место и значение в хозяйстве.</w:t>
      </w:r>
    </w:p>
    <w:p w:rsidR="00E64D33" w:rsidRPr="00E64D33" w:rsidRDefault="00E64D33" w:rsidP="00E64D33">
      <w:pPr>
        <w:spacing w:after="0" w:line="264" w:lineRule="auto"/>
        <w:ind w:firstLine="600"/>
        <w:jc w:val="both"/>
      </w:pPr>
      <w:r w:rsidRPr="00E64D33">
        <w:rPr>
          <w:rFonts w:ascii="Times New Roman" w:hAnsi="Times New Roman"/>
          <w:color w:val="000000"/>
          <w:sz w:val="28"/>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E64D33" w:rsidRPr="00E64D33" w:rsidRDefault="00E64D33" w:rsidP="00E64D33">
      <w:pPr>
        <w:spacing w:after="0" w:line="264" w:lineRule="auto"/>
        <w:ind w:firstLine="600"/>
        <w:jc w:val="both"/>
      </w:pPr>
      <w:r w:rsidRPr="00E64D33">
        <w:rPr>
          <w:rFonts w:ascii="Times New Roman" w:hAnsi="Times New Roman"/>
          <w:color w:val="000000"/>
          <w:sz w:val="28"/>
        </w:rPr>
        <w:t>Транспорт и охрана окружающей среды.</w:t>
      </w:r>
    </w:p>
    <w:p w:rsidR="00E64D33" w:rsidRPr="00E64D33" w:rsidRDefault="00E64D33" w:rsidP="00E64D33">
      <w:pPr>
        <w:spacing w:after="0" w:line="264" w:lineRule="auto"/>
        <w:ind w:firstLine="600"/>
        <w:jc w:val="both"/>
      </w:pPr>
      <w:r w:rsidRPr="00E64D33">
        <w:rPr>
          <w:rFonts w:ascii="Times New Roman" w:hAnsi="Times New Roman"/>
          <w:color w:val="000000"/>
          <w:sz w:val="28"/>
        </w:rPr>
        <w:t>Информационная инфраструктура. Рекреационное хозяйство. Особенности сферы обслуживания своего края.</w:t>
      </w:r>
    </w:p>
    <w:p w:rsidR="00E64D33" w:rsidRPr="00E64D33" w:rsidRDefault="00E64D33" w:rsidP="00E64D33">
      <w:pPr>
        <w:spacing w:after="0" w:line="264" w:lineRule="auto"/>
        <w:ind w:firstLine="600"/>
        <w:jc w:val="both"/>
      </w:pPr>
      <w:r w:rsidRPr="00E64D33">
        <w:rPr>
          <w:rFonts w:ascii="Times New Roman" w:hAnsi="Times New Roman"/>
          <w:color w:val="000000"/>
          <w:sz w:val="28"/>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Анализ статистических данных с целью определения доли отдельных морских бассейнов в грузоперевозках и объяснение выявленных различий.</w:t>
      </w:r>
    </w:p>
    <w:p w:rsidR="00E64D33" w:rsidRPr="00E64D33" w:rsidRDefault="00E64D33" w:rsidP="00E64D33">
      <w:pPr>
        <w:spacing w:after="0" w:line="264" w:lineRule="auto"/>
        <w:ind w:firstLine="600"/>
        <w:jc w:val="both"/>
      </w:pPr>
      <w:r w:rsidRPr="00E64D33">
        <w:rPr>
          <w:rFonts w:ascii="Times New Roman" w:hAnsi="Times New Roman"/>
          <w:color w:val="000000"/>
          <w:sz w:val="28"/>
        </w:rPr>
        <w:t>2. Характеристика туристско-рекреационного потенциала своего края.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8. Обобщение знаний </w:t>
      </w:r>
    </w:p>
    <w:p w:rsidR="00E64D33" w:rsidRPr="00E64D33" w:rsidRDefault="00E64D33" w:rsidP="00E64D33">
      <w:pPr>
        <w:spacing w:after="0" w:line="264" w:lineRule="auto"/>
        <w:ind w:firstLine="600"/>
        <w:jc w:val="both"/>
      </w:pPr>
      <w:r w:rsidRPr="00E64D33">
        <w:rPr>
          <w:rFonts w:ascii="Times New Roman" w:hAnsi="Times New Roman"/>
          <w:color w:val="000000"/>
          <w:sz w:val="28"/>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E64D33" w:rsidRPr="00E64D33" w:rsidRDefault="00E64D33" w:rsidP="00E64D33">
      <w:pPr>
        <w:spacing w:after="0" w:line="264" w:lineRule="auto"/>
        <w:ind w:firstLine="600"/>
        <w:jc w:val="both"/>
      </w:pPr>
      <w:r w:rsidRPr="00E64D33">
        <w:rPr>
          <w:rFonts w:ascii="Times New Roman" w:hAnsi="Times New Roman"/>
          <w:color w:val="000000"/>
          <w:sz w:val="28"/>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Сравнительная оценка вклада отдельных отраслей хозяйства в загрязнение окружающей среды на основе анализа статистических материалов.</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Раздел 2. Регионы России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Тема 1. Западный макрорегион (Европейская часть) России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Практические работы</w:t>
      </w:r>
    </w:p>
    <w:p w:rsidR="00E64D33" w:rsidRPr="00E64D33" w:rsidRDefault="00E64D33" w:rsidP="00E64D33">
      <w:pPr>
        <w:spacing w:after="0" w:line="264" w:lineRule="auto"/>
        <w:ind w:firstLine="600"/>
        <w:jc w:val="both"/>
      </w:pPr>
      <w:r w:rsidRPr="00E64D33">
        <w:rPr>
          <w:rFonts w:ascii="Times New Roman" w:hAnsi="Times New Roman"/>
          <w:color w:val="000000"/>
          <w:sz w:val="28"/>
        </w:rPr>
        <w:t>1. Сравнение ЭГП двух географических районов страны по разным источникам информации.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2. </w:t>
      </w:r>
      <w:r w:rsidRPr="00E64D33">
        <w:rPr>
          <w:rFonts w:ascii="Times New Roman" w:hAnsi="Times New Roman"/>
          <w:b/>
          <w:color w:val="333333"/>
          <w:sz w:val="28"/>
        </w:rPr>
        <w:t>Восточный макрорегион (</w:t>
      </w:r>
      <w:r w:rsidRPr="00E64D33">
        <w:rPr>
          <w:rFonts w:ascii="Times New Roman" w:hAnsi="Times New Roman"/>
          <w:b/>
          <w:color w:val="000000"/>
          <w:sz w:val="28"/>
        </w:rPr>
        <w:t>Азиатская часть) России</w:t>
      </w:r>
    </w:p>
    <w:p w:rsidR="00E64D33" w:rsidRPr="00E64D33" w:rsidRDefault="00E64D33" w:rsidP="00E64D33">
      <w:pPr>
        <w:spacing w:after="0" w:line="264" w:lineRule="auto"/>
        <w:ind w:firstLine="600"/>
        <w:jc w:val="both"/>
      </w:pPr>
      <w:r w:rsidRPr="00E64D33">
        <w:rPr>
          <w:rFonts w:ascii="Times New Roman" w:hAnsi="Times New Roman"/>
          <w:color w:val="000000"/>
          <w:sz w:val="28"/>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Практическая работа</w:t>
      </w:r>
    </w:p>
    <w:p w:rsidR="00E64D33" w:rsidRPr="00E64D33" w:rsidRDefault="00E64D33" w:rsidP="00E64D33">
      <w:pPr>
        <w:spacing w:after="0" w:line="264" w:lineRule="auto"/>
        <w:ind w:firstLine="600"/>
        <w:jc w:val="both"/>
      </w:pPr>
      <w:r w:rsidRPr="00E64D33">
        <w:rPr>
          <w:rFonts w:ascii="Times New Roman" w:hAnsi="Times New Roman"/>
          <w:color w:val="000000"/>
          <w:sz w:val="28"/>
        </w:rPr>
        <w:t>1. Сравнение человеческого капитала двух географических районов (субъектов Российской Федерации) по заданным критериям.</w:t>
      </w:r>
    </w:p>
    <w:p w:rsidR="00E64D33" w:rsidRPr="00E64D33" w:rsidRDefault="00E64D33" w:rsidP="00E64D33">
      <w:pPr>
        <w:spacing w:after="0" w:line="264" w:lineRule="auto"/>
        <w:ind w:firstLine="600"/>
        <w:jc w:val="both"/>
      </w:pPr>
      <w:r w:rsidRPr="00E64D33">
        <w:rPr>
          <w:rFonts w:ascii="Times New Roman" w:hAnsi="Times New Roman"/>
          <w:color w:val="000000"/>
          <w:sz w:val="28"/>
        </w:rPr>
        <w:t>2. Выявление факторов размещения предприятий одного из промышленных кластеров Дальнего Востока (по выбору).</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 </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Тема 3. Обобщение знаний </w:t>
      </w:r>
    </w:p>
    <w:p w:rsidR="00E64D33" w:rsidRPr="00E64D33" w:rsidRDefault="00E64D33" w:rsidP="00E64D33">
      <w:pPr>
        <w:spacing w:after="0" w:line="264" w:lineRule="auto"/>
        <w:ind w:firstLine="600"/>
        <w:jc w:val="both"/>
      </w:pPr>
      <w:r w:rsidRPr="00E64D33">
        <w:rPr>
          <w:rFonts w:ascii="Times New Roman" w:hAnsi="Times New Roman"/>
          <w:color w:val="000000"/>
          <w:sz w:val="28"/>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E64D33" w:rsidRPr="00E64D33" w:rsidRDefault="00E64D33" w:rsidP="00E64D33">
      <w:pPr>
        <w:spacing w:after="0" w:line="264" w:lineRule="auto"/>
        <w:ind w:left="120"/>
        <w:jc w:val="both"/>
      </w:pPr>
      <w:r w:rsidRPr="00E64D33">
        <w:rPr>
          <w:rFonts w:ascii="Times New Roman" w:hAnsi="Times New Roman"/>
          <w:b/>
          <w:color w:val="000000"/>
          <w:sz w:val="28"/>
        </w:rPr>
        <w:lastRenderedPageBreak/>
        <w:t>Раздел 6. Россия в современном мире</w:t>
      </w:r>
    </w:p>
    <w:p w:rsidR="00E64D33" w:rsidRPr="00E64D33" w:rsidRDefault="00E64D33" w:rsidP="00E64D33">
      <w:pPr>
        <w:spacing w:after="0" w:line="264" w:lineRule="auto"/>
        <w:ind w:firstLine="600"/>
        <w:jc w:val="both"/>
      </w:pPr>
      <w:r w:rsidRPr="00E64D33">
        <w:rPr>
          <w:rFonts w:ascii="Times New Roman" w:hAnsi="Times New Roman"/>
          <w:color w:val="000000"/>
          <w:sz w:val="28"/>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E64D33" w:rsidRPr="00E64D33" w:rsidRDefault="00E64D33" w:rsidP="00E64D33">
      <w:pPr>
        <w:spacing w:after="0" w:line="264" w:lineRule="auto"/>
        <w:ind w:firstLine="600"/>
        <w:jc w:val="both"/>
      </w:pPr>
      <w:r w:rsidRPr="00E64D33">
        <w:rPr>
          <w:rFonts w:ascii="Times New Roman" w:hAnsi="Times New Roman"/>
          <w:color w:val="000000"/>
          <w:sz w:val="28"/>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E64D33" w:rsidRPr="00E64D33" w:rsidRDefault="00E64D33" w:rsidP="00E64D33">
      <w:pPr>
        <w:sectPr w:rsidR="00E64D33" w:rsidRPr="00E64D33">
          <w:pgSz w:w="11906" w:h="16383"/>
          <w:pgMar w:top="1134" w:right="850" w:bottom="1134" w:left="1701" w:header="720" w:footer="720" w:gutter="0"/>
          <w:cols w:space="720"/>
        </w:sectPr>
      </w:pPr>
    </w:p>
    <w:p w:rsidR="00E64D33" w:rsidRPr="00E64D33" w:rsidRDefault="00E64D33" w:rsidP="00E64D33">
      <w:pPr>
        <w:spacing w:after="0" w:line="264" w:lineRule="auto"/>
        <w:ind w:left="120"/>
        <w:jc w:val="both"/>
      </w:pPr>
      <w:bookmarkStart w:id="2" w:name="block-7096958"/>
      <w:bookmarkEnd w:id="1"/>
      <w:r w:rsidRPr="00E64D33">
        <w:rPr>
          <w:rFonts w:ascii="Times New Roman" w:hAnsi="Times New Roman"/>
          <w:b/>
          <w:color w:val="000000"/>
          <w:sz w:val="28"/>
        </w:rPr>
        <w:lastRenderedPageBreak/>
        <w:t>ПЛАНИРУЕМЫЕ ОБРАЗОВАТЕЛЬНЫЕ РЕЗУЛЬТАТЫ</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ЛИЧНОСТНЫЕ РЕЗУЛЬТАТЫ</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color w:val="000000"/>
          <w:sz w:val="28"/>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Патриотического воспитания</w:t>
      </w:r>
      <w:r w:rsidRPr="00E64D33">
        <w:rPr>
          <w:rFonts w:ascii="Times New Roman" w:hAnsi="Times New Roman"/>
          <w:color w:val="000000"/>
          <w:sz w:val="28"/>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Гражданского воспитания:</w:t>
      </w:r>
      <w:r w:rsidRPr="00E64D33">
        <w:rPr>
          <w:rFonts w:ascii="Times New Roman" w:hAnsi="Times New Roman"/>
          <w:color w:val="000000"/>
          <w:sz w:val="28"/>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Духовно-нравственного воспитания:</w:t>
      </w:r>
      <w:r w:rsidRPr="00E64D33">
        <w:rPr>
          <w:rFonts w:ascii="Times New Roman" w:hAnsi="Times New Roman"/>
          <w:color w:val="000000"/>
          <w:sz w:val="28"/>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Эстетического воспитания:</w:t>
      </w:r>
      <w:r w:rsidRPr="00E64D33">
        <w:rPr>
          <w:rFonts w:ascii="Times New Roman" w:hAnsi="Times New Roman"/>
          <w:color w:val="000000"/>
          <w:sz w:val="28"/>
        </w:rPr>
        <w:t xml:space="preserve"> восприимчивость к разным традициям своего и других народов, понимание роли этнических культурных традиций; </w:t>
      </w:r>
      <w:r w:rsidRPr="00E64D33">
        <w:rPr>
          <w:rFonts w:ascii="Times New Roman" w:hAnsi="Times New Roman"/>
          <w:color w:val="000000"/>
          <w:sz w:val="28"/>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Ценности научного познания</w:t>
      </w:r>
      <w:r w:rsidRPr="00E64D33">
        <w:rPr>
          <w:rFonts w:ascii="Times New Roman" w:hAnsi="Times New Roman"/>
          <w:color w:val="000000"/>
          <w:sz w:val="28"/>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Физического воспитания, формирования культуры здоровья и эмоционального благополучия</w:t>
      </w:r>
      <w:r w:rsidRPr="00E64D33">
        <w:rPr>
          <w:rFonts w:ascii="Times New Roman" w:hAnsi="Times New Roman"/>
          <w:color w:val="000000"/>
          <w:sz w:val="28"/>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E64D33" w:rsidRPr="00E64D33" w:rsidRDefault="00E64D33" w:rsidP="00E64D33">
      <w:pPr>
        <w:spacing w:after="0" w:line="264" w:lineRule="auto"/>
        <w:ind w:firstLine="600"/>
        <w:jc w:val="both"/>
      </w:pPr>
      <w:r w:rsidRPr="00E64D33">
        <w:rPr>
          <w:rFonts w:ascii="Times New Roman" w:hAnsi="Times New Roman"/>
          <w:b/>
          <w:color w:val="000000"/>
          <w:sz w:val="28"/>
        </w:rPr>
        <w:t xml:space="preserve">Трудового воспитания: </w:t>
      </w:r>
      <w:r w:rsidRPr="00E64D33">
        <w:rPr>
          <w:rFonts w:ascii="Times New Roman" w:hAnsi="Times New Roman"/>
          <w:color w:val="000000"/>
          <w:sz w:val="28"/>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E64D33" w:rsidRPr="00E64D33" w:rsidRDefault="00E64D33" w:rsidP="00E64D33">
      <w:pPr>
        <w:spacing w:after="0" w:line="264" w:lineRule="auto"/>
        <w:ind w:firstLine="600"/>
        <w:jc w:val="both"/>
      </w:pPr>
      <w:r w:rsidRPr="00E64D33">
        <w:rPr>
          <w:rFonts w:ascii="Times New Roman" w:hAnsi="Times New Roman"/>
          <w:b/>
          <w:color w:val="000000"/>
          <w:sz w:val="28"/>
        </w:rPr>
        <w:t>Экологического воспитания:</w:t>
      </w:r>
      <w:r w:rsidRPr="00E64D33">
        <w:rPr>
          <w:rFonts w:ascii="Times New Roman" w:hAnsi="Times New Roman"/>
          <w:color w:val="000000"/>
          <w:sz w:val="28"/>
        </w:rPr>
        <w:t xml:space="preserve"> ориентация на применение географических знаний для решения задач в области окружающей среды, </w:t>
      </w:r>
      <w:r w:rsidRPr="00E64D33">
        <w:rPr>
          <w:rFonts w:ascii="Times New Roman" w:hAnsi="Times New Roman"/>
          <w:color w:val="000000"/>
          <w:sz w:val="28"/>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МЕТАПРЕДМЕТНЫЕ РЕЗУЛЬТАТЫ</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firstLine="600"/>
        <w:jc w:val="both"/>
      </w:pPr>
      <w:r w:rsidRPr="00E64D33">
        <w:rPr>
          <w:rFonts w:ascii="Times New Roman" w:hAnsi="Times New Roman"/>
          <w:color w:val="000000"/>
          <w:sz w:val="28"/>
        </w:rPr>
        <w:t>Изучение географии в основной школе способствует достижению метапредметных результатов, в том числе:</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Овладению универсальными познавательными действиями:</w:t>
      </w:r>
    </w:p>
    <w:p w:rsidR="00E64D33" w:rsidRPr="00E64D33" w:rsidRDefault="00E64D33" w:rsidP="00E64D33">
      <w:pPr>
        <w:spacing w:after="0" w:line="264" w:lineRule="auto"/>
        <w:ind w:firstLine="600"/>
        <w:jc w:val="both"/>
      </w:pPr>
      <w:r w:rsidRPr="00E64D33">
        <w:rPr>
          <w:rFonts w:ascii="Times New Roman" w:hAnsi="Times New Roman"/>
          <w:b/>
          <w:color w:val="000000"/>
          <w:sz w:val="28"/>
        </w:rPr>
        <w:t>Базовые логические действия</w:t>
      </w:r>
    </w:p>
    <w:p w:rsidR="00E64D33" w:rsidRPr="00E64D33" w:rsidRDefault="00E64D33" w:rsidP="00E64D33">
      <w:pPr>
        <w:numPr>
          <w:ilvl w:val="0"/>
          <w:numId w:val="2"/>
        </w:numPr>
        <w:spacing w:after="0" w:line="264" w:lineRule="auto"/>
        <w:jc w:val="both"/>
      </w:pPr>
      <w:r w:rsidRPr="00E64D33">
        <w:rPr>
          <w:rFonts w:ascii="Times New Roman" w:hAnsi="Times New Roman"/>
          <w:color w:val="000000"/>
          <w:sz w:val="28"/>
        </w:rPr>
        <w:t>Выявлять и характеризовать существенные признаки географических объектов, процессов и явлений;</w:t>
      </w:r>
    </w:p>
    <w:p w:rsidR="00E64D33" w:rsidRPr="00E64D33" w:rsidRDefault="00E64D33" w:rsidP="00E64D33">
      <w:pPr>
        <w:numPr>
          <w:ilvl w:val="0"/>
          <w:numId w:val="2"/>
        </w:numPr>
        <w:spacing w:after="0" w:line="264" w:lineRule="auto"/>
        <w:jc w:val="both"/>
      </w:pPr>
      <w:r w:rsidRPr="00E64D33">
        <w:rPr>
          <w:rFonts w:ascii="Times New Roman" w:hAnsi="Times New Roman"/>
          <w:color w:val="000000"/>
          <w:sz w:val="28"/>
        </w:rPr>
        <w:t>устанавливать существенный признак классификации географических объектов, процессов и явлений, основания для их сравнения;</w:t>
      </w:r>
    </w:p>
    <w:p w:rsidR="00E64D33" w:rsidRPr="00E64D33" w:rsidRDefault="00E64D33" w:rsidP="00E64D33">
      <w:pPr>
        <w:numPr>
          <w:ilvl w:val="0"/>
          <w:numId w:val="2"/>
        </w:numPr>
        <w:spacing w:after="0" w:line="264" w:lineRule="auto"/>
        <w:jc w:val="both"/>
      </w:pPr>
      <w:r w:rsidRPr="00E64D33">
        <w:rPr>
          <w:rFonts w:ascii="Times New Roman" w:hAnsi="Times New Roman"/>
          <w:color w:val="000000"/>
          <w:sz w:val="28"/>
        </w:rPr>
        <w:t>выявлять закономерности и противоречия в рассматриваемых фактах и данных наблюдений с учётом предложенной географической задачи;</w:t>
      </w:r>
    </w:p>
    <w:p w:rsidR="00E64D33" w:rsidRPr="00E64D33" w:rsidRDefault="00E64D33" w:rsidP="00E64D33">
      <w:pPr>
        <w:numPr>
          <w:ilvl w:val="0"/>
          <w:numId w:val="2"/>
        </w:numPr>
        <w:spacing w:after="0" w:line="264" w:lineRule="auto"/>
        <w:jc w:val="both"/>
      </w:pPr>
      <w:r w:rsidRPr="00E64D33">
        <w:rPr>
          <w:rFonts w:ascii="Times New Roman" w:hAnsi="Times New Roman"/>
          <w:color w:val="000000"/>
          <w:sz w:val="28"/>
        </w:rPr>
        <w:t>выявлять дефициты географической информации, данных, необходимых для решения поставленной задачи;</w:t>
      </w:r>
    </w:p>
    <w:p w:rsidR="00E64D33" w:rsidRPr="00E64D33" w:rsidRDefault="00E64D33" w:rsidP="00E64D33">
      <w:pPr>
        <w:numPr>
          <w:ilvl w:val="0"/>
          <w:numId w:val="2"/>
        </w:numPr>
        <w:spacing w:after="0" w:line="264" w:lineRule="auto"/>
        <w:jc w:val="both"/>
      </w:pPr>
      <w:r w:rsidRPr="00E64D33">
        <w:rPr>
          <w:rFonts w:ascii="Times New Roman" w:hAnsi="Times New Roman"/>
          <w:color w:val="000000"/>
          <w:sz w:val="28"/>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E64D33" w:rsidRPr="00E64D33" w:rsidRDefault="00E64D33" w:rsidP="00E64D33">
      <w:pPr>
        <w:numPr>
          <w:ilvl w:val="0"/>
          <w:numId w:val="2"/>
        </w:numPr>
        <w:spacing w:after="0" w:line="264" w:lineRule="auto"/>
        <w:jc w:val="both"/>
      </w:pPr>
      <w:r w:rsidRPr="00E64D33">
        <w:rPr>
          <w:rFonts w:ascii="Times New Roman" w:hAnsi="Times New Roman"/>
          <w:color w:val="000000"/>
          <w:sz w:val="28"/>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E64D33" w:rsidRPr="00E64D33" w:rsidRDefault="00E64D33" w:rsidP="00E64D33">
      <w:pPr>
        <w:spacing w:after="0" w:line="264" w:lineRule="auto"/>
        <w:ind w:firstLine="600"/>
        <w:jc w:val="both"/>
        <w:rPr>
          <w:lang w:val="en-US"/>
        </w:rPr>
      </w:pPr>
      <w:r w:rsidRPr="00E64D33">
        <w:rPr>
          <w:rFonts w:ascii="Times New Roman" w:hAnsi="Times New Roman"/>
          <w:b/>
          <w:color w:val="000000"/>
          <w:sz w:val="28"/>
          <w:lang w:val="en-US"/>
        </w:rPr>
        <w:t>Базовые исследовательские действия</w:t>
      </w:r>
    </w:p>
    <w:p w:rsidR="00E64D33" w:rsidRPr="00E64D33" w:rsidRDefault="00E64D33" w:rsidP="00E64D33">
      <w:pPr>
        <w:numPr>
          <w:ilvl w:val="0"/>
          <w:numId w:val="3"/>
        </w:numPr>
        <w:spacing w:after="0" w:line="264" w:lineRule="auto"/>
        <w:jc w:val="both"/>
      </w:pPr>
      <w:r w:rsidRPr="00E64D33">
        <w:rPr>
          <w:rFonts w:ascii="Times New Roman" w:hAnsi="Times New Roman"/>
          <w:color w:val="000000"/>
          <w:sz w:val="28"/>
        </w:rPr>
        <w:t>Использовать географические вопросы как исследовательский инструмент познания;</w:t>
      </w:r>
    </w:p>
    <w:p w:rsidR="00E64D33" w:rsidRPr="00E64D33" w:rsidRDefault="00E64D33" w:rsidP="00E64D33">
      <w:pPr>
        <w:numPr>
          <w:ilvl w:val="0"/>
          <w:numId w:val="3"/>
        </w:numPr>
        <w:spacing w:after="0" w:line="264" w:lineRule="auto"/>
        <w:jc w:val="both"/>
      </w:pPr>
      <w:r w:rsidRPr="00E64D33">
        <w:rPr>
          <w:rFonts w:ascii="Times New Roman" w:hAnsi="Times New Roman"/>
          <w:color w:val="000000"/>
          <w:sz w:val="28"/>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E64D33" w:rsidRPr="00E64D33" w:rsidRDefault="00E64D33" w:rsidP="00E64D33">
      <w:pPr>
        <w:numPr>
          <w:ilvl w:val="0"/>
          <w:numId w:val="3"/>
        </w:numPr>
        <w:spacing w:after="0" w:line="264" w:lineRule="auto"/>
        <w:jc w:val="both"/>
      </w:pPr>
      <w:r w:rsidRPr="00E64D33">
        <w:rPr>
          <w:rFonts w:ascii="Times New Roman" w:hAnsi="Times New Roman"/>
          <w:color w:val="000000"/>
          <w:sz w:val="28"/>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E64D33" w:rsidRPr="00E64D33" w:rsidRDefault="00E64D33" w:rsidP="00E64D33">
      <w:pPr>
        <w:numPr>
          <w:ilvl w:val="0"/>
          <w:numId w:val="3"/>
        </w:numPr>
        <w:spacing w:after="0" w:line="264" w:lineRule="auto"/>
        <w:jc w:val="both"/>
      </w:pPr>
      <w:r w:rsidRPr="00E64D33">
        <w:rPr>
          <w:rFonts w:ascii="Times New Roman" w:hAnsi="Times New Roman"/>
          <w:color w:val="000000"/>
          <w:sz w:val="28"/>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E64D33" w:rsidRPr="00E64D33" w:rsidRDefault="00E64D33" w:rsidP="00E64D33">
      <w:pPr>
        <w:numPr>
          <w:ilvl w:val="0"/>
          <w:numId w:val="3"/>
        </w:numPr>
        <w:spacing w:after="0" w:line="264" w:lineRule="auto"/>
        <w:jc w:val="both"/>
      </w:pPr>
      <w:r w:rsidRPr="00E64D33">
        <w:rPr>
          <w:rFonts w:ascii="Times New Roman" w:hAnsi="Times New Roman"/>
          <w:color w:val="000000"/>
          <w:sz w:val="28"/>
        </w:rPr>
        <w:t>оценивать достоверность информации, полученной в ходе географического исследования;</w:t>
      </w:r>
    </w:p>
    <w:p w:rsidR="00E64D33" w:rsidRPr="00E64D33" w:rsidRDefault="00E64D33" w:rsidP="00E64D33">
      <w:pPr>
        <w:numPr>
          <w:ilvl w:val="0"/>
          <w:numId w:val="3"/>
        </w:numPr>
        <w:spacing w:after="0" w:line="264" w:lineRule="auto"/>
        <w:jc w:val="both"/>
      </w:pPr>
      <w:r w:rsidRPr="00E64D33">
        <w:rPr>
          <w:rFonts w:ascii="Times New Roman" w:hAnsi="Times New Roman"/>
          <w:color w:val="000000"/>
          <w:sz w:val="28"/>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E64D33" w:rsidRPr="00E64D33" w:rsidRDefault="00E64D33" w:rsidP="00E64D33">
      <w:pPr>
        <w:numPr>
          <w:ilvl w:val="0"/>
          <w:numId w:val="3"/>
        </w:numPr>
        <w:spacing w:after="0" w:line="264" w:lineRule="auto"/>
        <w:jc w:val="both"/>
      </w:pPr>
      <w:r w:rsidRPr="00E64D33">
        <w:rPr>
          <w:rFonts w:ascii="Times New Roman" w:hAnsi="Times New Roman"/>
          <w:color w:val="000000"/>
          <w:sz w:val="28"/>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E64D33" w:rsidRPr="00E64D33" w:rsidRDefault="00E64D33" w:rsidP="00E64D33">
      <w:pPr>
        <w:spacing w:after="0" w:line="264" w:lineRule="auto"/>
        <w:ind w:firstLine="600"/>
        <w:jc w:val="both"/>
        <w:rPr>
          <w:lang w:val="en-US"/>
        </w:rPr>
      </w:pPr>
      <w:r w:rsidRPr="00E64D33">
        <w:rPr>
          <w:rFonts w:ascii="Times New Roman" w:hAnsi="Times New Roman"/>
          <w:b/>
          <w:color w:val="000000"/>
          <w:sz w:val="28"/>
          <w:lang w:val="en-US"/>
        </w:rPr>
        <w:t>Работа с информацией</w:t>
      </w:r>
    </w:p>
    <w:p w:rsidR="00E64D33" w:rsidRPr="00E64D33" w:rsidRDefault="00E64D33" w:rsidP="00E64D33">
      <w:pPr>
        <w:numPr>
          <w:ilvl w:val="0"/>
          <w:numId w:val="4"/>
        </w:numPr>
        <w:spacing w:after="0" w:line="264" w:lineRule="auto"/>
        <w:jc w:val="both"/>
      </w:pPr>
      <w:r w:rsidRPr="00E64D33">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E64D33" w:rsidRPr="00E64D33" w:rsidRDefault="00E64D33" w:rsidP="00E64D33">
      <w:pPr>
        <w:numPr>
          <w:ilvl w:val="0"/>
          <w:numId w:val="4"/>
        </w:numPr>
        <w:spacing w:after="0" w:line="264" w:lineRule="auto"/>
        <w:jc w:val="both"/>
      </w:pPr>
      <w:r w:rsidRPr="00E64D33">
        <w:rPr>
          <w:rFonts w:ascii="Times New Roman" w:hAnsi="Times New Roman"/>
          <w:color w:val="000000"/>
          <w:sz w:val="28"/>
        </w:rPr>
        <w:t>выбирать, анализировать и интерпретировать географическую информацию различных видов и форм представления;</w:t>
      </w:r>
    </w:p>
    <w:p w:rsidR="00E64D33" w:rsidRPr="00E64D33" w:rsidRDefault="00E64D33" w:rsidP="00E64D33">
      <w:pPr>
        <w:numPr>
          <w:ilvl w:val="0"/>
          <w:numId w:val="4"/>
        </w:numPr>
        <w:spacing w:after="0" w:line="264" w:lineRule="auto"/>
        <w:jc w:val="both"/>
      </w:pPr>
      <w:r w:rsidRPr="00E64D33">
        <w:rPr>
          <w:rFonts w:ascii="Times New Roman" w:hAnsi="Times New Roman"/>
          <w:color w:val="000000"/>
          <w:sz w:val="28"/>
        </w:rPr>
        <w:t>находить сходные аргументы, подтверждающие или опровергающие одну и ту же идею, в различных источниках географической информации;</w:t>
      </w:r>
    </w:p>
    <w:p w:rsidR="00E64D33" w:rsidRPr="00E64D33" w:rsidRDefault="00E64D33" w:rsidP="00E64D33">
      <w:pPr>
        <w:numPr>
          <w:ilvl w:val="0"/>
          <w:numId w:val="4"/>
        </w:numPr>
        <w:spacing w:after="0" w:line="264" w:lineRule="auto"/>
        <w:jc w:val="both"/>
      </w:pPr>
      <w:r w:rsidRPr="00E64D33">
        <w:rPr>
          <w:rFonts w:ascii="Times New Roman" w:hAnsi="Times New Roman"/>
          <w:color w:val="000000"/>
          <w:sz w:val="28"/>
        </w:rPr>
        <w:t>самостоятельно выбирать оптимальную форму представления географической информации;</w:t>
      </w:r>
    </w:p>
    <w:p w:rsidR="00E64D33" w:rsidRPr="00E64D33" w:rsidRDefault="00E64D33" w:rsidP="00E64D33">
      <w:pPr>
        <w:numPr>
          <w:ilvl w:val="0"/>
          <w:numId w:val="4"/>
        </w:numPr>
        <w:spacing w:after="0" w:line="264" w:lineRule="auto"/>
        <w:jc w:val="both"/>
      </w:pPr>
      <w:r w:rsidRPr="00E64D33">
        <w:rPr>
          <w:rFonts w:ascii="Times New Roman" w:hAnsi="Times New Roman"/>
          <w:color w:val="000000"/>
          <w:sz w:val="28"/>
        </w:rPr>
        <w:t>оценивать надёжность географической информации по критериям, предложенным учителем или сформулированным самостоятельно;</w:t>
      </w:r>
    </w:p>
    <w:p w:rsidR="00E64D33" w:rsidRPr="00E64D33" w:rsidRDefault="00E64D33" w:rsidP="00E64D33">
      <w:pPr>
        <w:numPr>
          <w:ilvl w:val="0"/>
          <w:numId w:val="4"/>
        </w:numPr>
        <w:spacing w:after="0" w:line="264" w:lineRule="auto"/>
        <w:jc w:val="both"/>
      </w:pPr>
      <w:r w:rsidRPr="00E64D33">
        <w:rPr>
          <w:rFonts w:ascii="Times New Roman" w:hAnsi="Times New Roman"/>
          <w:color w:val="000000"/>
          <w:sz w:val="28"/>
        </w:rPr>
        <w:t>систематизировать географическую информацию в разных формах.</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rPr>
          <w:lang w:val="en-US"/>
        </w:rPr>
      </w:pPr>
      <w:r w:rsidRPr="00E64D33">
        <w:rPr>
          <w:rFonts w:ascii="Times New Roman" w:hAnsi="Times New Roman"/>
          <w:b/>
          <w:color w:val="000000"/>
          <w:sz w:val="28"/>
          <w:lang w:val="en-US"/>
        </w:rPr>
        <w:t>Овладению универсальными коммуникативными действиями:</w:t>
      </w:r>
    </w:p>
    <w:p w:rsidR="00E64D33" w:rsidRPr="00E64D33" w:rsidRDefault="00E64D33" w:rsidP="00E64D33">
      <w:pPr>
        <w:spacing w:after="0" w:line="264" w:lineRule="auto"/>
        <w:ind w:firstLine="600"/>
        <w:jc w:val="both"/>
        <w:rPr>
          <w:lang w:val="en-US"/>
        </w:rPr>
      </w:pPr>
      <w:r w:rsidRPr="00E64D33">
        <w:rPr>
          <w:rFonts w:ascii="Times New Roman" w:hAnsi="Times New Roman"/>
          <w:b/>
          <w:color w:val="000000"/>
          <w:sz w:val="28"/>
          <w:lang w:val="en-US"/>
        </w:rPr>
        <w:t>Общение</w:t>
      </w:r>
    </w:p>
    <w:p w:rsidR="00E64D33" w:rsidRPr="00E64D33" w:rsidRDefault="00E64D33" w:rsidP="00E64D33">
      <w:pPr>
        <w:numPr>
          <w:ilvl w:val="0"/>
          <w:numId w:val="5"/>
        </w:numPr>
        <w:spacing w:after="0" w:line="264" w:lineRule="auto"/>
        <w:jc w:val="both"/>
      </w:pPr>
      <w:r w:rsidRPr="00E64D33">
        <w:rPr>
          <w:rFonts w:ascii="Times New Roman" w:hAnsi="Times New Roman"/>
          <w:color w:val="000000"/>
          <w:sz w:val="28"/>
        </w:rPr>
        <w:t>формулировать суждения, выражать свою точку зрения по географическим аспектам различных вопросов в устных и письменных текстах;</w:t>
      </w:r>
    </w:p>
    <w:p w:rsidR="00E64D33" w:rsidRPr="00E64D33" w:rsidRDefault="00E64D33" w:rsidP="00E64D33">
      <w:pPr>
        <w:numPr>
          <w:ilvl w:val="0"/>
          <w:numId w:val="5"/>
        </w:numPr>
        <w:spacing w:after="0" w:line="264" w:lineRule="auto"/>
        <w:jc w:val="both"/>
      </w:pPr>
      <w:r w:rsidRPr="00E64D33">
        <w:rPr>
          <w:rFonts w:ascii="Times New Roman" w:hAnsi="Times New Roman"/>
          <w:color w:val="000000"/>
          <w:sz w:val="28"/>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E64D33" w:rsidRPr="00E64D33" w:rsidRDefault="00E64D33" w:rsidP="00E64D33">
      <w:pPr>
        <w:numPr>
          <w:ilvl w:val="0"/>
          <w:numId w:val="5"/>
        </w:numPr>
        <w:spacing w:after="0" w:line="264" w:lineRule="auto"/>
        <w:jc w:val="both"/>
      </w:pPr>
      <w:r w:rsidRPr="00E64D33">
        <w:rPr>
          <w:rFonts w:ascii="Times New Roman" w:hAnsi="Times New Roman"/>
          <w:color w:val="000000"/>
          <w:sz w:val="28"/>
        </w:rPr>
        <w:t>сопоставлять свои суждения по географическим вопросам с суждениями других участников диалога, обнаруживать различие и сходство позиций;</w:t>
      </w:r>
    </w:p>
    <w:p w:rsidR="00E64D33" w:rsidRPr="00E64D33" w:rsidRDefault="00E64D33" w:rsidP="00E64D33">
      <w:pPr>
        <w:numPr>
          <w:ilvl w:val="0"/>
          <w:numId w:val="5"/>
        </w:numPr>
        <w:spacing w:after="0" w:line="264" w:lineRule="auto"/>
        <w:jc w:val="both"/>
      </w:pPr>
      <w:r w:rsidRPr="00E64D33">
        <w:rPr>
          <w:rFonts w:ascii="Times New Roman" w:hAnsi="Times New Roman"/>
          <w:color w:val="000000"/>
          <w:sz w:val="28"/>
        </w:rPr>
        <w:t>публично представлять результаты выполненного исследования или проекта.</w:t>
      </w:r>
    </w:p>
    <w:p w:rsidR="00E64D33" w:rsidRPr="00E64D33" w:rsidRDefault="00E64D33" w:rsidP="00E64D33">
      <w:pPr>
        <w:spacing w:after="0" w:line="264" w:lineRule="auto"/>
        <w:ind w:firstLine="600"/>
        <w:jc w:val="both"/>
        <w:rPr>
          <w:lang w:val="en-US"/>
        </w:rPr>
      </w:pPr>
      <w:r w:rsidRPr="00E64D33">
        <w:rPr>
          <w:rFonts w:ascii="Times New Roman" w:hAnsi="Times New Roman"/>
          <w:b/>
          <w:color w:val="000000"/>
          <w:sz w:val="28"/>
          <w:lang w:val="en-US"/>
        </w:rPr>
        <w:t>Совместная деятельность (сотрудничество)</w:t>
      </w:r>
    </w:p>
    <w:p w:rsidR="00E64D33" w:rsidRPr="00E64D33" w:rsidRDefault="00E64D33" w:rsidP="00E64D33">
      <w:pPr>
        <w:numPr>
          <w:ilvl w:val="0"/>
          <w:numId w:val="6"/>
        </w:numPr>
        <w:spacing w:after="0" w:line="264" w:lineRule="auto"/>
        <w:jc w:val="both"/>
      </w:pPr>
      <w:r w:rsidRPr="00E64D33">
        <w:rPr>
          <w:rFonts w:ascii="Times New Roman" w:hAnsi="Times New Roman"/>
          <w:color w:val="000000"/>
          <w:sz w:val="28"/>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E64D33" w:rsidRPr="00E64D33" w:rsidRDefault="00E64D33" w:rsidP="00E64D33">
      <w:pPr>
        <w:numPr>
          <w:ilvl w:val="0"/>
          <w:numId w:val="6"/>
        </w:numPr>
        <w:spacing w:after="0" w:line="264" w:lineRule="auto"/>
        <w:jc w:val="both"/>
      </w:pPr>
      <w:r w:rsidRPr="00E64D33">
        <w:rPr>
          <w:rFonts w:ascii="Times New Roman" w:hAnsi="Times New Roman"/>
          <w:color w:val="000000"/>
          <w:sz w:val="28"/>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E64D33" w:rsidRPr="00E64D33" w:rsidRDefault="00E64D33" w:rsidP="00E64D33">
      <w:pPr>
        <w:numPr>
          <w:ilvl w:val="0"/>
          <w:numId w:val="6"/>
        </w:numPr>
        <w:spacing w:after="0" w:line="264" w:lineRule="auto"/>
        <w:jc w:val="both"/>
      </w:pPr>
      <w:r w:rsidRPr="00E64D33">
        <w:rPr>
          <w:rFonts w:ascii="Times New Roman" w:hAnsi="Times New Roman"/>
          <w:color w:val="000000"/>
          <w:sz w:val="28"/>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pPr>
      <w:r w:rsidRPr="00E64D33">
        <w:rPr>
          <w:rFonts w:ascii="Times New Roman" w:hAnsi="Times New Roman"/>
          <w:b/>
          <w:color w:val="000000"/>
          <w:sz w:val="28"/>
        </w:rPr>
        <w:t>Овладению универсальными учебными регулятивными действиями:</w:t>
      </w:r>
    </w:p>
    <w:p w:rsidR="00E64D33" w:rsidRPr="00E64D33" w:rsidRDefault="00E64D33" w:rsidP="00E64D33">
      <w:pPr>
        <w:spacing w:after="0" w:line="264" w:lineRule="auto"/>
        <w:ind w:firstLine="600"/>
        <w:jc w:val="both"/>
        <w:rPr>
          <w:lang w:val="en-US"/>
        </w:rPr>
      </w:pPr>
      <w:r w:rsidRPr="00E64D33">
        <w:rPr>
          <w:rFonts w:ascii="Times New Roman" w:hAnsi="Times New Roman"/>
          <w:b/>
          <w:color w:val="000000"/>
          <w:sz w:val="28"/>
          <w:lang w:val="en-US"/>
        </w:rPr>
        <w:t>Самоорганизация</w:t>
      </w:r>
    </w:p>
    <w:p w:rsidR="00E64D33" w:rsidRPr="00E64D33" w:rsidRDefault="00E64D33" w:rsidP="00E64D33">
      <w:pPr>
        <w:numPr>
          <w:ilvl w:val="0"/>
          <w:numId w:val="7"/>
        </w:numPr>
        <w:spacing w:after="0" w:line="264" w:lineRule="auto"/>
        <w:jc w:val="both"/>
      </w:pPr>
      <w:r w:rsidRPr="00E64D33">
        <w:rPr>
          <w:rFonts w:ascii="Times New Roman" w:hAnsi="Times New Roman"/>
          <w:color w:val="000000"/>
          <w:sz w:val="28"/>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E64D33" w:rsidRPr="00E64D33" w:rsidRDefault="00E64D33" w:rsidP="00E64D33">
      <w:pPr>
        <w:numPr>
          <w:ilvl w:val="0"/>
          <w:numId w:val="7"/>
        </w:numPr>
        <w:spacing w:after="0" w:line="264" w:lineRule="auto"/>
        <w:jc w:val="both"/>
      </w:pPr>
      <w:r w:rsidRPr="00E64D33">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E64D33" w:rsidRPr="00E64D33" w:rsidRDefault="00E64D33" w:rsidP="00E64D33">
      <w:pPr>
        <w:spacing w:after="0" w:line="264" w:lineRule="auto"/>
        <w:ind w:firstLine="600"/>
        <w:jc w:val="both"/>
        <w:rPr>
          <w:lang w:val="en-US"/>
        </w:rPr>
      </w:pPr>
      <w:r w:rsidRPr="00E64D33">
        <w:rPr>
          <w:rFonts w:ascii="Times New Roman" w:hAnsi="Times New Roman"/>
          <w:b/>
          <w:color w:val="000000"/>
          <w:sz w:val="28"/>
          <w:lang w:val="en-US"/>
        </w:rPr>
        <w:t>Самоконтроль (рефлексия)</w:t>
      </w:r>
    </w:p>
    <w:p w:rsidR="00E64D33" w:rsidRPr="00E64D33" w:rsidRDefault="00E64D33" w:rsidP="00E64D33">
      <w:pPr>
        <w:numPr>
          <w:ilvl w:val="0"/>
          <w:numId w:val="8"/>
        </w:numPr>
        <w:spacing w:after="0" w:line="264" w:lineRule="auto"/>
        <w:jc w:val="both"/>
      </w:pPr>
      <w:r w:rsidRPr="00E64D33">
        <w:rPr>
          <w:rFonts w:ascii="Times New Roman" w:hAnsi="Times New Roman"/>
          <w:color w:val="000000"/>
          <w:sz w:val="28"/>
        </w:rPr>
        <w:t>владеть способами самоконтроля и рефлексии;</w:t>
      </w:r>
    </w:p>
    <w:p w:rsidR="00E64D33" w:rsidRPr="00E64D33" w:rsidRDefault="00E64D33" w:rsidP="00E64D33">
      <w:pPr>
        <w:numPr>
          <w:ilvl w:val="0"/>
          <w:numId w:val="8"/>
        </w:numPr>
        <w:spacing w:after="0" w:line="264" w:lineRule="auto"/>
        <w:jc w:val="both"/>
      </w:pPr>
      <w:r w:rsidRPr="00E64D33">
        <w:rPr>
          <w:rFonts w:ascii="Times New Roman" w:hAnsi="Times New Roman"/>
          <w:color w:val="000000"/>
          <w:sz w:val="28"/>
        </w:rPr>
        <w:t>объяснять причины достижения (недостижения) результатов деятельности, давать оценку приобретённому опыту;</w:t>
      </w:r>
    </w:p>
    <w:p w:rsidR="00E64D33" w:rsidRPr="00E64D33" w:rsidRDefault="00E64D33" w:rsidP="00E64D33">
      <w:pPr>
        <w:numPr>
          <w:ilvl w:val="0"/>
          <w:numId w:val="8"/>
        </w:numPr>
        <w:spacing w:after="0" w:line="264" w:lineRule="auto"/>
        <w:jc w:val="both"/>
      </w:pPr>
      <w:r w:rsidRPr="00E64D33">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E64D33" w:rsidRPr="00E64D33" w:rsidRDefault="00E64D33" w:rsidP="00E64D33">
      <w:pPr>
        <w:numPr>
          <w:ilvl w:val="0"/>
          <w:numId w:val="8"/>
        </w:numPr>
        <w:spacing w:after="0" w:line="264" w:lineRule="auto"/>
        <w:jc w:val="both"/>
      </w:pPr>
      <w:r w:rsidRPr="00E64D33">
        <w:rPr>
          <w:rFonts w:ascii="Times New Roman" w:hAnsi="Times New Roman"/>
          <w:color w:val="000000"/>
          <w:sz w:val="28"/>
        </w:rPr>
        <w:lastRenderedPageBreak/>
        <w:t>оценивать соответствие результата цели и условиям</w:t>
      </w:r>
    </w:p>
    <w:p w:rsidR="00E64D33" w:rsidRPr="00E64D33" w:rsidRDefault="00E64D33" w:rsidP="00E64D33">
      <w:pPr>
        <w:spacing w:after="0" w:line="264" w:lineRule="auto"/>
        <w:ind w:firstLine="600"/>
        <w:jc w:val="both"/>
        <w:rPr>
          <w:lang w:val="en-US"/>
        </w:rPr>
      </w:pPr>
      <w:r w:rsidRPr="00E64D33">
        <w:rPr>
          <w:rFonts w:ascii="Times New Roman" w:hAnsi="Times New Roman"/>
          <w:b/>
          <w:color w:val="000000"/>
          <w:sz w:val="28"/>
          <w:lang w:val="en-US"/>
        </w:rPr>
        <w:t>Принятие себя и других</w:t>
      </w:r>
    </w:p>
    <w:p w:rsidR="00E64D33" w:rsidRPr="00E64D33" w:rsidRDefault="00E64D33" w:rsidP="00E64D33">
      <w:pPr>
        <w:numPr>
          <w:ilvl w:val="0"/>
          <w:numId w:val="9"/>
        </w:numPr>
        <w:spacing w:after="0" w:line="264" w:lineRule="auto"/>
        <w:jc w:val="both"/>
      </w:pPr>
      <w:r w:rsidRPr="00E64D33">
        <w:rPr>
          <w:rFonts w:ascii="Times New Roman" w:hAnsi="Times New Roman"/>
          <w:color w:val="000000"/>
          <w:sz w:val="28"/>
        </w:rPr>
        <w:t>осознанно относиться к другому человеку, его мнению;</w:t>
      </w:r>
    </w:p>
    <w:p w:rsidR="00E64D33" w:rsidRPr="00E64D33" w:rsidRDefault="00E64D33" w:rsidP="00E64D33">
      <w:pPr>
        <w:numPr>
          <w:ilvl w:val="0"/>
          <w:numId w:val="9"/>
        </w:numPr>
        <w:spacing w:after="0" w:line="264" w:lineRule="auto"/>
        <w:jc w:val="both"/>
      </w:pPr>
      <w:r w:rsidRPr="00E64D33">
        <w:rPr>
          <w:rFonts w:ascii="Times New Roman" w:hAnsi="Times New Roman"/>
          <w:color w:val="000000"/>
          <w:sz w:val="28"/>
        </w:rPr>
        <w:t>признавать своё право на ошибку и такое же право другого.</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rPr>
          <w:lang w:val="en-US"/>
        </w:rPr>
      </w:pPr>
      <w:r w:rsidRPr="00E64D33">
        <w:rPr>
          <w:rFonts w:ascii="Times New Roman" w:hAnsi="Times New Roman"/>
          <w:b/>
          <w:color w:val="000000"/>
          <w:sz w:val="28"/>
          <w:lang w:val="en-US"/>
        </w:rPr>
        <w:t>ПРЕДМЕТНЫЕ РЕЗУЛЬТАТЫ</w:t>
      </w:r>
    </w:p>
    <w:p w:rsidR="00E64D33" w:rsidRPr="00E64D33" w:rsidRDefault="00E64D33" w:rsidP="00E64D33">
      <w:pPr>
        <w:spacing w:after="0" w:line="264" w:lineRule="auto"/>
        <w:ind w:left="120"/>
        <w:jc w:val="both"/>
        <w:rPr>
          <w:lang w:val="en-US"/>
        </w:rPr>
      </w:pPr>
    </w:p>
    <w:p w:rsidR="00E64D33" w:rsidRPr="00E64D33" w:rsidRDefault="00E64D33" w:rsidP="00E64D33">
      <w:pPr>
        <w:spacing w:after="0" w:line="264" w:lineRule="auto"/>
        <w:ind w:left="120"/>
        <w:jc w:val="both"/>
        <w:rPr>
          <w:lang w:val="en-US"/>
        </w:rPr>
      </w:pPr>
      <w:r w:rsidRPr="00E64D33">
        <w:rPr>
          <w:rFonts w:ascii="Times New Roman" w:hAnsi="Times New Roman"/>
          <w:b/>
          <w:color w:val="000000"/>
          <w:sz w:val="28"/>
          <w:lang w:val="en-US"/>
        </w:rPr>
        <w:t>5 КЛАСС</w:t>
      </w:r>
    </w:p>
    <w:p w:rsidR="00E64D33" w:rsidRPr="00E64D33" w:rsidRDefault="00E64D33" w:rsidP="00E64D33">
      <w:pPr>
        <w:spacing w:after="0" w:line="264" w:lineRule="auto"/>
        <w:ind w:left="120"/>
        <w:jc w:val="both"/>
        <w:rPr>
          <w:lang w:val="en-US"/>
        </w:rPr>
      </w:pP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Приводить примеры географических объектов, процессов и явлений, изучаемых различными ветвями географической науки;</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приводить примеры методов исследования, применяемых в географии;</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различать вклад великих путешественников в географическое изучение Земли;</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описывать и сравнивать маршруты их путешествий;</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различать вклад великих путешественников в географическое изучение Земли;</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описывать и сравнивать маршруты их путешествий;</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определять направления, расстояния по плану местности и по географическим картам, географические координаты по географическим картам;</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различать понятия «план местности» и «географическая карта», параллель» и «меридиан»;</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приводить примеры влияния Солнца на мир живой и неживой природы;</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объяснять причины смены дня и ночи и времён года;</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различать понятия «земная кора»; «ядро», «мантия»; «минерал» и «горная порода»;</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различать понятия «материковая» и «океаническая» земная кора;</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различать изученные минералы и горные породы, материковую и океаническую земную кору;</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показывать на карте и обозначать на контурной карте материки и океаны, крупные формы рельефа Земли;</w:t>
      </w:r>
    </w:p>
    <w:p w:rsidR="00E64D33" w:rsidRPr="00E64D33" w:rsidRDefault="00E64D33" w:rsidP="00E64D33">
      <w:pPr>
        <w:numPr>
          <w:ilvl w:val="0"/>
          <w:numId w:val="10"/>
        </w:numPr>
        <w:spacing w:after="0" w:line="264" w:lineRule="auto"/>
        <w:jc w:val="both"/>
        <w:rPr>
          <w:lang w:val="en-US"/>
        </w:rPr>
      </w:pPr>
      <w:r w:rsidRPr="00E64D33">
        <w:rPr>
          <w:rFonts w:ascii="Times New Roman" w:hAnsi="Times New Roman"/>
          <w:color w:val="000000"/>
          <w:sz w:val="28"/>
          <w:lang w:val="en-US"/>
        </w:rPr>
        <w:t>различать горы и равнины;</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классифицировать формы рельефа суши по высоте и по внешнему облику;</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называть причины землетрясений и вулканических извержений;</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применять понятия «эпицентр землетрясения» и «очаг землетрясения» для решения познавательных задач;</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E64D33" w:rsidRPr="00E64D33" w:rsidRDefault="00E64D33" w:rsidP="00E64D33">
      <w:pPr>
        <w:numPr>
          <w:ilvl w:val="0"/>
          <w:numId w:val="10"/>
        </w:numPr>
        <w:spacing w:after="0" w:line="264" w:lineRule="auto"/>
        <w:jc w:val="both"/>
        <w:rPr>
          <w:lang w:val="en-US"/>
        </w:rPr>
      </w:pPr>
      <w:r w:rsidRPr="00E64D33">
        <w:rPr>
          <w:rFonts w:ascii="Times New Roman" w:hAnsi="Times New Roman"/>
          <w:color w:val="000000"/>
          <w:sz w:val="28"/>
          <w:lang w:val="en-US"/>
        </w:rPr>
        <w:t>классифицировать острова по происхождению;</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приводить примеры опасных природных явлений в литосфере и средств их предупреждения;</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приводить примеры изменений в литосфере в результате деятельности человека на примере своей местности, России и мира;</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приводить примеры действия внешних процессов рельефообразования и наличия полезных ископаемых в своей местности;</w:t>
      </w:r>
    </w:p>
    <w:p w:rsidR="00E64D33" w:rsidRPr="00E64D33" w:rsidRDefault="00E64D33" w:rsidP="00E64D33">
      <w:pPr>
        <w:numPr>
          <w:ilvl w:val="0"/>
          <w:numId w:val="10"/>
        </w:numPr>
        <w:spacing w:after="0" w:line="264" w:lineRule="auto"/>
        <w:jc w:val="both"/>
      </w:pPr>
      <w:r w:rsidRPr="00E64D33">
        <w:rPr>
          <w:rFonts w:ascii="Times New Roman" w:hAnsi="Times New Roman"/>
          <w:color w:val="000000"/>
          <w:sz w:val="28"/>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rPr>
          <w:lang w:val="en-US"/>
        </w:rPr>
      </w:pPr>
      <w:r w:rsidRPr="00E64D33">
        <w:rPr>
          <w:rFonts w:ascii="Times New Roman" w:hAnsi="Times New Roman"/>
          <w:b/>
          <w:color w:val="000000"/>
          <w:sz w:val="28"/>
          <w:lang w:val="en-US"/>
        </w:rPr>
        <w:t>6 КЛАСС</w:t>
      </w:r>
    </w:p>
    <w:p w:rsidR="00E64D33" w:rsidRPr="00E64D33" w:rsidRDefault="00E64D33" w:rsidP="00E64D33">
      <w:pPr>
        <w:spacing w:after="0" w:line="264" w:lineRule="auto"/>
        <w:ind w:left="120"/>
        <w:jc w:val="both"/>
        <w:rPr>
          <w:lang w:val="en-US"/>
        </w:rPr>
      </w:pP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приводить примеры опасных природных явлений в геосферах и средств их предупреждения;</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сравнивать инструментарий (способы) получения географической информации на разных этапах географического изучения Земли;</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различать свойства вод отдельных частей Мирового океана;</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применять понятия «гидросфера», «круговорот воды», «цунами», «приливы и отливы» для решения учебных и (или) практико-ориентированных задач;</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классифицировать объекты гидросферы (моря, озёра, реки, подземные воды, болота, ледники) по заданным признакам;</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различать питание и режим рек;</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сравнивать реки по заданным признакам;</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различать понятия «грунтовые, межпластовые и артезианские воды» и применять их для решения учебных и (или) практико-ориентированных задач;</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устанавливать причинно-следственные связи между питанием, режимом реки и климатом на территории речного бассейна;</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приводить примеры районов распространения многолетней мерзлоты;</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называть причины образования цунами, приливов и отливов;</w:t>
      </w:r>
    </w:p>
    <w:p w:rsidR="00E64D33" w:rsidRPr="00E64D33" w:rsidRDefault="00E64D33" w:rsidP="00E64D33">
      <w:pPr>
        <w:numPr>
          <w:ilvl w:val="0"/>
          <w:numId w:val="11"/>
        </w:numPr>
        <w:spacing w:after="0" w:line="264" w:lineRule="auto"/>
        <w:jc w:val="both"/>
        <w:rPr>
          <w:lang w:val="en-US"/>
        </w:rPr>
      </w:pPr>
      <w:r w:rsidRPr="00E64D33">
        <w:rPr>
          <w:rFonts w:ascii="Times New Roman" w:hAnsi="Times New Roman"/>
          <w:color w:val="000000"/>
          <w:sz w:val="28"/>
          <w:lang w:val="en-US"/>
        </w:rPr>
        <w:lastRenderedPageBreak/>
        <w:t>описывать состав, строение атмосферы;</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различать свойства воздуха; климаты Земли; климатообразующие факторы;</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E64D33" w:rsidRPr="00E64D33" w:rsidRDefault="00E64D33" w:rsidP="00E64D33">
      <w:pPr>
        <w:numPr>
          <w:ilvl w:val="0"/>
          <w:numId w:val="11"/>
        </w:numPr>
        <w:spacing w:after="0" w:line="264" w:lineRule="auto"/>
        <w:jc w:val="both"/>
        <w:rPr>
          <w:lang w:val="en-US"/>
        </w:rPr>
      </w:pPr>
      <w:r w:rsidRPr="00E64D33">
        <w:rPr>
          <w:rFonts w:ascii="Times New Roman" w:hAnsi="Times New Roman"/>
          <w:color w:val="000000"/>
          <w:sz w:val="28"/>
          <w:lang w:val="en-US"/>
        </w:rPr>
        <w:t>различать виды атмосферных осадков;</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различать понятия «бризы» и «муссоны»;</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различать понятия «погода» и «климат»;</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различать понятия «атмосфера», «тропосфера», «стратосфера», «верхние слои атмосферы»;</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E64D33" w:rsidRPr="00E64D33" w:rsidRDefault="00E64D33" w:rsidP="00E64D33">
      <w:pPr>
        <w:numPr>
          <w:ilvl w:val="0"/>
          <w:numId w:val="11"/>
        </w:numPr>
        <w:spacing w:after="0" w:line="264" w:lineRule="auto"/>
        <w:jc w:val="both"/>
        <w:rPr>
          <w:lang w:val="en-US"/>
        </w:rPr>
      </w:pPr>
      <w:r w:rsidRPr="00E64D33">
        <w:rPr>
          <w:rFonts w:ascii="Times New Roman" w:hAnsi="Times New Roman"/>
          <w:color w:val="000000"/>
          <w:sz w:val="28"/>
          <w:lang w:val="en-US"/>
        </w:rPr>
        <w:t>называть границы биосферы;</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приводить примеры приспособления живых организмов к среде обитания в разных природных зонах;</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lastRenderedPageBreak/>
        <w:t>различать растительный и животный мир разных территорий Земли;</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объяснять взаимосвязи компонентов природы в природно-территориальном комплексе;</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сравнивать особенности растительного и животного мира в различных природных зонах;</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сравнивать плодородие почв в различных природных зонах;</w:t>
      </w:r>
    </w:p>
    <w:p w:rsidR="00E64D33" w:rsidRPr="00E64D33" w:rsidRDefault="00E64D33" w:rsidP="00E64D33">
      <w:pPr>
        <w:numPr>
          <w:ilvl w:val="0"/>
          <w:numId w:val="11"/>
        </w:numPr>
        <w:spacing w:after="0" w:line="264" w:lineRule="auto"/>
        <w:jc w:val="both"/>
      </w:pPr>
      <w:r w:rsidRPr="00E64D33">
        <w:rPr>
          <w:rFonts w:ascii="Times New Roman" w:hAnsi="Times New Roman"/>
          <w:color w:val="000000"/>
          <w:sz w:val="28"/>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rPr>
          <w:lang w:val="en-US"/>
        </w:rPr>
      </w:pPr>
      <w:r w:rsidRPr="00E64D33">
        <w:rPr>
          <w:rFonts w:ascii="Times New Roman" w:hAnsi="Times New Roman"/>
          <w:b/>
          <w:color w:val="000000"/>
          <w:sz w:val="28"/>
          <w:lang w:val="en-US"/>
        </w:rPr>
        <w:t>7 КЛАСС</w:t>
      </w:r>
    </w:p>
    <w:p w:rsidR="00E64D33" w:rsidRPr="00E64D33" w:rsidRDefault="00E64D33" w:rsidP="00E64D33">
      <w:pPr>
        <w:spacing w:after="0" w:line="264" w:lineRule="auto"/>
        <w:ind w:left="120"/>
        <w:jc w:val="both"/>
        <w:rPr>
          <w:lang w:val="en-US"/>
        </w:rPr>
      </w:pP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называть: строение и свойства (целостность, зональность, ритмичность) географической оболочки;</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определять природные зоны по их существенным признакам на основе интеграции и интерпретации информации об особенностях их природы;</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различать изученные процессы и явления, происходящие в географической оболочке;</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приводить примеры изменений в геосферах в результате деятельности человека;</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описывать закономерности изменения в пространстве рельефа, климата, внутренних вод и органического мира;</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называть особенности географических процессов на границах литосферных плит с учётом характера взаимодействия и типа земной коры;</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классифицировать воздушные массы Земли, типы климата по заданным показателям;</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объяснять образование тропических муссонов, пассатов тропических широт, западных ветров;</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описывать климат территории по климатограмме;</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объяснять влияние климатообразующих факторов на климатические особенности территории;</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E64D33" w:rsidRPr="00E64D33" w:rsidRDefault="00E64D33" w:rsidP="00E64D33">
      <w:pPr>
        <w:numPr>
          <w:ilvl w:val="0"/>
          <w:numId w:val="12"/>
        </w:numPr>
        <w:spacing w:after="0" w:line="264" w:lineRule="auto"/>
        <w:jc w:val="both"/>
        <w:rPr>
          <w:lang w:val="en-US"/>
        </w:rPr>
      </w:pPr>
      <w:r w:rsidRPr="00E64D33">
        <w:rPr>
          <w:rFonts w:ascii="Times New Roman" w:hAnsi="Times New Roman"/>
          <w:color w:val="000000"/>
          <w:sz w:val="28"/>
          <w:lang w:val="en-US"/>
        </w:rPr>
        <w:t>различать океанические течения;</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различать и сравнивать численность населения крупных стран мира;</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сравнивать плотность населения различных территорий;</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применять понятие «плотность населения» для решения учебных и (или) практико-ориентированных задач;</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различать городские и сельские поселения;</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приводить примеры крупнейших городов мира;</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приводить примеры мировых и национальных религий;</w:t>
      </w:r>
    </w:p>
    <w:p w:rsidR="00E64D33" w:rsidRPr="00E64D33" w:rsidRDefault="00E64D33" w:rsidP="00E64D33">
      <w:pPr>
        <w:numPr>
          <w:ilvl w:val="0"/>
          <w:numId w:val="12"/>
        </w:numPr>
        <w:spacing w:after="0" w:line="264" w:lineRule="auto"/>
        <w:jc w:val="both"/>
        <w:rPr>
          <w:lang w:val="en-US"/>
        </w:rPr>
      </w:pPr>
      <w:r w:rsidRPr="00E64D33">
        <w:rPr>
          <w:rFonts w:ascii="Times New Roman" w:hAnsi="Times New Roman"/>
          <w:color w:val="000000"/>
          <w:sz w:val="28"/>
          <w:lang w:val="en-US"/>
        </w:rPr>
        <w:t>проводить языковую классификацию народов;</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различать основные виды хозяйственной деятельности людей на различных территориях;</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определять страны по их существенным признакам;</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объяснять особенности природы, населения и хозяйства отдельных территорий;</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использовать знания о населении материков и стран для решения различных учебных и практико-ориентированных задач;</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приводить примеры взаимодействия природы и общества в пределах отдельных территорий;</w:t>
      </w:r>
    </w:p>
    <w:p w:rsidR="00E64D33" w:rsidRPr="00E64D33" w:rsidRDefault="00E64D33" w:rsidP="00E64D33">
      <w:pPr>
        <w:numPr>
          <w:ilvl w:val="0"/>
          <w:numId w:val="12"/>
        </w:numPr>
        <w:spacing w:after="0" w:line="264" w:lineRule="auto"/>
        <w:jc w:val="both"/>
      </w:pPr>
      <w:r w:rsidRPr="00E64D33">
        <w:rPr>
          <w:rFonts w:ascii="Times New Roman" w:hAnsi="Times New Roman"/>
          <w:color w:val="000000"/>
          <w:sz w:val="28"/>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rPr>
          <w:lang w:val="en-US"/>
        </w:rPr>
      </w:pPr>
      <w:r w:rsidRPr="00E64D33">
        <w:rPr>
          <w:rFonts w:ascii="Times New Roman" w:hAnsi="Times New Roman"/>
          <w:b/>
          <w:color w:val="000000"/>
          <w:sz w:val="28"/>
          <w:lang w:val="en-US"/>
        </w:rPr>
        <w:t>8 КЛАСС</w:t>
      </w:r>
    </w:p>
    <w:p w:rsidR="00E64D33" w:rsidRPr="00E64D33" w:rsidRDefault="00E64D33" w:rsidP="00E64D33">
      <w:pPr>
        <w:spacing w:after="0" w:line="264" w:lineRule="auto"/>
        <w:ind w:left="120"/>
        <w:jc w:val="both"/>
        <w:rPr>
          <w:lang w:val="en-US"/>
        </w:rPr>
      </w:pP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Характеризовать основные этапы истории формирования и изучения территории России;</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находить в различных источниках информации факты, позволяющие определить вклад российских учёных и путешественников в освоение страны;</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характеризовать географическое положение России с использованием информации из различных источников;</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различать федеральные округа, крупные географические районы и макрорегионы России;</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lastRenderedPageBreak/>
        <w:t>приводить примеры субъектов Российской Федерации разных видов и показывать их на географической карте;</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оценивать влияние географического положения регионов России на особенности природы, жизнь и хозяйственную деятельность населения;</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оценивать степень благоприятности природных условий в пределах отдельных регионов страны;</w:t>
      </w:r>
    </w:p>
    <w:p w:rsidR="00E64D33" w:rsidRPr="00E64D33" w:rsidRDefault="00E64D33" w:rsidP="00E64D33">
      <w:pPr>
        <w:numPr>
          <w:ilvl w:val="0"/>
          <w:numId w:val="13"/>
        </w:numPr>
        <w:spacing w:after="0" w:line="264" w:lineRule="auto"/>
        <w:jc w:val="both"/>
        <w:rPr>
          <w:lang w:val="en-US"/>
        </w:rPr>
      </w:pPr>
      <w:r w:rsidRPr="00E64D33">
        <w:rPr>
          <w:rFonts w:ascii="Times New Roman" w:hAnsi="Times New Roman"/>
          <w:color w:val="000000"/>
          <w:sz w:val="28"/>
          <w:lang w:val="en-US"/>
        </w:rPr>
        <w:t>проводить классификацию природных ресурсов;</w:t>
      </w:r>
    </w:p>
    <w:p w:rsidR="00E64D33" w:rsidRPr="00E64D33" w:rsidRDefault="00E64D33" w:rsidP="00E64D33">
      <w:pPr>
        <w:numPr>
          <w:ilvl w:val="0"/>
          <w:numId w:val="13"/>
        </w:numPr>
        <w:spacing w:after="0" w:line="264" w:lineRule="auto"/>
        <w:jc w:val="both"/>
        <w:rPr>
          <w:lang w:val="en-US"/>
        </w:rPr>
      </w:pPr>
      <w:r w:rsidRPr="00E64D33">
        <w:rPr>
          <w:rFonts w:ascii="Times New Roman" w:hAnsi="Times New Roman"/>
          <w:color w:val="000000"/>
          <w:sz w:val="28"/>
          <w:lang w:val="en-US"/>
        </w:rPr>
        <w:t>распознавать типы природопользования;</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сравнивать особенности компонентов природы отдельных территорий страны;</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объяснять особенности компонентов природы отдельных территорий страны;</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называть географические процессы и явления, определяющие особенности природы страны, отдельных регионов и своей местности;</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lastRenderedPageBreak/>
        <w:t>объяснять распространение по территории страны областей современного горообразования, землетрясений и вулканизма;</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применять понятия «плита», «щит», «моренный холм», «бараньи лбы», «бархан», «дюна» для решения учебных и (или) практико-ориентированных задач;</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описывать и прогнозировать погоду территории по карте погоды;</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проводить классификацию типов климата и почв России;</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распознавать показатели, характеризующие состояние окружающей среды;</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приводить примеры мер безопасности, в том числе для экономики семьи, в случае природных стихийных бедствий и техногенных катастроф;</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приводить примеры рационального и нерационального природопользования;</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приводить примеры особо охраняемых природных территорий России и своего края, животных и растений, занесённых в Красную книгу России;</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приводить примеры адаптации человека к разнообразным природным условиям на территории страны;</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сравнивать показатели воспроизводства и качества населения России с мировыми показателями и показателями других стран;</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проводить классификацию населённых пунктов и регионов России по заданным основаниям;</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E64D33" w:rsidRPr="00E64D33" w:rsidRDefault="00E64D33" w:rsidP="00E64D33">
      <w:pPr>
        <w:numPr>
          <w:ilvl w:val="0"/>
          <w:numId w:val="13"/>
        </w:numPr>
        <w:spacing w:after="0" w:line="264" w:lineRule="auto"/>
        <w:jc w:val="both"/>
      </w:pPr>
      <w:r w:rsidRPr="00E64D33">
        <w:rPr>
          <w:rFonts w:ascii="Times New Roman" w:hAnsi="Times New Roman"/>
          <w:color w:val="000000"/>
          <w:sz w:val="28"/>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E64D33" w:rsidRPr="00E64D33" w:rsidRDefault="00E64D33" w:rsidP="00E64D33">
      <w:pPr>
        <w:spacing w:after="0" w:line="264" w:lineRule="auto"/>
        <w:ind w:left="120"/>
        <w:jc w:val="both"/>
      </w:pPr>
    </w:p>
    <w:p w:rsidR="00E64D33" w:rsidRPr="00E64D33" w:rsidRDefault="00E64D33" w:rsidP="00E64D33">
      <w:pPr>
        <w:spacing w:after="0" w:line="264" w:lineRule="auto"/>
        <w:ind w:left="120"/>
        <w:jc w:val="both"/>
        <w:rPr>
          <w:lang w:val="en-US"/>
        </w:rPr>
      </w:pPr>
      <w:r w:rsidRPr="00E64D33">
        <w:rPr>
          <w:rFonts w:ascii="Times New Roman" w:hAnsi="Times New Roman"/>
          <w:b/>
          <w:color w:val="000000"/>
          <w:sz w:val="28"/>
          <w:lang w:val="en-US"/>
        </w:rPr>
        <w:t>9 КЛАСС</w:t>
      </w:r>
    </w:p>
    <w:p w:rsidR="00E64D33" w:rsidRPr="00E64D33" w:rsidRDefault="00E64D33" w:rsidP="00E64D33">
      <w:pPr>
        <w:spacing w:after="0" w:line="264" w:lineRule="auto"/>
        <w:ind w:left="120"/>
        <w:jc w:val="both"/>
        <w:rPr>
          <w:lang w:val="en-US"/>
        </w:rPr>
      </w:pP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различать территории опережающего развития (ТОР), Арктическую зону и зону Севера России;</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различать природно-ресурсный, человеческий и производственный капитал;</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lastRenderedPageBreak/>
        <w:t>различать виды транспорта и основные показатели их работы: грузооборот и пассажирооборот;</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объяснять географические различия населения и хозяйства территорий крупных регионов страны;</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сравнивать географическое положение, географические особенности природно-ресурсного потенциала, населения и хозяйства регионов России;</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приводить примеры объектов Всемирного наследия ЮНЕСКО и описывать их местоположение на географической карте;</w:t>
      </w:r>
    </w:p>
    <w:p w:rsidR="00E64D33" w:rsidRPr="00E64D33" w:rsidRDefault="00E64D33" w:rsidP="00E64D33">
      <w:pPr>
        <w:numPr>
          <w:ilvl w:val="0"/>
          <w:numId w:val="14"/>
        </w:numPr>
        <w:spacing w:after="0" w:line="264" w:lineRule="auto"/>
        <w:jc w:val="both"/>
      </w:pPr>
      <w:r w:rsidRPr="00E64D33">
        <w:rPr>
          <w:rFonts w:ascii="Times New Roman" w:hAnsi="Times New Roman"/>
          <w:color w:val="000000"/>
          <w:sz w:val="28"/>
        </w:rPr>
        <w:t>характеризовать место и роль России в мировом хозяйстве.</w:t>
      </w:r>
    </w:p>
    <w:p w:rsidR="00E64D33" w:rsidRPr="00E64D33" w:rsidRDefault="00E64D33" w:rsidP="00E64D33">
      <w:pPr>
        <w:sectPr w:rsidR="00E64D33" w:rsidRPr="00E64D33">
          <w:pgSz w:w="11906" w:h="16383"/>
          <w:pgMar w:top="1134" w:right="850" w:bottom="1134" w:left="1701" w:header="720" w:footer="720" w:gutter="0"/>
          <w:cols w:space="720"/>
        </w:sectPr>
      </w:pPr>
    </w:p>
    <w:bookmarkEnd w:id="2"/>
    <w:p w:rsidR="00E64D33" w:rsidRPr="00E64D33" w:rsidRDefault="00E64D33" w:rsidP="00E64D33">
      <w:pPr>
        <w:spacing w:after="0"/>
        <w:ind w:left="120"/>
        <w:rPr>
          <w:lang w:val="en-US"/>
        </w:rPr>
      </w:pPr>
      <w:r w:rsidRPr="00E64D33">
        <w:rPr>
          <w:rFonts w:ascii="Times New Roman" w:hAnsi="Times New Roman"/>
          <w:b/>
          <w:color w:val="000000"/>
          <w:sz w:val="28"/>
        </w:rPr>
        <w:lastRenderedPageBreak/>
        <w:t xml:space="preserve"> </w:t>
      </w:r>
      <w:r w:rsidRPr="00E64D33">
        <w:rPr>
          <w:rFonts w:ascii="Times New Roman" w:hAnsi="Times New Roman"/>
          <w:b/>
          <w:color w:val="000000"/>
          <w:sz w:val="28"/>
          <w:lang w:val="en-US"/>
        </w:rPr>
        <w:t xml:space="preserve">ТЕМАТИЧЕСКОЕ ПЛАНИРОВАНИЕ </w:t>
      </w:r>
    </w:p>
    <w:p w:rsidR="00E64D33" w:rsidRPr="00E64D33" w:rsidRDefault="00E64D33" w:rsidP="00E64D33">
      <w:pPr>
        <w:spacing w:after="0"/>
        <w:ind w:left="120"/>
        <w:rPr>
          <w:lang w:val="en-US"/>
        </w:rPr>
      </w:pPr>
      <w:r w:rsidRPr="00E64D33">
        <w:rPr>
          <w:rFonts w:ascii="Times New Roman" w:hAnsi="Times New Roman"/>
          <w:b/>
          <w:color w:val="000000"/>
          <w:sz w:val="28"/>
          <w:lang w:val="en-US"/>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37"/>
      </w:tblGrid>
      <w:tr w:rsidR="00E64D33" w:rsidRPr="00E64D33" w:rsidTr="008772E8">
        <w:trPr>
          <w:trHeight w:val="144"/>
          <w:tblCellSpacing w:w="20" w:type="nil"/>
        </w:trPr>
        <w:tc>
          <w:tcPr>
            <w:tcW w:w="520"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 п/п </w:t>
            </w:r>
          </w:p>
          <w:p w:rsidR="00E64D33" w:rsidRPr="00E64D33" w:rsidRDefault="00E64D33" w:rsidP="00E64D33">
            <w:pPr>
              <w:spacing w:after="0"/>
              <w:ind w:left="135"/>
              <w:rPr>
                <w:lang w:val="en-US"/>
              </w:rPr>
            </w:pPr>
          </w:p>
        </w:tc>
        <w:tc>
          <w:tcPr>
            <w:tcW w:w="2640"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Наименование разделов и тем программы </w:t>
            </w:r>
          </w:p>
          <w:p w:rsidR="00E64D33" w:rsidRPr="00E64D33" w:rsidRDefault="00E64D33" w:rsidP="00E64D33">
            <w:pPr>
              <w:spacing w:after="0"/>
              <w:ind w:left="135"/>
              <w:rPr>
                <w:lang w:val="en-US"/>
              </w:rPr>
            </w:pPr>
          </w:p>
        </w:tc>
        <w:tc>
          <w:tcPr>
            <w:tcW w:w="0" w:type="auto"/>
            <w:gridSpan w:val="3"/>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b/>
                <w:color w:val="000000"/>
                <w:sz w:val="24"/>
                <w:lang w:val="en-US"/>
              </w:rPr>
              <w:t>Количество часов</w:t>
            </w:r>
          </w:p>
        </w:tc>
        <w:tc>
          <w:tcPr>
            <w:tcW w:w="2741"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Электронные (цифровые) образовательные ресурсы </w:t>
            </w:r>
          </w:p>
          <w:p w:rsidR="00E64D33" w:rsidRPr="00E64D33" w:rsidRDefault="00E64D33" w:rsidP="00E64D33">
            <w:pPr>
              <w:spacing w:after="0"/>
              <w:ind w:left="135"/>
              <w:rPr>
                <w:lang w:val="en-US"/>
              </w:rPr>
            </w:pPr>
          </w:p>
        </w:tc>
      </w:tr>
      <w:tr w:rsidR="00E64D33" w:rsidRPr="00E64D33" w:rsidTr="008772E8">
        <w:trPr>
          <w:trHeight w:val="144"/>
          <w:tblCellSpacing w:w="20" w:type="nil"/>
        </w:trPr>
        <w:tc>
          <w:tcPr>
            <w:tcW w:w="0" w:type="auto"/>
            <w:vMerge/>
            <w:tcBorders>
              <w:top w:val="nil"/>
            </w:tcBorders>
            <w:tcMar>
              <w:top w:w="50" w:type="dxa"/>
              <w:left w:w="100" w:type="dxa"/>
            </w:tcMar>
          </w:tcPr>
          <w:p w:rsidR="00E64D33" w:rsidRPr="00E64D33" w:rsidRDefault="00E64D33" w:rsidP="00E64D33">
            <w:pPr>
              <w:rPr>
                <w:lang w:val="en-US"/>
              </w:rPr>
            </w:pPr>
          </w:p>
        </w:tc>
        <w:tc>
          <w:tcPr>
            <w:tcW w:w="0" w:type="auto"/>
            <w:vMerge/>
            <w:tcBorders>
              <w:top w:val="nil"/>
            </w:tcBorders>
            <w:tcMar>
              <w:top w:w="50" w:type="dxa"/>
              <w:left w:w="100" w:type="dxa"/>
            </w:tcMar>
          </w:tcPr>
          <w:p w:rsidR="00E64D33" w:rsidRPr="00E64D33" w:rsidRDefault="00E64D33" w:rsidP="00E64D33">
            <w:pPr>
              <w:rPr>
                <w:lang w:val="en-US"/>
              </w:rPr>
            </w:pPr>
          </w:p>
        </w:tc>
        <w:tc>
          <w:tcPr>
            <w:tcW w:w="101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Всего </w:t>
            </w:r>
          </w:p>
          <w:p w:rsidR="00E64D33" w:rsidRPr="00E64D33" w:rsidRDefault="00E64D33" w:rsidP="00E64D33">
            <w:pPr>
              <w:spacing w:after="0"/>
              <w:ind w:left="135"/>
              <w:rPr>
                <w:lang w:val="en-US"/>
              </w:rPr>
            </w:pPr>
          </w:p>
        </w:tc>
        <w:tc>
          <w:tcPr>
            <w:tcW w:w="173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Контрольные работы </w:t>
            </w:r>
          </w:p>
          <w:p w:rsidR="00E64D33" w:rsidRPr="00E64D33" w:rsidRDefault="00E64D33" w:rsidP="00E64D33">
            <w:pPr>
              <w:spacing w:after="0"/>
              <w:ind w:left="135"/>
              <w:rPr>
                <w:lang w:val="en-US"/>
              </w:rPr>
            </w:pPr>
          </w:p>
        </w:tc>
        <w:tc>
          <w:tcPr>
            <w:tcW w:w="1823"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Практические работы </w:t>
            </w:r>
          </w:p>
          <w:p w:rsidR="00E64D33" w:rsidRPr="00E64D33" w:rsidRDefault="00E64D33" w:rsidP="00E64D33">
            <w:pPr>
              <w:spacing w:after="0"/>
              <w:ind w:left="135"/>
              <w:rPr>
                <w:lang w:val="en-US"/>
              </w:rPr>
            </w:pPr>
          </w:p>
        </w:tc>
        <w:tc>
          <w:tcPr>
            <w:tcW w:w="0" w:type="auto"/>
            <w:vMerge/>
            <w:tcBorders>
              <w:top w:val="nil"/>
            </w:tcBorders>
            <w:tcMar>
              <w:top w:w="50" w:type="dxa"/>
              <w:left w:w="100" w:type="dxa"/>
            </w:tcMa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1.</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Географическое изучение Земли</w:t>
            </w:r>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1.1</w:t>
            </w:r>
          </w:p>
        </w:tc>
        <w:tc>
          <w:tcPr>
            <w:tcW w:w="2640"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Введение. География - наука о планете Земля</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rPr>
              <w:t xml:space="preserve"> </w:t>
            </w:r>
            <w:r w:rsidRPr="00E64D33">
              <w:rPr>
                <w:rFonts w:ascii="Times New Roman" w:hAnsi="Times New Roman"/>
                <w:color w:val="000000"/>
                <w:sz w:val="24"/>
                <w:lang w:val="en-US"/>
              </w:rPr>
              <w:t xml:space="preserve">2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741"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7">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413</w:t>
              </w:r>
              <w:r w:rsidRPr="00E64D33">
                <w:rPr>
                  <w:rFonts w:ascii="Times New Roman" w:hAnsi="Times New Roman"/>
                  <w:color w:val="0000FF"/>
                  <w:u w:val="single"/>
                  <w:lang w:val="en-US"/>
                </w:rPr>
                <w:t>b</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1.2</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История географических открытий</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7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741"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8">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413</w:t>
              </w:r>
              <w:r w:rsidRPr="00E64D33">
                <w:rPr>
                  <w:rFonts w:ascii="Times New Roman" w:hAnsi="Times New Roman"/>
                  <w:color w:val="0000FF"/>
                  <w:u w:val="single"/>
                  <w:lang w:val="en-US"/>
                </w:rPr>
                <w:t>b</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9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2.</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Изображения земной поверхности</w:t>
            </w:r>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2.1</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Планы местности</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5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741"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9">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413</w:t>
              </w:r>
              <w:r w:rsidRPr="00E64D33">
                <w:rPr>
                  <w:rFonts w:ascii="Times New Roman" w:hAnsi="Times New Roman"/>
                  <w:color w:val="0000FF"/>
                  <w:u w:val="single"/>
                  <w:lang w:val="en-US"/>
                </w:rPr>
                <w:t>b</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2.2</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Географические карты</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5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741"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10">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413</w:t>
              </w:r>
              <w:r w:rsidRPr="00E64D33">
                <w:rPr>
                  <w:rFonts w:ascii="Times New Roman" w:hAnsi="Times New Roman"/>
                  <w:color w:val="0000FF"/>
                  <w:u w:val="single"/>
                  <w:lang w:val="en-US"/>
                </w:rPr>
                <w:t>b</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10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pPr>
            <w:r w:rsidRPr="00E64D33">
              <w:rPr>
                <w:rFonts w:ascii="Times New Roman" w:hAnsi="Times New Roman"/>
                <w:b/>
                <w:color w:val="000000"/>
                <w:sz w:val="24"/>
              </w:rPr>
              <w:t>Раздел 3.</w:t>
            </w:r>
            <w:r w:rsidRPr="00E64D33">
              <w:rPr>
                <w:rFonts w:ascii="Times New Roman" w:hAnsi="Times New Roman"/>
                <w:color w:val="000000"/>
                <w:sz w:val="24"/>
              </w:rPr>
              <w:t xml:space="preserve"> </w:t>
            </w:r>
            <w:r w:rsidRPr="00E64D33">
              <w:rPr>
                <w:rFonts w:ascii="Times New Roman" w:hAnsi="Times New Roman"/>
                <w:b/>
                <w:color w:val="000000"/>
                <w:sz w:val="24"/>
              </w:rPr>
              <w:t>Земля - планета Солнечной системы</w:t>
            </w:r>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3.1</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Земля - планета Солнечной системы</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741"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11">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413</w:t>
              </w:r>
              <w:r w:rsidRPr="00E64D33">
                <w:rPr>
                  <w:rFonts w:ascii="Times New Roman" w:hAnsi="Times New Roman"/>
                  <w:color w:val="0000FF"/>
                  <w:u w:val="single"/>
                  <w:lang w:val="en-US"/>
                </w:rPr>
                <w:t>b</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4.</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Оболочки Земли</w:t>
            </w:r>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4.1</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Литосфера - каменная оболочка Земли</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7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741"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12">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413</w:t>
              </w:r>
              <w:r w:rsidRPr="00E64D33">
                <w:rPr>
                  <w:rFonts w:ascii="Times New Roman" w:hAnsi="Times New Roman"/>
                  <w:color w:val="0000FF"/>
                  <w:u w:val="single"/>
                  <w:lang w:val="en-US"/>
                </w:rPr>
                <w:t>b</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lastRenderedPageBreak/>
              <w:t>Итого по разделу</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7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Заключение</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741"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13">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413</w:t>
              </w:r>
              <w:r w:rsidRPr="00E64D33">
                <w:rPr>
                  <w:rFonts w:ascii="Times New Roman" w:hAnsi="Times New Roman"/>
                  <w:color w:val="0000FF"/>
                  <w:u w:val="single"/>
                  <w:lang w:val="en-US"/>
                </w:rPr>
                <w:t>b</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Резервное время</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738"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823" w:type="dxa"/>
            <w:tcMar>
              <w:top w:w="50" w:type="dxa"/>
              <w:left w:w="100" w:type="dxa"/>
            </w:tcMar>
            <w:vAlign w:val="center"/>
          </w:tcPr>
          <w:p w:rsidR="00E64D33" w:rsidRPr="00E64D33" w:rsidRDefault="00E64D33" w:rsidP="00E64D33">
            <w:pPr>
              <w:spacing w:after="0"/>
              <w:ind w:left="135"/>
              <w:jc w:val="center"/>
              <w:rPr>
                <w:lang w:val="en-US"/>
              </w:rPr>
            </w:pPr>
          </w:p>
        </w:tc>
        <w:tc>
          <w:tcPr>
            <w:tcW w:w="2741"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14">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413</w:t>
              </w:r>
              <w:r w:rsidRPr="00E64D33">
                <w:rPr>
                  <w:rFonts w:ascii="Times New Roman" w:hAnsi="Times New Roman"/>
                  <w:color w:val="0000FF"/>
                  <w:u w:val="single"/>
                  <w:lang w:val="en-US"/>
                </w:rPr>
                <w:t>b</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rPr>
              <w:t xml:space="preserve"> </w:t>
            </w:r>
            <w:r w:rsidRPr="00E64D33">
              <w:rPr>
                <w:rFonts w:ascii="Times New Roman" w:hAnsi="Times New Roman"/>
                <w:color w:val="000000"/>
                <w:sz w:val="24"/>
                <w:lang w:val="en-US"/>
              </w:rPr>
              <w:t xml:space="preserve">34 </w:t>
            </w:r>
          </w:p>
        </w:tc>
        <w:tc>
          <w:tcPr>
            <w:tcW w:w="1738"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5 </w:t>
            </w:r>
          </w:p>
        </w:tc>
        <w:tc>
          <w:tcPr>
            <w:tcW w:w="2741" w:type="dxa"/>
            <w:tcMar>
              <w:top w:w="50" w:type="dxa"/>
              <w:left w:w="100" w:type="dxa"/>
            </w:tcMar>
            <w:vAlign w:val="center"/>
          </w:tcPr>
          <w:p w:rsidR="00E64D33" w:rsidRPr="00E64D33" w:rsidRDefault="00E64D33" w:rsidP="00E64D33">
            <w:pPr>
              <w:rPr>
                <w:lang w:val="en-US"/>
              </w:rPr>
            </w:pPr>
          </w:p>
        </w:tc>
      </w:tr>
    </w:tbl>
    <w:p w:rsidR="00E64D33" w:rsidRPr="00E64D33" w:rsidRDefault="00E64D33" w:rsidP="00E64D33">
      <w:pPr>
        <w:rPr>
          <w:lang w:val="en-US"/>
        </w:rPr>
        <w:sectPr w:rsidR="00E64D33" w:rsidRPr="00E64D33">
          <w:pgSz w:w="16383" w:h="11906" w:orient="landscape"/>
          <w:pgMar w:top="1134" w:right="850" w:bottom="1134" w:left="1701" w:header="720" w:footer="720" w:gutter="0"/>
          <w:cols w:space="720"/>
        </w:sectPr>
      </w:pPr>
    </w:p>
    <w:p w:rsidR="00E64D33" w:rsidRPr="00E64D33" w:rsidRDefault="00E64D33" w:rsidP="00E64D33">
      <w:pPr>
        <w:spacing w:after="0"/>
        <w:ind w:left="120"/>
        <w:rPr>
          <w:lang w:val="en-US"/>
        </w:rPr>
      </w:pPr>
      <w:r w:rsidRPr="00E64D33">
        <w:rPr>
          <w:rFonts w:ascii="Times New Roman" w:hAnsi="Times New Roman"/>
          <w:b/>
          <w:color w:val="000000"/>
          <w:sz w:val="28"/>
          <w:lang w:val="en-US"/>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5"/>
        <w:gridCol w:w="4446"/>
        <w:gridCol w:w="1642"/>
        <w:gridCol w:w="1841"/>
        <w:gridCol w:w="1910"/>
        <w:gridCol w:w="2837"/>
      </w:tblGrid>
      <w:tr w:rsidR="00E64D33" w:rsidRPr="00E64D33" w:rsidTr="008772E8">
        <w:trPr>
          <w:trHeight w:val="144"/>
          <w:tblCellSpacing w:w="20" w:type="nil"/>
        </w:trPr>
        <w:tc>
          <w:tcPr>
            <w:tcW w:w="538"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 п/п </w:t>
            </w:r>
          </w:p>
          <w:p w:rsidR="00E64D33" w:rsidRPr="00E64D33" w:rsidRDefault="00E64D33" w:rsidP="00E64D33">
            <w:pPr>
              <w:spacing w:after="0"/>
              <w:ind w:left="135"/>
              <w:rPr>
                <w:lang w:val="en-US"/>
              </w:rPr>
            </w:pPr>
          </w:p>
        </w:tc>
        <w:tc>
          <w:tcPr>
            <w:tcW w:w="2288"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Наименование разделов и тем программы </w:t>
            </w:r>
          </w:p>
          <w:p w:rsidR="00E64D33" w:rsidRPr="00E64D33" w:rsidRDefault="00E64D33" w:rsidP="00E64D33">
            <w:pPr>
              <w:spacing w:after="0"/>
              <w:ind w:left="135"/>
              <w:rPr>
                <w:lang w:val="en-US"/>
              </w:rPr>
            </w:pPr>
          </w:p>
        </w:tc>
        <w:tc>
          <w:tcPr>
            <w:tcW w:w="0" w:type="auto"/>
            <w:gridSpan w:val="3"/>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b/>
                <w:color w:val="000000"/>
                <w:sz w:val="24"/>
                <w:lang w:val="en-US"/>
              </w:rPr>
              <w:t>Количество часов</w:t>
            </w:r>
          </w:p>
        </w:tc>
        <w:tc>
          <w:tcPr>
            <w:tcW w:w="2837"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Электронные (цифровые) образовательные ресурсы </w:t>
            </w:r>
          </w:p>
          <w:p w:rsidR="00E64D33" w:rsidRPr="00E64D33" w:rsidRDefault="00E64D33" w:rsidP="00E64D33">
            <w:pPr>
              <w:spacing w:after="0"/>
              <w:ind w:left="135"/>
              <w:rPr>
                <w:lang w:val="en-US"/>
              </w:rPr>
            </w:pPr>
          </w:p>
        </w:tc>
      </w:tr>
      <w:tr w:rsidR="00E64D33" w:rsidRPr="00E64D33" w:rsidTr="008772E8">
        <w:trPr>
          <w:trHeight w:val="144"/>
          <w:tblCellSpacing w:w="20" w:type="nil"/>
        </w:trPr>
        <w:tc>
          <w:tcPr>
            <w:tcW w:w="0" w:type="auto"/>
            <w:vMerge/>
            <w:tcBorders>
              <w:top w:val="nil"/>
            </w:tcBorders>
            <w:tcMar>
              <w:top w:w="50" w:type="dxa"/>
              <w:left w:w="100" w:type="dxa"/>
            </w:tcMar>
          </w:tcPr>
          <w:p w:rsidR="00E64D33" w:rsidRPr="00E64D33" w:rsidRDefault="00E64D33" w:rsidP="00E64D33">
            <w:pPr>
              <w:rPr>
                <w:lang w:val="en-US"/>
              </w:rPr>
            </w:pPr>
          </w:p>
        </w:tc>
        <w:tc>
          <w:tcPr>
            <w:tcW w:w="0" w:type="auto"/>
            <w:vMerge/>
            <w:tcBorders>
              <w:top w:val="nil"/>
            </w:tcBorders>
            <w:tcMar>
              <w:top w:w="50" w:type="dxa"/>
              <w:left w:w="100" w:type="dxa"/>
            </w:tcMar>
          </w:tcPr>
          <w:p w:rsidR="00E64D33" w:rsidRPr="00E64D33" w:rsidRDefault="00E64D33" w:rsidP="00E64D33">
            <w:pPr>
              <w:rPr>
                <w:lang w:val="en-US"/>
              </w:rPr>
            </w:pPr>
          </w:p>
        </w:tc>
        <w:tc>
          <w:tcPr>
            <w:tcW w:w="1045"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Всего </w:t>
            </w:r>
          </w:p>
          <w:p w:rsidR="00E64D33" w:rsidRPr="00E64D33" w:rsidRDefault="00E64D33" w:rsidP="00E64D33">
            <w:pPr>
              <w:spacing w:after="0"/>
              <w:ind w:left="135"/>
              <w:rPr>
                <w:lang w:val="en-US"/>
              </w:rPr>
            </w:pPr>
          </w:p>
        </w:tc>
        <w:tc>
          <w:tcPr>
            <w:tcW w:w="177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Контрольные работы </w:t>
            </w:r>
          </w:p>
          <w:p w:rsidR="00E64D33" w:rsidRPr="00E64D33" w:rsidRDefault="00E64D33" w:rsidP="00E64D33">
            <w:pPr>
              <w:spacing w:after="0"/>
              <w:ind w:left="135"/>
              <w:rPr>
                <w:lang w:val="en-US"/>
              </w:rPr>
            </w:pPr>
          </w:p>
        </w:tc>
        <w:tc>
          <w:tcPr>
            <w:tcW w:w="186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Практические работы </w:t>
            </w:r>
          </w:p>
          <w:p w:rsidR="00E64D33" w:rsidRPr="00E64D33" w:rsidRDefault="00E64D33" w:rsidP="00E64D33">
            <w:pPr>
              <w:spacing w:after="0"/>
              <w:ind w:left="135"/>
              <w:rPr>
                <w:lang w:val="en-US"/>
              </w:rPr>
            </w:pPr>
          </w:p>
        </w:tc>
        <w:tc>
          <w:tcPr>
            <w:tcW w:w="0" w:type="auto"/>
            <w:vMerge/>
            <w:tcBorders>
              <w:top w:val="nil"/>
            </w:tcBorders>
            <w:tcMar>
              <w:top w:w="50" w:type="dxa"/>
              <w:left w:w="100" w:type="dxa"/>
            </w:tcMa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1.</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Оболочки Земли</w:t>
            </w:r>
          </w:p>
        </w:tc>
      </w:tr>
      <w:tr w:rsidR="00E64D33" w:rsidRPr="00E64D33" w:rsidTr="008772E8">
        <w:trPr>
          <w:trHeight w:val="144"/>
          <w:tblCellSpacing w:w="20" w:type="nil"/>
        </w:trPr>
        <w:tc>
          <w:tcPr>
            <w:tcW w:w="538"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1.1</w:t>
            </w:r>
          </w:p>
        </w:tc>
        <w:tc>
          <w:tcPr>
            <w:tcW w:w="228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Гидросфера — водная оболочка Земли</w:t>
            </w:r>
          </w:p>
        </w:tc>
        <w:tc>
          <w:tcPr>
            <w:tcW w:w="1045"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9 </w:t>
            </w:r>
          </w:p>
        </w:tc>
        <w:tc>
          <w:tcPr>
            <w:tcW w:w="1778" w:type="dxa"/>
            <w:tcMar>
              <w:top w:w="50" w:type="dxa"/>
              <w:left w:w="100" w:type="dxa"/>
            </w:tcMar>
            <w:vAlign w:val="center"/>
          </w:tcPr>
          <w:p w:rsidR="00E64D33" w:rsidRPr="00E64D33" w:rsidRDefault="00E64D33" w:rsidP="00E64D33">
            <w:pPr>
              <w:spacing w:after="0"/>
              <w:ind w:left="135"/>
              <w:jc w:val="center"/>
              <w:rPr>
                <w:lang w:val="en-US"/>
              </w:rPr>
            </w:pPr>
          </w:p>
        </w:tc>
        <w:tc>
          <w:tcPr>
            <w:tcW w:w="186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1.5 </w:t>
            </w:r>
          </w:p>
        </w:tc>
        <w:tc>
          <w:tcPr>
            <w:tcW w:w="2837"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15">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414</w:t>
              </w:r>
              <w:r w:rsidRPr="00E64D33">
                <w:rPr>
                  <w:rFonts w:ascii="Times New Roman" w:hAnsi="Times New Roman"/>
                  <w:color w:val="0000FF"/>
                  <w:u w:val="single"/>
                  <w:lang w:val="en-US"/>
                </w:rPr>
                <w:t>f</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538"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1.2</w:t>
            </w:r>
          </w:p>
        </w:tc>
        <w:tc>
          <w:tcPr>
            <w:tcW w:w="228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Атмосфера — воздушная оболочка </w:t>
            </w:r>
          </w:p>
        </w:tc>
        <w:tc>
          <w:tcPr>
            <w:tcW w:w="1045"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11 </w:t>
            </w:r>
          </w:p>
        </w:tc>
        <w:tc>
          <w:tcPr>
            <w:tcW w:w="1778" w:type="dxa"/>
            <w:tcMar>
              <w:top w:w="50" w:type="dxa"/>
              <w:left w:w="100" w:type="dxa"/>
            </w:tcMar>
            <w:vAlign w:val="center"/>
          </w:tcPr>
          <w:p w:rsidR="00E64D33" w:rsidRPr="00E64D33" w:rsidRDefault="00E64D33" w:rsidP="00E64D33">
            <w:pPr>
              <w:spacing w:after="0"/>
              <w:ind w:left="135"/>
              <w:jc w:val="center"/>
              <w:rPr>
                <w:lang w:val="en-US"/>
              </w:rPr>
            </w:pPr>
          </w:p>
        </w:tc>
        <w:tc>
          <w:tcPr>
            <w:tcW w:w="186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837"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16">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414</w:t>
              </w:r>
              <w:r w:rsidRPr="00E64D33">
                <w:rPr>
                  <w:rFonts w:ascii="Times New Roman" w:hAnsi="Times New Roman"/>
                  <w:color w:val="0000FF"/>
                  <w:u w:val="single"/>
                  <w:lang w:val="en-US"/>
                </w:rPr>
                <w:t>f</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538"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1.3</w:t>
            </w:r>
          </w:p>
        </w:tc>
        <w:tc>
          <w:tcPr>
            <w:tcW w:w="228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Биосфера — оболочка жизни</w:t>
            </w:r>
          </w:p>
        </w:tc>
        <w:tc>
          <w:tcPr>
            <w:tcW w:w="1045"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5 </w:t>
            </w:r>
          </w:p>
        </w:tc>
        <w:tc>
          <w:tcPr>
            <w:tcW w:w="1778" w:type="dxa"/>
            <w:tcMar>
              <w:top w:w="50" w:type="dxa"/>
              <w:left w:w="100" w:type="dxa"/>
            </w:tcMar>
            <w:vAlign w:val="center"/>
          </w:tcPr>
          <w:p w:rsidR="00E64D33" w:rsidRPr="00E64D33" w:rsidRDefault="00E64D33" w:rsidP="00E64D33">
            <w:pPr>
              <w:spacing w:after="0"/>
              <w:ind w:left="135"/>
              <w:jc w:val="center"/>
              <w:rPr>
                <w:lang w:val="en-US"/>
              </w:rPr>
            </w:pPr>
          </w:p>
        </w:tc>
        <w:tc>
          <w:tcPr>
            <w:tcW w:w="186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837" w:type="dxa"/>
            <w:tcMar>
              <w:top w:w="50" w:type="dxa"/>
              <w:left w:w="100" w:type="dxa"/>
            </w:tcMar>
            <w:vAlign w:val="center"/>
          </w:tcPr>
          <w:p w:rsidR="00E64D33" w:rsidRPr="00E64D33" w:rsidRDefault="00E64D33" w:rsidP="00E64D33">
            <w:pPr>
              <w:spacing w:after="0"/>
              <w:ind w:left="135"/>
            </w:pPr>
            <w:r w:rsidRPr="00E64D33">
              <w:rPr>
                <w:rFonts w:ascii="Times New Roman" w:hAnsi="Times New Roman"/>
                <w:color w:val="000000"/>
                <w:sz w:val="24"/>
              </w:rPr>
              <w:t xml:space="preserve">Библиотека ЦОК </w:t>
            </w:r>
            <w:hyperlink r:id="rId17">
              <w:r w:rsidRPr="00E64D33">
                <w:rPr>
                  <w:rFonts w:ascii="Times New Roman" w:hAnsi="Times New Roman"/>
                  <w:color w:val="0000FF"/>
                  <w:u w:val="single"/>
                  <w:lang w:val="en-US"/>
                </w:rPr>
                <w:t>https</w:t>
              </w:r>
              <w:r w:rsidRPr="00E64D33">
                <w:rPr>
                  <w:rFonts w:ascii="Times New Roman" w:hAnsi="Times New Roman"/>
                  <w:color w:val="0000FF"/>
                  <w:u w:val="single"/>
                </w:rPr>
                <w:t>://</w:t>
              </w:r>
              <w:r w:rsidRPr="00E64D33">
                <w:rPr>
                  <w:rFonts w:ascii="Times New Roman" w:hAnsi="Times New Roman"/>
                  <w:color w:val="0000FF"/>
                  <w:u w:val="single"/>
                  <w:lang w:val="en-US"/>
                </w:rPr>
                <w:t>m</w:t>
              </w:r>
              <w:r w:rsidRPr="00E64D33">
                <w:rPr>
                  <w:rFonts w:ascii="Times New Roman" w:hAnsi="Times New Roman"/>
                  <w:color w:val="0000FF"/>
                  <w:u w:val="single"/>
                </w:rPr>
                <w:t>.</w:t>
              </w:r>
              <w:r w:rsidRPr="00E64D33">
                <w:rPr>
                  <w:rFonts w:ascii="Times New Roman" w:hAnsi="Times New Roman"/>
                  <w:color w:val="0000FF"/>
                  <w:u w:val="single"/>
                  <w:lang w:val="en-US"/>
                </w:rPr>
                <w:t>edsoo</w:t>
              </w:r>
              <w:r w:rsidRPr="00E64D33">
                <w:rPr>
                  <w:rFonts w:ascii="Times New Roman" w:hAnsi="Times New Roman"/>
                  <w:color w:val="0000FF"/>
                  <w:u w:val="single"/>
                </w:rPr>
                <w:t>.</w:t>
              </w:r>
              <w:r w:rsidRPr="00E64D33">
                <w:rPr>
                  <w:rFonts w:ascii="Times New Roman" w:hAnsi="Times New Roman"/>
                  <w:color w:val="0000FF"/>
                  <w:u w:val="single"/>
                  <w:lang w:val="en-US"/>
                </w:rPr>
                <w:t>ru</w:t>
              </w:r>
              <w:r w:rsidRPr="00E64D33">
                <w:rPr>
                  <w:rFonts w:ascii="Times New Roman" w:hAnsi="Times New Roman"/>
                  <w:color w:val="0000FF"/>
                  <w:u w:val="single"/>
                </w:rPr>
                <w:t>/7</w:t>
              </w:r>
              <w:r w:rsidRPr="00E64D33">
                <w:rPr>
                  <w:rFonts w:ascii="Times New Roman" w:hAnsi="Times New Roman"/>
                  <w:color w:val="0000FF"/>
                  <w:u w:val="single"/>
                  <w:lang w:val="en-US"/>
                </w:rPr>
                <w:t>f</w:t>
              </w:r>
              <w:r w:rsidRPr="00E64D33">
                <w:rPr>
                  <w:rFonts w:ascii="Times New Roman" w:hAnsi="Times New Roman"/>
                  <w:color w:val="0000FF"/>
                  <w:u w:val="single"/>
                </w:rPr>
                <w:t>414</w:t>
              </w:r>
              <w:r w:rsidRPr="00E64D33">
                <w:rPr>
                  <w:rFonts w:ascii="Times New Roman" w:hAnsi="Times New Roman"/>
                  <w:color w:val="0000FF"/>
                  <w:u w:val="single"/>
                  <w:lang w:val="en-US"/>
                </w:rPr>
                <w:t>f</w:t>
              </w:r>
              <w:r w:rsidRPr="00E64D33">
                <w:rPr>
                  <w:rFonts w:ascii="Times New Roman" w:hAnsi="Times New Roman"/>
                  <w:color w:val="0000FF"/>
                  <w:u w:val="single"/>
                </w:rPr>
                <w:t>38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64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25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Заключение. Природно-территориальные комплексы</w:t>
            </w:r>
          </w:p>
        </w:tc>
        <w:tc>
          <w:tcPr>
            <w:tcW w:w="164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1778" w:type="dxa"/>
            <w:tcMar>
              <w:top w:w="50" w:type="dxa"/>
              <w:left w:w="100" w:type="dxa"/>
            </w:tcMar>
            <w:vAlign w:val="center"/>
          </w:tcPr>
          <w:p w:rsidR="00E64D33" w:rsidRPr="00E64D33" w:rsidRDefault="00E64D33" w:rsidP="00E64D33">
            <w:pPr>
              <w:spacing w:after="0"/>
              <w:ind w:left="135"/>
              <w:jc w:val="center"/>
              <w:rPr>
                <w:lang w:val="en-US"/>
              </w:rPr>
            </w:pPr>
          </w:p>
        </w:tc>
        <w:tc>
          <w:tcPr>
            <w:tcW w:w="186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837"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18">
              <w:r w:rsidRPr="00E64D33">
                <w:rPr>
                  <w:rFonts w:ascii="Times New Roman" w:hAnsi="Times New Roman"/>
                  <w:color w:val="0000FF"/>
                  <w:u w:val="single"/>
                  <w:lang w:val="en-US"/>
                </w:rPr>
                <w:t>https://m.edsoo.ru/7f414f38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Резервное время</w:t>
            </w:r>
          </w:p>
        </w:tc>
        <w:tc>
          <w:tcPr>
            <w:tcW w:w="164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5 </w:t>
            </w:r>
          </w:p>
        </w:tc>
        <w:tc>
          <w:tcPr>
            <w:tcW w:w="1778"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860" w:type="dxa"/>
            <w:tcMar>
              <w:top w:w="50" w:type="dxa"/>
              <w:left w:w="100" w:type="dxa"/>
            </w:tcMar>
            <w:vAlign w:val="center"/>
          </w:tcPr>
          <w:p w:rsidR="00E64D33" w:rsidRPr="00E64D33" w:rsidRDefault="00E64D33" w:rsidP="00E64D33">
            <w:pPr>
              <w:spacing w:after="0"/>
              <w:ind w:left="135"/>
              <w:jc w:val="center"/>
              <w:rPr>
                <w:lang w:val="en-US"/>
              </w:rPr>
            </w:pPr>
          </w:p>
        </w:tc>
        <w:tc>
          <w:tcPr>
            <w:tcW w:w="2837"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19">
              <w:r w:rsidRPr="00E64D33">
                <w:rPr>
                  <w:rFonts w:ascii="Times New Roman" w:hAnsi="Times New Roman"/>
                  <w:color w:val="0000FF"/>
                  <w:u w:val="single"/>
                  <w:lang w:val="en-US"/>
                </w:rPr>
                <w:t>https://m.edsoo.ru/7f414f38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ОБЩЕЕ КОЛИЧЕСТВО ЧАСОВ ПО ПРОГРАММЕ</w:t>
            </w:r>
          </w:p>
        </w:tc>
        <w:tc>
          <w:tcPr>
            <w:tcW w:w="164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34 </w:t>
            </w:r>
          </w:p>
        </w:tc>
        <w:tc>
          <w:tcPr>
            <w:tcW w:w="1778"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86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3.5 </w:t>
            </w:r>
          </w:p>
        </w:tc>
        <w:tc>
          <w:tcPr>
            <w:tcW w:w="2837" w:type="dxa"/>
            <w:tcMar>
              <w:top w:w="50" w:type="dxa"/>
              <w:left w:w="100" w:type="dxa"/>
            </w:tcMar>
            <w:vAlign w:val="center"/>
          </w:tcPr>
          <w:p w:rsidR="00E64D33" w:rsidRPr="00E64D33" w:rsidRDefault="00E64D33" w:rsidP="00E64D33">
            <w:pPr>
              <w:rPr>
                <w:lang w:val="en-US"/>
              </w:rPr>
            </w:pPr>
          </w:p>
        </w:tc>
      </w:tr>
    </w:tbl>
    <w:p w:rsidR="00E64D33" w:rsidRPr="00E64D33" w:rsidRDefault="00E64D33" w:rsidP="00E64D33">
      <w:pPr>
        <w:rPr>
          <w:lang w:val="en-US"/>
        </w:rPr>
        <w:sectPr w:rsidR="00E64D33" w:rsidRPr="00E64D33">
          <w:pgSz w:w="16383" w:h="11906" w:orient="landscape"/>
          <w:pgMar w:top="1134" w:right="850" w:bottom="1134" w:left="1701" w:header="720" w:footer="720" w:gutter="0"/>
          <w:cols w:space="720"/>
        </w:sectPr>
      </w:pPr>
    </w:p>
    <w:p w:rsidR="00E64D33" w:rsidRPr="00E64D33" w:rsidRDefault="00E64D33" w:rsidP="00E64D33">
      <w:pPr>
        <w:spacing w:after="0"/>
        <w:ind w:left="120"/>
        <w:rPr>
          <w:lang w:val="en-US"/>
        </w:rPr>
      </w:pPr>
      <w:r w:rsidRPr="00E64D33">
        <w:rPr>
          <w:rFonts w:ascii="Times New Roman" w:hAnsi="Times New Roman"/>
          <w:b/>
          <w:color w:val="000000"/>
          <w:sz w:val="28"/>
          <w:lang w:val="en-US"/>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E64D33" w:rsidRPr="00E64D33" w:rsidTr="008772E8">
        <w:trPr>
          <w:trHeight w:val="144"/>
          <w:tblCellSpacing w:w="20" w:type="nil"/>
        </w:trPr>
        <w:tc>
          <w:tcPr>
            <w:tcW w:w="520"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 п/п </w:t>
            </w:r>
          </w:p>
          <w:p w:rsidR="00E64D33" w:rsidRPr="00E64D33" w:rsidRDefault="00E64D33" w:rsidP="00E64D33">
            <w:pPr>
              <w:spacing w:after="0"/>
              <w:ind w:left="135"/>
              <w:rPr>
                <w:lang w:val="en-US"/>
              </w:rPr>
            </w:pPr>
          </w:p>
        </w:tc>
        <w:tc>
          <w:tcPr>
            <w:tcW w:w="2640"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Наименование разделов и тем программы </w:t>
            </w:r>
          </w:p>
          <w:p w:rsidR="00E64D33" w:rsidRPr="00E64D33" w:rsidRDefault="00E64D33" w:rsidP="00E64D33">
            <w:pPr>
              <w:spacing w:after="0"/>
              <w:ind w:left="135"/>
              <w:rPr>
                <w:lang w:val="en-US"/>
              </w:rPr>
            </w:pPr>
          </w:p>
        </w:tc>
        <w:tc>
          <w:tcPr>
            <w:tcW w:w="0" w:type="auto"/>
            <w:gridSpan w:val="3"/>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b/>
                <w:color w:val="000000"/>
                <w:sz w:val="24"/>
                <w:lang w:val="en-US"/>
              </w:rPr>
              <w:t>Количество часов</w:t>
            </w:r>
          </w:p>
        </w:tc>
        <w:tc>
          <w:tcPr>
            <w:tcW w:w="2741"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Электронные (цифровые) образовательные ресурсы </w:t>
            </w:r>
          </w:p>
          <w:p w:rsidR="00E64D33" w:rsidRPr="00E64D33" w:rsidRDefault="00E64D33" w:rsidP="00E64D33">
            <w:pPr>
              <w:spacing w:after="0"/>
              <w:ind w:left="135"/>
              <w:rPr>
                <w:lang w:val="en-US"/>
              </w:rPr>
            </w:pPr>
          </w:p>
        </w:tc>
      </w:tr>
      <w:tr w:rsidR="00E64D33" w:rsidRPr="00E64D33" w:rsidTr="008772E8">
        <w:trPr>
          <w:trHeight w:val="144"/>
          <w:tblCellSpacing w:w="20" w:type="nil"/>
        </w:trPr>
        <w:tc>
          <w:tcPr>
            <w:tcW w:w="0" w:type="auto"/>
            <w:vMerge/>
            <w:tcBorders>
              <w:top w:val="nil"/>
            </w:tcBorders>
            <w:tcMar>
              <w:top w:w="50" w:type="dxa"/>
              <w:left w:w="100" w:type="dxa"/>
            </w:tcMar>
          </w:tcPr>
          <w:p w:rsidR="00E64D33" w:rsidRPr="00E64D33" w:rsidRDefault="00E64D33" w:rsidP="00E64D33">
            <w:pPr>
              <w:rPr>
                <w:lang w:val="en-US"/>
              </w:rPr>
            </w:pPr>
          </w:p>
        </w:tc>
        <w:tc>
          <w:tcPr>
            <w:tcW w:w="0" w:type="auto"/>
            <w:vMerge/>
            <w:tcBorders>
              <w:top w:val="nil"/>
            </w:tcBorders>
            <w:tcMar>
              <w:top w:w="50" w:type="dxa"/>
              <w:left w:w="100" w:type="dxa"/>
            </w:tcMar>
          </w:tcPr>
          <w:p w:rsidR="00E64D33" w:rsidRPr="00E64D33" w:rsidRDefault="00E64D33" w:rsidP="00E64D33">
            <w:pPr>
              <w:rPr>
                <w:lang w:val="en-US"/>
              </w:rPr>
            </w:pPr>
          </w:p>
        </w:tc>
        <w:tc>
          <w:tcPr>
            <w:tcW w:w="101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Всего </w:t>
            </w:r>
          </w:p>
          <w:p w:rsidR="00E64D33" w:rsidRPr="00E64D33" w:rsidRDefault="00E64D33" w:rsidP="00E64D33">
            <w:pPr>
              <w:spacing w:after="0"/>
              <w:ind w:left="135"/>
              <w:rPr>
                <w:lang w:val="en-US"/>
              </w:rPr>
            </w:pPr>
          </w:p>
        </w:tc>
        <w:tc>
          <w:tcPr>
            <w:tcW w:w="173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Контрольные работы </w:t>
            </w:r>
          </w:p>
          <w:p w:rsidR="00E64D33" w:rsidRPr="00E64D33" w:rsidRDefault="00E64D33" w:rsidP="00E64D33">
            <w:pPr>
              <w:spacing w:after="0"/>
              <w:ind w:left="135"/>
              <w:rPr>
                <w:lang w:val="en-US"/>
              </w:rPr>
            </w:pPr>
          </w:p>
        </w:tc>
        <w:tc>
          <w:tcPr>
            <w:tcW w:w="1823"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Практические работы </w:t>
            </w:r>
          </w:p>
          <w:p w:rsidR="00E64D33" w:rsidRPr="00E64D33" w:rsidRDefault="00E64D33" w:rsidP="00E64D33">
            <w:pPr>
              <w:spacing w:after="0"/>
              <w:ind w:left="135"/>
              <w:rPr>
                <w:lang w:val="en-US"/>
              </w:rPr>
            </w:pPr>
          </w:p>
        </w:tc>
        <w:tc>
          <w:tcPr>
            <w:tcW w:w="0" w:type="auto"/>
            <w:vMerge/>
            <w:tcBorders>
              <w:top w:val="nil"/>
            </w:tcBorders>
            <w:tcMar>
              <w:top w:w="50" w:type="dxa"/>
              <w:left w:w="100" w:type="dxa"/>
            </w:tcMa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1.</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Главные закономерности природы Земли</w:t>
            </w:r>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1.1</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Географическая оболочка</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74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20">
              <w:r w:rsidRPr="00E64D33">
                <w:rPr>
                  <w:rFonts w:ascii="Times New Roman" w:hAnsi="Times New Roman"/>
                  <w:color w:val="0000FF"/>
                  <w:u w:val="single"/>
                  <w:lang w:val="en-US"/>
                </w:rPr>
                <w:t>https://m.edsoo.ru/7f416c48</w:t>
              </w:r>
            </w:hyperlink>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1.2</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Литосфера и рельеф Земли</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6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74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21">
              <w:r w:rsidRPr="00E64D33">
                <w:rPr>
                  <w:rFonts w:ascii="Times New Roman" w:hAnsi="Times New Roman"/>
                  <w:color w:val="0000FF"/>
                  <w:u w:val="single"/>
                  <w:lang w:val="en-US"/>
                </w:rPr>
                <w:t>https://m.edsoo.ru/7f416c48</w:t>
              </w:r>
            </w:hyperlink>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1.3</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Атмосфера и климаты Земли</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6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74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22">
              <w:r w:rsidRPr="00E64D33">
                <w:rPr>
                  <w:rFonts w:ascii="Times New Roman" w:hAnsi="Times New Roman"/>
                  <w:color w:val="0000FF"/>
                  <w:u w:val="single"/>
                  <w:lang w:val="en-US"/>
                </w:rPr>
                <w:t>https://m.edsoo.ru/7f416c48</w:t>
              </w:r>
            </w:hyperlink>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1.4</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Мировой океан — основная часть гидросферы</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6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74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23">
              <w:r w:rsidRPr="00E64D33">
                <w:rPr>
                  <w:rFonts w:ascii="Times New Roman" w:hAnsi="Times New Roman"/>
                  <w:color w:val="0000FF"/>
                  <w:u w:val="single"/>
                  <w:lang w:val="en-US"/>
                </w:rPr>
                <w:t>https://m.edsoo.ru/7f416c48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20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2.</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Человечество на Земле</w:t>
            </w:r>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2.1</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Численность населения</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74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24">
              <w:r w:rsidRPr="00E64D33">
                <w:rPr>
                  <w:rFonts w:ascii="Times New Roman" w:hAnsi="Times New Roman"/>
                  <w:color w:val="0000FF"/>
                  <w:u w:val="single"/>
                  <w:lang w:val="en-US"/>
                </w:rPr>
                <w:t>https://m.edsoo.ru/7f416c48</w:t>
              </w:r>
            </w:hyperlink>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2.2</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Страны и народы мира</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74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25">
              <w:r w:rsidRPr="00E64D33">
                <w:rPr>
                  <w:rFonts w:ascii="Times New Roman" w:hAnsi="Times New Roman"/>
                  <w:color w:val="0000FF"/>
                  <w:u w:val="single"/>
                  <w:lang w:val="en-US"/>
                </w:rPr>
                <w:t>https://m.edsoo.ru/7f416c48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7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3.</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Материки и страны</w:t>
            </w:r>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3.1</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Южные материки</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16 </w:t>
            </w:r>
          </w:p>
        </w:tc>
        <w:tc>
          <w:tcPr>
            <w:tcW w:w="1738"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274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26">
              <w:r w:rsidRPr="00E64D33">
                <w:rPr>
                  <w:rFonts w:ascii="Times New Roman" w:hAnsi="Times New Roman"/>
                  <w:color w:val="0000FF"/>
                  <w:u w:val="single"/>
                  <w:lang w:val="en-US"/>
                </w:rPr>
                <w:t>https://m.edsoo.ru/7f416c48</w:t>
              </w:r>
            </w:hyperlink>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3.2</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Северные материки</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17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274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27">
              <w:r w:rsidRPr="00E64D33">
                <w:rPr>
                  <w:rFonts w:ascii="Times New Roman" w:hAnsi="Times New Roman"/>
                  <w:color w:val="0000FF"/>
                  <w:u w:val="single"/>
                  <w:lang w:val="en-US"/>
                </w:rPr>
                <w:t>https://m.edsoo.ru/7f416c48</w:t>
              </w:r>
            </w:hyperlink>
          </w:p>
        </w:tc>
      </w:tr>
      <w:tr w:rsidR="00E64D33" w:rsidRPr="00E64D33" w:rsidTr="008772E8">
        <w:trPr>
          <w:trHeight w:val="144"/>
          <w:tblCellSpacing w:w="20" w:type="nil"/>
        </w:trPr>
        <w:tc>
          <w:tcPr>
            <w:tcW w:w="520"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lastRenderedPageBreak/>
              <w:t>3.3</w:t>
            </w:r>
          </w:p>
        </w:tc>
        <w:tc>
          <w:tcPr>
            <w:tcW w:w="264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Взаимодействие природы и общества</w:t>
            </w:r>
          </w:p>
        </w:tc>
        <w:tc>
          <w:tcPr>
            <w:tcW w:w="1011"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738" w:type="dxa"/>
            <w:tcMar>
              <w:top w:w="50" w:type="dxa"/>
              <w:left w:w="100" w:type="dxa"/>
            </w:tcMar>
            <w:vAlign w:val="center"/>
          </w:tcPr>
          <w:p w:rsidR="00E64D33" w:rsidRPr="00E64D33" w:rsidRDefault="00E64D33" w:rsidP="00E64D33">
            <w:pPr>
              <w:spacing w:after="0"/>
              <w:ind w:left="135"/>
              <w:jc w:val="center"/>
              <w:rPr>
                <w:lang w:val="en-US"/>
              </w:rPr>
            </w:pP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74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28">
              <w:r w:rsidRPr="00E64D33">
                <w:rPr>
                  <w:rFonts w:ascii="Times New Roman" w:hAnsi="Times New Roman"/>
                  <w:color w:val="0000FF"/>
                  <w:u w:val="single"/>
                  <w:lang w:val="en-US"/>
                </w:rPr>
                <w:t>https://m.edsoo.ru/7f416c48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36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Резервное время</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5 </w:t>
            </w:r>
          </w:p>
        </w:tc>
        <w:tc>
          <w:tcPr>
            <w:tcW w:w="1738"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823" w:type="dxa"/>
            <w:tcMar>
              <w:top w:w="50" w:type="dxa"/>
              <w:left w:w="100" w:type="dxa"/>
            </w:tcMar>
            <w:vAlign w:val="center"/>
          </w:tcPr>
          <w:p w:rsidR="00E64D33" w:rsidRPr="00E64D33" w:rsidRDefault="00E64D33" w:rsidP="00E64D33">
            <w:pPr>
              <w:spacing w:after="0"/>
              <w:ind w:left="135"/>
              <w:jc w:val="center"/>
              <w:rPr>
                <w:lang w:val="en-US"/>
              </w:rPr>
            </w:pPr>
          </w:p>
        </w:tc>
        <w:tc>
          <w:tcPr>
            <w:tcW w:w="274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29">
              <w:r w:rsidRPr="00E64D33">
                <w:rPr>
                  <w:rFonts w:ascii="Times New Roman" w:hAnsi="Times New Roman"/>
                  <w:color w:val="0000FF"/>
                  <w:u w:val="single"/>
                  <w:lang w:val="en-US"/>
                </w:rPr>
                <w:t>https://m.edsoo.ru/7f416c48</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ОБЩЕЕ КОЛИЧЕСТВО ЧАСОВ ПО ПРОГРАММЕ</w:t>
            </w:r>
          </w:p>
        </w:tc>
        <w:tc>
          <w:tcPr>
            <w:tcW w:w="158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68 </w:t>
            </w:r>
          </w:p>
        </w:tc>
        <w:tc>
          <w:tcPr>
            <w:tcW w:w="1738"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82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12 </w:t>
            </w:r>
          </w:p>
        </w:tc>
        <w:tc>
          <w:tcPr>
            <w:tcW w:w="2741" w:type="dxa"/>
            <w:tcMar>
              <w:top w:w="50" w:type="dxa"/>
              <w:left w:w="100" w:type="dxa"/>
            </w:tcMar>
            <w:vAlign w:val="center"/>
          </w:tcPr>
          <w:p w:rsidR="00E64D33" w:rsidRPr="00E64D33" w:rsidRDefault="00E64D33" w:rsidP="00E64D33">
            <w:pPr>
              <w:rPr>
                <w:lang w:val="en-US"/>
              </w:rPr>
            </w:pPr>
          </w:p>
        </w:tc>
      </w:tr>
    </w:tbl>
    <w:p w:rsidR="00E64D33" w:rsidRPr="00E64D33" w:rsidRDefault="00E64D33" w:rsidP="00E64D33">
      <w:pPr>
        <w:rPr>
          <w:lang w:val="en-US"/>
        </w:rPr>
        <w:sectPr w:rsidR="00E64D33" w:rsidRPr="00E64D33">
          <w:pgSz w:w="16383" w:h="11906" w:orient="landscape"/>
          <w:pgMar w:top="1134" w:right="850" w:bottom="1134" w:left="1701" w:header="720" w:footer="720" w:gutter="0"/>
          <w:cols w:space="720"/>
        </w:sectPr>
      </w:pPr>
    </w:p>
    <w:p w:rsidR="00E64D33" w:rsidRPr="00E64D33" w:rsidRDefault="00E64D33" w:rsidP="00E64D33">
      <w:pPr>
        <w:spacing w:after="0"/>
        <w:ind w:left="120"/>
        <w:rPr>
          <w:lang w:val="en-US"/>
        </w:rPr>
      </w:pPr>
      <w:r w:rsidRPr="00E64D33">
        <w:rPr>
          <w:rFonts w:ascii="Times New Roman" w:hAnsi="Times New Roman"/>
          <w:b/>
          <w:color w:val="000000"/>
          <w:sz w:val="28"/>
          <w:lang w:val="en-US"/>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E64D33" w:rsidRPr="00E64D33" w:rsidTr="008772E8">
        <w:trPr>
          <w:trHeight w:val="144"/>
          <w:tblCellSpacing w:w="20" w:type="nil"/>
        </w:trPr>
        <w:tc>
          <w:tcPr>
            <w:tcW w:w="455"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 п/п </w:t>
            </w:r>
          </w:p>
          <w:p w:rsidR="00E64D33" w:rsidRPr="00E64D33" w:rsidRDefault="00E64D33" w:rsidP="00E64D33">
            <w:pPr>
              <w:spacing w:after="0"/>
              <w:ind w:left="135"/>
              <w:rPr>
                <w:lang w:val="en-US"/>
              </w:rPr>
            </w:pPr>
          </w:p>
        </w:tc>
        <w:tc>
          <w:tcPr>
            <w:tcW w:w="3872"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Наименование разделов и тем программы </w:t>
            </w:r>
          </w:p>
          <w:p w:rsidR="00E64D33" w:rsidRPr="00E64D33" w:rsidRDefault="00E64D33" w:rsidP="00E64D33">
            <w:pPr>
              <w:spacing w:after="0"/>
              <w:ind w:left="135"/>
              <w:rPr>
                <w:lang w:val="en-US"/>
              </w:rPr>
            </w:pPr>
          </w:p>
        </w:tc>
        <w:tc>
          <w:tcPr>
            <w:tcW w:w="0" w:type="auto"/>
            <w:gridSpan w:val="3"/>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b/>
                <w:color w:val="000000"/>
                <w:sz w:val="24"/>
                <w:lang w:val="en-US"/>
              </w:rPr>
              <w:t>Количество часов</w:t>
            </w:r>
          </w:p>
        </w:tc>
        <w:tc>
          <w:tcPr>
            <w:tcW w:w="2408"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Электронные (цифровые) образовательные ресурсы </w:t>
            </w:r>
          </w:p>
          <w:p w:rsidR="00E64D33" w:rsidRPr="00E64D33" w:rsidRDefault="00E64D33" w:rsidP="00E64D33">
            <w:pPr>
              <w:spacing w:after="0"/>
              <w:ind w:left="135"/>
              <w:rPr>
                <w:lang w:val="en-US"/>
              </w:rPr>
            </w:pPr>
          </w:p>
        </w:tc>
      </w:tr>
      <w:tr w:rsidR="00E64D33" w:rsidRPr="00E64D33" w:rsidTr="008772E8">
        <w:trPr>
          <w:trHeight w:val="144"/>
          <w:tblCellSpacing w:w="20" w:type="nil"/>
        </w:trPr>
        <w:tc>
          <w:tcPr>
            <w:tcW w:w="0" w:type="auto"/>
            <w:vMerge/>
            <w:tcBorders>
              <w:top w:val="nil"/>
            </w:tcBorders>
            <w:tcMar>
              <w:top w:w="50" w:type="dxa"/>
              <w:left w:w="100" w:type="dxa"/>
            </w:tcMar>
          </w:tcPr>
          <w:p w:rsidR="00E64D33" w:rsidRPr="00E64D33" w:rsidRDefault="00E64D33" w:rsidP="00E64D33">
            <w:pPr>
              <w:rPr>
                <w:lang w:val="en-US"/>
              </w:rPr>
            </w:pPr>
          </w:p>
        </w:tc>
        <w:tc>
          <w:tcPr>
            <w:tcW w:w="0" w:type="auto"/>
            <w:vMerge/>
            <w:tcBorders>
              <w:top w:val="nil"/>
            </w:tcBorders>
            <w:tcMar>
              <w:top w:w="50" w:type="dxa"/>
              <w:left w:w="100" w:type="dxa"/>
            </w:tcMar>
          </w:tcPr>
          <w:p w:rsidR="00E64D33" w:rsidRPr="00E64D33" w:rsidRDefault="00E64D33" w:rsidP="00E64D33">
            <w:pPr>
              <w:rPr>
                <w:lang w:val="en-US"/>
              </w:rPr>
            </w:pPr>
          </w:p>
        </w:tc>
        <w:tc>
          <w:tcPr>
            <w:tcW w:w="89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Всего </w:t>
            </w:r>
          </w:p>
          <w:p w:rsidR="00E64D33" w:rsidRPr="00E64D33" w:rsidRDefault="00E64D33" w:rsidP="00E64D33">
            <w:pPr>
              <w:spacing w:after="0"/>
              <w:ind w:left="135"/>
              <w:rPr>
                <w:lang w:val="en-US"/>
              </w:rPr>
            </w:pPr>
          </w:p>
        </w:tc>
        <w:tc>
          <w:tcPr>
            <w:tcW w:w="160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Контрольные работы </w:t>
            </w:r>
          </w:p>
          <w:p w:rsidR="00E64D33" w:rsidRPr="00E64D33" w:rsidRDefault="00E64D33" w:rsidP="00E64D33">
            <w:pPr>
              <w:spacing w:after="0"/>
              <w:ind w:left="135"/>
              <w:rPr>
                <w:lang w:val="en-US"/>
              </w:rPr>
            </w:pPr>
          </w:p>
        </w:tc>
        <w:tc>
          <w:tcPr>
            <w:tcW w:w="169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Практические работы </w:t>
            </w:r>
          </w:p>
          <w:p w:rsidR="00E64D33" w:rsidRPr="00E64D33" w:rsidRDefault="00E64D33" w:rsidP="00E64D33">
            <w:pPr>
              <w:spacing w:after="0"/>
              <w:ind w:left="135"/>
              <w:rPr>
                <w:lang w:val="en-US"/>
              </w:rPr>
            </w:pPr>
          </w:p>
        </w:tc>
        <w:tc>
          <w:tcPr>
            <w:tcW w:w="0" w:type="auto"/>
            <w:vMerge/>
            <w:tcBorders>
              <w:top w:val="nil"/>
            </w:tcBorders>
            <w:tcMar>
              <w:top w:w="50" w:type="dxa"/>
              <w:left w:w="100" w:type="dxa"/>
            </w:tcMa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1.</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Географическое пространство России</w:t>
            </w:r>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1.1</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История формирования и освоения территории России</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30">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1.2</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Географическое положение и границы России</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31">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1.3</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Время на территории России</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32">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1.4</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33">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40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11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2.</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Природа России</w:t>
            </w:r>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2.1</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Природные условия и ресурсы России</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34">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2.2</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Геологическое строение, рельеф и полезные ископаемые</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8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1.5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35">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2.3</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Климат и климатические условия</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7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1.5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36">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2.4</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Моря России. Внутренние воды и водные ресурсы</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6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37">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2.5</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Природнохозяйственные зоны</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15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38">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lastRenderedPageBreak/>
              <w:t>Итого по разделу</w:t>
            </w:r>
          </w:p>
        </w:tc>
        <w:tc>
          <w:tcPr>
            <w:tcW w:w="140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40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3.</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Население России</w:t>
            </w:r>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3.1</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Численность населения России</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39">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3.2</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Территориальные особенности размещения населения России</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40">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3.3</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Народы и религии России</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41">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3.4</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Половой и возрастной состав населения России</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42">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455"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3.5</w:t>
            </w:r>
          </w:p>
        </w:tc>
        <w:tc>
          <w:tcPr>
            <w:tcW w:w="3872"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Человеческий капитал</w:t>
            </w:r>
          </w:p>
        </w:tc>
        <w:tc>
          <w:tcPr>
            <w:tcW w:w="89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1600" w:type="dxa"/>
            <w:tcMar>
              <w:top w:w="50" w:type="dxa"/>
              <w:left w:w="100" w:type="dxa"/>
            </w:tcMar>
            <w:vAlign w:val="center"/>
          </w:tcPr>
          <w:p w:rsidR="00E64D33" w:rsidRPr="00E64D33" w:rsidRDefault="00E64D33" w:rsidP="00E64D33">
            <w:pPr>
              <w:spacing w:after="0"/>
              <w:ind w:left="135"/>
              <w:jc w:val="center"/>
              <w:rPr>
                <w:lang w:val="en-US"/>
              </w:rPr>
            </w:pP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43">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40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11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Резервное время</w:t>
            </w:r>
          </w:p>
        </w:tc>
        <w:tc>
          <w:tcPr>
            <w:tcW w:w="140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6 </w:t>
            </w:r>
          </w:p>
        </w:tc>
        <w:tc>
          <w:tcPr>
            <w:tcW w:w="160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408"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44">
              <w:r w:rsidRPr="00E64D33">
                <w:rPr>
                  <w:rFonts w:ascii="Times New Roman" w:hAnsi="Times New Roman"/>
                  <w:color w:val="0000FF"/>
                  <w:u w:val="single"/>
                  <w:lang w:val="en-US"/>
                </w:rPr>
                <w:t>https://m.edsoo.ru/7f418d72</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ОБЩЕЕ КОЛИЧЕСТВО ЧАСОВ ПО ПРОГРАММЕ</w:t>
            </w:r>
          </w:p>
        </w:tc>
        <w:tc>
          <w:tcPr>
            <w:tcW w:w="140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68 </w:t>
            </w:r>
          </w:p>
        </w:tc>
        <w:tc>
          <w:tcPr>
            <w:tcW w:w="160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694"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10.5 </w:t>
            </w:r>
          </w:p>
        </w:tc>
        <w:tc>
          <w:tcPr>
            <w:tcW w:w="2408" w:type="dxa"/>
            <w:tcMar>
              <w:top w:w="50" w:type="dxa"/>
              <w:left w:w="100" w:type="dxa"/>
            </w:tcMar>
            <w:vAlign w:val="center"/>
          </w:tcPr>
          <w:p w:rsidR="00E64D33" w:rsidRPr="00E64D33" w:rsidRDefault="00E64D33" w:rsidP="00E64D33">
            <w:pPr>
              <w:rPr>
                <w:lang w:val="en-US"/>
              </w:rPr>
            </w:pPr>
          </w:p>
        </w:tc>
      </w:tr>
    </w:tbl>
    <w:p w:rsidR="00E64D33" w:rsidRPr="00E64D33" w:rsidRDefault="00E64D33" w:rsidP="00E64D33">
      <w:pPr>
        <w:rPr>
          <w:lang w:val="en-US"/>
        </w:rPr>
        <w:sectPr w:rsidR="00E64D33" w:rsidRPr="00E64D33">
          <w:pgSz w:w="16383" w:h="11906" w:orient="landscape"/>
          <w:pgMar w:top="1134" w:right="850" w:bottom="1134" w:left="1701" w:header="720" w:footer="720" w:gutter="0"/>
          <w:cols w:space="720"/>
        </w:sectPr>
      </w:pPr>
    </w:p>
    <w:p w:rsidR="00E64D33" w:rsidRPr="00E64D33" w:rsidRDefault="00E64D33" w:rsidP="00E64D33">
      <w:pPr>
        <w:spacing w:after="0"/>
        <w:ind w:left="120"/>
        <w:rPr>
          <w:lang w:val="en-US"/>
        </w:rPr>
      </w:pPr>
      <w:r w:rsidRPr="00E64D33">
        <w:rPr>
          <w:rFonts w:ascii="Times New Roman" w:hAnsi="Times New Roman"/>
          <w:b/>
          <w:color w:val="000000"/>
          <w:sz w:val="28"/>
          <w:lang w:val="en-US"/>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E64D33" w:rsidRPr="00E64D33" w:rsidTr="008772E8">
        <w:trPr>
          <w:trHeight w:val="144"/>
          <w:tblCellSpacing w:w="20" w:type="nil"/>
        </w:trPr>
        <w:tc>
          <w:tcPr>
            <w:tcW w:w="483"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 п/п </w:t>
            </w:r>
          </w:p>
          <w:p w:rsidR="00E64D33" w:rsidRPr="00E64D33" w:rsidRDefault="00E64D33" w:rsidP="00E64D33">
            <w:pPr>
              <w:spacing w:after="0"/>
              <w:ind w:left="135"/>
              <w:rPr>
                <w:lang w:val="en-US"/>
              </w:rPr>
            </w:pPr>
          </w:p>
        </w:tc>
        <w:tc>
          <w:tcPr>
            <w:tcW w:w="3344"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Наименование разделов и тем программы </w:t>
            </w:r>
          </w:p>
          <w:p w:rsidR="00E64D33" w:rsidRPr="00E64D33" w:rsidRDefault="00E64D33" w:rsidP="00E64D33">
            <w:pPr>
              <w:spacing w:after="0"/>
              <w:ind w:left="135"/>
              <w:rPr>
                <w:lang w:val="en-US"/>
              </w:rPr>
            </w:pPr>
          </w:p>
        </w:tc>
        <w:tc>
          <w:tcPr>
            <w:tcW w:w="0" w:type="auto"/>
            <w:gridSpan w:val="3"/>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b/>
                <w:color w:val="000000"/>
                <w:sz w:val="24"/>
                <w:lang w:val="en-US"/>
              </w:rPr>
              <w:t>Количество часов</w:t>
            </w:r>
          </w:p>
        </w:tc>
        <w:tc>
          <w:tcPr>
            <w:tcW w:w="2551" w:type="dxa"/>
            <w:vMerge w:val="restart"/>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Электронные (цифровые) образовательные ресурсы </w:t>
            </w:r>
          </w:p>
          <w:p w:rsidR="00E64D33" w:rsidRPr="00E64D33" w:rsidRDefault="00E64D33" w:rsidP="00E64D33">
            <w:pPr>
              <w:spacing w:after="0"/>
              <w:ind w:left="135"/>
              <w:rPr>
                <w:lang w:val="en-US"/>
              </w:rPr>
            </w:pPr>
          </w:p>
        </w:tc>
      </w:tr>
      <w:tr w:rsidR="00E64D33" w:rsidRPr="00E64D33" w:rsidTr="008772E8">
        <w:trPr>
          <w:trHeight w:val="144"/>
          <w:tblCellSpacing w:w="20" w:type="nil"/>
        </w:trPr>
        <w:tc>
          <w:tcPr>
            <w:tcW w:w="0" w:type="auto"/>
            <w:vMerge/>
            <w:tcBorders>
              <w:top w:val="nil"/>
            </w:tcBorders>
            <w:tcMar>
              <w:top w:w="50" w:type="dxa"/>
              <w:left w:w="100" w:type="dxa"/>
            </w:tcMar>
          </w:tcPr>
          <w:p w:rsidR="00E64D33" w:rsidRPr="00E64D33" w:rsidRDefault="00E64D33" w:rsidP="00E64D33">
            <w:pPr>
              <w:rPr>
                <w:lang w:val="en-US"/>
              </w:rPr>
            </w:pPr>
          </w:p>
        </w:tc>
        <w:tc>
          <w:tcPr>
            <w:tcW w:w="0" w:type="auto"/>
            <w:vMerge/>
            <w:tcBorders>
              <w:top w:val="nil"/>
            </w:tcBorders>
            <w:tcMar>
              <w:top w:w="50" w:type="dxa"/>
              <w:left w:w="100" w:type="dxa"/>
            </w:tcMar>
          </w:tcPr>
          <w:p w:rsidR="00E64D33" w:rsidRPr="00E64D33" w:rsidRDefault="00E64D33" w:rsidP="00E64D33">
            <w:pPr>
              <w:rPr>
                <w:lang w:val="en-US"/>
              </w:rPr>
            </w:pPr>
          </w:p>
        </w:tc>
        <w:tc>
          <w:tcPr>
            <w:tcW w:w="943"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Всего </w:t>
            </w:r>
          </w:p>
          <w:p w:rsidR="00E64D33" w:rsidRPr="00E64D33" w:rsidRDefault="00E64D33" w:rsidP="00E64D33">
            <w:pPr>
              <w:spacing w:after="0"/>
              <w:ind w:left="135"/>
              <w:rPr>
                <w:lang w:val="en-US"/>
              </w:rPr>
            </w:pPr>
          </w:p>
        </w:tc>
        <w:tc>
          <w:tcPr>
            <w:tcW w:w="1659"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Контрольные работы </w:t>
            </w:r>
          </w:p>
          <w:p w:rsidR="00E64D33" w:rsidRPr="00E64D33" w:rsidRDefault="00E64D33" w:rsidP="00E64D33">
            <w:pPr>
              <w:spacing w:after="0"/>
              <w:ind w:left="135"/>
              <w:rPr>
                <w:lang w:val="en-US"/>
              </w:rPr>
            </w:pPr>
          </w:p>
        </w:tc>
        <w:tc>
          <w:tcPr>
            <w:tcW w:w="1750"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 xml:space="preserve">Практические работы </w:t>
            </w:r>
          </w:p>
          <w:p w:rsidR="00E64D33" w:rsidRPr="00E64D33" w:rsidRDefault="00E64D33" w:rsidP="00E64D33">
            <w:pPr>
              <w:spacing w:after="0"/>
              <w:ind w:left="135"/>
              <w:rPr>
                <w:lang w:val="en-US"/>
              </w:rPr>
            </w:pPr>
          </w:p>
        </w:tc>
        <w:tc>
          <w:tcPr>
            <w:tcW w:w="0" w:type="auto"/>
            <w:vMerge/>
            <w:tcBorders>
              <w:top w:val="nil"/>
            </w:tcBorders>
            <w:tcMar>
              <w:top w:w="50" w:type="dxa"/>
              <w:left w:w="100" w:type="dxa"/>
            </w:tcMa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1.</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Хозяйство России</w:t>
            </w:r>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1.1</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Общая характеристика хозяйства России</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45">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1.2</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Топливно-энергетический комплекс (ТЭК) </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5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46">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1.3</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Металлургический комплекс</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47">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1.4</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Машиностроительный комплекс</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48">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1.5</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Химико-лесной комплекс</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49">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1.6</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Агропромышленный комплекс (АПК)</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50">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1.7</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Инфраструктурный комплекс </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5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51">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1.8</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Обобщение знаний </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0.5 </w:t>
            </w: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52">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48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28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6"/>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b/>
                <w:color w:val="000000"/>
                <w:sz w:val="24"/>
                <w:lang w:val="en-US"/>
              </w:rPr>
              <w:t>Раздел 2.</w:t>
            </w:r>
            <w:r w:rsidRPr="00E64D33">
              <w:rPr>
                <w:rFonts w:ascii="Times New Roman" w:hAnsi="Times New Roman"/>
                <w:color w:val="000000"/>
                <w:sz w:val="24"/>
                <w:lang w:val="en-US"/>
              </w:rPr>
              <w:t xml:space="preserve"> </w:t>
            </w:r>
            <w:r w:rsidRPr="00E64D33">
              <w:rPr>
                <w:rFonts w:ascii="Times New Roman" w:hAnsi="Times New Roman"/>
                <w:b/>
                <w:color w:val="000000"/>
                <w:sz w:val="24"/>
                <w:lang w:val="en-US"/>
              </w:rPr>
              <w:t>Регионы России</w:t>
            </w:r>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2.1</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Западный макрорегион (Европейская часть) России</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18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53">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t>2.2</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Восточный макрорегион (Азиатская </w:t>
            </w:r>
            <w:r w:rsidRPr="00E64D33">
              <w:rPr>
                <w:rFonts w:ascii="Times New Roman" w:hAnsi="Times New Roman"/>
                <w:color w:val="000000"/>
                <w:sz w:val="24"/>
                <w:lang w:val="en-US"/>
              </w:rPr>
              <w:lastRenderedPageBreak/>
              <w:t>часть) России</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lastRenderedPageBreak/>
              <w:t xml:space="preserve"> 10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1 </w:t>
            </w: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54">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483" w:type="dxa"/>
            <w:tcMar>
              <w:top w:w="50" w:type="dxa"/>
              <w:left w:w="100" w:type="dxa"/>
            </w:tcMar>
            <w:vAlign w:val="center"/>
          </w:tcPr>
          <w:p w:rsidR="00E64D33" w:rsidRPr="00E64D33" w:rsidRDefault="00E64D33" w:rsidP="00E64D33">
            <w:pPr>
              <w:spacing w:after="0"/>
              <w:rPr>
                <w:lang w:val="en-US"/>
              </w:rPr>
            </w:pPr>
            <w:r w:rsidRPr="00E64D33">
              <w:rPr>
                <w:rFonts w:ascii="Times New Roman" w:hAnsi="Times New Roman"/>
                <w:color w:val="000000"/>
                <w:sz w:val="24"/>
                <w:lang w:val="en-US"/>
              </w:rPr>
              <w:lastRenderedPageBreak/>
              <w:t>2.3</w:t>
            </w:r>
          </w:p>
        </w:tc>
        <w:tc>
          <w:tcPr>
            <w:tcW w:w="3344"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Обобщение знаний</w:t>
            </w:r>
          </w:p>
        </w:tc>
        <w:tc>
          <w:tcPr>
            <w:tcW w:w="943"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55">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Итого по разделу</w:t>
            </w:r>
          </w:p>
        </w:tc>
        <w:tc>
          <w:tcPr>
            <w:tcW w:w="148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30 </w:t>
            </w:r>
          </w:p>
        </w:tc>
        <w:tc>
          <w:tcPr>
            <w:tcW w:w="0" w:type="auto"/>
            <w:gridSpan w:val="3"/>
            <w:tcMar>
              <w:top w:w="50" w:type="dxa"/>
              <w:left w:w="100" w:type="dxa"/>
            </w:tcMar>
            <w:vAlign w:val="center"/>
          </w:tcPr>
          <w:p w:rsidR="00E64D33" w:rsidRPr="00E64D33" w:rsidRDefault="00E64D33" w:rsidP="00E64D33">
            <w:pPr>
              <w:rPr>
                <w:lang w:val="en-US"/>
              </w:rPr>
            </w:pPr>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Россия в современном мире</w:t>
            </w:r>
          </w:p>
        </w:tc>
        <w:tc>
          <w:tcPr>
            <w:tcW w:w="148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2 </w:t>
            </w:r>
          </w:p>
        </w:tc>
        <w:tc>
          <w:tcPr>
            <w:tcW w:w="1659" w:type="dxa"/>
            <w:tcMar>
              <w:top w:w="50" w:type="dxa"/>
              <w:left w:w="100" w:type="dxa"/>
            </w:tcMar>
            <w:vAlign w:val="center"/>
          </w:tcPr>
          <w:p w:rsidR="00E64D33" w:rsidRPr="00E64D33" w:rsidRDefault="00E64D33" w:rsidP="00E64D33">
            <w:pPr>
              <w:spacing w:after="0"/>
              <w:ind w:left="135"/>
              <w:jc w:val="center"/>
              <w:rPr>
                <w:lang w:val="en-US"/>
              </w:rPr>
            </w:pPr>
          </w:p>
        </w:tc>
        <w:tc>
          <w:tcPr>
            <w:tcW w:w="1750" w:type="dxa"/>
            <w:tcMar>
              <w:top w:w="50" w:type="dxa"/>
              <w:left w:w="100" w:type="dxa"/>
            </w:tcMar>
            <w:vAlign w:val="center"/>
          </w:tcPr>
          <w:p w:rsidR="00E64D33" w:rsidRPr="00E64D33" w:rsidRDefault="00E64D33" w:rsidP="00E64D33">
            <w:pPr>
              <w:spacing w:after="0"/>
              <w:ind w:left="135"/>
              <w:jc w:val="center"/>
              <w:rPr>
                <w:lang w:val="en-US"/>
              </w:rPr>
            </w:pP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56">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Резервное время</w:t>
            </w:r>
          </w:p>
        </w:tc>
        <w:tc>
          <w:tcPr>
            <w:tcW w:w="148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8 </w:t>
            </w:r>
          </w:p>
        </w:tc>
        <w:tc>
          <w:tcPr>
            <w:tcW w:w="165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1750" w:type="dxa"/>
            <w:tcMar>
              <w:top w:w="50" w:type="dxa"/>
              <w:left w:w="100" w:type="dxa"/>
            </w:tcMar>
            <w:vAlign w:val="center"/>
          </w:tcPr>
          <w:p w:rsidR="00E64D33" w:rsidRPr="00E64D33" w:rsidRDefault="00E64D33" w:rsidP="00E64D33">
            <w:pPr>
              <w:spacing w:after="0"/>
              <w:ind w:left="135"/>
              <w:jc w:val="center"/>
              <w:rPr>
                <w:lang w:val="en-US"/>
              </w:rPr>
            </w:pPr>
          </w:p>
        </w:tc>
        <w:tc>
          <w:tcPr>
            <w:tcW w:w="2551" w:type="dxa"/>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 xml:space="preserve">Библиотека ЦОК </w:t>
            </w:r>
            <w:hyperlink r:id="rId57">
              <w:r w:rsidRPr="00E64D33">
                <w:rPr>
                  <w:rFonts w:ascii="Times New Roman" w:hAnsi="Times New Roman"/>
                  <w:color w:val="0000FF"/>
                  <w:u w:val="single"/>
                  <w:lang w:val="en-US"/>
                </w:rPr>
                <w:t>https://m.edsoo.ru/7f41b112</w:t>
              </w:r>
            </w:hyperlink>
          </w:p>
        </w:tc>
      </w:tr>
      <w:tr w:rsidR="00E64D33" w:rsidRPr="00E64D33" w:rsidTr="008772E8">
        <w:trPr>
          <w:trHeight w:val="144"/>
          <w:tblCellSpacing w:w="20" w:type="nil"/>
        </w:trPr>
        <w:tc>
          <w:tcPr>
            <w:tcW w:w="0" w:type="auto"/>
            <w:gridSpan w:val="2"/>
            <w:tcMar>
              <w:top w:w="50" w:type="dxa"/>
              <w:left w:w="100" w:type="dxa"/>
            </w:tcMar>
            <w:vAlign w:val="center"/>
          </w:tcPr>
          <w:p w:rsidR="00E64D33" w:rsidRPr="00E64D33" w:rsidRDefault="00E64D33" w:rsidP="00E64D33">
            <w:pPr>
              <w:spacing w:after="0"/>
              <w:ind w:left="135"/>
              <w:rPr>
                <w:lang w:val="en-US"/>
              </w:rPr>
            </w:pPr>
            <w:r w:rsidRPr="00E64D33">
              <w:rPr>
                <w:rFonts w:ascii="Times New Roman" w:hAnsi="Times New Roman"/>
                <w:color w:val="000000"/>
                <w:sz w:val="24"/>
                <w:lang w:val="en-US"/>
              </w:rPr>
              <w:t>ОБЩЕЕ КОЛИЧЕСТВО ЧАСОВ ПО ПРОГРАММЕ</w:t>
            </w:r>
          </w:p>
        </w:tc>
        <w:tc>
          <w:tcPr>
            <w:tcW w:w="1482"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68 </w:t>
            </w:r>
          </w:p>
        </w:tc>
        <w:tc>
          <w:tcPr>
            <w:tcW w:w="1659"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4 </w:t>
            </w:r>
          </w:p>
        </w:tc>
        <w:tc>
          <w:tcPr>
            <w:tcW w:w="1750" w:type="dxa"/>
            <w:tcMar>
              <w:top w:w="50" w:type="dxa"/>
              <w:left w:w="100" w:type="dxa"/>
            </w:tcMar>
            <w:vAlign w:val="center"/>
          </w:tcPr>
          <w:p w:rsidR="00E64D33" w:rsidRPr="00E64D33" w:rsidRDefault="00E64D33" w:rsidP="00E64D33">
            <w:pPr>
              <w:spacing w:after="0"/>
              <w:ind w:left="135"/>
              <w:jc w:val="center"/>
              <w:rPr>
                <w:lang w:val="en-US"/>
              </w:rPr>
            </w:pPr>
            <w:r w:rsidRPr="00E64D33">
              <w:rPr>
                <w:rFonts w:ascii="Times New Roman" w:hAnsi="Times New Roman"/>
                <w:color w:val="000000"/>
                <w:sz w:val="24"/>
                <w:lang w:val="en-US"/>
              </w:rPr>
              <w:t xml:space="preserve"> 7 </w:t>
            </w:r>
          </w:p>
        </w:tc>
        <w:tc>
          <w:tcPr>
            <w:tcW w:w="2551" w:type="dxa"/>
            <w:tcMar>
              <w:top w:w="50" w:type="dxa"/>
              <w:left w:w="100" w:type="dxa"/>
            </w:tcMar>
            <w:vAlign w:val="center"/>
          </w:tcPr>
          <w:p w:rsidR="00E64D33" w:rsidRPr="00E64D33" w:rsidRDefault="00E64D33" w:rsidP="00E64D33">
            <w:pPr>
              <w:rPr>
                <w:lang w:val="en-US"/>
              </w:rPr>
            </w:pPr>
          </w:p>
        </w:tc>
      </w:tr>
    </w:tbl>
    <w:p w:rsidR="00E64D33" w:rsidRPr="00E64D33" w:rsidRDefault="00E64D33" w:rsidP="00E64D33">
      <w:pPr>
        <w:rPr>
          <w:lang w:val="en-US"/>
        </w:rPr>
        <w:sectPr w:rsidR="00E64D33" w:rsidRPr="00E64D33">
          <w:pgSz w:w="16383" w:h="11906" w:orient="landscape"/>
          <w:pgMar w:top="1134" w:right="850" w:bottom="1134" w:left="1701" w:header="720" w:footer="720" w:gutter="0"/>
          <w:cols w:space="720"/>
        </w:sectPr>
      </w:pPr>
    </w:p>
    <w:p w:rsidR="00E64D33" w:rsidRDefault="00E64D33">
      <w:bookmarkStart w:id="3" w:name="_GoBack"/>
      <w:bookmarkEnd w:id="3"/>
    </w:p>
    <w:sectPr w:rsidR="00E64D33" w:rsidSect="00E64D33">
      <w:pgSz w:w="11906" w:h="16838"/>
      <w:pgMar w:top="624" w:right="567" w:bottom="567" w:left="567"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74C81"/>
    <w:multiLevelType w:val="multilevel"/>
    <w:tmpl w:val="5FE8A2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FA5089"/>
    <w:multiLevelType w:val="multilevel"/>
    <w:tmpl w:val="B072B5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3F742B"/>
    <w:multiLevelType w:val="multilevel"/>
    <w:tmpl w:val="EDE4EC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BC5032A"/>
    <w:multiLevelType w:val="multilevel"/>
    <w:tmpl w:val="0A3030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F7E40B0"/>
    <w:multiLevelType w:val="multilevel"/>
    <w:tmpl w:val="C5B661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5937741"/>
    <w:multiLevelType w:val="multilevel"/>
    <w:tmpl w:val="9A3ECF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6133486"/>
    <w:multiLevelType w:val="multilevel"/>
    <w:tmpl w:val="870659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A6E4443"/>
    <w:multiLevelType w:val="multilevel"/>
    <w:tmpl w:val="DD48D3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2E17B40"/>
    <w:multiLevelType w:val="multilevel"/>
    <w:tmpl w:val="134478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D0F005F"/>
    <w:multiLevelType w:val="multilevel"/>
    <w:tmpl w:val="F26240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0EC40EA"/>
    <w:multiLevelType w:val="multilevel"/>
    <w:tmpl w:val="07FA51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C2A7680"/>
    <w:multiLevelType w:val="multilevel"/>
    <w:tmpl w:val="97BA5A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CC34A95"/>
    <w:multiLevelType w:val="multilevel"/>
    <w:tmpl w:val="0CF8E3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1FA4AFD"/>
    <w:multiLevelType w:val="multilevel"/>
    <w:tmpl w:val="1EE8FF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2"/>
  </w:num>
  <w:num w:numId="3">
    <w:abstractNumId w:val="1"/>
  </w:num>
  <w:num w:numId="4">
    <w:abstractNumId w:val="5"/>
  </w:num>
  <w:num w:numId="5">
    <w:abstractNumId w:val="8"/>
  </w:num>
  <w:num w:numId="6">
    <w:abstractNumId w:val="2"/>
  </w:num>
  <w:num w:numId="7">
    <w:abstractNumId w:val="13"/>
  </w:num>
  <w:num w:numId="8">
    <w:abstractNumId w:val="4"/>
  </w:num>
  <w:num w:numId="9">
    <w:abstractNumId w:val="6"/>
  </w:num>
  <w:num w:numId="10">
    <w:abstractNumId w:val="11"/>
  </w:num>
  <w:num w:numId="11">
    <w:abstractNumId w:val="0"/>
  </w:num>
  <w:num w:numId="12">
    <w:abstractNumId w:val="10"/>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3D8"/>
    <w:rsid w:val="0018547D"/>
    <w:rsid w:val="002303D8"/>
    <w:rsid w:val="00C11027"/>
    <w:rsid w:val="00D20A21"/>
    <w:rsid w:val="00E64D33"/>
    <w:rsid w:val="00E958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64D33"/>
    <w:pPr>
      <w:keepNext/>
      <w:keepLines/>
      <w:spacing w:before="480"/>
      <w:outlineLvl w:val="0"/>
    </w:pPr>
    <w:rPr>
      <w:rFonts w:asciiTheme="majorHAnsi" w:eastAsiaTheme="majorEastAsia" w:hAnsiTheme="majorHAnsi" w:cstheme="majorBidi"/>
      <w:b/>
      <w:bCs/>
      <w:color w:val="365F91" w:themeColor="accent1" w:themeShade="BF"/>
      <w:sz w:val="28"/>
      <w:szCs w:val="28"/>
      <w:lang w:val="en-US"/>
    </w:rPr>
  </w:style>
  <w:style w:type="paragraph" w:styleId="2">
    <w:name w:val="heading 2"/>
    <w:basedOn w:val="a"/>
    <w:next w:val="a"/>
    <w:link w:val="20"/>
    <w:uiPriority w:val="9"/>
    <w:unhideWhenUsed/>
    <w:qFormat/>
    <w:rsid w:val="00E64D33"/>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3">
    <w:name w:val="heading 3"/>
    <w:basedOn w:val="a"/>
    <w:next w:val="a"/>
    <w:link w:val="30"/>
    <w:uiPriority w:val="9"/>
    <w:unhideWhenUsed/>
    <w:qFormat/>
    <w:rsid w:val="00E64D33"/>
    <w:pPr>
      <w:keepNext/>
      <w:keepLines/>
      <w:spacing w:before="200"/>
      <w:outlineLvl w:val="2"/>
    </w:pPr>
    <w:rPr>
      <w:rFonts w:asciiTheme="majorHAnsi" w:eastAsiaTheme="majorEastAsia" w:hAnsiTheme="majorHAnsi" w:cstheme="majorBidi"/>
      <w:b/>
      <w:bCs/>
      <w:color w:val="4F81BD" w:themeColor="accent1"/>
      <w:lang w:val="en-US"/>
    </w:rPr>
  </w:style>
  <w:style w:type="paragraph" w:styleId="4">
    <w:name w:val="heading 4"/>
    <w:basedOn w:val="a"/>
    <w:next w:val="a"/>
    <w:link w:val="40"/>
    <w:uiPriority w:val="9"/>
    <w:unhideWhenUsed/>
    <w:qFormat/>
    <w:rsid w:val="00E64D33"/>
    <w:pPr>
      <w:keepNext/>
      <w:keepLines/>
      <w:spacing w:before="200"/>
      <w:outlineLvl w:val="3"/>
    </w:pPr>
    <w:rPr>
      <w:rFonts w:asciiTheme="majorHAnsi" w:eastAsiaTheme="majorEastAsia" w:hAnsiTheme="majorHAnsi" w:cstheme="majorBidi"/>
      <w:b/>
      <w:bCs/>
      <w:i/>
      <w:iCs/>
      <w:color w:val="4F81BD"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4D3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64D33"/>
    <w:rPr>
      <w:rFonts w:ascii="Tahoma" w:hAnsi="Tahoma" w:cs="Tahoma"/>
      <w:sz w:val="16"/>
      <w:szCs w:val="16"/>
    </w:rPr>
  </w:style>
  <w:style w:type="character" w:customStyle="1" w:styleId="10">
    <w:name w:val="Заголовок 1 Знак"/>
    <w:basedOn w:val="a0"/>
    <w:link w:val="1"/>
    <w:uiPriority w:val="9"/>
    <w:rsid w:val="00E64D33"/>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E64D33"/>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E64D33"/>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E64D33"/>
    <w:rPr>
      <w:rFonts w:asciiTheme="majorHAnsi" w:eastAsiaTheme="majorEastAsia" w:hAnsiTheme="majorHAnsi" w:cstheme="majorBidi"/>
      <w:b/>
      <w:bCs/>
      <w:i/>
      <w:iCs/>
      <w:color w:val="4F81BD" w:themeColor="accent1"/>
      <w:lang w:val="en-US"/>
    </w:rPr>
  </w:style>
  <w:style w:type="paragraph" w:styleId="a5">
    <w:name w:val="header"/>
    <w:basedOn w:val="a"/>
    <w:link w:val="a6"/>
    <w:uiPriority w:val="99"/>
    <w:unhideWhenUsed/>
    <w:rsid w:val="00E64D33"/>
    <w:pPr>
      <w:tabs>
        <w:tab w:val="center" w:pos="4680"/>
        <w:tab w:val="right" w:pos="9360"/>
      </w:tabs>
    </w:pPr>
    <w:rPr>
      <w:lang w:val="en-US"/>
    </w:rPr>
  </w:style>
  <w:style w:type="character" w:customStyle="1" w:styleId="a6">
    <w:name w:val="Верхний колонтитул Знак"/>
    <w:basedOn w:val="a0"/>
    <w:link w:val="a5"/>
    <w:uiPriority w:val="99"/>
    <w:rsid w:val="00E64D33"/>
    <w:rPr>
      <w:lang w:val="en-US"/>
    </w:rPr>
  </w:style>
  <w:style w:type="paragraph" w:styleId="a7">
    <w:name w:val="Normal Indent"/>
    <w:basedOn w:val="a"/>
    <w:uiPriority w:val="99"/>
    <w:unhideWhenUsed/>
    <w:rsid w:val="00E64D33"/>
    <w:pPr>
      <w:ind w:left="720"/>
    </w:pPr>
    <w:rPr>
      <w:lang w:val="en-US"/>
    </w:rPr>
  </w:style>
  <w:style w:type="paragraph" w:styleId="a8">
    <w:name w:val="Subtitle"/>
    <w:basedOn w:val="a"/>
    <w:next w:val="a"/>
    <w:link w:val="a9"/>
    <w:uiPriority w:val="11"/>
    <w:qFormat/>
    <w:rsid w:val="00E64D33"/>
    <w:pPr>
      <w:numPr>
        <w:ilvl w:val="1"/>
      </w:numPr>
      <w:ind w:left="86"/>
    </w:pPr>
    <w:rPr>
      <w:rFonts w:asciiTheme="majorHAnsi" w:eastAsiaTheme="majorEastAsia" w:hAnsiTheme="majorHAnsi" w:cstheme="majorBidi"/>
      <w:i/>
      <w:iCs/>
      <w:color w:val="4F81BD" w:themeColor="accent1"/>
      <w:spacing w:val="15"/>
      <w:sz w:val="24"/>
      <w:szCs w:val="24"/>
      <w:lang w:val="en-US"/>
    </w:rPr>
  </w:style>
  <w:style w:type="character" w:customStyle="1" w:styleId="a9">
    <w:name w:val="Подзаголовок Знак"/>
    <w:basedOn w:val="a0"/>
    <w:link w:val="a8"/>
    <w:uiPriority w:val="11"/>
    <w:rsid w:val="00E64D33"/>
    <w:rPr>
      <w:rFonts w:asciiTheme="majorHAnsi" w:eastAsiaTheme="majorEastAsia" w:hAnsiTheme="majorHAnsi" w:cstheme="majorBidi"/>
      <w:i/>
      <w:iCs/>
      <w:color w:val="4F81BD" w:themeColor="accent1"/>
      <w:spacing w:val="15"/>
      <w:sz w:val="24"/>
      <w:szCs w:val="24"/>
      <w:lang w:val="en-US"/>
    </w:rPr>
  </w:style>
  <w:style w:type="paragraph" w:styleId="aa">
    <w:name w:val="Title"/>
    <w:basedOn w:val="a"/>
    <w:next w:val="a"/>
    <w:link w:val="ab"/>
    <w:uiPriority w:val="10"/>
    <w:qFormat/>
    <w:rsid w:val="00E64D3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ab">
    <w:name w:val="Название Знак"/>
    <w:basedOn w:val="a0"/>
    <w:link w:val="aa"/>
    <w:uiPriority w:val="10"/>
    <w:rsid w:val="00E64D33"/>
    <w:rPr>
      <w:rFonts w:asciiTheme="majorHAnsi" w:eastAsiaTheme="majorEastAsia" w:hAnsiTheme="majorHAnsi" w:cstheme="majorBidi"/>
      <w:color w:val="17365D" w:themeColor="text2" w:themeShade="BF"/>
      <w:spacing w:val="5"/>
      <w:kern w:val="28"/>
      <w:sz w:val="52"/>
      <w:szCs w:val="52"/>
      <w:lang w:val="en-US"/>
    </w:rPr>
  </w:style>
  <w:style w:type="character" w:styleId="ac">
    <w:name w:val="Emphasis"/>
    <w:basedOn w:val="a0"/>
    <w:uiPriority w:val="20"/>
    <w:qFormat/>
    <w:rsid w:val="00E64D33"/>
    <w:rPr>
      <w:i/>
      <w:iCs/>
    </w:rPr>
  </w:style>
  <w:style w:type="character" w:styleId="ad">
    <w:name w:val="Hyperlink"/>
    <w:basedOn w:val="a0"/>
    <w:uiPriority w:val="99"/>
    <w:unhideWhenUsed/>
    <w:rsid w:val="00E64D33"/>
    <w:rPr>
      <w:color w:val="0000FF" w:themeColor="hyperlink"/>
      <w:u w:val="single"/>
    </w:rPr>
  </w:style>
  <w:style w:type="table" w:styleId="ae">
    <w:name w:val="Table Grid"/>
    <w:basedOn w:val="a1"/>
    <w:uiPriority w:val="59"/>
    <w:rsid w:val="00E64D33"/>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
    <w:name w:val="caption"/>
    <w:basedOn w:val="a"/>
    <w:next w:val="a"/>
    <w:uiPriority w:val="35"/>
    <w:semiHidden/>
    <w:unhideWhenUsed/>
    <w:qFormat/>
    <w:rsid w:val="00E64D33"/>
    <w:pPr>
      <w:spacing w:line="240" w:lineRule="auto"/>
    </w:pPr>
    <w:rPr>
      <w:b/>
      <w:bCs/>
      <w:color w:val="4F81BD" w:themeColor="accent1"/>
      <w:sz w:val="18"/>
      <w:szCs w:val="1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64D33"/>
    <w:pPr>
      <w:keepNext/>
      <w:keepLines/>
      <w:spacing w:before="480"/>
      <w:outlineLvl w:val="0"/>
    </w:pPr>
    <w:rPr>
      <w:rFonts w:asciiTheme="majorHAnsi" w:eastAsiaTheme="majorEastAsia" w:hAnsiTheme="majorHAnsi" w:cstheme="majorBidi"/>
      <w:b/>
      <w:bCs/>
      <w:color w:val="365F91" w:themeColor="accent1" w:themeShade="BF"/>
      <w:sz w:val="28"/>
      <w:szCs w:val="28"/>
      <w:lang w:val="en-US"/>
    </w:rPr>
  </w:style>
  <w:style w:type="paragraph" w:styleId="2">
    <w:name w:val="heading 2"/>
    <w:basedOn w:val="a"/>
    <w:next w:val="a"/>
    <w:link w:val="20"/>
    <w:uiPriority w:val="9"/>
    <w:unhideWhenUsed/>
    <w:qFormat/>
    <w:rsid w:val="00E64D33"/>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3">
    <w:name w:val="heading 3"/>
    <w:basedOn w:val="a"/>
    <w:next w:val="a"/>
    <w:link w:val="30"/>
    <w:uiPriority w:val="9"/>
    <w:unhideWhenUsed/>
    <w:qFormat/>
    <w:rsid w:val="00E64D33"/>
    <w:pPr>
      <w:keepNext/>
      <w:keepLines/>
      <w:spacing w:before="200"/>
      <w:outlineLvl w:val="2"/>
    </w:pPr>
    <w:rPr>
      <w:rFonts w:asciiTheme="majorHAnsi" w:eastAsiaTheme="majorEastAsia" w:hAnsiTheme="majorHAnsi" w:cstheme="majorBidi"/>
      <w:b/>
      <w:bCs/>
      <w:color w:val="4F81BD" w:themeColor="accent1"/>
      <w:lang w:val="en-US"/>
    </w:rPr>
  </w:style>
  <w:style w:type="paragraph" w:styleId="4">
    <w:name w:val="heading 4"/>
    <w:basedOn w:val="a"/>
    <w:next w:val="a"/>
    <w:link w:val="40"/>
    <w:uiPriority w:val="9"/>
    <w:unhideWhenUsed/>
    <w:qFormat/>
    <w:rsid w:val="00E64D33"/>
    <w:pPr>
      <w:keepNext/>
      <w:keepLines/>
      <w:spacing w:before="200"/>
      <w:outlineLvl w:val="3"/>
    </w:pPr>
    <w:rPr>
      <w:rFonts w:asciiTheme="majorHAnsi" w:eastAsiaTheme="majorEastAsia" w:hAnsiTheme="majorHAnsi" w:cstheme="majorBidi"/>
      <w:b/>
      <w:bCs/>
      <w:i/>
      <w:iCs/>
      <w:color w:val="4F81BD"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4D3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64D33"/>
    <w:rPr>
      <w:rFonts w:ascii="Tahoma" w:hAnsi="Tahoma" w:cs="Tahoma"/>
      <w:sz w:val="16"/>
      <w:szCs w:val="16"/>
    </w:rPr>
  </w:style>
  <w:style w:type="character" w:customStyle="1" w:styleId="10">
    <w:name w:val="Заголовок 1 Знак"/>
    <w:basedOn w:val="a0"/>
    <w:link w:val="1"/>
    <w:uiPriority w:val="9"/>
    <w:rsid w:val="00E64D33"/>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E64D33"/>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E64D33"/>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E64D33"/>
    <w:rPr>
      <w:rFonts w:asciiTheme="majorHAnsi" w:eastAsiaTheme="majorEastAsia" w:hAnsiTheme="majorHAnsi" w:cstheme="majorBidi"/>
      <w:b/>
      <w:bCs/>
      <w:i/>
      <w:iCs/>
      <w:color w:val="4F81BD" w:themeColor="accent1"/>
      <w:lang w:val="en-US"/>
    </w:rPr>
  </w:style>
  <w:style w:type="paragraph" w:styleId="a5">
    <w:name w:val="header"/>
    <w:basedOn w:val="a"/>
    <w:link w:val="a6"/>
    <w:uiPriority w:val="99"/>
    <w:unhideWhenUsed/>
    <w:rsid w:val="00E64D33"/>
    <w:pPr>
      <w:tabs>
        <w:tab w:val="center" w:pos="4680"/>
        <w:tab w:val="right" w:pos="9360"/>
      </w:tabs>
    </w:pPr>
    <w:rPr>
      <w:lang w:val="en-US"/>
    </w:rPr>
  </w:style>
  <w:style w:type="character" w:customStyle="1" w:styleId="a6">
    <w:name w:val="Верхний колонтитул Знак"/>
    <w:basedOn w:val="a0"/>
    <w:link w:val="a5"/>
    <w:uiPriority w:val="99"/>
    <w:rsid w:val="00E64D33"/>
    <w:rPr>
      <w:lang w:val="en-US"/>
    </w:rPr>
  </w:style>
  <w:style w:type="paragraph" w:styleId="a7">
    <w:name w:val="Normal Indent"/>
    <w:basedOn w:val="a"/>
    <w:uiPriority w:val="99"/>
    <w:unhideWhenUsed/>
    <w:rsid w:val="00E64D33"/>
    <w:pPr>
      <w:ind w:left="720"/>
    </w:pPr>
    <w:rPr>
      <w:lang w:val="en-US"/>
    </w:rPr>
  </w:style>
  <w:style w:type="paragraph" w:styleId="a8">
    <w:name w:val="Subtitle"/>
    <w:basedOn w:val="a"/>
    <w:next w:val="a"/>
    <w:link w:val="a9"/>
    <w:uiPriority w:val="11"/>
    <w:qFormat/>
    <w:rsid w:val="00E64D33"/>
    <w:pPr>
      <w:numPr>
        <w:ilvl w:val="1"/>
      </w:numPr>
      <w:ind w:left="86"/>
    </w:pPr>
    <w:rPr>
      <w:rFonts w:asciiTheme="majorHAnsi" w:eastAsiaTheme="majorEastAsia" w:hAnsiTheme="majorHAnsi" w:cstheme="majorBidi"/>
      <w:i/>
      <w:iCs/>
      <w:color w:val="4F81BD" w:themeColor="accent1"/>
      <w:spacing w:val="15"/>
      <w:sz w:val="24"/>
      <w:szCs w:val="24"/>
      <w:lang w:val="en-US"/>
    </w:rPr>
  </w:style>
  <w:style w:type="character" w:customStyle="1" w:styleId="a9">
    <w:name w:val="Подзаголовок Знак"/>
    <w:basedOn w:val="a0"/>
    <w:link w:val="a8"/>
    <w:uiPriority w:val="11"/>
    <w:rsid w:val="00E64D33"/>
    <w:rPr>
      <w:rFonts w:asciiTheme="majorHAnsi" w:eastAsiaTheme="majorEastAsia" w:hAnsiTheme="majorHAnsi" w:cstheme="majorBidi"/>
      <w:i/>
      <w:iCs/>
      <w:color w:val="4F81BD" w:themeColor="accent1"/>
      <w:spacing w:val="15"/>
      <w:sz w:val="24"/>
      <w:szCs w:val="24"/>
      <w:lang w:val="en-US"/>
    </w:rPr>
  </w:style>
  <w:style w:type="paragraph" w:styleId="aa">
    <w:name w:val="Title"/>
    <w:basedOn w:val="a"/>
    <w:next w:val="a"/>
    <w:link w:val="ab"/>
    <w:uiPriority w:val="10"/>
    <w:qFormat/>
    <w:rsid w:val="00E64D3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ab">
    <w:name w:val="Название Знак"/>
    <w:basedOn w:val="a0"/>
    <w:link w:val="aa"/>
    <w:uiPriority w:val="10"/>
    <w:rsid w:val="00E64D33"/>
    <w:rPr>
      <w:rFonts w:asciiTheme="majorHAnsi" w:eastAsiaTheme="majorEastAsia" w:hAnsiTheme="majorHAnsi" w:cstheme="majorBidi"/>
      <w:color w:val="17365D" w:themeColor="text2" w:themeShade="BF"/>
      <w:spacing w:val="5"/>
      <w:kern w:val="28"/>
      <w:sz w:val="52"/>
      <w:szCs w:val="52"/>
      <w:lang w:val="en-US"/>
    </w:rPr>
  </w:style>
  <w:style w:type="character" w:styleId="ac">
    <w:name w:val="Emphasis"/>
    <w:basedOn w:val="a0"/>
    <w:uiPriority w:val="20"/>
    <w:qFormat/>
    <w:rsid w:val="00E64D33"/>
    <w:rPr>
      <w:i/>
      <w:iCs/>
    </w:rPr>
  </w:style>
  <w:style w:type="character" w:styleId="ad">
    <w:name w:val="Hyperlink"/>
    <w:basedOn w:val="a0"/>
    <w:uiPriority w:val="99"/>
    <w:unhideWhenUsed/>
    <w:rsid w:val="00E64D33"/>
    <w:rPr>
      <w:color w:val="0000FF" w:themeColor="hyperlink"/>
      <w:u w:val="single"/>
    </w:rPr>
  </w:style>
  <w:style w:type="table" w:styleId="ae">
    <w:name w:val="Table Grid"/>
    <w:basedOn w:val="a1"/>
    <w:uiPriority w:val="59"/>
    <w:rsid w:val="00E64D33"/>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
    <w:name w:val="caption"/>
    <w:basedOn w:val="a"/>
    <w:next w:val="a"/>
    <w:uiPriority w:val="35"/>
    <w:semiHidden/>
    <w:unhideWhenUsed/>
    <w:qFormat/>
    <w:rsid w:val="00E64D33"/>
    <w:pPr>
      <w:spacing w:line="240" w:lineRule="auto"/>
    </w:pPr>
    <w:rPr>
      <w:b/>
      <w:bCs/>
      <w:color w:val="4F81BD" w:themeColor="accent1"/>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3b38" TargetMode="External"/><Relationship Id="rId18" Type="http://schemas.openxmlformats.org/officeDocument/2006/relationships/hyperlink" Target="https://m.edsoo.ru/7f414f38" TargetMode="External"/><Relationship Id="rId26" Type="http://schemas.openxmlformats.org/officeDocument/2006/relationships/hyperlink" Target="https://m.edsoo.ru/7f416c48" TargetMode="External"/><Relationship Id="rId39" Type="http://schemas.openxmlformats.org/officeDocument/2006/relationships/hyperlink" Target="https://m.edsoo.ru/7f418d72" TargetMode="External"/><Relationship Id="rId21" Type="http://schemas.openxmlformats.org/officeDocument/2006/relationships/hyperlink" Target="https://m.edsoo.ru/7f416c48" TargetMode="External"/><Relationship Id="rId34" Type="http://schemas.openxmlformats.org/officeDocument/2006/relationships/hyperlink" Target="https://m.edsoo.ru/7f418d72" TargetMode="External"/><Relationship Id="rId42" Type="http://schemas.openxmlformats.org/officeDocument/2006/relationships/hyperlink" Target="https://m.edsoo.ru/7f418d72" TargetMode="External"/><Relationship Id="rId47" Type="http://schemas.openxmlformats.org/officeDocument/2006/relationships/hyperlink" Target="https://m.edsoo.ru/7f41b11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 Type="http://schemas.openxmlformats.org/officeDocument/2006/relationships/hyperlink" Target="https://m.edsoo.ru/7f413b38" TargetMode="External"/><Relationship Id="rId12" Type="http://schemas.openxmlformats.org/officeDocument/2006/relationships/hyperlink" Target="https://m.edsoo.ru/7f413b38" TargetMode="External"/><Relationship Id="rId17" Type="http://schemas.openxmlformats.org/officeDocument/2006/relationships/hyperlink" Target="https://m.edsoo.ru/7f414f38" TargetMode="External"/><Relationship Id="rId25" Type="http://schemas.openxmlformats.org/officeDocument/2006/relationships/hyperlink" Target="https://m.edsoo.ru/7f416c48" TargetMode="External"/><Relationship Id="rId33" Type="http://schemas.openxmlformats.org/officeDocument/2006/relationships/hyperlink" Target="https://m.edsoo.ru/7f418d72" TargetMode="External"/><Relationship Id="rId38" Type="http://schemas.openxmlformats.org/officeDocument/2006/relationships/hyperlink" Target="https://m.edsoo.ru/7f418d72" TargetMode="External"/><Relationship Id="rId46" Type="http://schemas.openxmlformats.org/officeDocument/2006/relationships/hyperlink" Target="https://m.edsoo.ru/7f41b112" TargetMode="Externa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m.edsoo.ru/7f414f38" TargetMode="External"/><Relationship Id="rId20" Type="http://schemas.openxmlformats.org/officeDocument/2006/relationships/hyperlink" Target="https://m.edsoo.ru/7f416c48" TargetMode="External"/><Relationship Id="rId29" Type="http://schemas.openxmlformats.org/officeDocument/2006/relationships/hyperlink" Target="https://m.edsoo.ru/7f416c48" TargetMode="External"/><Relationship Id="rId41" Type="http://schemas.openxmlformats.org/officeDocument/2006/relationships/hyperlink" Target="https://m.edsoo.ru/7f418d72" TargetMode="External"/><Relationship Id="rId54" Type="http://schemas.openxmlformats.org/officeDocument/2006/relationships/hyperlink" Target="https://m.edsoo.ru/7f41b112"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m.edsoo.ru/7f413b38" TargetMode="External"/><Relationship Id="rId24" Type="http://schemas.openxmlformats.org/officeDocument/2006/relationships/hyperlink" Target="https://m.edsoo.ru/7f416c48" TargetMode="External"/><Relationship Id="rId32" Type="http://schemas.openxmlformats.org/officeDocument/2006/relationships/hyperlink" Target="https://m.edsoo.ru/7f418d72" TargetMode="External"/><Relationship Id="rId37" Type="http://schemas.openxmlformats.org/officeDocument/2006/relationships/hyperlink" Target="https://m.edsoo.ru/7f418d72"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53" Type="http://schemas.openxmlformats.org/officeDocument/2006/relationships/hyperlink" Target="https://m.edsoo.ru/7f41b112"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edsoo.ru/7f414f38" TargetMode="External"/><Relationship Id="rId23" Type="http://schemas.openxmlformats.org/officeDocument/2006/relationships/hyperlink" Target="https://m.edsoo.ru/7f416c48" TargetMode="External"/><Relationship Id="rId28" Type="http://schemas.openxmlformats.org/officeDocument/2006/relationships/hyperlink" Target="https://m.edsoo.ru/7f416c48" TargetMode="External"/><Relationship Id="rId36" Type="http://schemas.openxmlformats.org/officeDocument/2006/relationships/hyperlink" Target="https://m.edsoo.ru/7f418d72" TargetMode="External"/><Relationship Id="rId49" Type="http://schemas.openxmlformats.org/officeDocument/2006/relationships/hyperlink" Target="https://m.edsoo.ru/7f41b112" TargetMode="External"/><Relationship Id="rId57" Type="http://schemas.openxmlformats.org/officeDocument/2006/relationships/hyperlink" Target="https://m.edsoo.ru/7f41b112" TargetMode="External"/><Relationship Id="rId10" Type="http://schemas.openxmlformats.org/officeDocument/2006/relationships/hyperlink" Target="https://m.edsoo.ru/7f413b38" TargetMode="External"/><Relationship Id="rId19" Type="http://schemas.openxmlformats.org/officeDocument/2006/relationships/hyperlink" Target="https://m.edsoo.ru/7f414f38" TargetMode="External"/><Relationship Id="rId31" Type="http://schemas.openxmlformats.org/officeDocument/2006/relationships/hyperlink" Target="https://m.edsoo.ru/7f418d72" TargetMode="External"/><Relationship Id="rId44" Type="http://schemas.openxmlformats.org/officeDocument/2006/relationships/hyperlink" Target="https://m.edsoo.ru/7f418d72" TargetMode="External"/><Relationship Id="rId52" Type="http://schemas.openxmlformats.org/officeDocument/2006/relationships/hyperlink" Target="https://m.edsoo.ru/7f41b112" TargetMode="External"/><Relationship Id="rId4" Type="http://schemas.openxmlformats.org/officeDocument/2006/relationships/settings" Target="settings.xml"/><Relationship Id="rId9" Type="http://schemas.openxmlformats.org/officeDocument/2006/relationships/hyperlink" Target="https://m.edsoo.ru/7f413b38" TargetMode="External"/><Relationship Id="rId14" Type="http://schemas.openxmlformats.org/officeDocument/2006/relationships/hyperlink" Target="https://m.edsoo.ru/7f413b38" TargetMode="External"/><Relationship Id="rId22" Type="http://schemas.openxmlformats.org/officeDocument/2006/relationships/hyperlink" Target="https://m.edsoo.ru/7f416c48" TargetMode="External"/><Relationship Id="rId27" Type="http://schemas.openxmlformats.org/officeDocument/2006/relationships/hyperlink" Target="https://m.edsoo.ru/7f416c4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43" Type="http://schemas.openxmlformats.org/officeDocument/2006/relationships/hyperlink" Target="https://m.edsoo.ru/7f418d72" TargetMode="External"/><Relationship Id="rId48" Type="http://schemas.openxmlformats.org/officeDocument/2006/relationships/hyperlink" Target="https://m.edsoo.ru/7f41b112" TargetMode="External"/><Relationship Id="rId56" Type="http://schemas.openxmlformats.org/officeDocument/2006/relationships/hyperlink" Target="https://m.edsoo.ru/7f41b11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50</Pages>
  <Words>12481</Words>
  <Characters>71146</Characters>
  <Application>Microsoft Office Word</Application>
  <DocSecurity>0</DocSecurity>
  <Lines>592</Lines>
  <Paragraphs>166</Paragraphs>
  <ScaleCrop>false</ScaleCrop>
  <Company/>
  <LinksUpToDate>false</LinksUpToDate>
  <CharactersWithSpaces>83461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Гульфия</dc:creator>
  <cp:keywords/>
  <dc:description/>
  <cp:lastModifiedBy>Гульфия</cp:lastModifiedBy>
  <cp:revision>2</cp:revision>
  <dcterms:created xsi:type="dcterms:W3CDTF">2023-11-20T19:27:00Z</dcterms:created>
  <dcterms:modified xsi:type="dcterms:W3CDTF">2023-11-20T19:29:00Z</dcterms:modified>
</cp:coreProperties>
</file>