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775" w:rsidRPr="00734775" w:rsidRDefault="00A447D5" w:rsidP="007347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Публичный отчет руководителя за </w:t>
      </w:r>
      <w:r w:rsidR="00734775" w:rsidRPr="00734775">
        <w:rPr>
          <w:rFonts w:ascii="Times New Roman" w:hAnsi="Times New Roman" w:cs="Times New Roman"/>
          <w:b/>
          <w:sz w:val="28"/>
          <w:szCs w:val="28"/>
        </w:rPr>
        <w:t xml:space="preserve"> 2014-2015 учебный год.</w:t>
      </w:r>
    </w:p>
    <w:p w:rsidR="00734775" w:rsidRPr="00734775" w:rsidRDefault="00734775" w:rsidP="00734775">
      <w:pPr>
        <w:ind w:firstLine="284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Работа педагогического коллектива Муниципальное автономное дошкольное образовательное учреждение – «Детский сад №393 комбинированного вида»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Ново-Савиновского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 района города Казани  в 2014/2015 учебном году  строилась на основе Программы развития  и Основной  образовательной программы ДОУ,   и  в соответствии с годовыми задачами на 2014/2015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уч.г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>.:</w:t>
      </w:r>
    </w:p>
    <w:p w:rsidR="00734775" w:rsidRPr="00734775" w:rsidRDefault="00734775" w:rsidP="00734775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Муниципальное автономное дошкольное образовательное учреждение – «Детский сад №393 комбинированного вида»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Ново-Савиновского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 района города Казани функционирует с 1990 года. В МАДОУ созданы все условия организации учебно-воспитательной деятельности. Целенаправленно происходит совершенствование  и обновление материально-технической базы и условий для организации учебной и воспитательной работы. Группы оборудованы мебелью, игровыми и учебными зонами. При оформлении групповых комнат воспитатели исходят из требований безопасности для здоровья детей используемого материала, а также характера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 – образовательной модели, которая лежит в основе планирования работы и оборудования группы.</w:t>
      </w:r>
    </w:p>
    <w:p w:rsidR="00734775" w:rsidRPr="00734775" w:rsidRDefault="00734775" w:rsidP="007347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Целенаправленно проводится воспитателями работа по благоустройству территории детского сада (цветы, покраска игрового оборудования, уход за зелеными насаждениями). Имеются оборудованные и используемые помещения для разных видов активности: физкультурный, музыкальный залы, уголок ПДД, этнографический музей, кабинет татарского языка, фито-бар, методический кабинет, кабинет изобразительных искусств, экологический уголок. Территория детского сада огорожена забором, в достаточном количестве высажены зеленые насаждения.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В течение года  продолжили функционировать 3 группы санаторного типа детей с туберкулезной интоксикацией. Медикаментозное лечение детей проводилось по назначению врача - фтизиатра тубдиспансера. Ежедневная профилактическая работа проводилась под непосредственным наблюдением ст. медсестры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Мишариной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 О.А   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В течение года продолжил функционировать медицинский кабинет, изолятор, процедурный кабинет,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фитобар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>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Имеется лицензия на медицинскую деятельность, а также лицензии на медицинские кабинеты.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Посещаемость стабильная, пропуск ребенком по заболеваемости не выше допустимого.</w:t>
      </w:r>
    </w:p>
    <w:p w:rsidR="00734775" w:rsidRPr="00734775" w:rsidRDefault="00734775" w:rsidP="00734775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lastRenderedPageBreak/>
        <w:t>В течение года осуществлялся контроль  по вопросам: состояние физического развития и здоровья детей»,  «Планирование физкультурно-оздоровительной работы в течение дня», «</w:t>
      </w:r>
      <w:r w:rsidRPr="00734775">
        <w:rPr>
          <w:rFonts w:ascii="Times New Roman" w:eastAsia="Calibri" w:hAnsi="Times New Roman" w:cs="Times New Roman"/>
          <w:sz w:val="28"/>
          <w:szCs w:val="28"/>
        </w:rPr>
        <w:t>Организация и проведение закаливающих мероприятий в группах, проведение режимных процессов в течение дня»</w:t>
      </w:r>
      <w:r w:rsidRPr="0073477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734775">
        <w:rPr>
          <w:rFonts w:ascii="Times New Roman" w:eastAsia="Calibri" w:hAnsi="Times New Roman" w:cs="Times New Roman"/>
          <w:sz w:val="28"/>
          <w:szCs w:val="28"/>
        </w:rPr>
        <w:t>«Создание условий для  прогулки зимой»</w:t>
      </w:r>
      <w:r w:rsidRPr="00734775">
        <w:rPr>
          <w:rFonts w:ascii="Times New Roman" w:eastAsia="Calibri" w:hAnsi="Times New Roman" w:cs="Times New Roman"/>
          <w:sz w:val="28"/>
          <w:szCs w:val="28"/>
          <w:lang w:eastAsia="ru-RU"/>
        </w:rPr>
        <w:t>, «Создание условий для проведения ЛОП»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На основании данных проверок, ежедневного контроля и наблюдений можно сделать вывод, что во всех группах проводится утренняя гимнастика, три раза в неделю проводятся физкультурные занятия, в том числе на свежем воздухе, проводится комплекс закаливающих мероприятий. В 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 - образовательном процессе используются различные игровые формы, консультации для родителей, учитывается региональная составляющая (народные игры, татарские календарно-обрядовые праздники, спортивные праздники и развлечения).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 Данная работа осуществляется на основе индивидуального подхода к детям. 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В данном направлении проводились различные мероприятия. В том числе:</w:t>
      </w:r>
    </w:p>
    <w:p w:rsidR="00734775" w:rsidRPr="00734775" w:rsidRDefault="00734775" w:rsidP="00734775">
      <w:pPr>
        <w:numPr>
          <w:ilvl w:val="0"/>
          <w:numId w:val="2"/>
        </w:numPr>
        <w:ind w:left="-284"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Приняли участие в районной Спартакиаде (гр. №4, 6,9).</w:t>
      </w:r>
    </w:p>
    <w:p w:rsidR="00734775" w:rsidRPr="00734775" w:rsidRDefault="00734775" w:rsidP="00734775">
      <w:pPr>
        <w:numPr>
          <w:ilvl w:val="0"/>
          <w:numId w:val="2"/>
        </w:numPr>
        <w:ind w:left="-284"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Проведен  летний спортивный праздник, в котором приняли участие дети из всех групп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.(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июнь)  </w:t>
      </w:r>
    </w:p>
    <w:p w:rsidR="00734775" w:rsidRPr="00734775" w:rsidRDefault="00734775" w:rsidP="00734775">
      <w:pPr>
        <w:numPr>
          <w:ilvl w:val="0"/>
          <w:numId w:val="2"/>
        </w:numPr>
        <w:ind w:left="-284"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Проведен День защиты детей (май).</w:t>
      </w:r>
    </w:p>
    <w:p w:rsidR="00734775" w:rsidRPr="00734775" w:rsidRDefault="00734775" w:rsidP="00734775">
      <w:pPr>
        <w:numPr>
          <w:ilvl w:val="0"/>
          <w:numId w:val="2"/>
        </w:numPr>
        <w:ind w:left="-284" w:firstLine="709"/>
        <w:contextualSpacing/>
        <w:rPr>
          <w:rFonts w:ascii="Times New Roman" w:hAnsi="Times New Roman" w:cs="Times New Roman"/>
          <w:sz w:val="28"/>
          <w:szCs w:val="28"/>
        </w:rPr>
      </w:pPr>
      <w:proofErr w:type="gramStart"/>
      <w:r w:rsidRPr="00734775">
        <w:rPr>
          <w:rFonts w:ascii="Times New Roman" w:hAnsi="Times New Roman" w:cs="Times New Roman"/>
          <w:sz w:val="28"/>
          <w:szCs w:val="28"/>
        </w:rPr>
        <w:t xml:space="preserve">Проводится мониторинг физического развития детей (челночный бег, </w:t>
      </w:r>
      <w:proofErr w:type="gramEnd"/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прыжки в длину с места, метание на дальность, бросок набивного мяча, гибкость.) 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Анализ результатов итогового мониторинга показал, что дети за год значительно выросли, совершенствуются основные навыки, общие показатели в соответствии с нормами, учитывая возрастные особенности детей.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В течение года проводился ряд массовых мероприятий, направленных на сохранение жизни и здоровья детей в рамках дней предупреждения ЧС и ГО, как групповых, так и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общесадиковых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. В частности, в рамках дня ГО  были организованы занятия с просмотром презентаций по ОБЖ и ПДД; проведены  беседы: о правилах поведения на воде, в чрезвычайных ситуациях; представлены и обсуждены презентации по темам: «Один дома»,  «Участник дорожного движения», «Я знаю правила дорожного движения»; проведены викторины и конкурсы, а в летний период  – спортивно тематическое развлечение «Надо знать с рождения правила движения», </w:t>
      </w:r>
      <w:r w:rsidRPr="00734775">
        <w:rPr>
          <w:rFonts w:ascii="Times New Roman" w:hAnsi="Times New Roman" w:cs="Times New Roman"/>
          <w:sz w:val="28"/>
          <w:szCs w:val="28"/>
        </w:rPr>
        <w:lastRenderedPageBreak/>
        <w:t xml:space="preserve">кукольный спектакль по ПДД «Теремок». Дети с удовольствием  принимают активное участие в мероприятиях, показывая хорошие знания по данным вопросам и проявляя творчество на конкурсах. 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День защиты детей явился объектовой тренировкой по гражданской обороне и защите от чрезвычайных ситуаций для воспитателей и воспитанников детского дошкольного учреждения. Подобные практические и теоретические занятия необходимо проводить регулярно, совершенствуя формы и содержание. </w:t>
      </w:r>
    </w:p>
    <w:p w:rsidR="00734775" w:rsidRPr="00734775" w:rsidRDefault="00734775" w:rsidP="00734775">
      <w:pPr>
        <w:rPr>
          <w:rFonts w:ascii="Times New Roman" w:eastAsia="Calibri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Для осуществления реализации всей системы по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здоровьесбережению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 детей необходимой частью является работа с родителями. В течение года проводились различные консультации </w:t>
      </w:r>
      <w:r w:rsidRPr="00734775">
        <w:rPr>
          <w:rFonts w:ascii="Times New Roman" w:eastAsia="Calibri" w:hAnsi="Times New Roman" w:cs="Times New Roman"/>
          <w:sz w:val="28"/>
          <w:szCs w:val="28"/>
        </w:rPr>
        <w:t xml:space="preserve">«Организация работы по </w:t>
      </w:r>
      <w:proofErr w:type="spellStart"/>
      <w:r w:rsidRPr="00734775">
        <w:rPr>
          <w:rFonts w:ascii="Times New Roman" w:eastAsia="Calibri" w:hAnsi="Times New Roman" w:cs="Times New Roman"/>
          <w:sz w:val="28"/>
          <w:szCs w:val="28"/>
        </w:rPr>
        <w:t>здоровьесбережению</w:t>
      </w:r>
      <w:proofErr w:type="spellEnd"/>
      <w:r w:rsidRPr="00734775">
        <w:rPr>
          <w:rFonts w:ascii="Times New Roman" w:eastAsia="Calibri" w:hAnsi="Times New Roman" w:cs="Times New Roman"/>
          <w:sz w:val="28"/>
          <w:szCs w:val="28"/>
        </w:rPr>
        <w:t xml:space="preserve"> детей дошкольного возраста в современных условиях», «Режим дня и его значение в жизни ребенка», «Закаливание – одно средств физического воспитания», «Красный, желтый, зеленый или учим Правила дорожного движения», «Профилактика ДТП. Личный пример родителей» </w:t>
      </w:r>
      <w:r w:rsidRPr="00734775">
        <w:rPr>
          <w:rFonts w:ascii="Times New Roman" w:hAnsi="Times New Roman" w:cs="Times New Roman"/>
          <w:sz w:val="28"/>
          <w:szCs w:val="28"/>
        </w:rPr>
        <w:t>родительские собрания.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В целом в ДОУ созданы хорошие условия для решения задач по физическому воспитанию и оздоровлению детей ДОУ. 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В следующем учебном году необходимо:</w:t>
      </w:r>
    </w:p>
    <w:p w:rsidR="00734775" w:rsidRPr="00734775" w:rsidRDefault="00734775" w:rsidP="00734775">
      <w:pPr>
        <w:numPr>
          <w:ilvl w:val="0"/>
          <w:numId w:val="3"/>
        </w:numPr>
        <w:ind w:left="-284" w:firstLine="568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Не снижать контрольную деятельность за соблюдением санитарно-эпидемиологического режима во всех режимных моментах.</w:t>
      </w:r>
    </w:p>
    <w:p w:rsidR="00734775" w:rsidRPr="00734775" w:rsidRDefault="00734775" w:rsidP="00734775">
      <w:pPr>
        <w:numPr>
          <w:ilvl w:val="0"/>
          <w:numId w:val="3"/>
        </w:numPr>
        <w:ind w:left="-284" w:firstLine="568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Активнее и эффективнее использовать в образовательной деятельности разнообразные формы работы с детьми по здоровому образу жизни</w:t>
      </w:r>
    </w:p>
    <w:p w:rsidR="00734775" w:rsidRPr="00734775" w:rsidRDefault="00734775" w:rsidP="00734775">
      <w:pPr>
        <w:numPr>
          <w:ilvl w:val="0"/>
          <w:numId w:val="3"/>
        </w:numPr>
        <w:ind w:left="-284" w:firstLine="568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Активнее воздействовать на образ жизни ребенка путем целенаправленного просвещения родителей.</w:t>
      </w:r>
    </w:p>
    <w:p w:rsidR="00734775" w:rsidRPr="00734775" w:rsidRDefault="00734775" w:rsidP="00A447D5">
      <w:pPr>
        <w:ind w:left="-284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Учебно-воспитательный процесс был выстроен на основе сочетаний комплексных и парциальных программ, дидактических и методических пособий  (Перечень представлен в Образовательной программе). При составлении сетки занятий учитывались основные требования Сан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ПиНоВ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>,  Методические рекомендации по организации обучения татарскому (русскому) языку в ДОУ  МО и Н РТ от 09.10.2006 г № 37773/6. В соответствии с которым: ознакомление с родному языку (татарскому) начинается с первой младшей группы и проводится  в форме игры, а с средней групп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ы-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 з раза в неделю в рамках основной  образовательной деятельности. </w:t>
      </w:r>
    </w:p>
    <w:p w:rsidR="00734775" w:rsidRPr="00734775" w:rsidRDefault="00734775" w:rsidP="00734775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В этом году педагогом - психологом Руденко Т.М. проведена фронтальная диагностика «Стартовый уровень будущих первоклассников»</w:t>
      </w:r>
      <w:r w:rsidRPr="00734775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. </w:t>
      </w:r>
      <w:r w:rsidRPr="0073477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Всего обследовано </w:t>
      </w:r>
      <w:r w:rsidRPr="00734775">
        <w:rPr>
          <w:rFonts w:ascii="Times New Roman" w:hAnsi="Times New Roman" w:cs="Times New Roman"/>
          <w:sz w:val="28"/>
          <w:szCs w:val="28"/>
        </w:rPr>
        <w:t xml:space="preserve">детей 62 человека.  Высокий уровень у 35, что составляет  56,4 % .  Итоги диагностики обсуждены на итоговом педсовете. Принято </w:t>
      </w:r>
      <w:r w:rsidRPr="00734775">
        <w:rPr>
          <w:rFonts w:ascii="Times New Roman" w:hAnsi="Times New Roman" w:cs="Times New Roman"/>
          <w:sz w:val="28"/>
          <w:szCs w:val="28"/>
        </w:rPr>
        <w:lastRenderedPageBreak/>
        <w:t xml:space="preserve">решение провести индивидуальную работу с детьми по рекомендации педагога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>сихолога.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В отчетный период работа строилась </w:t>
      </w:r>
      <w:r w:rsidRPr="00734775">
        <w:rPr>
          <w:rFonts w:ascii="Times New Roman" w:hAnsi="Times New Roman" w:cs="Times New Roman"/>
          <w:b/>
          <w:sz w:val="28"/>
          <w:szCs w:val="28"/>
        </w:rPr>
        <w:t>с учетом национально-культурных, демографических, климатических условий.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В течение года воспитателями были созданы дидактические игры по обучению детей татарскому языку. Игры соответствуют возрасту детей, яркие, красочные, эстетично оформлены.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В течение года все русскоязычные воспитатели   активно использовали </w:t>
      </w:r>
    </w:p>
    <w:p w:rsidR="00734775" w:rsidRPr="00734775" w:rsidRDefault="00734775" w:rsidP="00734775">
      <w:pPr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знания татарского языка в режимных моментах и в образовательной деятельности. Проводилась целенаправленная просветительская работа с родителями. Проводились анкетирование по вопросам использования УМК. Так, на родительском собрании в конце учебного года были озвучены перспективы использования УМК, даны рекомендации. Для успешного развития  и обучения детей совершенствуется предметно-развивающая среда, проводится обучение педагогов, воспитателей через проведение семинаров, самостоятельной деятельности, практических занятий, осуществления контроля. в течени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 года функционировал  постоянный семинар для русскоязычных воспитателей под руководством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Галимовой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 Г.В.,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Зиганшиной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 Л.В.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В учебном году был осуществлен контроль администрацией и рабочей группой по вопросам: «Создание условий для общения с детьми в режимных моментах на татарском языке) (октябрь, январь), «Организация специалистами индивидуальной работы с детьми» (ноябрь), «Результативность образовательной деятельности по обучению детей татарскому языку (декабрь),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 «Анализ реализации учебно-методического комплекта по татарскому языку в ДОУ» (февраль). 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На основании проведенного контроля можно сделать вывод, что  воспитатели в достаточной степени  используют  рекомендуемые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в соответствии с возрастом) наборы татарских слов и фраз  на всех этапах организации режимных моментов: при приеме детей, осуществлении гигиенических норм, при организации прогулок. Хотя не всем  русскоязычным воспитателям удается четко и грамотно произносить татарские слова. Они используют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словарики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 которые всегда носят с  собой. Более интенсивно, по сравнению с начальным этапом (октябрь) минимум слов и фраз стали использоваться непосредственно в образовательной работе, например (коммуникация, ИЗО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>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Общие выводы: В целом в ДОУ выстроена система работы с учетом национально-регионального компонента, в том числе  по реализации УМК, и  </w:t>
      </w:r>
      <w:r w:rsidRPr="00734775">
        <w:rPr>
          <w:rFonts w:ascii="Times New Roman" w:hAnsi="Times New Roman" w:cs="Times New Roman"/>
          <w:sz w:val="28"/>
          <w:szCs w:val="28"/>
        </w:rPr>
        <w:lastRenderedPageBreak/>
        <w:t xml:space="preserve">этому способствует целенаправленная  работа администрации, положительный настрой педагогического коллектива, родителей. </w:t>
      </w:r>
    </w:p>
    <w:p w:rsidR="00734775" w:rsidRPr="00734775" w:rsidRDefault="00734775" w:rsidP="00734775">
      <w:pPr>
        <w:contextualSpacing/>
        <w:rPr>
          <w:rFonts w:ascii="Times New Roman" w:hAnsi="Times New Roman" w:cs="Times New Roman"/>
          <w:b/>
          <w:sz w:val="28"/>
          <w:szCs w:val="28"/>
        </w:rPr>
      </w:pPr>
      <w:r w:rsidRPr="00734775">
        <w:rPr>
          <w:rFonts w:ascii="Times New Roman" w:hAnsi="Times New Roman" w:cs="Times New Roman"/>
          <w:b/>
          <w:sz w:val="28"/>
          <w:szCs w:val="28"/>
        </w:rPr>
        <w:t>Организация работы с педагогическими кадрами</w:t>
      </w:r>
    </w:p>
    <w:p w:rsidR="00734775" w:rsidRPr="00734775" w:rsidRDefault="00734775" w:rsidP="00734775">
      <w:pPr>
        <w:ind w:firstLine="567"/>
        <w:jc w:val="center"/>
        <w:rPr>
          <w:rFonts w:eastAsiaTheme="minorEastAsia"/>
          <w:b/>
          <w:sz w:val="20"/>
          <w:szCs w:val="20"/>
          <w:lang w:eastAsia="ru-RU"/>
        </w:rPr>
      </w:pPr>
      <w:r w:rsidRPr="00734775">
        <w:rPr>
          <w:rFonts w:eastAsiaTheme="minorEastAsia"/>
          <w:b/>
          <w:sz w:val="20"/>
          <w:szCs w:val="20"/>
          <w:lang w:eastAsia="ru-RU"/>
        </w:rPr>
        <w:t>СВЕДЕНИЯ О ПЕДАГОГАХ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4361"/>
        <w:gridCol w:w="1417"/>
      </w:tblGrid>
      <w:tr w:rsidR="00734775" w:rsidRPr="00734775" w:rsidTr="00734775">
        <w:tc>
          <w:tcPr>
            <w:tcW w:w="4361" w:type="dxa"/>
          </w:tcPr>
          <w:p w:rsidR="00734775" w:rsidRPr="00734775" w:rsidRDefault="00734775" w:rsidP="00734775">
            <w:pPr>
              <w:spacing w:line="360" w:lineRule="auto"/>
              <w:jc w:val="both"/>
              <w:rPr>
                <w:sz w:val="24"/>
              </w:rPr>
            </w:pPr>
            <w:r w:rsidRPr="00734775">
              <w:rPr>
                <w:sz w:val="24"/>
              </w:rPr>
              <w:t>Педагоги</w:t>
            </w:r>
          </w:p>
        </w:tc>
        <w:tc>
          <w:tcPr>
            <w:tcW w:w="1417" w:type="dxa"/>
          </w:tcPr>
          <w:p w:rsidR="00734775" w:rsidRPr="00734775" w:rsidRDefault="00734775" w:rsidP="00734775">
            <w:pPr>
              <w:spacing w:line="360" w:lineRule="auto"/>
              <w:jc w:val="both"/>
              <w:rPr>
                <w:sz w:val="24"/>
              </w:rPr>
            </w:pPr>
            <w:r w:rsidRPr="00734775">
              <w:rPr>
                <w:sz w:val="24"/>
              </w:rPr>
              <w:t>27</w:t>
            </w:r>
          </w:p>
        </w:tc>
      </w:tr>
      <w:tr w:rsidR="00734775" w:rsidRPr="00734775" w:rsidTr="00734775">
        <w:tc>
          <w:tcPr>
            <w:tcW w:w="4361" w:type="dxa"/>
          </w:tcPr>
          <w:p w:rsidR="00734775" w:rsidRPr="00734775" w:rsidRDefault="00734775" w:rsidP="00734775">
            <w:pPr>
              <w:spacing w:line="360" w:lineRule="auto"/>
              <w:jc w:val="both"/>
              <w:rPr>
                <w:sz w:val="24"/>
              </w:rPr>
            </w:pPr>
            <w:r w:rsidRPr="00734775">
              <w:rPr>
                <w:sz w:val="24"/>
              </w:rPr>
              <w:t>Воспитатели групп</w:t>
            </w:r>
          </w:p>
        </w:tc>
        <w:tc>
          <w:tcPr>
            <w:tcW w:w="1417" w:type="dxa"/>
          </w:tcPr>
          <w:p w:rsidR="00734775" w:rsidRPr="00734775" w:rsidRDefault="00734775" w:rsidP="00734775">
            <w:pPr>
              <w:spacing w:line="360" w:lineRule="auto"/>
              <w:jc w:val="both"/>
              <w:rPr>
                <w:sz w:val="24"/>
              </w:rPr>
            </w:pPr>
            <w:r w:rsidRPr="00734775">
              <w:rPr>
                <w:sz w:val="24"/>
              </w:rPr>
              <w:t>21</w:t>
            </w:r>
          </w:p>
        </w:tc>
      </w:tr>
      <w:tr w:rsidR="00734775" w:rsidRPr="00734775" w:rsidTr="00734775">
        <w:tc>
          <w:tcPr>
            <w:tcW w:w="4361" w:type="dxa"/>
          </w:tcPr>
          <w:p w:rsidR="00734775" w:rsidRPr="00734775" w:rsidRDefault="00734775" w:rsidP="00734775">
            <w:pPr>
              <w:spacing w:line="360" w:lineRule="auto"/>
              <w:jc w:val="both"/>
              <w:rPr>
                <w:sz w:val="24"/>
              </w:rPr>
            </w:pPr>
            <w:r w:rsidRPr="00734775">
              <w:rPr>
                <w:sz w:val="24"/>
              </w:rPr>
              <w:t>Воспитатель по обучению тат</w:t>
            </w:r>
            <w:proofErr w:type="gramStart"/>
            <w:r w:rsidRPr="00734775">
              <w:rPr>
                <w:sz w:val="24"/>
              </w:rPr>
              <w:t>.</w:t>
            </w:r>
            <w:proofErr w:type="gramEnd"/>
            <w:r w:rsidRPr="00734775">
              <w:rPr>
                <w:sz w:val="24"/>
              </w:rPr>
              <w:t xml:space="preserve"> </w:t>
            </w:r>
            <w:proofErr w:type="gramStart"/>
            <w:r w:rsidRPr="00734775">
              <w:rPr>
                <w:sz w:val="24"/>
              </w:rPr>
              <w:t>я</w:t>
            </w:r>
            <w:proofErr w:type="gramEnd"/>
            <w:r w:rsidRPr="00734775">
              <w:rPr>
                <w:sz w:val="24"/>
              </w:rPr>
              <w:t>зыку</w:t>
            </w:r>
          </w:p>
        </w:tc>
        <w:tc>
          <w:tcPr>
            <w:tcW w:w="1417" w:type="dxa"/>
          </w:tcPr>
          <w:p w:rsidR="00734775" w:rsidRPr="00734775" w:rsidRDefault="00734775" w:rsidP="00734775">
            <w:pPr>
              <w:spacing w:line="360" w:lineRule="auto"/>
              <w:jc w:val="both"/>
              <w:rPr>
                <w:sz w:val="24"/>
              </w:rPr>
            </w:pPr>
            <w:r w:rsidRPr="00734775">
              <w:rPr>
                <w:sz w:val="24"/>
              </w:rPr>
              <w:t>1</w:t>
            </w:r>
          </w:p>
        </w:tc>
      </w:tr>
      <w:tr w:rsidR="00734775" w:rsidRPr="00734775" w:rsidTr="00734775">
        <w:tc>
          <w:tcPr>
            <w:tcW w:w="4361" w:type="dxa"/>
          </w:tcPr>
          <w:p w:rsidR="00734775" w:rsidRPr="00734775" w:rsidRDefault="00734775" w:rsidP="00734775">
            <w:pPr>
              <w:spacing w:line="360" w:lineRule="auto"/>
              <w:jc w:val="both"/>
              <w:rPr>
                <w:sz w:val="24"/>
              </w:rPr>
            </w:pPr>
            <w:r w:rsidRPr="00734775">
              <w:rPr>
                <w:sz w:val="24"/>
              </w:rPr>
              <w:t>Воспитатель семейного детского сада</w:t>
            </w:r>
          </w:p>
        </w:tc>
        <w:tc>
          <w:tcPr>
            <w:tcW w:w="1417" w:type="dxa"/>
          </w:tcPr>
          <w:p w:rsidR="00734775" w:rsidRPr="00734775" w:rsidRDefault="00734775" w:rsidP="00734775">
            <w:pPr>
              <w:spacing w:line="360" w:lineRule="auto"/>
              <w:jc w:val="both"/>
              <w:rPr>
                <w:sz w:val="24"/>
              </w:rPr>
            </w:pPr>
            <w:r w:rsidRPr="00734775">
              <w:rPr>
                <w:sz w:val="24"/>
              </w:rPr>
              <w:t>1</w:t>
            </w:r>
          </w:p>
        </w:tc>
      </w:tr>
      <w:tr w:rsidR="00734775" w:rsidRPr="00734775" w:rsidTr="00734775">
        <w:tc>
          <w:tcPr>
            <w:tcW w:w="4361" w:type="dxa"/>
          </w:tcPr>
          <w:p w:rsidR="00734775" w:rsidRPr="00734775" w:rsidRDefault="00734775" w:rsidP="00734775">
            <w:pPr>
              <w:spacing w:line="360" w:lineRule="auto"/>
              <w:jc w:val="both"/>
              <w:rPr>
                <w:sz w:val="24"/>
              </w:rPr>
            </w:pPr>
            <w:r w:rsidRPr="00734775">
              <w:rPr>
                <w:sz w:val="24"/>
              </w:rPr>
              <w:t>Музыкальные руководители</w:t>
            </w:r>
          </w:p>
        </w:tc>
        <w:tc>
          <w:tcPr>
            <w:tcW w:w="1417" w:type="dxa"/>
          </w:tcPr>
          <w:p w:rsidR="00734775" w:rsidRPr="00734775" w:rsidRDefault="00734775" w:rsidP="00734775">
            <w:pPr>
              <w:spacing w:line="360" w:lineRule="auto"/>
              <w:jc w:val="both"/>
              <w:rPr>
                <w:sz w:val="24"/>
              </w:rPr>
            </w:pPr>
            <w:r w:rsidRPr="00734775">
              <w:rPr>
                <w:sz w:val="24"/>
              </w:rPr>
              <w:t>2</w:t>
            </w:r>
          </w:p>
        </w:tc>
      </w:tr>
      <w:tr w:rsidR="00734775" w:rsidRPr="00734775" w:rsidTr="00734775">
        <w:tc>
          <w:tcPr>
            <w:tcW w:w="4361" w:type="dxa"/>
          </w:tcPr>
          <w:p w:rsidR="00734775" w:rsidRPr="00734775" w:rsidRDefault="00734775" w:rsidP="00734775">
            <w:pPr>
              <w:spacing w:line="360" w:lineRule="auto"/>
              <w:jc w:val="both"/>
              <w:rPr>
                <w:sz w:val="24"/>
              </w:rPr>
            </w:pPr>
            <w:r w:rsidRPr="00734775">
              <w:rPr>
                <w:sz w:val="24"/>
              </w:rPr>
              <w:t>Педагог-психолог</w:t>
            </w:r>
          </w:p>
        </w:tc>
        <w:tc>
          <w:tcPr>
            <w:tcW w:w="1417" w:type="dxa"/>
          </w:tcPr>
          <w:p w:rsidR="00734775" w:rsidRPr="00734775" w:rsidRDefault="00734775" w:rsidP="00734775">
            <w:pPr>
              <w:spacing w:line="360" w:lineRule="auto"/>
              <w:jc w:val="both"/>
              <w:rPr>
                <w:sz w:val="24"/>
              </w:rPr>
            </w:pPr>
            <w:r w:rsidRPr="00734775">
              <w:rPr>
                <w:sz w:val="24"/>
              </w:rPr>
              <w:t>1</w:t>
            </w:r>
          </w:p>
        </w:tc>
      </w:tr>
      <w:tr w:rsidR="00734775" w:rsidRPr="00734775" w:rsidTr="00734775">
        <w:tc>
          <w:tcPr>
            <w:tcW w:w="4361" w:type="dxa"/>
          </w:tcPr>
          <w:p w:rsidR="00734775" w:rsidRPr="00734775" w:rsidRDefault="00734775" w:rsidP="00734775">
            <w:pPr>
              <w:spacing w:line="360" w:lineRule="auto"/>
              <w:jc w:val="both"/>
              <w:rPr>
                <w:sz w:val="24"/>
              </w:rPr>
            </w:pPr>
            <w:r w:rsidRPr="00734775">
              <w:rPr>
                <w:sz w:val="24"/>
              </w:rPr>
              <w:t>Старший воспитатель</w:t>
            </w:r>
          </w:p>
        </w:tc>
        <w:tc>
          <w:tcPr>
            <w:tcW w:w="1417" w:type="dxa"/>
          </w:tcPr>
          <w:p w:rsidR="00734775" w:rsidRPr="00734775" w:rsidRDefault="00734775" w:rsidP="00734775">
            <w:pPr>
              <w:spacing w:line="360" w:lineRule="auto"/>
              <w:jc w:val="both"/>
              <w:rPr>
                <w:sz w:val="24"/>
              </w:rPr>
            </w:pPr>
            <w:r w:rsidRPr="00734775">
              <w:rPr>
                <w:sz w:val="24"/>
              </w:rPr>
              <w:t>1</w:t>
            </w:r>
          </w:p>
        </w:tc>
      </w:tr>
    </w:tbl>
    <w:p w:rsidR="00734775" w:rsidRPr="00734775" w:rsidRDefault="00734775" w:rsidP="00734775">
      <w:pPr>
        <w:ind w:firstLine="567"/>
        <w:jc w:val="both"/>
        <w:rPr>
          <w:rFonts w:eastAsiaTheme="minorEastAsia"/>
          <w:color w:val="FF0000"/>
          <w:sz w:val="24"/>
          <w:lang w:eastAsia="ru-RU"/>
        </w:rPr>
      </w:pPr>
    </w:p>
    <w:p w:rsidR="00734775" w:rsidRPr="00734775" w:rsidRDefault="00734775" w:rsidP="00734775">
      <w:pPr>
        <w:ind w:firstLine="567"/>
        <w:jc w:val="center"/>
        <w:rPr>
          <w:rFonts w:eastAsiaTheme="minorEastAsia"/>
          <w:b/>
          <w:lang w:eastAsia="ru-RU"/>
        </w:rPr>
      </w:pPr>
      <w:r w:rsidRPr="00734775">
        <w:rPr>
          <w:rFonts w:eastAsiaTheme="minorEastAsia"/>
          <w:b/>
          <w:lang w:eastAsia="ru-RU"/>
        </w:rPr>
        <w:t>Образовательный уровень педагогов (без учета руководителя)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61"/>
        <w:gridCol w:w="3078"/>
        <w:gridCol w:w="3916"/>
      </w:tblGrid>
      <w:tr w:rsidR="00734775" w:rsidRPr="00734775" w:rsidTr="00734775">
        <w:trPr>
          <w:jc w:val="center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hanging="58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</w:pPr>
            <w:r w:rsidRPr="00734775">
              <w:rPr>
                <w:rFonts w:eastAsiaTheme="minorEastAsia"/>
                <w:b/>
              </w:rPr>
              <w:t>образование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hanging="58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</w:pPr>
            <w:r w:rsidRPr="00734775">
              <w:rPr>
                <w:rFonts w:eastAsiaTheme="minorEastAsia"/>
                <w:b/>
              </w:rPr>
              <w:t>количество педагогов</w:t>
            </w: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hanging="58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</w:pPr>
            <w:r w:rsidRPr="00734775">
              <w:rPr>
                <w:rFonts w:eastAsiaTheme="minorEastAsia"/>
                <w:b/>
              </w:rPr>
              <w:t>% от общего числа педагогов</w:t>
            </w:r>
          </w:p>
        </w:tc>
      </w:tr>
      <w:tr w:rsidR="00734775" w:rsidRPr="00734775" w:rsidTr="00734775">
        <w:trPr>
          <w:jc w:val="center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hanging="58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734775">
              <w:rPr>
                <w:rFonts w:eastAsiaTheme="minorEastAsia"/>
              </w:rPr>
              <w:t>Высшее педагогическое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734775">
              <w:rPr>
                <w:rFonts w:eastAsiaTheme="minorEastAsia"/>
              </w:rPr>
              <w:t>14</w:t>
            </w: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734775">
              <w:rPr>
                <w:rFonts w:eastAsiaTheme="minorEastAsia"/>
              </w:rPr>
              <w:t>51,85</w:t>
            </w:r>
          </w:p>
        </w:tc>
      </w:tr>
      <w:tr w:rsidR="00734775" w:rsidRPr="00734775" w:rsidTr="00734775">
        <w:trPr>
          <w:jc w:val="center"/>
        </w:trPr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hanging="58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734775">
              <w:rPr>
                <w:rFonts w:eastAsiaTheme="minorEastAsia"/>
              </w:rPr>
              <w:t>среднее профессиональное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734775">
              <w:rPr>
                <w:rFonts w:eastAsiaTheme="minorEastAsia"/>
              </w:rPr>
              <w:t>13</w:t>
            </w:r>
          </w:p>
        </w:tc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734775">
              <w:rPr>
                <w:rFonts w:eastAsiaTheme="minorEastAsia"/>
              </w:rPr>
              <w:t>48.15</w:t>
            </w:r>
          </w:p>
        </w:tc>
      </w:tr>
    </w:tbl>
    <w:p w:rsidR="00734775" w:rsidRPr="00734775" w:rsidRDefault="00734775" w:rsidP="00734775">
      <w:pPr>
        <w:ind w:firstLine="567"/>
        <w:jc w:val="center"/>
        <w:rPr>
          <w:rFonts w:eastAsia="Times New Roman"/>
          <w:b/>
          <w:lang w:val="tt-RU" w:eastAsia="ru-RU"/>
        </w:rPr>
      </w:pPr>
    </w:p>
    <w:p w:rsidR="00734775" w:rsidRPr="00734775" w:rsidRDefault="00734775" w:rsidP="00734775">
      <w:pPr>
        <w:ind w:firstLine="567"/>
        <w:jc w:val="center"/>
        <w:rPr>
          <w:rFonts w:eastAsiaTheme="minorEastAsia"/>
          <w:b/>
          <w:lang w:eastAsia="ru-RU"/>
        </w:rPr>
      </w:pPr>
      <w:proofErr w:type="spellStart"/>
      <w:r w:rsidRPr="00734775">
        <w:rPr>
          <w:rFonts w:eastAsiaTheme="minorEastAsia"/>
          <w:b/>
          <w:lang w:eastAsia="ru-RU"/>
        </w:rPr>
        <w:t>Категорийный</w:t>
      </w:r>
      <w:proofErr w:type="spellEnd"/>
      <w:r w:rsidRPr="00734775">
        <w:rPr>
          <w:rFonts w:eastAsiaTheme="minorEastAsia"/>
          <w:b/>
          <w:lang w:eastAsia="ru-RU"/>
        </w:rPr>
        <w:t xml:space="preserve"> уровень педагогов (без учета руководителя)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7"/>
        <w:gridCol w:w="2854"/>
        <w:gridCol w:w="4173"/>
      </w:tblGrid>
      <w:tr w:rsidR="00734775" w:rsidRPr="00734775" w:rsidTr="00734775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firstLine="3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</w:pPr>
            <w:r w:rsidRPr="00734775">
              <w:rPr>
                <w:rFonts w:eastAsiaTheme="minorEastAsia"/>
                <w:b/>
              </w:rPr>
              <w:t>категория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firstLine="3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</w:pPr>
            <w:r w:rsidRPr="00734775">
              <w:rPr>
                <w:rFonts w:eastAsiaTheme="minorEastAsia"/>
                <w:b/>
              </w:rPr>
              <w:t>количество педагогов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firstLine="3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tt-RU"/>
              </w:rPr>
            </w:pPr>
            <w:r w:rsidRPr="00734775">
              <w:rPr>
                <w:rFonts w:eastAsiaTheme="minorEastAsia"/>
                <w:b/>
              </w:rPr>
              <w:t>% от общего числа педагогов</w:t>
            </w:r>
          </w:p>
        </w:tc>
      </w:tr>
      <w:tr w:rsidR="00734775" w:rsidRPr="00734775" w:rsidTr="00734775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734775">
              <w:rPr>
                <w:rFonts w:eastAsiaTheme="minorEastAsia"/>
              </w:rPr>
              <w:t>высшая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734775">
              <w:rPr>
                <w:rFonts w:eastAsiaTheme="minorEastAsia"/>
              </w:rPr>
              <w:t>12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firstLine="567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734775">
              <w:rPr>
                <w:rFonts w:ascii="Times New Roman" w:eastAsia="Times New Roman" w:hAnsi="Times New Roman" w:cs="Times New Roman"/>
                <w:sz w:val="24"/>
                <w:lang w:val="tt-RU"/>
              </w:rPr>
              <w:t xml:space="preserve">                        44.4</w:t>
            </w:r>
          </w:p>
        </w:tc>
      </w:tr>
      <w:tr w:rsidR="00734775" w:rsidRPr="00734775" w:rsidTr="00734775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734775">
              <w:rPr>
                <w:rFonts w:eastAsiaTheme="minorEastAsia"/>
              </w:rPr>
              <w:t>первая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734775">
              <w:rPr>
                <w:rFonts w:eastAsiaTheme="minorEastAsia"/>
              </w:rPr>
              <w:t>11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75" w:rsidRPr="00734775" w:rsidRDefault="00734775" w:rsidP="00734775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734775">
              <w:rPr>
                <w:rFonts w:ascii="Times New Roman" w:eastAsia="Times New Roman" w:hAnsi="Times New Roman" w:cs="Times New Roman"/>
                <w:sz w:val="24"/>
                <w:lang w:val="tt-RU"/>
              </w:rPr>
              <w:t>40.8</w:t>
            </w:r>
          </w:p>
        </w:tc>
      </w:tr>
      <w:tr w:rsidR="00734775" w:rsidRPr="00734775" w:rsidTr="00734775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proofErr w:type="gramStart"/>
            <w:r w:rsidRPr="00734775">
              <w:rPr>
                <w:rFonts w:eastAsiaTheme="minorEastAsia"/>
              </w:rPr>
              <w:t>б</w:t>
            </w:r>
            <w:proofErr w:type="gramEnd"/>
            <w:r w:rsidRPr="00734775">
              <w:rPr>
                <w:rFonts w:eastAsiaTheme="minorEastAsia"/>
              </w:rPr>
              <w:t>/ к</w:t>
            </w:r>
          </w:p>
        </w:tc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734775">
              <w:rPr>
                <w:rFonts w:eastAsiaTheme="minorEastAsia"/>
              </w:rPr>
              <w:t>4</w:t>
            </w: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4775" w:rsidRPr="00734775" w:rsidRDefault="00734775" w:rsidP="00734775">
            <w:pPr>
              <w:ind w:firstLine="567"/>
              <w:jc w:val="center"/>
              <w:rPr>
                <w:rFonts w:ascii="Times New Roman" w:eastAsia="Times New Roman" w:hAnsi="Times New Roman" w:cs="Times New Roman"/>
                <w:sz w:val="24"/>
                <w:lang w:val="tt-RU"/>
              </w:rPr>
            </w:pPr>
            <w:r w:rsidRPr="00734775">
              <w:rPr>
                <w:rFonts w:ascii="Times New Roman" w:eastAsia="Times New Roman" w:hAnsi="Times New Roman" w:cs="Times New Roman"/>
                <w:sz w:val="24"/>
                <w:lang w:val="tt-RU"/>
              </w:rPr>
              <w:t>14.8</w:t>
            </w:r>
          </w:p>
        </w:tc>
      </w:tr>
    </w:tbl>
    <w:p w:rsidR="00734775" w:rsidRPr="00734775" w:rsidRDefault="00734775" w:rsidP="00734775">
      <w:pPr>
        <w:rPr>
          <w:rFonts w:eastAsia="Times New Roman"/>
          <w:color w:val="FF0000"/>
          <w:lang w:eastAsia="ru-RU"/>
        </w:rPr>
      </w:pPr>
    </w:p>
    <w:p w:rsidR="00734775" w:rsidRPr="00734775" w:rsidRDefault="00734775" w:rsidP="00734775">
      <w:pPr>
        <w:ind w:firstLine="567"/>
        <w:jc w:val="center"/>
        <w:rPr>
          <w:rFonts w:eastAsiaTheme="minorEastAsia"/>
          <w:b/>
          <w:lang w:eastAsia="ru-RU"/>
        </w:rPr>
      </w:pPr>
      <w:r w:rsidRPr="00734775">
        <w:rPr>
          <w:rFonts w:eastAsiaTheme="minorEastAsia"/>
          <w:b/>
          <w:lang w:eastAsia="ru-RU"/>
        </w:rPr>
        <w:t>Национальный состав педагогов</w:t>
      </w:r>
    </w:p>
    <w:tbl>
      <w:tblPr>
        <w:tblStyle w:val="af5"/>
        <w:tblW w:w="0" w:type="auto"/>
        <w:tblInd w:w="250" w:type="dxa"/>
        <w:tblLook w:val="04A0" w:firstRow="1" w:lastRow="0" w:firstColumn="1" w:lastColumn="0" w:noHBand="0" w:noVBand="1"/>
      </w:tblPr>
      <w:tblGrid>
        <w:gridCol w:w="3079"/>
        <w:gridCol w:w="3326"/>
        <w:gridCol w:w="2916"/>
      </w:tblGrid>
      <w:tr w:rsidR="00734775" w:rsidRPr="00734775" w:rsidTr="00734775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jc w:val="center"/>
              <w:rPr>
                <w:b/>
                <w:sz w:val="24"/>
              </w:rPr>
            </w:pPr>
            <w:r w:rsidRPr="00734775">
              <w:rPr>
                <w:b/>
              </w:rPr>
              <w:t>национальность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jc w:val="center"/>
              <w:rPr>
                <w:b/>
                <w:sz w:val="24"/>
              </w:rPr>
            </w:pPr>
            <w:r w:rsidRPr="00734775">
              <w:rPr>
                <w:b/>
              </w:rPr>
              <w:t>количество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jc w:val="center"/>
              <w:rPr>
                <w:b/>
                <w:sz w:val="24"/>
              </w:rPr>
            </w:pPr>
            <w:r w:rsidRPr="00734775">
              <w:rPr>
                <w:b/>
              </w:rPr>
              <w:t>%</w:t>
            </w:r>
          </w:p>
        </w:tc>
      </w:tr>
      <w:tr w:rsidR="00734775" w:rsidRPr="00734775" w:rsidTr="00734775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jc w:val="center"/>
              <w:rPr>
                <w:b/>
                <w:sz w:val="24"/>
              </w:rPr>
            </w:pPr>
            <w:r w:rsidRPr="00734775">
              <w:rPr>
                <w:b/>
              </w:rPr>
              <w:t>Русские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jc w:val="center"/>
              <w:rPr>
                <w:sz w:val="24"/>
              </w:rPr>
            </w:pPr>
            <w:r w:rsidRPr="00734775">
              <w:t>13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jc w:val="center"/>
              <w:rPr>
                <w:sz w:val="24"/>
              </w:rPr>
            </w:pPr>
            <w:r w:rsidRPr="00734775">
              <w:t>8</w:t>
            </w:r>
          </w:p>
        </w:tc>
      </w:tr>
      <w:tr w:rsidR="00734775" w:rsidRPr="00734775" w:rsidTr="00734775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jc w:val="center"/>
              <w:rPr>
                <w:b/>
                <w:sz w:val="24"/>
              </w:rPr>
            </w:pPr>
            <w:r w:rsidRPr="00734775">
              <w:rPr>
                <w:b/>
              </w:rPr>
              <w:t>Татары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jc w:val="center"/>
              <w:rPr>
                <w:sz w:val="24"/>
              </w:rPr>
            </w:pPr>
            <w:r w:rsidRPr="00734775">
              <w:t>18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jc w:val="center"/>
              <w:rPr>
                <w:sz w:val="24"/>
              </w:rPr>
            </w:pPr>
            <w:r w:rsidRPr="00734775">
              <w:t>19</w:t>
            </w:r>
          </w:p>
        </w:tc>
      </w:tr>
      <w:tr w:rsidR="00734775" w:rsidRPr="00734775" w:rsidTr="00734775">
        <w:tc>
          <w:tcPr>
            <w:tcW w:w="3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jc w:val="center"/>
              <w:rPr>
                <w:b/>
                <w:sz w:val="24"/>
              </w:rPr>
            </w:pPr>
            <w:r w:rsidRPr="00734775">
              <w:rPr>
                <w:b/>
              </w:rPr>
              <w:t>Другие</w:t>
            </w:r>
          </w:p>
        </w:tc>
        <w:tc>
          <w:tcPr>
            <w:tcW w:w="3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jc w:val="center"/>
              <w:rPr>
                <w:sz w:val="24"/>
              </w:rPr>
            </w:pPr>
            <w:r w:rsidRPr="00734775">
              <w:t>0</w:t>
            </w:r>
          </w:p>
        </w:tc>
        <w:tc>
          <w:tcPr>
            <w:tcW w:w="2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4775" w:rsidRPr="00734775" w:rsidRDefault="00734775" w:rsidP="00734775">
            <w:pPr>
              <w:jc w:val="center"/>
              <w:rPr>
                <w:sz w:val="24"/>
              </w:rPr>
            </w:pPr>
            <w:r w:rsidRPr="00734775">
              <w:t>0</w:t>
            </w:r>
          </w:p>
        </w:tc>
      </w:tr>
    </w:tbl>
    <w:p w:rsidR="00734775" w:rsidRPr="00734775" w:rsidRDefault="00734775" w:rsidP="00734775">
      <w:pPr>
        <w:ind w:firstLine="567"/>
        <w:jc w:val="center"/>
        <w:rPr>
          <w:rFonts w:eastAsia="Times New Roman"/>
          <w:b/>
          <w:color w:val="FF0000"/>
          <w:lang w:eastAsia="ru-RU"/>
        </w:rPr>
      </w:pPr>
    </w:p>
    <w:p w:rsidR="00734775" w:rsidRPr="00734775" w:rsidRDefault="00734775" w:rsidP="00734775">
      <w:pPr>
        <w:ind w:firstLine="567"/>
        <w:jc w:val="both"/>
        <w:rPr>
          <w:rFonts w:ascii="Times New Roman" w:eastAsiaTheme="minorEastAsia" w:hAnsi="Times New Roman" w:cs="Times New Roman"/>
          <w:color w:val="FF0000"/>
          <w:sz w:val="28"/>
          <w:szCs w:val="28"/>
          <w:lang w:val="tt-RU" w:eastAsia="ru-RU"/>
        </w:rPr>
      </w:pPr>
      <w:r w:rsidRPr="0073477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 2014-2015 учебном году </w:t>
      </w:r>
      <w:r w:rsidRPr="00734775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аттестовалось</w:t>
      </w:r>
      <w:r w:rsidRPr="0073477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10 педагогов: 6 педагогам присвоена высшая квалификационная категория, 4 педагогам - первая квалификационная категория</w:t>
      </w:r>
      <w:r w:rsidRPr="00734775">
        <w:rPr>
          <w:rFonts w:ascii="Times New Roman" w:eastAsiaTheme="minorEastAsia" w:hAnsi="Times New Roman" w:cs="Times New Roman"/>
          <w:color w:val="FF0000"/>
          <w:sz w:val="28"/>
          <w:szCs w:val="28"/>
          <w:lang w:eastAsia="ru-RU"/>
        </w:rPr>
        <w:t xml:space="preserve">. </w:t>
      </w:r>
    </w:p>
    <w:p w:rsidR="00734775" w:rsidRPr="00734775" w:rsidRDefault="00734775" w:rsidP="00734775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  <w:lang w:val="tt-RU"/>
        </w:rPr>
        <w:lastRenderedPageBreak/>
        <w:t>7</w:t>
      </w:r>
      <w:r w:rsidRPr="00734775">
        <w:rPr>
          <w:rFonts w:ascii="Times New Roman" w:hAnsi="Times New Roman" w:cs="Times New Roman"/>
          <w:sz w:val="28"/>
          <w:szCs w:val="28"/>
        </w:rPr>
        <w:t xml:space="preserve"> человек прошли курсы повышения квалификации при ПМЦПК ППРО КФУ (Новикова Н.Г., Шальнова Е.Н.,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Сибгатуллина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 Д.И., Анисимова Р.Г.,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Галиева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 Х.Г., Терещенко Н.П., Пантина Г.Р.) по теме "Примерные основные образовательные программы ДО, обеспечивающие реализацию ФГОС ДО" 72ч.</w:t>
      </w:r>
      <w:r w:rsidRPr="00734775">
        <w:rPr>
          <w:rFonts w:eastAsiaTheme="minorEastAsia"/>
          <w:lang w:eastAsia="ru-RU"/>
        </w:rPr>
        <w:t xml:space="preserve">, </w:t>
      </w:r>
      <w:r w:rsidRPr="00734775">
        <w:rPr>
          <w:rFonts w:ascii="Times New Roman" w:hAnsi="Times New Roman" w:cs="Times New Roman"/>
          <w:sz w:val="28"/>
          <w:szCs w:val="28"/>
        </w:rPr>
        <w:t>1 человек (ГБУ Рязанова Н.Е. в ГБУ «Научный центр безопасности жизнедеятельности»)</w:t>
      </w:r>
    </w:p>
    <w:p w:rsidR="00734775" w:rsidRPr="00734775" w:rsidRDefault="00734775" w:rsidP="00734775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Нурлыгаянова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 Г.Ф. старший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воспитаттель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 "Организация образовательного процесса в дошкольной образовательной организации в контексте ФГОС ДО" ГАОУ ДПО "Ленинградский областной институт развития образования" 72 ч.,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Зиганшина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 Л.В. "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Билингвальной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 образование в рамках ФГОС" 36ч. (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ИЭУиП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734775" w:rsidRPr="00734775" w:rsidRDefault="00734775" w:rsidP="00734775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2 человека прошли профессиональную переподготовку (Михайлова М.Н. -воспитатель сем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/с,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Туктарова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 Н.Р.-воспитатель)</w:t>
      </w:r>
    </w:p>
    <w:p w:rsidR="00734775" w:rsidRPr="00734775" w:rsidRDefault="00734775" w:rsidP="00734775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В течение учебного года проводилась планомерная работа по пропаганде своего опыта и ознакомлению с опытом коллег через участие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различного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 уровня семинарах, конференциях, конкурсах, фестивалях. В детском саду прошли 8 семинаров:</w:t>
      </w:r>
    </w:p>
    <w:p w:rsidR="00734775" w:rsidRPr="00734775" w:rsidRDefault="00734775" w:rsidP="00734775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1. Семинар для музыкальных руководителей «Развитие музыкальных способностей дошкольников», (31.10.2014)</w:t>
      </w:r>
    </w:p>
    <w:p w:rsidR="00734775" w:rsidRPr="00734775" w:rsidRDefault="00734775" w:rsidP="00734775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Республиканские семинары для слушателей курсов повышения </w:t>
      </w:r>
    </w:p>
    <w:p w:rsidR="00734775" w:rsidRPr="00734775" w:rsidRDefault="00734775" w:rsidP="00734775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квалификации воспитателей ДОУ, организованные  Казанским (Приволжским) Федеральным Университетом  Республики Татарстан на тему </w:t>
      </w:r>
    </w:p>
    <w:p w:rsidR="00734775" w:rsidRPr="00734775" w:rsidRDefault="00734775" w:rsidP="00734775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2.   Ознакомление дошкольников с народным фольклором (27.10.2014)  КФУ 3."Влияние народных игр на развитие детей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дошкольного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возратса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" (09.12.2014) (КФУ).  </w:t>
      </w:r>
    </w:p>
    <w:p w:rsidR="00734775" w:rsidRPr="00734775" w:rsidRDefault="00734775" w:rsidP="00734775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4.«Реализация основной образовательной программы детского сада в области художественно эстетического развития дошкольников» (17.12.2014.)(КФУ). 5.«Поликультурное воспитание детей дошкольного возраста» 25.03.2015. (КФУ). </w:t>
      </w:r>
    </w:p>
    <w:p w:rsidR="00734775" w:rsidRPr="00734775" w:rsidRDefault="00734775" w:rsidP="00734775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6.«Развитие коммуникативных способностей детей дошкольного возраста в игровой деятельности» (16/04/2015) (ИРО РТ).</w:t>
      </w:r>
    </w:p>
    <w:p w:rsidR="00734775" w:rsidRPr="00734775" w:rsidRDefault="00734775" w:rsidP="00734775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7.«Развитие творческих способностей детей дошкольного возраста через народный фольклор» (17.04.2015) (КФУ). </w:t>
      </w:r>
    </w:p>
    <w:p w:rsidR="00734775" w:rsidRPr="00734775" w:rsidRDefault="00734775" w:rsidP="00734775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8.«Приобщение детей дошкольного возраста к национальным традициям»(26.05.2015) (КФУ)</w:t>
      </w:r>
    </w:p>
    <w:p w:rsidR="00734775" w:rsidRPr="00734775" w:rsidRDefault="00734775" w:rsidP="00734775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Все педагоги  принимали активное участие при подготовке и проведении семинаров. 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Вывод: Коллектив принимает активное участие в интернет - конкурсах,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но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 несмотря на то,  что коллектив участвовал почти во всех районных </w:t>
      </w:r>
      <w:r w:rsidRPr="00734775">
        <w:rPr>
          <w:rFonts w:ascii="Times New Roman" w:hAnsi="Times New Roman" w:cs="Times New Roman"/>
          <w:sz w:val="28"/>
          <w:szCs w:val="28"/>
        </w:rPr>
        <w:lastRenderedPageBreak/>
        <w:t>конкурсах победу одержали лишь  в конкурсе оркестров.  Нет участия в городских, республиканских конкурсах. Необходимо: учитывая все недочеты прошедших конкурсов выстроить четкую стратегию подготовки к конкурсам в 2015-2016 учебном году.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 За прошедший год проведено  5 педагогических советов: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-«Основные направления работы на 2014-2015 учебный год»  (28 август)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- Создание условий для формирования основ безопасности у детей дошкольного возраста (24 ноября)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-«Педагогическое сотрудничество 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детский сад-семья» (16 февраля)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- Поликультурное воспитание. Школа диалога культур  (27 апреля)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- Итоги работы педагогического коллектива за  2014-2015 учебный год  (29 мая)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Все воспитатели активно работают над  повышением своей квалификации в области использования компьютерной техники и программ. В каждой группе имеется ноутбук.  В течение года педагоги вели календарное планирование, сдавали отчетность, подводили итоги мониторинга в электронном виде; выступления на семинарах, педсоветах, родительских собраниях всегда сопровождаются презентациями, презентации как вид наглядности активно используются в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-образовательном  процессе. В течение года действовал семинар по обучению воспитателей ИКТ под руководством воспитателей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Салимовой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  Л.М.,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Габдрахмановой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 А.Р.  В 2015-2016г. данная работа продолжится.</w:t>
      </w:r>
    </w:p>
    <w:p w:rsidR="00734775" w:rsidRPr="00734775" w:rsidRDefault="00734775" w:rsidP="00734775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Педагогический коллектив активно включился в работу по внедрению ФГОС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. Был составлен план внедрения ФГОС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, согласно,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которому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, были изучены нормативные документы, собран банк данных, проведены консультации для воспитателей и  родителей. Рабочая группа по подготовке внедрения ФГОС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 течение года вела активную работу.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b/>
          <w:sz w:val="28"/>
          <w:szCs w:val="28"/>
        </w:rPr>
        <w:t>Проведение праздников, конкурсов, тематических дней - это традиция</w:t>
      </w:r>
      <w:r w:rsidRPr="00734775">
        <w:rPr>
          <w:rFonts w:ascii="Times New Roman" w:hAnsi="Times New Roman" w:cs="Times New Roman"/>
          <w:sz w:val="28"/>
          <w:szCs w:val="28"/>
        </w:rPr>
        <w:t xml:space="preserve">. Проводились мероприятия в соответствии с годовым планом работы, с привлечением родителей в качестве зрителей и участников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День защитника Отечества, Праздник мам, фестиваль «юный любитель поэзии», выпускные утренники, дни открытых дверей  и др.).  Группы активно принимали участие и в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садиковых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 конкурса, таких как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смотр-конкурс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 на лучшее Новогоднее оформление, конкурс поделок из природного материала «Осенняя сказка», новогодних поделок «Зимняя сказка», фестиваль «Юный любитель поэзии» (ноябрь, февраль), Фото выставка «Наши праздники», </w:t>
      </w:r>
      <w:r w:rsidRPr="00734775">
        <w:rPr>
          <w:rFonts w:ascii="Times New Roman" w:hAnsi="Times New Roman" w:cs="Times New Roman"/>
          <w:sz w:val="28"/>
          <w:szCs w:val="28"/>
        </w:rPr>
        <w:lastRenderedPageBreak/>
        <w:t>«Мы помним – мы гордимся».</w:t>
      </w:r>
      <w:r w:rsidRPr="0073477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734775">
        <w:rPr>
          <w:rFonts w:ascii="Times New Roman" w:hAnsi="Times New Roman" w:cs="Times New Roman"/>
          <w:sz w:val="28"/>
          <w:szCs w:val="28"/>
        </w:rPr>
        <w:t>Принимали активное участие в районных  и российских интернет  конкурсах.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ab/>
        <w:t xml:space="preserve">В МАДОУ успешно развивается система </w:t>
      </w:r>
      <w:r w:rsidRPr="00734775">
        <w:rPr>
          <w:rFonts w:ascii="Times New Roman" w:hAnsi="Times New Roman" w:cs="Times New Roman"/>
          <w:b/>
          <w:sz w:val="28"/>
          <w:szCs w:val="28"/>
        </w:rPr>
        <w:t>дополнительного образования детей.</w:t>
      </w:r>
      <w:r w:rsidRPr="00734775">
        <w:rPr>
          <w:rFonts w:ascii="Times New Roman" w:hAnsi="Times New Roman" w:cs="Times New Roman"/>
          <w:sz w:val="28"/>
          <w:szCs w:val="28"/>
        </w:rPr>
        <w:t xml:space="preserve"> Она осуществлялась через систему бесплатных и платных дополнительных услуг. Все услуги оказывались в соответствии с Лицензией на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право ведения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 дополнительных услуг. Всего было охвачено дополнительным бесплатными кружками 100% детей, </w:t>
      </w:r>
      <w:r w:rsidRPr="0073477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734775">
        <w:rPr>
          <w:rFonts w:ascii="Times New Roman" w:hAnsi="Times New Roman" w:cs="Times New Roman"/>
          <w:sz w:val="28"/>
          <w:szCs w:val="28"/>
        </w:rPr>
        <w:t>функционировало 33 кружка. Программа построена с учетом возрастных особенностей, направлений и пожеланий родителей. Стало традицией проведение открытых заняти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й-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 отчетов  для родителей воспитанников, так называемая «Неделя открытых дверей» В феврале  было проведено 30 занятий в различной форме. Данные занятия позволили родителям увидеть  достигнутый уровень детей, родителям выступить в роли воспитанников. Все занятия прошли на высоком организационном и методическом уровне, вызвали заинтересованность родителей. 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b/>
          <w:sz w:val="28"/>
          <w:szCs w:val="28"/>
        </w:rPr>
        <w:t>В построении работы ДОУ необходимо учитывать не только современные требования, но и запросы родителей</w:t>
      </w:r>
      <w:r w:rsidRPr="0073477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Только объединив усилия с родителями своих воспитанников, мы сможем обеспечить эмоциональную защиту и психологический комфорт, интересную и содержательную жизнь ребенка в детском саду и дома.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За отчетный период: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- проведены 7 общих родительских собраний и заседания родительского комитета: «Перспективы и планы работы ДОУ на 2014-2015 год», «Организация платных дополнительных услуг», «Безопасность и здоровье наших детей», «Итоги выполнения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>-образовательных задач в 2014 – 2014 учебном году»; (Подготовлены компьютерные презентации, наглядно отображающие этапы жизни ДОУ). Регулярными стали отчеты администрации о финансовой деятельности ДОУ.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- ежеквартально проходят групповые тематические родительские собрания;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- совместная деятельность родителей, детей и педагогов: участие в конкурсах, совместных праздниках.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- Индивидуальные консультации администрации, специалистов.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-Анкетирование родителей по различным вопросам, стоящим на контроле администрации.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734775">
        <w:rPr>
          <w:rFonts w:ascii="Times New Roman" w:hAnsi="Times New Roman" w:cs="Times New Roman"/>
          <w:b/>
          <w:sz w:val="28"/>
          <w:szCs w:val="28"/>
        </w:rPr>
        <w:t>Работа семейного детского сада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С 1 сентября 2014г. на базе нашего детского сада открылся семейный детский сад (воспитатель, многодетная мама Михайлова М.Н.). 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 xml:space="preserve">Совместно с заведующей, старшим воспитателем был разработан план взаимодействия </w:t>
      </w:r>
      <w:r w:rsidRPr="00734775">
        <w:rPr>
          <w:rFonts w:ascii="Times New Roman" w:hAnsi="Times New Roman" w:cs="Times New Roman"/>
          <w:sz w:val="28"/>
          <w:szCs w:val="28"/>
        </w:rPr>
        <w:lastRenderedPageBreak/>
        <w:t xml:space="preserve">семейного детского сада и детского сада №393.  в течение года дети регулярно посещали занятия по музыке у музыкального руководителя 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Баязитовой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 С.И, и воспитателя по обучению татарскому языку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Галимовой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 xml:space="preserve"> Г.В. Дети и воспитатель активно участвовали в жизни детского сада: на утренниках, в конкурсах, фестивалях, выставках и т.д.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 xml:space="preserve"> Михайлова М.Н. выступала на педсовете на тему «Педагогическое сотрудничество детский сад-семья» (16 февраля)</w:t>
      </w:r>
    </w:p>
    <w:p w:rsidR="00734775" w:rsidRPr="00734775" w:rsidRDefault="00734775" w:rsidP="00734775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4775">
        <w:rPr>
          <w:rFonts w:ascii="Times New Roman" w:hAnsi="Times New Roman" w:cs="Times New Roman"/>
          <w:b/>
          <w:sz w:val="28"/>
          <w:szCs w:val="28"/>
        </w:rPr>
        <w:t xml:space="preserve">Итоги административно-хозяйственной работы. </w:t>
      </w:r>
    </w:p>
    <w:p w:rsidR="00734775" w:rsidRPr="00734775" w:rsidRDefault="00734775" w:rsidP="007347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Сотрудниками детского сада была проделана большая работа по  благоустройству территории детского сада. Покрашено игровое оборудование, появились новые цветочные клумбы. Имеются оборудованные и используемые помещения для разных видов активности: физкультурный, музыкальный залы, уголок ПДД, этнографический музей, кабинет татарского языка, фито-бар, методический кабинет, кабинет изобразительных искусств, экологический уголок. Территория детского сада огорожена забором, в достаточном количестве высажены зеленые насаждения.</w:t>
      </w:r>
    </w:p>
    <w:p w:rsidR="00734775" w:rsidRPr="00734775" w:rsidRDefault="00734775" w:rsidP="0073477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 xml:space="preserve"> За истекший период (2014-2015 </w:t>
      </w:r>
      <w:proofErr w:type="spellStart"/>
      <w:r w:rsidRPr="00734775">
        <w:rPr>
          <w:rFonts w:ascii="Times New Roman" w:hAnsi="Times New Roman" w:cs="Times New Roman"/>
          <w:sz w:val="28"/>
          <w:szCs w:val="28"/>
        </w:rPr>
        <w:t>уч</w:t>
      </w:r>
      <w:proofErr w:type="gramStart"/>
      <w:r w:rsidRPr="00734775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Pr="00734775">
        <w:rPr>
          <w:rFonts w:ascii="Times New Roman" w:hAnsi="Times New Roman" w:cs="Times New Roman"/>
          <w:sz w:val="28"/>
          <w:szCs w:val="28"/>
        </w:rPr>
        <w:t>од</w:t>
      </w:r>
      <w:proofErr w:type="spellEnd"/>
      <w:r w:rsidRPr="00734775">
        <w:rPr>
          <w:rFonts w:ascii="Times New Roman" w:hAnsi="Times New Roman" w:cs="Times New Roman"/>
          <w:sz w:val="28"/>
          <w:szCs w:val="28"/>
        </w:rPr>
        <w:t>) и подготовительный к 2015-2016 уч. году был проведен ремонт в группах, кабинетах, замена линолеума, детских кроваток.</w:t>
      </w:r>
    </w:p>
    <w:p w:rsidR="00734775" w:rsidRPr="00734775" w:rsidRDefault="00734775" w:rsidP="00734775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734775">
        <w:rPr>
          <w:rFonts w:ascii="Times New Roman" w:hAnsi="Times New Roman" w:cs="Times New Roman"/>
          <w:sz w:val="28"/>
          <w:szCs w:val="28"/>
        </w:rPr>
        <w:t>Анализ итогов работы за 2014-2015 учебный год позволяет поставить определенные цели и задачи  на  2014-2015 уч. год.</w:t>
      </w:r>
    </w:p>
    <w:p w:rsidR="00734775" w:rsidRPr="00734775" w:rsidRDefault="00734775" w:rsidP="007347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3477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ПРИОРИТЕТНЫЕ  НАПРАВЛЕНИЯ  ПЕДАГОГИЧЕСКОЙ  РАБОТЫ:</w:t>
      </w:r>
    </w:p>
    <w:p w:rsidR="00734775" w:rsidRPr="00734775" w:rsidRDefault="00734775" w:rsidP="007347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775" w:rsidRPr="00734775" w:rsidRDefault="00734775" w:rsidP="007347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47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оздоровительное </w:t>
      </w:r>
    </w:p>
    <w:p w:rsidR="00734775" w:rsidRPr="00734775" w:rsidRDefault="00734775" w:rsidP="007347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775" w:rsidRPr="00734775" w:rsidRDefault="00734775" w:rsidP="007347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4775">
        <w:rPr>
          <w:rFonts w:ascii="Times New Roman" w:eastAsia="Times New Roman" w:hAnsi="Times New Roman" w:cs="Times New Roman"/>
          <w:sz w:val="28"/>
          <w:szCs w:val="28"/>
          <w:lang w:eastAsia="ru-RU"/>
        </w:rPr>
        <w:t>- художественно-эстетическое развитие ребенка</w:t>
      </w:r>
    </w:p>
    <w:p w:rsidR="00734775" w:rsidRPr="00734775" w:rsidRDefault="00734775" w:rsidP="007347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775" w:rsidRPr="00734775" w:rsidRDefault="00734775" w:rsidP="007347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4775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интеллектуальное</w:t>
      </w:r>
    </w:p>
    <w:p w:rsidR="00734775" w:rsidRPr="00734775" w:rsidRDefault="00734775" w:rsidP="007347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775" w:rsidRPr="00734775" w:rsidRDefault="00734775" w:rsidP="007347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775" w:rsidRPr="00734775" w:rsidRDefault="00734775" w:rsidP="0073477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3477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ЦЕЛЬ РАБОТЫ: </w:t>
      </w:r>
    </w:p>
    <w:p w:rsidR="00734775" w:rsidRPr="00734775" w:rsidRDefault="00734775" w:rsidP="0073477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4775" w:rsidRPr="00734775" w:rsidRDefault="00734775" w:rsidP="007347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47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благоприятных условий, соответствующих требованиям </w:t>
      </w:r>
      <w:r w:rsidRPr="0073477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ФГОС</w:t>
      </w:r>
      <w:r w:rsidRPr="007347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подготовки к жизни в обществе, к обучению в школе, обеспечение безопасности жизнедеятельности дошкольника. </w:t>
      </w:r>
    </w:p>
    <w:p w:rsidR="00734775" w:rsidRPr="00734775" w:rsidRDefault="00734775" w:rsidP="007347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775" w:rsidRPr="00734775" w:rsidRDefault="00734775" w:rsidP="007347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775" w:rsidRPr="00734775" w:rsidRDefault="00734775" w:rsidP="0073477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3477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ГОДОВЫЕ  ЗАДАЧИ   на 2015-2016 учебный год:</w:t>
      </w:r>
    </w:p>
    <w:p w:rsidR="00734775" w:rsidRPr="00734775" w:rsidRDefault="00734775" w:rsidP="0073477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4775" w:rsidRPr="00734775" w:rsidRDefault="00734775" w:rsidP="00734775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73477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</w:t>
      </w:r>
      <w:r w:rsidRPr="0073477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ФГОС</w:t>
      </w:r>
      <w:r w:rsidRPr="007347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734775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734775">
        <w:rPr>
          <w:rFonts w:ascii="Times New Roman" w:eastAsia="Times New Roman" w:hAnsi="Times New Roman" w:cs="Times New Roman"/>
          <w:sz w:val="28"/>
          <w:szCs w:val="28"/>
          <w:lang w:eastAsia="ru-RU"/>
        </w:rPr>
        <w:t>-образовательном процессе  МАДОУ и в работе с семьями воспитанников.</w:t>
      </w:r>
      <w:r w:rsidRPr="00734775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 xml:space="preserve"> </w:t>
      </w:r>
    </w:p>
    <w:p w:rsidR="00734775" w:rsidRPr="00734775" w:rsidRDefault="00734775" w:rsidP="00734775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347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Совершенствование системы оздоровительных мероприятий, взаимодействия  </w:t>
      </w:r>
      <w:r w:rsidRPr="00734775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педагогов, специалистов ДОУ и родителей по вопросам охраны и укрепления здоровья детей  дошкольного возраста</w:t>
      </w:r>
      <w:r w:rsidRPr="0073477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34775" w:rsidRPr="00734775" w:rsidRDefault="00734775" w:rsidP="00734775">
      <w:pPr>
        <w:spacing w:after="0" w:line="360" w:lineRule="atLeas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775" w:rsidRPr="00734775" w:rsidRDefault="00734775" w:rsidP="00734775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7347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Совершенствование образовательного процесса в обучении детей дошкольного возраста татарскому языку на основе реализации на практике  инновационных образовательных форм </w:t>
      </w:r>
      <w:r w:rsidRPr="0073477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УМК</w:t>
      </w:r>
      <w:r w:rsidRPr="0073477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734775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  <w:t xml:space="preserve"> </w:t>
      </w:r>
    </w:p>
    <w:p w:rsidR="00734775" w:rsidRPr="00734775" w:rsidRDefault="00734775" w:rsidP="00734775">
      <w:pPr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34775" w:rsidRPr="00734775" w:rsidRDefault="00734775" w:rsidP="00734775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73477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 воспитанников  значимых компетенций, наращивание универсальных умений детей  - способностей дошкольников к элементарной научной и практической деятельности с целью дальнейшего успешного обучения в школе.</w:t>
      </w:r>
      <w:r w:rsidRPr="00734775">
        <w:rPr>
          <w:rFonts w:eastAsiaTheme="minorEastAsia" w:cstheme="majorBidi"/>
          <w:b/>
          <w:bCs/>
          <w:outline/>
          <w:color w:val="C0504D" w:themeColor="accent2"/>
          <w:kern w:val="24"/>
          <w:sz w:val="64"/>
          <w:szCs w:val="64"/>
          <w:lang w:eastAsia="ru-RU"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</w:p>
    <w:p w:rsidR="00734775" w:rsidRPr="00734775" w:rsidRDefault="00734775" w:rsidP="00734775">
      <w:pPr>
        <w:ind w:left="720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34F64" w:rsidRDefault="00734775" w:rsidP="00734775">
      <w:r w:rsidRPr="007347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Направленное и последовательное формирование основ художественно-эстетической культур</w:t>
      </w:r>
      <w:bookmarkStart w:id="0" w:name="_GoBack"/>
      <w:bookmarkEnd w:id="0"/>
      <w:r w:rsidRPr="007347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 в целях содействия формированию у ребёнка эстетического отношения к миру и гармонизации мировосприятия картины</w:t>
      </w:r>
    </w:p>
    <w:sectPr w:rsidR="00B34F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90E51"/>
    <w:multiLevelType w:val="hybridMultilevel"/>
    <w:tmpl w:val="6BD64E92"/>
    <w:lvl w:ilvl="0" w:tplc="A830EA2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EB159CB"/>
    <w:multiLevelType w:val="hybridMultilevel"/>
    <w:tmpl w:val="41A4BC5A"/>
    <w:lvl w:ilvl="0" w:tplc="41D4EB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12E34437"/>
    <w:multiLevelType w:val="hybridMultilevel"/>
    <w:tmpl w:val="9CACFD3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2F62A61"/>
    <w:multiLevelType w:val="hybridMultilevel"/>
    <w:tmpl w:val="EAB4C1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9C58B1"/>
    <w:multiLevelType w:val="hybridMultilevel"/>
    <w:tmpl w:val="A9943EE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910FD7"/>
    <w:multiLevelType w:val="hybridMultilevel"/>
    <w:tmpl w:val="7512C578"/>
    <w:lvl w:ilvl="0" w:tplc="06E01A50">
      <w:start w:val="1"/>
      <w:numFmt w:val="upperRoman"/>
      <w:lvlText w:val="%1."/>
      <w:lvlJc w:val="left"/>
      <w:pPr>
        <w:ind w:left="2705" w:hanging="720"/>
      </w:pPr>
      <w:rPr>
        <w:rFonts w:cs="Times New Roman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1FD2CB8"/>
    <w:multiLevelType w:val="hybridMultilevel"/>
    <w:tmpl w:val="1A965C8A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1B13AB"/>
    <w:multiLevelType w:val="hybridMultilevel"/>
    <w:tmpl w:val="CAC46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791867"/>
    <w:multiLevelType w:val="hybridMultilevel"/>
    <w:tmpl w:val="CB4C98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861F90"/>
    <w:multiLevelType w:val="multilevel"/>
    <w:tmpl w:val="2B941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7691DBE"/>
    <w:multiLevelType w:val="hybridMultilevel"/>
    <w:tmpl w:val="059438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980851"/>
    <w:multiLevelType w:val="hybridMultilevel"/>
    <w:tmpl w:val="874609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FF25D6"/>
    <w:multiLevelType w:val="multilevel"/>
    <w:tmpl w:val="75A0DC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3">
    <w:nsid w:val="406D6024"/>
    <w:multiLevelType w:val="hybridMultilevel"/>
    <w:tmpl w:val="320C53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D82A50"/>
    <w:multiLevelType w:val="hybridMultilevel"/>
    <w:tmpl w:val="ECD2F0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3904013"/>
    <w:multiLevelType w:val="hybridMultilevel"/>
    <w:tmpl w:val="3DE27FE0"/>
    <w:lvl w:ilvl="0" w:tplc="3086D8EE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lang w:val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9B365D"/>
    <w:multiLevelType w:val="hybridMultilevel"/>
    <w:tmpl w:val="661A552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6A16F2C"/>
    <w:multiLevelType w:val="hybridMultilevel"/>
    <w:tmpl w:val="2EFAB02A"/>
    <w:lvl w:ilvl="0" w:tplc="342C05A6">
      <w:start w:val="1"/>
      <w:numFmt w:val="decimal"/>
      <w:lvlText w:val="%1."/>
      <w:lvlJc w:val="left"/>
      <w:pPr>
        <w:ind w:left="712" w:hanging="360"/>
      </w:pPr>
    </w:lvl>
    <w:lvl w:ilvl="1" w:tplc="04190019">
      <w:start w:val="1"/>
      <w:numFmt w:val="lowerLetter"/>
      <w:lvlText w:val="%2."/>
      <w:lvlJc w:val="left"/>
      <w:pPr>
        <w:ind w:left="1432" w:hanging="360"/>
      </w:pPr>
    </w:lvl>
    <w:lvl w:ilvl="2" w:tplc="0419001B">
      <w:start w:val="1"/>
      <w:numFmt w:val="lowerRoman"/>
      <w:lvlText w:val="%3."/>
      <w:lvlJc w:val="right"/>
      <w:pPr>
        <w:ind w:left="2152" w:hanging="180"/>
      </w:pPr>
    </w:lvl>
    <w:lvl w:ilvl="3" w:tplc="0419000F">
      <w:start w:val="1"/>
      <w:numFmt w:val="decimal"/>
      <w:lvlText w:val="%4."/>
      <w:lvlJc w:val="left"/>
      <w:pPr>
        <w:ind w:left="2872" w:hanging="360"/>
      </w:pPr>
    </w:lvl>
    <w:lvl w:ilvl="4" w:tplc="04190019">
      <w:start w:val="1"/>
      <w:numFmt w:val="lowerLetter"/>
      <w:lvlText w:val="%5."/>
      <w:lvlJc w:val="left"/>
      <w:pPr>
        <w:ind w:left="3592" w:hanging="360"/>
      </w:pPr>
    </w:lvl>
    <w:lvl w:ilvl="5" w:tplc="0419001B">
      <w:start w:val="1"/>
      <w:numFmt w:val="lowerRoman"/>
      <w:lvlText w:val="%6."/>
      <w:lvlJc w:val="right"/>
      <w:pPr>
        <w:ind w:left="4312" w:hanging="180"/>
      </w:pPr>
    </w:lvl>
    <w:lvl w:ilvl="6" w:tplc="0419000F">
      <w:start w:val="1"/>
      <w:numFmt w:val="decimal"/>
      <w:lvlText w:val="%7."/>
      <w:lvlJc w:val="left"/>
      <w:pPr>
        <w:ind w:left="5032" w:hanging="360"/>
      </w:pPr>
    </w:lvl>
    <w:lvl w:ilvl="7" w:tplc="04190019">
      <w:start w:val="1"/>
      <w:numFmt w:val="lowerLetter"/>
      <w:lvlText w:val="%8."/>
      <w:lvlJc w:val="left"/>
      <w:pPr>
        <w:ind w:left="5752" w:hanging="360"/>
      </w:pPr>
    </w:lvl>
    <w:lvl w:ilvl="8" w:tplc="0419001B">
      <w:start w:val="1"/>
      <w:numFmt w:val="lowerRoman"/>
      <w:lvlText w:val="%9."/>
      <w:lvlJc w:val="right"/>
      <w:pPr>
        <w:ind w:left="6472" w:hanging="180"/>
      </w:pPr>
    </w:lvl>
  </w:abstractNum>
  <w:abstractNum w:abstractNumId="18">
    <w:nsid w:val="6BB02001"/>
    <w:multiLevelType w:val="hybridMultilevel"/>
    <w:tmpl w:val="4EB26822"/>
    <w:lvl w:ilvl="0" w:tplc="79F8A4F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7D43F1"/>
    <w:multiLevelType w:val="hybridMultilevel"/>
    <w:tmpl w:val="6DCE0750"/>
    <w:lvl w:ilvl="0" w:tplc="EF7C14F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625D14"/>
    <w:multiLevelType w:val="hybridMultilevel"/>
    <w:tmpl w:val="1F0439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0AF4A8E"/>
    <w:multiLevelType w:val="hybridMultilevel"/>
    <w:tmpl w:val="222A2562"/>
    <w:lvl w:ilvl="0" w:tplc="66D45192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15D6025"/>
    <w:multiLevelType w:val="hybridMultilevel"/>
    <w:tmpl w:val="BF52625C"/>
    <w:lvl w:ilvl="0" w:tplc="04190005">
      <w:start w:val="1"/>
      <w:numFmt w:val="bullet"/>
      <w:lvlText w:val=""/>
      <w:lvlJc w:val="left"/>
      <w:pPr>
        <w:ind w:left="12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5" w:hanging="360"/>
      </w:pPr>
      <w:rPr>
        <w:rFonts w:ascii="Wingdings" w:hAnsi="Wingdings" w:hint="default"/>
      </w:rPr>
    </w:lvl>
  </w:abstractNum>
  <w:abstractNum w:abstractNumId="23">
    <w:nsid w:val="744C59E4"/>
    <w:multiLevelType w:val="hybridMultilevel"/>
    <w:tmpl w:val="6F7ED1C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D80FF5"/>
    <w:multiLevelType w:val="hybridMultilevel"/>
    <w:tmpl w:val="CD6665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C261C0F"/>
    <w:multiLevelType w:val="hybridMultilevel"/>
    <w:tmpl w:val="AFC828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6148E7"/>
    <w:multiLevelType w:val="hybridMultilevel"/>
    <w:tmpl w:val="D8D2A97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F732E01"/>
    <w:multiLevelType w:val="hybridMultilevel"/>
    <w:tmpl w:val="01068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3"/>
  </w:num>
  <w:num w:numId="4">
    <w:abstractNumId w:val="14"/>
  </w:num>
  <w:num w:numId="5">
    <w:abstractNumId w:val="12"/>
  </w:num>
  <w:num w:numId="6">
    <w:abstractNumId w:val="11"/>
  </w:num>
  <w:num w:numId="7">
    <w:abstractNumId w:val="27"/>
  </w:num>
  <w:num w:numId="8">
    <w:abstractNumId w:val="10"/>
  </w:num>
  <w:num w:numId="9">
    <w:abstractNumId w:val="7"/>
  </w:num>
  <w:num w:numId="10">
    <w:abstractNumId w:val="15"/>
  </w:num>
  <w:num w:numId="11">
    <w:abstractNumId w:val="6"/>
  </w:num>
  <w:num w:numId="12">
    <w:abstractNumId w:val="8"/>
  </w:num>
  <w:num w:numId="13">
    <w:abstractNumId w:val="25"/>
  </w:num>
  <w:num w:numId="14">
    <w:abstractNumId w:val="16"/>
  </w:num>
  <w:num w:numId="15">
    <w:abstractNumId w:val="22"/>
  </w:num>
  <w:num w:numId="16">
    <w:abstractNumId w:val="26"/>
  </w:num>
  <w:num w:numId="17">
    <w:abstractNumId w:val="24"/>
  </w:num>
  <w:num w:numId="18">
    <w:abstractNumId w:val="20"/>
  </w:num>
  <w:num w:numId="19">
    <w:abstractNumId w:val="21"/>
  </w:num>
  <w:num w:numId="20">
    <w:abstractNumId w:val="13"/>
  </w:num>
  <w:num w:numId="21">
    <w:abstractNumId w:val="1"/>
  </w:num>
  <w:num w:numId="22">
    <w:abstractNumId w:val="0"/>
  </w:num>
  <w:num w:numId="23">
    <w:abstractNumId w:val="2"/>
  </w:num>
  <w:num w:numId="24">
    <w:abstractNumId w:val="18"/>
  </w:num>
  <w:num w:numId="25">
    <w:abstractNumId w:val="5"/>
  </w:num>
  <w:num w:numId="26">
    <w:abstractNumId w:val="19"/>
  </w:num>
  <w:num w:numId="2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775"/>
    <w:rsid w:val="00734775"/>
    <w:rsid w:val="00A447D5"/>
    <w:rsid w:val="00B34F64"/>
    <w:rsid w:val="00CC5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3477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734775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734775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734775"/>
    <w:pPr>
      <w:keepNext/>
      <w:spacing w:after="0" w:line="240" w:lineRule="auto"/>
      <w:ind w:right="-199"/>
      <w:jc w:val="both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qFormat/>
    <w:rsid w:val="00734775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734775"/>
    <w:pPr>
      <w:keepNext/>
      <w:pBdr>
        <w:bottom w:val="single" w:sz="6" w:space="1" w:color="auto"/>
      </w:pBdr>
      <w:spacing w:after="0" w:line="240" w:lineRule="auto"/>
      <w:outlineLvl w:val="5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7">
    <w:name w:val="heading 7"/>
    <w:basedOn w:val="a"/>
    <w:next w:val="a"/>
    <w:link w:val="70"/>
    <w:uiPriority w:val="9"/>
    <w:qFormat/>
    <w:rsid w:val="00734775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8">
    <w:name w:val="heading 8"/>
    <w:basedOn w:val="a"/>
    <w:next w:val="a"/>
    <w:link w:val="80"/>
    <w:uiPriority w:val="9"/>
    <w:qFormat/>
    <w:rsid w:val="00734775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qFormat/>
    <w:rsid w:val="00734775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3477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34775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3477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3477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73477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73477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73477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734775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734775"/>
    <w:rPr>
      <w:rFonts w:ascii="Times New Roman" w:eastAsia="Times New Roman" w:hAnsi="Times New Roman" w:cs="Times New Roman"/>
      <w:sz w:val="2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34775"/>
  </w:style>
  <w:style w:type="paragraph" w:styleId="a3">
    <w:name w:val="List Paragraph"/>
    <w:basedOn w:val="a"/>
    <w:uiPriority w:val="34"/>
    <w:qFormat/>
    <w:rsid w:val="00734775"/>
    <w:pPr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3477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734775"/>
    <w:rPr>
      <w:rFonts w:ascii="Tahoma" w:eastAsiaTheme="minorEastAsia" w:hAnsi="Tahoma" w:cs="Tahoma"/>
      <w:sz w:val="16"/>
      <w:szCs w:val="16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734775"/>
  </w:style>
  <w:style w:type="numbering" w:customStyle="1" w:styleId="111">
    <w:name w:val="Нет списка111"/>
    <w:next w:val="a2"/>
    <w:uiPriority w:val="99"/>
    <w:semiHidden/>
    <w:unhideWhenUsed/>
    <w:rsid w:val="00734775"/>
  </w:style>
  <w:style w:type="paragraph" w:styleId="a6">
    <w:name w:val="Body Text"/>
    <w:basedOn w:val="a"/>
    <w:link w:val="a7"/>
    <w:rsid w:val="0073477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7">
    <w:name w:val="Основной текст Знак"/>
    <w:basedOn w:val="a0"/>
    <w:link w:val="a6"/>
    <w:rsid w:val="0073477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2"/>
    <w:basedOn w:val="a"/>
    <w:link w:val="22"/>
    <w:semiHidden/>
    <w:rsid w:val="0073477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2 Знак"/>
    <w:basedOn w:val="a0"/>
    <w:link w:val="21"/>
    <w:semiHidden/>
    <w:rsid w:val="007347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rsid w:val="0073477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7347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caption"/>
    <w:basedOn w:val="a"/>
    <w:next w:val="a"/>
    <w:qFormat/>
    <w:rsid w:val="00734775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9">
    <w:name w:val="Document Map"/>
    <w:basedOn w:val="a"/>
    <w:link w:val="aa"/>
    <w:semiHidden/>
    <w:rsid w:val="00734775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20"/>
      <w:szCs w:val="20"/>
      <w:lang w:eastAsia="ru-RU"/>
    </w:rPr>
  </w:style>
  <w:style w:type="character" w:customStyle="1" w:styleId="aa">
    <w:name w:val="Схема документа Знак"/>
    <w:basedOn w:val="a0"/>
    <w:link w:val="a9"/>
    <w:semiHidden/>
    <w:rsid w:val="00734775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paragraph" w:styleId="ab">
    <w:name w:val="Body Text Indent"/>
    <w:basedOn w:val="a"/>
    <w:link w:val="ac"/>
    <w:uiPriority w:val="99"/>
    <w:semiHidden/>
    <w:rsid w:val="00734775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7347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semiHidden/>
    <w:rsid w:val="00734775"/>
    <w:pPr>
      <w:spacing w:after="0" w:line="240" w:lineRule="auto"/>
      <w:ind w:right="-51"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semiHidden/>
    <w:rsid w:val="007347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d">
    <w:name w:val="header"/>
    <w:basedOn w:val="a"/>
    <w:link w:val="ae"/>
    <w:uiPriority w:val="99"/>
    <w:rsid w:val="0073477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73477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page number"/>
    <w:basedOn w:val="a0"/>
    <w:rsid w:val="00734775"/>
  </w:style>
  <w:style w:type="paragraph" w:styleId="af0">
    <w:name w:val="Block Text"/>
    <w:basedOn w:val="a"/>
    <w:semiHidden/>
    <w:rsid w:val="00734775"/>
    <w:pPr>
      <w:spacing w:after="0" w:line="240" w:lineRule="auto"/>
      <w:ind w:left="567" w:right="565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f1">
    <w:name w:val="footer"/>
    <w:basedOn w:val="a"/>
    <w:link w:val="af2"/>
    <w:uiPriority w:val="99"/>
    <w:unhideWhenUsed/>
    <w:rsid w:val="0073477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Нижний колонтитул Знак"/>
    <w:basedOn w:val="a0"/>
    <w:link w:val="af1"/>
    <w:uiPriority w:val="99"/>
    <w:rsid w:val="0073477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No Spacing"/>
    <w:link w:val="af4"/>
    <w:uiPriority w:val="1"/>
    <w:qFormat/>
    <w:rsid w:val="0073477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f5">
    <w:name w:val="Table Grid"/>
    <w:basedOn w:val="a1"/>
    <w:uiPriority w:val="59"/>
    <w:rsid w:val="007347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Revision"/>
    <w:hidden/>
    <w:uiPriority w:val="99"/>
    <w:semiHidden/>
    <w:rsid w:val="007347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2">
    <w:name w:val="Сетка таблицы1"/>
    <w:basedOn w:val="a1"/>
    <w:next w:val="af5"/>
    <w:uiPriority w:val="99"/>
    <w:rsid w:val="00734775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">
    <w:name w:val="Нет списка1111"/>
    <w:next w:val="a2"/>
    <w:uiPriority w:val="99"/>
    <w:semiHidden/>
    <w:unhideWhenUsed/>
    <w:rsid w:val="00734775"/>
  </w:style>
  <w:style w:type="table" w:customStyle="1" w:styleId="25">
    <w:name w:val="Сетка таблицы2"/>
    <w:basedOn w:val="a1"/>
    <w:next w:val="af5"/>
    <w:uiPriority w:val="59"/>
    <w:rsid w:val="0073477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6">
    <w:name w:val="Нет списка2"/>
    <w:next w:val="a2"/>
    <w:uiPriority w:val="99"/>
    <w:semiHidden/>
    <w:unhideWhenUsed/>
    <w:rsid w:val="00734775"/>
  </w:style>
  <w:style w:type="table" w:customStyle="1" w:styleId="33">
    <w:name w:val="Сетка таблицы3"/>
    <w:basedOn w:val="a1"/>
    <w:next w:val="af5"/>
    <w:uiPriority w:val="59"/>
    <w:rsid w:val="007347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basedOn w:val="a0"/>
    <w:rsid w:val="00734775"/>
  </w:style>
  <w:style w:type="table" w:customStyle="1" w:styleId="41">
    <w:name w:val="Сетка таблицы4"/>
    <w:basedOn w:val="a1"/>
    <w:next w:val="af5"/>
    <w:uiPriority w:val="59"/>
    <w:rsid w:val="007347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1"/>
    <w:next w:val="af5"/>
    <w:uiPriority w:val="59"/>
    <w:rsid w:val="007347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rmal (Web)"/>
    <w:basedOn w:val="a"/>
    <w:uiPriority w:val="99"/>
    <w:unhideWhenUsed/>
    <w:rsid w:val="00734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61">
    <w:name w:val="Сетка таблицы6"/>
    <w:basedOn w:val="a1"/>
    <w:next w:val="af5"/>
    <w:uiPriority w:val="99"/>
    <w:rsid w:val="00734775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basedOn w:val="a1"/>
    <w:next w:val="af5"/>
    <w:uiPriority w:val="99"/>
    <w:rsid w:val="00734775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"/>
    <w:basedOn w:val="a1"/>
    <w:next w:val="af5"/>
    <w:uiPriority w:val="99"/>
    <w:rsid w:val="00734775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"/>
    <w:basedOn w:val="a1"/>
    <w:next w:val="af5"/>
    <w:uiPriority w:val="99"/>
    <w:rsid w:val="00734775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4">
    <w:name w:val="Нет списка3"/>
    <w:next w:val="a2"/>
    <w:uiPriority w:val="99"/>
    <w:semiHidden/>
    <w:unhideWhenUsed/>
    <w:rsid w:val="00734775"/>
  </w:style>
  <w:style w:type="paragraph" w:customStyle="1" w:styleId="FR1">
    <w:name w:val="FR1"/>
    <w:rsid w:val="00734775"/>
    <w:pPr>
      <w:widowControl w:val="0"/>
      <w:autoSpaceDE w:val="0"/>
      <w:autoSpaceDN w:val="0"/>
      <w:adjustRightInd w:val="0"/>
      <w:spacing w:before="280" w:after="0" w:line="300" w:lineRule="auto"/>
      <w:ind w:left="320" w:hanging="34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f8">
    <w:name w:val="Знак"/>
    <w:basedOn w:val="a"/>
    <w:rsid w:val="0073477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9">
    <w:name w:val="Title"/>
    <w:basedOn w:val="a"/>
    <w:next w:val="a"/>
    <w:link w:val="afa"/>
    <w:uiPriority w:val="10"/>
    <w:qFormat/>
    <w:rsid w:val="00734775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character" w:customStyle="1" w:styleId="afa">
    <w:name w:val="Название Знак"/>
    <w:basedOn w:val="a0"/>
    <w:link w:val="af9"/>
    <w:uiPriority w:val="10"/>
    <w:rsid w:val="00734775"/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paragraph" w:styleId="afb">
    <w:name w:val="Subtitle"/>
    <w:basedOn w:val="a"/>
    <w:next w:val="a"/>
    <w:link w:val="afc"/>
    <w:uiPriority w:val="11"/>
    <w:qFormat/>
    <w:rsid w:val="00734775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en-US" w:bidi="en-US"/>
    </w:rPr>
  </w:style>
  <w:style w:type="character" w:customStyle="1" w:styleId="afc">
    <w:name w:val="Подзаголовок Знак"/>
    <w:basedOn w:val="a0"/>
    <w:link w:val="afb"/>
    <w:uiPriority w:val="11"/>
    <w:rsid w:val="00734775"/>
    <w:rPr>
      <w:rFonts w:ascii="Cambria" w:eastAsia="Times New Roman" w:hAnsi="Cambria" w:cs="Times New Roman"/>
      <w:sz w:val="24"/>
      <w:szCs w:val="24"/>
      <w:lang w:val="en-US" w:bidi="en-US"/>
    </w:rPr>
  </w:style>
  <w:style w:type="character" w:styleId="afd">
    <w:name w:val="Strong"/>
    <w:basedOn w:val="a0"/>
    <w:uiPriority w:val="22"/>
    <w:qFormat/>
    <w:rsid w:val="00734775"/>
    <w:rPr>
      <w:b/>
      <w:bCs/>
    </w:rPr>
  </w:style>
  <w:style w:type="character" w:styleId="afe">
    <w:name w:val="Emphasis"/>
    <w:basedOn w:val="a0"/>
    <w:uiPriority w:val="20"/>
    <w:qFormat/>
    <w:rsid w:val="00734775"/>
    <w:rPr>
      <w:rFonts w:ascii="Calibri" w:hAnsi="Calibri"/>
      <w:b/>
      <w:i/>
      <w:iCs/>
    </w:rPr>
  </w:style>
  <w:style w:type="paragraph" w:styleId="27">
    <w:name w:val="Quote"/>
    <w:basedOn w:val="a"/>
    <w:next w:val="a"/>
    <w:link w:val="28"/>
    <w:uiPriority w:val="29"/>
    <w:qFormat/>
    <w:rsid w:val="00734775"/>
    <w:pPr>
      <w:spacing w:after="0" w:line="240" w:lineRule="auto"/>
    </w:pPr>
    <w:rPr>
      <w:rFonts w:ascii="Calibri" w:eastAsia="Times New Roman" w:hAnsi="Calibri" w:cs="Times New Roman"/>
      <w:i/>
      <w:sz w:val="24"/>
      <w:szCs w:val="24"/>
      <w:lang w:val="en-US" w:bidi="en-US"/>
    </w:rPr>
  </w:style>
  <w:style w:type="character" w:customStyle="1" w:styleId="28">
    <w:name w:val="Цитата 2 Знак"/>
    <w:basedOn w:val="a0"/>
    <w:link w:val="27"/>
    <w:uiPriority w:val="29"/>
    <w:rsid w:val="00734775"/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ff">
    <w:name w:val="Intense Quote"/>
    <w:basedOn w:val="a"/>
    <w:next w:val="a"/>
    <w:link w:val="aff0"/>
    <w:uiPriority w:val="30"/>
    <w:qFormat/>
    <w:rsid w:val="00734775"/>
    <w:pPr>
      <w:spacing w:after="0" w:line="240" w:lineRule="auto"/>
      <w:ind w:left="720" w:right="720"/>
    </w:pPr>
    <w:rPr>
      <w:rFonts w:ascii="Calibri" w:eastAsia="Times New Roman" w:hAnsi="Calibri" w:cs="Times New Roman"/>
      <w:b/>
      <w:i/>
      <w:sz w:val="24"/>
      <w:lang w:val="en-US" w:bidi="en-US"/>
    </w:rPr>
  </w:style>
  <w:style w:type="character" w:customStyle="1" w:styleId="aff0">
    <w:name w:val="Выделенная цитата Знак"/>
    <w:basedOn w:val="a0"/>
    <w:link w:val="aff"/>
    <w:uiPriority w:val="30"/>
    <w:rsid w:val="00734775"/>
    <w:rPr>
      <w:rFonts w:ascii="Calibri" w:eastAsia="Times New Roman" w:hAnsi="Calibri" w:cs="Times New Roman"/>
      <w:b/>
      <w:i/>
      <w:sz w:val="24"/>
      <w:lang w:val="en-US" w:bidi="en-US"/>
    </w:rPr>
  </w:style>
  <w:style w:type="character" w:styleId="aff1">
    <w:name w:val="Subtle Emphasis"/>
    <w:uiPriority w:val="19"/>
    <w:qFormat/>
    <w:rsid w:val="00734775"/>
    <w:rPr>
      <w:i/>
      <w:color w:val="5A5A5A"/>
    </w:rPr>
  </w:style>
  <w:style w:type="character" w:styleId="aff2">
    <w:name w:val="Intense Emphasis"/>
    <w:basedOn w:val="a0"/>
    <w:uiPriority w:val="21"/>
    <w:qFormat/>
    <w:rsid w:val="00734775"/>
    <w:rPr>
      <w:b/>
      <w:i/>
      <w:sz w:val="24"/>
      <w:szCs w:val="24"/>
      <w:u w:val="single"/>
    </w:rPr>
  </w:style>
  <w:style w:type="character" w:styleId="aff3">
    <w:name w:val="Subtle Reference"/>
    <w:basedOn w:val="a0"/>
    <w:uiPriority w:val="31"/>
    <w:qFormat/>
    <w:rsid w:val="00734775"/>
    <w:rPr>
      <w:sz w:val="24"/>
      <w:szCs w:val="24"/>
      <w:u w:val="single"/>
    </w:rPr>
  </w:style>
  <w:style w:type="character" w:styleId="aff4">
    <w:name w:val="Intense Reference"/>
    <w:basedOn w:val="a0"/>
    <w:uiPriority w:val="32"/>
    <w:qFormat/>
    <w:rsid w:val="00734775"/>
    <w:rPr>
      <w:b/>
      <w:sz w:val="24"/>
      <w:u w:val="single"/>
    </w:rPr>
  </w:style>
  <w:style w:type="character" w:styleId="aff5">
    <w:name w:val="Book Title"/>
    <w:basedOn w:val="a0"/>
    <w:uiPriority w:val="33"/>
    <w:qFormat/>
    <w:rsid w:val="00734775"/>
    <w:rPr>
      <w:rFonts w:ascii="Cambria" w:eastAsia="Times New Roman" w:hAnsi="Cambria"/>
      <w:b/>
      <w:i/>
      <w:sz w:val="24"/>
      <w:szCs w:val="24"/>
    </w:rPr>
  </w:style>
  <w:style w:type="character" w:customStyle="1" w:styleId="13">
    <w:name w:val="Верхний колонтитул Знак1"/>
    <w:basedOn w:val="a0"/>
    <w:uiPriority w:val="99"/>
    <w:semiHidden/>
    <w:rsid w:val="0073477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734775"/>
  </w:style>
  <w:style w:type="character" w:customStyle="1" w:styleId="aff6">
    <w:name w:val="Основной текст_"/>
    <w:basedOn w:val="a0"/>
    <w:link w:val="52"/>
    <w:rsid w:val="00734775"/>
    <w:rPr>
      <w:rFonts w:ascii="Calibri" w:eastAsia="Calibri" w:hAnsi="Calibri" w:cs="Calibri"/>
      <w:sz w:val="27"/>
      <w:szCs w:val="27"/>
      <w:shd w:val="clear" w:color="auto" w:fill="FFFFFF"/>
    </w:rPr>
  </w:style>
  <w:style w:type="character" w:customStyle="1" w:styleId="120">
    <w:name w:val="Заголовок №1 (2)_"/>
    <w:basedOn w:val="a0"/>
    <w:link w:val="121"/>
    <w:rsid w:val="00734775"/>
    <w:rPr>
      <w:rFonts w:ascii="Calibri" w:eastAsia="Calibri" w:hAnsi="Calibri" w:cs="Calibri"/>
      <w:sz w:val="27"/>
      <w:szCs w:val="27"/>
      <w:shd w:val="clear" w:color="auto" w:fill="FFFFFF"/>
    </w:rPr>
  </w:style>
  <w:style w:type="character" w:customStyle="1" w:styleId="29">
    <w:name w:val="Основной текст2"/>
    <w:basedOn w:val="aff6"/>
    <w:rsid w:val="00734775"/>
    <w:rPr>
      <w:rFonts w:ascii="Calibri" w:eastAsia="Calibri" w:hAnsi="Calibri" w:cs="Calibri"/>
      <w:sz w:val="27"/>
      <w:szCs w:val="27"/>
      <w:shd w:val="clear" w:color="auto" w:fill="FFFFFF"/>
    </w:rPr>
  </w:style>
  <w:style w:type="character" w:customStyle="1" w:styleId="42">
    <w:name w:val="Основной текст4"/>
    <w:basedOn w:val="aff6"/>
    <w:rsid w:val="00734775"/>
    <w:rPr>
      <w:rFonts w:ascii="Calibri" w:eastAsia="Calibri" w:hAnsi="Calibri" w:cs="Calibri"/>
      <w:sz w:val="27"/>
      <w:szCs w:val="27"/>
      <w:shd w:val="clear" w:color="auto" w:fill="FFFFFF"/>
    </w:rPr>
  </w:style>
  <w:style w:type="paragraph" w:customStyle="1" w:styleId="52">
    <w:name w:val="Основной текст5"/>
    <w:basedOn w:val="a"/>
    <w:link w:val="aff6"/>
    <w:rsid w:val="00734775"/>
    <w:pPr>
      <w:shd w:val="clear" w:color="auto" w:fill="FFFFFF"/>
      <w:spacing w:after="0" w:line="341" w:lineRule="exact"/>
    </w:pPr>
    <w:rPr>
      <w:rFonts w:ascii="Calibri" w:eastAsia="Calibri" w:hAnsi="Calibri" w:cs="Calibri"/>
      <w:sz w:val="27"/>
      <w:szCs w:val="27"/>
    </w:rPr>
  </w:style>
  <w:style w:type="paragraph" w:customStyle="1" w:styleId="121">
    <w:name w:val="Заголовок №1 (2)"/>
    <w:basedOn w:val="a"/>
    <w:link w:val="120"/>
    <w:rsid w:val="00734775"/>
    <w:pPr>
      <w:shd w:val="clear" w:color="auto" w:fill="FFFFFF"/>
      <w:spacing w:before="300" w:after="0" w:line="341" w:lineRule="exact"/>
      <w:outlineLvl w:val="0"/>
    </w:pPr>
    <w:rPr>
      <w:rFonts w:ascii="Calibri" w:eastAsia="Calibri" w:hAnsi="Calibri" w:cs="Calibri"/>
      <w:sz w:val="27"/>
      <w:szCs w:val="27"/>
    </w:rPr>
  </w:style>
  <w:style w:type="character" w:customStyle="1" w:styleId="35">
    <w:name w:val="Основной текст3"/>
    <w:basedOn w:val="aff6"/>
    <w:rsid w:val="00734775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aff7">
    <w:name w:val="Основной текст + Полужирный"/>
    <w:basedOn w:val="aff6"/>
    <w:uiPriority w:val="99"/>
    <w:rsid w:val="00734775"/>
    <w:rPr>
      <w:rFonts w:ascii="Calibri" w:eastAsia="Calibri" w:hAnsi="Calibri" w:cs="Calibri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basedOn w:val="aff6"/>
    <w:rsid w:val="007347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5"/>
      <w:szCs w:val="25"/>
      <w:shd w:val="clear" w:color="auto" w:fill="FFFFFF"/>
    </w:rPr>
  </w:style>
  <w:style w:type="character" w:customStyle="1" w:styleId="2pt">
    <w:name w:val="Основной текст + Интервал 2 pt"/>
    <w:basedOn w:val="aff6"/>
    <w:rsid w:val="007347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0"/>
      <w:sz w:val="25"/>
      <w:szCs w:val="25"/>
      <w:shd w:val="clear" w:color="auto" w:fill="FFFFFF"/>
    </w:rPr>
  </w:style>
  <w:style w:type="character" w:customStyle="1" w:styleId="2a">
    <w:name w:val="Основной текст (2)_"/>
    <w:basedOn w:val="a0"/>
    <w:link w:val="2b"/>
    <w:uiPriority w:val="99"/>
    <w:rsid w:val="00734775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4">
    <w:name w:val="Основной текст1"/>
    <w:basedOn w:val="a"/>
    <w:rsid w:val="00734775"/>
    <w:pPr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color w:val="000000"/>
      <w:sz w:val="25"/>
      <w:szCs w:val="25"/>
      <w:lang w:eastAsia="ru-RU"/>
    </w:rPr>
  </w:style>
  <w:style w:type="paragraph" w:customStyle="1" w:styleId="2b">
    <w:name w:val="Основной текст (2)"/>
    <w:basedOn w:val="a"/>
    <w:link w:val="2a"/>
    <w:uiPriority w:val="99"/>
    <w:rsid w:val="0073477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pt0">
    <w:name w:val="Колонтитул + Интервал 1 pt"/>
    <w:basedOn w:val="a0"/>
    <w:rsid w:val="007347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0"/>
      <w:szCs w:val="20"/>
    </w:rPr>
  </w:style>
  <w:style w:type="character" w:customStyle="1" w:styleId="36">
    <w:name w:val="Основной текст (3)_"/>
    <w:basedOn w:val="a0"/>
    <w:link w:val="37"/>
    <w:uiPriority w:val="99"/>
    <w:rsid w:val="0073477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53">
    <w:name w:val="Основной текст (5)_"/>
    <w:basedOn w:val="a0"/>
    <w:link w:val="54"/>
    <w:rsid w:val="0073477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21pt">
    <w:name w:val="Основной текст (2) + Интервал 1 pt"/>
    <w:basedOn w:val="2a"/>
    <w:rsid w:val="007347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shd w:val="clear" w:color="auto" w:fill="FFFFFF"/>
    </w:rPr>
  </w:style>
  <w:style w:type="character" w:customStyle="1" w:styleId="55">
    <w:name w:val="Основной текст (5) + Не курсив"/>
    <w:basedOn w:val="53"/>
    <w:rsid w:val="00734775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2c">
    <w:name w:val="Основной текст (2) + Курсив"/>
    <w:basedOn w:val="2a"/>
    <w:rsid w:val="0073477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paragraph" w:customStyle="1" w:styleId="37">
    <w:name w:val="Основной текст (3)"/>
    <w:basedOn w:val="a"/>
    <w:link w:val="36"/>
    <w:uiPriority w:val="99"/>
    <w:rsid w:val="0073477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54">
    <w:name w:val="Основной текст (5)"/>
    <w:basedOn w:val="a"/>
    <w:link w:val="53"/>
    <w:rsid w:val="00734775"/>
    <w:pPr>
      <w:shd w:val="clear" w:color="auto" w:fill="FFFFFF"/>
      <w:spacing w:after="0" w:line="276" w:lineRule="exac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5">
    <w:name w:val="Основной текст Знак1"/>
    <w:basedOn w:val="a0"/>
    <w:uiPriority w:val="99"/>
    <w:locked/>
    <w:rsid w:val="00734775"/>
    <w:rPr>
      <w:rFonts w:ascii="Times New Roman" w:hAnsi="Times New Roman" w:cs="Times New Roman"/>
      <w:sz w:val="26"/>
      <w:szCs w:val="26"/>
      <w:u w:val="none"/>
    </w:rPr>
  </w:style>
  <w:style w:type="character" w:customStyle="1" w:styleId="2Exact">
    <w:name w:val="Основной текст (2) Exact"/>
    <w:basedOn w:val="a0"/>
    <w:uiPriority w:val="99"/>
    <w:rsid w:val="00734775"/>
    <w:rPr>
      <w:rFonts w:ascii="Times New Roman" w:hAnsi="Times New Roman" w:cs="Times New Roman"/>
      <w:b/>
      <w:bCs/>
      <w:spacing w:val="2"/>
      <w:u w:val="none"/>
    </w:rPr>
  </w:style>
  <w:style w:type="character" w:customStyle="1" w:styleId="3Exact">
    <w:name w:val="Основной текст (3) Exact"/>
    <w:basedOn w:val="a0"/>
    <w:uiPriority w:val="99"/>
    <w:rsid w:val="00734775"/>
    <w:rPr>
      <w:rFonts w:ascii="Arial Narrow" w:hAnsi="Arial Narrow" w:cs="Arial Narrow"/>
      <w:b/>
      <w:bCs/>
      <w:u w:val="none"/>
    </w:rPr>
  </w:style>
  <w:style w:type="character" w:customStyle="1" w:styleId="Exact">
    <w:name w:val="Основной текст Exact"/>
    <w:basedOn w:val="a0"/>
    <w:uiPriority w:val="99"/>
    <w:rsid w:val="00734775"/>
    <w:rPr>
      <w:rFonts w:ascii="Times New Roman" w:hAnsi="Times New Roman" w:cs="Times New Roman"/>
      <w:spacing w:val="1"/>
      <w:u w:val="none"/>
    </w:rPr>
  </w:style>
  <w:style w:type="table" w:customStyle="1" w:styleId="100">
    <w:name w:val="Сетка таблицы10"/>
    <w:basedOn w:val="a1"/>
    <w:next w:val="af5"/>
    <w:uiPriority w:val="59"/>
    <w:rsid w:val="007347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Exact">
    <w:name w:val="Подпись к картинке (4) Exact"/>
    <w:basedOn w:val="a0"/>
    <w:link w:val="43"/>
    <w:uiPriority w:val="99"/>
    <w:rsid w:val="00734775"/>
    <w:rPr>
      <w:rFonts w:ascii="Times New Roman" w:hAnsi="Times New Roman" w:cs="Times New Roman"/>
      <w:b/>
      <w:bCs/>
      <w:spacing w:val="2"/>
      <w:shd w:val="clear" w:color="auto" w:fill="FFFFFF"/>
    </w:rPr>
  </w:style>
  <w:style w:type="character" w:customStyle="1" w:styleId="12pt">
    <w:name w:val="Основной текст + 12 pt"/>
    <w:aliases w:val="Курсив,Основной текст + AngsanaUPC,19 pt,Полужирный,Интервал 0 pt,Интервал -1 pt,Основной текст + 21 pt,Основной текст + 17 pt,Основной текст + 15 pt,Основной текст + Arial Narrow,23 pt"/>
    <w:basedOn w:val="15"/>
    <w:uiPriority w:val="99"/>
    <w:rsid w:val="00734775"/>
    <w:rPr>
      <w:rFonts w:ascii="Times New Roman" w:hAnsi="Times New Roman" w:cs="Times New Roman"/>
      <w:i/>
      <w:iCs/>
      <w:sz w:val="24"/>
      <w:szCs w:val="24"/>
      <w:u w:val="none"/>
      <w:lang w:val="en-US" w:eastAsia="en-US"/>
    </w:rPr>
  </w:style>
  <w:style w:type="character" w:customStyle="1" w:styleId="2d">
    <w:name w:val="Подпись к картинке (2)_"/>
    <w:basedOn w:val="a0"/>
    <w:link w:val="2e"/>
    <w:uiPriority w:val="99"/>
    <w:rsid w:val="00734775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212pt">
    <w:name w:val="Подпись к картинке (2) + 12 pt"/>
    <w:aliases w:val="Курсив3"/>
    <w:basedOn w:val="2d"/>
    <w:uiPriority w:val="99"/>
    <w:rsid w:val="00734775"/>
    <w:rPr>
      <w:rFonts w:ascii="Times New Roman" w:hAnsi="Times New Roman" w:cs="Times New Roman"/>
      <w:i/>
      <w:iCs/>
      <w:sz w:val="24"/>
      <w:szCs w:val="24"/>
      <w:shd w:val="clear" w:color="auto" w:fill="FFFFFF"/>
      <w:lang w:val="en-US" w:eastAsia="en-US"/>
    </w:rPr>
  </w:style>
  <w:style w:type="character" w:customStyle="1" w:styleId="38">
    <w:name w:val="Подпись к картинке (3)_"/>
    <w:basedOn w:val="a0"/>
    <w:link w:val="39"/>
    <w:uiPriority w:val="99"/>
    <w:rsid w:val="00734775"/>
    <w:rPr>
      <w:rFonts w:ascii="Book Antiqua" w:hAnsi="Book Antiqua" w:cs="Book Antiqua"/>
      <w:sz w:val="14"/>
      <w:szCs w:val="14"/>
      <w:shd w:val="clear" w:color="auto" w:fill="FFFFFF"/>
    </w:rPr>
  </w:style>
  <w:style w:type="character" w:customStyle="1" w:styleId="3TimesNewRoman">
    <w:name w:val="Подпись к картинке (3) + Times New Roman"/>
    <w:aliases w:val="6 pt,Курсив2"/>
    <w:basedOn w:val="38"/>
    <w:uiPriority w:val="99"/>
    <w:rsid w:val="00734775"/>
    <w:rPr>
      <w:rFonts w:ascii="Times New Roman" w:hAnsi="Times New Roman" w:cs="Times New Roman"/>
      <w:i/>
      <w:iCs/>
      <w:sz w:val="12"/>
      <w:szCs w:val="12"/>
      <w:shd w:val="clear" w:color="auto" w:fill="FFFFFF"/>
    </w:rPr>
  </w:style>
  <w:style w:type="character" w:customStyle="1" w:styleId="aff8">
    <w:name w:val="Подпись к картинке_"/>
    <w:basedOn w:val="a0"/>
    <w:link w:val="aff9"/>
    <w:uiPriority w:val="99"/>
    <w:rsid w:val="00734775"/>
    <w:rPr>
      <w:rFonts w:ascii="Franklin Gothic Heavy" w:hAnsi="Franklin Gothic Heavy" w:cs="Franklin Gothic Heavy"/>
      <w:sz w:val="9"/>
      <w:szCs w:val="9"/>
      <w:shd w:val="clear" w:color="auto" w:fill="FFFFFF"/>
    </w:rPr>
  </w:style>
  <w:style w:type="character" w:customStyle="1" w:styleId="TimesNewRoman">
    <w:name w:val="Подпись к картинке + Times New Roman"/>
    <w:aliases w:val="5,5 pt,Курсив1,Интервал 1 pt,Основной текст + 11"/>
    <w:basedOn w:val="aff8"/>
    <w:uiPriority w:val="99"/>
    <w:rsid w:val="00734775"/>
    <w:rPr>
      <w:rFonts w:ascii="Times New Roman" w:hAnsi="Times New Roman" w:cs="Times New Roman"/>
      <w:i/>
      <w:iCs/>
      <w:spacing w:val="20"/>
      <w:sz w:val="11"/>
      <w:szCs w:val="11"/>
      <w:shd w:val="clear" w:color="auto" w:fill="FFFFFF"/>
      <w:lang w:val="en-US" w:eastAsia="en-US"/>
    </w:rPr>
  </w:style>
  <w:style w:type="paragraph" w:customStyle="1" w:styleId="43">
    <w:name w:val="Подпись к картинке (4)"/>
    <w:basedOn w:val="a"/>
    <w:link w:val="4Exact"/>
    <w:uiPriority w:val="99"/>
    <w:rsid w:val="00734775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pacing w:val="2"/>
    </w:rPr>
  </w:style>
  <w:style w:type="paragraph" w:customStyle="1" w:styleId="2e">
    <w:name w:val="Подпись к картинке (2)"/>
    <w:basedOn w:val="a"/>
    <w:link w:val="2d"/>
    <w:uiPriority w:val="99"/>
    <w:rsid w:val="00734775"/>
    <w:pPr>
      <w:widowControl w:val="0"/>
      <w:shd w:val="clear" w:color="auto" w:fill="FFFFFF"/>
      <w:spacing w:after="60" w:line="240" w:lineRule="atLeast"/>
    </w:pPr>
    <w:rPr>
      <w:rFonts w:ascii="Times New Roman" w:hAnsi="Times New Roman" w:cs="Times New Roman"/>
      <w:sz w:val="26"/>
      <w:szCs w:val="26"/>
    </w:rPr>
  </w:style>
  <w:style w:type="paragraph" w:customStyle="1" w:styleId="39">
    <w:name w:val="Подпись к картинке (3)"/>
    <w:basedOn w:val="a"/>
    <w:link w:val="38"/>
    <w:uiPriority w:val="99"/>
    <w:rsid w:val="00734775"/>
    <w:pPr>
      <w:widowControl w:val="0"/>
      <w:shd w:val="clear" w:color="auto" w:fill="FFFFFF"/>
      <w:spacing w:before="60" w:after="0" w:line="240" w:lineRule="atLeast"/>
      <w:jc w:val="both"/>
    </w:pPr>
    <w:rPr>
      <w:rFonts w:ascii="Book Antiqua" w:hAnsi="Book Antiqua" w:cs="Book Antiqua"/>
      <w:sz w:val="14"/>
      <w:szCs w:val="14"/>
    </w:rPr>
  </w:style>
  <w:style w:type="paragraph" w:customStyle="1" w:styleId="aff9">
    <w:name w:val="Подпись к картинке"/>
    <w:basedOn w:val="a"/>
    <w:link w:val="aff8"/>
    <w:uiPriority w:val="99"/>
    <w:rsid w:val="00734775"/>
    <w:pPr>
      <w:widowControl w:val="0"/>
      <w:shd w:val="clear" w:color="auto" w:fill="FFFFFF"/>
      <w:spacing w:after="0" w:line="240" w:lineRule="atLeast"/>
    </w:pPr>
    <w:rPr>
      <w:rFonts w:ascii="Franklin Gothic Heavy" w:hAnsi="Franklin Gothic Heavy" w:cs="Franklin Gothic Heavy"/>
      <w:sz w:val="9"/>
      <w:szCs w:val="9"/>
    </w:rPr>
  </w:style>
  <w:style w:type="character" w:customStyle="1" w:styleId="16">
    <w:name w:val="Заголовок №1_"/>
    <w:basedOn w:val="a0"/>
    <w:link w:val="17"/>
    <w:uiPriority w:val="99"/>
    <w:rsid w:val="00734775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7">
    <w:name w:val="Заголовок №1"/>
    <w:basedOn w:val="a"/>
    <w:link w:val="16"/>
    <w:uiPriority w:val="99"/>
    <w:rsid w:val="00734775"/>
    <w:pPr>
      <w:widowControl w:val="0"/>
      <w:shd w:val="clear" w:color="auto" w:fill="FFFFFF"/>
      <w:spacing w:before="240" w:after="360" w:line="240" w:lineRule="atLeast"/>
      <w:outlineLvl w:val="0"/>
    </w:pPr>
    <w:rPr>
      <w:rFonts w:ascii="Times New Roman" w:hAnsi="Times New Roman" w:cs="Times New Roman"/>
      <w:b/>
      <w:bCs/>
      <w:sz w:val="26"/>
      <w:szCs w:val="26"/>
    </w:rPr>
  </w:style>
  <w:style w:type="character" w:customStyle="1" w:styleId="2f">
    <w:name w:val="Основной текст (2) + Не полужирный"/>
    <w:basedOn w:val="2a"/>
    <w:uiPriority w:val="99"/>
    <w:rsid w:val="00734775"/>
    <w:rPr>
      <w:rFonts w:ascii="Times New Roman" w:eastAsia="Times New Roman" w:hAnsi="Times New Roman" w:cs="Times New Roman"/>
      <w:sz w:val="26"/>
      <w:szCs w:val="26"/>
      <w:u w:val="none"/>
      <w:shd w:val="clear" w:color="auto" w:fill="FFFFFF"/>
    </w:rPr>
  </w:style>
  <w:style w:type="paragraph" w:customStyle="1" w:styleId="210">
    <w:name w:val="Основной текст (2)1"/>
    <w:basedOn w:val="a"/>
    <w:uiPriority w:val="99"/>
    <w:rsid w:val="00734775"/>
    <w:pPr>
      <w:widowControl w:val="0"/>
      <w:shd w:val="clear" w:color="auto" w:fill="FFFFFF"/>
      <w:spacing w:before="240" w:after="360" w:line="240" w:lineRule="atLeast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3a">
    <w:name w:val="Основной текст (3) + Не полужирный"/>
    <w:aliases w:val="Не курсив"/>
    <w:basedOn w:val="36"/>
    <w:uiPriority w:val="99"/>
    <w:rsid w:val="00734775"/>
    <w:rPr>
      <w:rFonts w:ascii="Times New Roman" w:eastAsia="Times New Roman" w:hAnsi="Times New Roman" w:cs="Times New Roman"/>
      <w:sz w:val="26"/>
      <w:szCs w:val="26"/>
      <w:u w:val="none"/>
      <w:shd w:val="clear" w:color="auto" w:fill="FFFFFF"/>
    </w:rPr>
  </w:style>
  <w:style w:type="character" w:customStyle="1" w:styleId="112">
    <w:name w:val="Основной текст + 112"/>
    <w:aliases w:val="5 pt2,Полужирный1"/>
    <w:basedOn w:val="15"/>
    <w:uiPriority w:val="99"/>
    <w:rsid w:val="00734775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1110">
    <w:name w:val="Основной текст + 111"/>
    <w:aliases w:val="5 pt1"/>
    <w:basedOn w:val="15"/>
    <w:uiPriority w:val="99"/>
    <w:rsid w:val="00734775"/>
    <w:rPr>
      <w:rFonts w:ascii="Times New Roman" w:hAnsi="Times New Roman" w:cs="Times New Roman"/>
      <w:sz w:val="23"/>
      <w:szCs w:val="23"/>
      <w:u w:val="none"/>
    </w:rPr>
  </w:style>
  <w:style w:type="character" w:customStyle="1" w:styleId="affa">
    <w:name w:val="Подпись к таблице_"/>
    <w:basedOn w:val="a0"/>
    <w:link w:val="affb"/>
    <w:uiPriority w:val="99"/>
    <w:rsid w:val="00734775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18">
    <w:name w:val="Основной текст + Полужирный1"/>
    <w:basedOn w:val="15"/>
    <w:uiPriority w:val="99"/>
    <w:rsid w:val="00734775"/>
    <w:rPr>
      <w:rFonts w:ascii="Times New Roman" w:hAnsi="Times New Roman" w:cs="Times New Roman"/>
      <w:b/>
      <w:bCs/>
      <w:sz w:val="26"/>
      <w:szCs w:val="26"/>
      <w:u w:val="none"/>
    </w:rPr>
  </w:style>
  <w:style w:type="paragraph" w:customStyle="1" w:styleId="affb">
    <w:name w:val="Подпись к таблице"/>
    <w:basedOn w:val="a"/>
    <w:link w:val="affa"/>
    <w:uiPriority w:val="99"/>
    <w:rsid w:val="00734775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z w:val="26"/>
      <w:szCs w:val="26"/>
    </w:rPr>
  </w:style>
  <w:style w:type="character" w:customStyle="1" w:styleId="2f0">
    <w:name w:val="Подпись к таблице (2)_"/>
    <w:basedOn w:val="a0"/>
    <w:link w:val="2f1"/>
    <w:uiPriority w:val="99"/>
    <w:rsid w:val="00734775"/>
    <w:rPr>
      <w:rFonts w:ascii="Sylfaen" w:hAnsi="Sylfaen" w:cs="Sylfaen"/>
      <w:sz w:val="28"/>
      <w:szCs w:val="28"/>
      <w:shd w:val="clear" w:color="auto" w:fill="FFFFFF"/>
    </w:rPr>
  </w:style>
  <w:style w:type="paragraph" w:customStyle="1" w:styleId="2f1">
    <w:name w:val="Подпись к таблице (2)"/>
    <w:basedOn w:val="a"/>
    <w:link w:val="2f0"/>
    <w:uiPriority w:val="99"/>
    <w:rsid w:val="00734775"/>
    <w:pPr>
      <w:widowControl w:val="0"/>
      <w:shd w:val="clear" w:color="auto" w:fill="FFFFFF"/>
      <w:spacing w:after="0" w:line="240" w:lineRule="atLeast"/>
    </w:pPr>
    <w:rPr>
      <w:rFonts w:ascii="Sylfaen" w:hAnsi="Sylfaen" w:cs="Sylfaen"/>
      <w:sz w:val="28"/>
      <w:szCs w:val="28"/>
    </w:rPr>
  </w:style>
  <w:style w:type="paragraph" w:styleId="affc">
    <w:name w:val="Plain Text"/>
    <w:basedOn w:val="a"/>
    <w:link w:val="affd"/>
    <w:rsid w:val="00734775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d">
    <w:name w:val="Текст Знак"/>
    <w:basedOn w:val="a0"/>
    <w:link w:val="affc"/>
    <w:rsid w:val="00734775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4">
    <w:name w:val="Без интервала Знак"/>
    <w:basedOn w:val="a0"/>
    <w:link w:val="af3"/>
    <w:uiPriority w:val="1"/>
    <w:rsid w:val="00734775"/>
    <w:rPr>
      <w:rFonts w:ascii="Calibri" w:eastAsia="Times New Roman" w:hAnsi="Calibri" w:cs="Times New Roman"/>
      <w:lang w:eastAsia="ru-RU"/>
    </w:rPr>
  </w:style>
  <w:style w:type="character" w:customStyle="1" w:styleId="c0">
    <w:name w:val="c0"/>
    <w:basedOn w:val="a0"/>
    <w:rsid w:val="00734775"/>
  </w:style>
  <w:style w:type="paragraph" w:customStyle="1" w:styleId="c12">
    <w:name w:val="c12"/>
    <w:basedOn w:val="a"/>
    <w:rsid w:val="00734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734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734775"/>
  </w:style>
  <w:style w:type="character" w:customStyle="1" w:styleId="apple-converted-space">
    <w:name w:val="apple-converted-space"/>
    <w:basedOn w:val="a0"/>
    <w:rsid w:val="0073477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34775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734775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734775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734775"/>
    <w:pPr>
      <w:keepNext/>
      <w:spacing w:after="0" w:line="240" w:lineRule="auto"/>
      <w:ind w:right="-199"/>
      <w:jc w:val="both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qFormat/>
    <w:rsid w:val="00734775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734775"/>
    <w:pPr>
      <w:keepNext/>
      <w:pBdr>
        <w:bottom w:val="single" w:sz="6" w:space="1" w:color="auto"/>
      </w:pBdr>
      <w:spacing w:after="0" w:line="240" w:lineRule="auto"/>
      <w:outlineLvl w:val="5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7">
    <w:name w:val="heading 7"/>
    <w:basedOn w:val="a"/>
    <w:next w:val="a"/>
    <w:link w:val="70"/>
    <w:uiPriority w:val="9"/>
    <w:qFormat/>
    <w:rsid w:val="00734775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8">
    <w:name w:val="heading 8"/>
    <w:basedOn w:val="a"/>
    <w:next w:val="a"/>
    <w:link w:val="80"/>
    <w:uiPriority w:val="9"/>
    <w:qFormat/>
    <w:rsid w:val="00734775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qFormat/>
    <w:rsid w:val="00734775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3477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34775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3477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3477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73477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73477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73477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734775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734775"/>
    <w:rPr>
      <w:rFonts w:ascii="Times New Roman" w:eastAsia="Times New Roman" w:hAnsi="Times New Roman" w:cs="Times New Roman"/>
      <w:sz w:val="2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34775"/>
  </w:style>
  <w:style w:type="paragraph" w:styleId="a3">
    <w:name w:val="List Paragraph"/>
    <w:basedOn w:val="a"/>
    <w:uiPriority w:val="34"/>
    <w:qFormat/>
    <w:rsid w:val="00734775"/>
    <w:pPr>
      <w:ind w:left="720"/>
      <w:contextualSpacing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3477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734775"/>
    <w:rPr>
      <w:rFonts w:ascii="Tahoma" w:eastAsiaTheme="minorEastAsia" w:hAnsi="Tahoma" w:cs="Tahoma"/>
      <w:sz w:val="16"/>
      <w:szCs w:val="16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734775"/>
  </w:style>
  <w:style w:type="numbering" w:customStyle="1" w:styleId="111">
    <w:name w:val="Нет списка111"/>
    <w:next w:val="a2"/>
    <w:uiPriority w:val="99"/>
    <w:semiHidden/>
    <w:unhideWhenUsed/>
    <w:rsid w:val="00734775"/>
  </w:style>
  <w:style w:type="paragraph" w:styleId="a6">
    <w:name w:val="Body Text"/>
    <w:basedOn w:val="a"/>
    <w:link w:val="a7"/>
    <w:rsid w:val="0073477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7">
    <w:name w:val="Основной текст Знак"/>
    <w:basedOn w:val="a0"/>
    <w:link w:val="a6"/>
    <w:rsid w:val="0073477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2"/>
    <w:basedOn w:val="a"/>
    <w:link w:val="22"/>
    <w:semiHidden/>
    <w:rsid w:val="0073477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2 Знак"/>
    <w:basedOn w:val="a0"/>
    <w:link w:val="21"/>
    <w:semiHidden/>
    <w:rsid w:val="007347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rsid w:val="0073477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3 Знак"/>
    <w:basedOn w:val="a0"/>
    <w:link w:val="31"/>
    <w:rsid w:val="007347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8">
    <w:name w:val="caption"/>
    <w:basedOn w:val="a"/>
    <w:next w:val="a"/>
    <w:qFormat/>
    <w:rsid w:val="00734775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9">
    <w:name w:val="Document Map"/>
    <w:basedOn w:val="a"/>
    <w:link w:val="aa"/>
    <w:semiHidden/>
    <w:rsid w:val="00734775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20"/>
      <w:szCs w:val="20"/>
      <w:lang w:eastAsia="ru-RU"/>
    </w:rPr>
  </w:style>
  <w:style w:type="character" w:customStyle="1" w:styleId="aa">
    <w:name w:val="Схема документа Знак"/>
    <w:basedOn w:val="a0"/>
    <w:link w:val="a9"/>
    <w:semiHidden/>
    <w:rsid w:val="00734775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paragraph" w:styleId="ab">
    <w:name w:val="Body Text Indent"/>
    <w:basedOn w:val="a"/>
    <w:link w:val="ac"/>
    <w:uiPriority w:val="99"/>
    <w:semiHidden/>
    <w:rsid w:val="00734775"/>
    <w:pPr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7347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semiHidden/>
    <w:rsid w:val="00734775"/>
    <w:pPr>
      <w:spacing w:after="0" w:line="240" w:lineRule="auto"/>
      <w:ind w:right="-51"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semiHidden/>
    <w:rsid w:val="0073477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d">
    <w:name w:val="header"/>
    <w:basedOn w:val="a"/>
    <w:link w:val="ae"/>
    <w:uiPriority w:val="99"/>
    <w:rsid w:val="0073477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73477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page number"/>
    <w:basedOn w:val="a0"/>
    <w:rsid w:val="00734775"/>
  </w:style>
  <w:style w:type="paragraph" w:styleId="af0">
    <w:name w:val="Block Text"/>
    <w:basedOn w:val="a"/>
    <w:semiHidden/>
    <w:rsid w:val="00734775"/>
    <w:pPr>
      <w:spacing w:after="0" w:line="240" w:lineRule="auto"/>
      <w:ind w:left="567" w:right="565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f1">
    <w:name w:val="footer"/>
    <w:basedOn w:val="a"/>
    <w:link w:val="af2"/>
    <w:uiPriority w:val="99"/>
    <w:unhideWhenUsed/>
    <w:rsid w:val="0073477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Нижний колонтитул Знак"/>
    <w:basedOn w:val="a0"/>
    <w:link w:val="af1"/>
    <w:uiPriority w:val="99"/>
    <w:rsid w:val="0073477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No Spacing"/>
    <w:link w:val="af4"/>
    <w:uiPriority w:val="1"/>
    <w:qFormat/>
    <w:rsid w:val="0073477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f5">
    <w:name w:val="Table Grid"/>
    <w:basedOn w:val="a1"/>
    <w:uiPriority w:val="59"/>
    <w:rsid w:val="007347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Revision"/>
    <w:hidden/>
    <w:uiPriority w:val="99"/>
    <w:semiHidden/>
    <w:rsid w:val="007347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2">
    <w:name w:val="Сетка таблицы1"/>
    <w:basedOn w:val="a1"/>
    <w:next w:val="af5"/>
    <w:uiPriority w:val="99"/>
    <w:rsid w:val="00734775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">
    <w:name w:val="Нет списка1111"/>
    <w:next w:val="a2"/>
    <w:uiPriority w:val="99"/>
    <w:semiHidden/>
    <w:unhideWhenUsed/>
    <w:rsid w:val="00734775"/>
  </w:style>
  <w:style w:type="table" w:customStyle="1" w:styleId="25">
    <w:name w:val="Сетка таблицы2"/>
    <w:basedOn w:val="a1"/>
    <w:next w:val="af5"/>
    <w:uiPriority w:val="59"/>
    <w:rsid w:val="0073477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6">
    <w:name w:val="Нет списка2"/>
    <w:next w:val="a2"/>
    <w:uiPriority w:val="99"/>
    <w:semiHidden/>
    <w:unhideWhenUsed/>
    <w:rsid w:val="00734775"/>
  </w:style>
  <w:style w:type="table" w:customStyle="1" w:styleId="33">
    <w:name w:val="Сетка таблицы3"/>
    <w:basedOn w:val="a1"/>
    <w:next w:val="af5"/>
    <w:uiPriority w:val="59"/>
    <w:rsid w:val="007347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basedOn w:val="a0"/>
    <w:rsid w:val="00734775"/>
  </w:style>
  <w:style w:type="table" w:customStyle="1" w:styleId="41">
    <w:name w:val="Сетка таблицы4"/>
    <w:basedOn w:val="a1"/>
    <w:next w:val="af5"/>
    <w:uiPriority w:val="59"/>
    <w:rsid w:val="007347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1"/>
    <w:next w:val="af5"/>
    <w:uiPriority w:val="59"/>
    <w:rsid w:val="007347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rmal (Web)"/>
    <w:basedOn w:val="a"/>
    <w:uiPriority w:val="99"/>
    <w:unhideWhenUsed/>
    <w:rsid w:val="00734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61">
    <w:name w:val="Сетка таблицы6"/>
    <w:basedOn w:val="a1"/>
    <w:next w:val="af5"/>
    <w:uiPriority w:val="99"/>
    <w:rsid w:val="00734775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basedOn w:val="a1"/>
    <w:next w:val="af5"/>
    <w:uiPriority w:val="99"/>
    <w:rsid w:val="00734775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"/>
    <w:basedOn w:val="a1"/>
    <w:next w:val="af5"/>
    <w:uiPriority w:val="99"/>
    <w:rsid w:val="00734775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"/>
    <w:basedOn w:val="a1"/>
    <w:next w:val="af5"/>
    <w:uiPriority w:val="99"/>
    <w:rsid w:val="00734775"/>
    <w:pPr>
      <w:spacing w:after="0" w:line="240" w:lineRule="auto"/>
    </w:pPr>
    <w:rPr>
      <w:rFonts w:ascii="Calibri" w:eastAsia="Times New Roman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4">
    <w:name w:val="Нет списка3"/>
    <w:next w:val="a2"/>
    <w:uiPriority w:val="99"/>
    <w:semiHidden/>
    <w:unhideWhenUsed/>
    <w:rsid w:val="00734775"/>
  </w:style>
  <w:style w:type="paragraph" w:customStyle="1" w:styleId="FR1">
    <w:name w:val="FR1"/>
    <w:rsid w:val="00734775"/>
    <w:pPr>
      <w:widowControl w:val="0"/>
      <w:autoSpaceDE w:val="0"/>
      <w:autoSpaceDN w:val="0"/>
      <w:adjustRightInd w:val="0"/>
      <w:spacing w:before="280" w:after="0" w:line="300" w:lineRule="auto"/>
      <w:ind w:left="320" w:hanging="34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f8">
    <w:name w:val="Знак"/>
    <w:basedOn w:val="a"/>
    <w:rsid w:val="0073477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9">
    <w:name w:val="Title"/>
    <w:basedOn w:val="a"/>
    <w:next w:val="a"/>
    <w:link w:val="afa"/>
    <w:uiPriority w:val="10"/>
    <w:qFormat/>
    <w:rsid w:val="00734775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character" w:customStyle="1" w:styleId="afa">
    <w:name w:val="Название Знак"/>
    <w:basedOn w:val="a0"/>
    <w:link w:val="af9"/>
    <w:uiPriority w:val="10"/>
    <w:rsid w:val="00734775"/>
    <w:rPr>
      <w:rFonts w:ascii="Cambria" w:eastAsia="Times New Roman" w:hAnsi="Cambria" w:cs="Times New Roman"/>
      <w:b/>
      <w:bCs/>
      <w:kern w:val="28"/>
      <w:sz w:val="32"/>
      <w:szCs w:val="32"/>
      <w:lang w:val="en-US" w:bidi="en-US"/>
    </w:rPr>
  </w:style>
  <w:style w:type="paragraph" w:styleId="afb">
    <w:name w:val="Subtitle"/>
    <w:basedOn w:val="a"/>
    <w:next w:val="a"/>
    <w:link w:val="afc"/>
    <w:uiPriority w:val="11"/>
    <w:qFormat/>
    <w:rsid w:val="00734775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en-US" w:bidi="en-US"/>
    </w:rPr>
  </w:style>
  <w:style w:type="character" w:customStyle="1" w:styleId="afc">
    <w:name w:val="Подзаголовок Знак"/>
    <w:basedOn w:val="a0"/>
    <w:link w:val="afb"/>
    <w:uiPriority w:val="11"/>
    <w:rsid w:val="00734775"/>
    <w:rPr>
      <w:rFonts w:ascii="Cambria" w:eastAsia="Times New Roman" w:hAnsi="Cambria" w:cs="Times New Roman"/>
      <w:sz w:val="24"/>
      <w:szCs w:val="24"/>
      <w:lang w:val="en-US" w:bidi="en-US"/>
    </w:rPr>
  </w:style>
  <w:style w:type="character" w:styleId="afd">
    <w:name w:val="Strong"/>
    <w:basedOn w:val="a0"/>
    <w:uiPriority w:val="22"/>
    <w:qFormat/>
    <w:rsid w:val="00734775"/>
    <w:rPr>
      <w:b/>
      <w:bCs/>
    </w:rPr>
  </w:style>
  <w:style w:type="character" w:styleId="afe">
    <w:name w:val="Emphasis"/>
    <w:basedOn w:val="a0"/>
    <w:uiPriority w:val="20"/>
    <w:qFormat/>
    <w:rsid w:val="00734775"/>
    <w:rPr>
      <w:rFonts w:ascii="Calibri" w:hAnsi="Calibri"/>
      <w:b/>
      <w:i/>
      <w:iCs/>
    </w:rPr>
  </w:style>
  <w:style w:type="paragraph" w:styleId="27">
    <w:name w:val="Quote"/>
    <w:basedOn w:val="a"/>
    <w:next w:val="a"/>
    <w:link w:val="28"/>
    <w:uiPriority w:val="29"/>
    <w:qFormat/>
    <w:rsid w:val="00734775"/>
    <w:pPr>
      <w:spacing w:after="0" w:line="240" w:lineRule="auto"/>
    </w:pPr>
    <w:rPr>
      <w:rFonts w:ascii="Calibri" w:eastAsia="Times New Roman" w:hAnsi="Calibri" w:cs="Times New Roman"/>
      <w:i/>
      <w:sz w:val="24"/>
      <w:szCs w:val="24"/>
      <w:lang w:val="en-US" w:bidi="en-US"/>
    </w:rPr>
  </w:style>
  <w:style w:type="character" w:customStyle="1" w:styleId="28">
    <w:name w:val="Цитата 2 Знак"/>
    <w:basedOn w:val="a0"/>
    <w:link w:val="27"/>
    <w:uiPriority w:val="29"/>
    <w:rsid w:val="00734775"/>
    <w:rPr>
      <w:rFonts w:ascii="Calibri" w:eastAsia="Times New Roman" w:hAnsi="Calibri" w:cs="Times New Roman"/>
      <w:i/>
      <w:sz w:val="24"/>
      <w:szCs w:val="24"/>
      <w:lang w:val="en-US" w:bidi="en-US"/>
    </w:rPr>
  </w:style>
  <w:style w:type="paragraph" w:styleId="aff">
    <w:name w:val="Intense Quote"/>
    <w:basedOn w:val="a"/>
    <w:next w:val="a"/>
    <w:link w:val="aff0"/>
    <w:uiPriority w:val="30"/>
    <w:qFormat/>
    <w:rsid w:val="00734775"/>
    <w:pPr>
      <w:spacing w:after="0" w:line="240" w:lineRule="auto"/>
      <w:ind w:left="720" w:right="720"/>
    </w:pPr>
    <w:rPr>
      <w:rFonts w:ascii="Calibri" w:eastAsia="Times New Roman" w:hAnsi="Calibri" w:cs="Times New Roman"/>
      <w:b/>
      <w:i/>
      <w:sz w:val="24"/>
      <w:lang w:val="en-US" w:bidi="en-US"/>
    </w:rPr>
  </w:style>
  <w:style w:type="character" w:customStyle="1" w:styleId="aff0">
    <w:name w:val="Выделенная цитата Знак"/>
    <w:basedOn w:val="a0"/>
    <w:link w:val="aff"/>
    <w:uiPriority w:val="30"/>
    <w:rsid w:val="00734775"/>
    <w:rPr>
      <w:rFonts w:ascii="Calibri" w:eastAsia="Times New Roman" w:hAnsi="Calibri" w:cs="Times New Roman"/>
      <w:b/>
      <w:i/>
      <w:sz w:val="24"/>
      <w:lang w:val="en-US" w:bidi="en-US"/>
    </w:rPr>
  </w:style>
  <w:style w:type="character" w:styleId="aff1">
    <w:name w:val="Subtle Emphasis"/>
    <w:uiPriority w:val="19"/>
    <w:qFormat/>
    <w:rsid w:val="00734775"/>
    <w:rPr>
      <w:i/>
      <w:color w:val="5A5A5A"/>
    </w:rPr>
  </w:style>
  <w:style w:type="character" w:styleId="aff2">
    <w:name w:val="Intense Emphasis"/>
    <w:basedOn w:val="a0"/>
    <w:uiPriority w:val="21"/>
    <w:qFormat/>
    <w:rsid w:val="00734775"/>
    <w:rPr>
      <w:b/>
      <w:i/>
      <w:sz w:val="24"/>
      <w:szCs w:val="24"/>
      <w:u w:val="single"/>
    </w:rPr>
  </w:style>
  <w:style w:type="character" w:styleId="aff3">
    <w:name w:val="Subtle Reference"/>
    <w:basedOn w:val="a0"/>
    <w:uiPriority w:val="31"/>
    <w:qFormat/>
    <w:rsid w:val="00734775"/>
    <w:rPr>
      <w:sz w:val="24"/>
      <w:szCs w:val="24"/>
      <w:u w:val="single"/>
    </w:rPr>
  </w:style>
  <w:style w:type="character" w:styleId="aff4">
    <w:name w:val="Intense Reference"/>
    <w:basedOn w:val="a0"/>
    <w:uiPriority w:val="32"/>
    <w:qFormat/>
    <w:rsid w:val="00734775"/>
    <w:rPr>
      <w:b/>
      <w:sz w:val="24"/>
      <w:u w:val="single"/>
    </w:rPr>
  </w:style>
  <w:style w:type="character" w:styleId="aff5">
    <w:name w:val="Book Title"/>
    <w:basedOn w:val="a0"/>
    <w:uiPriority w:val="33"/>
    <w:qFormat/>
    <w:rsid w:val="00734775"/>
    <w:rPr>
      <w:rFonts w:ascii="Cambria" w:eastAsia="Times New Roman" w:hAnsi="Cambria"/>
      <w:b/>
      <w:i/>
      <w:sz w:val="24"/>
      <w:szCs w:val="24"/>
    </w:rPr>
  </w:style>
  <w:style w:type="character" w:customStyle="1" w:styleId="13">
    <w:name w:val="Верхний колонтитул Знак1"/>
    <w:basedOn w:val="a0"/>
    <w:uiPriority w:val="99"/>
    <w:semiHidden/>
    <w:rsid w:val="0073477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734775"/>
  </w:style>
  <w:style w:type="character" w:customStyle="1" w:styleId="aff6">
    <w:name w:val="Основной текст_"/>
    <w:basedOn w:val="a0"/>
    <w:link w:val="52"/>
    <w:rsid w:val="00734775"/>
    <w:rPr>
      <w:rFonts w:ascii="Calibri" w:eastAsia="Calibri" w:hAnsi="Calibri" w:cs="Calibri"/>
      <w:sz w:val="27"/>
      <w:szCs w:val="27"/>
      <w:shd w:val="clear" w:color="auto" w:fill="FFFFFF"/>
    </w:rPr>
  </w:style>
  <w:style w:type="character" w:customStyle="1" w:styleId="120">
    <w:name w:val="Заголовок №1 (2)_"/>
    <w:basedOn w:val="a0"/>
    <w:link w:val="121"/>
    <w:rsid w:val="00734775"/>
    <w:rPr>
      <w:rFonts w:ascii="Calibri" w:eastAsia="Calibri" w:hAnsi="Calibri" w:cs="Calibri"/>
      <w:sz w:val="27"/>
      <w:szCs w:val="27"/>
      <w:shd w:val="clear" w:color="auto" w:fill="FFFFFF"/>
    </w:rPr>
  </w:style>
  <w:style w:type="character" w:customStyle="1" w:styleId="29">
    <w:name w:val="Основной текст2"/>
    <w:basedOn w:val="aff6"/>
    <w:rsid w:val="00734775"/>
    <w:rPr>
      <w:rFonts w:ascii="Calibri" w:eastAsia="Calibri" w:hAnsi="Calibri" w:cs="Calibri"/>
      <w:sz w:val="27"/>
      <w:szCs w:val="27"/>
      <w:shd w:val="clear" w:color="auto" w:fill="FFFFFF"/>
    </w:rPr>
  </w:style>
  <w:style w:type="character" w:customStyle="1" w:styleId="42">
    <w:name w:val="Основной текст4"/>
    <w:basedOn w:val="aff6"/>
    <w:rsid w:val="00734775"/>
    <w:rPr>
      <w:rFonts w:ascii="Calibri" w:eastAsia="Calibri" w:hAnsi="Calibri" w:cs="Calibri"/>
      <w:sz w:val="27"/>
      <w:szCs w:val="27"/>
      <w:shd w:val="clear" w:color="auto" w:fill="FFFFFF"/>
    </w:rPr>
  </w:style>
  <w:style w:type="paragraph" w:customStyle="1" w:styleId="52">
    <w:name w:val="Основной текст5"/>
    <w:basedOn w:val="a"/>
    <w:link w:val="aff6"/>
    <w:rsid w:val="00734775"/>
    <w:pPr>
      <w:shd w:val="clear" w:color="auto" w:fill="FFFFFF"/>
      <w:spacing w:after="0" w:line="341" w:lineRule="exact"/>
    </w:pPr>
    <w:rPr>
      <w:rFonts w:ascii="Calibri" w:eastAsia="Calibri" w:hAnsi="Calibri" w:cs="Calibri"/>
      <w:sz w:val="27"/>
      <w:szCs w:val="27"/>
    </w:rPr>
  </w:style>
  <w:style w:type="paragraph" w:customStyle="1" w:styleId="121">
    <w:name w:val="Заголовок №1 (2)"/>
    <w:basedOn w:val="a"/>
    <w:link w:val="120"/>
    <w:rsid w:val="00734775"/>
    <w:pPr>
      <w:shd w:val="clear" w:color="auto" w:fill="FFFFFF"/>
      <w:spacing w:before="300" w:after="0" w:line="341" w:lineRule="exact"/>
      <w:outlineLvl w:val="0"/>
    </w:pPr>
    <w:rPr>
      <w:rFonts w:ascii="Calibri" w:eastAsia="Calibri" w:hAnsi="Calibri" w:cs="Calibri"/>
      <w:sz w:val="27"/>
      <w:szCs w:val="27"/>
    </w:rPr>
  </w:style>
  <w:style w:type="character" w:customStyle="1" w:styleId="35">
    <w:name w:val="Основной текст3"/>
    <w:basedOn w:val="aff6"/>
    <w:rsid w:val="00734775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aff7">
    <w:name w:val="Основной текст + Полужирный"/>
    <w:basedOn w:val="aff6"/>
    <w:uiPriority w:val="99"/>
    <w:rsid w:val="00734775"/>
    <w:rPr>
      <w:rFonts w:ascii="Calibri" w:eastAsia="Calibri" w:hAnsi="Calibri" w:cs="Calibri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basedOn w:val="aff6"/>
    <w:rsid w:val="007347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5"/>
      <w:szCs w:val="25"/>
      <w:shd w:val="clear" w:color="auto" w:fill="FFFFFF"/>
    </w:rPr>
  </w:style>
  <w:style w:type="character" w:customStyle="1" w:styleId="2pt">
    <w:name w:val="Основной текст + Интервал 2 pt"/>
    <w:basedOn w:val="aff6"/>
    <w:rsid w:val="007347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0"/>
      <w:sz w:val="25"/>
      <w:szCs w:val="25"/>
      <w:shd w:val="clear" w:color="auto" w:fill="FFFFFF"/>
    </w:rPr>
  </w:style>
  <w:style w:type="character" w:customStyle="1" w:styleId="2a">
    <w:name w:val="Основной текст (2)_"/>
    <w:basedOn w:val="a0"/>
    <w:link w:val="2b"/>
    <w:uiPriority w:val="99"/>
    <w:rsid w:val="00734775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4">
    <w:name w:val="Основной текст1"/>
    <w:basedOn w:val="a"/>
    <w:rsid w:val="00734775"/>
    <w:pPr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color w:val="000000"/>
      <w:sz w:val="25"/>
      <w:szCs w:val="25"/>
      <w:lang w:eastAsia="ru-RU"/>
    </w:rPr>
  </w:style>
  <w:style w:type="paragraph" w:customStyle="1" w:styleId="2b">
    <w:name w:val="Основной текст (2)"/>
    <w:basedOn w:val="a"/>
    <w:link w:val="2a"/>
    <w:uiPriority w:val="99"/>
    <w:rsid w:val="0073477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pt0">
    <w:name w:val="Колонтитул + Интервал 1 pt"/>
    <w:basedOn w:val="a0"/>
    <w:rsid w:val="007347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0"/>
      <w:szCs w:val="20"/>
    </w:rPr>
  </w:style>
  <w:style w:type="character" w:customStyle="1" w:styleId="36">
    <w:name w:val="Основной текст (3)_"/>
    <w:basedOn w:val="a0"/>
    <w:link w:val="37"/>
    <w:uiPriority w:val="99"/>
    <w:rsid w:val="0073477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53">
    <w:name w:val="Основной текст (5)_"/>
    <w:basedOn w:val="a0"/>
    <w:link w:val="54"/>
    <w:rsid w:val="0073477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21pt">
    <w:name w:val="Основной текст (2) + Интервал 1 pt"/>
    <w:basedOn w:val="2a"/>
    <w:rsid w:val="007347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shd w:val="clear" w:color="auto" w:fill="FFFFFF"/>
    </w:rPr>
  </w:style>
  <w:style w:type="character" w:customStyle="1" w:styleId="55">
    <w:name w:val="Основной текст (5) + Не курсив"/>
    <w:basedOn w:val="53"/>
    <w:rsid w:val="00734775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2c">
    <w:name w:val="Основной текст (2) + Курсив"/>
    <w:basedOn w:val="2a"/>
    <w:rsid w:val="0073477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paragraph" w:customStyle="1" w:styleId="37">
    <w:name w:val="Основной текст (3)"/>
    <w:basedOn w:val="a"/>
    <w:link w:val="36"/>
    <w:uiPriority w:val="99"/>
    <w:rsid w:val="0073477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54">
    <w:name w:val="Основной текст (5)"/>
    <w:basedOn w:val="a"/>
    <w:link w:val="53"/>
    <w:rsid w:val="00734775"/>
    <w:pPr>
      <w:shd w:val="clear" w:color="auto" w:fill="FFFFFF"/>
      <w:spacing w:after="0" w:line="276" w:lineRule="exac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5">
    <w:name w:val="Основной текст Знак1"/>
    <w:basedOn w:val="a0"/>
    <w:uiPriority w:val="99"/>
    <w:locked/>
    <w:rsid w:val="00734775"/>
    <w:rPr>
      <w:rFonts w:ascii="Times New Roman" w:hAnsi="Times New Roman" w:cs="Times New Roman"/>
      <w:sz w:val="26"/>
      <w:szCs w:val="26"/>
      <w:u w:val="none"/>
    </w:rPr>
  </w:style>
  <w:style w:type="character" w:customStyle="1" w:styleId="2Exact">
    <w:name w:val="Основной текст (2) Exact"/>
    <w:basedOn w:val="a0"/>
    <w:uiPriority w:val="99"/>
    <w:rsid w:val="00734775"/>
    <w:rPr>
      <w:rFonts w:ascii="Times New Roman" w:hAnsi="Times New Roman" w:cs="Times New Roman"/>
      <w:b/>
      <w:bCs/>
      <w:spacing w:val="2"/>
      <w:u w:val="none"/>
    </w:rPr>
  </w:style>
  <w:style w:type="character" w:customStyle="1" w:styleId="3Exact">
    <w:name w:val="Основной текст (3) Exact"/>
    <w:basedOn w:val="a0"/>
    <w:uiPriority w:val="99"/>
    <w:rsid w:val="00734775"/>
    <w:rPr>
      <w:rFonts w:ascii="Arial Narrow" w:hAnsi="Arial Narrow" w:cs="Arial Narrow"/>
      <w:b/>
      <w:bCs/>
      <w:u w:val="none"/>
    </w:rPr>
  </w:style>
  <w:style w:type="character" w:customStyle="1" w:styleId="Exact">
    <w:name w:val="Основной текст Exact"/>
    <w:basedOn w:val="a0"/>
    <w:uiPriority w:val="99"/>
    <w:rsid w:val="00734775"/>
    <w:rPr>
      <w:rFonts w:ascii="Times New Roman" w:hAnsi="Times New Roman" w:cs="Times New Roman"/>
      <w:spacing w:val="1"/>
      <w:u w:val="none"/>
    </w:rPr>
  </w:style>
  <w:style w:type="table" w:customStyle="1" w:styleId="100">
    <w:name w:val="Сетка таблицы10"/>
    <w:basedOn w:val="a1"/>
    <w:next w:val="af5"/>
    <w:uiPriority w:val="59"/>
    <w:rsid w:val="007347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Exact">
    <w:name w:val="Подпись к картинке (4) Exact"/>
    <w:basedOn w:val="a0"/>
    <w:link w:val="43"/>
    <w:uiPriority w:val="99"/>
    <w:rsid w:val="00734775"/>
    <w:rPr>
      <w:rFonts w:ascii="Times New Roman" w:hAnsi="Times New Roman" w:cs="Times New Roman"/>
      <w:b/>
      <w:bCs/>
      <w:spacing w:val="2"/>
      <w:shd w:val="clear" w:color="auto" w:fill="FFFFFF"/>
    </w:rPr>
  </w:style>
  <w:style w:type="character" w:customStyle="1" w:styleId="12pt">
    <w:name w:val="Основной текст + 12 pt"/>
    <w:aliases w:val="Курсив,Основной текст + AngsanaUPC,19 pt,Полужирный,Интервал 0 pt,Интервал -1 pt,Основной текст + 21 pt,Основной текст + 17 pt,Основной текст + 15 pt,Основной текст + Arial Narrow,23 pt"/>
    <w:basedOn w:val="15"/>
    <w:uiPriority w:val="99"/>
    <w:rsid w:val="00734775"/>
    <w:rPr>
      <w:rFonts w:ascii="Times New Roman" w:hAnsi="Times New Roman" w:cs="Times New Roman"/>
      <w:i/>
      <w:iCs/>
      <w:sz w:val="24"/>
      <w:szCs w:val="24"/>
      <w:u w:val="none"/>
      <w:lang w:val="en-US" w:eastAsia="en-US"/>
    </w:rPr>
  </w:style>
  <w:style w:type="character" w:customStyle="1" w:styleId="2d">
    <w:name w:val="Подпись к картинке (2)_"/>
    <w:basedOn w:val="a0"/>
    <w:link w:val="2e"/>
    <w:uiPriority w:val="99"/>
    <w:rsid w:val="00734775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212pt">
    <w:name w:val="Подпись к картинке (2) + 12 pt"/>
    <w:aliases w:val="Курсив3"/>
    <w:basedOn w:val="2d"/>
    <w:uiPriority w:val="99"/>
    <w:rsid w:val="00734775"/>
    <w:rPr>
      <w:rFonts w:ascii="Times New Roman" w:hAnsi="Times New Roman" w:cs="Times New Roman"/>
      <w:i/>
      <w:iCs/>
      <w:sz w:val="24"/>
      <w:szCs w:val="24"/>
      <w:shd w:val="clear" w:color="auto" w:fill="FFFFFF"/>
      <w:lang w:val="en-US" w:eastAsia="en-US"/>
    </w:rPr>
  </w:style>
  <w:style w:type="character" w:customStyle="1" w:styleId="38">
    <w:name w:val="Подпись к картинке (3)_"/>
    <w:basedOn w:val="a0"/>
    <w:link w:val="39"/>
    <w:uiPriority w:val="99"/>
    <w:rsid w:val="00734775"/>
    <w:rPr>
      <w:rFonts w:ascii="Book Antiqua" w:hAnsi="Book Antiqua" w:cs="Book Antiqua"/>
      <w:sz w:val="14"/>
      <w:szCs w:val="14"/>
      <w:shd w:val="clear" w:color="auto" w:fill="FFFFFF"/>
    </w:rPr>
  </w:style>
  <w:style w:type="character" w:customStyle="1" w:styleId="3TimesNewRoman">
    <w:name w:val="Подпись к картинке (3) + Times New Roman"/>
    <w:aliases w:val="6 pt,Курсив2"/>
    <w:basedOn w:val="38"/>
    <w:uiPriority w:val="99"/>
    <w:rsid w:val="00734775"/>
    <w:rPr>
      <w:rFonts w:ascii="Times New Roman" w:hAnsi="Times New Roman" w:cs="Times New Roman"/>
      <w:i/>
      <w:iCs/>
      <w:sz w:val="12"/>
      <w:szCs w:val="12"/>
      <w:shd w:val="clear" w:color="auto" w:fill="FFFFFF"/>
    </w:rPr>
  </w:style>
  <w:style w:type="character" w:customStyle="1" w:styleId="aff8">
    <w:name w:val="Подпись к картинке_"/>
    <w:basedOn w:val="a0"/>
    <w:link w:val="aff9"/>
    <w:uiPriority w:val="99"/>
    <w:rsid w:val="00734775"/>
    <w:rPr>
      <w:rFonts w:ascii="Franklin Gothic Heavy" w:hAnsi="Franklin Gothic Heavy" w:cs="Franklin Gothic Heavy"/>
      <w:sz w:val="9"/>
      <w:szCs w:val="9"/>
      <w:shd w:val="clear" w:color="auto" w:fill="FFFFFF"/>
    </w:rPr>
  </w:style>
  <w:style w:type="character" w:customStyle="1" w:styleId="TimesNewRoman">
    <w:name w:val="Подпись к картинке + Times New Roman"/>
    <w:aliases w:val="5,5 pt,Курсив1,Интервал 1 pt,Основной текст + 11"/>
    <w:basedOn w:val="aff8"/>
    <w:uiPriority w:val="99"/>
    <w:rsid w:val="00734775"/>
    <w:rPr>
      <w:rFonts w:ascii="Times New Roman" w:hAnsi="Times New Roman" w:cs="Times New Roman"/>
      <w:i/>
      <w:iCs/>
      <w:spacing w:val="20"/>
      <w:sz w:val="11"/>
      <w:szCs w:val="11"/>
      <w:shd w:val="clear" w:color="auto" w:fill="FFFFFF"/>
      <w:lang w:val="en-US" w:eastAsia="en-US"/>
    </w:rPr>
  </w:style>
  <w:style w:type="paragraph" w:customStyle="1" w:styleId="43">
    <w:name w:val="Подпись к картинке (4)"/>
    <w:basedOn w:val="a"/>
    <w:link w:val="4Exact"/>
    <w:uiPriority w:val="99"/>
    <w:rsid w:val="00734775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pacing w:val="2"/>
    </w:rPr>
  </w:style>
  <w:style w:type="paragraph" w:customStyle="1" w:styleId="2e">
    <w:name w:val="Подпись к картинке (2)"/>
    <w:basedOn w:val="a"/>
    <w:link w:val="2d"/>
    <w:uiPriority w:val="99"/>
    <w:rsid w:val="00734775"/>
    <w:pPr>
      <w:widowControl w:val="0"/>
      <w:shd w:val="clear" w:color="auto" w:fill="FFFFFF"/>
      <w:spacing w:after="60" w:line="240" w:lineRule="atLeast"/>
    </w:pPr>
    <w:rPr>
      <w:rFonts w:ascii="Times New Roman" w:hAnsi="Times New Roman" w:cs="Times New Roman"/>
      <w:sz w:val="26"/>
      <w:szCs w:val="26"/>
    </w:rPr>
  </w:style>
  <w:style w:type="paragraph" w:customStyle="1" w:styleId="39">
    <w:name w:val="Подпись к картинке (3)"/>
    <w:basedOn w:val="a"/>
    <w:link w:val="38"/>
    <w:uiPriority w:val="99"/>
    <w:rsid w:val="00734775"/>
    <w:pPr>
      <w:widowControl w:val="0"/>
      <w:shd w:val="clear" w:color="auto" w:fill="FFFFFF"/>
      <w:spacing w:before="60" w:after="0" w:line="240" w:lineRule="atLeast"/>
      <w:jc w:val="both"/>
    </w:pPr>
    <w:rPr>
      <w:rFonts w:ascii="Book Antiqua" w:hAnsi="Book Antiqua" w:cs="Book Antiqua"/>
      <w:sz w:val="14"/>
      <w:szCs w:val="14"/>
    </w:rPr>
  </w:style>
  <w:style w:type="paragraph" w:customStyle="1" w:styleId="aff9">
    <w:name w:val="Подпись к картинке"/>
    <w:basedOn w:val="a"/>
    <w:link w:val="aff8"/>
    <w:uiPriority w:val="99"/>
    <w:rsid w:val="00734775"/>
    <w:pPr>
      <w:widowControl w:val="0"/>
      <w:shd w:val="clear" w:color="auto" w:fill="FFFFFF"/>
      <w:spacing w:after="0" w:line="240" w:lineRule="atLeast"/>
    </w:pPr>
    <w:rPr>
      <w:rFonts w:ascii="Franklin Gothic Heavy" w:hAnsi="Franklin Gothic Heavy" w:cs="Franklin Gothic Heavy"/>
      <w:sz w:val="9"/>
      <w:szCs w:val="9"/>
    </w:rPr>
  </w:style>
  <w:style w:type="character" w:customStyle="1" w:styleId="16">
    <w:name w:val="Заголовок №1_"/>
    <w:basedOn w:val="a0"/>
    <w:link w:val="17"/>
    <w:uiPriority w:val="99"/>
    <w:rsid w:val="00734775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7">
    <w:name w:val="Заголовок №1"/>
    <w:basedOn w:val="a"/>
    <w:link w:val="16"/>
    <w:uiPriority w:val="99"/>
    <w:rsid w:val="00734775"/>
    <w:pPr>
      <w:widowControl w:val="0"/>
      <w:shd w:val="clear" w:color="auto" w:fill="FFFFFF"/>
      <w:spacing w:before="240" w:after="360" w:line="240" w:lineRule="atLeast"/>
      <w:outlineLvl w:val="0"/>
    </w:pPr>
    <w:rPr>
      <w:rFonts w:ascii="Times New Roman" w:hAnsi="Times New Roman" w:cs="Times New Roman"/>
      <w:b/>
      <w:bCs/>
      <w:sz w:val="26"/>
      <w:szCs w:val="26"/>
    </w:rPr>
  </w:style>
  <w:style w:type="character" w:customStyle="1" w:styleId="2f">
    <w:name w:val="Основной текст (2) + Не полужирный"/>
    <w:basedOn w:val="2a"/>
    <w:uiPriority w:val="99"/>
    <w:rsid w:val="00734775"/>
    <w:rPr>
      <w:rFonts w:ascii="Times New Roman" w:eastAsia="Times New Roman" w:hAnsi="Times New Roman" w:cs="Times New Roman"/>
      <w:sz w:val="26"/>
      <w:szCs w:val="26"/>
      <w:u w:val="none"/>
      <w:shd w:val="clear" w:color="auto" w:fill="FFFFFF"/>
    </w:rPr>
  </w:style>
  <w:style w:type="paragraph" w:customStyle="1" w:styleId="210">
    <w:name w:val="Основной текст (2)1"/>
    <w:basedOn w:val="a"/>
    <w:uiPriority w:val="99"/>
    <w:rsid w:val="00734775"/>
    <w:pPr>
      <w:widowControl w:val="0"/>
      <w:shd w:val="clear" w:color="auto" w:fill="FFFFFF"/>
      <w:spacing w:before="240" w:after="360" w:line="240" w:lineRule="atLeast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3a">
    <w:name w:val="Основной текст (3) + Не полужирный"/>
    <w:aliases w:val="Не курсив"/>
    <w:basedOn w:val="36"/>
    <w:uiPriority w:val="99"/>
    <w:rsid w:val="00734775"/>
    <w:rPr>
      <w:rFonts w:ascii="Times New Roman" w:eastAsia="Times New Roman" w:hAnsi="Times New Roman" w:cs="Times New Roman"/>
      <w:sz w:val="26"/>
      <w:szCs w:val="26"/>
      <w:u w:val="none"/>
      <w:shd w:val="clear" w:color="auto" w:fill="FFFFFF"/>
    </w:rPr>
  </w:style>
  <w:style w:type="character" w:customStyle="1" w:styleId="112">
    <w:name w:val="Основной текст + 112"/>
    <w:aliases w:val="5 pt2,Полужирный1"/>
    <w:basedOn w:val="15"/>
    <w:uiPriority w:val="99"/>
    <w:rsid w:val="00734775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1110">
    <w:name w:val="Основной текст + 111"/>
    <w:aliases w:val="5 pt1"/>
    <w:basedOn w:val="15"/>
    <w:uiPriority w:val="99"/>
    <w:rsid w:val="00734775"/>
    <w:rPr>
      <w:rFonts w:ascii="Times New Roman" w:hAnsi="Times New Roman" w:cs="Times New Roman"/>
      <w:sz w:val="23"/>
      <w:szCs w:val="23"/>
      <w:u w:val="none"/>
    </w:rPr>
  </w:style>
  <w:style w:type="character" w:customStyle="1" w:styleId="affa">
    <w:name w:val="Подпись к таблице_"/>
    <w:basedOn w:val="a0"/>
    <w:link w:val="affb"/>
    <w:uiPriority w:val="99"/>
    <w:rsid w:val="00734775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18">
    <w:name w:val="Основной текст + Полужирный1"/>
    <w:basedOn w:val="15"/>
    <w:uiPriority w:val="99"/>
    <w:rsid w:val="00734775"/>
    <w:rPr>
      <w:rFonts w:ascii="Times New Roman" w:hAnsi="Times New Roman" w:cs="Times New Roman"/>
      <w:b/>
      <w:bCs/>
      <w:sz w:val="26"/>
      <w:szCs w:val="26"/>
      <w:u w:val="none"/>
    </w:rPr>
  </w:style>
  <w:style w:type="paragraph" w:customStyle="1" w:styleId="affb">
    <w:name w:val="Подпись к таблице"/>
    <w:basedOn w:val="a"/>
    <w:link w:val="affa"/>
    <w:uiPriority w:val="99"/>
    <w:rsid w:val="00734775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z w:val="26"/>
      <w:szCs w:val="26"/>
    </w:rPr>
  </w:style>
  <w:style w:type="character" w:customStyle="1" w:styleId="2f0">
    <w:name w:val="Подпись к таблице (2)_"/>
    <w:basedOn w:val="a0"/>
    <w:link w:val="2f1"/>
    <w:uiPriority w:val="99"/>
    <w:rsid w:val="00734775"/>
    <w:rPr>
      <w:rFonts w:ascii="Sylfaen" w:hAnsi="Sylfaen" w:cs="Sylfaen"/>
      <w:sz w:val="28"/>
      <w:szCs w:val="28"/>
      <w:shd w:val="clear" w:color="auto" w:fill="FFFFFF"/>
    </w:rPr>
  </w:style>
  <w:style w:type="paragraph" w:customStyle="1" w:styleId="2f1">
    <w:name w:val="Подпись к таблице (2)"/>
    <w:basedOn w:val="a"/>
    <w:link w:val="2f0"/>
    <w:uiPriority w:val="99"/>
    <w:rsid w:val="00734775"/>
    <w:pPr>
      <w:widowControl w:val="0"/>
      <w:shd w:val="clear" w:color="auto" w:fill="FFFFFF"/>
      <w:spacing w:after="0" w:line="240" w:lineRule="atLeast"/>
    </w:pPr>
    <w:rPr>
      <w:rFonts w:ascii="Sylfaen" w:hAnsi="Sylfaen" w:cs="Sylfaen"/>
      <w:sz w:val="28"/>
      <w:szCs w:val="28"/>
    </w:rPr>
  </w:style>
  <w:style w:type="paragraph" w:styleId="affc">
    <w:name w:val="Plain Text"/>
    <w:basedOn w:val="a"/>
    <w:link w:val="affd"/>
    <w:rsid w:val="00734775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d">
    <w:name w:val="Текст Знак"/>
    <w:basedOn w:val="a0"/>
    <w:link w:val="affc"/>
    <w:rsid w:val="00734775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4">
    <w:name w:val="Без интервала Знак"/>
    <w:basedOn w:val="a0"/>
    <w:link w:val="af3"/>
    <w:uiPriority w:val="1"/>
    <w:rsid w:val="00734775"/>
    <w:rPr>
      <w:rFonts w:ascii="Calibri" w:eastAsia="Times New Roman" w:hAnsi="Calibri" w:cs="Times New Roman"/>
      <w:lang w:eastAsia="ru-RU"/>
    </w:rPr>
  </w:style>
  <w:style w:type="character" w:customStyle="1" w:styleId="c0">
    <w:name w:val="c0"/>
    <w:basedOn w:val="a0"/>
    <w:rsid w:val="00734775"/>
  </w:style>
  <w:style w:type="paragraph" w:customStyle="1" w:styleId="c12">
    <w:name w:val="c12"/>
    <w:basedOn w:val="a"/>
    <w:rsid w:val="00734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7347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734775"/>
  </w:style>
  <w:style w:type="character" w:customStyle="1" w:styleId="apple-converted-space">
    <w:name w:val="apple-converted-space"/>
    <w:basedOn w:val="a0"/>
    <w:rsid w:val="007347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10</Pages>
  <Words>2895</Words>
  <Characters>16505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Юрьевна</dc:creator>
  <cp:lastModifiedBy>Ольга Юрьевна</cp:lastModifiedBy>
  <cp:revision>3</cp:revision>
  <dcterms:created xsi:type="dcterms:W3CDTF">2015-10-06T09:58:00Z</dcterms:created>
  <dcterms:modified xsi:type="dcterms:W3CDTF">2015-10-07T07:03:00Z</dcterms:modified>
</cp:coreProperties>
</file>