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BEF" w:rsidRPr="00C07BEF" w:rsidRDefault="00C07BEF" w:rsidP="00C07BEF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Arial"/>
          <w:b/>
          <w:bCs/>
          <w:caps/>
          <w:spacing w:val="-57"/>
          <w:sz w:val="20"/>
          <w:szCs w:val="20"/>
          <w:lang w:eastAsia="ru-RU"/>
        </w:rPr>
      </w:pPr>
      <w:r w:rsidRPr="00C07BEF">
        <w:rPr>
          <w:rFonts w:ascii="Times New Roman" w:eastAsia="Times New Roman" w:hAnsi="Times New Roman" w:cs="Arial"/>
          <w:b/>
          <w:bCs/>
          <w:caps/>
          <w:sz w:val="20"/>
          <w:szCs w:val="20"/>
          <w:lang w:eastAsia="ru-RU"/>
        </w:rPr>
        <w:t>1.5.1. Младенчество (от двух месяцев до одного года)</w:t>
      </w:r>
    </w:p>
    <w:p w:rsidR="00C07BEF" w:rsidRPr="00C07BEF" w:rsidRDefault="00C07BEF" w:rsidP="00C07BEF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Arial"/>
          <w:b/>
          <w:bCs/>
          <w:caps/>
          <w:sz w:val="20"/>
          <w:szCs w:val="20"/>
          <w:lang w:eastAsia="ru-RU"/>
        </w:rPr>
      </w:pPr>
      <w:r w:rsidRPr="00C07BEF">
        <w:rPr>
          <w:rFonts w:ascii="Times New Roman" w:eastAsia="Times New Roman" w:hAnsi="Times New Roman" w:cs="Arial"/>
          <w:b/>
          <w:bCs/>
          <w:caps/>
          <w:sz w:val="20"/>
          <w:szCs w:val="20"/>
          <w:lang w:eastAsia="ru-RU"/>
        </w:rPr>
        <w:t>Первая</w:t>
      </w:r>
      <w:r w:rsidRPr="00C07BEF">
        <w:rPr>
          <w:rFonts w:ascii="Times New Roman" w:eastAsia="Times New Roman" w:hAnsi="Times New Roman" w:cs="Arial"/>
          <w:b/>
          <w:bCs/>
          <w:caps/>
          <w:spacing w:val="-1"/>
          <w:sz w:val="20"/>
          <w:szCs w:val="20"/>
          <w:lang w:eastAsia="ru-RU"/>
        </w:rPr>
        <w:t xml:space="preserve"> </w:t>
      </w:r>
      <w:r w:rsidRPr="00C07BEF">
        <w:rPr>
          <w:rFonts w:ascii="Times New Roman" w:eastAsia="Times New Roman" w:hAnsi="Times New Roman" w:cs="Arial"/>
          <w:b/>
          <w:bCs/>
          <w:caps/>
          <w:sz w:val="20"/>
          <w:szCs w:val="20"/>
          <w:lang w:eastAsia="ru-RU"/>
        </w:rPr>
        <w:t>группа</w:t>
      </w:r>
      <w:r w:rsidRPr="00C07BEF">
        <w:rPr>
          <w:rFonts w:ascii="Times New Roman" w:eastAsia="Times New Roman" w:hAnsi="Times New Roman" w:cs="Arial"/>
          <w:b/>
          <w:bCs/>
          <w:caps/>
          <w:spacing w:val="-1"/>
          <w:sz w:val="20"/>
          <w:szCs w:val="20"/>
          <w:lang w:eastAsia="ru-RU"/>
        </w:rPr>
        <w:t xml:space="preserve"> </w:t>
      </w:r>
      <w:r w:rsidRPr="00C07BEF">
        <w:rPr>
          <w:rFonts w:ascii="Times New Roman" w:eastAsia="Times New Roman" w:hAnsi="Times New Roman" w:cs="Arial"/>
          <w:b/>
          <w:bCs/>
          <w:caps/>
          <w:sz w:val="20"/>
          <w:szCs w:val="20"/>
          <w:lang w:eastAsia="ru-RU"/>
        </w:rPr>
        <w:t>детей</w:t>
      </w:r>
      <w:r w:rsidRPr="00C07BEF">
        <w:rPr>
          <w:rFonts w:ascii="Times New Roman" w:eastAsia="Times New Roman" w:hAnsi="Times New Roman" w:cs="Arial"/>
          <w:b/>
          <w:bCs/>
          <w:caps/>
          <w:spacing w:val="-3"/>
          <w:sz w:val="20"/>
          <w:szCs w:val="20"/>
          <w:lang w:eastAsia="ru-RU"/>
        </w:rPr>
        <w:t xml:space="preserve"> </w:t>
      </w:r>
      <w:r w:rsidRPr="00C07BEF">
        <w:rPr>
          <w:rFonts w:ascii="Times New Roman" w:eastAsia="Times New Roman" w:hAnsi="Times New Roman" w:cs="Arial"/>
          <w:b/>
          <w:bCs/>
          <w:caps/>
          <w:sz w:val="20"/>
          <w:szCs w:val="20"/>
          <w:lang w:eastAsia="ru-RU"/>
        </w:rPr>
        <w:t>раннего</w:t>
      </w:r>
      <w:r w:rsidRPr="00C07BEF">
        <w:rPr>
          <w:rFonts w:ascii="Times New Roman" w:eastAsia="Times New Roman" w:hAnsi="Times New Roman" w:cs="Arial"/>
          <w:b/>
          <w:bCs/>
          <w:caps/>
          <w:spacing w:val="-1"/>
          <w:sz w:val="20"/>
          <w:szCs w:val="20"/>
          <w:lang w:eastAsia="ru-RU"/>
        </w:rPr>
        <w:t xml:space="preserve"> </w:t>
      </w:r>
      <w:r w:rsidRPr="00C07BEF">
        <w:rPr>
          <w:rFonts w:ascii="Times New Roman" w:eastAsia="Times New Roman" w:hAnsi="Times New Roman" w:cs="Arial"/>
          <w:b/>
          <w:bCs/>
          <w:caps/>
          <w:sz w:val="20"/>
          <w:szCs w:val="20"/>
          <w:lang w:eastAsia="ru-RU"/>
        </w:rPr>
        <w:t>возраста</w:t>
      </w:r>
      <w:r w:rsidRPr="00C07BEF">
        <w:rPr>
          <w:rFonts w:ascii="Times New Roman" w:eastAsia="Times New Roman" w:hAnsi="Times New Roman" w:cs="Arial"/>
          <w:b/>
          <w:bCs/>
          <w:caps/>
          <w:spacing w:val="-1"/>
          <w:sz w:val="20"/>
          <w:szCs w:val="20"/>
          <w:lang w:eastAsia="ru-RU"/>
        </w:rPr>
        <w:t xml:space="preserve"> </w:t>
      </w:r>
      <w:r w:rsidRPr="00C07BEF">
        <w:rPr>
          <w:rFonts w:ascii="Times New Roman" w:eastAsia="Times New Roman" w:hAnsi="Times New Roman" w:cs="Arial"/>
          <w:b/>
          <w:bCs/>
          <w:caps/>
          <w:sz w:val="20"/>
          <w:szCs w:val="20"/>
          <w:lang w:eastAsia="ru-RU"/>
        </w:rPr>
        <w:t>(первый</w:t>
      </w:r>
      <w:r w:rsidRPr="00C07BEF">
        <w:rPr>
          <w:rFonts w:ascii="Times New Roman" w:eastAsia="Times New Roman" w:hAnsi="Times New Roman" w:cs="Arial"/>
          <w:b/>
          <w:bCs/>
          <w:caps/>
          <w:spacing w:val="-2"/>
          <w:sz w:val="20"/>
          <w:szCs w:val="20"/>
          <w:lang w:eastAsia="ru-RU"/>
        </w:rPr>
        <w:t xml:space="preserve"> </w:t>
      </w:r>
      <w:r w:rsidRPr="00C07BEF">
        <w:rPr>
          <w:rFonts w:ascii="Times New Roman" w:eastAsia="Times New Roman" w:hAnsi="Times New Roman" w:cs="Arial"/>
          <w:b/>
          <w:bCs/>
          <w:caps/>
          <w:sz w:val="20"/>
          <w:szCs w:val="20"/>
          <w:lang w:eastAsia="ru-RU"/>
        </w:rPr>
        <w:t>год</w:t>
      </w:r>
      <w:r w:rsidRPr="00C07BEF">
        <w:rPr>
          <w:rFonts w:ascii="Times New Roman" w:eastAsia="Times New Roman" w:hAnsi="Times New Roman" w:cs="Arial"/>
          <w:b/>
          <w:bCs/>
          <w:caps/>
          <w:spacing w:val="-2"/>
          <w:sz w:val="20"/>
          <w:szCs w:val="20"/>
          <w:lang w:eastAsia="ru-RU"/>
        </w:rPr>
        <w:t xml:space="preserve"> </w:t>
      </w:r>
      <w:r w:rsidRPr="00C07BEF">
        <w:rPr>
          <w:rFonts w:ascii="Times New Roman" w:eastAsia="Times New Roman" w:hAnsi="Times New Roman" w:cs="Arial"/>
          <w:b/>
          <w:bCs/>
          <w:caps/>
          <w:sz w:val="20"/>
          <w:szCs w:val="20"/>
          <w:lang w:eastAsia="ru-RU"/>
        </w:rPr>
        <w:t>жизни)</w:t>
      </w:r>
    </w:p>
    <w:p w:rsidR="00C07BEF" w:rsidRPr="00C07BEF" w:rsidRDefault="00C07BEF" w:rsidP="00C07BE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7BE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Росто-весовые характеристики.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 xml:space="preserve"> Средний вес при рождении у мальчиков – 3,5 кг, у девочек – 3,3 кг. К пяти-шести месяцам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вес удваивается, а к году утраивается. Средняя длина тела при рождении у мальчиков – 50,4 см, у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девочек –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49,5 см, к году</w:t>
      </w:r>
      <w:r w:rsidRPr="00C07BE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малыши подрастают на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20-25 см.</w:t>
      </w:r>
    </w:p>
    <w:p w:rsidR="00C07BEF" w:rsidRPr="00C07BEF" w:rsidRDefault="00C07BEF" w:rsidP="00C07BE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7BE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Функциональное созревание.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Первый вдох определяет запуск комплекса витальных рефлексов, обеспечивающих функции дыхания, питания, терморегуляции, большое значение начинает играть ориентировочный рефлекс. Суточные циклы активности включают в себя сон - от 12 до 17 часов в сутки. Первой стадии медленного сна (дремоты) у детей в этом возрасте нет – дремать, как взрослые они не могут. С трех-четырех месяцев отмечается чередование фаз сна, наблюдается цикличность, похожая на цикличность сна взрослого человека. Дневная активность младенцев представлена фазными проявлениями: сонливости (0,5-3 часа); бдительного бездействия (2-3 часа); бдительной активности (1-3 часа); плача как аффективного ответа (1-3 часа). Соотношение разных состояний активности индивидуально и является одним из показателей темперамента ребенка. По мере развития меняется пропорция быстрый/медленный сон в сторону увеличения медленного сна. К семи месяцам формируется ночной сон. Отсутствие ритмичности в активности младенца является показателем незрелости или нарушений развития.</w:t>
      </w:r>
    </w:p>
    <w:p w:rsidR="00C07BEF" w:rsidRPr="00C07BEF" w:rsidRDefault="00C07BEF" w:rsidP="00C07BE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7BEF">
        <w:rPr>
          <w:rFonts w:ascii="Times New Roman" w:eastAsia="Times New Roman" w:hAnsi="Times New Roman" w:cs="Times New Roman"/>
          <w:sz w:val="24"/>
          <w:szCs w:val="24"/>
        </w:rPr>
        <w:t>В этом периоде интенсивно начинают формироваться органы чувств. К</w:t>
      </w:r>
      <w:r w:rsidRPr="00C07BE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шести месяцам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слух,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двенадцати</w:t>
      </w:r>
      <w:r w:rsidRPr="00C07BE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месяцам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зрение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достигают физиологической</w:t>
      </w:r>
      <w:r w:rsidRPr="00C07BE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зрелости.</w:t>
      </w:r>
    </w:p>
    <w:p w:rsidR="00C07BEF" w:rsidRPr="00C07BEF" w:rsidRDefault="00C07BEF" w:rsidP="00C07BE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7BEF">
        <w:rPr>
          <w:rFonts w:ascii="Times New Roman" w:eastAsia="Times New Roman" w:hAnsi="Times New Roman" w:cs="Times New Roman"/>
          <w:b/>
          <w:i/>
          <w:sz w:val="24"/>
          <w:szCs w:val="24"/>
        </w:rPr>
        <w:t>Развитие моторики.</w:t>
      </w:r>
      <w:r w:rsidRPr="00C07BE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Относительная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беспомощность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неподвижность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новорожденного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быстро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сменяется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четкой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последовательностью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моторных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навыков.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90%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младенцев выделяются следующие нормы: приподнимает голову на 90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 лежа на животе (3,2 мес.);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переворачивается (4,7 мес.); сидит с поддержкой (4,2 мес.); сидит без поддержки (10 мес.); ползает</w:t>
      </w:r>
      <w:r w:rsidRPr="00C07BE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(9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мес.);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ходит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поддержкой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(12,7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мес.).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Навыки,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затрагивающие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голову,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шею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верхние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конечности, появляются раньше, чем те, в которых задействована нижняя половина туловища.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Первоначально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появляются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движения,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требующие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участия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туловища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плеч,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затем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те,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необходимы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кисти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пальцы.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тонкой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моторике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принципиальными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навыками в младенчестве являются: произвольное достижение объекта и манипуляторные навыки.</w:t>
      </w:r>
      <w:r w:rsidRPr="00C07BE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 три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месяца дети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одинаково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успешно достают</w:t>
      </w:r>
      <w:r w:rsidRPr="00C07BE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 хватают как предметы, которые они могут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видеть,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 объекты,</w:t>
      </w:r>
      <w:r w:rsidRPr="00C07BE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слышат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темноте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(визуальный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аудиальный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контроль).</w:t>
      </w:r>
    </w:p>
    <w:p w:rsidR="00C07BEF" w:rsidRPr="00C07BEF" w:rsidRDefault="00C07BEF" w:rsidP="00C07BE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7BEF">
        <w:rPr>
          <w:rFonts w:ascii="Times New Roman" w:eastAsia="Times New Roman" w:hAnsi="Times New Roman" w:cs="Times New Roman"/>
          <w:b/>
          <w:i/>
          <w:sz w:val="24"/>
          <w:szCs w:val="24"/>
        </w:rPr>
        <w:t>Психические</w:t>
      </w:r>
      <w:r w:rsidRPr="00C07BE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b/>
          <w:i/>
          <w:sz w:val="24"/>
          <w:szCs w:val="24"/>
        </w:rPr>
        <w:t>функции.</w:t>
      </w:r>
      <w:r w:rsidRPr="00C07BE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Психические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функции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дифференцированы,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складываются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предпосылки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восприятия.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Уже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новорожденные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хорошо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дифференцируют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зрительные</w:t>
      </w:r>
      <w:r w:rsidRPr="00C07BE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предпочитают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смотреть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когнитивно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сложные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объекты.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зрительных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стимулов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новорожденные предпочитают лицо, из акустических - человеческий голос, в один-два месяца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следить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движущимися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объектами.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Младенцы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предпочитают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смотреть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высококонтрастные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паттерны,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множеством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резких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границ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светлыми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темными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областями, и на умеренно сложные образы, которые имеют криволинейные детали. Так же как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младенцы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делят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световой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спектр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цвета,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делят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звуки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категории,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соответствующие основным звуковым единицам языка. Интенсивно развивается пассивная речь,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младенцы</w:t>
      </w:r>
      <w:r w:rsidRPr="00C07BE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учатся</w:t>
      </w:r>
      <w:r w:rsidRPr="00C07BEF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узнавать</w:t>
      </w:r>
      <w:r w:rsidRPr="00C07BEF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слова,</w:t>
      </w:r>
      <w:r w:rsidRPr="00C07BEF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C07BEF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часто</w:t>
      </w:r>
      <w:r w:rsidRPr="00C07BE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слышат.</w:t>
      </w:r>
      <w:r w:rsidRPr="00C07BE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четыре</w:t>
      </w:r>
      <w:r w:rsidRPr="00C07BE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07BEF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половиной</w:t>
      </w:r>
      <w:r w:rsidRPr="00C07BEF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месяца</w:t>
      </w:r>
      <w:r w:rsidRPr="00C07BEF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C07BE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уже реагирует на собственное имя, причем не путает его с другими именами, где ударение падает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тот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слог.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Рецепторы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коже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чувствительны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прикосновению,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температуре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боли.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Новорожденные с большей вероятностью обнаруживают разнообразные рефлексы, если к ним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прикасаются в соответствующих областях. Осязание используется, чтобы исследовать объекты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сначала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губами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ртом,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позже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руками.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Прикосновение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первичное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средство,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07BE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помощью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младенцы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получают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знания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окружении,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осязание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раннего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когнитивного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развития.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восприятия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принципиально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важна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кинестетическая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информация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(использование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движении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объектов).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Константность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размера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появляется в возрасте от трех до пяти месяцев, когда развивается хорошее бинокулярное зрение. К</w:t>
      </w:r>
      <w:r w:rsidRPr="00C07BE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трем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месяцам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восприятие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глубины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интермодальность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восприятия.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проводить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перцептивное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различение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множеств;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элементарные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представления о константности объектов. Дети эмоционально отзывчивы на интонацию и музыку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разного характера. В первые месяцы жизни ребенок произносит короткие отрывистые звуки («гы,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кхы»), в четыре-пять месяцев он певуче гулит («а-а-а»), что очень важно для развития речевого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дыхания. Потом начинает лепетать, то есть произносить слоги, из которых позже образуются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первые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слова.</w:t>
      </w:r>
    </w:p>
    <w:p w:rsidR="00C07BEF" w:rsidRPr="00C07BEF" w:rsidRDefault="00C07BEF" w:rsidP="00C07BE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7BEF">
        <w:rPr>
          <w:rFonts w:ascii="Times New Roman" w:eastAsia="Times New Roman" w:hAnsi="Times New Roman" w:cs="Times New Roman"/>
          <w:b/>
          <w:i/>
          <w:sz w:val="24"/>
          <w:szCs w:val="24"/>
        </w:rPr>
        <w:t>Навыки.</w:t>
      </w:r>
      <w:r w:rsidRPr="00C07BE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Акт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хватания,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усложняющийся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протяжении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года.</w:t>
      </w:r>
      <w:r w:rsidRPr="00C07BEF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Самостоятельная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 xml:space="preserve">ходьба к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lastRenderedPageBreak/>
        <w:t>концу периода. Манипулятивные действия. Понимание речи, первые слова. Появляются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предметные действия: кубики малыш кладет в коробку, мяч бросает, куклу качает. Появляются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простейшие элементы самообслуживания: в пять-шесть месяцев удерживает бутылочку, к концу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года держит чашечку, когда пьет, стягивает шапк</w:t>
      </w:r>
      <w:bookmarkStart w:id="0" w:name="_GoBack"/>
      <w:bookmarkEnd w:id="0"/>
      <w:r w:rsidRPr="00C07BEF">
        <w:rPr>
          <w:rFonts w:ascii="Times New Roman" w:eastAsia="Times New Roman" w:hAnsi="Times New Roman" w:cs="Times New Roman"/>
          <w:sz w:val="24"/>
          <w:szCs w:val="24"/>
        </w:rPr>
        <w:t>у, носки, подает по просьбе взрослого предметы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одежды.</w:t>
      </w:r>
    </w:p>
    <w:p w:rsidR="00C07BEF" w:rsidRPr="00C07BEF" w:rsidRDefault="00C07BEF" w:rsidP="00C07BE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7BE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Коммуникация и социализация.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 младенчество приходится появление потребности в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общении.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Общение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направлено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взрослого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удовлетворении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базовых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потребностей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потребности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притоке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впечатлений.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Удовлетворение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потребности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общении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влияет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общее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психическое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физическое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развитие;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определяет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эмоциональное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состояние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ребенка.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интерпретирует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выражение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лица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людей.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эмоциональной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сфере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врожденным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аффективным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реакциям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удовольствия-неудовольствия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промежутке</w:t>
      </w:r>
      <w:r w:rsidRPr="00C07BEF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C07BEF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двумя</w:t>
      </w:r>
      <w:r w:rsidRPr="00C07BE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семью</w:t>
      </w:r>
      <w:r w:rsidRPr="00C07BEF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месяцами</w:t>
      </w:r>
      <w:r w:rsidRPr="00C07BE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появляются</w:t>
      </w:r>
      <w:r w:rsidRPr="00C07BE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гнев,</w:t>
      </w:r>
      <w:r w:rsidRPr="00C07BE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печаль,</w:t>
      </w:r>
      <w:r w:rsidRPr="00C07BE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радость,</w:t>
      </w:r>
      <w:r w:rsidRPr="00C07BE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удивление,</w:t>
      </w:r>
      <w:r w:rsidRPr="00C07BEF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страх.</w:t>
      </w:r>
      <w:r w:rsidRPr="00C07BEF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возрасте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семи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девяти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месяцев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«считывать»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эмоциональные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реакции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родителей на незнакомые ситуации и использовать эту информацию для регуляции собственного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поведения;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считывает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эмоции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мимику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вокализацию;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используют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эмоциональные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реакции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информацию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правильности</w:t>
      </w:r>
      <w:r w:rsidRPr="00C07BE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собственных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суждений. Начало формирования эмоциональной привязанности: синхронизация отношений (от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рождения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полугода);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избирательность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привязанности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(от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шести месяцев</w:t>
      </w:r>
      <w:r w:rsidRPr="00C07BE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полутора</w:t>
      </w:r>
      <w:r w:rsidRPr="00C07BE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лет).</w:t>
      </w:r>
    </w:p>
    <w:p w:rsidR="00C07BEF" w:rsidRPr="00C07BEF" w:rsidRDefault="00C07BEF" w:rsidP="00C07BE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7BEF">
        <w:rPr>
          <w:rFonts w:ascii="Times New Roman" w:eastAsia="Times New Roman" w:hAnsi="Times New Roman" w:cs="Times New Roman"/>
          <w:b/>
          <w:i/>
          <w:sz w:val="24"/>
          <w:szCs w:val="24"/>
        </w:rPr>
        <w:t>Саморегуляция.</w:t>
      </w:r>
      <w:r w:rsidRPr="00C07BE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Управление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собственным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телом,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ощущение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пространстве,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ощущение границ тела. Ощущение организмических процессов. Появляются простейшие способы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регуляции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эмоционального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состояния: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раскачивание;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посасывание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жевание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восстановление положительного эмоционального фона; отворачивание от неприятных стимулов;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удаление от угнетающих событий или людей; поиск утешения у близкого взрослого. Формируется</w:t>
      </w:r>
      <w:r w:rsidRPr="00C07BE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первичный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регулятор поведения</w:t>
      </w:r>
      <w:r w:rsidRPr="00C07BE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«нельзя»</w:t>
      </w:r>
      <w:r w:rsidRPr="00C07BE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(ограничение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активности).</w:t>
      </w:r>
    </w:p>
    <w:p w:rsidR="00C07BEF" w:rsidRPr="00C07BEF" w:rsidRDefault="00C07BEF" w:rsidP="00C07BE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7BEF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Личность.</w:t>
      </w:r>
      <w:r w:rsidRPr="00C07BE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Складываются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основы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проявления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адаптацию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темперамента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внешнему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воздействию.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Выделяют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C07BE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показатели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темперамента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детей: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активности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(специфические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темп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сила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активности);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раздражительность/негативная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эмоциональность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(степень,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тот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индивид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подвержен дестабилизирующему влиянию угнетающих событий); способность к восстановлению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внутренней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гармонии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(легкость,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индивид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успокаивается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C07BE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переживания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угнетающих эмоций); боязливость (настороженность по отношению к интенсивным или очень</w:t>
      </w:r>
      <w:r w:rsidRPr="00C07B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необычным стимулам); коммуникабельность (восприимчивость к социальной стимуляции). К году ребенок узнает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зеркале</w:t>
      </w:r>
      <w:r w:rsidRPr="00C07BE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использует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информацию</w:t>
      </w:r>
      <w:r w:rsidRPr="00C07B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зеркала</w:t>
      </w:r>
      <w:r w:rsidRPr="00C07BE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C07B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C07BE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07BEF">
        <w:rPr>
          <w:rFonts w:ascii="Times New Roman" w:eastAsia="Times New Roman" w:hAnsi="Times New Roman" w:cs="Times New Roman"/>
          <w:sz w:val="24"/>
          <w:szCs w:val="24"/>
        </w:rPr>
        <w:t>поведения.</w:t>
      </w:r>
    </w:p>
    <w:p w:rsidR="00650687" w:rsidRPr="00C07BEF" w:rsidRDefault="00650687">
      <w:pPr>
        <w:rPr>
          <w:rFonts w:ascii="Times New Roman" w:hAnsi="Times New Roman" w:cs="Times New Roman"/>
        </w:rPr>
      </w:pPr>
    </w:p>
    <w:sectPr w:rsidR="00650687" w:rsidRPr="00C07BEF" w:rsidSect="00C07B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853"/>
    <w:rsid w:val="00514853"/>
    <w:rsid w:val="00650687"/>
    <w:rsid w:val="00C07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C08711-79DD-4EB9-AA85-7C2794FDE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1120</Words>
  <Characters>6385</Characters>
  <Application>Microsoft Office Word</Application>
  <DocSecurity>0</DocSecurity>
  <Lines>53</Lines>
  <Paragraphs>14</Paragraphs>
  <ScaleCrop>false</ScaleCrop>
  <Company>SPecialiST RePack</Company>
  <LinksUpToDate>false</LinksUpToDate>
  <CharactersWithSpaces>7491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2023-08-18T13:13:00Z</dcterms:created>
  <dcterms:modified xsi:type="dcterms:W3CDTF">2023-08-18T13:14:00Z</dcterms:modified>
</cp:coreProperties>
</file>