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5557" w:rsidRPr="00E05557" w:rsidRDefault="00E05557" w:rsidP="00E05557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05557">
        <w:rPr>
          <w:rFonts w:ascii="Times New Roman" w:hAnsi="Times New Roman" w:cs="Times New Roman"/>
          <w:b/>
          <w:sz w:val="24"/>
          <w:szCs w:val="24"/>
          <w:lang w:val="ru-RU"/>
        </w:rPr>
        <w:t>Физикадан</w:t>
      </w:r>
      <w:r w:rsidRPr="00E05557">
        <w:rPr>
          <w:rFonts w:ascii="Times New Roman" w:hAnsi="Times New Roman" w:cs="Times New Roman"/>
          <w:b/>
          <w:sz w:val="24"/>
          <w:szCs w:val="24"/>
        </w:rPr>
        <w:t xml:space="preserve"> олимпиада биремнәренең җаваплары.</w:t>
      </w:r>
    </w:p>
    <w:p w:rsidR="00D15BBF" w:rsidRPr="00E05557" w:rsidRDefault="00260EFE" w:rsidP="00E05557">
      <w:pPr>
        <w:spacing w:line="276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E05557">
        <w:rPr>
          <w:rFonts w:ascii="Times New Roman" w:hAnsi="Times New Roman" w:cs="Times New Roman"/>
          <w:sz w:val="24"/>
          <w:szCs w:val="24"/>
          <w:lang w:val="ru-RU"/>
        </w:rPr>
        <w:t>10</w:t>
      </w:r>
      <w:r w:rsidR="00E05557" w:rsidRPr="00E05557">
        <w:rPr>
          <w:rFonts w:ascii="Times New Roman" w:hAnsi="Times New Roman" w:cs="Times New Roman"/>
          <w:sz w:val="24"/>
          <w:szCs w:val="24"/>
          <w:lang w:val="ru-RU"/>
        </w:rPr>
        <w:t xml:space="preserve"> нчы сыйныф</w:t>
      </w:r>
    </w:p>
    <w:p w:rsidR="00260EFE" w:rsidRPr="00E05557" w:rsidRDefault="00260EFE" w:rsidP="00E05557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557">
        <w:rPr>
          <w:rFonts w:ascii="Times New Roman" w:hAnsi="Times New Roman" w:cs="Times New Roman"/>
          <w:sz w:val="24"/>
          <w:szCs w:val="24"/>
        </w:rPr>
        <w:t xml:space="preserve">1. Күләме </w:t>
      </w:r>
      <w:r w:rsidRPr="00E05557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E05557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E05557">
        <w:rPr>
          <w:rFonts w:ascii="Times New Roman" w:hAnsi="Times New Roman" w:cs="Times New Roman"/>
          <w:sz w:val="24"/>
          <w:szCs w:val="24"/>
        </w:rPr>
        <w:t xml:space="preserve">булган корыч шарны су астынна нечкә троста егәрлеге </w:t>
      </w:r>
      <w:r w:rsidRPr="00E05557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E05557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E05557">
        <w:rPr>
          <w:rFonts w:ascii="Times New Roman" w:hAnsi="Times New Roman" w:cs="Times New Roman"/>
          <w:sz w:val="24"/>
          <w:szCs w:val="24"/>
        </w:rPr>
        <w:t>булган двигатель ярдәмендә күтәрәләр. Суның ябышкак каршылык көче шарның хәрәкәт тизлегенә туры пропорциональ: F=</w:t>
      </w:r>
      <w:r w:rsidRPr="00E05557">
        <w:rPr>
          <w:rFonts w:ascii="Times New Roman" w:hAnsi="Times New Roman" w:cs="Times New Roman"/>
          <w:sz w:val="24"/>
          <w:szCs w:val="24"/>
          <w:lang w:val="en-US"/>
        </w:rPr>
        <w:t>α</w:t>
      </w:r>
      <w:r w:rsidRPr="00E05557">
        <w:rPr>
          <w:rFonts w:ascii="Times New Roman" w:hAnsi="Times New Roman" w:cs="Times New Roman"/>
          <w:sz w:val="24"/>
          <w:szCs w:val="24"/>
        </w:rPr>
        <w:t>u, биредә α – билгеле коэффициент. Шар нинди урнашып беткән тизлек белән өскә күтәреләчәк? Корыч тыгызлыгы ρ, суныкы ρ</w:t>
      </w:r>
      <w:r w:rsidRPr="00E05557">
        <w:rPr>
          <w:rFonts w:ascii="Times New Roman" w:hAnsi="Times New Roman" w:cs="Times New Roman"/>
          <w:sz w:val="24"/>
          <w:szCs w:val="24"/>
          <w:vertAlign w:val="subscript"/>
        </w:rPr>
        <w:t>0</w:t>
      </w:r>
      <w:r w:rsidRPr="00E05557">
        <w:rPr>
          <w:rFonts w:ascii="Times New Roman" w:hAnsi="Times New Roman" w:cs="Times New Roman"/>
          <w:sz w:val="24"/>
          <w:szCs w:val="24"/>
        </w:rPr>
        <w:t>.</w:t>
      </w:r>
    </w:p>
    <w:p w:rsidR="00260EFE" w:rsidRPr="00E05557" w:rsidRDefault="00260EFE" w:rsidP="00E05557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557">
        <w:rPr>
          <w:rFonts w:ascii="Times New Roman" w:hAnsi="Times New Roman" w:cs="Times New Roman"/>
          <w:sz w:val="24"/>
          <w:szCs w:val="24"/>
        </w:rPr>
        <w:t xml:space="preserve">Чишү. Шар даими тизлек белән күтәрелгәнгә, аңа тәэсир итүче көчләр суммасы нульгә тигез. Шарга аска юнәлгән авырлык көче </w:t>
      </w:r>
      <w:r w:rsidRPr="00E05557">
        <w:rPr>
          <w:rFonts w:ascii="Times New Roman" w:hAnsi="Times New Roman" w:cs="Times New Roman"/>
          <w:sz w:val="24"/>
          <w:szCs w:val="24"/>
          <w:lang w:val="en-US"/>
        </w:rPr>
        <w:t>ρ</w:t>
      </w:r>
      <w:r w:rsidRPr="00E05557">
        <w:rPr>
          <w:rFonts w:ascii="Times New Roman" w:hAnsi="Times New Roman" w:cs="Times New Roman"/>
          <w:sz w:val="24"/>
          <w:szCs w:val="24"/>
        </w:rPr>
        <w:t xml:space="preserve">Vg һәм ябышкак ышкылу көче </w:t>
      </w:r>
      <w:r w:rsidRPr="00E05557">
        <w:rPr>
          <w:rFonts w:ascii="Times New Roman" w:hAnsi="Times New Roman" w:cs="Times New Roman"/>
          <w:sz w:val="24"/>
          <w:szCs w:val="24"/>
          <w:lang w:val="en-US"/>
        </w:rPr>
        <w:t>α</w:t>
      </w:r>
      <w:r w:rsidRPr="00E05557">
        <w:rPr>
          <w:rFonts w:ascii="Times New Roman" w:hAnsi="Times New Roman" w:cs="Times New Roman"/>
          <w:sz w:val="24"/>
          <w:szCs w:val="24"/>
        </w:rPr>
        <w:t xml:space="preserve">u һәм өскә юнәлгән Архимед көче </w:t>
      </w:r>
      <w:r w:rsidRPr="00E05557">
        <w:rPr>
          <w:rFonts w:ascii="Times New Roman" w:hAnsi="Times New Roman" w:cs="Times New Roman"/>
          <w:sz w:val="24"/>
          <w:szCs w:val="24"/>
          <w:lang w:val="en-US"/>
        </w:rPr>
        <w:t>ρ</w:t>
      </w:r>
      <w:r w:rsidRPr="00E05557">
        <w:rPr>
          <w:rFonts w:ascii="Times New Roman" w:hAnsi="Times New Roman" w:cs="Times New Roman"/>
          <w:sz w:val="24"/>
          <w:szCs w:val="24"/>
          <w:vertAlign w:val="subscript"/>
        </w:rPr>
        <w:t>0</w:t>
      </w:r>
      <w:r w:rsidRPr="00E05557">
        <w:rPr>
          <w:rFonts w:ascii="Times New Roman" w:hAnsi="Times New Roman" w:cs="Times New Roman"/>
          <w:sz w:val="24"/>
          <w:szCs w:val="24"/>
        </w:rPr>
        <w:t xml:space="preserve">Vg һәм тросның тартылу көче Т тәэсир итә. </w:t>
      </w:r>
      <w:r w:rsidR="007C7837" w:rsidRPr="00E05557">
        <w:rPr>
          <w:rFonts w:ascii="Times New Roman" w:hAnsi="Times New Roman" w:cs="Times New Roman"/>
          <w:sz w:val="24"/>
          <w:szCs w:val="24"/>
        </w:rPr>
        <w:t>Двигатель даими егәрлек N тәэмин иткәнгә, тросның тартылу көче тизлеккә кире пропорциональ: T=N/u. Табабыз:</w:t>
      </w:r>
    </w:p>
    <w:p w:rsidR="007C7837" w:rsidRPr="00E05557" w:rsidRDefault="007C7837" w:rsidP="00E05557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557">
        <w:rPr>
          <w:rFonts w:ascii="Times New Roman" w:hAnsi="Times New Roman" w:cs="Times New Roman"/>
          <w:sz w:val="24"/>
          <w:szCs w:val="24"/>
        </w:rPr>
        <w:t xml:space="preserve">N/u= </w:t>
      </w:r>
      <w:r w:rsidRPr="00E05557">
        <w:rPr>
          <w:rFonts w:ascii="Times New Roman" w:hAnsi="Times New Roman" w:cs="Times New Roman"/>
          <w:sz w:val="24"/>
          <w:szCs w:val="24"/>
          <w:lang w:val="en-US"/>
        </w:rPr>
        <w:t>ρ</w:t>
      </w:r>
      <w:r w:rsidRPr="00E05557">
        <w:rPr>
          <w:rFonts w:ascii="Times New Roman" w:hAnsi="Times New Roman" w:cs="Times New Roman"/>
          <w:sz w:val="24"/>
          <w:szCs w:val="24"/>
          <w:vertAlign w:val="subscript"/>
        </w:rPr>
        <w:t>0</w:t>
      </w:r>
      <w:r w:rsidRPr="00E05557">
        <w:rPr>
          <w:rFonts w:ascii="Times New Roman" w:hAnsi="Times New Roman" w:cs="Times New Roman"/>
          <w:sz w:val="24"/>
          <w:szCs w:val="24"/>
        </w:rPr>
        <w:t xml:space="preserve">Vg- </w:t>
      </w:r>
      <w:r w:rsidRPr="00E05557">
        <w:rPr>
          <w:rFonts w:ascii="Times New Roman" w:hAnsi="Times New Roman" w:cs="Times New Roman"/>
          <w:sz w:val="24"/>
          <w:szCs w:val="24"/>
          <w:lang w:val="en-US"/>
        </w:rPr>
        <w:t>ρ</w:t>
      </w:r>
      <w:r w:rsidRPr="00E05557">
        <w:rPr>
          <w:rFonts w:ascii="Times New Roman" w:hAnsi="Times New Roman" w:cs="Times New Roman"/>
          <w:sz w:val="24"/>
          <w:szCs w:val="24"/>
        </w:rPr>
        <w:t xml:space="preserve">Vg+ </w:t>
      </w:r>
      <w:r w:rsidRPr="00E05557">
        <w:rPr>
          <w:rFonts w:ascii="Times New Roman" w:hAnsi="Times New Roman" w:cs="Times New Roman"/>
          <w:sz w:val="24"/>
          <w:szCs w:val="24"/>
          <w:lang w:val="en-US"/>
        </w:rPr>
        <w:t>α</w:t>
      </w:r>
      <w:r w:rsidRPr="00E05557">
        <w:rPr>
          <w:rFonts w:ascii="Times New Roman" w:hAnsi="Times New Roman" w:cs="Times New Roman"/>
          <w:sz w:val="24"/>
          <w:szCs w:val="24"/>
        </w:rPr>
        <w:t>u</w:t>
      </w:r>
    </w:p>
    <w:p w:rsidR="007C7837" w:rsidRPr="00E05557" w:rsidRDefault="007C7837" w:rsidP="00E05557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557">
        <w:rPr>
          <w:rFonts w:ascii="Times New Roman" w:hAnsi="Times New Roman" w:cs="Times New Roman"/>
          <w:sz w:val="24"/>
          <w:szCs w:val="24"/>
        </w:rPr>
        <w:t>Тизлеккә карата квадрат тигезләмә табыла:</w:t>
      </w:r>
    </w:p>
    <w:p w:rsidR="007C7837" w:rsidRPr="00E05557" w:rsidRDefault="007C7837" w:rsidP="00E05557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557">
        <w:rPr>
          <w:rFonts w:ascii="Times New Roman" w:hAnsi="Times New Roman" w:cs="Times New Roman"/>
          <w:sz w:val="24"/>
          <w:szCs w:val="24"/>
          <w:lang w:val="en-US"/>
        </w:rPr>
        <w:t>α</w:t>
      </w:r>
      <w:r w:rsidRPr="00E05557">
        <w:rPr>
          <w:rFonts w:ascii="Times New Roman" w:hAnsi="Times New Roman" w:cs="Times New Roman"/>
          <w:sz w:val="24"/>
          <w:szCs w:val="24"/>
        </w:rPr>
        <w:t>u</w:t>
      </w:r>
      <w:r w:rsidRPr="00E05557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E05557">
        <w:rPr>
          <w:rFonts w:ascii="Times New Roman" w:hAnsi="Times New Roman" w:cs="Times New Roman"/>
          <w:sz w:val="24"/>
          <w:szCs w:val="24"/>
        </w:rPr>
        <w:t>+(</w:t>
      </w:r>
      <w:r w:rsidRPr="00E05557">
        <w:rPr>
          <w:rFonts w:ascii="Times New Roman" w:hAnsi="Times New Roman" w:cs="Times New Roman"/>
          <w:sz w:val="24"/>
          <w:szCs w:val="24"/>
          <w:lang w:val="en-US"/>
        </w:rPr>
        <w:t>ρ</w:t>
      </w:r>
      <w:r w:rsidRPr="00E05557">
        <w:rPr>
          <w:rFonts w:ascii="Times New Roman" w:hAnsi="Times New Roman" w:cs="Times New Roman"/>
          <w:sz w:val="24"/>
          <w:szCs w:val="24"/>
        </w:rPr>
        <w:t>-</w:t>
      </w:r>
      <w:r w:rsidRPr="00E05557">
        <w:rPr>
          <w:rFonts w:ascii="Times New Roman" w:hAnsi="Times New Roman" w:cs="Times New Roman"/>
          <w:sz w:val="24"/>
          <w:szCs w:val="24"/>
          <w:lang w:val="en-US"/>
        </w:rPr>
        <w:t>ρ</w:t>
      </w:r>
      <w:r w:rsidRPr="00E05557">
        <w:rPr>
          <w:rFonts w:ascii="Times New Roman" w:hAnsi="Times New Roman" w:cs="Times New Roman"/>
          <w:sz w:val="24"/>
          <w:szCs w:val="24"/>
          <w:vertAlign w:val="subscript"/>
        </w:rPr>
        <w:t>0</w:t>
      </w:r>
      <w:r w:rsidRPr="00E05557">
        <w:rPr>
          <w:rFonts w:ascii="Times New Roman" w:hAnsi="Times New Roman" w:cs="Times New Roman"/>
          <w:sz w:val="24"/>
          <w:szCs w:val="24"/>
        </w:rPr>
        <w:t>)Vgu-N=0.</w:t>
      </w:r>
    </w:p>
    <w:p w:rsidR="007C7837" w:rsidRPr="00E05557" w:rsidRDefault="007C7837" w:rsidP="00E05557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557">
        <w:rPr>
          <w:rFonts w:ascii="Times New Roman" w:hAnsi="Times New Roman" w:cs="Times New Roman"/>
          <w:sz w:val="24"/>
          <w:szCs w:val="24"/>
        </w:rPr>
        <w:t>Аның ике тамырыннан уңаен сайлыйбыз, чөнки хәршкәт өскә:</w:t>
      </w:r>
    </w:p>
    <w:p w:rsidR="007C7837" w:rsidRPr="00E05557" w:rsidRDefault="007C7837" w:rsidP="00E05557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557">
        <w:rPr>
          <w:rFonts w:ascii="Times New Roman" w:hAnsi="Times New Roman" w:cs="Times New Roman"/>
          <w:sz w:val="24"/>
          <w:szCs w:val="24"/>
          <w:lang w:val="ru-RU" w:eastAsia="ru-RU"/>
        </w:rPr>
        <w:drawing>
          <wp:inline distT="0" distB="0" distL="0" distR="0" wp14:anchorId="467E87B3" wp14:editId="7F28A907">
            <wp:extent cx="3438525" cy="7143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438525" cy="714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C7837" w:rsidRPr="00E05557" w:rsidRDefault="007C7837" w:rsidP="00E05557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557">
        <w:rPr>
          <w:rFonts w:ascii="Times New Roman" w:hAnsi="Times New Roman" w:cs="Times New Roman"/>
          <w:sz w:val="24"/>
          <w:szCs w:val="24"/>
        </w:rPr>
        <w:t>Критерий:</w:t>
      </w:r>
    </w:p>
    <w:p w:rsidR="007C7837" w:rsidRPr="00E05557" w:rsidRDefault="007C7837" w:rsidP="00E05557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557">
        <w:rPr>
          <w:rFonts w:ascii="Times New Roman" w:hAnsi="Times New Roman" w:cs="Times New Roman"/>
          <w:sz w:val="24"/>
          <w:szCs w:val="24"/>
        </w:rPr>
        <w:t>Тулаем эшләнгән – 10 балл</w:t>
      </w:r>
    </w:p>
    <w:p w:rsidR="007C7837" w:rsidRPr="00E05557" w:rsidRDefault="007C7837" w:rsidP="00E05557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557">
        <w:rPr>
          <w:rFonts w:ascii="Times New Roman" w:hAnsi="Times New Roman" w:cs="Times New Roman"/>
          <w:sz w:val="24"/>
          <w:szCs w:val="24"/>
        </w:rPr>
        <w:t>Көчләрнең берсе исәпкә алынмаган – минус 4 балл</w:t>
      </w:r>
    </w:p>
    <w:p w:rsidR="007C7837" w:rsidRPr="00E05557" w:rsidRDefault="007C7837" w:rsidP="00E05557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557">
        <w:rPr>
          <w:rFonts w:ascii="Times New Roman" w:hAnsi="Times New Roman" w:cs="Times New Roman"/>
          <w:sz w:val="24"/>
          <w:szCs w:val="24"/>
        </w:rPr>
        <w:t>2. Массасы М булган цилиндрик бүрәнә рәсемдә күрсәтелгәнчә ике яссы шома стена арасында ята. Аныңһәр стенага басым ясаучы көчләрен табыгыз. α һәм β почмаклары билгеле дип санала.</w:t>
      </w:r>
    </w:p>
    <w:p w:rsidR="007C7837" w:rsidRPr="00E05557" w:rsidRDefault="007C7837" w:rsidP="00E05557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557">
        <w:rPr>
          <w:rFonts w:ascii="Times New Roman" w:hAnsi="Times New Roman" w:cs="Times New Roman"/>
          <w:sz w:val="24"/>
          <w:szCs w:val="24"/>
          <w:lang w:val="ru-RU" w:eastAsia="ru-RU"/>
        </w:rPr>
        <w:drawing>
          <wp:inline distT="0" distB="0" distL="0" distR="0" wp14:anchorId="55E96AED" wp14:editId="76B7E9D3">
            <wp:extent cx="3114136" cy="1919994"/>
            <wp:effectExtent l="0" t="0" r="0" b="444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125075" cy="19267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C7837" w:rsidRPr="00E05557" w:rsidRDefault="007C7837" w:rsidP="00E05557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557">
        <w:rPr>
          <w:rFonts w:ascii="Times New Roman" w:hAnsi="Times New Roman" w:cs="Times New Roman"/>
          <w:sz w:val="24"/>
          <w:szCs w:val="24"/>
        </w:rPr>
        <w:t>Чишү. Стеналарның реакцияләрен сурәтлибез:</w:t>
      </w:r>
    </w:p>
    <w:p w:rsidR="007C7837" w:rsidRPr="00E05557" w:rsidRDefault="007C7837" w:rsidP="00E05557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C7837" w:rsidRPr="00E05557" w:rsidRDefault="007C7837" w:rsidP="00E05557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557">
        <w:rPr>
          <w:rFonts w:ascii="Times New Roman" w:hAnsi="Times New Roman" w:cs="Times New Roman"/>
          <w:sz w:val="24"/>
          <w:szCs w:val="24"/>
          <w:lang w:val="ru-RU" w:eastAsia="ru-RU"/>
        </w:rPr>
        <w:lastRenderedPageBreak/>
        <w:drawing>
          <wp:inline distT="0" distB="0" distL="0" distR="0" wp14:anchorId="08923ACB" wp14:editId="6CE629E0">
            <wp:extent cx="2514600" cy="160020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514600" cy="1600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C7837" w:rsidRPr="00E05557" w:rsidRDefault="007C7837" w:rsidP="00E05557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557">
        <w:rPr>
          <w:rFonts w:ascii="Times New Roman" w:hAnsi="Times New Roman" w:cs="Times New Roman"/>
          <w:sz w:val="24"/>
          <w:szCs w:val="24"/>
        </w:rPr>
        <w:t xml:space="preserve">Бүрәнә </w:t>
      </w:r>
      <w:r w:rsidR="00980CA7" w:rsidRPr="00E05557">
        <w:rPr>
          <w:rFonts w:ascii="Times New Roman" w:hAnsi="Times New Roman" w:cs="Times New Roman"/>
          <w:sz w:val="24"/>
          <w:szCs w:val="24"/>
        </w:rPr>
        <w:t>тигезләнеш хәлендә булганга, аңа тәэсир итүче көчләрнең суммасы нульгә тигез. Бу шартны проекцияләрдә языйк:</w:t>
      </w:r>
    </w:p>
    <w:p w:rsidR="00980CA7" w:rsidRPr="00E05557" w:rsidRDefault="00980CA7" w:rsidP="00E05557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557">
        <w:rPr>
          <w:rFonts w:ascii="Times New Roman" w:hAnsi="Times New Roman" w:cs="Times New Roman"/>
          <w:sz w:val="24"/>
          <w:szCs w:val="24"/>
        </w:rPr>
        <w:t>0=N</w:t>
      </w:r>
      <w:r w:rsidRPr="00E05557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E05557">
        <w:rPr>
          <w:rFonts w:ascii="Times New Roman" w:hAnsi="Times New Roman" w:cs="Times New Roman"/>
          <w:sz w:val="24"/>
          <w:szCs w:val="24"/>
        </w:rPr>
        <w:t>sin</w:t>
      </w:r>
      <w:r w:rsidRPr="00E05557">
        <w:rPr>
          <w:rFonts w:ascii="Times New Roman" w:hAnsi="Times New Roman" w:cs="Times New Roman"/>
          <w:sz w:val="24"/>
          <w:szCs w:val="24"/>
          <w:lang w:val="en-US"/>
        </w:rPr>
        <w:t>β</w:t>
      </w:r>
      <w:r w:rsidRPr="00E05557">
        <w:rPr>
          <w:rFonts w:ascii="Times New Roman" w:hAnsi="Times New Roman" w:cs="Times New Roman"/>
          <w:sz w:val="24"/>
          <w:szCs w:val="24"/>
        </w:rPr>
        <w:t xml:space="preserve"> –N</w:t>
      </w:r>
      <w:r w:rsidRPr="00E05557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E05557">
        <w:rPr>
          <w:rFonts w:ascii="Times New Roman" w:hAnsi="Times New Roman" w:cs="Times New Roman"/>
          <w:sz w:val="24"/>
          <w:szCs w:val="24"/>
        </w:rPr>
        <w:t>sin(</w:t>
      </w:r>
      <w:r w:rsidRPr="00E05557">
        <w:rPr>
          <w:rFonts w:ascii="Times New Roman" w:hAnsi="Times New Roman" w:cs="Times New Roman"/>
          <w:sz w:val="24"/>
          <w:szCs w:val="24"/>
          <w:lang w:val="en-US"/>
        </w:rPr>
        <w:t>α</w:t>
      </w:r>
      <w:r w:rsidRPr="00E05557">
        <w:rPr>
          <w:rFonts w:ascii="Times New Roman" w:hAnsi="Times New Roman" w:cs="Times New Roman"/>
          <w:sz w:val="24"/>
          <w:szCs w:val="24"/>
        </w:rPr>
        <w:t>+</w:t>
      </w:r>
      <w:r w:rsidRPr="00E05557">
        <w:rPr>
          <w:rFonts w:ascii="Times New Roman" w:hAnsi="Times New Roman" w:cs="Times New Roman"/>
          <w:sz w:val="24"/>
          <w:szCs w:val="24"/>
          <w:lang w:val="en-US"/>
        </w:rPr>
        <w:t>β</w:t>
      </w:r>
      <w:r w:rsidRPr="00E05557">
        <w:rPr>
          <w:rFonts w:ascii="Times New Roman" w:hAnsi="Times New Roman" w:cs="Times New Roman"/>
          <w:sz w:val="24"/>
          <w:szCs w:val="24"/>
        </w:rPr>
        <w:t>) – горизонталь буенча</w:t>
      </w:r>
    </w:p>
    <w:p w:rsidR="00980CA7" w:rsidRPr="00E05557" w:rsidRDefault="00980CA7" w:rsidP="00E05557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557">
        <w:rPr>
          <w:rFonts w:ascii="Times New Roman" w:hAnsi="Times New Roman" w:cs="Times New Roman"/>
          <w:sz w:val="24"/>
          <w:szCs w:val="24"/>
        </w:rPr>
        <w:t>Mg=N</w:t>
      </w:r>
      <w:r w:rsidRPr="00E05557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E05557">
        <w:rPr>
          <w:rFonts w:ascii="Times New Roman" w:hAnsi="Times New Roman" w:cs="Times New Roman"/>
          <w:sz w:val="24"/>
          <w:szCs w:val="24"/>
        </w:rPr>
        <w:t>cos</w:t>
      </w:r>
      <w:r w:rsidRPr="00E05557">
        <w:rPr>
          <w:rFonts w:ascii="Times New Roman" w:hAnsi="Times New Roman" w:cs="Times New Roman"/>
          <w:sz w:val="24"/>
          <w:szCs w:val="24"/>
          <w:lang w:val="en-US"/>
        </w:rPr>
        <w:t>β</w:t>
      </w:r>
      <w:r w:rsidRPr="00E05557">
        <w:rPr>
          <w:rFonts w:ascii="Times New Roman" w:hAnsi="Times New Roman" w:cs="Times New Roman"/>
          <w:sz w:val="24"/>
          <w:szCs w:val="24"/>
        </w:rPr>
        <w:t>+N</w:t>
      </w:r>
      <w:r w:rsidRPr="00E05557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E05557">
        <w:rPr>
          <w:rFonts w:ascii="Times New Roman" w:hAnsi="Times New Roman" w:cs="Times New Roman"/>
          <w:sz w:val="24"/>
          <w:szCs w:val="24"/>
        </w:rPr>
        <w:t>cos(</w:t>
      </w:r>
      <w:r w:rsidRPr="00E05557">
        <w:rPr>
          <w:rFonts w:ascii="Times New Roman" w:hAnsi="Times New Roman" w:cs="Times New Roman"/>
          <w:sz w:val="24"/>
          <w:szCs w:val="24"/>
          <w:lang w:val="en-US"/>
        </w:rPr>
        <w:t>α</w:t>
      </w:r>
      <w:r w:rsidRPr="00E05557">
        <w:rPr>
          <w:rFonts w:ascii="Times New Roman" w:hAnsi="Times New Roman" w:cs="Times New Roman"/>
          <w:sz w:val="24"/>
          <w:szCs w:val="24"/>
        </w:rPr>
        <w:t>+</w:t>
      </w:r>
      <w:r w:rsidRPr="00E05557">
        <w:rPr>
          <w:rFonts w:ascii="Times New Roman" w:hAnsi="Times New Roman" w:cs="Times New Roman"/>
          <w:sz w:val="24"/>
          <w:szCs w:val="24"/>
          <w:lang w:val="en-US"/>
        </w:rPr>
        <w:t>β</w:t>
      </w:r>
      <w:r w:rsidRPr="00E05557">
        <w:rPr>
          <w:rFonts w:ascii="Times New Roman" w:hAnsi="Times New Roman" w:cs="Times New Roman"/>
          <w:sz w:val="24"/>
          <w:szCs w:val="24"/>
        </w:rPr>
        <w:t>) – вертикаль буенча.</w:t>
      </w:r>
    </w:p>
    <w:p w:rsidR="00980CA7" w:rsidRPr="00E05557" w:rsidRDefault="00980CA7" w:rsidP="00E05557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557">
        <w:rPr>
          <w:rFonts w:ascii="Times New Roman" w:hAnsi="Times New Roman" w:cs="Times New Roman"/>
          <w:sz w:val="24"/>
          <w:szCs w:val="24"/>
        </w:rPr>
        <w:t>Бу системадан табабыз:</w:t>
      </w:r>
    </w:p>
    <w:p w:rsidR="00980CA7" w:rsidRPr="00E05557" w:rsidRDefault="00980CA7" w:rsidP="00E05557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557">
        <w:rPr>
          <w:rFonts w:ascii="Times New Roman" w:hAnsi="Times New Roman" w:cs="Times New Roman"/>
          <w:sz w:val="24"/>
          <w:szCs w:val="24"/>
          <w:lang w:val="ru-RU" w:eastAsia="ru-RU"/>
        </w:rPr>
        <w:drawing>
          <wp:inline distT="0" distB="0" distL="0" distR="0" wp14:anchorId="54E1760D" wp14:editId="687ABE57">
            <wp:extent cx="3505200" cy="514350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505200" cy="514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80CA7" w:rsidRPr="00E05557" w:rsidRDefault="00980CA7" w:rsidP="00E05557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557">
        <w:rPr>
          <w:rFonts w:ascii="Times New Roman" w:hAnsi="Times New Roman" w:cs="Times New Roman"/>
          <w:sz w:val="24"/>
          <w:szCs w:val="24"/>
        </w:rPr>
        <w:t>Критерий:</w:t>
      </w:r>
    </w:p>
    <w:p w:rsidR="00980CA7" w:rsidRPr="00E05557" w:rsidRDefault="00980CA7" w:rsidP="00E05557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557">
        <w:rPr>
          <w:rFonts w:ascii="Times New Roman" w:hAnsi="Times New Roman" w:cs="Times New Roman"/>
          <w:sz w:val="24"/>
          <w:szCs w:val="24"/>
        </w:rPr>
        <w:t>Тулаем эшләнгән – 10 балл</w:t>
      </w:r>
    </w:p>
    <w:p w:rsidR="00980CA7" w:rsidRPr="00E05557" w:rsidRDefault="00980CA7" w:rsidP="00E05557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557">
        <w:rPr>
          <w:rFonts w:ascii="Times New Roman" w:hAnsi="Times New Roman" w:cs="Times New Roman"/>
          <w:sz w:val="24"/>
          <w:szCs w:val="24"/>
        </w:rPr>
        <w:t>Көчләрнең исәпләүдә хата – минус 4 балл</w:t>
      </w:r>
    </w:p>
    <w:p w:rsidR="00980CA7" w:rsidRPr="00E05557" w:rsidRDefault="00980CA7" w:rsidP="00E05557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557">
        <w:rPr>
          <w:rFonts w:ascii="Times New Roman" w:hAnsi="Times New Roman" w:cs="Times New Roman"/>
          <w:sz w:val="24"/>
          <w:szCs w:val="24"/>
        </w:rPr>
        <w:t>3. Массасы 2 г булган резин шар 17°С лы гелий белән тутырыла. Шарда басым 1,1*10</w:t>
      </w:r>
      <w:r w:rsidRPr="00E05557">
        <w:rPr>
          <w:rFonts w:ascii="Times New Roman" w:hAnsi="Times New Roman" w:cs="Times New Roman"/>
          <w:sz w:val="24"/>
          <w:szCs w:val="24"/>
          <w:vertAlign w:val="superscript"/>
        </w:rPr>
        <w:t>5</w:t>
      </w:r>
      <w:r w:rsidRPr="00E05557">
        <w:rPr>
          <w:rFonts w:ascii="Times New Roman" w:hAnsi="Times New Roman" w:cs="Times New Roman"/>
          <w:sz w:val="24"/>
          <w:szCs w:val="24"/>
        </w:rPr>
        <w:t xml:space="preserve"> Па га җиткәч, ул шартлый. Әгәр шартлар алдыннан шар сфера формасында булган икән, шардагы гелий массасы күпме булган? Резин элпәнең калынлыгы 2*10</w:t>
      </w:r>
      <w:r w:rsidRPr="00E05557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E05557">
        <w:rPr>
          <w:rFonts w:ascii="Times New Roman" w:hAnsi="Times New Roman" w:cs="Times New Roman"/>
          <w:sz w:val="24"/>
          <w:szCs w:val="24"/>
        </w:rPr>
        <w:t xml:space="preserve"> см булганда ертылуы билгеле. Резина тыгызлыгы 1,1 г/см</w:t>
      </w:r>
      <w:r w:rsidRPr="00E05557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E05557">
        <w:rPr>
          <w:rFonts w:ascii="Times New Roman" w:hAnsi="Times New Roman" w:cs="Times New Roman"/>
          <w:sz w:val="24"/>
          <w:szCs w:val="24"/>
        </w:rPr>
        <w:t>, гелийның моляр массасы 4 г/моль.</w:t>
      </w:r>
    </w:p>
    <w:p w:rsidR="00980CA7" w:rsidRPr="00E05557" w:rsidRDefault="00980CA7" w:rsidP="00E05557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557">
        <w:rPr>
          <w:rFonts w:ascii="Times New Roman" w:hAnsi="Times New Roman" w:cs="Times New Roman"/>
          <w:sz w:val="24"/>
          <w:szCs w:val="24"/>
        </w:rPr>
        <w:t>Чишү. Гелий массасын Клайперон-Менделеев тигезләмәсеннән табабыз:</w:t>
      </w:r>
    </w:p>
    <w:p w:rsidR="00D2488A" w:rsidRPr="00E05557" w:rsidRDefault="00D2488A" w:rsidP="00E05557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557">
        <w:rPr>
          <w:rFonts w:ascii="Times New Roman" w:hAnsi="Times New Roman" w:cs="Times New Roman"/>
          <w:sz w:val="24"/>
          <w:szCs w:val="24"/>
          <w:lang w:val="ru-RU" w:eastAsia="ru-RU"/>
        </w:rPr>
        <w:drawing>
          <wp:inline distT="0" distB="0" distL="0" distR="0" wp14:anchorId="47E505D8" wp14:editId="381DFB12">
            <wp:extent cx="828675" cy="533400"/>
            <wp:effectExtent l="0" t="0" r="9525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828675" cy="533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2488A" w:rsidRPr="00E05557" w:rsidRDefault="00D2488A" w:rsidP="00E05557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557">
        <w:rPr>
          <w:rFonts w:ascii="Times New Roman" w:hAnsi="Times New Roman" w:cs="Times New Roman"/>
          <w:sz w:val="24"/>
          <w:szCs w:val="24"/>
        </w:rPr>
        <w:t>биредә V – шарның эчке күләме. Шарның тышчасы күләме V</w:t>
      </w:r>
      <w:r w:rsidRPr="00E05557">
        <w:rPr>
          <w:rFonts w:ascii="Times New Roman" w:hAnsi="Times New Roman" w:cs="Times New Roman"/>
          <w:sz w:val="24"/>
          <w:szCs w:val="24"/>
          <w:vertAlign w:val="subscript"/>
        </w:rPr>
        <w:t>0</w:t>
      </w:r>
      <w:r w:rsidRPr="00E05557">
        <w:rPr>
          <w:rFonts w:ascii="Times New Roman" w:hAnsi="Times New Roman" w:cs="Times New Roman"/>
          <w:sz w:val="24"/>
          <w:szCs w:val="24"/>
        </w:rPr>
        <w:t xml:space="preserve"> аның өслек мәйданын калынлыгы δ га тапкырлап табыла (чөнки бу кечкенә зурлык). Ул вакытта:</w:t>
      </w:r>
    </w:p>
    <w:p w:rsidR="00D2488A" w:rsidRPr="00E05557" w:rsidRDefault="00D2488A" w:rsidP="00E05557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557">
        <w:rPr>
          <w:rFonts w:ascii="Times New Roman" w:hAnsi="Times New Roman" w:cs="Times New Roman"/>
          <w:sz w:val="24"/>
          <w:szCs w:val="24"/>
          <w:lang w:val="ru-RU" w:eastAsia="ru-RU"/>
        </w:rPr>
        <w:drawing>
          <wp:inline distT="0" distB="0" distL="0" distR="0" wp14:anchorId="7135C5F1" wp14:editId="36F797AD">
            <wp:extent cx="1466850" cy="552450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466850" cy="552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2488A" w:rsidRPr="00E05557" w:rsidRDefault="00D2488A" w:rsidP="00E05557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557">
        <w:rPr>
          <w:rFonts w:ascii="Times New Roman" w:hAnsi="Times New Roman" w:cs="Times New Roman"/>
          <w:sz w:val="24"/>
          <w:szCs w:val="24"/>
        </w:rPr>
        <w:t>биредә m</w:t>
      </w:r>
      <w:r w:rsidRPr="00E05557">
        <w:rPr>
          <w:rFonts w:ascii="Times New Roman" w:hAnsi="Times New Roman" w:cs="Times New Roman"/>
          <w:sz w:val="24"/>
          <w:szCs w:val="24"/>
          <w:vertAlign w:val="subscript"/>
        </w:rPr>
        <w:t>0</w:t>
      </w:r>
      <w:r w:rsidRPr="00E05557">
        <w:rPr>
          <w:rFonts w:ascii="Times New Roman" w:hAnsi="Times New Roman" w:cs="Times New Roman"/>
          <w:sz w:val="24"/>
          <w:szCs w:val="24"/>
        </w:rPr>
        <w:t xml:space="preserve"> һәм ρ</w:t>
      </w:r>
      <w:r w:rsidRPr="00E05557">
        <w:rPr>
          <w:rFonts w:ascii="Times New Roman" w:hAnsi="Times New Roman" w:cs="Times New Roman"/>
          <w:sz w:val="24"/>
          <w:szCs w:val="24"/>
          <w:vertAlign w:val="subscript"/>
        </w:rPr>
        <w:t>0</w:t>
      </w:r>
      <w:r w:rsidRPr="00E05557">
        <w:rPr>
          <w:rFonts w:ascii="Times New Roman" w:hAnsi="Times New Roman" w:cs="Times New Roman"/>
          <w:sz w:val="24"/>
          <w:szCs w:val="24"/>
        </w:rPr>
        <w:t xml:space="preserve"> – тышчаның массасы һәм тыгызлыгы. Ул вакытта:</w:t>
      </w:r>
    </w:p>
    <w:p w:rsidR="00D2488A" w:rsidRPr="00E05557" w:rsidRDefault="00D2488A" w:rsidP="00E05557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557">
        <w:rPr>
          <w:rFonts w:ascii="Times New Roman" w:hAnsi="Times New Roman" w:cs="Times New Roman"/>
          <w:sz w:val="24"/>
          <w:szCs w:val="24"/>
          <w:lang w:val="ru-RU" w:eastAsia="ru-RU"/>
        </w:rPr>
        <w:drawing>
          <wp:inline distT="0" distB="0" distL="0" distR="0" wp14:anchorId="53829BB1" wp14:editId="549BB8F4">
            <wp:extent cx="2190750" cy="609600"/>
            <wp:effectExtent l="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190750" cy="60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05557">
        <w:rPr>
          <w:rFonts w:ascii="Times New Roman" w:hAnsi="Times New Roman" w:cs="Times New Roman"/>
          <w:sz w:val="24"/>
          <w:szCs w:val="24"/>
        </w:rPr>
        <w:t xml:space="preserve">, </w:t>
      </w:r>
      <w:r w:rsidRPr="00E05557">
        <w:rPr>
          <w:rFonts w:ascii="Times New Roman" w:hAnsi="Times New Roman" w:cs="Times New Roman"/>
          <w:sz w:val="24"/>
          <w:szCs w:val="24"/>
          <w:lang w:val="ru-RU" w:eastAsia="ru-RU"/>
        </w:rPr>
        <w:drawing>
          <wp:inline distT="0" distB="0" distL="0" distR="0" wp14:anchorId="751358CE" wp14:editId="0242D3D2">
            <wp:extent cx="1228725" cy="609600"/>
            <wp:effectExtent l="0" t="0" r="9525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228725" cy="60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05557">
        <w:rPr>
          <w:rFonts w:ascii="Times New Roman" w:hAnsi="Times New Roman" w:cs="Times New Roman"/>
          <w:sz w:val="24"/>
          <w:szCs w:val="24"/>
        </w:rPr>
        <w:t>.</w:t>
      </w:r>
    </w:p>
    <w:p w:rsidR="00D2488A" w:rsidRPr="00E05557" w:rsidRDefault="00D2488A" w:rsidP="00E05557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557">
        <w:rPr>
          <w:rFonts w:ascii="Times New Roman" w:hAnsi="Times New Roman" w:cs="Times New Roman"/>
          <w:sz w:val="24"/>
          <w:szCs w:val="24"/>
        </w:rPr>
        <w:t>Моннан:</w:t>
      </w:r>
    </w:p>
    <w:p w:rsidR="00D2488A" w:rsidRPr="00E05557" w:rsidRDefault="00D2488A" w:rsidP="00E05557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557">
        <w:rPr>
          <w:rFonts w:ascii="Times New Roman" w:hAnsi="Times New Roman" w:cs="Times New Roman"/>
          <w:sz w:val="24"/>
          <w:szCs w:val="24"/>
          <w:lang w:val="ru-RU" w:eastAsia="ru-RU"/>
        </w:rPr>
        <w:drawing>
          <wp:inline distT="0" distB="0" distL="0" distR="0" wp14:anchorId="58C4D1DD" wp14:editId="11B3FC6F">
            <wp:extent cx="2476500" cy="704850"/>
            <wp:effectExtent l="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476500" cy="704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2488A" w:rsidRPr="00E05557" w:rsidRDefault="00D2488A" w:rsidP="00E05557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557">
        <w:rPr>
          <w:rFonts w:ascii="Times New Roman" w:hAnsi="Times New Roman" w:cs="Times New Roman"/>
          <w:sz w:val="24"/>
          <w:szCs w:val="24"/>
        </w:rPr>
        <w:lastRenderedPageBreak/>
        <w:t>Критерий:</w:t>
      </w:r>
    </w:p>
    <w:p w:rsidR="00D2488A" w:rsidRPr="00E05557" w:rsidRDefault="00D2488A" w:rsidP="00E05557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557">
        <w:rPr>
          <w:rFonts w:ascii="Times New Roman" w:hAnsi="Times New Roman" w:cs="Times New Roman"/>
          <w:sz w:val="24"/>
          <w:szCs w:val="24"/>
        </w:rPr>
        <w:t>Тулаем эшләнгән – 10 балл</w:t>
      </w:r>
    </w:p>
    <w:p w:rsidR="00D2488A" w:rsidRPr="00E05557" w:rsidRDefault="00D2488A" w:rsidP="00E05557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557">
        <w:rPr>
          <w:rFonts w:ascii="Times New Roman" w:hAnsi="Times New Roman" w:cs="Times New Roman"/>
          <w:sz w:val="24"/>
          <w:szCs w:val="24"/>
        </w:rPr>
        <w:t>һәр формулада хата – минус 2 шәр балл</w:t>
      </w:r>
    </w:p>
    <w:p w:rsidR="00D2488A" w:rsidRPr="00E05557" w:rsidRDefault="00D2488A" w:rsidP="00E05557">
      <w:p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E05557">
        <w:rPr>
          <w:rFonts w:ascii="Times New Roman" w:hAnsi="Times New Roman" w:cs="Times New Roman"/>
          <w:sz w:val="24"/>
          <w:szCs w:val="24"/>
        </w:rPr>
        <w:t xml:space="preserve">4. Бериш чыбыктан ясалган контурның каршылыгын исәпләргә. Ул А һәм В клеммаларына ялгана. Эчке өчпочмакның бер ягы каршылыгы </w:t>
      </w:r>
      <w:r w:rsidRPr="00E05557">
        <w:rPr>
          <w:rFonts w:ascii="Times New Roman" w:hAnsi="Times New Roman" w:cs="Times New Roman"/>
          <w:sz w:val="24"/>
          <w:szCs w:val="24"/>
          <w:lang w:val="en-US"/>
        </w:rPr>
        <w:t>R.</w:t>
      </w:r>
    </w:p>
    <w:p w:rsidR="00D2488A" w:rsidRPr="00E05557" w:rsidRDefault="0088104E" w:rsidP="00E05557">
      <w:p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E05557">
        <w:rPr>
          <w:rFonts w:ascii="Times New Roman" w:hAnsi="Times New Roman" w:cs="Times New Roman"/>
          <w:sz w:val="24"/>
          <w:szCs w:val="24"/>
          <w:lang w:val="ru-RU" w:eastAsia="ru-RU"/>
        </w:rPr>
        <w:drawing>
          <wp:inline distT="0" distB="0" distL="0" distR="0" wp14:anchorId="40E7DD14" wp14:editId="1A192F4B">
            <wp:extent cx="2190750" cy="1849675"/>
            <wp:effectExtent l="0" t="0" r="0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217573" cy="18723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2488A" w:rsidRPr="00E05557" w:rsidRDefault="00D2488A" w:rsidP="00E05557">
      <w:p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D2488A" w:rsidRPr="00E05557" w:rsidRDefault="00D2488A" w:rsidP="00E05557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557">
        <w:rPr>
          <w:rFonts w:ascii="Times New Roman" w:hAnsi="Times New Roman" w:cs="Times New Roman"/>
          <w:sz w:val="24"/>
          <w:szCs w:val="24"/>
        </w:rPr>
        <w:t xml:space="preserve">Чишү. </w:t>
      </w:r>
      <w:r w:rsidR="0088104E" w:rsidRPr="00E05557">
        <w:rPr>
          <w:rFonts w:ascii="Times New Roman" w:hAnsi="Times New Roman" w:cs="Times New Roman"/>
          <w:sz w:val="24"/>
          <w:szCs w:val="24"/>
        </w:rPr>
        <w:t>Схема симметрик булганга, АС һәм ВС кабыргалары буенча агучы токлар тигез. Димәк, С төенен икегә аерып була, бу вакытта токлар таралышы үзгәрми.</w:t>
      </w:r>
    </w:p>
    <w:p w:rsidR="0088104E" w:rsidRPr="00E05557" w:rsidRDefault="0088104E" w:rsidP="00E05557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557">
        <w:rPr>
          <w:rFonts w:ascii="Times New Roman" w:hAnsi="Times New Roman" w:cs="Times New Roman"/>
          <w:sz w:val="24"/>
          <w:szCs w:val="24"/>
          <w:lang w:val="ru-RU" w:eastAsia="ru-RU"/>
        </w:rPr>
        <w:drawing>
          <wp:inline distT="0" distB="0" distL="0" distR="0" wp14:anchorId="533820B8" wp14:editId="2B4C0FD5">
            <wp:extent cx="3514725" cy="1304925"/>
            <wp:effectExtent l="0" t="0" r="9525" b="9525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514725" cy="1304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8104E" w:rsidRPr="00E05557" w:rsidRDefault="0088104E" w:rsidP="00E05557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557">
        <w:rPr>
          <w:rFonts w:ascii="Times New Roman" w:hAnsi="Times New Roman" w:cs="Times New Roman"/>
          <w:sz w:val="24"/>
          <w:szCs w:val="24"/>
        </w:rPr>
        <w:t>Табылган схемада каршылык җиңел исәпләнә:</w:t>
      </w:r>
    </w:p>
    <w:p w:rsidR="0088104E" w:rsidRPr="00E05557" w:rsidRDefault="0088104E" w:rsidP="00E05557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557">
        <w:rPr>
          <w:rFonts w:ascii="Times New Roman" w:hAnsi="Times New Roman" w:cs="Times New Roman"/>
          <w:sz w:val="24"/>
          <w:szCs w:val="24"/>
          <w:lang w:val="ru-RU" w:eastAsia="ru-RU"/>
        </w:rPr>
        <w:drawing>
          <wp:inline distT="0" distB="0" distL="0" distR="0" wp14:anchorId="200821D1" wp14:editId="730614AE">
            <wp:extent cx="1685925" cy="1000125"/>
            <wp:effectExtent l="0" t="0" r="9525" b="9525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685925" cy="1000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8104E" w:rsidRPr="00E05557" w:rsidRDefault="0088104E" w:rsidP="00E05557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557">
        <w:rPr>
          <w:rFonts w:ascii="Times New Roman" w:hAnsi="Times New Roman" w:cs="Times New Roman"/>
          <w:sz w:val="24"/>
          <w:szCs w:val="24"/>
        </w:rPr>
        <w:t>Критерий:</w:t>
      </w:r>
    </w:p>
    <w:p w:rsidR="0088104E" w:rsidRPr="00E05557" w:rsidRDefault="0088104E" w:rsidP="00E05557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557">
        <w:rPr>
          <w:rFonts w:ascii="Times New Roman" w:hAnsi="Times New Roman" w:cs="Times New Roman"/>
          <w:sz w:val="24"/>
          <w:szCs w:val="24"/>
        </w:rPr>
        <w:t>Тулаем эшләнгән – 10 балл</w:t>
      </w:r>
    </w:p>
    <w:p w:rsidR="0088104E" w:rsidRPr="00E05557" w:rsidRDefault="0088104E" w:rsidP="00E05557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557">
        <w:rPr>
          <w:rFonts w:ascii="Times New Roman" w:hAnsi="Times New Roman" w:cs="Times New Roman"/>
          <w:sz w:val="24"/>
          <w:szCs w:val="24"/>
        </w:rPr>
        <w:t>Төенне икегә аеру идеясе – 6 балл</w:t>
      </w:r>
    </w:p>
    <w:p w:rsidR="0088104E" w:rsidRPr="00E05557" w:rsidRDefault="0088104E" w:rsidP="00E05557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557">
        <w:rPr>
          <w:rFonts w:ascii="Times New Roman" w:hAnsi="Times New Roman" w:cs="Times New Roman"/>
          <w:sz w:val="24"/>
          <w:szCs w:val="24"/>
        </w:rPr>
        <w:t>5. Аяз кичтә батып баручы кояш нуры бүлмәгә пәрдәдәге тар вертикаль ярык аша төшә. Стенадагы яктылык табының форма һәм үлчәмнәрен табыгыз. Ярык озынлыгы 6 см, тәрәзәдән стенага кадәр ара 3 м. Шулай ук, Җирдән Кояшка кадәр араның 150 млн км, ә Кояш диаметры 1,4 млн км икәне билгеле.</w:t>
      </w:r>
    </w:p>
    <w:p w:rsidR="0088104E" w:rsidRPr="00E05557" w:rsidRDefault="0088104E" w:rsidP="00E05557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557">
        <w:rPr>
          <w:rFonts w:ascii="Times New Roman" w:hAnsi="Times New Roman" w:cs="Times New Roman"/>
          <w:sz w:val="24"/>
          <w:szCs w:val="24"/>
        </w:rPr>
        <w:t>Чишү. Вертикаль юнәлешле ярыкны уйда ярык киңлекл</w:t>
      </w:r>
      <w:r w:rsidR="009C58C7" w:rsidRPr="00E05557">
        <w:rPr>
          <w:rFonts w:ascii="Times New Roman" w:hAnsi="Times New Roman" w:cs="Times New Roman"/>
          <w:sz w:val="24"/>
          <w:szCs w:val="24"/>
        </w:rPr>
        <w:t>е тишемнәргә бүлеп чыгыйк. Ул вакытта һәркайсы аша Кояшның сурәтен табабыз (камера-обскура):</w:t>
      </w:r>
    </w:p>
    <w:p w:rsidR="009C58C7" w:rsidRPr="00E05557" w:rsidRDefault="009C58C7" w:rsidP="00E05557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557">
        <w:rPr>
          <w:rFonts w:ascii="Times New Roman" w:hAnsi="Times New Roman" w:cs="Times New Roman"/>
          <w:sz w:val="24"/>
          <w:szCs w:val="24"/>
          <w:lang w:val="ru-RU" w:eastAsia="ru-RU"/>
        </w:rPr>
        <w:lastRenderedPageBreak/>
        <w:drawing>
          <wp:inline distT="0" distB="0" distL="0" distR="0" wp14:anchorId="4B545B89" wp14:editId="7E486810">
            <wp:extent cx="3476625" cy="1561465"/>
            <wp:effectExtent l="0" t="0" r="9525" b="635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76625" cy="1561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C58C7" w:rsidRPr="00E05557" w:rsidRDefault="009C58C7" w:rsidP="00E05557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557">
        <w:rPr>
          <w:rFonts w:ascii="Times New Roman" w:hAnsi="Times New Roman" w:cs="Times New Roman"/>
          <w:sz w:val="24"/>
          <w:szCs w:val="24"/>
        </w:rPr>
        <w:t>Бу вакытта Кояш диаметры:</w:t>
      </w:r>
    </w:p>
    <w:p w:rsidR="009C58C7" w:rsidRPr="00E05557" w:rsidRDefault="009C58C7" w:rsidP="00E05557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557">
        <w:rPr>
          <w:rFonts w:ascii="Times New Roman" w:hAnsi="Times New Roman" w:cs="Times New Roman"/>
          <w:sz w:val="24"/>
          <w:szCs w:val="24"/>
          <w:lang w:val="ru-RU" w:eastAsia="ru-RU"/>
        </w:rPr>
        <w:drawing>
          <wp:inline distT="0" distB="0" distL="0" distR="0" wp14:anchorId="3ACD3116" wp14:editId="6CE0FBD2">
            <wp:extent cx="2314575" cy="609600"/>
            <wp:effectExtent l="0" t="0" r="9525" b="0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314575" cy="60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9C58C7" w:rsidRPr="00E05557" w:rsidRDefault="009C58C7" w:rsidP="00E05557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557">
        <w:rPr>
          <w:rFonts w:ascii="Times New Roman" w:hAnsi="Times New Roman" w:cs="Times New Roman"/>
          <w:sz w:val="24"/>
          <w:szCs w:val="24"/>
        </w:rPr>
        <w:t>Нәтиҗәдә барлык сурәтләр тулаем озынлыгы 2х1,5 см + 6 см = 9 см булган тасма тәшкил итәчәк. Шуңа күрә, сурәт киңлеге 3 см һәм озынлыгы 9 см булган вертикаль якты тасма булачак.</w:t>
      </w:r>
    </w:p>
    <w:p w:rsidR="009C58C7" w:rsidRPr="00E05557" w:rsidRDefault="009C58C7" w:rsidP="00E05557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557">
        <w:rPr>
          <w:rFonts w:ascii="Times New Roman" w:hAnsi="Times New Roman" w:cs="Times New Roman"/>
          <w:sz w:val="24"/>
          <w:szCs w:val="24"/>
        </w:rPr>
        <w:t>Критерий:</w:t>
      </w:r>
    </w:p>
    <w:p w:rsidR="009C58C7" w:rsidRPr="00E05557" w:rsidRDefault="009C58C7" w:rsidP="00E05557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557">
        <w:rPr>
          <w:rFonts w:ascii="Times New Roman" w:hAnsi="Times New Roman" w:cs="Times New Roman"/>
          <w:sz w:val="24"/>
          <w:szCs w:val="24"/>
        </w:rPr>
        <w:t>Тулаем эшләнгән – 10 балл</w:t>
      </w:r>
    </w:p>
    <w:p w:rsidR="009C58C7" w:rsidRPr="00E05557" w:rsidRDefault="009C58C7" w:rsidP="00E05557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557">
        <w:rPr>
          <w:rFonts w:ascii="Times New Roman" w:hAnsi="Times New Roman" w:cs="Times New Roman"/>
          <w:sz w:val="24"/>
          <w:szCs w:val="24"/>
        </w:rPr>
        <w:t>Камера-обскура идеясе бар – 5 балл</w:t>
      </w:r>
    </w:p>
    <w:sectPr w:rsidR="009C58C7" w:rsidRPr="00E05557" w:rsidSect="00E05557">
      <w:pgSz w:w="11906" w:h="16838"/>
      <w:pgMar w:top="709" w:right="566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7734"/>
    <w:rsid w:val="000628FA"/>
    <w:rsid w:val="00173D2B"/>
    <w:rsid w:val="00250AA3"/>
    <w:rsid w:val="00260EFE"/>
    <w:rsid w:val="002E27A0"/>
    <w:rsid w:val="00317734"/>
    <w:rsid w:val="0032786F"/>
    <w:rsid w:val="00336CFF"/>
    <w:rsid w:val="003B6511"/>
    <w:rsid w:val="00510B05"/>
    <w:rsid w:val="00550D0F"/>
    <w:rsid w:val="00560C30"/>
    <w:rsid w:val="006237C9"/>
    <w:rsid w:val="006A52DA"/>
    <w:rsid w:val="007711D9"/>
    <w:rsid w:val="007B5225"/>
    <w:rsid w:val="007C7837"/>
    <w:rsid w:val="00851365"/>
    <w:rsid w:val="0088104E"/>
    <w:rsid w:val="00943801"/>
    <w:rsid w:val="00980CA7"/>
    <w:rsid w:val="009A347D"/>
    <w:rsid w:val="009C58C7"/>
    <w:rsid w:val="00A004FE"/>
    <w:rsid w:val="00A006B4"/>
    <w:rsid w:val="00A623D1"/>
    <w:rsid w:val="00CD451C"/>
    <w:rsid w:val="00CE6A0B"/>
    <w:rsid w:val="00D15BBF"/>
    <w:rsid w:val="00D2488A"/>
    <w:rsid w:val="00E05557"/>
    <w:rsid w:val="00E50040"/>
    <w:rsid w:val="00F83A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noProof/>
      <w:lang w:val="tt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6A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6A0B"/>
    <w:rPr>
      <w:rFonts w:ascii="Tahoma" w:hAnsi="Tahoma" w:cs="Tahoma"/>
      <w:noProof/>
      <w:sz w:val="16"/>
      <w:szCs w:val="16"/>
      <w:lang w:val="tt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noProof/>
      <w:lang w:val="tt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6A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6A0B"/>
    <w:rPr>
      <w:rFonts w:ascii="Tahoma" w:hAnsi="Tahoma" w:cs="Tahoma"/>
      <w:noProof/>
      <w:sz w:val="16"/>
      <w:szCs w:val="16"/>
      <w:lang w:val="tt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765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3" Type="http://schemas.microsoft.com/office/2007/relationships/stylesWithEffects" Target="stylesWithEffects.xml"/><Relationship Id="rId21" Type="http://schemas.openxmlformats.org/officeDocument/2006/relationships/theme" Target="theme/theme1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" Type="http://schemas.openxmlformats.org/officeDocument/2006/relationships/styles" Target="styles.xml"/><Relationship Id="rId16" Type="http://schemas.openxmlformats.org/officeDocument/2006/relationships/image" Target="media/image11.pn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86EA6C-1537-4544-89FD-0595FE093C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482</Words>
  <Characters>2752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Kraftway</Company>
  <LinksUpToDate>false</LinksUpToDate>
  <CharactersWithSpaces>3228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Анис Галимянов</dc:creator>
  <cp:lastModifiedBy>Зиннурова_Н</cp:lastModifiedBy>
  <cp:revision>3</cp:revision>
  <dcterms:created xsi:type="dcterms:W3CDTF">2018-02-12T10:49:00Z</dcterms:created>
  <dcterms:modified xsi:type="dcterms:W3CDTF">2018-02-12T11:02:00Z</dcterms:modified>
</cp:coreProperties>
</file>