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C78" w:rsidRPr="001926CF" w:rsidRDefault="00DF5EDD" w:rsidP="00FC6F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6CF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370C78" w:rsidRPr="001926CF" w:rsidRDefault="00DF5EDD" w:rsidP="00FC6F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6CF">
        <w:rPr>
          <w:rFonts w:ascii="Times New Roman" w:hAnsi="Times New Roman" w:cs="Times New Roman"/>
          <w:b/>
          <w:sz w:val="28"/>
          <w:szCs w:val="28"/>
        </w:rPr>
        <w:t>о работе школьных отрядов по профилактике правонарушений</w:t>
      </w:r>
    </w:p>
    <w:p w:rsidR="00B76A78" w:rsidRPr="001926CF" w:rsidRDefault="00370C78" w:rsidP="00FC6F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6CF">
        <w:rPr>
          <w:rFonts w:ascii="Times New Roman" w:hAnsi="Times New Roman" w:cs="Times New Roman"/>
          <w:b/>
          <w:sz w:val="28"/>
          <w:szCs w:val="28"/>
        </w:rPr>
        <w:t>за 2022 год.</w:t>
      </w:r>
    </w:p>
    <w:p w:rsidR="00370C78" w:rsidRPr="001926CF" w:rsidRDefault="00370C78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26CF" w:rsidRPr="001926CF" w:rsidRDefault="001926CF" w:rsidP="00FC6F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>В настоящее время в школах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Ютазинского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</w:t>
      </w:r>
      <w:r w:rsidRPr="001926CF">
        <w:rPr>
          <w:rFonts w:ascii="Times New Roman" w:hAnsi="Times New Roman" w:cs="Times New Roman"/>
          <w:sz w:val="28"/>
          <w:szCs w:val="28"/>
        </w:rPr>
        <w:t xml:space="preserve"> особое внимание уделяется организации и проведению ранней профилактики правонарушений среди учащихся. Одним из звеньев школьной системы профилактики правонарушений и преступлений несовершеннолетних являются отряды по профилактике правонарушений, которые распространяют свою деятельность </w:t>
      </w:r>
      <w:proofErr w:type="gramStart"/>
      <w:r w:rsidRPr="001926CF">
        <w:rPr>
          <w:rFonts w:ascii="Times New Roman" w:hAnsi="Times New Roman" w:cs="Times New Roman"/>
          <w:sz w:val="28"/>
          <w:szCs w:val="28"/>
        </w:rPr>
        <w:t>на обучающихся всех уровней</w:t>
      </w:r>
      <w:proofErr w:type="gramEnd"/>
      <w:r w:rsidRPr="001926CF">
        <w:rPr>
          <w:rFonts w:ascii="Times New Roman" w:hAnsi="Times New Roman" w:cs="Times New Roman"/>
          <w:sz w:val="28"/>
          <w:szCs w:val="28"/>
        </w:rPr>
        <w:t xml:space="preserve"> образовательного процесса.</w:t>
      </w:r>
    </w:p>
    <w:p w:rsidR="001926CF" w:rsidRPr="001926CF" w:rsidRDefault="001926CF" w:rsidP="00FC6F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>Содержание деятельности отрядов:</w:t>
      </w:r>
    </w:p>
    <w:p w:rsidR="001926CF" w:rsidRDefault="001926CF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 xml:space="preserve">- создание стендов, агитационных листков и </w:t>
      </w:r>
      <w:proofErr w:type="gramStart"/>
      <w:r w:rsidRPr="001926CF">
        <w:rPr>
          <w:rFonts w:ascii="Times New Roman" w:hAnsi="Times New Roman" w:cs="Times New Roman"/>
          <w:sz w:val="28"/>
          <w:szCs w:val="28"/>
        </w:rPr>
        <w:t>памяток</w:t>
      </w:r>
      <w:proofErr w:type="gramEnd"/>
      <w:r w:rsidRPr="001926CF">
        <w:rPr>
          <w:rFonts w:ascii="Times New Roman" w:hAnsi="Times New Roman" w:cs="Times New Roman"/>
          <w:sz w:val="28"/>
          <w:szCs w:val="28"/>
        </w:rPr>
        <w:t xml:space="preserve"> и другой информационной работы;</w:t>
      </w:r>
    </w:p>
    <w:p w:rsidR="00FC6FAA" w:rsidRPr="00FC6FAA" w:rsidRDefault="00FC6FAA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пропаганда правовых знаний среди несовершеннолетних;</w:t>
      </w:r>
    </w:p>
    <w:p w:rsidR="001926CF" w:rsidRPr="001926CF" w:rsidRDefault="001926CF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>- организация разъяснительной работы в фо</w:t>
      </w:r>
      <w:r w:rsidR="00FC6FAA">
        <w:rPr>
          <w:rFonts w:ascii="Times New Roman" w:hAnsi="Times New Roman" w:cs="Times New Roman"/>
          <w:sz w:val="28"/>
          <w:szCs w:val="28"/>
        </w:rPr>
        <w:t>рме проведение бесед, викторин и т.д.</w:t>
      </w:r>
    </w:p>
    <w:p w:rsidR="001926CF" w:rsidRPr="001926CF" w:rsidRDefault="001926CF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>- организация и проведен</w:t>
      </w:r>
      <w:r w:rsidR="00FC6FAA">
        <w:rPr>
          <w:rFonts w:ascii="Times New Roman" w:hAnsi="Times New Roman" w:cs="Times New Roman"/>
          <w:sz w:val="28"/>
          <w:szCs w:val="28"/>
        </w:rPr>
        <w:t>ие игр, соревнований, конкурсов.</w:t>
      </w:r>
    </w:p>
    <w:p w:rsidR="00EC5569" w:rsidRDefault="00EC5569" w:rsidP="00EC55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>В период учебного года все</w:t>
      </w:r>
      <w:r>
        <w:rPr>
          <w:rFonts w:ascii="Times New Roman" w:hAnsi="Times New Roman" w:cs="Times New Roman"/>
          <w:sz w:val="28"/>
          <w:szCs w:val="28"/>
        </w:rPr>
        <w:t xml:space="preserve"> отряды</w:t>
      </w:r>
      <w:r w:rsidRPr="001926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</w:t>
      </w:r>
      <w:r w:rsidRPr="001926CF">
        <w:rPr>
          <w:rFonts w:ascii="Times New Roman" w:hAnsi="Times New Roman" w:cs="Times New Roman"/>
          <w:sz w:val="28"/>
          <w:szCs w:val="28"/>
        </w:rPr>
        <w:t>образовательны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1926CF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 xml:space="preserve">й приняли активное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участие 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районных мероприятиях.</w:t>
      </w:r>
    </w:p>
    <w:p w:rsidR="00EC5569" w:rsidRPr="00FC6FAA" w:rsidRDefault="00EC5569" w:rsidP="00EC55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школах прошли выступления агитбригад и мероприятия, организованные членами отрядов </w:t>
      </w:r>
      <w:r w:rsidRPr="00FC6FAA">
        <w:rPr>
          <w:rFonts w:ascii="Times New Roman" w:hAnsi="Times New Roman" w:cs="Times New Roman"/>
          <w:sz w:val="28"/>
          <w:szCs w:val="28"/>
        </w:rPr>
        <w:t xml:space="preserve">профилактики правонарушений. </w:t>
      </w:r>
    </w:p>
    <w:p w:rsidR="00EC5569" w:rsidRPr="00FC6FAA" w:rsidRDefault="00EC5569" w:rsidP="00EC5569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FC6FAA">
        <w:rPr>
          <w:color w:val="000000"/>
          <w:sz w:val="28"/>
          <w:szCs w:val="28"/>
        </w:rPr>
        <w:t xml:space="preserve">Члены отряда принимают участие в ранней профессиональной ориентации школьников; развитии умений и навыков, необходимых для защиты прав и свобод; формирование позитивного отношения школьников к правоохранительным органам; пропаганда правовых знаний среди </w:t>
      </w:r>
      <w:proofErr w:type="gramStart"/>
      <w:r w:rsidRPr="00FC6FAA">
        <w:rPr>
          <w:color w:val="000000"/>
          <w:sz w:val="28"/>
          <w:szCs w:val="28"/>
        </w:rPr>
        <w:t>несовершеннолетних;  наблюдение</w:t>
      </w:r>
      <w:proofErr w:type="gramEnd"/>
      <w:r w:rsidRPr="00FC6FAA">
        <w:rPr>
          <w:color w:val="000000"/>
          <w:sz w:val="28"/>
          <w:szCs w:val="28"/>
        </w:rPr>
        <w:t xml:space="preserve"> за правопорядком в школе.</w:t>
      </w:r>
    </w:p>
    <w:p w:rsidR="00EC5569" w:rsidRPr="00FC6FAA" w:rsidRDefault="00EC5569" w:rsidP="00EC5569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FC6FAA">
        <w:rPr>
          <w:color w:val="000000"/>
          <w:sz w:val="28"/>
          <w:szCs w:val="28"/>
        </w:rPr>
        <w:t>На членов отряда возложены дежурства в школе во время проведения мероприятий, а также привлекаются к работе с детьми, пропускающими занятия без уважительных причин.</w:t>
      </w:r>
    </w:p>
    <w:p w:rsidR="00EC5569" w:rsidRPr="00FC6FAA" w:rsidRDefault="00EC5569" w:rsidP="00EC5569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FC6FAA">
        <w:rPr>
          <w:color w:val="000000"/>
          <w:sz w:val="28"/>
          <w:szCs w:val="28"/>
          <w:shd w:val="clear" w:color="auto" w:fill="FFFFFF"/>
        </w:rPr>
        <w:t>Основной категорией воспитанников отряда являются несовершеннолетние в возрасте 13-17 лет.</w:t>
      </w:r>
      <w:r>
        <w:rPr>
          <w:color w:val="000000"/>
          <w:sz w:val="28"/>
          <w:szCs w:val="28"/>
          <w:shd w:val="clear" w:color="auto" w:fill="FFFFFF"/>
        </w:rPr>
        <w:t xml:space="preserve"> Всего в районе функционируют 11 отрядов по профилактике правонарушений.</w:t>
      </w:r>
      <w:r w:rsidRPr="00FC6FAA">
        <w:rPr>
          <w:color w:val="000000"/>
          <w:sz w:val="28"/>
          <w:szCs w:val="28"/>
          <w:shd w:val="clear" w:color="auto" w:fill="FFFFFF"/>
        </w:rPr>
        <w:t xml:space="preserve"> Как известно, проблемы воспитания начинают проявляться именно в подростковом возрасте, который считается трудным и противоречивым.</w:t>
      </w:r>
    </w:p>
    <w:p w:rsidR="00EC5569" w:rsidRPr="00FC6FAA" w:rsidRDefault="00EC5569" w:rsidP="00EC5569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FC6FAA">
        <w:rPr>
          <w:color w:val="000000"/>
          <w:sz w:val="28"/>
          <w:szCs w:val="28"/>
          <w:shd w:val="clear" w:color="auto" w:fill="FFFFFF"/>
        </w:rPr>
        <w:t>Движение правоохранительной направленности организует процесс социализации подростков через ролевое социальное взаимодействие, которое происходит, в том числе, во время игры. Во время занятий, участия в мероприятиях воспитанники отрядов получают возможность самостоятельно принимать решения, общаться с коллективом, приобретают правовые знания. При этом постоянно находятся под контролем педагогов школы.</w:t>
      </w:r>
    </w:p>
    <w:p w:rsidR="001926CF" w:rsidRPr="001926CF" w:rsidRDefault="001926CF" w:rsidP="00FC6F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</w:t>
      </w:r>
      <w:r w:rsidRPr="001926CF">
        <w:rPr>
          <w:rFonts w:ascii="Times New Roman" w:hAnsi="Times New Roman" w:cs="Times New Roman"/>
          <w:sz w:val="28"/>
          <w:szCs w:val="28"/>
        </w:rPr>
        <w:t xml:space="preserve"> учебного года </w:t>
      </w:r>
      <w:proofErr w:type="gramStart"/>
      <w:r w:rsidR="00593CBE">
        <w:rPr>
          <w:rFonts w:ascii="Times New Roman" w:hAnsi="Times New Roman" w:cs="Times New Roman"/>
          <w:sz w:val="28"/>
          <w:szCs w:val="28"/>
        </w:rPr>
        <w:t xml:space="preserve">в </w:t>
      </w:r>
      <w:r w:rsidRPr="001926CF">
        <w:rPr>
          <w:rFonts w:ascii="Times New Roman" w:hAnsi="Times New Roman" w:cs="Times New Roman"/>
          <w:sz w:val="28"/>
          <w:szCs w:val="28"/>
        </w:rPr>
        <w:t>проводились</w:t>
      </w:r>
      <w:proofErr w:type="gramEnd"/>
      <w:r w:rsidRPr="001926CF">
        <w:rPr>
          <w:rFonts w:ascii="Times New Roman" w:hAnsi="Times New Roman" w:cs="Times New Roman"/>
          <w:sz w:val="28"/>
          <w:szCs w:val="28"/>
        </w:rPr>
        <w:t xml:space="preserve"> различные</w:t>
      </w:r>
      <w:r w:rsidR="00C510B3">
        <w:rPr>
          <w:rFonts w:ascii="Times New Roman" w:hAnsi="Times New Roman" w:cs="Times New Roman"/>
          <w:sz w:val="28"/>
          <w:szCs w:val="28"/>
        </w:rPr>
        <w:t xml:space="preserve"> районный конкурсы и мероприятия:</w:t>
      </w:r>
    </w:p>
    <w:p w:rsidR="00370C78" w:rsidRPr="001926CF" w:rsidRDefault="00370C78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 xml:space="preserve">В январе проведен районный </w:t>
      </w:r>
      <w:proofErr w:type="spellStart"/>
      <w:r w:rsidRPr="001926CF">
        <w:rPr>
          <w:rFonts w:ascii="Times New Roman" w:hAnsi="Times New Roman" w:cs="Times New Roman"/>
          <w:sz w:val="28"/>
          <w:szCs w:val="28"/>
        </w:rPr>
        <w:t>челлендж</w:t>
      </w:r>
      <w:proofErr w:type="spellEnd"/>
      <w:r w:rsidRPr="001926CF">
        <w:rPr>
          <w:rFonts w:ascii="Times New Roman" w:hAnsi="Times New Roman" w:cs="Times New Roman"/>
          <w:sz w:val="28"/>
          <w:szCs w:val="28"/>
        </w:rPr>
        <w:t xml:space="preserve"> «</w:t>
      </w:r>
      <w:r w:rsidR="00C510B3">
        <w:rPr>
          <w:rFonts w:ascii="Times New Roman" w:hAnsi="Times New Roman" w:cs="Times New Roman"/>
          <w:sz w:val="28"/>
          <w:szCs w:val="28"/>
        </w:rPr>
        <w:t>З</w:t>
      </w:r>
      <w:r w:rsidRPr="001926CF">
        <w:rPr>
          <w:rFonts w:ascii="Times New Roman" w:hAnsi="Times New Roman" w:cs="Times New Roman"/>
          <w:sz w:val="28"/>
          <w:szCs w:val="28"/>
        </w:rPr>
        <w:t>акон глазами детей»</w:t>
      </w:r>
      <w:r w:rsidR="00C510B3">
        <w:rPr>
          <w:rFonts w:ascii="Times New Roman" w:hAnsi="Times New Roman" w:cs="Times New Roman"/>
          <w:sz w:val="28"/>
          <w:szCs w:val="28"/>
        </w:rPr>
        <w:t>.</w:t>
      </w:r>
    </w:p>
    <w:p w:rsidR="00370C78" w:rsidRPr="001926CF" w:rsidRDefault="00370C78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>В феврале проведен кулинарный поединок «Шеф в школе»</w:t>
      </w:r>
      <w:r w:rsidR="00C510B3">
        <w:rPr>
          <w:rFonts w:ascii="Times New Roman" w:hAnsi="Times New Roman" w:cs="Times New Roman"/>
          <w:sz w:val="28"/>
          <w:szCs w:val="28"/>
        </w:rPr>
        <w:t>.</w:t>
      </w:r>
    </w:p>
    <w:p w:rsidR="00370C78" w:rsidRPr="001926CF" w:rsidRDefault="00370C78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t>В марте проведен районный конкурс школьных газет «Проба пера»</w:t>
      </w:r>
      <w:r w:rsidR="00C510B3">
        <w:rPr>
          <w:rFonts w:ascii="Times New Roman" w:hAnsi="Times New Roman" w:cs="Times New Roman"/>
          <w:sz w:val="28"/>
          <w:szCs w:val="28"/>
        </w:rPr>
        <w:t>.</w:t>
      </w:r>
    </w:p>
    <w:p w:rsidR="001926CF" w:rsidRDefault="001926CF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26CF">
        <w:rPr>
          <w:rFonts w:ascii="Times New Roman" w:hAnsi="Times New Roman" w:cs="Times New Roman"/>
          <w:sz w:val="28"/>
          <w:szCs w:val="28"/>
        </w:rPr>
        <w:lastRenderedPageBreak/>
        <w:t>В апреле провели «Классные встречи»</w:t>
      </w:r>
      <w:r w:rsidR="00AA1A54">
        <w:rPr>
          <w:rFonts w:ascii="Times New Roman" w:hAnsi="Times New Roman" w:cs="Times New Roman"/>
          <w:sz w:val="28"/>
          <w:szCs w:val="28"/>
        </w:rPr>
        <w:t xml:space="preserve"> с участием представителей правоохранительных органов</w:t>
      </w:r>
      <w:bookmarkStart w:id="0" w:name="_GoBack"/>
      <w:bookmarkEnd w:id="0"/>
      <w:r w:rsidR="00C510B3">
        <w:rPr>
          <w:rFonts w:ascii="Times New Roman" w:hAnsi="Times New Roman" w:cs="Times New Roman"/>
          <w:sz w:val="28"/>
          <w:szCs w:val="28"/>
        </w:rPr>
        <w:t>.</w:t>
      </w:r>
    </w:p>
    <w:p w:rsidR="001926CF" w:rsidRDefault="00C510B3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сентябре – районный конкурс школьных газет.</w:t>
      </w:r>
    </w:p>
    <w:p w:rsidR="00C510B3" w:rsidRDefault="00C510B3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октябре – районная акция по раздаче листовок «Мы против коррупции».</w:t>
      </w:r>
    </w:p>
    <w:p w:rsidR="00C510B3" w:rsidRDefault="00C510B3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ноябре – районный конкурс «Лига ораторов».</w:t>
      </w:r>
    </w:p>
    <w:p w:rsidR="00C510B3" w:rsidRDefault="00C510B3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декабре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игра «Я законопослушный гражданин своей страны».</w:t>
      </w:r>
    </w:p>
    <w:p w:rsidR="00C510B3" w:rsidRDefault="00C510B3" w:rsidP="00FC6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10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течение учебного периода проведены конкурсы видеороликов </w:t>
      </w:r>
      <w:r w:rsidRPr="001926CF">
        <w:rPr>
          <w:rFonts w:ascii="Times New Roman" w:hAnsi="Times New Roman" w:cs="Times New Roman"/>
          <w:sz w:val="28"/>
          <w:szCs w:val="28"/>
        </w:rPr>
        <w:t>«Ребенок в мире прав»</w:t>
      </w:r>
      <w:r>
        <w:rPr>
          <w:rFonts w:ascii="Times New Roman" w:hAnsi="Times New Roman" w:cs="Times New Roman"/>
          <w:sz w:val="28"/>
          <w:szCs w:val="28"/>
        </w:rPr>
        <w:t xml:space="preserve">, онлайн - </w:t>
      </w:r>
      <w:proofErr w:type="gramStart"/>
      <w:r>
        <w:rPr>
          <w:rFonts w:ascii="Times New Roman" w:hAnsi="Times New Roman" w:cs="Times New Roman"/>
          <w:sz w:val="28"/>
          <w:szCs w:val="28"/>
        </w:rPr>
        <w:t>акция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Мы против коррупции».</w:t>
      </w:r>
    </w:p>
    <w:p w:rsidR="00C510B3" w:rsidRPr="001926CF" w:rsidRDefault="00C510B3" w:rsidP="00FC6F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C510B3" w:rsidRPr="001926CF" w:rsidSect="00EC556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D292F"/>
    <w:multiLevelType w:val="hybridMultilevel"/>
    <w:tmpl w:val="EA2AD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1D4983"/>
    <w:multiLevelType w:val="multilevel"/>
    <w:tmpl w:val="E63AF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EDD"/>
    <w:rsid w:val="001926CF"/>
    <w:rsid w:val="00370C78"/>
    <w:rsid w:val="004B2540"/>
    <w:rsid w:val="00593CBE"/>
    <w:rsid w:val="00884C46"/>
    <w:rsid w:val="009F2E7B"/>
    <w:rsid w:val="00AA1A54"/>
    <w:rsid w:val="00B86A6D"/>
    <w:rsid w:val="00C510B3"/>
    <w:rsid w:val="00DB62CF"/>
    <w:rsid w:val="00DF5EDD"/>
    <w:rsid w:val="00EC5569"/>
    <w:rsid w:val="00FC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86BCC"/>
  <w15:chartTrackingRefBased/>
  <w15:docId w15:val="{9E1E9242-06B1-4EC5-8E88-5A76643CE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0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70C78"/>
    <w:pPr>
      <w:spacing w:after="200" w:line="276" w:lineRule="auto"/>
      <w:ind w:left="720"/>
      <w:contextualSpacing/>
    </w:pPr>
  </w:style>
  <w:style w:type="paragraph" w:styleId="a5">
    <w:name w:val="Normal (Web)"/>
    <w:basedOn w:val="a"/>
    <w:uiPriority w:val="99"/>
    <w:unhideWhenUsed/>
    <w:rsid w:val="00884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03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430</Words>
  <Characters>2454</Characters>
  <Application>Microsoft Office Word</Application>
  <DocSecurity>0</DocSecurity>
  <Lines>20</Lines>
  <Paragraphs>5</Paragraphs>
  <ScaleCrop>false</ScaleCrop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2023-02-20T06:19:00Z</dcterms:created>
  <dcterms:modified xsi:type="dcterms:W3CDTF">2023-02-20T07:42:00Z</dcterms:modified>
</cp:coreProperties>
</file>