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и баллы </w:t>
      </w:r>
    </w:p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336CAC" w:rsidRPr="00336CAC" w:rsidRDefault="00546CCB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="00336CAC"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E43153" w:rsidRDefault="00E43153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6CAC" w:rsidRDefault="00336CAC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F97688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вендский</w:t>
      </w:r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proofErr w:type="gramEnd"/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баллов</w:t>
      </w:r>
    </w:p>
    <w:p w:rsidR="00900139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а)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брахиоподы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трилобиты</w:t>
      </w:r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p w:rsidR="000A499B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E67CE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proofErr w:type="gramStart"/>
            <w:r w:rsidRPr="0075564E">
              <w:rPr>
                <w:b/>
                <w:sz w:val="24"/>
                <w:szCs w:val="24"/>
              </w:rPr>
              <w:t>Континент</w:t>
            </w:r>
            <w:proofErr w:type="gramEnd"/>
            <w:r w:rsidRPr="0075564E">
              <w:rPr>
                <w:b/>
                <w:sz w:val="24"/>
                <w:szCs w:val="24"/>
              </w:rPr>
              <w:t xml:space="preserve"> на котором расположена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Амазонка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Южная Америка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Австралия</w:t>
            </w:r>
          </w:p>
        </w:tc>
      </w:tr>
    </w:tbl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Кембрийский период назван по древнему наименованию Уэльса –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Камбрия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балла). Девонский – по графству Девоншир (2 балла). Юрский – по Юрским горам (2 балла).</w:t>
      </w:r>
      <w:r w:rsidR="000A499B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F0DDC" w:rsidRPr="0075564E" w:rsidRDefault="0052019F" w:rsidP="00415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БВА</w:t>
      </w:r>
      <w:r w:rsidR="004153E3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8баллов</w:t>
      </w:r>
    </w:p>
    <w:p w:rsidR="004153E3" w:rsidRPr="0075564E" w:rsidRDefault="004153E3" w:rsidP="004153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БАВ</w:t>
      </w:r>
      <w:r w:rsidR="001B70EB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9C00FE" w:rsidRPr="0075564E" w:rsidRDefault="00AF0DDC" w:rsidP="009C00FE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7) Г) пирит </w:t>
      </w:r>
      <w:r w:rsidR="001B70EB">
        <w:rPr>
          <w:rFonts w:ascii="Times New Roman" w:hAnsi="Times New Roman" w:cs="Times New Roman"/>
          <w:sz w:val="24"/>
          <w:szCs w:val="24"/>
        </w:rPr>
        <w:t>– 6 баллов</w:t>
      </w:r>
    </w:p>
    <w:p w:rsidR="004735E7" w:rsidRPr="0075564E" w:rsidRDefault="009C00FE" w:rsidP="004735E7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 xml:space="preserve">8) </w:t>
      </w:r>
      <w:r w:rsidR="004735E7" w:rsidRPr="0075564E">
        <w:rPr>
          <w:color w:val="000000"/>
        </w:rPr>
        <w:t>Г. Меркурий, Марс, Венера</w:t>
      </w:r>
      <w:r w:rsidR="001B70EB">
        <w:rPr>
          <w:color w:val="000000"/>
        </w:rPr>
        <w:t xml:space="preserve"> – 9 баллов</w:t>
      </w:r>
    </w:p>
    <w:p w:rsidR="003067CB" w:rsidRPr="0075564E" w:rsidRDefault="003067CB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 Г. Твердая внешняя оболочка Земли, включающая земную кору и верхнюю часть мантии</w:t>
      </w:r>
      <w:r w:rsidR="001B70E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5374D6" w:rsidRPr="0075564E" w:rsidRDefault="005374D6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10) Правильный ответ: </w:t>
      </w:r>
      <w:proofErr w:type="gramStart"/>
      <w:r w:rsidRPr="0075564E">
        <w:rPr>
          <w:rFonts w:ascii="Times New Roman" w:hAnsi="Times New Roman" w:cs="Times New Roman"/>
          <w:sz w:val="24"/>
          <w:szCs w:val="24"/>
        </w:rPr>
        <w:t>Б,Г</w:t>
      </w:r>
      <w:proofErr w:type="gramEnd"/>
      <w:r w:rsidRPr="0075564E">
        <w:rPr>
          <w:rFonts w:ascii="Times New Roman" w:hAnsi="Times New Roman" w:cs="Times New Roman"/>
          <w:sz w:val="24"/>
          <w:szCs w:val="24"/>
        </w:rPr>
        <w:t>,В,Д,Е,Ж,А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C5504F" w:rsidRPr="0075564E" w:rsidRDefault="00C5504F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 в) 3500 км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3C4F48" w:rsidRPr="0075564E" w:rsidRDefault="003C4F48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а) Боливия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44888" w:rsidRPr="0075564E" w:rsidRDefault="00744888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</w:p>
    <w:p w:rsidR="006A208B" w:rsidRPr="0075564E" w:rsidRDefault="006A208B" w:rsidP="006A208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в) мелкое теплое море нормальной солености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6A208B" w:rsidRPr="0075564E" w:rsidRDefault="006A208B" w:rsidP="006A208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г) коралловые полипы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1E26B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A208B" w:rsidRPr="0075564E" w:rsidRDefault="006A208B" w:rsidP="00CF0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E431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E2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Гора (ы)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75564E">
              <w:rPr>
                <w:b/>
                <w:sz w:val="24"/>
                <w:szCs w:val="24"/>
              </w:rPr>
              <w:t>Континент</w:t>
            </w:r>
            <w:proofErr w:type="gramEnd"/>
            <w:r w:rsidRPr="0075564E">
              <w:rPr>
                <w:b/>
                <w:sz w:val="24"/>
                <w:szCs w:val="24"/>
              </w:rPr>
              <w:t xml:space="preserve"> на котором расположена (ы)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Пиренеи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75564E">
              <w:rPr>
                <w:sz w:val="24"/>
                <w:szCs w:val="24"/>
              </w:rPr>
              <w:t>Улуру</w:t>
            </w:r>
            <w:proofErr w:type="spellEnd"/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 xml:space="preserve">Австралия 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Аппалачи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Северная Америка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</w:tbl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Субфоссилии</w:t>
      </w:r>
      <w:proofErr w:type="spellEnd"/>
      <w:r w:rsidRPr="0075564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– </w:t>
      </w:r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ископаемые, у которых сохранился не только скелет, но и слабоизменённые мягкие ткани (эти</w:t>
      </w:r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организмы не достигли полной фоссилизации (окаменения), они почти (т.е.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фоссилии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(3 балла).</w:t>
      </w:r>
    </w:p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Инклюз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— ископаемые остатки живых организмов в янтаре (3 балла).</w:t>
      </w:r>
    </w:p>
    <w:p w:rsidR="003F2EBC" w:rsidRPr="0075564E" w:rsidRDefault="00D622C9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75564E">
        <w:rPr>
          <w:rFonts w:ascii="Times New Roman" w:hAnsi="Times New Roman" w:cs="Times New Roman"/>
          <w:sz w:val="24"/>
          <w:szCs w:val="24"/>
        </w:rPr>
        <w:t>В), Д)</w:t>
      </w:r>
      <w:r w:rsidR="00EC7413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DD5D4D" w:rsidRPr="0075564E" w:rsidRDefault="00BB52F6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 Выветривание</w:t>
      </w:r>
      <w:r w:rsidR="001111B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0E3150" w:rsidRPr="0075564E" w:rsidRDefault="00DD5D4D" w:rsidP="003F2EB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0E3150" w:rsidRPr="0075564E">
        <w:rPr>
          <w:rFonts w:ascii="Times New Roman" w:hAnsi="Times New Roman" w:cs="Times New Roman"/>
          <w:sz w:val="24"/>
          <w:szCs w:val="24"/>
        </w:rPr>
        <w:t xml:space="preserve"> В) </w:t>
      </w:r>
      <w:r w:rsidR="000E3150" w:rsidRPr="0075564E">
        <w:rPr>
          <w:rFonts w:ascii="Times New Roman" w:hAnsi="Times New Roman" w:cs="Times New Roman"/>
          <w:bCs/>
          <w:sz w:val="24"/>
          <w:szCs w:val="24"/>
        </w:rPr>
        <w:t xml:space="preserve">корунд </w:t>
      </w:r>
      <w:r w:rsidR="001111BB">
        <w:rPr>
          <w:rFonts w:ascii="Times New Roman" w:hAnsi="Times New Roman" w:cs="Times New Roman"/>
          <w:bCs/>
          <w:sz w:val="24"/>
          <w:szCs w:val="24"/>
        </w:rPr>
        <w:t>– 6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rPr>
          <w:bCs/>
          <w:color w:val="000000"/>
        </w:rPr>
        <w:t>8)</w:t>
      </w:r>
      <w:r w:rsidRPr="0075564E">
        <w:rPr>
          <w:color w:val="000000"/>
          <w:shd w:val="clear" w:color="auto" w:fill="00FF00"/>
        </w:rPr>
        <w:t xml:space="preserve"> А. Юпитер, Сатурн, Уран</w:t>
      </w:r>
      <w:r w:rsidR="001111BB">
        <w:rPr>
          <w:color w:val="000000"/>
          <w:shd w:val="clear" w:color="auto" w:fill="00FF00"/>
        </w:rPr>
        <w:t xml:space="preserve"> – 9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t>9)</w:t>
      </w:r>
      <w:r w:rsidRPr="0075564E">
        <w:rPr>
          <w:color w:val="000000"/>
          <w:shd w:val="clear" w:color="auto" w:fill="00FF00"/>
        </w:rPr>
        <w:t xml:space="preserve"> Б. Аккумуляция</w:t>
      </w:r>
      <w:r w:rsidR="001111BB">
        <w:rPr>
          <w:color w:val="000000"/>
          <w:shd w:val="clear" w:color="auto" w:fill="00FF00"/>
        </w:rPr>
        <w:t xml:space="preserve"> – 12 баллов</w:t>
      </w:r>
    </w:p>
    <w:p w:rsid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10) </w:t>
      </w: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Способы образования осадочных пород: </w:t>
      </w:r>
      <w:r w:rsidR="00AB5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баллов</w:t>
      </w:r>
    </w:p>
    <w:p w:rsidR="000E3150" w:rsidRP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>Осаждение обломочного материала, возникающего при механическом разрушении более древних пород,  а также рыхлые продукты вулканических извержений – происходит под действием силы тяжести.</w:t>
      </w:r>
    </w:p>
    <w:p w:rsidR="000E3150" w:rsidRPr="0075564E" w:rsidRDefault="000E3150" w:rsidP="00857AE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Метаморфические горные породы образуются в результате структурно-текстурных и минеральных, а иногда и химических преобразований ранее существовавших горных пород (осадочных, магматических и метаморфических). Основной причиной метаморфических преобразований является изменение физико-химических условий под воздействием разнообразных эндогенных процессов. Метаморфические изменения заключаются в  распаде первичных минералов, образовании новых, более устойчивых минеральных ассоциаций; частичной или полной перекристаллизации пород; образовании новых текстур, структур и минералов. Могут быть слабо измененные и глубоко преобразованные, без существенного изменения валового химического состава и со значительным изменением состава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метаморфизуемой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породы вследствие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привноса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и выноса вещества.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Региональный метаморфизм факторы – температура и давление, а также воздействие воды и углекислоты, содержащихся в исходных породах и способствующих ходу химических реакций.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Динанометаморфизм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главный фактор давление , без существенной их перекристаллизации.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Контактовый метаморфизм – главный фактор </w:t>
      </w: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температура .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проявляется в связи с внедрением в относительно холодные горные породы горячих масс магматических расплавов. </w:t>
      </w:r>
    </w:p>
    <w:p w:rsidR="000E3150" w:rsidRDefault="000E3150" w:rsidP="000E3150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Ультраметаморфизм  -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факторы температура, давление, химическая активность воды,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привнос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вынос веществ.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11) б) гранит, </w:t>
      </w: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риолит</w:t>
      </w:r>
      <w:proofErr w:type="spellEnd"/>
      <w:r w:rsidR="003018C7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в) штольня</w:t>
      </w:r>
      <w:r w:rsidR="003018C7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2813" w:rsidRPr="0075564E" w:rsidRDefault="007C2813" w:rsidP="00596A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б) млекопитающие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в) птицы</w:t>
      </w:r>
      <w:r w:rsidR="007F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б) кембрийский</w:t>
      </w:r>
      <w:r w:rsidR="007F4CF9">
        <w:rPr>
          <w:rFonts w:ascii="Times New Roman" w:hAnsi="Times New Roman" w:cs="Times New Roman"/>
          <w:sz w:val="24"/>
          <w:szCs w:val="24"/>
        </w:rPr>
        <w:t xml:space="preserve">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7F4CF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96A17" w:rsidRPr="0075564E" w:rsidRDefault="00596A17" w:rsidP="000B3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43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Море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Река, которая в него впадает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Желтое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Хуанхэ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Карское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Средиземное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Парана</w:t>
            </w:r>
          </w:p>
        </w:tc>
      </w:tr>
    </w:tbl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Pr="0075564E">
        <w:rPr>
          <w:rFonts w:ascii="Times New Roman" w:hAnsi="Times New Roman" w:cs="Times New Roman"/>
          <w:sz w:val="24"/>
          <w:szCs w:val="24"/>
        </w:rPr>
        <w:t>Планктон — организмы, свободно парящие в толще воды и не прилагающие для этого усилий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Нектон — организмы, свободно двигающиеся в воде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Бентос — организмы, которые ведут донный образ жизни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А), В), Д)</w:t>
      </w:r>
      <w:r w:rsidR="007F4CF9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В)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А) </w:t>
      </w:r>
      <w:r w:rsidR="000B3591" w:rsidRPr="0075564E">
        <w:rPr>
          <w:rFonts w:ascii="Times New Roman" w:hAnsi="Times New Roman" w:cs="Times New Roman"/>
          <w:b/>
          <w:bCs/>
          <w:sz w:val="24"/>
          <w:szCs w:val="24"/>
        </w:rPr>
        <w:t>кварц</w:t>
      </w:r>
      <w:r w:rsidR="007F4CF9">
        <w:rPr>
          <w:rFonts w:ascii="Times New Roman" w:hAnsi="Times New Roman" w:cs="Times New Roman"/>
          <w:b/>
          <w:bCs/>
          <w:sz w:val="24"/>
          <w:szCs w:val="24"/>
        </w:rPr>
        <w:t xml:space="preserve"> – 5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1Б 2Д 3А 4В 5Г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В. Выщелачивание</w:t>
      </w:r>
      <w:r w:rsidR="007F4CF9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1 Б, 2 Г, 3 А, 4 В</w:t>
      </w:r>
      <w:r w:rsidR="00B345E8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субдукция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-10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вгаб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316D0" w:rsidRPr="0075564E" w:rsidRDefault="000316D0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класс</w:t>
      </w:r>
    </w:p>
    <w:p w:rsidR="00DE0593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1) а) кембрийский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2)</w:t>
      </w:r>
      <w:r w:rsidR="003E010D" w:rsidRPr="0075564E">
        <w:rPr>
          <w:rFonts w:ascii="Times New Roman" w:hAnsi="Times New Roman" w:cs="Times New Roman"/>
          <w:sz w:val="24"/>
          <w:szCs w:val="24"/>
        </w:rPr>
        <w:t xml:space="preserve"> а) вендский, ордовикский, силурийский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3)</w:t>
      </w:r>
      <w:r w:rsidR="007D6C16">
        <w:rPr>
          <w:rFonts w:ascii="Times New Roman" w:hAnsi="Times New Roman" w:cs="Times New Roman"/>
          <w:sz w:val="24"/>
          <w:szCs w:val="24"/>
        </w:rPr>
        <w:t xml:space="preserve"> 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Озеро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Его характеристика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Байкал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глубокое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Титикака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крупное из высокогорных озер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Каспийское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большое по площади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Восток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Крупнейшее подлёдное озеро в Антарктиде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Балхаш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</w:p>
        </w:tc>
      </w:tr>
    </w:tbl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p w:rsidR="00042878" w:rsidRPr="0075564E" w:rsidRDefault="00DE0593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4)</w:t>
      </w:r>
      <w:r w:rsidR="00042878"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="00042878" w:rsidRPr="0075564E">
        <w:rPr>
          <w:rFonts w:ascii="Times New Roman" w:hAnsi="Times New Roman" w:cs="Times New Roman"/>
          <w:sz w:val="24"/>
          <w:szCs w:val="24"/>
        </w:rPr>
        <w:t>Продуценты (или автотрофы) — организмы, которые самостоятельно образуют органические вещества из неорганических с помощью хемосинтеза или фотосинтеза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гетеротрофы) – организмы. Которые потребляют органические вещества, созданные другими организмами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деструкторы) – организмы, которые питаются мертвыми органическими веществами, разлагая и превращая их в неорганические (2 балла).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5)</w:t>
      </w:r>
      <w:r w:rsidR="00042878"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878" w:rsidRPr="0075564E">
        <w:rPr>
          <w:rStyle w:val="1875"/>
          <w:rFonts w:ascii="Times New Roman" w:hAnsi="Times New Roman" w:cs="Times New Roman"/>
          <w:color w:val="000000"/>
          <w:sz w:val="24"/>
          <w:szCs w:val="24"/>
        </w:rPr>
        <w:t> </w:t>
      </w:r>
      <w:r w:rsidR="00042878" w:rsidRPr="0075564E">
        <w:rPr>
          <w:rFonts w:ascii="Times New Roman" w:hAnsi="Times New Roman" w:cs="Times New Roman"/>
          <w:sz w:val="24"/>
          <w:szCs w:val="24"/>
        </w:rPr>
        <w:t>Щит – это участок континентальной платформы, лишенный осадочного чехла, т.е. выход кристаллического фундамента  (гранитного слоя) на поверхность Земли. Плита – участок континентальной платформы, покрытый осадочным чехлом, т.е. здесь присутствуют все три слоя земной коры (сверху вниз) – осадочный, гранитный и базальтовый. Примеры – Русская плита и Балтийский щит Восточно-Европейской платформы.    </w:t>
      </w:r>
      <w:r w:rsidR="007D6C16">
        <w:rPr>
          <w:rFonts w:ascii="Times New Roman" w:hAnsi="Times New Roman" w:cs="Times New Roman"/>
          <w:sz w:val="24"/>
          <w:szCs w:val="24"/>
        </w:rPr>
        <w:t>8 баллов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r w:rsidR="00C1148F" w:rsidRPr="0075564E">
        <w:rPr>
          <w:rFonts w:ascii="Times New Roman" w:hAnsi="Times New Roman" w:cs="Times New Roman"/>
          <w:b/>
          <w:bCs/>
          <w:sz w:val="24"/>
          <w:szCs w:val="24"/>
        </w:rPr>
        <w:t>мрамор </w:t>
      </w:r>
      <w:r w:rsidR="007D6C16">
        <w:rPr>
          <w:rFonts w:ascii="Times New Roman" w:hAnsi="Times New Roman" w:cs="Times New Roman"/>
          <w:b/>
          <w:bCs/>
          <w:sz w:val="24"/>
          <w:szCs w:val="24"/>
        </w:rPr>
        <w:t>– 7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C1148F" w:rsidRPr="0075564E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C1148F" w:rsidRPr="0075564E">
        <w:rPr>
          <w:rFonts w:ascii="Times New Roman" w:hAnsi="Times New Roman" w:cs="Times New Roman"/>
          <w:sz w:val="24"/>
          <w:szCs w:val="24"/>
        </w:rPr>
        <w:t> </w:t>
      </w:r>
      <w:r w:rsidR="007D6C16">
        <w:rPr>
          <w:rFonts w:ascii="Times New Roman" w:hAnsi="Times New Roman" w:cs="Times New Roman"/>
          <w:sz w:val="24"/>
          <w:szCs w:val="24"/>
        </w:rPr>
        <w:t>– 6 баллов</w:t>
      </w:r>
    </w:p>
    <w:p w:rsidR="00C1148F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8)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Г. Песчаник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9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(1Б, 2Г, 3В, 4А)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C1148F" w:rsidRPr="0075564E" w:rsidRDefault="00DE0593" w:rsidP="00C1148F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>10)</w:t>
      </w:r>
      <w:r w:rsidR="00C1148F" w:rsidRPr="0075564E">
        <w:rPr>
          <w:color w:val="000000"/>
        </w:rPr>
        <w:t xml:space="preserve"> Ответ: процесс физического выветривания (сквозная арка сформировалась в результате физического выветривания (корразии) песчаника)</w:t>
      </w:r>
      <w:r w:rsidR="007D6C16">
        <w:rPr>
          <w:color w:val="000000"/>
        </w:rPr>
        <w:t xml:space="preserve"> – 6 баллов</w:t>
      </w:r>
    </w:p>
    <w:p w:rsidR="009A22F9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в) 2,5 млн лет назад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C1148F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Ответ: 1В 2Г 3Д 4А 5Б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11 баллов</w:t>
      </w:r>
    </w:p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sectPr w:rsidR="00DE0593" w:rsidRPr="0075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AC"/>
    <w:rsid w:val="000316D0"/>
    <w:rsid w:val="00042878"/>
    <w:rsid w:val="00043A42"/>
    <w:rsid w:val="0004649C"/>
    <w:rsid w:val="000871D6"/>
    <w:rsid w:val="000A499B"/>
    <w:rsid w:val="000B3591"/>
    <w:rsid w:val="000C57ED"/>
    <w:rsid w:val="000E3150"/>
    <w:rsid w:val="000E6B1E"/>
    <w:rsid w:val="001111BB"/>
    <w:rsid w:val="00120D28"/>
    <w:rsid w:val="00133913"/>
    <w:rsid w:val="001A1122"/>
    <w:rsid w:val="001B70EB"/>
    <w:rsid w:val="001D4438"/>
    <w:rsid w:val="001E26B9"/>
    <w:rsid w:val="001E45A0"/>
    <w:rsid w:val="0020581F"/>
    <w:rsid w:val="00263588"/>
    <w:rsid w:val="002C3F89"/>
    <w:rsid w:val="002F245F"/>
    <w:rsid w:val="003018C7"/>
    <w:rsid w:val="003067CB"/>
    <w:rsid w:val="00336CAC"/>
    <w:rsid w:val="003A77A9"/>
    <w:rsid w:val="003C4F48"/>
    <w:rsid w:val="003E010D"/>
    <w:rsid w:val="003F2EBC"/>
    <w:rsid w:val="004153E3"/>
    <w:rsid w:val="004735E7"/>
    <w:rsid w:val="0052019F"/>
    <w:rsid w:val="005374D6"/>
    <w:rsid w:val="005444A4"/>
    <w:rsid w:val="00546CCB"/>
    <w:rsid w:val="00596A17"/>
    <w:rsid w:val="005C647B"/>
    <w:rsid w:val="005D49D7"/>
    <w:rsid w:val="00664BCD"/>
    <w:rsid w:val="006922EE"/>
    <w:rsid w:val="006A208B"/>
    <w:rsid w:val="006A5133"/>
    <w:rsid w:val="006B65AE"/>
    <w:rsid w:val="006D1214"/>
    <w:rsid w:val="007160CB"/>
    <w:rsid w:val="00744888"/>
    <w:rsid w:val="0075564E"/>
    <w:rsid w:val="007C2813"/>
    <w:rsid w:val="007D6C16"/>
    <w:rsid w:val="007F4CF9"/>
    <w:rsid w:val="008314BB"/>
    <w:rsid w:val="00856586"/>
    <w:rsid w:val="00857AEB"/>
    <w:rsid w:val="00874650"/>
    <w:rsid w:val="00900139"/>
    <w:rsid w:val="00903857"/>
    <w:rsid w:val="009159AB"/>
    <w:rsid w:val="00947A0B"/>
    <w:rsid w:val="00961A7D"/>
    <w:rsid w:val="00964A60"/>
    <w:rsid w:val="0099140D"/>
    <w:rsid w:val="009A22F9"/>
    <w:rsid w:val="009C00FE"/>
    <w:rsid w:val="009D453D"/>
    <w:rsid w:val="009D695D"/>
    <w:rsid w:val="00A340E0"/>
    <w:rsid w:val="00A47F16"/>
    <w:rsid w:val="00A60AC2"/>
    <w:rsid w:val="00A851A5"/>
    <w:rsid w:val="00AB5758"/>
    <w:rsid w:val="00AB57EC"/>
    <w:rsid w:val="00AF0DDC"/>
    <w:rsid w:val="00B06DA1"/>
    <w:rsid w:val="00B2363D"/>
    <w:rsid w:val="00B345E8"/>
    <w:rsid w:val="00B86891"/>
    <w:rsid w:val="00BB52F6"/>
    <w:rsid w:val="00BE755E"/>
    <w:rsid w:val="00BF5170"/>
    <w:rsid w:val="00C07016"/>
    <w:rsid w:val="00C1148F"/>
    <w:rsid w:val="00C5504F"/>
    <w:rsid w:val="00C85845"/>
    <w:rsid w:val="00C93BBF"/>
    <w:rsid w:val="00CD74B2"/>
    <w:rsid w:val="00CE0168"/>
    <w:rsid w:val="00CF0ED2"/>
    <w:rsid w:val="00D32EA9"/>
    <w:rsid w:val="00D364BC"/>
    <w:rsid w:val="00D61FD7"/>
    <w:rsid w:val="00D622C9"/>
    <w:rsid w:val="00D77317"/>
    <w:rsid w:val="00DD5D4D"/>
    <w:rsid w:val="00DE0593"/>
    <w:rsid w:val="00E43153"/>
    <w:rsid w:val="00E67CE8"/>
    <w:rsid w:val="00EA56A5"/>
    <w:rsid w:val="00EC7413"/>
    <w:rsid w:val="00ED4738"/>
    <w:rsid w:val="00F27EF2"/>
    <w:rsid w:val="00F6342D"/>
    <w:rsid w:val="00F84C44"/>
    <w:rsid w:val="00F86C31"/>
    <w:rsid w:val="00F9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F4983-93E8-4BDD-A439-9A8935AA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99B"/>
    <w:pPr>
      <w:ind w:left="720"/>
      <w:contextualSpacing/>
    </w:pPr>
  </w:style>
  <w:style w:type="table" w:styleId="a4">
    <w:name w:val="Table Grid"/>
    <w:basedOn w:val="a1"/>
    <w:uiPriority w:val="39"/>
    <w:rsid w:val="000A4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954,bqiaagaaeyqcaaagiaiaaamhawaabs8daaaaaaaaaaaaaaaaaaaaaaaaaaaaaaaaaaaaaaaaaaaaaaaaaaaaaaaaaaaaaaaaaaaaaaaaaaaaaaaaaaaaaaaaaaaaaaaaaaaaaaaaaaaaaaaaaaaaaaaaaaaaaaaaaaaaaaaaaaaaaaaaaaaaaaaaaaaaaaaaaaaaaaaaaaaaaaaaaaaaaaaaaaaaaaaaaaaaaaaaa"/>
    <w:basedOn w:val="a"/>
    <w:rsid w:val="00415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C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00FE"/>
    <w:pPr>
      <w:spacing w:after="0" w:line="240" w:lineRule="auto"/>
    </w:pPr>
  </w:style>
  <w:style w:type="character" w:styleId="a7">
    <w:name w:val="Strong"/>
    <w:basedOn w:val="a0"/>
    <w:uiPriority w:val="22"/>
    <w:qFormat/>
    <w:rsid w:val="00A60AC2"/>
    <w:rPr>
      <w:b/>
      <w:bCs/>
    </w:rPr>
  </w:style>
  <w:style w:type="character" w:customStyle="1" w:styleId="1875">
    <w:name w:val="1875"/>
    <w:aliases w:val="bqiaagaaeyqcaaagiaiaaao6bgaabcggaaaaaaaaaaaaaaaaaaaaaaaaaaaaaaaaaaaaaaaaaaaaaaaaaaaaaaaaaaaaaaaaaaaaaaaaaaaaaaaaaaaaaaaaaaaaaaaaaaaaaaaaaaaaaaaaaaaaaaaaaaaaaaaaaaaaaaaaaaaaaaaaaaaaaaaaaaaaaaaaaaaaaaaaaaaaaaaaaaaaaaaaaaaaaaaaaaaaaaaa"/>
    <w:basedOn w:val="a0"/>
    <w:rsid w:val="00042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user2</cp:lastModifiedBy>
  <cp:revision>2</cp:revision>
  <dcterms:created xsi:type="dcterms:W3CDTF">2025-12-20T07:59:00Z</dcterms:created>
  <dcterms:modified xsi:type="dcterms:W3CDTF">2025-12-20T07:59:00Z</dcterms:modified>
</cp:coreProperties>
</file>