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A83" w:rsidRPr="00732A83" w:rsidRDefault="00CD635A" w:rsidP="00732A83">
      <w:pPr>
        <w:spacing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  <w:t>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1942"/>
        <w:gridCol w:w="2055"/>
      </w:tblGrid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page"/>
            </w: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5" w:type="dxa"/>
            <w:vAlign w:val="bottom"/>
          </w:tcPr>
          <w:p w:rsidR="00732A83" w:rsidRPr="00F3464A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732A83" w:rsidRDefault="00732A83" w:rsidP="00732A83">
      <w:pPr>
        <w:spacing w:before="120" w:after="120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«</w:t>
      </w:r>
      <w:r>
        <w:rPr>
          <w:rFonts w:ascii="Times New Roman" w:hAnsi="Times New Roman"/>
          <w:b/>
          <w:sz w:val="24"/>
          <w:szCs w:val="24"/>
          <w:u w:val="single"/>
        </w:rPr>
        <w:t>Банки»</w:t>
      </w:r>
    </w:p>
    <w:p w:rsidR="00732A83" w:rsidRPr="00837215" w:rsidRDefault="00732A83" w:rsidP="00732A8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 xml:space="preserve">ЗНАТЬ </w:t>
      </w:r>
      <w:r>
        <w:rPr>
          <w:rFonts w:ascii="Times New Roman" w:hAnsi="Times New Roman"/>
          <w:sz w:val="24"/>
          <w:szCs w:val="24"/>
        </w:rPr>
        <w:t xml:space="preserve">историю появления банков, роль банков в жизни человека и общества, </w:t>
      </w:r>
      <w:r w:rsidRPr="00837215">
        <w:rPr>
          <w:rFonts w:ascii="Times New Roman" w:hAnsi="Times New Roman"/>
          <w:sz w:val="24"/>
          <w:szCs w:val="24"/>
        </w:rPr>
        <w:t>давать чёткое определение:</w:t>
      </w:r>
    </w:p>
    <w:p w:rsidR="00732A83" w:rsidRDefault="00732A83" w:rsidP="00732A83">
      <w:pPr>
        <w:numPr>
          <w:ilvl w:val="0"/>
          <w:numId w:val="10"/>
        </w:numPr>
        <w:spacing w:after="0"/>
        <w:ind w:hanging="357"/>
        <w:jc w:val="both"/>
        <w:rPr>
          <w:rFonts w:ascii="Times New Roman" w:hAnsi="Times New Roman"/>
          <w:sz w:val="24"/>
          <w:szCs w:val="24"/>
        </w:rPr>
      </w:pPr>
      <w:r w:rsidRPr="00D72D5B">
        <w:rPr>
          <w:rFonts w:ascii="Times New Roman" w:hAnsi="Times New Roman"/>
          <w:b/>
          <w:sz w:val="24"/>
          <w:szCs w:val="24"/>
        </w:rPr>
        <w:t>Банк</w:t>
      </w:r>
      <w:r w:rsidRPr="00D72D5B">
        <w:rPr>
          <w:rFonts w:ascii="Times New Roman" w:hAnsi="Times New Roman"/>
          <w:sz w:val="24"/>
          <w:szCs w:val="24"/>
        </w:rPr>
        <w:t xml:space="preserve"> – это финансовая организация, которая выступает посредником между кредиторами и заёмщиками.</w:t>
      </w:r>
    </w:p>
    <w:p w:rsidR="00732A83" w:rsidRDefault="00732A83" w:rsidP="00732A83">
      <w:pPr>
        <w:numPr>
          <w:ilvl w:val="0"/>
          <w:numId w:val="10"/>
        </w:numPr>
        <w:spacing w:after="0"/>
        <w:ind w:hanging="357"/>
        <w:jc w:val="both"/>
        <w:rPr>
          <w:rFonts w:ascii="Times New Roman" w:hAnsi="Times New Roman"/>
          <w:sz w:val="24"/>
          <w:szCs w:val="24"/>
        </w:rPr>
      </w:pPr>
      <w:r w:rsidRPr="00D72D5B">
        <w:rPr>
          <w:rFonts w:ascii="Times New Roman" w:hAnsi="Times New Roman"/>
          <w:b/>
          <w:sz w:val="24"/>
          <w:szCs w:val="24"/>
        </w:rPr>
        <w:t>Депозит</w:t>
      </w:r>
      <w:r w:rsidRPr="004C7960">
        <w:rPr>
          <w:rFonts w:ascii="Times New Roman" w:hAnsi="Times New Roman"/>
          <w:color w:val="00B050"/>
          <w:sz w:val="24"/>
          <w:szCs w:val="24"/>
        </w:rPr>
        <w:t xml:space="preserve"> – </w:t>
      </w:r>
      <w:r w:rsidRPr="00D72D5B">
        <w:rPr>
          <w:rFonts w:ascii="Times New Roman" w:hAnsi="Times New Roman"/>
          <w:sz w:val="24"/>
          <w:szCs w:val="24"/>
        </w:rPr>
        <w:t>это вклад в банк, денежные средства, временно хранящиеся в банке и принадлежащие другим лицам.</w:t>
      </w:r>
    </w:p>
    <w:p w:rsidR="00732A83" w:rsidRPr="00B006CA" w:rsidRDefault="00732A83" w:rsidP="00732A83">
      <w:pPr>
        <w:numPr>
          <w:ilvl w:val="0"/>
          <w:numId w:val="10"/>
        </w:numPr>
        <w:spacing w:after="0"/>
        <w:ind w:hanging="357"/>
        <w:jc w:val="both"/>
        <w:rPr>
          <w:rFonts w:ascii="Times New Roman" w:hAnsi="Times New Roman"/>
          <w:sz w:val="24"/>
          <w:szCs w:val="24"/>
        </w:rPr>
      </w:pPr>
      <w:r w:rsidRPr="00B006CA">
        <w:rPr>
          <w:rFonts w:ascii="Times New Roman" w:hAnsi="Times New Roman"/>
          <w:b/>
          <w:sz w:val="24"/>
          <w:szCs w:val="24"/>
        </w:rPr>
        <w:t>Типы депозитов</w:t>
      </w:r>
      <w:r w:rsidRPr="00B006CA">
        <w:rPr>
          <w:rFonts w:ascii="Times New Roman" w:hAnsi="Times New Roman"/>
          <w:sz w:val="24"/>
          <w:szCs w:val="24"/>
        </w:rPr>
        <w:t>:</w:t>
      </w:r>
    </w:p>
    <w:p w:rsidR="00732A83" w:rsidRPr="00B006CA" w:rsidRDefault="00732A83" w:rsidP="00732A83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06CA">
        <w:rPr>
          <w:rFonts w:ascii="Times New Roman" w:hAnsi="Times New Roman"/>
          <w:sz w:val="24"/>
          <w:szCs w:val="24"/>
        </w:rPr>
        <w:t>до востребования;</w:t>
      </w:r>
    </w:p>
    <w:p w:rsidR="00732A83" w:rsidRPr="00B006CA" w:rsidRDefault="00732A83" w:rsidP="00732A83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06CA">
        <w:rPr>
          <w:rFonts w:ascii="Times New Roman" w:hAnsi="Times New Roman"/>
          <w:sz w:val="24"/>
          <w:szCs w:val="24"/>
        </w:rPr>
        <w:t>срочные.</w:t>
      </w:r>
    </w:p>
    <w:p w:rsidR="00732A83" w:rsidRDefault="00732A83" w:rsidP="00732A83">
      <w:pPr>
        <w:numPr>
          <w:ilvl w:val="0"/>
          <w:numId w:val="10"/>
        </w:numPr>
        <w:spacing w:after="0"/>
        <w:ind w:hanging="357"/>
        <w:jc w:val="both"/>
        <w:rPr>
          <w:rFonts w:ascii="Times New Roman" w:hAnsi="Times New Roman"/>
          <w:sz w:val="24"/>
          <w:szCs w:val="24"/>
        </w:rPr>
      </w:pPr>
      <w:r w:rsidRPr="00D72D5B">
        <w:rPr>
          <w:rFonts w:ascii="Times New Roman" w:hAnsi="Times New Roman"/>
          <w:b/>
          <w:sz w:val="24"/>
          <w:szCs w:val="24"/>
        </w:rPr>
        <w:t>Кредит</w:t>
      </w:r>
      <w:r w:rsidRPr="00D72D5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это сумма денег, выданная банком физическому </w:t>
      </w:r>
      <w:r w:rsidRPr="00D72D5B">
        <w:rPr>
          <w:rFonts w:ascii="Times New Roman" w:hAnsi="Times New Roman"/>
          <w:sz w:val="24"/>
          <w:szCs w:val="24"/>
        </w:rPr>
        <w:t xml:space="preserve">лицу (или организации), </w:t>
      </w:r>
      <w:r>
        <w:rPr>
          <w:rFonts w:ascii="Times New Roman" w:hAnsi="Times New Roman"/>
          <w:sz w:val="24"/>
          <w:szCs w:val="24"/>
        </w:rPr>
        <w:t>на условиях срочности, платности и возвратности.</w:t>
      </w:r>
    </w:p>
    <w:p w:rsidR="00732A83" w:rsidRPr="001076F9" w:rsidRDefault="00732A83" w:rsidP="00732A83">
      <w:pPr>
        <w:numPr>
          <w:ilvl w:val="0"/>
          <w:numId w:val="10"/>
        </w:numPr>
        <w:spacing w:after="0"/>
        <w:ind w:hanging="357"/>
        <w:jc w:val="both"/>
        <w:rPr>
          <w:rFonts w:ascii="Times New Roman" w:hAnsi="Times New Roman"/>
          <w:sz w:val="24"/>
          <w:szCs w:val="24"/>
        </w:rPr>
      </w:pPr>
      <w:r w:rsidRPr="001076F9">
        <w:rPr>
          <w:rFonts w:ascii="Times New Roman" w:hAnsi="Times New Roman"/>
          <w:b/>
          <w:sz w:val="24"/>
          <w:szCs w:val="24"/>
        </w:rPr>
        <w:t>Дебето</w:t>
      </w:r>
      <w:r>
        <w:rPr>
          <w:rFonts w:ascii="Times New Roman" w:hAnsi="Times New Roman"/>
          <w:b/>
          <w:sz w:val="24"/>
          <w:szCs w:val="24"/>
        </w:rPr>
        <w:t>́</w:t>
      </w:r>
      <w:r w:rsidRPr="001076F9">
        <w:rPr>
          <w:rFonts w:ascii="Times New Roman" w:hAnsi="Times New Roman"/>
          <w:b/>
          <w:sz w:val="24"/>
          <w:szCs w:val="24"/>
        </w:rPr>
        <w:t>вая карта</w:t>
      </w:r>
      <w:r w:rsidRPr="001076F9">
        <w:rPr>
          <w:rFonts w:ascii="Times New Roman" w:hAnsi="Times New Roman"/>
          <w:sz w:val="24"/>
          <w:szCs w:val="24"/>
        </w:rPr>
        <w:t xml:space="preserve"> – это банковская карта, позволяющая оплачивать расходы на сумму не более той, что внесена в банк.</w:t>
      </w:r>
    </w:p>
    <w:p w:rsidR="00732A83" w:rsidRPr="000A3DE9" w:rsidRDefault="00732A83" w:rsidP="00732A83">
      <w:pPr>
        <w:numPr>
          <w:ilvl w:val="0"/>
          <w:numId w:val="10"/>
        </w:numPr>
        <w:spacing w:after="120"/>
        <w:ind w:left="714" w:hanging="357"/>
        <w:rPr>
          <w:rFonts w:ascii="Times New Roman" w:hAnsi="Times New Roman"/>
          <w:sz w:val="24"/>
          <w:szCs w:val="24"/>
        </w:rPr>
      </w:pPr>
      <w:r w:rsidRPr="000A3DE9">
        <w:rPr>
          <w:rFonts w:ascii="Times New Roman" w:hAnsi="Times New Roman"/>
          <w:b/>
          <w:sz w:val="24"/>
          <w:szCs w:val="24"/>
        </w:rPr>
        <w:t>Кредитная карта</w:t>
      </w:r>
      <w:r w:rsidRPr="000A3DE9">
        <w:rPr>
          <w:rFonts w:ascii="Times New Roman" w:hAnsi="Times New Roman"/>
          <w:sz w:val="24"/>
          <w:szCs w:val="24"/>
        </w:rPr>
        <w:t xml:space="preserve"> – это банковская карта, позволяющая оплачивать расходы на сумму более той, что внесена в банк.</w:t>
      </w:r>
    </w:p>
    <w:p w:rsidR="00732A83" w:rsidRPr="004C7960" w:rsidRDefault="00732A83" w:rsidP="00732A83">
      <w:pPr>
        <w:numPr>
          <w:ilvl w:val="0"/>
          <w:numId w:val="10"/>
        </w:numPr>
        <w:spacing w:after="120"/>
        <w:ind w:left="714" w:hanging="357"/>
        <w:rPr>
          <w:rFonts w:ascii="Times New Roman" w:hAnsi="Times New Roman"/>
          <w:color w:val="00B050"/>
          <w:sz w:val="24"/>
          <w:szCs w:val="24"/>
        </w:rPr>
      </w:pPr>
      <w:r w:rsidRPr="00D72D5B">
        <w:rPr>
          <w:rFonts w:ascii="Times New Roman" w:hAnsi="Times New Roman"/>
          <w:b/>
          <w:sz w:val="24"/>
          <w:szCs w:val="24"/>
        </w:rPr>
        <w:t>Эмиссия</w:t>
      </w:r>
      <w:r w:rsidRPr="00732A83">
        <w:rPr>
          <w:rFonts w:ascii="Times New Roman" w:hAnsi="Times New Roman"/>
          <w:b/>
          <w:sz w:val="24"/>
          <w:szCs w:val="24"/>
        </w:rPr>
        <w:t xml:space="preserve"> </w:t>
      </w:r>
      <w:r w:rsidRPr="00732A83">
        <w:rPr>
          <w:rFonts w:ascii="Times New Roman" w:hAnsi="Times New Roman"/>
          <w:sz w:val="24"/>
          <w:szCs w:val="24"/>
        </w:rPr>
        <w:t>–</w:t>
      </w:r>
      <w:r w:rsidRPr="004C7960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347A9F">
        <w:rPr>
          <w:rFonts w:ascii="Times New Roman" w:hAnsi="Times New Roman"/>
          <w:sz w:val="24"/>
          <w:szCs w:val="24"/>
        </w:rPr>
        <w:t>это выпуск в обращение денежных знаков.</w:t>
      </w:r>
    </w:p>
    <w:p w:rsidR="00732A83" w:rsidRDefault="00732A83" w:rsidP="00732A83">
      <w:pPr>
        <w:spacing w:before="360" w:after="120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«</w:t>
      </w:r>
      <w:r>
        <w:rPr>
          <w:rFonts w:ascii="Times New Roman" w:hAnsi="Times New Roman"/>
          <w:b/>
          <w:sz w:val="24"/>
          <w:szCs w:val="24"/>
          <w:u w:val="single"/>
        </w:rPr>
        <w:t>Биржи»</w:t>
      </w:r>
    </w:p>
    <w:p w:rsidR="00732A83" w:rsidRPr="008C4EC8" w:rsidRDefault="00732A83" w:rsidP="00732A8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4EC8">
        <w:rPr>
          <w:rFonts w:ascii="Times New Roman" w:hAnsi="Times New Roman"/>
          <w:sz w:val="24"/>
          <w:szCs w:val="24"/>
        </w:rPr>
        <w:t>ЗНАТЬ историю возникновения бирж и сущность биржевой торговли, давать чёткое определение:</w:t>
      </w:r>
    </w:p>
    <w:p w:rsidR="00732A83" w:rsidRDefault="00732A83" w:rsidP="00732A83">
      <w:pPr>
        <w:numPr>
          <w:ilvl w:val="0"/>
          <w:numId w:val="15"/>
        </w:numPr>
        <w:spacing w:after="12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Биржа –</w:t>
      </w:r>
      <w:r w:rsidRPr="008372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это регулярно действующий оптовый рынок, где торгуют однородным товаром.</w:t>
      </w:r>
    </w:p>
    <w:p w:rsidR="00732A83" w:rsidRPr="00064267" w:rsidRDefault="00732A83" w:rsidP="00732A83">
      <w:pPr>
        <w:numPr>
          <w:ilvl w:val="0"/>
          <w:numId w:val="15"/>
        </w:numPr>
        <w:spacing w:after="12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бирж:</w:t>
      </w:r>
    </w:p>
    <w:p w:rsidR="00732A83" w:rsidRDefault="00732A83" w:rsidP="00732A83">
      <w:pPr>
        <w:numPr>
          <w:ilvl w:val="0"/>
          <w:numId w:val="3"/>
        </w:numPr>
        <w:spacing w:after="60"/>
        <w:ind w:left="964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товарная;</w:t>
      </w:r>
    </w:p>
    <w:p w:rsidR="00732A83" w:rsidRDefault="00732A83" w:rsidP="00732A83">
      <w:pPr>
        <w:numPr>
          <w:ilvl w:val="0"/>
          <w:numId w:val="3"/>
        </w:numPr>
        <w:spacing w:after="60"/>
        <w:ind w:left="964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фондовая;</w:t>
      </w:r>
    </w:p>
    <w:p w:rsidR="00732A83" w:rsidRDefault="00732A83" w:rsidP="00732A83">
      <w:pPr>
        <w:numPr>
          <w:ilvl w:val="0"/>
          <w:numId w:val="3"/>
        </w:numPr>
        <w:spacing w:after="60"/>
        <w:ind w:left="964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валютная;</w:t>
      </w:r>
    </w:p>
    <w:p w:rsidR="00732A83" w:rsidRPr="00FA2063" w:rsidRDefault="00732A83" w:rsidP="00732A83">
      <w:pPr>
        <w:numPr>
          <w:ilvl w:val="0"/>
          <w:numId w:val="3"/>
        </w:numPr>
        <w:spacing w:after="60"/>
        <w:ind w:left="964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биржа труда.</w:t>
      </w:r>
    </w:p>
    <w:p w:rsidR="00732A83" w:rsidRPr="00F02461" w:rsidRDefault="00732A83" w:rsidP="00732A83">
      <w:pPr>
        <w:numPr>
          <w:ilvl w:val="0"/>
          <w:numId w:val="15"/>
        </w:numPr>
        <w:spacing w:after="120"/>
        <w:ind w:left="714" w:hanging="357"/>
        <w:rPr>
          <w:rFonts w:ascii="Times New Roman" w:hAnsi="Times New Roman"/>
          <w:sz w:val="24"/>
          <w:szCs w:val="24"/>
        </w:rPr>
      </w:pPr>
      <w:r w:rsidRPr="00F02461">
        <w:rPr>
          <w:rFonts w:ascii="Times New Roman" w:hAnsi="Times New Roman"/>
          <w:b/>
          <w:sz w:val="24"/>
          <w:szCs w:val="24"/>
        </w:rPr>
        <w:t>Дилер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это </w:t>
      </w:r>
      <w:r w:rsidRPr="00F02461">
        <w:rPr>
          <w:rFonts w:ascii="Times New Roman" w:hAnsi="Times New Roman"/>
          <w:sz w:val="24"/>
          <w:szCs w:val="24"/>
        </w:rPr>
        <w:t>финансовый посредник, занимающийся куплей-продажей ценных бумаг за свой счёт и от своего имени.</w:t>
      </w:r>
    </w:p>
    <w:p w:rsidR="00732A83" w:rsidRDefault="00732A83" w:rsidP="00732A83">
      <w:pPr>
        <w:numPr>
          <w:ilvl w:val="0"/>
          <w:numId w:val="15"/>
        </w:numPr>
        <w:spacing w:after="12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</w:t>
      </w:r>
      <w:r w:rsidRPr="003A2CD7">
        <w:rPr>
          <w:rFonts w:ascii="Times New Roman" w:hAnsi="Times New Roman"/>
          <w:b/>
          <w:sz w:val="24"/>
          <w:szCs w:val="24"/>
        </w:rPr>
        <w:t>рокер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это </w:t>
      </w:r>
      <w:r w:rsidRPr="00F02461">
        <w:rPr>
          <w:rFonts w:ascii="Times New Roman" w:hAnsi="Times New Roman"/>
          <w:sz w:val="24"/>
          <w:szCs w:val="24"/>
        </w:rPr>
        <w:t>финансовый посредник, занимающийся куплей-продажей ценных бумаг за счёт и по поручению клиента.</w:t>
      </w:r>
    </w:p>
    <w:p w:rsidR="00732A83" w:rsidRDefault="00732A83" w:rsidP="00732A83">
      <w:pPr>
        <w:numPr>
          <w:ilvl w:val="0"/>
          <w:numId w:val="15"/>
        </w:numPr>
        <w:spacing w:after="120"/>
        <w:rPr>
          <w:rFonts w:ascii="Times New Roman" w:hAnsi="Times New Roman"/>
          <w:sz w:val="24"/>
          <w:szCs w:val="24"/>
        </w:rPr>
      </w:pPr>
      <w:r w:rsidRPr="00F03A41">
        <w:rPr>
          <w:rFonts w:ascii="Times New Roman" w:hAnsi="Times New Roman"/>
          <w:b/>
          <w:sz w:val="24"/>
          <w:szCs w:val="24"/>
        </w:rPr>
        <w:t xml:space="preserve">Акция </w:t>
      </w:r>
      <w:r w:rsidRPr="00F03A41">
        <w:rPr>
          <w:rFonts w:ascii="Times New Roman" w:hAnsi="Times New Roman"/>
          <w:sz w:val="24"/>
          <w:szCs w:val="24"/>
        </w:rPr>
        <w:t xml:space="preserve">– </w:t>
      </w:r>
      <w:r w:rsidRPr="008C4EC8">
        <w:rPr>
          <w:rFonts w:ascii="Times New Roman" w:hAnsi="Times New Roman"/>
          <w:sz w:val="24"/>
          <w:szCs w:val="24"/>
        </w:rPr>
        <w:t>это ценная бумага,  подтверждающая право её владельца на часть имущества  акционерного общества.</w:t>
      </w:r>
    </w:p>
    <w:p w:rsidR="00732A83" w:rsidRDefault="00732A83" w:rsidP="00732A83">
      <w:pPr>
        <w:numPr>
          <w:ilvl w:val="0"/>
          <w:numId w:val="15"/>
        </w:numPr>
        <w:spacing w:after="120"/>
        <w:rPr>
          <w:rFonts w:ascii="Times New Roman" w:hAnsi="Times New Roman"/>
          <w:sz w:val="24"/>
          <w:szCs w:val="24"/>
        </w:rPr>
      </w:pPr>
      <w:r w:rsidRPr="008C4EC8">
        <w:rPr>
          <w:rFonts w:ascii="Times New Roman" w:hAnsi="Times New Roman"/>
          <w:b/>
          <w:sz w:val="24"/>
          <w:szCs w:val="24"/>
        </w:rPr>
        <w:t xml:space="preserve">Облигация </w:t>
      </w:r>
      <w:r w:rsidRPr="008C4EC8">
        <w:rPr>
          <w:rFonts w:ascii="Times New Roman" w:hAnsi="Times New Roman"/>
          <w:sz w:val="24"/>
          <w:szCs w:val="24"/>
        </w:rPr>
        <w:t>– это ценная бумага, подтверждающая право её владельца на получение в установленный срок её стоимости и суммы процента.</w:t>
      </w:r>
    </w:p>
    <w:p w:rsidR="00CD635A" w:rsidRPr="00CD635A" w:rsidRDefault="00CD635A" w:rsidP="00CD635A">
      <w:pPr>
        <w:pStyle w:val="a6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CD635A">
        <w:rPr>
          <w:rFonts w:ascii="Times New Roman" w:hAnsi="Times New Roman"/>
          <w:b/>
          <w:sz w:val="20"/>
          <w:szCs w:val="20"/>
          <w:u w:val="single"/>
        </w:rPr>
        <w:t>ИСТОЧНИК:</w:t>
      </w:r>
      <w:r w:rsidRPr="00CD635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D635A">
        <w:rPr>
          <w:rFonts w:ascii="Times New Roman" w:hAnsi="Times New Roman"/>
          <w:sz w:val="20"/>
          <w:szCs w:val="20"/>
        </w:rPr>
        <w:t>Липсиц</w:t>
      </w:r>
      <w:proofErr w:type="spellEnd"/>
      <w:r w:rsidRPr="00CD635A">
        <w:rPr>
          <w:rFonts w:ascii="Times New Roman" w:hAnsi="Times New Roman"/>
          <w:sz w:val="20"/>
          <w:szCs w:val="20"/>
        </w:rPr>
        <w:t xml:space="preserve"> И.В.</w:t>
      </w:r>
      <w:r w:rsidRPr="00CD635A">
        <w:rPr>
          <w:sz w:val="20"/>
          <w:szCs w:val="20"/>
        </w:rPr>
        <w:t xml:space="preserve"> </w:t>
      </w:r>
      <w:r w:rsidRPr="00CD635A">
        <w:rPr>
          <w:rFonts w:ascii="Times New Roman" w:hAnsi="Times New Roman"/>
          <w:sz w:val="20"/>
          <w:szCs w:val="20"/>
        </w:rPr>
        <w:t>Экономика. История и современная организация хозяйственной деятельности: учебник 7-8 класс. М.: Вита-пресс, 2014</w:t>
      </w:r>
    </w:p>
    <w:p w:rsidR="00732A83" w:rsidRPr="00783641" w:rsidRDefault="00732A83" w:rsidP="00783641">
      <w:pPr>
        <w:spacing w:after="0"/>
        <w:ind w:left="720"/>
        <w:rPr>
          <w:rFonts w:ascii="Times New Roman" w:hAnsi="Times New Roman"/>
          <w:sz w:val="20"/>
          <w:szCs w:val="24"/>
        </w:rPr>
      </w:pPr>
      <w:bookmarkStart w:id="0" w:name="_GoBack"/>
      <w:bookmarkEnd w:id="0"/>
    </w:p>
    <w:sectPr w:rsidR="00732A83" w:rsidRPr="00783641" w:rsidSect="003E7F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4B60"/>
    <w:multiLevelType w:val="hybridMultilevel"/>
    <w:tmpl w:val="50E26570"/>
    <w:lvl w:ilvl="0" w:tplc="07242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10712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3E7D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60F0A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6071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218A7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86133"/>
    <w:multiLevelType w:val="hybridMultilevel"/>
    <w:tmpl w:val="7E62E3D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3797F7F"/>
    <w:multiLevelType w:val="hybridMultilevel"/>
    <w:tmpl w:val="D8F823F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1">
    <w:nsid w:val="277025F5"/>
    <w:multiLevelType w:val="hybridMultilevel"/>
    <w:tmpl w:val="BDE446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D2E5AA5"/>
    <w:multiLevelType w:val="hybridMultilevel"/>
    <w:tmpl w:val="8E42EAE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B594725"/>
    <w:multiLevelType w:val="hybridMultilevel"/>
    <w:tmpl w:val="4E5EF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D29BA"/>
    <w:multiLevelType w:val="hybridMultilevel"/>
    <w:tmpl w:val="0976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B3C5E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14"/>
  </w:num>
  <w:num w:numId="9">
    <w:abstractNumId w:val="15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9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C8"/>
    <w:rsid w:val="00004F5D"/>
    <w:rsid w:val="00064267"/>
    <w:rsid w:val="000B4638"/>
    <w:rsid w:val="000D0071"/>
    <w:rsid w:val="000F4CB9"/>
    <w:rsid w:val="00101962"/>
    <w:rsid w:val="00102147"/>
    <w:rsid w:val="00156D33"/>
    <w:rsid w:val="00157B9D"/>
    <w:rsid w:val="00175FE4"/>
    <w:rsid w:val="0018293B"/>
    <w:rsid w:val="00192E77"/>
    <w:rsid w:val="00194261"/>
    <w:rsid w:val="001967FB"/>
    <w:rsid w:val="001F3135"/>
    <w:rsid w:val="00225832"/>
    <w:rsid w:val="002457AA"/>
    <w:rsid w:val="0028167D"/>
    <w:rsid w:val="002B4E70"/>
    <w:rsid w:val="002C2661"/>
    <w:rsid w:val="003417FE"/>
    <w:rsid w:val="003539D3"/>
    <w:rsid w:val="00362CC8"/>
    <w:rsid w:val="00377AAD"/>
    <w:rsid w:val="003832A6"/>
    <w:rsid w:val="00390DA1"/>
    <w:rsid w:val="00394817"/>
    <w:rsid w:val="003A3A54"/>
    <w:rsid w:val="003B1FC6"/>
    <w:rsid w:val="003E7F70"/>
    <w:rsid w:val="00411D0B"/>
    <w:rsid w:val="00431DC0"/>
    <w:rsid w:val="00432CB4"/>
    <w:rsid w:val="00441E88"/>
    <w:rsid w:val="004476A0"/>
    <w:rsid w:val="004645AB"/>
    <w:rsid w:val="0049713F"/>
    <w:rsid w:val="004F387B"/>
    <w:rsid w:val="00504606"/>
    <w:rsid w:val="00525D5B"/>
    <w:rsid w:val="005D154B"/>
    <w:rsid w:val="00615F7C"/>
    <w:rsid w:val="006364C5"/>
    <w:rsid w:val="00692CFC"/>
    <w:rsid w:val="007043EA"/>
    <w:rsid w:val="0072294A"/>
    <w:rsid w:val="00732A83"/>
    <w:rsid w:val="00774DD7"/>
    <w:rsid w:val="00783641"/>
    <w:rsid w:val="007C5C52"/>
    <w:rsid w:val="007F760D"/>
    <w:rsid w:val="00817CC5"/>
    <w:rsid w:val="00891B87"/>
    <w:rsid w:val="008B0B71"/>
    <w:rsid w:val="008B4277"/>
    <w:rsid w:val="008E77A8"/>
    <w:rsid w:val="00980185"/>
    <w:rsid w:val="00982FC8"/>
    <w:rsid w:val="00985DC9"/>
    <w:rsid w:val="00A016C3"/>
    <w:rsid w:val="00A03170"/>
    <w:rsid w:val="00A052EC"/>
    <w:rsid w:val="00A17BDE"/>
    <w:rsid w:val="00A21820"/>
    <w:rsid w:val="00A21C47"/>
    <w:rsid w:val="00A3609F"/>
    <w:rsid w:val="00AE591A"/>
    <w:rsid w:val="00B0419F"/>
    <w:rsid w:val="00BE4941"/>
    <w:rsid w:val="00C347F1"/>
    <w:rsid w:val="00C36874"/>
    <w:rsid w:val="00C4298B"/>
    <w:rsid w:val="00CC068C"/>
    <w:rsid w:val="00CC5617"/>
    <w:rsid w:val="00CD29E9"/>
    <w:rsid w:val="00CD635A"/>
    <w:rsid w:val="00CE3B51"/>
    <w:rsid w:val="00D31E6A"/>
    <w:rsid w:val="00D47746"/>
    <w:rsid w:val="00D67DC8"/>
    <w:rsid w:val="00DC23F2"/>
    <w:rsid w:val="00DD533E"/>
    <w:rsid w:val="00DD7634"/>
    <w:rsid w:val="00DE1F58"/>
    <w:rsid w:val="00DF7CFE"/>
    <w:rsid w:val="00EA4775"/>
    <w:rsid w:val="00F42631"/>
    <w:rsid w:val="00F75891"/>
    <w:rsid w:val="00F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454D1-0E53-496A-AD23-C9634183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3F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F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E7F70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CD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53B17-DE5D-421B-8559-BBD187AE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A&amp;C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Конева Людмила Сергеевна</cp:lastModifiedBy>
  <cp:revision>7</cp:revision>
  <cp:lastPrinted>2016-08-29T15:04:00Z</cp:lastPrinted>
  <dcterms:created xsi:type="dcterms:W3CDTF">2017-08-30T11:09:00Z</dcterms:created>
  <dcterms:modified xsi:type="dcterms:W3CDTF">2017-11-08T13:18:00Z</dcterms:modified>
</cp:coreProperties>
</file>