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3150"/>
      </w:tblGrid>
      <w:tr w:rsidR="00E83137" w:rsidRPr="00697BF3" w:rsidTr="00E83137">
        <w:tc>
          <w:tcPr>
            <w:tcW w:w="2161" w:type="dxa"/>
          </w:tcPr>
          <w:p w:rsidR="00E83137" w:rsidRPr="00E83137" w:rsidRDefault="00E83137" w:rsidP="00E83137">
            <w:pPr>
              <w:rPr>
                <w:b/>
              </w:rPr>
            </w:pPr>
            <w:r w:rsidRPr="00E83137">
              <w:rPr>
                <w:b/>
              </w:rPr>
              <w:t>Четверть</w:t>
            </w:r>
          </w:p>
        </w:tc>
        <w:tc>
          <w:tcPr>
            <w:tcW w:w="3150" w:type="dxa"/>
          </w:tcPr>
          <w:p w:rsidR="00E83137" w:rsidRPr="00E83137" w:rsidRDefault="00E83137" w:rsidP="00E8313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83137" w:rsidRPr="00697BF3" w:rsidTr="00E83137">
        <w:tc>
          <w:tcPr>
            <w:tcW w:w="2161" w:type="dxa"/>
          </w:tcPr>
          <w:p w:rsidR="00E83137" w:rsidRPr="00E83137" w:rsidRDefault="00E83137" w:rsidP="00E83137">
            <w:pPr>
              <w:rPr>
                <w:b/>
              </w:rPr>
            </w:pPr>
            <w:r w:rsidRPr="00E83137">
              <w:rPr>
                <w:b/>
              </w:rPr>
              <w:t>Предмет</w:t>
            </w:r>
          </w:p>
        </w:tc>
        <w:tc>
          <w:tcPr>
            <w:tcW w:w="3150" w:type="dxa"/>
          </w:tcPr>
          <w:p w:rsidR="00E83137" w:rsidRPr="00E83137" w:rsidRDefault="00E83137" w:rsidP="00E83137">
            <w:pPr>
              <w:rPr>
                <w:b/>
              </w:rPr>
            </w:pPr>
            <w:r w:rsidRPr="00E83137">
              <w:rPr>
                <w:b/>
              </w:rPr>
              <w:t>Биология</w:t>
            </w:r>
          </w:p>
        </w:tc>
      </w:tr>
      <w:tr w:rsidR="00E83137" w:rsidRPr="00697BF3" w:rsidTr="00E83137">
        <w:tc>
          <w:tcPr>
            <w:tcW w:w="2161" w:type="dxa"/>
          </w:tcPr>
          <w:p w:rsidR="00E83137" w:rsidRPr="00E83137" w:rsidRDefault="00E83137" w:rsidP="00E83137">
            <w:pPr>
              <w:rPr>
                <w:b/>
              </w:rPr>
            </w:pPr>
            <w:r w:rsidRPr="00E83137">
              <w:rPr>
                <w:b/>
              </w:rPr>
              <w:t>Класс</w:t>
            </w:r>
          </w:p>
        </w:tc>
        <w:tc>
          <w:tcPr>
            <w:tcW w:w="3150" w:type="dxa"/>
          </w:tcPr>
          <w:p w:rsidR="00E83137" w:rsidRPr="00E83137" w:rsidRDefault="00E83137" w:rsidP="00E83137">
            <w:pPr>
              <w:rPr>
                <w:b/>
              </w:rPr>
            </w:pPr>
            <w:r w:rsidRPr="00E83137">
              <w:rPr>
                <w:b/>
              </w:rPr>
              <w:t>9</w:t>
            </w:r>
            <w:r w:rsidR="00CE1B3A">
              <w:rPr>
                <w:b/>
              </w:rPr>
              <w:t xml:space="preserve"> д</w:t>
            </w:r>
          </w:p>
        </w:tc>
      </w:tr>
    </w:tbl>
    <w:p w:rsidR="0025069F" w:rsidRPr="00E83137" w:rsidRDefault="0025069F" w:rsidP="0025069F">
      <w:pPr>
        <w:rPr>
          <w:b/>
        </w:rPr>
      </w:pPr>
      <w:r w:rsidRPr="00E83137">
        <w:rPr>
          <w:b/>
        </w:rPr>
        <w:t xml:space="preserve">Образовательный минимум </w:t>
      </w:r>
    </w:p>
    <w:p w:rsidR="0025069F" w:rsidRDefault="0025069F" w:rsidP="0025069F"/>
    <w:p w:rsidR="0025069F" w:rsidRDefault="0025069F" w:rsidP="0025069F"/>
    <w:p w:rsidR="0025069F" w:rsidRDefault="0025069F" w:rsidP="0025069F"/>
    <w:p w:rsidR="0025069F" w:rsidRDefault="0025069F" w:rsidP="0025069F"/>
    <w:p w:rsidR="0025069F" w:rsidRDefault="0025069F" w:rsidP="0025069F"/>
    <w:p w:rsidR="0025069F" w:rsidRDefault="0025069F" w:rsidP="00FE583B"/>
    <w:p w:rsidR="0025069F" w:rsidRDefault="0025069F" w:rsidP="00FE583B"/>
    <w:tbl>
      <w:tblPr>
        <w:tblpPr w:leftFromText="180" w:rightFromText="180" w:vertAnchor="text" w:horzAnchor="margin" w:tblpYSpec="inside"/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49"/>
        <w:gridCol w:w="6889"/>
      </w:tblGrid>
      <w:tr w:rsidR="0025069F" w:rsidRPr="007F2C89" w:rsidTr="00E83137">
        <w:tc>
          <w:tcPr>
            <w:tcW w:w="27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7F2C89" w:rsidRDefault="0025069F" w:rsidP="0025069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2C89">
              <w:rPr>
                <w:rFonts w:ascii="Times New Roman" w:hAnsi="Times New Roman" w:cs="Times New Roman"/>
                <w:b/>
                <w:bCs/>
              </w:rPr>
              <w:t>Термин</w:t>
            </w:r>
          </w:p>
        </w:tc>
        <w:tc>
          <w:tcPr>
            <w:tcW w:w="68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25069F" w:rsidP="0025069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2C89">
              <w:rPr>
                <w:rFonts w:ascii="Times New Roman" w:hAnsi="Times New Roman" w:cs="Times New Roman"/>
                <w:b/>
                <w:bCs/>
              </w:rPr>
              <w:t>Определение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Побег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25069F">
            <w:r>
              <w:t>С</w:t>
            </w:r>
            <w:r w:rsidR="0082586C" w:rsidRPr="007F2C89">
              <w:t>овокупность стебля, листьев</w:t>
            </w:r>
            <w:r w:rsidR="0025069F" w:rsidRPr="007F2C89">
              <w:t xml:space="preserve"> и почек</w:t>
            </w:r>
            <w:r>
              <w:t>.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Метамерное строение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25069F">
            <w:r>
              <w:t>С</w:t>
            </w:r>
            <w:r w:rsidR="00DA377E" w:rsidRPr="007F2C89">
              <w:t>троение, при котором тело</w:t>
            </w:r>
            <w:r w:rsidR="00147912" w:rsidRPr="007F2C89">
              <w:t xml:space="preserve"> организма</w:t>
            </w:r>
            <w:r w:rsidR="00DA377E" w:rsidRPr="007F2C89">
              <w:t xml:space="preserve"> или его часть</w:t>
            </w:r>
            <w:r w:rsidR="0025069F" w:rsidRPr="007F2C89">
              <w:t xml:space="preserve"> состоит из повторяющихся однотипных элементов</w:t>
            </w:r>
            <w:r>
              <w:t>.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Пазушная почка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25069F">
            <w:r>
              <w:t>П</w:t>
            </w:r>
            <w:r w:rsidR="0025069F" w:rsidRPr="007F2C89">
              <w:t>очка, расположенная между листом и стеблем</w:t>
            </w:r>
            <w:r>
              <w:t>.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AF21E0" w:rsidP="00E83137">
            <w:pPr>
              <w:pStyle w:val="a6"/>
              <w:numPr>
                <w:ilvl w:val="0"/>
                <w:numId w:val="1"/>
              </w:numPr>
              <w:rPr>
                <w:b/>
              </w:rPr>
            </w:pPr>
            <w:r w:rsidRPr="00E83137">
              <w:rPr>
                <w:b/>
                <w:bCs/>
              </w:rPr>
              <w:t>Целом</w:t>
            </w:r>
            <w:r w:rsidR="0025069F" w:rsidRPr="00E83137">
              <w:rPr>
                <w:b/>
              </w:rPr>
              <w:t xml:space="preserve"> 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B33B69" w:rsidP="00B33B69">
            <w:r w:rsidRPr="007F2C89">
              <w:t xml:space="preserve">Вторичная полость тела, появляющаяся у кольчатых червей и выстланная, в отличие от первичной полости, эпителием. 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AF21E0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Кишечнополостные (стрекающие)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DA377E" w:rsidP="00B33B69">
            <w:r w:rsidRPr="007F2C89">
              <w:t>Тип двухслойных животных, тело которых состоит из эктодермы и энтодермы</w:t>
            </w:r>
            <w:r w:rsidR="00B33B69" w:rsidRPr="007F2C89">
              <w:t>,</w:t>
            </w:r>
            <w:r w:rsidRPr="007F2C89">
              <w:t xml:space="preserve"> имеющих </w:t>
            </w:r>
            <w:proofErr w:type="spellStart"/>
            <w:r w:rsidR="00B33B69" w:rsidRPr="007F2C89">
              <w:t>слепозамкнутую</w:t>
            </w:r>
            <w:proofErr w:type="spellEnd"/>
            <w:r w:rsidRPr="007F2C89">
              <w:t xml:space="preserve"> </w:t>
            </w:r>
            <w:proofErr w:type="spellStart"/>
            <w:r w:rsidRPr="007F2C89">
              <w:t>гастральную</w:t>
            </w:r>
            <w:proofErr w:type="spellEnd"/>
            <w:r w:rsidRPr="007F2C89">
              <w:t xml:space="preserve"> полость (гидры, медузы, кораллы)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E83137">
              <w:rPr>
                <w:b/>
                <w:bCs/>
              </w:rPr>
              <w:t>Риниофиты</w:t>
            </w:r>
            <w:proofErr w:type="spellEnd"/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25069F">
            <w:r>
              <w:t>П</w:t>
            </w:r>
            <w:r w:rsidR="0025069F" w:rsidRPr="007F2C89">
              <w:t>ервые наземные растения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AF21E0" w:rsidP="00E83137">
            <w:pPr>
              <w:pStyle w:val="a6"/>
              <w:numPr>
                <w:ilvl w:val="0"/>
                <w:numId w:val="1"/>
              </w:numPr>
              <w:rPr>
                <w:b/>
              </w:rPr>
            </w:pPr>
            <w:r w:rsidRPr="00E83137">
              <w:rPr>
                <w:b/>
                <w:bCs/>
              </w:rPr>
              <w:t>Мантия</w:t>
            </w:r>
            <w:r w:rsidR="0025069F" w:rsidRPr="00E83137">
              <w:rPr>
                <w:b/>
              </w:rPr>
              <w:t xml:space="preserve"> 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147912">
            <w:r>
              <w:rPr>
                <w:bCs/>
              </w:rPr>
              <w:t>Э</w:t>
            </w:r>
            <w:r w:rsidR="00DA377E" w:rsidRPr="007F2C89">
              <w:rPr>
                <w:bCs/>
              </w:rPr>
              <w:t xml:space="preserve">пителиальная складка у моллюсков, образующая мантийную </w:t>
            </w:r>
            <w:proofErr w:type="gramStart"/>
            <w:r w:rsidR="00DA377E" w:rsidRPr="007F2C89">
              <w:rPr>
                <w:bCs/>
              </w:rPr>
              <w:t>полость,  связанную</w:t>
            </w:r>
            <w:proofErr w:type="gramEnd"/>
            <w:r w:rsidR="00DA377E" w:rsidRPr="007F2C89">
              <w:rPr>
                <w:bCs/>
              </w:rPr>
              <w:t xml:space="preserve"> с внешней средой</w:t>
            </w:r>
            <w:r w:rsidR="00147912" w:rsidRPr="007F2C89">
              <w:rPr>
                <w:bCs/>
              </w:rPr>
              <w:t>,</w:t>
            </w:r>
            <w:r w:rsidR="00DA377E" w:rsidRPr="007F2C89">
              <w:rPr>
                <w:bCs/>
              </w:rPr>
              <w:t xml:space="preserve"> где</w:t>
            </w:r>
            <w:r w:rsidR="00147912" w:rsidRPr="007F2C89">
              <w:rPr>
                <w:bCs/>
              </w:rPr>
              <w:t xml:space="preserve"> располагается </w:t>
            </w:r>
            <w:r w:rsidR="00DA377E" w:rsidRPr="007F2C89">
              <w:rPr>
                <w:bCs/>
              </w:rPr>
              <w:t xml:space="preserve"> мантийный комплекс органов: выводные пути половой, пищеварительной и выделительной систем, жабры (легкое).</w:t>
            </w:r>
            <w:r w:rsidR="00147912" w:rsidRPr="007F2C89">
              <w:rPr>
                <w:bCs/>
              </w:rPr>
              <w:t xml:space="preserve"> Клетки мантии образуют раковину</w:t>
            </w:r>
            <w:r>
              <w:rPr>
                <w:bCs/>
              </w:rPr>
              <w:t>.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Корневой чехлик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25069F">
            <w:r>
              <w:t>О</w:t>
            </w:r>
            <w:r w:rsidR="0025069F" w:rsidRPr="007F2C89">
              <w:t>бразование на кончике корня, защищающее апикальную меристему корня</w:t>
            </w:r>
            <w:r w:rsidR="00B33B69" w:rsidRPr="007F2C89">
              <w:t>.</w:t>
            </w:r>
          </w:p>
        </w:tc>
      </w:tr>
      <w:tr w:rsidR="0025069F" w:rsidRPr="007F2C89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</w:rPr>
            </w:pPr>
            <w:r w:rsidRPr="00E83137">
              <w:rPr>
                <w:b/>
                <w:bCs/>
              </w:rPr>
              <w:t>Корневой волосок</w:t>
            </w:r>
            <w:r w:rsidRPr="00E83137">
              <w:rPr>
                <w:b/>
              </w:rPr>
              <w:t xml:space="preserve"> 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25069F">
            <w:r>
              <w:rPr>
                <w:b/>
              </w:rPr>
              <w:t>В</w:t>
            </w:r>
            <w:r w:rsidR="0025069F" w:rsidRPr="007F2C89">
              <w:rPr>
                <w:b/>
              </w:rPr>
              <w:t>ырост клетки</w:t>
            </w:r>
            <w:r w:rsidR="0025069F" w:rsidRPr="007F2C89">
              <w:t xml:space="preserve"> эпидермиса в зоне всасывания корня</w:t>
            </w:r>
            <w:r>
              <w:t>.</w:t>
            </w:r>
          </w:p>
        </w:tc>
      </w:tr>
      <w:tr w:rsidR="0025069F" w:rsidRPr="0025069F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7F2C89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E83137">
              <w:rPr>
                <w:b/>
                <w:bCs/>
              </w:rPr>
              <w:t>Мирацид</w:t>
            </w:r>
            <w:r w:rsidR="00AF21E0" w:rsidRPr="00E83137">
              <w:rPr>
                <w:b/>
                <w:bCs/>
              </w:rPr>
              <w:t>ий</w:t>
            </w:r>
            <w:proofErr w:type="spellEnd"/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7F2C89" w:rsidRDefault="00E83137" w:rsidP="008D493F">
            <w:r>
              <w:rPr>
                <w:bCs/>
              </w:rPr>
              <w:t>С</w:t>
            </w:r>
            <w:r w:rsidR="007F2C89" w:rsidRPr="007F2C89">
              <w:rPr>
                <w:bCs/>
              </w:rPr>
              <w:t>вободноплавающая ресничная личинка печёночного сосальщика с партеногенетическими яйцами</w:t>
            </w:r>
            <w:r w:rsidR="007F2C89">
              <w:rPr>
                <w:bCs/>
              </w:rPr>
              <w:t xml:space="preserve">, </w:t>
            </w:r>
            <w:proofErr w:type="gramStart"/>
            <w:r w:rsidR="007F2C89">
              <w:rPr>
                <w:bCs/>
              </w:rPr>
              <w:t>которая</w:t>
            </w:r>
            <w:r w:rsidR="007F2C89" w:rsidRPr="007F2C89">
              <w:rPr>
                <w:bCs/>
              </w:rPr>
              <w:t xml:space="preserve"> </w:t>
            </w:r>
            <w:r w:rsidR="007F2C89">
              <w:rPr>
                <w:bCs/>
              </w:rPr>
              <w:t xml:space="preserve"> </w:t>
            </w:r>
            <w:proofErr w:type="spellStart"/>
            <w:r w:rsidR="007F2C89">
              <w:rPr>
                <w:bCs/>
              </w:rPr>
              <w:t>вбуравливается</w:t>
            </w:r>
            <w:proofErr w:type="spellEnd"/>
            <w:proofErr w:type="gramEnd"/>
            <w:r w:rsidR="007F2C89">
              <w:rPr>
                <w:bCs/>
              </w:rPr>
              <w:t xml:space="preserve"> хоботком в малого </w:t>
            </w:r>
            <w:r w:rsidR="007F2C89" w:rsidRPr="007F2C89">
              <w:rPr>
                <w:bCs/>
              </w:rPr>
              <w:t>прудовика</w:t>
            </w:r>
            <w:r w:rsidR="008D493F">
              <w:rPr>
                <w:bCs/>
              </w:rPr>
              <w:t>, где</w:t>
            </w:r>
            <w:r w:rsidR="007F2C89" w:rsidRPr="007F2C89">
              <w:rPr>
                <w:bCs/>
              </w:rPr>
              <w:t xml:space="preserve">  размножается партеногенезом</w:t>
            </w:r>
            <w:r w:rsidR="008D493F">
              <w:rPr>
                <w:bCs/>
              </w:rPr>
              <w:t>.</w:t>
            </w:r>
          </w:p>
        </w:tc>
      </w:tr>
      <w:tr w:rsidR="0025069F" w:rsidRPr="0025069F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E83137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К</w:t>
            </w:r>
            <w:r w:rsidR="008D493F" w:rsidRPr="00E83137">
              <w:rPr>
                <w:b/>
                <w:bCs/>
              </w:rPr>
              <w:t>силема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AF21E0" w:rsidRDefault="008D493F" w:rsidP="008D493F">
            <w:pPr>
              <w:rPr>
                <w:highlight w:val="yellow"/>
              </w:rPr>
            </w:pPr>
            <w:r w:rsidRPr="008D493F">
              <w:t xml:space="preserve">Проводящая ткань растений, обеспечивающая восходящий ток минеральных веществ и воды от корней к листьям. Состоит из мёртвых элементов – </w:t>
            </w:r>
            <w:proofErr w:type="spellStart"/>
            <w:r w:rsidRPr="008D493F">
              <w:t>трахеид</w:t>
            </w:r>
            <w:proofErr w:type="spellEnd"/>
            <w:r w:rsidRPr="008D493F">
              <w:t xml:space="preserve"> и/или сосудов</w:t>
            </w:r>
          </w:p>
        </w:tc>
      </w:tr>
      <w:tr w:rsidR="0025069F" w:rsidRPr="0025069F" w:rsidTr="00E83137">
        <w:tc>
          <w:tcPr>
            <w:tcW w:w="27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69F" w:rsidRPr="00E83137" w:rsidRDefault="0025069F" w:rsidP="00E83137">
            <w:pPr>
              <w:pStyle w:val="a6"/>
              <w:numPr>
                <w:ilvl w:val="0"/>
                <w:numId w:val="1"/>
              </w:numPr>
              <w:rPr>
                <w:b/>
                <w:bCs/>
              </w:rPr>
            </w:pPr>
            <w:r w:rsidRPr="00E83137">
              <w:rPr>
                <w:b/>
                <w:bCs/>
              </w:rPr>
              <w:t>Моноподиальное ветвление</w:t>
            </w:r>
          </w:p>
        </w:tc>
        <w:tc>
          <w:tcPr>
            <w:tcW w:w="688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69F" w:rsidRPr="0025069F" w:rsidRDefault="00E83137" w:rsidP="0025069F">
            <w:r>
              <w:t>Т</w:t>
            </w:r>
            <w:r w:rsidR="0025069F" w:rsidRPr="0025069F">
              <w:t>ип ветвления побега, при котором есть одна главная ось, от которой отходят равнозначные второстепенные оси</w:t>
            </w:r>
            <w:r>
              <w:t>.</w:t>
            </w:r>
          </w:p>
        </w:tc>
      </w:tr>
    </w:tbl>
    <w:p w:rsidR="0025069F" w:rsidRPr="0025069F" w:rsidRDefault="0025069F" w:rsidP="00FE583B"/>
    <w:p w:rsidR="00FE583B" w:rsidRPr="0025069F" w:rsidRDefault="00FE583B"/>
    <w:p w:rsidR="00FE583B" w:rsidRPr="0025069F" w:rsidRDefault="00FE583B" w:rsidP="00FE583B"/>
    <w:p w:rsidR="00156368" w:rsidRDefault="00156368" w:rsidP="00156368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 Каменский А.А.,  </w:t>
      </w:r>
      <w:proofErr w:type="spellStart"/>
      <w:r>
        <w:rPr>
          <w:sz w:val="20"/>
          <w:szCs w:val="20"/>
        </w:rPr>
        <w:t>Криксунов</w:t>
      </w:r>
      <w:proofErr w:type="spellEnd"/>
      <w:r>
        <w:rPr>
          <w:sz w:val="20"/>
          <w:szCs w:val="20"/>
        </w:rPr>
        <w:t>, Е.А.  Пасечник А.В.. Биология. Введение в общую биологию и экологию. Учебник для общеобразовательных учебных заведений. 9 класс. М.: Дрофа, 2015</w:t>
      </w:r>
    </w:p>
    <w:p w:rsidR="00C261D1" w:rsidRDefault="00C261D1">
      <w:bookmarkStart w:id="0" w:name="_GoBack"/>
      <w:bookmarkEnd w:id="0"/>
    </w:p>
    <w:p w:rsidR="00502733" w:rsidRDefault="00502733"/>
    <w:sectPr w:rsidR="00502733" w:rsidSect="00F27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80"/>
    <w:family w:val="roman"/>
    <w:pitch w:val="variable"/>
  </w:font>
  <w:font w:name="DejaVu Sans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CD7C0F"/>
    <w:multiLevelType w:val="hybridMultilevel"/>
    <w:tmpl w:val="2C506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F3BDB"/>
    <w:rsid w:val="0011544B"/>
    <w:rsid w:val="00147912"/>
    <w:rsid w:val="00156368"/>
    <w:rsid w:val="001F4841"/>
    <w:rsid w:val="00210997"/>
    <w:rsid w:val="00247A19"/>
    <w:rsid w:val="0025069F"/>
    <w:rsid w:val="002D4B69"/>
    <w:rsid w:val="002E1EE4"/>
    <w:rsid w:val="00370A63"/>
    <w:rsid w:val="003A1D39"/>
    <w:rsid w:val="004A32AA"/>
    <w:rsid w:val="00502733"/>
    <w:rsid w:val="005A1B4E"/>
    <w:rsid w:val="0062620E"/>
    <w:rsid w:val="006A1A25"/>
    <w:rsid w:val="006B6359"/>
    <w:rsid w:val="006F1ED8"/>
    <w:rsid w:val="00717C5E"/>
    <w:rsid w:val="007447BD"/>
    <w:rsid w:val="007E44B6"/>
    <w:rsid w:val="007F2C89"/>
    <w:rsid w:val="007F3BDB"/>
    <w:rsid w:val="0082586C"/>
    <w:rsid w:val="008D493F"/>
    <w:rsid w:val="00941747"/>
    <w:rsid w:val="009A6AB3"/>
    <w:rsid w:val="009F7ACE"/>
    <w:rsid w:val="00AF21E0"/>
    <w:rsid w:val="00B33B69"/>
    <w:rsid w:val="00B46E91"/>
    <w:rsid w:val="00C261D1"/>
    <w:rsid w:val="00CE1B3A"/>
    <w:rsid w:val="00DA377E"/>
    <w:rsid w:val="00E83137"/>
    <w:rsid w:val="00E91E04"/>
    <w:rsid w:val="00EC340D"/>
    <w:rsid w:val="00F27202"/>
    <w:rsid w:val="00F62CB1"/>
    <w:rsid w:val="00F73C76"/>
    <w:rsid w:val="00FE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3A8DB7-D231-4A70-A5FC-9A80F136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2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6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E91E04"/>
    <w:rPr>
      <w:color w:val="0000FF"/>
      <w:u w:val="single"/>
    </w:rPr>
  </w:style>
  <w:style w:type="paragraph" w:customStyle="1" w:styleId="a5">
    <w:name w:val="Содержимое таблицы"/>
    <w:basedOn w:val="a"/>
    <w:rsid w:val="00FE583B"/>
    <w:pPr>
      <w:widowControl w:val="0"/>
      <w:suppressLineNumbers/>
      <w:suppressAutoHyphens/>
    </w:pPr>
    <w:rPr>
      <w:rFonts w:ascii="Liberation Serif" w:eastAsia="DejaVu Sans" w:hAnsi="Liberation Serif" w:cs="DejaVu Sans"/>
      <w:kern w:val="1"/>
      <w:lang w:eastAsia="hi-IN" w:bidi="hi-IN"/>
    </w:rPr>
  </w:style>
  <w:style w:type="paragraph" w:styleId="a6">
    <w:name w:val="List Paragraph"/>
    <w:basedOn w:val="a"/>
    <w:uiPriority w:val="34"/>
    <w:qFormat/>
    <w:rsid w:val="00E83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 по биологии 8 класс</vt:lpstr>
    </vt:vector>
  </TitlesOfParts>
  <Company>L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 по биологии 8 класс</dc:title>
  <dc:subject/>
  <dc:creator>V</dc:creator>
  <cp:keywords/>
  <dc:description/>
  <cp:lastModifiedBy>Конева Людмила Сергеевна</cp:lastModifiedBy>
  <cp:revision>9</cp:revision>
  <cp:lastPrinted>2011-02-24T09:54:00Z</cp:lastPrinted>
  <dcterms:created xsi:type="dcterms:W3CDTF">2014-04-14T10:09:00Z</dcterms:created>
  <dcterms:modified xsi:type="dcterms:W3CDTF">2017-11-08T07:59:00Z</dcterms:modified>
</cp:coreProperties>
</file>