
<file path=[Content_Types].xml><?xml version="1.0" encoding="utf-8"?>
<Types xmlns="http://schemas.openxmlformats.org/package/2006/content-types">
  <Default Extension="wmf" ContentType="image/x-wmf"/>
  <Default Extension="png" ContentType="image/png"/>
  <Default Extension="jpeg" ContentType="image/jpeg"/>
  <Default Extension="emf" ContentType="image/x-emf"/>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48"/>
      </w:pPr>
      <w:r>
        <mc:AlternateContent>
          <mc:Choice Requires="wpg">
            <w:drawing>
              <wp:anchor xmlns:wp="http://schemas.openxmlformats.org/drawingml/2006/wordprocessingDrawing" xmlns:wp14="http://schemas.microsoft.com/office/word/2010/wordprocessingDrawing" distT="0" distB="0" distL="114300" distR="114300" simplePos="0" relativeHeight="524288" behindDoc="0" locked="0" layoutInCell="1" allowOverlap="1">
                <wp:simplePos x="0" y="0"/>
                <wp:positionH relativeFrom="column">
                  <wp:posOffset>-191134</wp:posOffset>
                </wp:positionH>
                <wp:positionV relativeFrom="paragraph">
                  <wp:posOffset>-114299</wp:posOffset>
                </wp:positionV>
                <wp:extent cx="6428740" cy="1141095"/>
                <wp:effectExtent l="0" t="0" r="0" b="0"/>
                <wp:wrapNone/>
                <wp:docPr id="1" name="_x0000_s1031"/>
                <wp:cNvGraphicFramePr/>
                <a:graphic xmlns:a="http://schemas.openxmlformats.org/drawingml/2006/main">
                  <a:graphicData uri="http://schemas.microsoft.com/office/word/2010/wordprocessingGroup">
                    <wpg:wgp>
                      <wpg:cNvGrpSpPr/>
                      <wpg:grpSpPr bwMode="auto">
                        <a:xfrm>
                          <a:off x="0" y="0"/>
                          <a:ext cx="6428740" cy="1141095"/>
                          <a:chOff x="833" y="954"/>
                          <a:chExt cx="10124" cy="1797"/>
                        </a:xfrm>
                      </wpg:grpSpPr>
                      <wps:wsp>
                        <wps:cNvPr id="0" name=""/>
                        <wps:cNvSpPr txBox="1"/>
                        <wps:spPr bwMode="auto">
                          <a:xfrm>
                            <a:off x="6538" y="954"/>
                            <a:ext cx="4419" cy="1797"/>
                          </a:xfrm>
                          <a:prstGeom prst="rect">
                            <a:avLst/>
                          </a:prstGeom>
                          <a:noFill/>
                          <a:ln>
                            <a:noFill/>
                          </a:ln>
                        </wps:spPr>
                        <wps:txbx>
                          <w:txbxContent>
                            <w:p>
                              <w:pPr>
                                <w:pStyle w:val="848"/>
                                <w:ind w:right="-148"/>
                                <w:jc w:val="center"/>
                                <w:rPr>
                                  <w:spacing w:val="-4"/>
                                  <w:sz w:val="28"/>
                                  <w:szCs w:val="26"/>
                                </w:rPr>
                              </w:pPr>
                              <w:r>
                                <w:rPr>
                                  <w:spacing w:val="-4"/>
                                  <w:sz w:val="28"/>
                                  <w:szCs w:val="26"/>
                                </w:rPr>
                                <w:t xml:space="preserve">ТАТАРСТАН РЕСПУБЛИКАСЫ</w:t>
                              </w:r>
                              <w:r>
                                <w:rPr>
                                  <w:spacing w:val="-4"/>
                                  <w:sz w:val="28"/>
                                  <w:szCs w:val="26"/>
                                </w:rPr>
                              </w:r>
                              <w:r>
                                <w:rPr>
                                  <w:spacing w:val="-4"/>
                                  <w:sz w:val="28"/>
                                  <w:szCs w:val="26"/>
                                </w:rPr>
                              </w:r>
                            </w:p>
                            <w:p>
                              <w:pPr>
                                <w:pStyle w:val="848"/>
                                <w:ind w:right="-148"/>
                                <w:jc w:val="center"/>
                                <w:rPr>
                                  <w:spacing w:val="-4"/>
                                  <w:sz w:val="28"/>
                                  <w:szCs w:val="26"/>
                                </w:rPr>
                              </w:pPr>
                              <w:r>
                                <w:rPr>
                                  <w:spacing w:val="-4"/>
                                  <w:sz w:val="28"/>
                                  <w:szCs w:val="26"/>
                                  <w:lang w:val="tt-RU"/>
                                </w:rPr>
                                <w:t xml:space="preserve">МӘГАРИФ ҺӘМ ФӘН</w:t>
                              </w:r>
                              <w:r>
                                <w:rPr>
                                  <w:spacing w:val="-4"/>
                                  <w:sz w:val="28"/>
                                  <w:szCs w:val="26"/>
                                </w:rPr>
                                <w:t xml:space="preserve"> МИНИСТРЛЫГЫ</w:t>
                              </w:r>
                              <w:r>
                                <w:rPr>
                                  <w:spacing w:val="-4"/>
                                  <w:sz w:val="28"/>
                                  <w:szCs w:val="26"/>
                                </w:rPr>
                              </w:r>
                              <w:r>
                                <w:rPr>
                                  <w:spacing w:val="-4"/>
                                  <w:sz w:val="28"/>
                                  <w:szCs w:val="26"/>
                                </w:rPr>
                              </w:r>
                            </w:p>
                            <w:p>
                              <w:pPr>
                                <w:pStyle w:val="848"/>
                                <w:ind w:right="-148"/>
                                <w:jc w:val="center"/>
                                <w:rPr>
                                  <w:sz w:val="14"/>
                                  <w:szCs w:val="14"/>
                                </w:rPr>
                              </w:pPr>
                              <w:r>
                                <w:rPr>
                                  <w:sz w:val="14"/>
                                  <w:szCs w:val="14"/>
                                </w:rPr>
                              </w:r>
                              <w:r>
                                <w:rPr>
                                  <w:sz w:val="14"/>
                                  <w:szCs w:val="14"/>
                                </w:rPr>
                              </w:r>
                              <w:r>
                                <w:rPr>
                                  <w:sz w:val="14"/>
                                  <w:szCs w:val="14"/>
                                </w:rPr>
                              </w:r>
                            </w:p>
                            <w:p>
                              <w:pPr>
                                <w:pStyle w:val="848"/>
                                <w:ind w:right="-148"/>
                                <w:jc w:val="center"/>
                                <w:rPr>
                                  <w:lang w:val="tt-RU"/>
                                </w:rPr>
                              </w:pPr>
                              <w:r>
                                <w:t xml:space="preserve">Кремль</w:t>
                              </w:r>
                              <w:r>
                                <w:t xml:space="preserve"> ур</w:t>
                              </w:r>
                              <w:r>
                                <w:t xml:space="preserve">.</w:t>
                              </w:r>
                              <w:r>
                                <w:t xml:space="preserve">, </w:t>
                              </w:r>
                              <w:r>
                                <w:t xml:space="preserve">9</w:t>
                              </w:r>
                              <w:r>
                                <w:t xml:space="preserve"> </w:t>
                              </w:r>
                              <w:r>
                                <w:t xml:space="preserve">нчы</w:t>
                              </w:r>
                              <w:r>
                                <w:t xml:space="preserve"> йорт,</w:t>
                              </w:r>
                              <w:r>
                                <w:t xml:space="preserve"> </w:t>
                              </w:r>
                              <w:r>
                                <w:t xml:space="preserve">Казан </w:t>
                              </w:r>
                              <w:r>
                                <w:rPr>
                                  <w:lang w:val="be-BY"/>
                                </w:rPr>
                                <w:t xml:space="preserve">ш</w:t>
                              </w:r>
                              <w:r>
                                <w:rPr>
                                  <w:lang w:val="tt-RU"/>
                                </w:rPr>
                                <w:t xml:space="preserve">әһәре</w:t>
                              </w:r>
                              <w:r>
                                <w:t xml:space="preserve">,</w:t>
                              </w:r>
                              <w:r>
                                <w:rPr>
                                  <w:lang w:val="tt-RU"/>
                                </w:rPr>
                                <w:t xml:space="preserve"> </w:t>
                              </w:r>
                              <w:r>
                                <w:t xml:space="preserve">420</w:t>
                              </w:r>
                              <w:r>
                                <w:rPr>
                                  <w:lang w:val="tt-RU"/>
                                </w:rPr>
                                <w:t xml:space="preserve">111</w:t>
                              </w:r>
                              <w:r>
                                <w:rPr>
                                  <w:lang w:val="tt-RU"/>
                                </w:rPr>
                              </w:r>
                              <w:r>
                                <w:rPr>
                                  <w:lang w:val="tt-RU"/>
                                </w:rPr>
                              </w:r>
                            </w:p>
                            <w:p>
                              <w:pPr>
                                <w:pStyle w:val="848"/>
                                <w:ind w:left="-142" w:right="-148"/>
                                <w:jc w:val="center"/>
                              </w:pPr>
                              <w:r/>
                              <w:r/>
                            </w:p>
                          </w:txbxContent>
                        </wps:txbx>
                        <wps:bodyPr wrap="square" upright="1"/>
                      </wps:wsp>
                      <wpg:grpSp>
                        <wpg:cNvGrpSpPr/>
                        <wpg:grpSpPr bwMode="auto">
                          <a:xfrm>
                            <a:off x="833" y="954"/>
                            <a:ext cx="5702" cy="1688"/>
                            <a:chOff x="833" y="954"/>
                            <a:chExt cx="5702" cy="1688"/>
                          </a:xfrm>
                        </wpg:grpSpPr>
                        <wps:wsp>
                          <wps:cNvPr id="1" name=""/>
                          <wps:cNvSpPr txBox="1"/>
                          <wps:spPr bwMode="auto">
                            <a:xfrm>
                              <a:off x="833" y="954"/>
                              <a:ext cx="4374" cy="1688"/>
                            </a:xfrm>
                            <a:prstGeom prst="rect">
                              <a:avLst/>
                            </a:prstGeom>
                            <a:solidFill>
                              <a:srgbClr val="FFFFFF"/>
                            </a:solidFill>
                            <a:ln>
                              <a:noFill/>
                            </a:ln>
                          </wps:spPr>
                          <wps:txbx>
                            <w:txbxContent>
                              <w:p>
                                <w:pPr>
                                  <w:pStyle w:val="848"/>
                                  <w:ind w:left="-142" w:right="-103"/>
                                  <w:jc w:val="center"/>
                                  <w:rPr>
                                    <w:spacing w:val="-8"/>
                                    <w:sz w:val="28"/>
                                    <w:szCs w:val="26"/>
                                  </w:rPr>
                                </w:pPr>
                                <w:r>
                                  <w:rPr>
                                    <w:spacing w:val="-8"/>
                                    <w:sz w:val="28"/>
                                    <w:szCs w:val="26"/>
                                  </w:rPr>
                                  <w:t xml:space="preserve">МИНИСТЕРСТВО </w:t>
                                </w:r>
                                <w:r>
                                  <w:rPr>
                                    <w:spacing w:val="-8"/>
                                    <w:sz w:val="28"/>
                                    <w:szCs w:val="26"/>
                                  </w:rPr>
                                </w:r>
                                <w:r>
                                  <w:rPr>
                                    <w:spacing w:val="-8"/>
                                    <w:sz w:val="28"/>
                                    <w:szCs w:val="26"/>
                                  </w:rPr>
                                </w:r>
                              </w:p>
                              <w:p>
                                <w:pPr>
                                  <w:pStyle w:val="848"/>
                                  <w:ind w:left="-142" w:right="-103"/>
                                  <w:jc w:val="center"/>
                                  <w:rPr>
                                    <w:spacing w:val="-8"/>
                                    <w:sz w:val="28"/>
                                    <w:szCs w:val="26"/>
                                  </w:rPr>
                                </w:pPr>
                                <w:r>
                                  <w:rPr>
                                    <w:spacing w:val="-8"/>
                                    <w:sz w:val="28"/>
                                    <w:szCs w:val="26"/>
                                  </w:rPr>
                                  <w:t xml:space="preserve">ОБРАЗОВАНИЯ И НАУКИ</w:t>
                                </w:r>
                                <w:r>
                                  <w:rPr>
                                    <w:spacing w:val="-8"/>
                                    <w:sz w:val="28"/>
                                    <w:szCs w:val="26"/>
                                  </w:rPr>
                                </w:r>
                                <w:r>
                                  <w:rPr>
                                    <w:spacing w:val="-8"/>
                                    <w:sz w:val="28"/>
                                    <w:szCs w:val="26"/>
                                  </w:rPr>
                                </w:r>
                              </w:p>
                              <w:p>
                                <w:pPr>
                                  <w:pStyle w:val="848"/>
                                  <w:ind w:left="-142" w:right="-103"/>
                                  <w:jc w:val="center"/>
                                  <w:rPr>
                                    <w:spacing w:val="-20"/>
                                    <w:sz w:val="28"/>
                                    <w:szCs w:val="26"/>
                                  </w:rPr>
                                </w:pPr>
                                <w:r>
                                  <w:rPr>
                                    <w:spacing w:val="-8"/>
                                    <w:sz w:val="28"/>
                                    <w:szCs w:val="26"/>
                                  </w:rPr>
                                  <w:t xml:space="preserve">РЕСПУБЛИКИ ТАТАРСТАН</w:t>
                                </w:r>
                                <w:r>
                                  <w:rPr>
                                    <w:spacing w:val="-20"/>
                                    <w:sz w:val="28"/>
                                    <w:szCs w:val="26"/>
                                  </w:rPr>
                                </w:r>
                                <w:r>
                                  <w:rPr>
                                    <w:spacing w:val="-20"/>
                                    <w:sz w:val="28"/>
                                    <w:szCs w:val="26"/>
                                  </w:rPr>
                                </w:r>
                              </w:p>
                              <w:p>
                                <w:pPr>
                                  <w:pStyle w:val="848"/>
                                  <w:ind w:left="-142" w:right="-103"/>
                                  <w:jc w:val="center"/>
                                  <w:rPr>
                                    <w:sz w:val="14"/>
                                    <w:szCs w:val="14"/>
                                  </w:rPr>
                                </w:pPr>
                                <w:r>
                                  <w:rPr>
                                    <w:sz w:val="14"/>
                                    <w:szCs w:val="14"/>
                                  </w:rPr>
                                </w:r>
                                <w:r>
                                  <w:rPr>
                                    <w:sz w:val="14"/>
                                    <w:szCs w:val="14"/>
                                  </w:rPr>
                                </w:r>
                                <w:r>
                                  <w:rPr>
                                    <w:sz w:val="14"/>
                                    <w:szCs w:val="14"/>
                                  </w:rPr>
                                </w:r>
                              </w:p>
                              <w:p>
                                <w:pPr>
                                  <w:pStyle w:val="848"/>
                                  <w:ind w:left="-142" w:right="-103"/>
                                  <w:jc w:val="center"/>
                                </w:pPr>
                                <w:r>
                                  <w:t xml:space="preserve">ул.</w:t>
                                </w:r>
                                <w:r>
                                  <w:t xml:space="preserve">Кремлевская</w:t>
                                </w:r>
                                <w:r>
                                  <w:t xml:space="preserve">, д</w:t>
                                </w:r>
                                <w:r>
                                  <w:t xml:space="preserve">.</w:t>
                                </w:r>
                                <w:r>
                                  <w:t xml:space="preserve">9</w:t>
                                </w:r>
                                <w:r>
                                  <w:t xml:space="preserve">,</w:t>
                                </w:r>
                                <w:r>
                                  <w:t xml:space="preserve"> </w:t>
                                </w:r>
                                <w:r>
                                  <w:t xml:space="preserve">г</w:t>
                                </w:r>
                                <w:r>
                                  <w:t xml:space="preserve">.</w:t>
                                </w:r>
                                <w:r>
                                  <w:t xml:space="preserve">Казань, 420</w:t>
                                </w:r>
                                <w:r>
                                  <w:t xml:space="preserve">111</w:t>
                                </w:r>
                                <w:r/>
                              </w:p>
                              <w:p>
                                <w:pPr>
                                  <w:pStyle w:val="848"/>
                                  <w:ind w:left="-142" w:right="-103"/>
                                  <w:jc w:val="center"/>
                                </w:pPr>
                                <w:r/>
                                <w:r/>
                              </w:p>
                              <w:p>
                                <w:pPr>
                                  <w:pStyle w:val="848"/>
                                  <w:ind w:left="-142" w:right="-103"/>
                                  <w:jc w:val="center"/>
                                </w:pPr>
                                <w:r/>
                                <w:r/>
                              </w:p>
                            </w:txbxContent>
                          </wps:txbx>
                          <wps:bodyPr wrap="square" upright="1"/>
                        </wps:wsp>
                        <pic:pic xmlns:pic="http://schemas.openxmlformats.org/drawingml/2006/picture">
                          <pic:nvPicPr>
                            <pic:cNvPr id="6" name=""/>
                            <pic:cNvPicPr/>
                            <pic:nvPr/>
                          </pic:nvPicPr>
                          <pic:blipFill>
                            <a:blip r:embed="rId9"/>
                            <a:srcRect l="330" t="397" r="495" b="516"/>
                            <a:stretch/>
                          </pic:blipFill>
                          <pic:spPr bwMode="auto">
                            <a:xfrm>
                              <a:off x="5385" y="1140"/>
                              <a:ext cx="1150" cy="1129"/>
                            </a:xfrm>
                            <a:prstGeom prst="rect">
                              <a:avLst/>
                            </a:prstGeom>
                            <a:noFill/>
                            <a:ln>
                              <a:noFill/>
                            </a:ln>
                          </pic:spPr>
                        </pic:pic>
                      </wpg:grpSp>
                    </wpg:wgp>
                  </a:graphicData>
                </a:graphic>
              </wp:anchor>
            </w:drawing>
          </mc:Choice>
          <mc:Fallback>
            <w:pict>
              <v:group id="group 0" o:spid="_x0000_s0000" style="position:absolute;z-index:524288;o:allowoverlap:true;o:allowincell:true;mso-position-horizontal-relative:text;margin-left:-15.05pt;mso-position-horizontal:absolute;mso-position-vertical-relative:text;margin-top:-9.00pt;mso-position-vertical:absolute;width:506.20pt;height:89.85pt;mso-wrap-distance-left:9.00pt;mso-wrap-distance-top:0.00pt;mso-wrap-distance-right:9.00pt;mso-wrap-distance-bottom:0.00pt;" coordorigin="8,9" coordsize="101,17">
                <v:shape id="shape 1" o:spid="_x0000_s1" o:spt="202" type="#_x0000_t202" style="position:absolute;left:65;top:9;width:44;height:17;visibility:visible;" filled="f" stroked="f">
                  <v:textbox inset="0,0,0,0">
                    <w:txbxContent>
                      <w:p>
                        <w:pPr>
                          <w:pStyle w:val="848"/>
                          <w:ind w:right="-148"/>
                          <w:jc w:val="center"/>
                          <w:rPr>
                            <w:spacing w:val="-4"/>
                            <w:sz w:val="28"/>
                            <w:szCs w:val="26"/>
                          </w:rPr>
                        </w:pPr>
                        <w:r>
                          <w:rPr>
                            <w:spacing w:val="-4"/>
                            <w:sz w:val="28"/>
                            <w:szCs w:val="26"/>
                          </w:rPr>
                          <w:t xml:space="preserve">ТАТАРСТАН РЕСПУБЛИКАСЫ</w:t>
                        </w:r>
                        <w:r>
                          <w:rPr>
                            <w:spacing w:val="-4"/>
                            <w:sz w:val="28"/>
                            <w:szCs w:val="26"/>
                          </w:rPr>
                        </w:r>
                        <w:r>
                          <w:rPr>
                            <w:spacing w:val="-4"/>
                            <w:sz w:val="28"/>
                            <w:szCs w:val="26"/>
                          </w:rPr>
                        </w:r>
                      </w:p>
                      <w:p>
                        <w:pPr>
                          <w:pStyle w:val="848"/>
                          <w:ind w:right="-148"/>
                          <w:jc w:val="center"/>
                          <w:rPr>
                            <w:spacing w:val="-4"/>
                            <w:sz w:val="28"/>
                            <w:szCs w:val="26"/>
                          </w:rPr>
                        </w:pPr>
                        <w:r>
                          <w:rPr>
                            <w:spacing w:val="-4"/>
                            <w:sz w:val="28"/>
                            <w:szCs w:val="26"/>
                            <w:lang w:val="tt-RU"/>
                          </w:rPr>
                          <w:t xml:space="preserve">МӘГАРИФ ҺӘМ ФӘН</w:t>
                        </w:r>
                        <w:r>
                          <w:rPr>
                            <w:spacing w:val="-4"/>
                            <w:sz w:val="28"/>
                            <w:szCs w:val="26"/>
                          </w:rPr>
                          <w:t xml:space="preserve"> МИНИСТРЛЫГЫ</w:t>
                        </w:r>
                        <w:r>
                          <w:rPr>
                            <w:spacing w:val="-4"/>
                            <w:sz w:val="28"/>
                            <w:szCs w:val="26"/>
                          </w:rPr>
                        </w:r>
                        <w:r>
                          <w:rPr>
                            <w:spacing w:val="-4"/>
                            <w:sz w:val="28"/>
                            <w:szCs w:val="26"/>
                          </w:rPr>
                        </w:r>
                      </w:p>
                      <w:p>
                        <w:pPr>
                          <w:pStyle w:val="848"/>
                          <w:ind w:right="-148"/>
                          <w:jc w:val="center"/>
                          <w:rPr>
                            <w:sz w:val="14"/>
                            <w:szCs w:val="14"/>
                          </w:rPr>
                        </w:pPr>
                        <w:r>
                          <w:rPr>
                            <w:sz w:val="14"/>
                            <w:szCs w:val="14"/>
                          </w:rPr>
                        </w:r>
                        <w:r>
                          <w:rPr>
                            <w:sz w:val="14"/>
                            <w:szCs w:val="14"/>
                          </w:rPr>
                        </w:r>
                        <w:r>
                          <w:rPr>
                            <w:sz w:val="14"/>
                            <w:szCs w:val="14"/>
                          </w:rPr>
                        </w:r>
                      </w:p>
                      <w:p>
                        <w:pPr>
                          <w:pStyle w:val="848"/>
                          <w:ind w:right="-148"/>
                          <w:jc w:val="center"/>
                          <w:rPr>
                            <w:lang w:val="tt-RU"/>
                          </w:rPr>
                        </w:pPr>
                        <w:r>
                          <w:t xml:space="preserve">Кремль</w:t>
                        </w:r>
                        <w:r>
                          <w:t xml:space="preserve"> ур</w:t>
                        </w:r>
                        <w:r>
                          <w:t xml:space="preserve">.</w:t>
                        </w:r>
                        <w:r>
                          <w:t xml:space="preserve">, </w:t>
                        </w:r>
                        <w:r>
                          <w:t xml:space="preserve">9</w:t>
                        </w:r>
                        <w:r>
                          <w:t xml:space="preserve"> </w:t>
                        </w:r>
                        <w:r>
                          <w:t xml:space="preserve">нчы</w:t>
                        </w:r>
                        <w:r>
                          <w:t xml:space="preserve"> йорт,</w:t>
                        </w:r>
                        <w:r>
                          <w:t xml:space="preserve"> </w:t>
                        </w:r>
                        <w:r>
                          <w:t xml:space="preserve">Казан </w:t>
                        </w:r>
                        <w:r>
                          <w:rPr>
                            <w:lang w:val="be-BY"/>
                          </w:rPr>
                          <w:t xml:space="preserve">ш</w:t>
                        </w:r>
                        <w:r>
                          <w:rPr>
                            <w:lang w:val="tt-RU"/>
                          </w:rPr>
                          <w:t xml:space="preserve">әһәре</w:t>
                        </w:r>
                        <w:r>
                          <w:t xml:space="preserve">,</w:t>
                        </w:r>
                        <w:r>
                          <w:rPr>
                            <w:lang w:val="tt-RU"/>
                          </w:rPr>
                          <w:t xml:space="preserve"> </w:t>
                        </w:r>
                        <w:r>
                          <w:t xml:space="preserve">420</w:t>
                        </w:r>
                        <w:r>
                          <w:rPr>
                            <w:lang w:val="tt-RU"/>
                          </w:rPr>
                          <w:t xml:space="preserve">111</w:t>
                        </w:r>
                        <w:r>
                          <w:rPr>
                            <w:lang w:val="tt-RU"/>
                          </w:rPr>
                        </w:r>
                        <w:r>
                          <w:rPr>
                            <w:lang w:val="tt-RU"/>
                          </w:rPr>
                        </w:r>
                      </w:p>
                      <w:p>
                        <w:pPr>
                          <w:pStyle w:val="848"/>
                          <w:ind w:left="-142" w:right="-148"/>
                          <w:jc w:val="center"/>
                        </w:pPr>
                        <w:r/>
                        <w:r/>
                      </w:p>
                    </w:txbxContent>
                  </v:textbox>
                </v:shape>
                <v:group id="group 2" o:spid="_x0000_s0000" style="position:absolute;left:8;top:9;width:57;height:16;" coordorigin="8,9" coordsize="57,16">
                  <v:shape id="shape 3" o:spid="_x0000_s3" o:spt="202" type="#_x0000_t202" style="position:absolute;left:8;top:9;width:43;height:16;visibility:visible;" fillcolor="#FFFFFF" stroked="f">
                    <v:textbox inset="0,0,0,0">
                      <w:txbxContent>
                        <w:p>
                          <w:pPr>
                            <w:pStyle w:val="848"/>
                            <w:ind w:left="-142" w:right="-103"/>
                            <w:jc w:val="center"/>
                            <w:rPr>
                              <w:spacing w:val="-8"/>
                              <w:sz w:val="28"/>
                              <w:szCs w:val="26"/>
                            </w:rPr>
                          </w:pPr>
                          <w:r>
                            <w:rPr>
                              <w:spacing w:val="-8"/>
                              <w:sz w:val="28"/>
                              <w:szCs w:val="26"/>
                            </w:rPr>
                            <w:t xml:space="preserve">МИНИСТЕРСТВО </w:t>
                          </w:r>
                          <w:r>
                            <w:rPr>
                              <w:spacing w:val="-8"/>
                              <w:sz w:val="28"/>
                              <w:szCs w:val="26"/>
                            </w:rPr>
                          </w:r>
                          <w:r>
                            <w:rPr>
                              <w:spacing w:val="-8"/>
                              <w:sz w:val="28"/>
                              <w:szCs w:val="26"/>
                            </w:rPr>
                          </w:r>
                        </w:p>
                        <w:p>
                          <w:pPr>
                            <w:pStyle w:val="848"/>
                            <w:ind w:left="-142" w:right="-103"/>
                            <w:jc w:val="center"/>
                            <w:rPr>
                              <w:spacing w:val="-8"/>
                              <w:sz w:val="28"/>
                              <w:szCs w:val="26"/>
                            </w:rPr>
                          </w:pPr>
                          <w:r>
                            <w:rPr>
                              <w:spacing w:val="-8"/>
                              <w:sz w:val="28"/>
                              <w:szCs w:val="26"/>
                            </w:rPr>
                            <w:t xml:space="preserve">ОБРАЗОВАНИЯ И НАУКИ</w:t>
                          </w:r>
                          <w:r>
                            <w:rPr>
                              <w:spacing w:val="-8"/>
                              <w:sz w:val="28"/>
                              <w:szCs w:val="26"/>
                            </w:rPr>
                          </w:r>
                          <w:r>
                            <w:rPr>
                              <w:spacing w:val="-8"/>
                              <w:sz w:val="28"/>
                              <w:szCs w:val="26"/>
                            </w:rPr>
                          </w:r>
                        </w:p>
                        <w:p>
                          <w:pPr>
                            <w:pStyle w:val="848"/>
                            <w:ind w:left="-142" w:right="-103"/>
                            <w:jc w:val="center"/>
                            <w:rPr>
                              <w:spacing w:val="-20"/>
                              <w:sz w:val="28"/>
                              <w:szCs w:val="26"/>
                            </w:rPr>
                          </w:pPr>
                          <w:r>
                            <w:rPr>
                              <w:spacing w:val="-8"/>
                              <w:sz w:val="28"/>
                              <w:szCs w:val="26"/>
                            </w:rPr>
                            <w:t xml:space="preserve">РЕСПУБЛИКИ ТАТАРСТАН</w:t>
                          </w:r>
                          <w:r>
                            <w:rPr>
                              <w:spacing w:val="-20"/>
                              <w:sz w:val="28"/>
                              <w:szCs w:val="26"/>
                            </w:rPr>
                          </w:r>
                          <w:r>
                            <w:rPr>
                              <w:spacing w:val="-20"/>
                              <w:sz w:val="28"/>
                              <w:szCs w:val="26"/>
                            </w:rPr>
                          </w:r>
                        </w:p>
                        <w:p>
                          <w:pPr>
                            <w:pStyle w:val="848"/>
                            <w:ind w:left="-142" w:right="-103"/>
                            <w:jc w:val="center"/>
                            <w:rPr>
                              <w:sz w:val="14"/>
                              <w:szCs w:val="14"/>
                            </w:rPr>
                          </w:pPr>
                          <w:r>
                            <w:rPr>
                              <w:sz w:val="14"/>
                              <w:szCs w:val="14"/>
                            </w:rPr>
                          </w:r>
                          <w:r>
                            <w:rPr>
                              <w:sz w:val="14"/>
                              <w:szCs w:val="14"/>
                            </w:rPr>
                          </w:r>
                          <w:r>
                            <w:rPr>
                              <w:sz w:val="14"/>
                              <w:szCs w:val="14"/>
                            </w:rPr>
                          </w:r>
                        </w:p>
                        <w:p>
                          <w:pPr>
                            <w:pStyle w:val="848"/>
                            <w:ind w:left="-142" w:right="-103"/>
                            <w:jc w:val="center"/>
                          </w:pPr>
                          <w:r>
                            <w:t xml:space="preserve">ул.</w:t>
                          </w:r>
                          <w:r>
                            <w:t xml:space="preserve">Кремлевская</w:t>
                          </w:r>
                          <w:r>
                            <w:t xml:space="preserve">, д</w:t>
                          </w:r>
                          <w:r>
                            <w:t xml:space="preserve">.</w:t>
                          </w:r>
                          <w:r>
                            <w:t xml:space="preserve">9</w:t>
                          </w:r>
                          <w:r>
                            <w:t xml:space="preserve">,</w:t>
                          </w:r>
                          <w:r>
                            <w:t xml:space="preserve"> </w:t>
                          </w:r>
                          <w:r>
                            <w:t xml:space="preserve">г</w:t>
                          </w:r>
                          <w:r>
                            <w:t xml:space="preserve">.</w:t>
                          </w:r>
                          <w:r>
                            <w:t xml:space="preserve">Казань, 420</w:t>
                          </w:r>
                          <w:r>
                            <w:t xml:space="preserve">111</w:t>
                          </w:r>
                          <w:r/>
                        </w:p>
                        <w:p>
                          <w:pPr>
                            <w:pStyle w:val="848"/>
                            <w:ind w:left="-142" w:right="-103"/>
                            <w:jc w:val="center"/>
                          </w:pPr>
                          <w:r/>
                          <w:r/>
                        </w:p>
                        <w:p>
                          <w:pPr>
                            <w:pStyle w:val="848"/>
                            <w:ind w:left="-142" w:right="-103"/>
                            <w:jc w:val="center"/>
                          </w:pPr>
                          <w:r/>
                          <w:r/>
                        </w:p>
                      </w:txbxContent>
                    </v:textbox>
                  </v:shape>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4" o:spid="_x0000_s4" type="#_x0000_t75" style="position:absolute;left:53;top:11;width:11;height:11;" stroked="f">
                    <v:path textboxrect="0,0,0,0"/>
                    <v:imagedata r:id="rId9" o:title=""/>
                  </v:shape>
                </v:group>
              </v:group>
            </w:pict>
          </mc:Fallback>
        </mc:AlternateContent>
      </w:r>
      <w:r/>
    </w:p>
    <w:p>
      <w:pPr>
        <w:pStyle w:val="848"/>
      </w:pPr>
      <w:r/>
      <w:r/>
    </w:p>
    <w:p>
      <w:pPr>
        <w:pStyle w:val="848"/>
      </w:pPr>
      <w:r/>
      <w:r/>
    </w:p>
    <w:p>
      <w:pPr>
        <w:pStyle w:val="848"/>
      </w:pPr>
      <w:r/>
      <w:r/>
    </w:p>
    <w:p>
      <w:pPr>
        <w:pStyle w:val="848"/>
      </w:pPr>
      <w:r/>
      <w:r/>
    </w:p>
    <w:p>
      <w:pPr>
        <w:pStyle w:val="848"/>
        <w:rPr>
          <w:b/>
          <w:bCs/>
          <w:sz w:val="32"/>
          <w:szCs w:val="32"/>
        </w:rPr>
      </w:pPr>
      <w:r>
        <w:rPr>
          <w:b/>
          <w:bCs/>
          <w:sz w:val="32"/>
          <w:szCs w:val="32"/>
        </w:rPr>
      </w:r>
      <w:r>
        <w:rPr>
          <w:b/>
          <w:bCs/>
          <w:sz w:val="32"/>
          <w:szCs w:val="32"/>
        </w:rPr>
      </w:r>
      <w:r>
        <w:rPr>
          <w:b/>
          <w:bCs/>
          <w:sz w:val="32"/>
          <w:szCs w:val="32"/>
        </w:rPr>
      </w:r>
    </w:p>
    <w:p>
      <w:pPr>
        <w:pStyle w:val="848"/>
        <w:ind w:right="566"/>
        <w:jc w:val="center"/>
        <w:rPr>
          <w:lang w:val="tt-RU"/>
        </w:rPr>
        <w:pBdr>
          <w:bottom w:val="single" w:color="000000" w:sz="12" w:space="1"/>
        </w:pBdr>
      </w:pPr>
      <w:r>
        <w:rPr>
          <w:lang w:val="tt-RU"/>
        </w:rPr>
      </w:r>
      <w:r>
        <w:rPr>
          <w:lang w:val="tt-RU"/>
        </w:rPr>
      </w:r>
      <w:r>
        <w:rPr>
          <w:lang w:val="tt-RU"/>
        </w:rPr>
      </w:r>
    </w:p>
    <w:p>
      <w:pPr>
        <w:pStyle w:val="848"/>
        <w:ind w:right="566"/>
        <w:jc w:val="center"/>
        <w:rPr>
          <w:sz w:val="6"/>
          <w:szCs w:val="6"/>
          <w:lang w:val="tt-RU"/>
        </w:rPr>
        <w:pBdr>
          <w:bottom w:val="single" w:color="000000" w:sz="12" w:space="1"/>
        </w:pBdr>
      </w:pPr>
      <w:r>
        <w:rPr>
          <w:lang w:val="tt-RU"/>
        </w:rPr>
        <w:t xml:space="preserve">Тел.: (843) </w:t>
      </w:r>
      <w:r>
        <w:rPr>
          <w:lang w:val="tt-RU"/>
        </w:rPr>
        <w:t xml:space="preserve">294-95-90</w:t>
      </w:r>
      <w:r>
        <w:rPr>
          <w:lang w:val="tt-RU"/>
        </w:rPr>
        <w:t xml:space="preserve">, факс: (843) 29</w:t>
      </w:r>
      <w:r>
        <w:rPr>
          <w:lang w:val="tt-RU"/>
        </w:rPr>
        <w:t xml:space="preserve">2</w:t>
      </w:r>
      <w:r>
        <w:rPr>
          <w:lang w:val="tt-RU"/>
        </w:rPr>
        <w:t xml:space="preserve">-93-51, </w:t>
      </w:r>
      <w:r>
        <w:rPr>
          <w:lang w:val="tt-RU"/>
        </w:rPr>
        <w:t xml:space="preserve">e</w:t>
      </w:r>
      <w:r>
        <w:rPr>
          <w:lang w:val="tt-RU"/>
        </w:rPr>
        <w:t xml:space="preserve">-mail: Minobr.Priemnaya</w:t>
      </w:r>
      <w:r>
        <w:rPr>
          <w:lang w:val="tt-RU"/>
        </w:rPr>
        <w:t xml:space="preserve">@tatar.ru</w:t>
      </w:r>
      <w:r>
        <w:rPr>
          <w:lang w:val="tt-RU"/>
        </w:rPr>
        <w:t xml:space="preserve">, </w:t>
      </w:r>
      <w:r>
        <w:rPr>
          <w:lang w:val="tt-RU"/>
        </w:rPr>
        <w:t xml:space="preserve">сайт: </w:t>
      </w:r>
      <w:r>
        <w:rPr>
          <w:lang w:val="tt-RU"/>
        </w:rPr>
        <w:t xml:space="preserve">m</w:t>
      </w:r>
      <w:r>
        <w:rPr>
          <w:lang w:val="tt-RU"/>
        </w:rPr>
        <w:t xml:space="preserve">on</w:t>
      </w:r>
      <w:r>
        <w:rPr>
          <w:lang w:val="tt-RU"/>
        </w:rPr>
        <w:t xml:space="preserve">.tatarstan.ru</w:t>
      </w:r>
      <w:r>
        <w:rPr>
          <w:sz w:val="6"/>
          <w:szCs w:val="6"/>
          <w:lang w:val="tt-RU"/>
        </w:rPr>
      </w:r>
      <w:r>
        <w:rPr>
          <w:sz w:val="6"/>
          <w:szCs w:val="6"/>
          <w:lang w:val="tt-RU"/>
        </w:rPr>
      </w:r>
    </w:p>
    <w:p>
      <w:pPr>
        <w:pStyle w:val="848"/>
        <w:ind w:right="707"/>
        <w:rPr>
          <w:b/>
          <w:bCs/>
          <w:sz w:val="14"/>
          <w:szCs w:val="14"/>
          <w:lang w:val="tt-RU"/>
        </w:rPr>
      </w:pPr>
      <w:r>
        <w:rPr>
          <w:b/>
          <w:bCs/>
          <w:sz w:val="14"/>
          <w:szCs w:val="14"/>
          <w:lang w:val="tt-RU"/>
        </w:rPr>
      </w:r>
      <w:r>
        <w:rPr>
          <w:b/>
          <w:bCs/>
          <w:sz w:val="14"/>
          <w:szCs w:val="14"/>
          <w:lang w:val="tt-RU"/>
        </w:rPr>
      </w:r>
      <w:r>
        <w:rPr>
          <w:b/>
          <w:bCs/>
          <w:sz w:val="14"/>
          <w:szCs w:val="14"/>
          <w:lang w:val="tt-RU"/>
        </w:rPr>
      </w:r>
    </w:p>
    <w:p>
      <w:pPr>
        <w:pStyle w:val="848"/>
        <w:rPr>
          <w:lang w:val="tt-RU"/>
        </w:rPr>
      </w:pPr>
      <w:r>
        <w:rPr>
          <w:lang w:val="tt-RU"/>
        </w:rPr>
        <w:t xml:space="preserve">______________________№_________________</w:t>
      </w:r>
      <w:r>
        <w:rPr>
          <w:lang w:val="tt-RU"/>
        </w:rPr>
      </w:r>
      <w:r>
        <w:rPr>
          <w:lang w:val="tt-RU"/>
        </w:rPr>
      </w:r>
    </w:p>
    <w:p>
      <w:pPr>
        <w:pStyle w:val="848"/>
        <w:rPr>
          <w:sz w:val="4"/>
          <w:lang w:val="tt-RU"/>
        </w:rPr>
      </w:pPr>
      <w:r>
        <w:rPr>
          <w:sz w:val="4"/>
          <w:lang w:val="tt-RU"/>
        </w:rPr>
      </w:r>
      <w:r>
        <w:rPr>
          <w:sz w:val="4"/>
          <w:lang w:val="tt-RU"/>
        </w:rPr>
      </w:r>
      <w:r>
        <w:rPr>
          <w:sz w:val="4"/>
          <w:lang w:val="tt-RU"/>
        </w:rPr>
      </w:r>
    </w:p>
    <w:p>
      <w:pPr>
        <w:pStyle w:val="848"/>
        <w:rPr>
          <w:sz w:val="16"/>
        </w:rPr>
      </w:pPr>
      <w:r>
        <w:rPr>
          <w:sz w:val="16"/>
        </w:rPr>
      </w:r>
      <w:r>
        <w:rPr>
          <w:sz w:val="16"/>
        </w:rPr>
      </w:r>
      <w:r>
        <w:rPr>
          <w:sz w:val="16"/>
        </w:rPr>
      </w:r>
    </w:p>
    <w:p>
      <w:pPr>
        <w:pStyle w:val="848"/>
      </w:pPr>
      <w:r>
        <w:t xml:space="preserve">На №___________</w:t>
      </w:r>
      <w:r>
        <w:t xml:space="preserve">_</w:t>
      </w:r>
      <w:r>
        <w:t xml:space="preserve">_____</w:t>
      </w:r>
      <w:r>
        <w:t xml:space="preserve">от</w:t>
      </w:r>
      <w:r>
        <w:t xml:space="preserve">______________</w:t>
      </w:r>
      <w:r>
        <w:t xml:space="preserve">__</w:t>
      </w:r>
      <w:r>
        <w:t xml:space="preserve">_</w:t>
      </w:r>
      <w:r/>
    </w:p>
    <w:p>
      <w:pPr>
        <w:jc w:val="both"/>
        <w:rPr>
          <w:sz w:val="30"/>
          <w:szCs w:val="30"/>
        </w:rPr>
      </w:pPr>
      <w:r>
        <w:rPr>
          <w:sz w:val="30"/>
          <w:szCs w:val="30"/>
        </w:rPr>
      </w:r>
      <w:r>
        <w:rPr>
          <w:sz w:val="30"/>
          <w:szCs w:val="30"/>
        </w:rPr>
      </w:r>
      <w:r>
        <w:rPr>
          <w:sz w:val="30"/>
          <w:szCs w:val="30"/>
        </w:rPr>
      </w:r>
    </w:p>
    <w:p>
      <w:pPr>
        <w:ind w:left="5220"/>
        <w:rPr>
          <w:b/>
          <w:sz w:val="28"/>
          <w:szCs w:val="28"/>
        </w:rPr>
      </w:pPr>
      <w:r>
        <w:rPr>
          <w:b/>
          <w:sz w:val="28"/>
          <w:szCs w:val="28"/>
          <w:highlight w:val="white"/>
        </w:rPr>
        <w:t xml:space="preserve">Начальникам отделов (управлений) образования исполнительных комитетов муниципальных образований Республики Татарстан</w:t>
      </w:r>
      <w:r>
        <w:rPr>
          <w:b/>
          <w:sz w:val="28"/>
          <w:szCs w:val="28"/>
        </w:rPr>
        <w:t xml:space="preserve">  </w:t>
      </w:r>
      <w:r>
        <w:rPr>
          <w:b/>
          <w:sz w:val="28"/>
          <w:szCs w:val="28"/>
        </w:rPr>
      </w:r>
      <w:r>
        <w:rPr>
          <w:b/>
          <w:sz w:val="28"/>
          <w:szCs w:val="28"/>
        </w:rPr>
      </w:r>
    </w:p>
    <w:p>
      <w:pPr>
        <w:rPr>
          <w:rFonts w:eastAsia="Calibri"/>
          <w:color w:val="000000"/>
          <w:sz w:val="24"/>
          <w:szCs w:val="24"/>
        </w:rPr>
      </w:pPr>
      <w:r>
        <w:rPr>
          <w:rFonts w:eastAsia="Calibri"/>
          <w:color w:val="000000"/>
          <w:sz w:val="24"/>
          <w:szCs w:val="24"/>
        </w:rPr>
        <w:t xml:space="preserve">Об информировании </w:t>
      </w:r>
      <w:r>
        <w:rPr>
          <w:rFonts w:eastAsia="Calibri"/>
          <w:color w:val="000000"/>
          <w:sz w:val="24"/>
          <w:szCs w:val="24"/>
        </w:rPr>
      </w:r>
      <w:r>
        <w:rPr>
          <w:rFonts w:eastAsia="Calibri"/>
          <w:color w:val="000000"/>
          <w:sz w:val="24"/>
          <w:szCs w:val="24"/>
        </w:rPr>
      </w:r>
    </w:p>
    <w:p>
      <w:pPr>
        <w:rPr>
          <w:rFonts w:eastAsia="Calibri"/>
          <w:color w:val="000000"/>
          <w:sz w:val="24"/>
          <w:szCs w:val="24"/>
        </w:rPr>
      </w:pPr>
      <w:r>
        <w:rPr>
          <w:rFonts w:eastAsia="Calibri"/>
          <w:color w:val="000000"/>
          <w:sz w:val="24"/>
          <w:szCs w:val="24"/>
        </w:rPr>
        <w:t xml:space="preserve">общеобразовательных организаций</w:t>
      </w:r>
      <w:r>
        <w:rPr>
          <w:rFonts w:eastAsia="Calibri"/>
          <w:color w:val="000000"/>
          <w:sz w:val="24"/>
          <w:szCs w:val="24"/>
        </w:rPr>
      </w:r>
      <w:r>
        <w:rPr>
          <w:rFonts w:eastAsia="Calibri"/>
          <w:color w:val="000000"/>
          <w:sz w:val="24"/>
          <w:szCs w:val="24"/>
        </w:rPr>
      </w:r>
    </w:p>
    <w:p>
      <w:pPr>
        <w:ind w:firstLine="709"/>
        <w:jc w:val="center"/>
        <w:rPr>
          <w:rFonts w:eastAsia="Calibri"/>
          <w:b/>
          <w:color w:val="000000"/>
          <w:sz w:val="28"/>
          <w:szCs w:val="24"/>
        </w:rPr>
      </w:pPr>
      <w:r>
        <w:rPr>
          <w:rFonts w:eastAsia="Calibri"/>
          <w:b/>
          <w:color w:val="000000"/>
          <w:sz w:val="28"/>
          <w:szCs w:val="24"/>
        </w:rPr>
      </w:r>
      <w:r>
        <w:rPr>
          <w:rFonts w:eastAsia="Calibri"/>
          <w:b/>
          <w:color w:val="000000"/>
          <w:sz w:val="28"/>
          <w:szCs w:val="24"/>
        </w:rPr>
      </w:r>
      <w:r>
        <w:rPr>
          <w:rFonts w:eastAsia="Calibri"/>
          <w:b/>
          <w:color w:val="000000"/>
          <w:sz w:val="28"/>
          <w:szCs w:val="24"/>
        </w:rPr>
      </w:r>
    </w:p>
    <w:p>
      <w:pPr>
        <w:jc w:val="center"/>
        <w:rPr>
          <w:rFonts w:eastAsia="Calibri"/>
          <w:b/>
          <w:color w:val="000000"/>
          <w:sz w:val="28"/>
          <w:szCs w:val="24"/>
        </w:rPr>
      </w:pPr>
      <w:r>
        <w:rPr>
          <w:rFonts w:eastAsia="Calibri"/>
          <w:b/>
          <w:color w:val="000000"/>
          <w:sz w:val="28"/>
          <w:szCs w:val="24"/>
        </w:rPr>
        <w:t xml:space="preserve">Уважаемые руководители!</w:t>
      </w:r>
      <w:r>
        <w:rPr>
          <w:rFonts w:eastAsia="Calibri"/>
          <w:b/>
          <w:color w:val="000000"/>
          <w:sz w:val="28"/>
          <w:szCs w:val="24"/>
        </w:rPr>
      </w:r>
      <w:r>
        <w:rPr>
          <w:rFonts w:eastAsia="Calibri"/>
          <w:b/>
          <w:color w:val="000000"/>
          <w:sz w:val="28"/>
          <w:szCs w:val="24"/>
        </w:rPr>
      </w:r>
    </w:p>
    <w:p>
      <w:pPr>
        <w:jc w:val="center"/>
        <w:rPr>
          <w:b/>
          <w:sz w:val="28"/>
          <w:szCs w:val="24"/>
        </w:rPr>
      </w:pPr>
      <w:r>
        <w:rPr>
          <w:b/>
          <w:sz w:val="28"/>
          <w:szCs w:val="24"/>
        </w:rPr>
      </w:r>
      <w:r>
        <w:rPr>
          <w:b/>
          <w:sz w:val="28"/>
          <w:szCs w:val="24"/>
        </w:rPr>
      </w:r>
      <w:r>
        <w:rPr>
          <w:b/>
          <w:sz w:val="28"/>
          <w:szCs w:val="24"/>
        </w:rPr>
      </w:r>
    </w:p>
    <w:p>
      <w:pPr>
        <w:pStyle w:val="688"/>
        <w:ind w:left="0" w:firstLine="709"/>
        <w:jc w:val="both"/>
        <w:rPr>
          <w:sz w:val="28"/>
          <w:szCs w:val="28"/>
          <w:highlight w:val="none"/>
        </w:rPr>
      </w:pPr>
      <w:r>
        <w:rPr>
          <w:sz w:val="28"/>
          <w:szCs w:val="28"/>
        </w:rPr>
        <w:t xml:space="preserve">Министерство образования и науки Республики Татарстан направляет информационные письма и просит вас довести информацию до общеобразовательных организаций:</w:t>
      </w:r>
      <w:r>
        <w:rPr>
          <w:sz w:val="28"/>
          <w:szCs w:val="28"/>
          <w:highlight w:val="none"/>
        </w:rPr>
      </w:r>
      <w:r>
        <w:rPr>
          <w:sz w:val="28"/>
          <w:szCs w:val="28"/>
          <w:highlight w:val="none"/>
        </w:rPr>
      </w:r>
    </w:p>
    <w:p>
      <w:pPr>
        <w:pStyle w:val="688"/>
        <w:numPr>
          <w:ilvl w:val="0"/>
          <w:numId w:val="9"/>
        </w:numPr>
        <w:ind w:left="0" w:right="0" w:firstLine="709"/>
        <w:jc w:val="both"/>
        <w:rPr>
          <w:sz w:val="28"/>
          <w:szCs w:val="28"/>
          <w:highlight w:val="none"/>
        </w:rPr>
      </w:pPr>
      <w:r>
        <w:rPr>
          <w:sz w:val="28"/>
          <w:szCs w:val="28"/>
          <w:highlight w:val="none"/>
        </w:rPr>
        <w:t xml:space="preserve">Министерства просвещения Российской Федерации от 11.09.2025 № 03-1763 «О разъяснениях по вопросу участия в олимпиаде по предметам»;</w:t>
      </w:r>
      <w:r>
        <w:rPr>
          <w:sz w:val="28"/>
          <w:szCs w:val="28"/>
          <w:highlight w:val="none"/>
        </w:rPr>
      </w:r>
    </w:p>
    <w:p>
      <w:pPr>
        <w:pStyle w:val="688"/>
        <w:numPr>
          <w:ilvl w:val="0"/>
          <w:numId w:val="9"/>
        </w:numPr>
        <w:ind w:left="0" w:right="0" w:firstLine="709"/>
        <w:jc w:val="both"/>
      </w:pPr>
      <w:r>
        <w:rPr>
          <w:sz w:val="28"/>
          <w:szCs w:val="28"/>
          <w:highlight w:val="none"/>
        </w:rPr>
        <w:t xml:space="preserve">Министерства просвещения Российской Федерации от 05.09.2025 № 03-1738 «О проведении Олимпиады «Иннагрика»;</w:t>
      </w:r>
      <w:r>
        <w:rPr>
          <w:sz w:val="28"/>
          <w:szCs w:val="28"/>
          <w:highlight w:val="none"/>
        </w:rPr>
      </w:r>
    </w:p>
    <w:p>
      <w:pPr>
        <w:pStyle w:val="688"/>
        <w:numPr>
          <w:ilvl w:val="0"/>
          <w:numId w:val="9"/>
        </w:numPr>
        <w:ind w:left="0" w:right="0" w:firstLine="709"/>
        <w:jc w:val="both"/>
        <w:rPr>
          <w:sz w:val="28"/>
          <w:szCs w:val="28"/>
          <w:highlight w:val="none"/>
        </w:rPr>
      </w:pPr>
      <w:r>
        <w:rPr>
          <w:sz w:val="28"/>
          <w:szCs w:val="28"/>
          <w:highlight w:val="none"/>
        </w:rPr>
        <w:t xml:space="preserve">Министерства просвещения Российской Федерации от 08.09.2025 № 04-818 «О старте регистрации участников отборочного этапа Всероссийской олимпиады по искусственному интеллекту»;</w:t>
      </w:r>
      <w:r>
        <w:rPr>
          <w:sz w:val="28"/>
          <w:szCs w:val="28"/>
          <w:highlight w:val="none"/>
        </w:rPr>
      </w:r>
      <w:r>
        <w:rPr>
          <w:sz w:val="28"/>
          <w:szCs w:val="28"/>
          <w:highlight w:val="none"/>
        </w:rPr>
      </w:r>
    </w:p>
    <w:p>
      <w:pPr>
        <w:pStyle w:val="688"/>
        <w:numPr>
          <w:ilvl w:val="0"/>
          <w:numId w:val="9"/>
        </w:numPr>
        <w:ind w:left="0" w:right="0" w:firstLine="709"/>
        <w:jc w:val="both"/>
        <w:rPr>
          <w:sz w:val="28"/>
          <w:szCs w:val="28"/>
          <w:highlight w:val="none"/>
        </w:rPr>
      </w:pPr>
      <w:r>
        <w:rPr>
          <w:sz w:val="28"/>
          <w:szCs w:val="28"/>
          <w:highlight w:val="none"/>
        </w:rPr>
        <w:t xml:space="preserve">Министерства науки и высшего образования Российской Федерации от08.09.2025 № МН-11/3631-ОП «Об онлайн – опросе «Научно-популярный туризм и выбор профессии»;</w:t>
      </w:r>
      <w:r>
        <w:rPr>
          <w:sz w:val="28"/>
          <w:szCs w:val="28"/>
          <w:highlight w:val="none"/>
        </w:rPr>
      </w:r>
    </w:p>
    <w:p>
      <w:pPr>
        <w:pStyle w:val="688"/>
        <w:numPr>
          <w:ilvl w:val="0"/>
          <w:numId w:val="9"/>
        </w:numPr>
        <w:ind w:left="0" w:right="0" w:firstLine="709"/>
        <w:jc w:val="both"/>
        <w:rPr>
          <w:sz w:val="28"/>
          <w:szCs w:val="28"/>
          <w:highlight w:val="none"/>
        </w:rPr>
      </w:pPr>
      <w:r>
        <w:rPr>
          <w:sz w:val="28"/>
          <w:szCs w:val="28"/>
          <w:highlight w:val="none"/>
        </w:rPr>
        <w:t xml:space="preserve">ФГАОУ ВО «Национальный исследовательский университет «Высшая школа» от 04.09.2025 № 6.18-12.1/0409-3 «О Национальной технологической олимпиаде»;</w:t>
      </w:r>
      <w:r>
        <w:rPr>
          <w:sz w:val="28"/>
          <w:szCs w:val="28"/>
          <w:highlight w:val="none"/>
        </w:rPr>
      </w:r>
    </w:p>
    <w:p>
      <w:pPr>
        <w:pStyle w:val="688"/>
        <w:numPr>
          <w:ilvl w:val="0"/>
          <w:numId w:val="9"/>
        </w:numPr>
        <w:ind w:left="0" w:right="0" w:firstLine="709"/>
        <w:jc w:val="both"/>
        <w:rPr>
          <w:sz w:val="28"/>
          <w:szCs w:val="28"/>
          <w:highlight w:val="none"/>
        </w:rPr>
      </w:pPr>
      <w:r>
        <w:rPr>
          <w:sz w:val="28"/>
          <w:szCs w:val="28"/>
          <w:highlight w:val="none"/>
        </w:rPr>
        <w:t xml:space="preserve">ФГАОУ ВО «Государственный университет просвещения» от 11.09.2025 № исх-10218 «</w:t>
      </w:r>
      <w:r>
        <w:rPr>
          <w:sz w:val="28"/>
          <w:szCs w:val="28"/>
          <w:highlight w:val="none"/>
        </w:rPr>
        <w:t xml:space="preserve">О регистрации участников отборочного этапа Всероссийской олимпиады по искусственному интеллекту в 2025 году»</w:t>
      </w:r>
      <w:r>
        <w:rPr>
          <w:sz w:val="28"/>
          <w:szCs w:val="28"/>
          <w:highlight w:val="none"/>
        </w:rPr>
        <w:t xml:space="preserve">;</w:t>
      </w:r>
      <w:r>
        <w:rPr>
          <w:sz w:val="28"/>
          <w:szCs w:val="28"/>
          <w:highlight w:val="none"/>
        </w:rPr>
      </w:r>
    </w:p>
    <w:p>
      <w:pPr>
        <w:pStyle w:val="688"/>
        <w:numPr>
          <w:ilvl w:val="0"/>
          <w:numId w:val="9"/>
        </w:numPr>
        <w:ind w:left="0" w:right="0" w:firstLine="709"/>
        <w:jc w:val="both"/>
        <w:rPr>
          <w:sz w:val="28"/>
          <w:szCs w:val="28"/>
          <w:highlight w:val="none"/>
        </w:rPr>
      </w:pPr>
      <w:r>
        <w:rPr>
          <w:sz w:val="28"/>
          <w:szCs w:val="28"/>
          <w:highlight w:val="none"/>
        </w:rPr>
        <w:t xml:space="preserve">ЦПКР от 09.09.2025 № 12/09/25 «О реализации профориентационного мероприятия Kazan Digital Week 2025».</w:t>
      </w:r>
      <w:r>
        <w:rPr>
          <w:sz w:val="28"/>
          <w:szCs w:val="28"/>
          <w:highlight w:val="none"/>
        </w:rPr>
      </w:r>
    </w:p>
    <w:p>
      <w:pPr>
        <w:pStyle w:val="688"/>
        <w:ind w:left="709"/>
        <w:jc w:val="both"/>
        <w:rPr>
          <w:sz w:val="28"/>
          <w:szCs w:val="28"/>
        </w:rPr>
      </w:pPr>
      <w:r>
        <w:rPr>
          <w:sz w:val="28"/>
          <w:szCs w:val="28"/>
        </w:rPr>
        <w:t xml:space="preserve">Приложение: на </w:t>
      </w:r>
      <w:r>
        <w:rPr>
          <w:sz w:val="28"/>
          <w:szCs w:val="28"/>
        </w:rPr>
        <w:t xml:space="preserve">22 л. в 1 экз.</w:t>
      </w:r>
      <w:r>
        <w:rPr>
          <w:sz w:val="28"/>
          <w:szCs w:val="28"/>
        </w:rPr>
      </w:r>
      <w:r>
        <w:rPr>
          <w:sz w:val="28"/>
          <w:szCs w:val="28"/>
        </w:rPr>
      </w:r>
    </w:p>
    <w:p>
      <w:pPr>
        <w:jc w:val="both"/>
        <w:rPr>
          <w:sz w:val="28"/>
          <w:szCs w:val="28"/>
          <w:lang w:val="tt-RU"/>
        </w:rPr>
      </w:pPr>
      <w:r/>
      <w:bookmarkStart w:id="0" w:name="undefined"/>
      <w:r/>
      <w:bookmarkEnd w:id="0"/>
      <w:r>
        <w:rPr>
          <w:sz w:val="28"/>
          <w:szCs w:val="28"/>
          <w:lang w:val="tt-RU"/>
        </w:rPr>
      </w:r>
      <w:r>
        <w:rPr>
          <w:sz w:val="28"/>
          <w:szCs w:val="28"/>
          <w:lang w:val="tt-RU"/>
        </w:rPr>
      </w:r>
    </w:p>
    <w:p>
      <w:pPr>
        <w:rPr>
          <w:b/>
          <w:bCs/>
          <w:sz w:val="28"/>
          <w:szCs w:val="28"/>
        </w:rPr>
      </w:pPr>
      <w:r>
        <w:rPr>
          <w:b/>
          <w:sz w:val="28"/>
          <w:szCs w:val="28"/>
        </w:rPr>
        <w:t xml:space="preserve">Заместитель министра                                                                               М.З.Закирова</w:t>
      </w:r>
      <w:r>
        <w:rPr>
          <w:b/>
          <w:bCs/>
          <w:sz w:val="28"/>
          <w:szCs w:val="28"/>
        </w:rPr>
      </w:r>
      <w:r>
        <w:rPr>
          <w:b/>
          <w:bCs/>
          <w:sz w:val="28"/>
          <w:szCs w:val="28"/>
        </w:rPr>
      </w:r>
    </w:p>
    <w:p>
      <w:pPr>
        <w:rPr>
          <w:sz w:val="24"/>
          <w:szCs w:val="24"/>
        </w:rPr>
      </w:pPr>
      <w:r>
        <w:rPr>
          <w:sz w:val="24"/>
          <w:szCs w:val="24"/>
          <w:highlight w:val="none"/>
        </w:rPr>
      </w:r>
      <w:r>
        <w:rPr>
          <w:sz w:val="24"/>
          <w:szCs w:val="24"/>
          <w:highlight w:val="none"/>
        </w:rPr>
      </w:r>
    </w:p>
    <w:p>
      <w:pPr>
        <w:rPr>
          <w:sz w:val="24"/>
          <w:szCs w:val="24"/>
          <w:highlight w:val="none"/>
        </w:rPr>
      </w:pPr>
      <w:r>
        <w:rPr>
          <w:sz w:val="24"/>
          <w:szCs w:val="24"/>
        </w:rPr>
        <w:t xml:space="preserve">Г</w:t>
      </w:r>
      <w:r>
        <w:rPr>
          <w:sz w:val="24"/>
          <w:szCs w:val="24"/>
        </w:rPr>
        <w:t xml:space="preserve">.А.Ахвердиева</w:t>
      </w:r>
      <w:r>
        <w:rPr>
          <w:sz w:val="24"/>
          <w:szCs w:val="24"/>
        </w:rPr>
      </w:r>
      <w:r>
        <w:rPr>
          <w:sz w:val="24"/>
          <w:szCs w:val="24"/>
          <w:highlight w:val="none"/>
        </w:rPr>
      </w:r>
    </w:p>
    <w:p>
      <w:r>
        <w:rPr>
          <w:sz w:val="24"/>
          <w:szCs w:val="24"/>
        </w:rPr>
        <w:t xml:space="preserve">(843) 294-95-6</w:t>
      </w:r>
      <w:r>
        <w:rPr>
          <w:sz w:val="24"/>
          <w:szCs w:val="24"/>
          <w:lang w:val="tt-RU"/>
        </w:rPr>
        <w:t xml:space="preserve">2</w:t>
      </w:r>
      <w:r>
        <w:rPr>
          <w:sz w:val="30"/>
          <w:szCs w:val="30"/>
        </w:rPr>
      </w:r>
      <w:r/>
    </w:p>
    <w:sectPr>
      <w:footnotePr/>
      <w:endnotePr/>
      <w:type w:val="nextPage"/>
      <w:pgSz w:w="11906" w:h="16838" w:orient="portrait"/>
      <w:pgMar w:top="1134" w:right="567" w:bottom="680" w:left="1134" w:header="720" w:footer="930"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font>
  <w:font w:name="Tahoma">
    <w:panose1 w:val="020B0604030504040204"/>
  </w:font>
  <w:font w:name="Times New Roman">
    <w:panose1 w:val="020206030504050203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tabs>
          <w:tab w:val="num" w:pos="72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1">
    <w:multiLevelType w:val="hybridMultilevel"/>
    <w:lvl w:ilvl="0">
      <w:start w:val="1"/>
      <w:numFmt w:val="decimal"/>
      <w:isLgl w:val="false"/>
      <w:suff w:val="tab"/>
      <w:lvlText w:val="%1."/>
      <w:lvlJc w:val="left"/>
      <w:pPr>
        <w:ind w:left="1069" w:hanging="360"/>
      </w:pPr>
      <w:rPr>
        <w:rFonts w:hint="default"/>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2">
    <w:multiLevelType w:val="hybridMultilevel"/>
    <w:lvl w:ilvl="0">
      <w:start w:val="1"/>
      <w:numFmt w:val="decimal"/>
      <w:isLgl w:val="false"/>
      <w:suff w:val="tab"/>
      <w:lvlText w:val="%1."/>
      <w:lvlJc w:val="left"/>
      <w:pPr>
        <w:ind w:left="1418" w:hanging="360"/>
      </w:pPr>
    </w:lvl>
    <w:lvl w:ilvl="1">
      <w:start w:val="1"/>
      <w:numFmt w:val="lowerLetter"/>
      <w:isLgl w:val="false"/>
      <w:suff w:val="tab"/>
      <w:lvlText w:val="%2."/>
      <w:lvlJc w:val="left"/>
      <w:pPr>
        <w:ind w:left="2138" w:hanging="360"/>
      </w:pPr>
    </w:lvl>
    <w:lvl w:ilvl="2">
      <w:start w:val="1"/>
      <w:numFmt w:val="lowerRoman"/>
      <w:isLgl w:val="false"/>
      <w:suff w:val="tab"/>
      <w:lvlText w:val="%3."/>
      <w:lvlJc w:val="right"/>
      <w:pPr>
        <w:ind w:left="2858" w:hanging="180"/>
      </w:pPr>
    </w:lvl>
    <w:lvl w:ilvl="3">
      <w:start w:val="1"/>
      <w:numFmt w:val="decimal"/>
      <w:isLgl w:val="false"/>
      <w:suff w:val="tab"/>
      <w:lvlText w:val="%4."/>
      <w:lvlJc w:val="left"/>
      <w:pPr>
        <w:ind w:left="3578" w:hanging="360"/>
      </w:pPr>
    </w:lvl>
    <w:lvl w:ilvl="4">
      <w:start w:val="1"/>
      <w:numFmt w:val="lowerLetter"/>
      <w:isLgl w:val="false"/>
      <w:suff w:val="tab"/>
      <w:lvlText w:val="%5."/>
      <w:lvlJc w:val="left"/>
      <w:pPr>
        <w:ind w:left="4298" w:hanging="360"/>
      </w:pPr>
    </w:lvl>
    <w:lvl w:ilvl="5">
      <w:start w:val="1"/>
      <w:numFmt w:val="lowerRoman"/>
      <w:isLgl w:val="false"/>
      <w:suff w:val="tab"/>
      <w:lvlText w:val="%6."/>
      <w:lvlJc w:val="right"/>
      <w:pPr>
        <w:ind w:left="5018" w:hanging="180"/>
      </w:pPr>
    </w:lvl>
    <w:lvl w:ilvl="6">
      <w:start w:val="1"/>
      <w:numFmt w:val="decimal"/>
      <w:isLgl w:val="false"/>
      <w:suff w:val="tab"/>
      <w:lvlText w:val="%7."/>
      <w:lvlJc w:val="left"/>
      <w:pPr>
        <w:ind w:left="5738" w:hanging="360"/>
      </w:pPr>
    </w:lvl>
    <w:lvl w:ilvl="7">
      <w:start w:val="1"/>
      <w:numFmt w:val="lowerLetter"/>
      <w:isLgl w:val="false"/>
      <w:suff w:val="tab"/>
      <w:lvlText w:val="%8."/>
      <w:lvlJc w:val="left"/>
      <w:pPr>
        <w:ind w:left="6458" w:hanging="360"/>
      </w:pPr>
    </w:lvl>
    <w:lvl w:ilvl="8">
      <w:start w:val="1"/>
      <w:numFmt w:val="lowerRoman"/>
      <w:isLgl w:val="false"/>
      <w:suff w:val="tab"/>
      <w:lvlText w:val="%9."/>
      <w:lvlJc w:val="right"/>
      <w:pPr>
        <w:ind w:left="7178" w:hanging="180"/>
      </w:pPr>
    </w:lvl>
  </w:abstractNum>
  <w:abstractNum w:abstractNumId="3">
    <w:multiLevelType w:val="hybridMultilevel"/>
    <w:lvl w:ilvl="0">
      <w:start w:val="1"/>
      <w:numFmt w:val="decimal"/>
      <w:isLgl w:val="false"/>
      <w:suff w:val="tab"/>
      <w:lvlText w:val="%1."/>
      <w:lvlJc w:val="left"/>
      <w:pPr>
        <w:ind w:left="1069" w:hanging="360"/>
      </w:pPr>
      <w:rPr>
        <w:rFonts w:hint="default"/>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4">
    <w:multiLevelType w:val="hybridMultilevel"/>
    <w:lvl w:ilvl="0">
      <w:start w:val="1"/>
      <w:numFmt w:val="decimal"/>
      <w:isLgl w:val="false"/>
      <w:suff w:val="tab"/>
      <w:lvlText w:val="%1."/>
      <w:lvlJc w:val="left"/>
      <w:pPr>
        <w:ind w:left="1069" w:hanging="360"/>
      </w:pPr>
      <w:rPr>
        <w:rFonts w:hint="default"/>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5">
    <w:multiLevelType w:val="hybridMultilevel"/>
    <w:lvl w:ilvl="0">
      <w:start w:val="1"/>
      <w:numFmt w:val="decimal"/>
      <w:isLgl w:val="false"/>
      <w:suff w:val="tab"/>
      <w:lvlText w:val="%1."/>
      <w:lvlJc w:val="left"/>
      <w:pPr>
        <w:ind w:left="1069" w:hanging="360"/>
      </w:pPr>
      <w:rPr>
        <w:rFonts w:hint="default"/>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6">
    <w:multiLevelType w:val="hybridMultilevel"/>
    <w:lvl w:ilvl="0">
      <w:start w:val="1"/>
      <w:numFmt w:val="decimal"/>
      <w:isLgl w:val="false"/>
      <w:suff w:val="tab"/>
      <w:lvlText w:val="%1."/>
      <w:lvlJc w:val="left"/>
      <w:pPr>
        <w:ind w:left="1069" w:hanging="360"/>
      </w:pPr>
      <w:rPr>
        <w:rFonts w:hint="default"/>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7">
    <w:multiLevelType w:val="hybridMultilevel"/>
    <w:lvl w:ilvl="0">
      <w:start w:val="1"/>
      <w:numFmt w:val="decimal"/>
      <w:isLgl w:val="false"/>
      <w:suff w:val="tab"/>
      <w:lvlText w:val="%1."/>
      <w:lvlJc w:val="left"/>
      <w:pPr>
        <w:ind w:left="1418" w:hanging="360"/>
      </w:pPr>
    </w:lvl>
    <w:lvl w:ilvl="1">
      <w:start w:val="1"/>
      <w:numFmt w:val="lowerLetter"/>
      <w:isLgl w:val="false"/>
      <w:suff w:val="tab"/>
      <w:lvlText w:val="%2."/>
      <w:lvlJc w:val="left"/>
      <w:pPr>
        <w:ind w:left="2138" w:hanging="360"/>
      </w:pPr>
    </w:lvl>
    <w:lvl w:ilvl="2">
      <w:start w:val="1"/>
      <w:numFmt w:val="lowerRoman"/>
      <w:isLgl w:val="false"/>
      <w:suff w:val="tab"/>
      <w:lvlText w:val="%3."/>
      <w:lvlJc w:val="right"/>
      <w:pPr>
        <w:ind w:left="2858" w:hanging="180"/>
      </w:pPr>
    </w:lvl>
    <w:lvl w:ilvl="3">
      <w:start w:val="1"/>
      <w:numFmt w:val="decimal"/>
      <w:isLgl w:val="false"/>
      <w:suff w:val="tab"/>
      <w:lvlText w:val="%4."/>
      <w:lvlJc w:val="left"/>
      <w:pPr>
        <w:ind w:left="3578" w:hanging="360"/>
      </w:pPr>
    </w:lvl>
    <w:lvl w:ilvl="4">
      <w:start w:val="1"/>
      <w:numFmt w:val="lowerLetter"/>
      <w:isLgl w:val="false"/>
      <w:suff w:val="tab"/>
      <w:lvlText w:val="%5."/>
      <w:lvlJc w:val="left"/>
      <w:pPr>
        <w:ind w:left="4298" w:hanging="360"/>
      </w:pPr>
    </w:lvl>
    <w:lvl w:ilvl="5">
      <w:start w:val="1"/>
      <w:numFmt w:val="lowerRoman"/>
      <w:isLgl w:val="false"/>
      <w:suff w:val="tab"/>
      <w:lvlText w:val="%6."/>
      <w:lvlJc w:val="right"/>
      <w:pPr>
        <w:ind w:left="5018" w:hanging="180"/>
      </w:pPr>
    </w:lvl>
    <w:lvl w:ilvl="6">
      <w:start w:val="1"/>
      <w:numFmt w:val="decimal"/>
      <w:isLgl w:val="false"/>
      <w:suff w:val="tab"/>
      <w:lvlText w:val="%7."/>
      <w:lvlJc w:val="left"/>
      <w:pPr>
        <w:ind w:left="5738" w:hanging="360"/>
      </w:pPr>
    </w:lvl>
    <w:lvl w:ilvl="7">
      <w:start w:val="1"/>
      <w:numFmt w:val="lowerLetter"/>
      <w:isLgl w:val="false"/>
      <w:suff w:val="tab"/>
      <w:lvlText w:val="%8."/>
      <w:lvlJc w:val="left"/>
      <w:pPr>
        <w:ind w:left="6458" w:hanging="360"/>
      </w:pPr>
    </w:lvl>
    <w:lvl w:ilvl="8">
      <w:start w:val="1"/>
      <w:numFmt w:val="lowerRoman"/>
      <w:isLgl w:val="false"/>
      <w:suff w:val="tab"/>
      <w:lvlText w:val="%9."/>
      <w:lvlJc w:val="right"/>
      <w:pPr>
        <w:ind w:left="7178" w:hanging="180"/>
      </w:pPr>
    </w:lvl>
  </w:abstractNum>
  <w:abstractNum w:abstractNumId="8">
    <w:multiLevelType w:val="hybridMultilevel"/>
    <w:lvl w:ilvl="0">
      <w:start w:val="1"/>
      <w:numFmt w:val="decimal"/>
      <w:isLgl w:val="false"/>
      <w:suff w:val="tab"/>
      <w:lvlText w:val="%1."/>
      <w:lvlJc w:val="left"/>
      <w:pPr>
        <w:ind w:left="1418" w:hanging="360"/>
      </w:pPr>
    </w:lvl>
    <w:lvl w:ilvl="1">
      <w:start w:val="1"/>
      <w:numFmt w:val="lowerLetter"/>
      <w:isLgl w:val="false"/>
      <w:suff w:val="tab"/>
      <w:lvlText w:val="%2."/>
      <w:lvlJc w:val="left"/>
      <w:pPr>
        <w:ind w:left="2138" w:hanging="360"/>
      </w:pPr>
    </w:lvl>
    <w:lvl w:ilvl="2">
      <w:start w:val="1"/>
      <w:numFmt w:val="lowerRoman"/>
      <w:isLgl w:val="false"/>
      <w:suff w:val="tab"/>
      <w:lvlText w:val="%3."/>
      <w:lvlJc w:val="right"/>
      <w:pPr>
        <w:ind w:left="2858" w:hanging="180"/>
      </w:pPr>
    </w:lvl>
    <w:lvl w:ilvl="3">
      <w:start w:val="1"/>
      <w:numFmt w:val="decimal"/>
      <w:isLgl w:val="false"/>
      <w:suff w:val="tab"/>
      <w:lvlText w:val="%4."/>
      <w:lvlJc w:val="left"/>
      <w:pPr>
        <w:ind w:left="3578" w:hanging="360"/>
      </w:pPr>
    </w:lvl>
    <w:lvl w:ilvl="4">
      <w:start w:val="1"/>
      <w:numFmt w:val="lowerLetter"/>
      <w:isLgl w:val="false"/>
      <w:suff w:val="tab"/>
      <w:lvlText w:val="%5."/>
      <w:lvlJc w:val="left"/>
      <w:pPr>
        <w:ind w:left="4298" w:hanging="360"/>
      </w:pPr>
    </w:lvl>
    <w:lvl w:ilvl="5">
      <w:start w:val="1"/>
      <w:numFmt w:val="lowerRoman"/>
      <w:isLgl w:val="false"/>
      <w:suff w:val="tab"/>
      <w:lvlText w:val="%6."/>
      <w:lvlJc w:val="right"/>
      <w:pPr>
        <w:ind w:left="5018" w:hanging="180"/>
      </w:pPr>
    </w:lvl>
    <w:lvl w:ilvl="6">
      <w:start w:val="1"/>
      <w:numFmt w:val="decimal"/>
      <w:isLgl w:val="false"/>
      <w:suff w:val="tab"/>
      <w:lvlText w:val="%7."/>
      <w:lvlJc w:val="left"/>
      <w:pPr>
        <w:ind w:left="5738" w:hanging="360"/>
      </w:pPr>
    </w:lvl>
    <w:lvl w:ilvl="7">
      <w:start w:val="1"/>
      <w:numFmt w:val="lowerLetter"/>
      <w:isLgl w:val="false"/>
      <w:suff w:val="tab"/>
      <w:lvlText w:val="%8."/>
      <w:lvlJc w:val="left"/>
      <w:pPr>
        <w:ind w:left="6458" w:hanging="360"/>
      </w:pPr>
    </w:lvl>
    <w:lvl w:ilvl="8">
      <w:start w:val="1"/>
      <w:numFmt w:val="lowerRoman"/>
      <w:isLgl w:val="false"/>
      <w:suff w:val="tab"/>
      <w:lvlText w:val="%9."/>
      <w:lvlJc w:val="right"/>
      <w:pPr>
        <w:ind w:left="7178" w:hanging="180"/>
      </w:pPr>
    </w:lvl>
  </w:abstractNum>
  <w:abstractNum w:abstractNumId="9">
    <w:multiLevelType w:val="hybridMultilevel"/>
    <w:lvl w:ilvl="0">
      <w:start w:val="1"/>
      <w:numFmt w:val="decimal"/>
      <w:isLgl w:val="false"/>
      <w:suff w:val="tab"/>
      <w:lvlText w:val="%1."/>
      <w:lvlJc w:val="left"/>
      <w:pPr>
        <w:ind w:left="1418" w:hanging="360"/>
      </w:pPr>
    </w:lvl>
    <w:lvl w:ilvl="1">
      <w:start w:val="1"/>
      <w:numFmt w:val="lowerLetter"/>
      <w:isLgl w:val="false"/>
      <w:suff w:val="tab"/>
      <w:lvlText w:val="%2."/>
      <w:lvlJc w:val="left"/>
      <w:pPr>
        <w:ind w:left="2138" w:hanging="360"/>
      </w:pPr>
    </w:lvl>
    <w:lvl w:ilvl="2">
      <w:start w:val="1"/>
      <w:numFmt w:val="lowerRoman"/>
      <w:isLgl w:val="false"/>
      <w:suff w:val="tab"/>
      <w:lvlText w:val="%3."/>
      <w:lvlJc w:val="right"/>
      <w:pPr>
        <w:ind w:left="2858" w:hanging="180"/>
      </w:pPr>
    </w:lvl>
    <w:lvl w:ilvl="3">
      <w:start w:val="1"/>
      <w:numFmt w:val="decimal"/>
      <w:isLgl w:val="false"/>
      <w:suff w:val="tab"/>
      <w:lvlText w:val="%4."/>
      <w:lvlJc w:val="left"/>
      <w:pPr>
        <w:ind w:left="3578" w:hanging="360"/>
      </w:pPr>
    </w:lvl>
    <w:lvl w:ilvl="4">
      <w:start w:val="1"/>
      <w:numFmt w:val="lowerLetter"/>
      <w:isLgl w:val="false"/>
      <w:suff w:val="tab"/>
      <w:lvlText w:val="%5."/>
      <w:lvlJc w:val="left"/>
      <w:pPr>
        <w:ind w:left="4298" w:hanging="360"/>
      </w:pPr>
    </w:lvl>
    <w:lvl w:ilvl="5">
      <w:start w:val="1"/>
      <w:numFmt w:val="lowerRoman"/>
      <w:isLgl w:val="false"/>
      <w:suff w:val="tab"/>
      <w:lvlText w:val="%6."/>
      <w:lvlJc w:val="right"/>
      <w:pPr>
        <w:ind w:left="5018" w:hanging="180"/>
      </w:pPr>
    </w:lvl>
    <w:lvl w:ilvl="6">
      <w:start w:val="1"/>
      <w:numFmt w:val="decimal"/>
      <w:isLgl w:val="false"/>
      <w:suff w:val="tab"/>
      <w:lvlText w:val="%7."/>
      <w:lvlJc w:val="left"/>
      <w:pPr>
        <w:ind w:left="5738" w:hanging="360"/>
      </w:pPr>
    </w:lvl>
    <w:lvl w:ilvl="7">
      <w:start w:val="1"/>
      <w:numFmt w:val="lowerLetter"/>
      <w:isLgl w:val="false"/>
      <w:suff w:val="tab"/>
      <w:lvlText w:val="%8."/>
      <w:lvlJc w:val="left"/>
      <w:pPr>
        <w:ind w:left="6458" w:hanging="360"/>
      </w:pPr>
    </w:lvl>
    <w:lvl w:ilvl="8">
      <w:start w:val="1"/>
      <w:numFmt w:val="lowerRoman"/>
      <w:isLgl w:val="false"/>
      <w:suff w:val="tab"/>
      <w:lvlText w:val="%9."/>
      <w:lvlJc w:val="right"/>
      <w:pPr>
        <w:ind w:left="7178" w:hanging="180"/>
      </w:pPr>
    </w:lvl>
  </w:abstractNum>
  <w:abstractNum w:abstractNumId="10">
    <w:multiLevelType w:val="hybridMultilevel"/>
    <w:lvl w:ilvl="0">
      <w:start w:val="1"/>
      <w:numFmt w:val="decimal"/>
      <w:isLgl w:val="false"/>
      <w:suff w:val="tab"/>
      <w:lvlText w:val="%1."/>
      <w:lvlJc w:val="left"/>
      <w:pPr>
        <w:ind w:left="1418" w:hanging="360"/>
      </w:pPr>
    </w:lvl>
    <w:lvl w:ilvl="1">
      <w:start w:val="1"/>
      <w:numFmt w:val="lowerLetter"/>
      <w:isLgl w:val="false"/>
      <w:suff w:val="tab"/>
      <w:lvlText w:val="%2."/>
      <w:lvlJc w:val="left"/>
      <w:pPr>
        <w:ind w:left="2138" w:hanging="360"/>
      </w:pPr>
    </w:lvl>
    <w:lvl w:ilvl="2">
      <w:start w:val="1"/>
      <w:numFmt w:val="lowerRoman"/>
      <w:isLgl w:val="false"/>
      <w:suff w:val="tab"/>
      <w:lvlText w:val="%3."/>
      <w:lvlJc w:val="right"/>
      <w:pPr>
        <w:ind w:left="2858" w:hanging="180"/>
      </w:pPr>
    </w:lvl>
    <w:lvl w:ilvl="3">
      <w:start w:val="1"/>
      <w:numFmt w:val="decimal"/>
      <w:isLgl w:val="false"/>
      <w:suff w:val="tab"/>
      <w:lvlText w:val="%4."/>
      <w:lvlJc w:val="left"/>
      <w:pPr>
        <w:ind w:left="3578" w:hanging="360"/>
      </w:pPr>
    </w:lvl>
    <w:lvl w:ilvl="4">
      <w:start w:val="1"/>
      <w:numFmt w:val="lowerLetter"/>
      <w:isLgl w:val="false"/>
      <w:suff w:val="tab"/>
      <w:lvlText w:val="%5."/>
      <w:lvlJc w:val="left"/>
      <w:pPr>
        <w:ind w:left="4298" w:hanging="360"/>
      </w:pPr>
    </w:lvl>
    <w:lvl w:ilvl="5">
      <w:start w:val="1"/>
      <w:numFmt w:val="lowerRoman"/>
      <w:isLgl w:val="false"/>
      <w:suff w:val="tab"/>
      <w:lvlText w:val="%6."/>
      <w:lvlJc w:val="right"/>
      <w:pPr>
        <w:ind w:left="5018" w:hanging="180"/>
      </w:pPr>
    </w:lvl>
    <w:lvl w:ilvl="6">
      <w:start w:val="1"/>
      <w:numFmt w:val="decimal"/>
      <w:isLgl w:val="false"/>
      <w:suff w:val="tab"/>
      <w:lvlText w:val="%7."/>
      <w:lvlJc w:val="left"/>
      <w:pPr>
        <w:ind w:left="5738" w:hanging="360"/>
      </w:pPr>
    </w:lvl>
    <w:lvl w:ilvl="7">
      <w:start w:val="1"/>
      <w:numFmt w:val="lowerLetter"/>
      <w:isLgl w:val="false"/>
      <w:suff w:val="tab"/>
      <w:lvlText w:val="%8."/>
      <w:lvlJc w:val="left"/>
      <w:pPr>
        <w:ind w:left="6458" w:hanging="360"/>
      </w:pPr>
    </w:lvl>
    <w:lvl w:ilvl="8">
      <w:start w:val="1"/>
      <w:numFmt w:val="lowerRoman"/>
      <w:isLgl w:val="false"/>
      <w:suff w:val="tab"/>
      <w:lvlText w:val="%9."/>
      <w:lvlJc w:val="right"/>
      <w:pPr>
        <w:ind w:left="7178" w:hanging="180"/>
      </w:pPr>
    </w:lvl>
  </w:abstractNum>
  <w:abstractNum w:abstractNumId="11">
    <w:multiLevelType w:val="hybridMultilevel"/>
    <w:lvl w:ilvl="0">
      <w:start w:val="1"/>
      <w:numFmt w:val="decimal"/>
      <w:isLgl w:val="false"/>
      <w:suff w:val="tab"/>
      <w:lvlText w:val="%1."/>
      <w:lvlJc w:val="left"/>
      <w:pPr>
        <w:ind w:left="1418" w:hanging="360"/>
      </w:pPr>
    </w:lvl>
    <w:lvl w:ilvl="1">
      <w:start w:val="1"/>
      <w:numFmt w:val="lowerLetter"/>
      <w:isLgl w:val="false"/>
      <w:suff w:val="tab"/>
      <w:lvlText w:val="%2."/>
      <w:lvlJc w:val="left"/>
      <w:pPr>
        <w:ind w:left="2138" w:hanging="360"/>
      </w:pPr>
    </w:lvl>
    <w:lvl w:ilvl="2">
      <w:start w:val="1"/>
      <w:numFmt w:val="lowerRoman"/>
      <w:isLgl w:val="false"/>
      <w:suff w:val="tab"/>
      <w:lvlText w:val="%3."/>
      <w:lvlJc w:val="right"/>
      <w:pPr>
        <w:ind w:left="2858" w:hanging="180"/>
      </w:pPr>
    </w:lvl>
    <w:lvl w:ilvl="3">
      <w:start w:val="1"/>
      <w:numFmt w:val="decimal"/>
      <w:isLgl w:val="false"/>
      <w:suff w:val="tab"/>
      <w:lvlText w:val="%4."/>
      <w:lvlJc w:val="left"/>
      <w:pPr>
        <w:ind w:left="3578" w:hanging="360"/>
      </w:pPr>
    </w:lvl>
    <w:lvl w:ilvl="4">
      <w:start w:val="1"/>
      <w:numFmt w:val="lowerLetter"/>
      <w:isLgl w:val="false"/>
      <w:suff w:val="tab"/>
      <w:lvlText w:val="%5."/>
      <w:lvlJc w:val="left"/>
      <w:pPr>
        <w:ind w:left="4298" w:hanging="360"/>
      </w:pPr>
    </w:lvl>
    <w:lvl w:ilvl="5">
      <w:start w:val="1"/>
      <w:numFmt w:val="lowerRoman"/>
      <w:isLgl w:val="false"/>
      <w:suff w:val="tab"/>
      <w:lvlText w:val="%6."/>
      <w:lvlJc w:val="right"/>
      <w:pPr>
        <w:ind w:left="5018" w:hanging="180"/>
      </w:pPr>
    </w:lvl>
    <w:lvl w:ilvl="6">
      <w:start w:val="1"/>
      <w:numFmt w:val="decimal"/>
      <w:isLgl w:val="false"/>
      <w:suff w:val="tab"/>
      <w:lvlText w:val="%7."/>
      <w:lvlJc w:val="left"/>
      <w:pPr>
        <w:ind w:left="5738" w:hanging="360"/>
      </w:pPr>
    </w:lvl>
    <w:lvl w:ilvl="7">
      <w:start w:val="1"/>
      <w:numFmt w:val="lowerLetter"/>
      <w:isLgl w:val="false"/>
      <w:suff w:val="tab"/>
      <w:lvlText w:val="%8."/>
      <w:lvlJc w:val="left"/>
      <w:pPr>
        <w:ind w:left="6458" w:hanging="360"/>
      </w:pPr>
    </w:lvl>
    <w:lvl w:ilvl="8">
      <w:start w:val="1"/>
      <w:numFmt w:val="lowerRoman"/>
      <w:isLgl w:val="false"/>
      <w:suff w:val="tab"/>
      <w:lvlText w:val="%9."/>
      <w:lvlJc w:val="right"/>
      <w:pPr>
        <w:ind w:left="7178"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70">
    <w:name w:val="Heading 1"/>
    <w:basedOn w:val="848"/>
    <w:next w:val="848"/>
    <w:link w:val="671"/>
    <w:uiPriority w:val="9"/>
    <w:qFormat/>
    <w:pPr>
      <w:keepLines/>
      <w:keepNext/>
      <w:spacing w:before="480" w:after="200"/>
      <w:outlineLvl w:val="0"/>
    </w:pPr>
    <w:rPr>
      <w:rFonts w:ascii="Arial" w:hAnsi="Arial" w:eastAsia="Arial" w:cs="Arial"/>
      <w:sz w:val="40"/>
      <w:szCs w:val="40"/>
    </w:rPr>
  </w:style>
  <w:style w:type="character" w:styleId="671">
    <w:name w:val="Heading 1 Char"/>
    <w:link w:val="670"/>
    <w:uiPriority w:val="9"/>
    <w:rPr>
      <w:rFonts w:ascii="Arial" w:hAnsi="Arial" w:eastAsia="Arial" w:cs="Arial"/>
      <w:sz w:val="40"/>
      <w:szCs w:val="40"/>
    </w:rPr>
  </w:style>
  <w:style w:type="paragraph" w:styleId="672">
    <w:name w:val="Heading 2"/>
    <w:basedOn w:val="848"/>
    <w:next w:val="848"/>
    <w:link w:val="673"/>
    <w:uiPriority w:val="9"/>
    <w:unhideWhenUsed/>
    <w:qFormat/>
    <w:pPr>
      <w:keepLines/>
      <w:keepNext/>
      <w:spacing w:before="360" w:after="200"/>
      <w:outlineLvl w:val="1"/>
    </w:pPr>
    <w:rPr>
      <w:rFonts w:ascii="Arial" w:hAnsi="Arial" w:eastAsia="Arial" w:cs="Arial"/>
      <w:sz w:val="34"/>
    </w:rPr>
  </w:style>
  <w:style w:type="character" w:styleId="673">
    <w:name w:val="Heading 2 Char"/>
    <w:link w:val="672"/>
    <w:uiPriority w:val="9"/>
    <w:rPr>
      <w:rFonts w:ascii="Arial" w:hAnsi="Arial" w:eastAsia="Arial" w:cs="Arial"/>
      <w:sz w:val="34"/>
    </w:rPr>
  </w:style>
  <w:style w:type="paragraph" w:styleId="674">
    <w:name w:val="Heading 3"/>
    <w:basedOn w:val="848"/>
    <w:next w:val="848"/>
    <w:link w:val="675"/>
    <w:uiPriority w:val="9"/>
    <w:unhideWhenUsed/>
    <w:qFormat/>
    <w:pPr>
      <w:keepLines/>
      <w:keepNext/>
      <w:spacing w:before="320" w:after="200"/>
      <w:outlineLvl w:val="2"/>
    </w:pPr>
    <w:rPr>
      <w:rFonts w:ascii="Arial" w:hAnsi="Arial" w:eastAsia="Arial" w:cs="Arial"/>
      <w:sz w:val="30"/>
      <w:szCs w:val="30"/>
    </w:rPr>
  </w:style>
  <w:style w:type="character" w:styleId="675">
    <w:name w:val="Heading 3 Char"/>
    <w:link w:val="674"/>
    <w:uiPriority w:val="9"/>
    <w:rPr>
      <w:rFonts w:ascii="Arial" w:hAnsi="Arial" w:eastAsia="Arial" w:cs="Arial"/>
      <w:sz w:val="30"/>
      <w:szCs w:val="30"/>
    </w:rPr>
  </w:style>
  <w:style w:type="paragraph" w:styleId="676">
    <w:name w:val="Heading 4"/>
    <w:basedOn w:val="848"/>
    <w:next w:val="848"/>
    <w:link w:val="677"/>
    <w:uiPriority w:val="9"/>
    <w:unhideWhenUsed/>
    <w:qFormat/>
    <w:pPr>
      <w:keepLines/>
      <w:keepNext/>
      <w:spacing w:before="320" w:after="200"/>
      <w:outlineLvl w:val="3"/>
    </w:pPr>
    <w:rPr>
      <w:rFonts w:ascii="Arial" w:hAnsi="Arial" w:eastAsia="Arial" w:cs="Arial"/>
      <w:b/>
      <w:bCs/>
      <w:sz w:val="26"/>
      <w:szCs w:val="26"/>
    </w:rPr>
  </w:style>
  <w:style w:type="character" w:styleId="677">
    <w:name w:val="Heading 4 Char"/>
    <w:link w:val="676"/>
    <w:uiPriority w:val="9"/>
    <w:rPr>
      <w:rFonts w:ascii="Arial" w:hAnsi="Arial" w:eastAsia="Arial" w:cs="Arial"/>
      <w:b/>
      <w:bCs/>
      <w:sz w:val="26"/>
      <w:szCs w:val="26"/>
    </w:rPr>
  </w:style>
  <w:style w:type="paragraph" w:styleId="678">
    <w:name w:val="Heading 5"/>
    <w:basedOn w:val="848"/>
    <w:next w:val="848"/>
    <w:link w:val="679"/>
    <w:uiPriority w:val="9"/>
    <w:unhideWhenUsed/>
    <w:qFormat/>
    <w:pPr>
      <w:keepLines/>
      <w:keepNext/>
      <w:spacing w:before="320" w:after="200"/>
      <w:outlineLvl w:val="4"/>
    </w:pPr>
    <w:rPr>
      <w:rFonts w:ascii="Arial" w:hAnsi="Arial" w:eastAsia="Arial" w:cs="Arial"/>
      <w:b/>
      <w:bCs/>
      <w:sz w:val="24"/>
      <w:szCs w:val="24"/>
    </w:rPr>
  </w:style>
  <w:style w:type="character" w:styleId="679">
    <w:name w:val="Heading 5 Char"/>
    <w:link w:val="678"/>
    <w:uiPriority w:val="9"/>
    <w:rPr>
      <w:rFonts w:ascii="Arial" w:hAnsi="Arial" w:eastAsia="Arial" w:cs="Arial"/>
      <w:b/>
      <w:bCs/>
      <w:sz w:val="24"/>
      <w:szCs w:val="24"/>
    </w:rPr>
  </w:style>
  <w:style w:type="paragraph" w:styleId="680">
    <w:name w:val="Heading 6"/>
    <w:basedOn w:val="848"/>
    <w:next w:val="848"/>
    <w:link w:val="681"/>
    <w:uiPriority w:val="9"/>
    <w:unhideWhenUsed/>
    <w:qFormat/>
    <w:pPr>
      <w:keepLines/>
      <w:keepNext/>
      <w:spacing w:before="320" w:after="200"/>
      <w:outlineLvl w:val="5"/>
    </w:pPr>
    <w:rPr>
      <w:rFonts w:ascii="Arial" w:hAnsi="Arial" w:eastAsia="Arial" w:cs="Arial"/>
      <w:b/>
      <w:bCs/>
      <w:sz w:val="22"/>
      <w:szCs w:val="22"/>
    </w:rPr>
  </w:style>
  <w:style w:type="character" w:styleId="681">
    <w:name w:val="Heading 6 Char"/>
    <w:link w:val="680"/>
    <w:uiPriority w:val="9"/>
    <w:rPr>
      <w:rFonts w:ascii="Arial" w:hAnsi="Arial" w:eastAsia="Arial" w:cs="Arial"/>
      <w:b/>
      <w:bCs/>
      <w:sz w:val="22"/>
      <w:szCs w:val="22"/>
    </w:rPr>
  </w:style>
  <w:style w:type="paragraph" w:styleId="682">
    <w:name w:val="Heading 7"/>
    <w:basedOn w:val="848"/>
    <w:next w:val="848"/>
    <w:link w:val="683"/>
    <w:uiPriority w:val="9"/>
    <w:unhideWhenUsed/>
    <w:qFormat/>
    <w:pPr>
      <w:keepLines/>
      <w:keepNext/>
      <w:spacing w:before="320" w:after="200"/>
      <w:outlineLvl w:val="6"/>
    </w:pPr>
    <w:rPr>
      <w:rFonts w:ascii="Arial" w:hAnsi="Arial" w:eastAsia="Arial" w:cs="Arial"/>
      <w:b/>
      <w:bCs/>
      <w:i/>
      <w:iCs/>
      <w:sz w:val="22"/>
      <w:szCs w:val="22"/>
    </w:rPr>
  </w:style>
  <w:style w:type="character" w:styleId="683">
    <w:name w:val="Heading 7 Char"/>
    <w:link w:val="682"/>
    <w:uiPriority w:val="9"/>
    <w:rPr>
      <w:rFonts w:ascii="Arial" w:hAnsi="Arial" w:eastAsia="Arial" w:cs="Arial"/>
      <w:b/>
      <w:bCs/>
      <w:i/>
      <w:iCs/>
      <w:sz w:val="22"/>
      <w:szCs w:val="22"/>
    </w:rPr>
  </w:style>
  <w:style w:type="paragraph" w:styleId="684">
    <w:name w:val="Heading 8"/>
    <w:basedOn w:val="848"/>
    <w:next w:val="848"/>
    <w:link w:val="685"/>
    <w:uiPriority w:val="9"/>
    <w:unhideWhenUsed/>
    <w:qFormat/>
    <w:pPr>
      <w:keepLines/>
      <w:keepNext/>
      <w:spacing w:before="320" w:after="200"/>
      <w:outlineLvl w:val="7"/>
    </w:pPr>
    <w:rPr>
      <w:rFonts w:ascii="Arial" w:hAnsi="Arial" w:eastAsia="Arial" w:cs="Arial"/>
      <w:i/>
      <w:iCs/>
      <w:sz w:val="22"/>
      <w:szCs w:val="22"/>
    </w:rPr>
  </w:style>
  <w:style w:type="character" w:styleId="685">
    <w:name w:val="Heading 8 Char"/>
    <w:link w:val="684"/>
    <w:uiPriority w:val="9"/>
    <w:rPr>
      <w:rFonts w:ascii="Arial" w:hAnsi="Arial" w:eastAsia="Arial" w:cs="Arial"/>
      <w:i/>
      <w:iCs/>
      <w:sz w:val="22"/>
      <w:szCs w:val="22"/>
    </w:rPr>
  </w:style>
  <w:style w:type="paragraph" w:styleId="686">
    <w:name w:val="Heading 9"/>
    <w:basedOn w:val="848"/>
    <w:next w:val="848"/>
    <w:link w:val="687"/>
    <w:uiPriority w:val="9"/>
    <w:unhideWhenUsed/>
    <w:qFormat/>
    <w:pPr>
      <w:keepLines/>
      <w:keepNext/>
      <w:spacing w:before="320" w:after="200"/>
      <w:outlineLvl w:val="8"/>
    </w:pPr>
    <w:rPr>
      <w:rFonts w:ascii="Arial" w:hAnsi="Arial" w:eastAsia="Arial" w:cs="Arial"/>
      <w:i/>
      <w:iCs/>
      <w:sz w:val="21"/>
      <w:szCs w:val="21"/>
    </w:rPr>
  </w:style>
  <w:style w:type="character" w:styleId="687">
    <w:name w:val="Heading 9 Char"/>
    <w:link w:val="686"/>
    <w:uiPriority w:val="9"/>
    <w:rPr>
      <w:rFonts w:ascii="Arial" w:hAnsi="Arial" w:eastAsia="Arial" w:cs="Arial"/>
      <w:i/>
      <w:iCs/>
      <w:sz w:val="21"/>
      <w:szCs w:val="21"/>
    </w:rPr>
  </w:style>
  <w:style w:type="paragraph" w:styleId="688">
    <w:name w:val="List Paragraph"/>
    <w:basedOn w:val="848"/>
    <w:uiPriority w:val="34"/>
    <w:qFormat/>
    <w:pPr>
      <w:contextualSpacing/>
      <w:ind w:left="720"/>
    </w:pPr>
  </w:style>
  <w:style w:type="paragraph" w:styleId="689">
    <w:name w:val="No Spacing"/>
    <w:uiPriority w:val="1"/>
    <w:qFormat/>
    <w:pPr>
      <w:spacing w:before="0" w:after="0" w:line="240" w:lineRule="auto"/>
    </w:pPr>
  </w:style>
  <w:style w:type="paragraph" w:styleId="690">
    <w:name w:val="Title"/>
    <w:basedOn w:val="848"/>
    <w:next w:val="848"/>
    <w:link w:val="691"/>
    <w:uiPriority w:val="10"/>
    <w:qFormat/>
    <w:pPr>
      <w:contextualSpacing/>
      <w:spacing w:before="300" w:after="200"/>
    </w:pPr>
    <w:rPr>
      <w:sz w:val="48"/>
      <w:szCs w:val="48"/>
    </w:rPr>
  </w:style>
  <w:style w:type="character" w:styleId="691">
    <w:name w:val="Title Char"/>
    <w:link w:val="690"/>
    <w:uiPriority w:val="10"/>
    <w:rPr>
      <w:sz w:val="48"/>
      <w:szCs w:val="48"/>
    </w:rPr>
  </w:style>
  <w:style w:type="paragraph" w:styleId="692">
    <w:name w:val="Subtitle"/>
    <w:basedOn w:val="848"/>
    <w:next w:val="848"/>
    <w:link w:val="693"/>
    <w:uiPriority w:val="11"/>
    <w:qFormat/>
    <w:pPr>
      <w:spacing w:before="200" w:after="200"/>
    </w:pPr>
    <w:rPr>
      <w:sz w:val="24"/>
      <w:szCs w:val="24"/>
    </w:rPr>
  </w:style>
  <w:style w:type="character" w:styleId="693">
    <w:name w:val="Subtitle Char"/>
    <w:link w:val="692"/>
    <w:uiPriority w:val="11"/>
    <w:rPr>
      <w:sz w:val="24"/>
      <w:szCs w:val="24"/>
    </w:rPr>
  </w:style>
  <w:style w:type="paragraph" w:styleId="694">
    <w:name w:val="Quote"/>
    <w:basedOn w:val="848"/>
    <w:next w:val="848"/>
    <w:link w:val="695"/>
    <w:uiPriority w:val="29"/>
    <w:qFormat/>
    <w:pPr>
      <w:ind w:left="720" w:right="720"/>
    </w:pPr>
    <w:rPr>
      <w:i/>
    </w:rPr>
  </w:style>
  <w:style w:type="character" w:styleId="695">
    <w:name w:val="Quote Char"/>
    <w:link w:val="694"/>
    <w:uiPriority w:val="29"/>
    <w:rPr>
      <w:i/>
    </w:rPr>
  </w:style>
  <w:style w:type="paragraph" w:styleId="696">
    <w:name w:val="Intense Quote"/>
    <w:basedOn w:val="848"/>
    <w:next w:val="848"/>
    <w:link w:val="697"/>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697">
    <w:name w:val="Intense Quote Char"/>
    <w:link w:val="696"/>
    <w:uiPriority w:val="30"/>
    <w:rPr>
      <w:i/>
    </w:rPr>
  </w:style>
  <w:style w:type="paragraph" w:styleId="698">
    <w:name w:val="Header"/>
    <w:basedOn w:val="848"/>
    <w:link w:val="699"/>
    <w:uiPriority w:val="99"/>
    <w:unhideWhenUsed/>
    <w:pPr>
      <w:spacing w:after="0" w:line="240" w:lineRule="auto"/>
      <w:tabs>
        <w:tab w:val="center" w:pos="7143" w:leader="none"/>
        <w:tab w:val="right" w:pos="14287" w:leader="none"/>
      </w:tabs>
    </w:pPr>
  </w:style>
  <w:style w:type="character" w:styleId="699">
    <w:name w:val="Header Char"/>
    <w:link w:val="698"/>
    <w:uiPriority w:val="99"/>
  </w:style>
  <w:style w:type="paragraph" w:styleId="700">
    <w:name w:val="Footer"/>
    <w:basedOn w:val="848"/>
    <w:link w:val="703"/>
    <w:uiPriority w:val="99"/>
    <w:unhideWhenUsed/>
    <w:pPr>
      <w:spacing w:after="0" w:line="240" w:lineRule="auto"/>
      <w:tabs>
        <w:tab w:val="center" w:pos="7143" w:leader="none"/>
        <w:tab w:val="right" w:pos="14287" w:leader="none"/>
      </w:tabs>
    </w:pPr>
  </w:style>
  <w:style w:type="character" w:styleId="701">
    <w:name w:val="Footer Char"/>
    <w:link w:val="700"/>
    <w:uiPriority w:val="99"/>
  </w:style>
  <w:style w:type="paragraph" w:styleId="702">
    <w:name w:val="Caption"/>
    <w:basedOn w:val="848"/>
    <w:next w:val="848"/>
    <w:uiPriority w:val="35"/>
    <w:semiHidden/>
    <w:unhideWhenUsed/>
    <w:qFormat/>
    <w:pPr>
      <w:spacing w:line="276" w:lineRule="auto"/>
    </w:pPr>
    <w:rPr>
      <w:b/>
      <w:bCs/>
      <w:color w:val="4f81bd" w:themeColor="accent1"/>
      <w:sz w:val="18"/>
      <w:szCs w:val="18"/>
    </w:rPr>
  </w:style>
  <w:style w:type="character" w:styleId="703">
    <w:name w:val="Caption Char"/>
    <w:basedOn w:val="702"/>
    <w:link w:val="700"/>
    <w:uiPriority w:val="99"/>
  </w:style>
  <w:style w:type="table" w:styleId="704">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05">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06">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07">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08">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09">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10">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11">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12">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13">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14">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15">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16">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17">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18">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19">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20">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21">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22">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23">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24">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25">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6">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7">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8">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9">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0">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1">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2">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33">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34">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35">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36">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37">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38">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39">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40">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41">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42">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43">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44">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45">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46">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47">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48">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49">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50">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51">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52">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53">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54">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55">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56">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57">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58">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59">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60">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61">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62">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63">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64">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65">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66">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67">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68">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69">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70">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71">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72">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73">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74">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75">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76">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77">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78">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79">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80">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81">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82">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83">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84">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85">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786">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787">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788">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89">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0">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1">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2">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3">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4">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5">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796">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797">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798">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799">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00">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01">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02">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03">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04">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05">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06">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07">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08">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09">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10">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11">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12">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13">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14">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15">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16">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17">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18">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19">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20">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21">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22">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23">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24">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25">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26">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27">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28">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29">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30">
    <w:name w:val="Hyperlink"/>
    <w:uiPriority w:val="99"/>
    <w:unhideWhenUsed/>
    <w:rPr>
      <w:color w:val="0000ff" w:themeColor="hyperlink"/>
      <w:u w:val="single"/>
    </w:rPr>
  </w:style>
  <w:style w:type="paragraph" w:styleId="831">
    <w:name w:val="footnote text"/>
    <w:basedOn w:val="848"/>
    <w:link w:val="832"/>
    <w:uiPriority w:val="99"/>
    <w:semiHidden/>
    <w:unhideWhenUsed/>
    <w:pPr>
      <w:spacing w:after="40" w:line="240" w:lineRule="auto"/>
    </w:pPr>
    <w:rPr>
      <w:sz w:val="18"/>
    </w:rPr>
  </w:style>
  <w:style w:type="character" w:styleId="832">
    <w:name w:val="Footnote Text Char"/>
    <w:link w:val="831"/>
    <w:uiPriority w:val="99"/>
    <w:rPr>
      <w:sz w:val="18"/>
    </w:rPr>
  </w:style>
  <w:style w:type="character" w:styleId="833">
    <w:name w:val="footnote reference"/>
    <w:uiPriority w:val="99"/>
    <w:unhideWhenUsed/>
    <w:rPr>
      <w:vertAlign w:val="superscript"/>
    </w:rPr>
  </w:style>
  <w:style w:type="paragraph" w:styleId="834">
    <w:name w:val="endnote text"/>
    <w:basedOn w:val="848"/>
    <w:link w:val="835"/>
    <w:uiPriority w:val="99"/>
    <w:semiHidden/>
    <w:unhideWhenUsed/>
    <w:pPr>
      <w:spacing w:after="0" w:line="240" w:lineRule="auto"/>
    </w:pPr>
    <w:rPr>
      <w:sz w:val="20"/>
    </w:rPr>
  </w:style>
  <w:style w:type="character" w:styleId="835">
    <w:name w:val="Endnote Text Char"/>
    <w:link w:val="834"/>
    <w:uiPriority w:val="99"/>
    <w:rPr>
      <w:sz w:val="20"/>
    </w:rPr>
  </w:style>
  <w:style w:type="character" w:styleId="836">
    <w:name w:val="endnote reference"/>
    <w:uiPriority w:val="99"/>
    <w:semiHidden/>
    <w:unhideWhenUsed/>
    <w:rPr>
      <w:vertAlign w:val="superscript"/>
    </w:rPr>
  </w:style>
  <w:style w:type="paragraph" w:styleId="837">
    <w:name w:val="toc 1"/>
    <w:basedOn w:val="848"/>
    <w:next w:val="848"/>
    <w:uiPriority w:val="39"/>
    <w:unhideWhenUsed/>
    <w:pPr>
      <w:ind w:left="0" w:right="0" w:firstLine="0"/>
      <w:spacing w:after="57"/>
    </w:pPr>
  </w:style>
  <w:style w:type="paragraph" w:styleId="838">
    <w:name w:val="toc 2"/>
    <w:basedOn w:val="848"/>
    <w:next w:val="848"/>
    <w:uiPriority w:val="39"/>
    <w:unhideWhenUsed/>
    <w:pPr>
      <w:ind w:left="283" w:right="0" w:firstLine="0"/>
      <w:spacing w:after="57"/>
    </w:pPr>
  </w:style>
  <w:style w:type="paragraph" w:styleId="839">
    <w:name w:val="toc 3"/>
    <w:basedOn w:val="848"/>
    <w:next w:val="848"/>
    <w:uiPriority w:val="39"/>
    <w:unhideWhenUsed/>
    <w:pPr>
      <w:ind w:left="567" w:right="0" w:firstLine="0"/>
      <w:spacing w:after="57"/>
    </w:pPr>
  </w:style>
  <w:style w:type="paragraph" w:styleId="840">
    <w:name w:val="toc 4"/>
    <w:basedOn w:val="848"/>
    <w:next w:val="848"/>
    <w:uiPriority w:val="39"/>
    <w:unhideWhenUsed/>
    <w:pPr>
      <w:ind w:left="850" w:right="0" w:firstLine="0"/>
      <w:spacing w:after="57"/>
    </w:pPr>
  </w:style>
  <w:style w:type="paragraph" w:styleId="841">
    <w:name w:val="toc 5"/>
    <w:basedOn w:val="848"/>
    <w:next w:val="848"/>
    <w:uiPriority w:val="39"/>
    <w:unhideWhenUsed/>
    <w:pPr>
      <w:ind w:left="1134" w:right="0" w:firstLine="0"/>
      <w:spacing w:after="57"/>
    </w:pPr>
  </w:style>
  <w:style w:type="paragraph" w:styleId="842">
    <w:name w:val="toc 6"/>
    <w:basedOn w:val="848"/>
    <w:next w:val="848"/>
    <w:uiPriority w:val="39"/>
    <w:unhideWhenUsed/>
    <w:pPr>
      <w:ind w:left="1417" w:right="0" w:firstLine="0"/>
      <w:spacing w:after="57"/>
    </w:pPr>
  </w:style>
  <w:style w:type="paragraph" w:styleId="843">
    <w:name w:val="toc 7"/>
    <w:basedOn w:val="848"/>
    <w:next w:val="848"/>
    <w:uiPriority w:val="39"/>
    <w:unhideWhenUsed/>
    <w:pPr>
      <w:ind w:left="1701" w:right="0" w:firstLine="0"/>
      <w:spacing w:after="57"/>
    </w:pPr>
  </w:style>
  <w:style w:type="paragraph" w:styleId="844">
    <w:name w:val="toc 8"/>
    <w:basedOn w:val="848"/>
    <w:next w:val="848"/>
    <w:uiPriority w:val="39"/>
    <w:unhideWhenUsed/>
    <w:pPr>
      <w:ind w:left="1984" w:right="0" w:firstLine="0"/>
      <w:spacing w:after="57"/>
    </w:pPr>
  </w:style>
  <w:style w:type="paragraph" w:styleId="845">
    <w:name w:val="toc 9"/>
    <w:basedOn w:val="848"/>
    <w:next w:val="848"/>
    <w:uiPriority w:val="39"/>
    <w:unhideWhenUsed/>
    <w:pPr>
      <w:ind w:left="2268" w:right="0" w:firstLine="0"/>
      <w:spacing w:after="57"/>
    </w:pPr>
  </w:style>
  <w:style w:type="paragraph" w:styleId="846">
    <w:name w:val="TOC Heading"/>
    <w:uiPriority w:val="39"/>
    <w:unhideWhenUsed/>
  </w:style>
  <w:style w:type="paragraph" w:styleId="847">
    <w:name w:val="table of figures"/>
    <w:basedOn w:val="848"/>
    <w:next w:val="848"/>
    <w:uiPriority w:val="99"/>
    <w:unhideWhenUsed/>
    <w:pPr>
      <w:spacing w:after="0" w:afterAutospacing="0"/>
    </w:pPr>
  </w:style>
  <w:style w:type="paragraph" w:styleId="848" w:default="1">
    <w:name w:val="Normal"/>
    <w:next w:val="848"/>
    <w:link w:val="848"/>
    <w:qFormat/>
    <w:rPr>
      <w:lang w:val="ru-RU" w:eastAsia="ru-RU" w:bidi="ar-SA"/>
    </w:rPr>
  </w:style>
  <w:style w:type="paragraph" w:styleId="849">
    <w:name w:val="Заголовок 3"/>
    <w:basedOn w:val="848"/>
    <w:next w:val="849"/>
    <w:link w:val="853"/>
    <w:qFormat/>
    <w:pPr>
      <w:spacing w:before="150" w:after="300"/>
      <w:outlineLvl w:val="2"/>
    </w:pPr>
    <w:rPr>
      <w:rFonts w:ascii="Arial" w:hAnsi="Arial" w:cs="Arial"/>
      <w:color w:val="5185b4"/>
      <w:spacing w:val="-15"/>
      <w:sz w:val="27"/>
      <w:szCs w:val="27"/>
    </w:rPr>
  </w:style>
  <w:style w:type="character" w:styleId="850">
    <w:name w:val="Основной шрифт абзаца"/>
    <w:next w:val="850"/>
    <w:link w:val="861"/>
    <w:semiHidden/>
  </w:style>
  <w:style w:type="table" w:styleId="851">
    <w:name w:val="Обычная таблица"/>
    <w:next w:val="851"/>
    <w:link w:val="848"/>
    <w:semiHidden/>
    <w:tblPr/>
  </w:style>
  <w:style w:type="numbering" w:styleId="852">
    <w:name w:val="Нет списка"/>
    <w:next w:val="852"/>
    <w:link w:val="848"/>
    <w:semiHidden/>
  </w:style>
  <w:style w:type="character" w:styleId="853">
    <w:name w:val="Заголовок 3 Знак"/>
    <w:next w:val="853"/>
    <w:link w:val="849"/>
    <w:rPr>
      <w:rFonts w:ascii="Arial" w:hAnsi="Arial" w:cs="Arial"/>
      <w:color w:val="5185b4"/>
      <w:spacing w:val="-15"/>
      <w:sz w:val="27"/>
      <w:szCs w:val="27"/>
    </w:rPr>
  </w:style>
  <w:style w:type="character" w:styleId="854">
    <w:name w:val="Гиперссылка"/>
    <w:next w:val="854"/>
    <w:link w:val="848"/>
    <w:rPr>
      <w:rFonts w:cs="Times New Roman"/>
      <w:color w:val="008000"/>
      <w:u w:val="single"/>
    </w:rPr>
  </w:style>
  <w:style w:type="paragraph" w:styleId="855">
    <w:name w:val="Верхний колонтитул"/>
    <w:basedOn w:val="848"/>
    <w:next w:val="855"/>
    <w:link w:val="856"/>
    <w:pPr>
      <w:tabs>
        <w:tab w:val="center" w:pos="4677" w:leader="none"/>
        <w:tab w:val="right" w:pos="9355" w:leader="none"/>
      </w:tabs>
    </w:pPr>
  </w:style>
  <w:style w:type="character" w:styleId="856">
    <w:name w:val="Верхний колонтитул Знак"/>
    <w:next w:val="856"/>
    <w:link w:val="855"/>
    <w:semiHidden/>
    <w:rPr>
      <w:rFonts w:cs="Times New Roman"/>
      <w:sz w:val="20"/>
      <w:szCs w:val="20"/>
    </w:rPr>
  </w:style>
  <w:style w:type="paragraph" w:styleId="857">
    <w:name w:val="Нижний колонтитул"/>
    <w:basedOn w:val="848"/>
    <w:next w:val="857"/>
    <w:link w:val="858"/>
    <w:pPr>
      <w:tabs>
        <w:tab w:val="center" w:pos="4677" w:leader="none"/>
        <w:tab w:val="right" w:pos="9355" w:leader="none"/>
      </w:tabs>
    </w:pPr>
  </w:style>
  <w:style w:type="character" w:styleId="858">
    <w:name w:val="Нижний колонтитул Знак"/>
    <w:next w:val="858"/>
    <w:link w:val="857"/>
    <w:rPr>
      <w:rFonts w:cs="Times New Roman"/>
    </w:rPr>
  </w:style>
  <w:style w:type="paragraph" w:styleId="859">
    <w:name w:val="Текст выноски"/>
    <w:basedOn w:val="848"/>
    <w:next w:val="859"/>
    <w:link w:val="860"/>
    <w:semiHidden/>
    <w:rPr>
      <w:rFonts w:ascii="Tahoma" w:hAnsi="Tahoma" w:cs="Tahoma"/>
      <w:sz w:val="16"/>
      <w:szCs w:val="16"/>
    </w:rPr>
  </w:style>
  <w:style w:type="character" w:styleId="860">
    <w:name w:val="Текст выноски Знак"/>
    <w:next w:val="860"/>
    <w:link w:val="859"/>
    <w:rPr>
      <w:rFonts w:ascii="Tahoma" w:hAnsi="Tahoma" w:cs="Tahoma"/>
      <w:sz w:val="16"/>
      <w:szCs w:val="16"/>
    </w:rPr>
  </w:style>
  <w:style w:type="paragraph" w:styleId="86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848"/>
    <w:next w:val="861"/>
    <w:link w:val="850"/>
    <w:pPr>
      <w:spacing w:before="100" w:beforeAutospacing="1" w:after="100" w:afterAutospacing="1"/>
    </w:pPr>
    <w:rPr>
      <w:rFonts w:ascii="Tahoma" w:hAnsi="Tahoma" w:cs="Tahoma"/>
      <w:lang w:val="en-US" w:eastAsia="en-US"/>
    </w:rPr>
  </w:style>
  <w:style w:type="character" w:styleId="862" w:default="1">
    <w:name w:val="Default Paragraph Font"/>
    <w:uiPriority w:val="1"/>
    <w:semiHidden/>
    <w:unhideWhenUsed/>
  </w:style>
  <w:style w:type="numbering" w:styleId="863" w:default="1">
    <w:name w:val="No List"/>
    <w:uiPriority w:val="99"/>
    <w:semiHidden/>
    <w:unhideWhenUsed/>
  </w:style>
  <w:style w:type="table" w:styleId="864"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image" Target="media/image1.emf"/></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Министерство Юстиции</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revision>17</cp:revision>
  <dcterms:created xsi:type="dcterms:W3CDTF">2014-10-27T14:44:00Z</dcterms:created>
  <dcterms:modified xsi:type="dcterms:W3CDTF">2025-09-12T11:54:52Z</dcterms:modified>
  <cp:version>983040</cp:version>
</cp:coreProperties>
</file>