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34ED" w:rsidRPr="006B1E3D" w:rsidRDefault="002634ED" w:rsidP="002634ED">
      <w:pPr>
        <w:spacing w:after="0"/>
        <w:rPr>
          <w:rFonts w:ascii="Times New Roman" w:hAnsi="Times New Roman" w:cs="Times New Roman"/>
          <w:b/>
          <w:bCs/>
          <w:color w:val="000000"/>
          <w:sz w:val="24"/>
          <w:szCs w:val="24"/>
        </w:rPr>
      </w:pPr>
    </w:p>
    <w:p w:rsidR="002634ED" w:rsidRPr="006B1E3D" w:rsidRDefault="002634ED" w:rsidP="002634ED">
      <w:pPr>
        <w:spacing w:after="0"/>
        <w:jc w:val="center"/>
        <w:rPr>
          <w:rFonts w:ascii="Times New Roman" w:eastAsia="Times New Roman" w:hAnsi="Times New Roman" w:cs="Times New Roman"/>
          <w:b/>
          <w:sz w:val="24"/>
          <w:szCs w:val="24"/>
          <w:lang w:eastAsia="ru-RU"/>
        </w:rPr>
      </w:pPr>
      <w:r w:rsidRPr="006B1E3D">
        <w:rPr>
          <w:rFonts w:ascii="Times New Roman" w:eastAsia="Times New Roman" w:hAnsi="Times New Roman" w:cs="Times New Roman"/>
          <w:b/>
          <w:sz w:val="24"/>
          <w:szCs w:val="24"/>
          <w:lang w:eastAsia="ru-RU"/>
        </w:rPr>
        <w:t>Муниципальное бюджетное общеобразовательное учреждение</w:t>
      </w:r>
    </w:p>
    <w:p w:rsidR="002634ED" w:rsidRPr="006B1E3D" w:rsidRDefault="002634ED" w:rsidP="002634ED">
      <w:pPr>
        <w:spacing w:after="0"/>
        <w:jc w:val="center"/>
        <w:rPr>
          <w:rFonts w:ascii="Times New Roman" w:eastAsia="Times New Roman" w:hAnsi="Times New Roman" w:cs="Times New Roman"/>
          <w:b/>
          <w:sz w:val="24"/>
          <w:szCs w:val="24"/>
          <w:lang w:eastAsia="ru-RU"/>
        </w:rPr>
      </w:pPr>
      <w:r w:rsidRPr="006B1E3D">
        <w:rPr>
          <w:rFonts w:ascii="Times New Roman" w:eastAsia="Times New Roman" w:hAnsi="Times New Roman" w:cs="Times New Roman"/>
          <w:b/>
          <w:sz w:val="24"/>
          <w:szCs w:val="24"/>
          <w:lang w:eastAsia="ru-RU"/>
        </w:rPr>
        <w:t>«Средняя общеобразовательная школа № 132 с углубленным изучением иностранных языков» Ново-Савиновского района города Казани</w:t>
      </w:r>
    </w:p>
    <w:p w:rsidR="002634ED" w:rsidRPr="006B1E3D" w:rsidRDefault="002634ED" w:rsidP="002634ED">
      <w:pPr>
        <w:spacing w:after="0"/>
        <w:jc w:val="center"/>
        <w:rPr>
          <w:rFonts w:ascii="Times New Roman" w:eastAsia="Times New Roman" w:hAnsi="Times New Roman" w:cs="Times New Roman"/>
          <w:b/>
          <w:sz w:val="24"/>
          <w:szCs w:val="24"/>
          <w:lang w:eastAsia="ru-RU"/>
        </w:rPr>
      </w:pPr>
    </w:p>
    <w:tbl>
      <w:tblPr>
        <w:tblStyle w:val="a5"/>
        <w:tblW w:w="0" w:type="auto"/>
        <w:tblLook w:val="04A0" w:firstRow="1" w:lastRow="0" w:firstColumn="1" w:lastColumn="0" w:noHBand="0" w:noVBand="1"/>
      </w:tblPr>
      <w:tblGrid>
        <w:gridCol w:w="3178"/>
        <w:gridCol w:w="3198"/>
        <w:gridCol w:w="3195"/>
      </w:tblGrid>
      <w:tr w:rsidR="002634ED" w:rsidRPr="006B1E3D" w:rsidTr="00523E95">
        <w:tc>
          <w:tcPr>
            <w:tcW w:w="3521" w:type="dxa"/>
          </w:tcPr>
          <w:p w:rsidR="002634ED" w:rsidRPr="006B1E3D" w:rsidRDefault="002634ED" w:rsidP="00523E95">
            <w:pPr>
              <w:spacing w:beforeAutospacing="0"/>
              <w:jc w:val="center"/>
              <w:rPr>
                <w:rFonts w:ascii="Times New Roman" w:eastAsia="Times New Roman" w:hAnsi="Times New Roman" w:cs="Times New Roman"/>
                <w:color w:val="000000"/>
                <w:sz w:val="24"/>
                <w:szCs w:val="24"/>
                <w:lang w:val="ru-RU" w:eastAsia="ru-RU"/>
              </w:rPr>
            </w:pPr>
            <w:r w:rsidRPr="006B1E3D">
              <w:rPr>
                <w:rFonts w:ascii="Times New Roman" w:eastAsia="Times New Roman" w:hAnsi="Times New Roman" w:cs="Times New Roman"/>
                <w:bCs/>
                <w:color w:val="000000"/>
                <w:sz w:val="24"/>
                <w:szCs w:val="24"/>
                <w:lang w:val="ru-RU" w:eastAsia="ru-RU"/>
              </w:rPr>
              <w:t>«Рассмотрено</w:t>
            </w:r>
            <w:r w:rsidRPr="006B1E3D">
              <w:rPr>
                <w:rFonts w:ascii="Times New Roman" w:eastAsia="Times New Roman" w:hAnsi="Times New Roman" w:cs="Times New Roman"/>
                <w:color w:val="000000"/>
                <w:sz w:val="24"/>
                <w:szCs w:val="24"/>
                <w:lang w:val="ru-RU" w:eastAsia="ru-RU"/>
              </w:rPr>
              <w:t xml:space="preserve"> </w:t>
            </w:r>
          </w:p>
          <w:p w:rsidR="002634ED" w:rsidRPr="006B1E3D" w:rsidRDefault="002634ED" w:rsidP="00523E95">
            <w:pPr>
              <w:spacing w:beforeAutospacing="0"/>
              <w:rPr>
                <w:rFonts w:ascii="Times New Roman" w:eastAsia="Times New Roman" w:hAnsi="Times New Roman" w:cs="Times New Roman"/>
                <w:color w:val="000000"/>
                <w:sz w:val="24"/>
                <w:szCs w:val="24"/>
                <w:u w:val="single"/>
                <w:lang w:val="ru-RU" w:eastAsia="ru-RU"/>
              </w:rPr>
            </w:pPr>
            <w:r w:rsidRPr="006B1E3D">
              <w:rPr>
                <w:rFonts w:ascii="Times New Roman" w:eastAsia="Times New Roman" w:hAnsi="Times New Roman" w:cs="Times New Roman"/>
                <w:color w:val="000000"/>
                <w:sz w:val="24"/>
                <w:szCs w:val="24"/>
                <w:lang w:val="ru-RU" w:eastAsia="ru-RU"/>
              </w:rPr>
              <w:t>Руководитель ШМО</w:t>
            </w:r>
            <w:r w:rsidRPr="006B1E3D">
              <w:rPr>
                <w:rFonts w:ascii="Times New Roman" w:eastAsia="Times New Roman" w:hAnsi="Times New Roman" w:cs="Times New Roman"/>
                <w:bCs/>
                <w:color w:val="000000"/>
                <w:sz w:val="24"/>
                <w:szCs w:val="24"/>
                <w:lang w:val="ru-RU" w:eastAsia="ru-RU"/>
              </w:rPr>
              <w:t xml:space="preserve"> </w:t>
            </w:r>
            <w:r w:rsidRPr="006B1E3D">
              <w:rPr>
                <w:rFonts w:ascii="Times New Roman" w:eastAsia="Times New Roman" w:hAnsi="Times New Roman" w:cs="Times New Roman"/>
                <w:color w:val="000000"/>
                <w:sz w:val="24"/>
                <w:szCs w:val="24"/>
                <w:lang w:val="ru-RU" w:eastAsia="ru-RU"/>
              </w:rPr>
              <w:t>_____</w:t>
            </w:r>
          </w:p>
          <w:p w:rsidR="002634ED" w:rsidRPr="006B1E3D" w:rsidRDefault="002634ED" w:rsidP="00523E95">
            <w:pPr>
              <w:spacing w:beforeAutospacing="0"/>
              <w:rPr>
                <w:rFonts w:ascii="Times New Roman" w:eastAsia="Times New Roman" w:hAnsi="Times New Roman" w:cs="Times New Roman"/>
                <w:b/>
                <w:sz w:val="24"/>
                <w:szCs w:val="24"/>
                <w:lang w:val="ru-RU" w:eastAsia="ru-RU"/>
              </w:rPr>
            </w:pPr>
            <w:r w:rsidRPr="006B1E3D">
              <w:rPr>
                <w:rFonts w:ascii="Times New Roman" w:eastAsia="Times New Roman" w:hAnsi="Times New Roman" w:cs="Times New Roman"/>
                <w:color w:val="000000"/>
                <w:sz w:val="24"/>
                <w:szCs w:val="24"/>
                <w:lang w:val="ru-RU" w:eastAsia="ru-RU"/>
              </w:rPr>
              <w:t xml:space="preserve"> Протокол №</w:t>
            </w:r>
            <w:r w:rsidRPr="006B1E3D">
              <w:rPr>
                <w:rFonts w:ascii="Times New Roman" w:eastAsia="Times New Roman" w:hAnsi="Times New Roman" w:cs="Times New Roman"/>
                <w:color w:val="000000"/>
                <w:sz w:val="24"/>
                <w:szCs w:val="24"/>
                <w:u w:val="single"/>
                <w:lang w:val="ru-RU" w:eastAsia="ru-RU"/>
              </w:rPr>
              <w:t xml:space="preserve"> 1 </w:t>
            </w:r>
            <w:r w:rsidRPr="006B1E3D">
              <w:rPr>
                <w:rFonts w:ascii="Times New Roman" w:eastAsia="Times New Roman" w:hAnsi="Times New Roman" w:cs="Times New Roman"/>
                <w:color w:val="000000"/>
                <w:sz w:val="24"/>
                <w:szCs w:val="24"/>
                <w:lang w:val="ru-RU" w:eastAsia="ru-RU"/>
              </w:rPr>
              <w:t xml:space="preserve">от                                                                        </w:t>
            </w:r>
            <w:r w:rsidRPr="006B1E3D">
              <w:rPr>
                <w:rFonts w:ascii="Times New Roman" w:eastAsia="Times New Roman" w:hAnsi="Times New Roman" w:cs="Times New Roman"/>
                <w:bCs/>
                <w:color w:val="000000"/>
                <w:sz w:val="24"/>
                <w:szCs w:val="24"/>
                <w:lang w:val="ru-RU" w:eastAsia="ru-RU"/>
              </w:rPr>
              <w:t xml:space="preserve"> </w:t>
            </w:r>
            <w:r w:rsidRPr="006B1E3D">
              <w:rPr>
                <w:rFonts w:ascii="Times New Roman" w:eastAsia="Times New Roman" w:hAnsi="Times New Roman" w:cs="Times New Roman"/>
                <w:color w:val="000000"/>
                <w:sz w:val="24"/>
                <w:szCs w:val="24"/>
                <w:lang w:val="ru-RU" w:eastAsia="ru-RU"/>
              </w:rPr>
              <w:t xml:space="preserve">«25» августа  2022г                      </w:t>
            </w:r>
            <w:r w:rsidRPr="006B1E3D">
              <w:rPr>
                <w:rFonts w:ascii="Times New Roman" w:eastAsia="Times New Roman" w:hAnsi="Times New Roman" w:cs="Times New Roman"/>
                <w:bCs/>
                <w:color w:val="000000"/>
                <w:sz w:val="24"/>
                <w:szCs w:val="24"/>
                <w:lang w:val="ru-RU" w:eastAsia="ru-RU"/>
              </w:rPr>
              <w:t xml:space="preserve">                   </w:t>
            </w:r>
          </w:p>
        </w:tc>
        <w:tc>
          <w:tcPr>
            <w:tcW w:w="3521" w:type="dxa"/>
          </w:tcPr>
          <w:p w:rsidR="002634ED" w:rsidRPr="006B1E3D" w:rsidRDefault="002634ED" w:rsidP="00523E95">
            <w:pPr>
              <w:shd w:val="clear" w:color="auto" w:fill="FFFFFF"/>
              <w:autoSpaceDE w:val="0"/>
              <w:autoSpaceDN w:val="0"/>
              <w:adjustRightInd w:val="0"/>
              <w:spacing w:beforeAutospacing="0"/>
              <w:rPr>
                <w:rFonts w:ascii="Times New Roman" w:eastAsia="Times New Roman" w:hAnsi="Times New Roman" w:cs="Times New Roman"/>
                <w:sz w:val="24"/>
                <w:szCs w:val="24"/>
                <w:lang w:val="ru-RU" w:eastAsia="ru-RU"/>
              </w:rPr>
            </w:pPr>
            <w:r w:rsidRPr="006B1E3D">
              <w:rPr>
                <w:rFonts w:ascii="Times New Roman" w:eastAsia="Times New Roman" w:hAnsi="Times New Roman" w:cs="Times New Roman"/>
                <w:bCs/>
                <w:color w:val="000000"/>
                <w:sz w:val="24"/>
                <w:szCs w:val="24"/>
                <w:lang w:val="ru-RU" w:eastAsia="ru-RU"/>
              </w:rPr>
              <w:t xml:space="preserve">«Согласовано»                                </w:t>
            </w:r>
          </w:p>
          <w:p w:rsidR="002634ED" w:rsidRPr="006B1E3D" w:rsidRDefault="002634ED" w:rsidP="00523E95">
            <w:pPr>
              <w:spacing w:beforeAutospacing="0"/>
              <w:jc w:val="center"/>
              <w:rPr>
                <w:rFonts w:ascii="Times New Roman" w:eastAsia="Times New Roman" w:hAnsi="Times New Roman" w:cs="Times New Roman"/>
                <w:color w:val="000000"/>
                <w:sz w:val="24"/>
                <w:szCs w:val="24"/>
                <w:lang w:val="ru-RU" w:eastAsia="ru-RU"/>
              </w:rPr>
            </w:pPr>
            <w:r w:rsidRPr="006B1E3D">
              <w:rPr>
                <w:rFonts w:ascii="Times New Roman" w:eastAsia="Times New Roman" w:hAnsi="Times New Roman" w:cs="Times New Roman"/>
                <w:color w:val="000000"/>
                <w:sz w:val="24"/>
                <w:szCs w:val="24"/>
                <w:lang w:val="ru-RU" w:eastAsia="ru-RU"/>
              </w:rPr>
              <w:t xml:space="preserve">  Заместитель директора по УР   _____/</w:t>
            </w:r>
            <w:r w:rsidRPr="006B1E3D">
              <w:rPr>
                <w:rFonts w:ascii="Times New Roman" w:eastAsia="Times New Roman" w:hAnsi="Times New Roman" w:cs="Times New Roman"/>
                <w:color w:val="000000"/>
                <w:sz w:val="24"/>
                <w:szCs w:val="24"/>
                <w:u w:val="single"/>
                <w:lang w:val="ru-RU" w:eastAsia="ru-RU"/>
              </w:rPr>
              <w:t xml:space="preserve">  Зотова Е.И.</w:t>
            </w:r>
            <w:r w:rsidRPr="006B1E3D">
              <w:rPr>
                <w:rFonts w:ascii="Times New Roman" w:eastAsia="Times New Roman" w:hAnsi="Times New Roman" w:cs="Times New Roman"/>
                <w:color w:val="000000"/>
                <w:sz w:val="24"/>
                <w:szCs w:val="24"/>
                <w:lang w:val="ru-RU" w:eastAsia="ru-RU"/>
              </w:rPr>
              <w:t xml:space="preserve">/ </w:t>
            </w:r>
          </w:p>
          <w:p w:rsidR="002634ED" w:rsidRPr="006B1E3D" w:rsidRDefault="002634ED" w:rsidP="00523E95">
            <w:pPr>
              <w:spacing w:beforeAutospacing="0"/>
              <w:jc w:val="center"/>
              <w:rPr>
                <w:rFonts w:ascii="Times New Roman" w:eastAsia="Times New Roman" w:hAnsi="Times New Roman" w:cs="Times New Roman"/>
                <w:b/>
                <w:sz w:val="24"/>
                <w:szCs w:val="24"/>
                <w:lang w:val="ru-RU" w:eastAsia="ru-RU"/>
              </w:rPr>
            </w:pPr>
            <w:r w:rsidRPr="006B1E3D">
              <w:rPr>
                <w:rFonts w:ascii="Times New Roman" w:eastAsia="Times New Roman" w:hAnsi="Times New Roman" w:cs="Times New Roman"/>
                <w:color w:val="000000"/>
                <w:sz w:val="24"/>
                <w:szCs w:val="24"/>
                <w:lang w:val="ru-RU" w:eastAsia="ru-RU"/>
              </w:rPr>
              <w:t xml:space="preserve">«25» августа  2022г                                    </w:t>
            </w:r>
          </w:p>
        </w:tc>
        <w:tc>
          <w:tcPr>
            <w:tcW w:w="3522" w:type="dxa"/>
          </w:tcPr>
          <w:p w:rsidR="002634ED" w:rsidRPr="006B1E3D" w:rsidRDefault="002634ED" w:rsidP="00523E95">
            <w:pPr>
              <w:shd w:val="clear" w:color="auto" w:fill="FFFFFF"/>
              <w:autoSpaceDE w:val="0"/>
              <w:autoSpaceDN w:val="0"/>
              <w:adjustRightInd w:val="0"/>
              <w:spacing w:beforeAutospacing="0"/>
              <w:rPr>
                <w:rFonts w:ascii="Times New Roman" w:eastAsia="Times New Roman" w:hAnsi="Times New Roman" w:cs="Times New Roman"/>
                <w:color w:val="000000"/>
                <w:sz w:val="24"/>
                <w:szCs w:val="24"/>
                <w:lang w:val="ru-RU" w:eastAsia="ru-RU"/>
              </w:rPr>
            </w:pPr>
            <w:r w:rsidRPr="006B1E3D">
              <w:rPr>
                <w:rFonts w:ascii="Times New Roman" w:eastAsia="Times New Roman" w:hAnsi="Times New Roman" w:cs="Times New Roman"/>
                <w:bCs/>
                <w:color w:val="000000"/>
                <w:sz w:val="24"/>
                <w:szCs w:val="24"/>
                <w:lang w:val="ru-RU" w:eastAsia="ru-RU"/>
              </w:rPr>
              <w:t>«Утверждено»</w:t>
            </w:r>
            <w:r w:rsidRPr="006B1E3D">
              <w:rPr>
                <w:rFonts w:ascii="Times New Roman" w:eastAsia="Times New Roman" w:hAnsi="Times New Roman" w:cs="Times New Roman"/>
                <w:color w:val="000000"/>
                <w:sz w:val="24"/>
                <w:szCs w:val="24"/>
                <w:lang w:val="ru-RU" w:eastAsia="ru-RU"/>
              </w:rPr>
              <w:t xml:space="preserve"> </w:t>
            </w:r>
          </w:p>
          <w:p w:rsidR="002634ED" w:rsidRPr="006B1E3D" w:rsidRDefault="002634ED" w:rsidP="00523E95">
            <w:pPr>
              <w:shd w:val="clear" w:color="auto" w:fill="FFFFFF"/>
              <w:autoSpaceDE w:val="0"/>
              <w:autoSpaceDN w:val="0"/>
              <w:adjustRightInd w:val="0"/>
              <w:spacing w:beforeAutospacing="0"/>
              <w:rPr>
                <w:rFonts w:ascii="Times New Roman" w:eastAsia="Times New Roman" w:hAnsi="Times New Roman" w:cs="Times New Roman"/>
                <w:color w:val="000000"/>
                <w:sz w:val="24"/>
                <w:szCs w:val="24"/>
                <w:lang w:val="ru-RU" w:eastAsia="ru-RU"/>
              </w:rPr>
            </w:pPr>
            <w:r w:rsidRPr="006B1E3D">
              <w:rPr>
                <w:rFonts w:ascii="Times New Roman" w:eastAsia="Times New Roman" w:hAnsi="Times New Roman" w:cs="Times New Roman"/>
                <w:color w:val="000000"/>
                <w:sz w:val="24"/>
                <w:szCs w:val="24"/>
                <w:lang w:val="ru-RU" w:eastAsia="ru-RU"/>
              </w:rPr>
              <w:t>Директор  МБОУ</w:t>
            </w:r>
            <w:proofErr w:type="gramStart"/>
            <w:r w:rsidRPr="006B1E3D">
              <w:rPr>
                <w:rFonts w:ascii="Times New Roman" w:eastAsia="Times New Roman" w:hAnsi="Times New Roman" w:cs="Times New Roman"/>
                <w:color w:val="000000"/>
                <w:sz w:val="24"/>
                <w:szCs w:val="24"/>
                <w:lang w:val="ru-RU" w:eastAsia="ru-RU"/>
              </w:rPr>
              <w:t>«Ш</w:t>
            </w:r>
            <w:proofErr w:type="gramEnd"/>
            <w:r w:rsidRPr="006B1E3D">
              <w:rPr>
                <w:rFonts w:ascii="Times New Roman" w:eastAsia="Times New Roman" w:hAnsi="Times New Roman" w:cs="Times New Roman"/>
                <w:color w:val="000000"/>
                <w:sz w:val="24"/>
                <w:szCs w:val="24"/>
                <w:lang w:val="ru-RU" w:eastAsia="ru-RU"/>
              </w:rPr>
              <w:t>кола  № 132» _____    /</w:t>
            </w:r>
            <w:r w:rsidRPr="006B1E3D">
              <w:rPr>
                <w:rFonts w:ascii="Times New Roman" w:eastAsia="Times New Roman" w:hAnsi="Times New Roman" w:cs="Times New Roman"/>
                <w:color w:val="000000"/>
                <w:sz w:val="24"/>
                <w:szCs w:val="24"/>
                <w:u w:val="single"/>
                <w:lang w:val="ru-RU" w:eastAsia="ru-RU"/>
              </w:rPr>
              <w:t xml:space="preserve">  Осипова О.А.  </w:t>
            </w:r>
            <w:r w:rsidRPr="006B1E3D">
              <w:rPr>
                <w:rFonts w:ascii="Times New Roman" w:eastAsia="Times New Roman" w:hAnsi="Times New Roman" w:cs="Times New Roman"/>
                <w:color w:val="000000"/>
                <w:sz w:val="24"/>
                <w:szCs w:val="24"/>
                <w:lang w:val="ru-RU" w:eastAsia="ru-RU"/>
              </w:rPr>
              <w:t>/</w:t>
            </w:r>
          </w:p>
          <w:p w:rsidR="002634ED" w:rsidRPr="006B1E3D" w:rsidRDefault="006C6A1E" w:rsidP="00523E95">
            <w:pPr>
              <w:shd w:val="clear" w:color="auto" w:fill="FFFFFF"/>
              <w:autoSpaceDE w:val="0"/>
              <w:autoSpaceDN w:val="0"/>
              <w:adjustRightInd w:val="0"/>
              <w:spacing w:beforeAutospacing="0"/>
              <w:rPr>
                <w:rFonts w:ascii="Times New Roman" w:eastAsia="Times New Roman" w:hAnsi="Times New Roman" w:cs="Times New Roman"/>
                <w:color w:val="000000"/>
                <w:sz w:val="24"/>
                <w:szCs w:val="24"/>
                <w:lang w:val="ru-RU" w:eastAsia="ru-RU"/>
              </w:rPr>
            </w:pPr>
            <w:r w:rsidRPr="006B1E3D">
              <w:rPr>
                <w:rFonts w:ascii="Times New Roman" w:eastAsia="Times New Roman" w:hAnsi="Times New Roman" w:cs="Times New Roman"/>
                <w:color w:val="000000"/>
                <w:sz w:val="24"/>
                <w:szCs w:val="24"/>
                <w:lang w:val="ru-RU" w:eastAsia="ru-RU"/>
              </w:rPr>
              <w:t>Приказ № 188</w:t>
            </w:r>
            <w:r w:rsidR="002634ED" w:rsidRPr="006B1E3D">
              <w:rPr>
                <w:rFonts w:ascii="Times New Roman" w:eastAsia="Times New Roman" w:hAnsi="Times New Roman" w:cs="Times New Roman"/>
                <w:color w:val="000000"/>
                <w:sz w:val="24"/>
                <w:szCs w:val="24"/>
                <w:lang w:val="ru-RU" w:eastAsia="ru-RU"/>
              </w:rPr>
              <w:t>-О от</w:t>
            </w:r>
            <w:r w:rsidRPr="006B1E3D">
              <w:rPr>
                <w:rFonts w:ascii="Times New Roman" w:eastAsia="Times New Roman" w:hAnsi="Times New Roman" w:cs="Times New Roman"/>
                <w:color w:val="000000"/>
                <w:sz w:val="24"/>
                <w:szCs w:val="24"/>
                <w:lang w:val="ru-RU" w:eastAsia="ru-RU"/>
              </w:rPr>
              <w:t xml:space="preserve"> </w:t>
            </w:r>
            <w:r w:rsidR="002634ED" w:rsidRPr="006B1E3D">
              <w:rPr>
                <w:rFonts w:ascii="Times New Roman" w:eastAsia="Times New Roman" w:hAnsi="Times New Roman" w:cs="Times New Roman"/>
                <w:color w:val="000000"/>
                <w:sz w:val="24"/>
                <w:szCs w:val="24"/>
                <w:lang w:val="ru-RU" w:eastAsia="ru-RU"/>
              </w:rPr>
              <w:t>«29» августа  2022 г</w:t>
            </w:r>
          </w:p>
        </w:tc>
      </w:tr>
    </w:tbl>
    <w:p w:rsidR="002634ED" w:rsidRPr="006B1E3D" w:rsidRDefault="002634ED" w:rsidP="002634ED">
      <w:pPr>
        <w:spacing w:after="0"/>
        <w:jc w:val="center"/>
        <w:rPr>
          <w:rFonts w:ascii="Times New Roman" w:eastAsia="Times New Roman" w:hAnsi="Times New Roman" w:cs="Times New Roman"/>
          <w:b/>
          <w:sz w:val="24"/>
          <w:szCs w:val="24"/>
          <w:lang w:eastAsia="ru-RU"/>
        </w:rPr>
      </w:pPr>
    </w:p>
    <w:p w:rsidR="002634ED" w:rsidRPr="006B1E3D" w:rsidRDefault="002634ED" w:rsidP="002634ED">
      <w:pPr>
        <w:spacing w:after="0" w:line="360" w:lineRule="auto"/>
        <w:jc w:val="center"/>
        <w:rPr>
          <w:rFonts w:ascii="Times New Roman" w:eastAsia="Times New Roman" w:hAnsi="Times New Roman" w:cs="Times New Roman"/>
          <w:b/>
          <w:sz w:val="24"/>
          <w:szCs w:val="24"/>
          <w:lang w:eastAsia="ru-RU"/>
        </w:rPr>
      </w:pPr>
    </w:p>
    <w:p w:rsidR="002634ED" w:rsidRPr="006B1E3D" w:rsidRDefault="002634ED" w:rsidP="002634ED">
      <w:pPr>
        <w:shd w:val="clear" w:color="auto" w:fill="FFFFFF"/>
        <w:autoSpaceDE w:val="0"/>
        <w:autoSpaceDN w:val="0"/>
        <w:adjustRightInd w:val="0"/>
        <w:spacing w:after="0"/>
        <w:ind w:left="6946" w:hanging="2977"/>
        <w:rPr>
          <w:rFonts w:ascii="Times New Roman" w:eastAsia="Times New Roman" w:hAnsi="Times New Roman" w:cs="Times New Roman"/>
          <w:color w:val="000000"/>
          <w:sz w:val="40"/>
          <w:szCs w:val="40"/>
          <w:lang w:eastAsia="ru-RU"/>
        </w:rPr>
      </w:pPr>
      <w:r w:rsidRPr="006B1E3D">
        <w:rPr>
          <w:rFonts w:ascii="Times New Roman" w:eastAsia="Times New Roman" w:hAnsi="Times New Roman" w:cs="Times New Roman"/>
          <w:color w:val="000000"/>
          <w:sz w:val="40"/>
          <w:szCs w:val="40"/>
          <w:lang w:eastAsia="ru-RU"/>
        </w:rPr>
        <w:t xml:space="preserve">                            </w:t>
      </w:r>
    </w:p>
    <w:p w:rsidR="002634ED" w:rsidRPr="006B1E3D" w:rsidRDefault="002634ED" w:rsidP="002634ED">
      <w:pPr>
        <w:shd w:val="clear" w:color="auto" w:fill="FFFFFF"/>
        <w:autoSpaceDE w:val="0"/>
        <w:autoSpaceDN w:val="0"/>
        <w:adjustRightInd w:val="0"/>
        <w:spacing w:after="0"/>
        <w:ind w:left="6946" w:hanging="2977"/>
        <w:rPr>
          <w:rFonts w:ascii="Times New Roman" w:eastAsia="Times New Roman" w:hAnsi="Times New Roman" w:cs="Times New Roman"/>
          <w:color w:val="000000"/>
          <w:sz w:val="40"/>
          <w:szCs w:val="40"/>
          <w:lang w:eastAsia="ru-RU"/>
        </w:rPr>
      </w:pPr>
    </w:p>
    <w:p w:rsidR="002634ED" w:rsidRPr="006B1E3D" w:rsidRDefault="002634ED" w:rsidP="002634ED">
      <w:pPr>
        <w:shd w:val="clear" w:color="auto" w:fill="FFFFFF"/>
        <w:autoSpaceDE w:val="0"/>
        <w:autoSpaceDN w:val="0"/>
        <w:adjustRightInd w:val="0"/>
        <w:spacing w:after="0"/>
        <w:ind w:left="6946" w:hanging="2977"/>
        <w:rPr>
          <w:rFonts w:ascii="Times New Roman" w:eastAsia="Times New Roman" w:hAnsi="Times New Roman" w:cs="Times New Roman"/>
          <w:color w:val="000000"/>
          <w:sz w:val="40"/>
          <w:szCs w:val="40"/>
          <w:lang w:eastAsia="ru-RU"/>
        </w:rPr>
      </w:pPr>
      <w:r w:rsidRPr="006B1E3D">
        <w:rPr>
          <w:rFonts w:ascii="Times New Roman" w:eastAsia="Times New Roman" w:hAnsi="Times New Roman" w:cs="Times New Roman"/>
          <w:color w:val="000000"/>
          <w:sz w:val="40"/>
          <w:szCs w:val="40"/>
          <w:lang w:eastAsia="ru-RU"/>
        </w:rPr>
        <w:t xml:space="preserve">                 </w:t>
      </w:r>
    </w:p>
    <w:p w:rsidR="002634ED" w:rsidRPr="006B1E3D" w:rsidRDefault="002634ED" w:rsidP="002634ED">
      <w:pPr>
        <w:spacing w:after="0"/>
        <w:jc w:val="center"/>
        <w:rPr>
          <w:rFonts w:ascii="Times New Roman" w:hAnsi="Times New Roman" w:cs="Times New Roman"/>
          <w:b/>
          <w:bCs/>
          <w:color w:val="000000"/>
          <w:sz w:val="40"/>
          <w:szCs w:val="40"/>
        </w:rPr>
      </w:pPr>
      <w:r w:rsidRPr="006B1E3D">
        <w:rPr>
          <w:rFonts w:ascii="Times New Roman" w:hAnsi="Times New Roman" w:cs="Times New Roman"/>
          <w:b/>
          <w:bCs/>
          <w:color w:val="000000"/>
          <w:sz w:val="40"/>
          <w:szCs w:val="40"/>
        </w:rPr>
        <w:t xml:space="preserve">Рабочая программа </w:t>
      </w:r>
    </w:p>
    <w:p w:rsidR="002634ED" w:rsidRPr="006B1E3D" w:rsidRDefault="002634ED" w:rsidP="002634ED">
      <w:pPr>
        <w:spacing w:after="0"/>
        <w:jc w:val="center"/>
        <w:rPr>
          <w:rFonts w:ascii="Times New Roman" w:hAnsi="Times New Roman" w:cs="Times New Roman"/>
          <w:b/>
          <w:bCs/>
          <w:color w:val="000000"/>
          <w:sz w:val="40"/>
          <w:szCs w:val="40"/>
        </w:rPr>
      </w:pPr>
      <w:r w:rsidRPr="006B1E3D">
        <w:rPr>
          <w:rFonts w:ascii="Times New Roman" w:hAnsi="Times New Roman" w:cs="Times New Roman"/>
          <w:b/>
          <w:bCs/>
          <w:color w:val="000000"/>
          <w:sz w:val="40"/>
          <w:szCs w:val="40"/>
        </w:rPr>
        <w:t>по предмету «Биология»</w:t>
      </w:r>
      <w:r w:rsidRPr="006B1E3D">
        <w:rPr>
          <w:rFonts w:ascii="Times New Roman" w:hAnsi="Times New Roman" w:cs="Times New Roman"/>
          <w:sz w:val="40"/>
          <w:szCs w:val="40"/>
        </w:rPr>
        <w:br/>
      </w:r>
      <w:r w:rsidRPr="006B1E3D">
        <w:rPr>
          <w:rFonts w:ascii="Times New Roman" w:hAnsi="Times New Roman" w:cs="Times New Roman"/>
          <w:b/>
          <w:bCs/>
          <w:color w:val="000000"/>
          <w:sz w:val="40"/>
          <w:szCs w:val="40"/>
        </w:rPr>
        <w:t xml:space="preserve">на уровень основного общего образования </w:t>
      </w:r>
    </w:p>
    <w:p w:rsidR="002634ED" w:rsidRPr="006B1E3D" w:rsidRDefault="002634ED" w:rsidP="002634ED">
      <w:pPr>
        <w:spacing w:after="0" w:line="360" w:lineRule="auto"/>
        <w:jc w:val="center"/>
        <w:rPr>
          <w:rFonts w:ascii="Times New Roman" w:eastAsia="Calibri" w:hAnsi="Times New Roman" w:cs="Times New Roman"/>
          <w:b/>
          <w:sz w:val="40"/>
          <w:szCs w:val="40"/>
          <w:lang w:eastAsia="ru-RU"/>
        </w:rPr>
      </w:pPr>
    </w:p>
    <w:p w:rsidR="002634ED" w:rsidRPr="006B1E3D" w:rsidRDefault="002634ED" w:rsidP="002634ED">
      <w:pPr>
        <w:spacing w:after="0" w:line="360" w:lineRule="auto"/>
        <w:jc w:val="center"/>
        <w:rPr>
          <w:rFonts w:ascii="Times New Roman" w:eastAsia="Times New Roman" w:hAnsi="Times New Roman" w:cs="Times New Roman"/>
          <w:b/>
          <w:sz w:val="24"/>
          <w:szCs w:val="24"/>
          <w:lang w:eastAsia="ru-RU"/>
        </w:rPr>
      </w:pPr>
    </w:p>
    <w:p w:rsidR="002634ED" w:rsidRPr="006B1E3D" w:rsidRDefault="002634ED" w:rsidP="002634ED">
      <w:pPr>
        <w:spacing w:after="0" w:line="360" w:lineRule="auto"/>
        <w:jc w:val="center"/>
        <w:rPr>
          <w:rFonts w:ascii="Times New Roman" w:eastAsia="Times New Roman" w:hAnsi="Times New Roman" w:cs="Times New Roman"/>
          <w:b/>
          <w:sz w:val="24"/>
          <w:szCs w:val="24"/>
          <w:lang w:eastAsia="ru-RU"/>
        </w:rPr>
      </w:pPr>
    </w:p>
    <w:p w:rsidR="002634ED" w:rsidRPr="006B1E3D" w:rsidRDefault="002634ED" w:rsidP="002634ED">
      <w:pPr>
        <w:spacing w:after="0" w:line="360" w:lineRule="auto"/>
        <w:jc w:val="center"/>
        <w:rPr>
          <w:rFonts w:ascii="Times New Roman" w:eastAsia="Times New Roman" w:hAnsi="Times New Roman" w:cs="Times New Roman"/>
          <w:b/>
          <w:sz w:val="24"/>
          <w:szCs w:val="24"/>
          <w:lang w:eastAsia="ru-RU"/>
        </w:rPr>
      </w:pPr>
    </w:p>
    <w:p w:rsidR="002634ED" w:rsidRPr="006B1E3D" w:rsidRDefault="002634ED" w:rsidP="002634ED">
      <w:pPr>
        <w:spacing w:after="0" w:line="360" w:lineRule="auto"/>
        <w:jc w:val="center"/>
        <w:rPr>
          <w:rFonts w:ascii="Times New Roman" w:eastAsia="Times New Roman" w:hAnsi="Times New Roman" w:cs="Times New Roman"/>
          <w:b/>
          <w:sz w:val="24"/>
          <w:szCs w:val="24"/>
          <w:lang w:eastAsia="ru-RU"/>
        </w:rPr>
      </w:pPr>
    </w:p>
    <w:p w:rsidR="002634ED" w:rsidRPr="006B1E3D" w:rsidRDefault="002634ED" w:rsidP="002634ED">
      <w:pPr>
        <w:shd w:val="clear" w:color="auto" w:fill="FFFFFF"/>
        <w:autoSpaceDE w:val="0"/>
        <w:autoSpaceDN w:val="0"/>
        <w:adjustRightInd w:val="0"/>
        <w:spacing w:after="0"/>
        <w:ind w:firstLine="6237"/>
        <w:jc w:val="center"/>
        <w:rPr>
          <w:rFonts w:ascii="Times New Roman" w:eastAsia="Times New Roman" w:hAnsi="Times New Roman" w:cs="Times New Roman"/>
          <w:color w:val="000000"/>
          <w:sz w:val="24"/>
          <w:szCs w:val="24"/>
          <w:lang w:eastAsia="ru-RU"/>
        </w:rPr>
      </w:pPr>
    </w:p>
    <w:p w:rsidR="002634ED" w:rsidRPr="006B1E3D" w:rsidRDefault="002634ED" w:rsidP="002634ED">
      <w:pPr>
        <w:shd w:val="clear" w:color="auto" w:fill="FFFFFF"/>
        <w:autoSpaceDE w:val="0"/>
        <w:autoSpaceDN w:val="0"/>
        <w:adjustRightInd w:val="0"/>
        <w:spacing w:after="0"/>
        <w:rPr>
          <w:rFonts w:ascii="Times New Roman" w:eastAsia="Times New Roman" w:hAnsi="Times New Roman" w:cs="Times New Roman"/>
          <w:color w:val="000000"/>
          <w:sz w:val="24"/>
          <w:szCs w:val="24"/>
          <w:lang w:eastAsia="ru-RU"/>
        </w:rPr>
      </w:pPr>
    </w:p>
    <w:p w:rsidR="002634ED" w:rsidRPr="006B1E3D" w:rsidRDefault="002634ED" w:rsidP="002634ED">
      <w:pPr>
        <w:shd w:val="clear" w:color="auto" w:fill="FFFFFF"/>
        <w:autoSpaceDE w:val="0"/>
        <w:autoSpaceDN w:val="0"/>
        <w:adjustRightInd w:val="0"/>
        <w:spacing w:after="0"/>
        <w:rPr>
          <w:rFonts w:ascii="Times New Roman" w:eastAsia="Times New Roman" w:hAnsi="Times New Roman" w:cs="Times New Roman"/>
          <w:color w:val="000000"/>
          <w:sz w:val="24"/>
          <w:szCs w:val="24"/>
          <w:lang w:eastAsia="ru-RU"/>
        </w:rPr>
      </w:pPr>
    </w:p>
    <w:p w:rsidR="002634ED" w:rsidRPr="006B1E3D" w:rsidRDefault="002634ED" w:rsidP="002634ED">
      <w:pPr>
        <w:shd w:val="clear" w:color="auto" w:fill="FFFFFF"/>
        <w:autoSpaceDE w:val="0"/>
        <w:autoSpaceDN w:val="0"/>
        <w:adjustRightInd w:val="0"/>
        <w:spacing w:after="0"/>
        <w:rPr>
          <w:rFonts w:ascii="Times New Roman" w:eastAsia="Times New Roman" w:hAnsi="Times New Roman" w:cs="Times New Roman"/>
          <w:color w:val="000000"/>
          <w:sz w:val="24"/>
          <w:szCs w:val="24"/>
          <w:lang w:eastAsia="ru-RU"/>
        </w:rPr>
      </w:pPr>
    </w:p>
    <w:p w:rsidR="002634ED" w:rsidRPr="006B1E3D" w:rsidRDefault="002634ED" w:rsidP="002634ED">
      <w:pPr>
        <w:shd w:val="clear" w:color="auto" w:fill="FFFFFF"/>
        <w:autoSpaceDE w:val="0"/>
        <w:autoSpaceDN w:val="0"/>
        <w:adjustRightInd w:val="0"/>
        <w:spacing w:after="0"/>
        <w:ind w:firstLine="6237"/>
        <w:jc w:val="center"/>
        <w:rPr>
          <w:rFonts w:ascii="Times New Roman" w:eastAsia="Times New Roman" w:hAnsi="Times New Roman" w:cs="Times New Roman"/>
          <w:color w:val="000000"/>
          <w:sz w:val="24"/>
          <w:szCs w:val="24"/>
          <w:lang w:eastAsia="ru-RU"/>
        </w:rPr>
      </w:pPr>
      <w:r w:rsidRPr="006B1E3D">
        <w:rPr>
          <w:rFonts w:ascii="Times New Roman" w:eastAsia="Times New Roman" w:hAnsi="Times New Roman" w:cs="Times New Roman"/>
          <w:color w:val="000000"/>
          <w:sz w:val="24"/>
          <w:szCs w:val="24"/>
          <w:lang w:eastAsia="ru-RU"/>
        </w:rPr>
        <w:t xml:space="preserve">      Рассмотрено на заседании</w:t>
      </w:r>
    </w:p>
    <w:p w:rsidR="002634ED" w:rsidRPr="006B1E3D" w:rsidRDefault="002634ED" w:rsidP="002634ED">
      <w:pPr>
        <w:shd w:val="clear" w:color="auto" w:fill="FFFFFF"/>
        <w:autoSpaceDE w:val="0"/>
        <w:autoSpaceDN w:val="0"/>
        <w:adjustRightInd w:val="0"/>
        <w:spacing w:after="0"/>
        <w:jc w:val="center"/>
        <w:rPr>
          <w:rFonts w:ascii="Times New Roman" w:eastAsia="Times New Roman" w:hAnsi="Times New Roman" w:cs="Times New Roman"/>
          <w:sz w:val="24"/>
          <w:szCs w:val="24"/>
          <w:lang w:eastAsia="ru-RU"/>
        </w:rPr>
      </w:pPr>
      <w:r w:rsidRPr="006B1E3D">
        <w:rPr>
          <w:rFonts w:ascii="Times New Roman" w:eastAsia="Times New Roman" w:hAnsi="Times New Roman" w:cs="Times New Roman"/>
          <w:color w:val="000000"/>
          <w:sz w:val="24"/>
          <w:szCs w:val="24"/>
          <w:lang w:eastAsia="ru-RU"/>
        </w:rPr>
        <w:t xml:space="preserve">                                                                                                       Педагогического совета</w:t>
      </w:r>
    </w:p>
    <w:p w:rsidR="002634ED" w:rsidRPr="006B1E3D" w:rsidRDefault="002634ED" w:rsidP="002634ED">
      <w:pPr>
        <w:shd w:val="clear" w:color="auto" w:fill="FFFFFF"/>
        <w:autoSpaceDE w:val="0"/>
        <w:autoSpaceDN w:val="0"/>
        <w:adjustRightInd w:val="0"/>
        <w:spacing w:after="0"/>
        <w:rPr>
          <w:rFonts w:ascii="Times New Roman" w:eastAsia="Times New Roman" w:hAnsi="Times New Roman" w:cs="Times New Roman"/>
          <w:color w:val="000000"/>
          <w:sz w:val="24"/>
          <w:szCs w:val="24"/>
          <w:lang w:eastAsia="ru-RU"/>
        </w:rPr>
      </w:pPr>
      <w:r w:rsidRPr="006B1E3D">
        <w:rPr>
          <w:rFonts w:ascii="Times New Roman" w:eastAsia="Times New Roman" w:hAnsi="Times New Roman" w:cs="Times New Roman"/>
          <w:color w:val="000000"/>
          <w:sz w:val="24"/>
          <w:szCs w:val="24"/>
          <w:lang w:eastAsia="ru-RU"/>
        </w:rPr>
        <w:t xml:space="preserve">                                                                                                                Протокол №  1  </w:t>
      </w:r>
    </w:p>
    <w:p w:rsidR="002634ED" w:rsidRPr="006B1E3D" w:rsidRDefault="002634ED" w:rsidP="002634ED">
      <w:pPr>
        <w:shd w:val="clear" w:color="auto" w:fill="FFFFFF"/>
        <w:autoSpaceDE w:val="0"/>
        <w:autoSpaceDN w:val="0"/>
        <w:adjustRightInd w:val="0"/>
        <w:spacing w:after="0"/>
        <w:jc w:val="center"/>
        <w:rPr>
          <w:rFonts w:ascii="Times New Roman" w:eastAsia="Times New Roman" w:hAnsi="Times New Roman" w:cs="Times New Roman"/>
          <w:sz w:val="24"/>
          <w:szCs w:val="24"/>
          <w:lang w:eastAsia="ru-RU"/>
        </w:rPr>
      </w:pPr>
      <w:r w:rsidRPr="006B1E3D">
        <w:rPr>
          <w:rFonts w:ascii="Times New Roman" w:eastAsia="Times New Roman" w:hAnsi="Times New Roman" w:cs="Times New Roman"/>
          <w:color w:val="000000"/>
          <w:sz w:val="24"/>
          <w:szCs w:val="24"/>
          <w:lang w:eastAsia="ru-RU"/>
        </w:rPr>
        <w:t xml:space="preserve">                                                                                                         от</w:t>
      </w:r>
      <w:r w:rsidRPr="006B1E3D">
        <w:rPr>
          <w:rFonts w:ascii="Times New Roman" w:eastAsia="Times New Roman" w:hAnsi="Times New Roman" w:cs="Times New Roman"/>
          <w:sz w:val="24"/>
          <w:szCs w:val="24"/>
          <w:lang w:eastAsia="ru-RU"/>
        </w:rPr>
        <w:t xml:space="preserve">  </w:t>
      </w:r>
      <w:r w:rsidRPr="006B1E3D">
        <w:rPr>
          <w:rFonts w:ascii="Times New Roman" w:eastAsia="Times New Roman" w:hAnsi="Times New Roman" w:cs="Times New Roman"/>
          <w:color w:val="000000"/>
          <w:sz w:val="24"/>
          <w:szCs w:val="24"/>
          <w:lang w:eastAsia="ru-RU"/>
        </w:rPr>
        <w:t>«29» августа   2022г.</w:t>
      </w:r>
    </w:p>
    <w:p w:rsidR="002634ED" w:rsidRPr="006B1E3D" w:rsidRDefault="002634ED" w:rsidP="002634ED">
      <w:pPr>
        <w:spacing w:after="0"/>
        <w:jc w:val="center"/>
        <w:rPr>
          <w:rFonts w:ascii="Times New Roman" w:eastAsia="Times New Roman" w:hAnsi="Times New Roman" w:cs="Times New Roman"/>
          <w:b/>
          <w:bCs/>
          <w:color w:val="000000"/>
          <w:sz w:val="24"/>
          <w:szCs w:val="24"/>
          <w:lang w:eastAsia="ru-RU"/>
        </w:rPr>
      </w:pPr>
    </w:p>
    <w:p w:rsidR="002634ED" w:rsidRPr="006B1E3D" w:rsidRDefault="002634ED" w:rsidP="002634ED">
      <w:pPr>
        <w:spacing w:after="0"/>
        <w:jc w:val="center"/>
        <w:rPr>
          <w:rFonts w:ascii="Times New Roman" w:eastAsia="Times New Roman" w:hAnsi="Times New Roman" w:cs="Times New Roman"/>
          <w:b/>
          <w:bCs/>
          <w:color w:val="000000"/>
          <w:sz w:val="24"/>
          <w:szCs w:val="24"/>
          <w:lang w:eastAsia="ru-RU"/>
        </w:rPr>
      </w:pPr>
    </w:p>
    <w:p w:rsidR="002634ED" w:rsidRPr="006B1E3D" w:rsidRDefault="002634ED" w:rsidP="002634ED">
      <w:pPr>
        <w:spacing w:after="0"/>
        <w:jc w:val="center"/>
        <w:rPr>
          <w:rFonts w:ascii="Times New Roman" w:eastAsia="Times New Roman" w:hAnsi="Times New Roman" w:cs="Times New Roman"/>
          <w:bCs/>
          <w:color w:val="000000"/>
          <w:sz w:val="24"/>
          <w:szCs w:val="24"/>
          <w:lang w:eastAsia="ru-RU"/>
        </w:rPr>
      </w:pPr>
      <w:r w:rsidRPr="006B1E3D">
        <w:rPr>
          <w:rFonts w:ascii="Times New Roman" w:eastAsia="Times New Roman" w:hAnsi="Times New Roman" w:cs="Times New Roman"/>
          <w:bCs/>
          <w:color w:val="000000"/>
          <w:sz w:val="24"/>
          <w:szCs w:val="24"/>
          <w:lang w:eastAsia="ru-RU"/>
        </w:rPr>
        <w:t>Казань, 2022г.</w:t>
      </w:r>
    </w:p>
    <w:p w:rsidR="002634ED" w:rsidRPr="006B1E3D" w:rsidRDefault="002634ED" w:rsidP="00E15654">
      <w:pPr>
        <w:rPr>
          <w:rFonts w:ascii="Times New Roman" w:hAnsi="Times New Roman" w:cs="Times New Roman"/>
          <w:sz w:val="24"/>
          <w:szCs w:val="28"/>
        </w:rPr>
      </w:pPr>
    </w:p>
    <w:p w:rsidR="002634ED" w:rsidRPr="006B1E3D" w:rsidRDefault="002634ED" w:rsidP="00E15654">
      <w:pPr>
        <w:rPr>
          <w:rFonts w:ascii="Times New Roman" w:hAnsi="Times New Roman" w:cs="Times New Roman"/>
          <w:sz w:val="24"/>
          <w:szCs w:val="28"/>
        </w:rPr>
      </w:pPr>
    </w:p>
    <w:p w:rsidR="002634ED" w:rsidRPr="006B1E3D" w:rsidRDefault="002634ED" w:rsidP="002634ED">
      <w:pPr>
        <w:jc w:val="center"/>
        <w:rPr>
          <w:rFonts w:ascii="Times New Roman" w:hAnsi="Times New Roman" w:cs="Times New Roman"/>
          <w:b/>
          <w:color w:val="000000"/>
          <w:sz w:val="28"/>
          <w:szCs w:val="28"/>
        </w:rPr>
      </w:pPr>
      <w:r w:rsidRPr="006B1E3D">
        <w:rPr>
          <w:rFonts w:ascii="Times New Roman" w:hAnsi="Times New Roman" w:cs="Times New Roman"/>
          <w:b/>
          <w:color w:val="000000"/>
          <w:sz w:val="28"/>
          <w:szCs w:val="28"/>
        </w:rPr>
        <w:lastRenderedPageBreak/>
        <w:t>Пояснительная записка</w:t>
      </w:r>
    </w:p>
    <w:p w:rsidR="004B43F3" w:rsidRPr="006B1E3D" w:rsidRDefault="00E15654" w:rsidP="006051D1">
      <w:pPr>
        <w:spacing w:after="0"/>
        <w:ind w:firstLine="567"/>
        <w:jc w:val="both"/>
        <w:rPr>
          <w:rFonts w:ascii="Times New Roman" w:hAnsi="Times New Roman" w:cs="Times New Roman"/>
          <w:sz w:val="24"/>
          <w:szCs w:val="28"/>
        </w:rPr>
      </w:pPr>
      <w:r w:rsidRPr="006B1E3D">
        <w:rPr>
          <w:rFonts w:ascii="Times New Roman" w:hAnsi="Times New Roman" w:cs="Times New Roman"/>
          <w:sz w:val="24"/>
          <w:szCs w:val="28"/>
        </w:rPr>
        <w:t xml:space="preserve">Рабочая программа по биологии </w:t>
      </w:r>
      <w:r w:rsidR="004B43F3" w:rsidRPr="006B1E3D">
        <w:rPr>
          <w:rFonts w:ascii="Times New Roman" w:hAnsi="Times New Roman" w:cs="Times New Roman"/>
          <w:sz w:val="24"/>
          <w:szCs w:val="28"/>
        </w:rPr>
        <w:t xml:space="preserve">на уровень основного общего образования для обучающихся 5–9-х классов МБОУ «Школа № 132» разработана на основе следующих </w:t>
      </w:r>
      <w:proofErr w:type="gramStart"/>
      <w:r w:rsidR="004B43F3" w:rsidRPr="006B1E3D">
        <w:rPr>
          <w:rFonts w:ascii="Times New Roman" w:hAnsi="Times New Roman" w:cs="Times New Roman"/>
          <w:sz w:val="24"/>
          <w:szCs w:val="28"/>
        </w:rPr>
        <w:t>в</w:t>
      </w:r>
      <w:proofErr w:type="gramEnd"/>
      <w:r w:rsidR="004B43F3" w:rsidRPr="006B1E3D">
        <w:rPr>
          <w:rFonts w:ascii="Times New Roman" w:hAnsi="Times New Roman" w:cs="Times New Roman"/>
          <w:sz w:val="24"/>
          <w:szCs w:val="28"/>
        </w:rPr>
        <w:t xml:space="preserve"> нормативных документов:</w:t>
      </w:r>
    </w:p>
    <w:p w:rsidR="004B43F3" w:rsidRPr="006B1E3D" w:rsidRDefault="00E15654" w:rsidP="006051D1">
      <w:pPr>
        <w:spacing w:after="0"/>
        <w:ind w:firstLine="567"/>
        <w:jc w:val="both"/>
        <w:rPr>
          <w:rFonts w:ascii="Times New Roman" w:hAnsi="Times New Roman" w:cs="Times New Roman"/>
          <w:sz w:val="24"/>
          <w:szCs w:val="28"/>
        </w:rPr>
      </w:pPr>
      <w:r w:rsidRPr="006B1E3D">
        <w:rPr>
          <w:rFonts w:ascii="Times New Roman" w:hAnsi="Times New Roman" w:cs="Times New Roman"/>
          <w:sz w:val="24"/>
          <w:szCs w:val="28"/>
        </w:rPr>
        <w:t xml:space="preserve"> </w:t>
      </w:r>
      <w:r w:rsidR="004B43F3" w:rsidRPr="006B1E3D">
        <w:rPr>
          <w:rFonts w:ascii="Times New Roman" w:hAnsi="Times New Roman" w:cs="Times New Roman"/>
          <w:color w:val="000000"/>
          <w:sz w:val="24"/>
          <w:szCs w:val="24"/>
        </w:rPr>
        <w:t xml:space="preserve">1. Приказа </w:t>
      </w:r>
      <w:proofErr w:type="spellStart"/>
      <w:r w:rsidR="004B43F3" w:rsidRPr="006B1E3D">
        <w:rPr>
          <w:rFonts w:ascii="Times New Roman" w:hAnsi="Times New Roman" w:cs="Times New Roman"/>
          <w:color w:val="000000"/>
          <w:sz w:val="24"/>
          <w:szCs w:val="24"/>
        </w:rPr>
        <w:t>Минпросвещения</w:t>
      </w:r>
      <w:proofErr w:type="spellEnd"/>
      <w:r w:rsidR="004B43F3" w:rsidRPr="006B1E3D">
        <w:rPr>
          <w:rFonts w:ascii="Times New Roman" w:hAnsi="Times New Roman" w:cs="Times New Roman"/>
          <w:color w:val="000000"/>
          <w:sz w:val="24"/>
          <w:szCs w:val="24"/>
        </w:rPr>
        <w:t xml:space="preserve"> от 31.05.2021 № 287 «Об утверждении федерального государственного образовательного стандарта основного общего образования»;</w:t>
      </w:r>
    </w:p>
    <w:p w:rsidR="004B43F3" w:rsidRPr="006B1E3D" w:rsidRDefault="004B43F3" w:rsidP="006051D1">
      <w:pPr>
        <w:spacing w:after="0"/>
        <w:ind w:firstLine="567"/>
        <w:jc w:val="both"/>
        <w:rPr>
          <w:rFonts w:ascii="Times New Roman" w:hAnsi="Times New Roman" w:cs="Times New Roman"/>
          <w:sz w:val="24"/>
          <w:szCs w:val="28"/>
        </w:rPr>
      </w:pPr>
      <w:r w:rsidRPr="006B1E3D">
        <w:rPr>
          <w:rFonts w:ascii="Times New Roman" w:hAnsi="Times New Roman" w:cs="Times New Roman"/>
          <w:color w:val="000000"/>
          <w:sz w:val="24"/>
          <w:szCs w:val="24"/>
        </w:rPr>
        <w:t>2.Основная образовательная программа основного общего образования МБОУ» Школа №132»;</w:t>
      </w:r>
    </w:p>
    <w:p w:rsidR="004B43F3" w:rsidRPr="006B1E3D" w:rsidRDefault="004B43F3" w:rsidP="006051D1">
      <w:pPr>
        <w:spacing w:after="0"/>
        <w:ind w:right="180" w:firstLine="567"/>
        <w:contextualSpacing/>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3. Рабочей программы воспитания МБОУ «Школа № 132».</w:t>
      </w:r>
    </w:p>
    <w:p w:rsidR="004B43F3" w:rsidRPr="006B1E3D" w:rsidRDefault="004B43F3" w:rsidP="006051D1">
      <w:pPr>
        <w:spacing w:before="240" w:after="0"/>
        <w:ind w:firstLine="567"/>
        <w:jc w:val="both"/>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Целями </w:t>
      </w:r>
      <w:r w:rsidRPr="006B1E3D">
        <w:rPr>
          <w:rFonts w:ascii="Times New Roman" w:hAnsi="Times New Roman" w:cs="Times New Roman"/>
          <w:color w:val="000000"/>
          <w:sz w:val="24"/>
          <w:szCs w:val="24"/>
        </w:rPr>
        <w:t>изучения биологии на уровне основного общего образования являются:</w:t>
      </w:r>
    </w:p>
    <w:p w:rsidR="004B43F3" w:rsidRPr="006B1E3D" w:rsidRDefault="006051D1" w:rsidP="006051D1">
      <w:pPr>
        <w:spacing w:after="0"/>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w:t>
      </w:r>
      <w:r w:rsidR="004B43F3" w:rsidRPr="006B1E3D">
        <w:rPr>
          <w:rFonts w:ascii="Times New Roman" w:hAnsi="Times New Roman" w:cs="Times New Roman"/>
          <w:color w:val="000000"/>
          <w:sz w:val="24"/>
          <w:szCs w:val="24"/>
        </w:rPr>
        <w:t>формирование системы знаний о признаках и процессах жизнедеятельности биологических систем разного уровня организации;</w:t>
      </w:r>
    </w:p>
    <w:p w:rsidR="004B43F3" w:rsidRPr="006B1E3D" w:rsidRDefault="006051D1" w:rsidP="006051D1">
      <w:pPr>
        <w:spacing w:after="0"/>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w:t>
      </w:r>
      <w:r w:rsidR="004B43F3" w:rsidRPr="006B1E3D">
        <w:rPr>
          <w:rFonts w:ascii="Times New Roman" w:hAnsi="Times New Roman" w:cs="Times New Roman"/>
          <w:color w:val="000000"/>
          <w:sz w:val="24"/>
          <w:szCs w:val="24"/>
        </w:rPr>
        <w:t>формирование системы знаний об особенностях строения, жизнедеятельности организма человека, условиях сохранения его здоровья;</w:t>
      </w:r>
    </w:p>
    <w:p w:rsidR="004B43F3" w:rsidRPr="006B1E3D" w:rsidRDefault="006051D1" w:rsidP="006051D1">
      <w:pPr>
        <w:spacing w:after="0"/>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w:t>
      </w:r>
      <w:r w:rsidR="004B43F3" w:rsidRPr="006B1E3D">
        <w:rPr>
          <w:rFonts w:ascii="Times New Roman" w:hAnsi="Times New Roman" w:cs="Times New Roman"/>
          <w:color w:val="000000"/>
          <w:sz w:val="24"/>
          <w:szCs w:val="24"/>
        </w:rPr>
        <w:t>формирование умения применять методы биологической науки для изучения биологических систем, в том числе и организма человека;</w:t>
      </w:r>
    </w:p>
    <w:p w:rsidR="004B43F3" w:rsidRPr="006B1E3D" w:rsidRDefault="006051D1" w:rsidP="006051D1">
      <w:pPr>
        <w:spacing w:after="0"/>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w:t>
      </w:r>
      <w:r w:rsidR="004B43F3" w:rsidRPr="006B1E3D">
        <w:rPr>
          <w:rFonts w:ascii="Times New Roman" w:hAnsi="Times New Roman" w:cs="Times New Roman"/>
          <w:color w:val="000000"/>
          <w:sz w:val="24"/>
          <w:szCs w:val="24"/>
        </w:rPr>
        <w:t>формирование умения использовать информацию о современных достижениях в области биологии для объяснения процессов и явлений живой природы и жизнедеятельности собственного организма;</w:t>
      </w:r>
    </w:p>
    <w:p w:rsidR="004B43F3" w:rsidRPr="006B1E3D" w:rsidRDefault="006051D1" w:rsidP="006051D1">
      <w:pPr>
        <w:spacing w:after="0"/>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w:t>
      </w:r>
      <w:r w:rsidR="004B43F3" w:rsidRPr="006B1E3D">
        <w:rPr>
          <w:rFonts w:ascii="Times New Roman" w:hAnsi="Times New Roman" w:cs="Times New Roman"/>
          <w:color w:val="000000"/>
          <w:sz w:val="24"/>
          <w:szCs w:val="24"/>
        </w:rPr>
        <w:t>формирование умения объяснять роль биологии в практической деятельности людей, значение биологического разнообразия для сохранения биосферы, последствия деятельности человека в природе;</w:t>
      </w:r>
    </w:p>
    <w:p w:rsidR="004B43F3" w:rsidRPr="006B1E3D" w:rsidRDefault="006051D1" w:rsidP="006051D1">
      <w:pPr>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w:t>
      </w:r>
      <w:r w:rsidR="004B43F3" w:rsidRPr="006B1E3D">
        <w:rPr>
          <w:rFonts w:ascii="Times New Roman" w:hAnsi="Times New Roman" w:cs="Times New Roman"/>
          <w:color w:val="000000"/>
          <w:sz w:val="24"/>
          <w:szCs w:val="24"/>
        </w:rPr>
        <w:t>формирование экологической культуры в целях сохранения собственного здоровья и охраны окружающей среды.</w:t>
      </w:r>
    </w:p>
    <w:p w:rsidR="004B43F3" w:rsidRPr="006B1E3D" w:rsidRDefault="004B43F3" w:rsidP="006051D1">
      <w:pPr>
        <w:spacing w:after="0"/>
        <w:ind w:firstLine="567"/>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 xml:space="preserve">Достижение целей обеспечивается решением </w:t>
      </w:r>
      <w:r w:rsidRPr="006B1E3D">
        <w:rPr>
          <w:rFonts w:ascii="Times New Roman" w:hAnsi="Times New Roman" w:cs="Times New Roman"/>
          <w:b/>
          <w:bCs/>
          <w:color w:val="000000"/>
          <w:sz w:val="24"/>
          <w:szCs w:val="24"/>
        </w:rPr>
        <w:t>задач:</w:t>
      </w:r>
    </w:p>
    <w:p w:rsidR="004B43F3" w:rsidRPr="006B1E3D" w:rsidRDefault="006051D1" w:rsidP="006051D1">
      <w:pPr>
        <w:spacing w:after="0"/>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w:t>
      </w:r>
      <w:r w:rsidR="004B43F3" w:rsidRPr="006B1E3D">
        <w:rPr>
          <w:rFonts w:ascii="Times New Roman" w:hAnsi="Times New Roman" w:cs="Times New Roman"/>
          <w:color w:val="000000"/>
          <w:sz w:val="24"/>
          <w:szCs w:val="24"/>
        </w:rPr>
        <w:t xml:space="preserve">создать условия для приобретения обучающимися знаний о живой природе, закономерностях строения, жизнедеятельности и </w:t>
      </w:r>
      <w:proofErr w:type="spellStart"/>
      <w:r w:rsidR="004B43F3" w:rsidRPr="006B1E3D">
        <w:rPr>
          <w:rFonts w:ascii="Times New Roman" w:hAnsi="Times New Roman" w:cs="Times New Roman"/>
          <w:color w:val="000000"/>
          <w:sz w:val="24"/>
          <w:szCs w:val="24"/>
        </w:rPr>
        <w:t>средообразующей</w:t>
      </w:r>
      <w:proofErr w:type="spellEnd"/>
      <w:r w:rsidR="004B43F3" w:rsidRPr="006B1E3D">
        <w:rPr>
          <w:rFonts w:ascii="Times New Roman" w:hAnsi="Times New Roman" w:cs="Times New Roman"/>
          <w:color w:val="000000"/>
          <w:sz w:val="24"/>
          <w:szCs w:val="24"/>
        </w:rPr>
        <w:t xml:space="preserve"> роли организмов; о человеке как биосоциальном существе; о роли биологической науки в практической деятельности людей;</w:t>
      </w:r>
    </w:p>
    <w:p w:rsidR="004B43F3" w:rsidRPr="006B1E3D" w:rsidRDefault="006051D1" w:rsidP="006051D1">
      <w:pPr>
        <w:spacing w:before="100" w:beforeAutospacing="1" w:after="0" w:line="240" w:lineRule="auto"/>
        <w:ind w:right="180"/>
        <w:contextualSpacing/>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w:t>
      </w:r>
      <w:r w:rsidR="004B43F3" w:rsidRPr="006B1E3D">
        <w:rPr>
          <w:rFonts w:ascii="Times New Roman" w:hAnsi="Times New Roman" w:cs="Times New Roman"/>
          <w:color w:val="000000"/>
          <w:sz w:val="24"/>
          <w:szCs w:val="24"/>
        </w:rPr>
        <w:t>создать условия для овладения обучающимися умением проводить исследования с использованием биологического оборудования и наблюдения за состоянием собственного организма;</w:t>
      </w:r>
    </w:p>
    <w:p w:rsidR="004B43F3" w:rsidRPr="006B1E3D" w:rsidRDefault="006051D1" w:rsidP="006051D1">
      <w:pPr>
        <w:spacing w:before="100" w:beforeAutospacing="1" w:after="0" w:line="240" w:lineRule="auto"/>
        <w:ind w:right="180"/>
        <w:contextualSpacing/>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w:t>
      </w:r>
      <w:r w:rsidR="004B43F3" w:rsidRPr="006B1E3D">
        <w:rPr>
          <w:rFonts w:ascii="Times New Roman" w:hAnsi="Times New Roman" w:cs="Times New Roman"/>
          <w:color w:val="000000"/>
          <w:sz w:val="24"/>
          <w:szCs w:val="24"/>
        </w:rPr>
        <w:t>создать условия для освоения обучающимися приемов работы с биологической информацией, в том числе о современных достижениях в области биологии, ее анализа и критического оценивания;</w:t>
      </w:r>
    </w:p>
    <w:p w:rsidR="004B43F3" w:rsidRPr="006B1E3D" w:rsidRDefault="006051D1" w:rsidP="006051D1">
      <w:pPr>
        <w:spacing w:before="100" w:beforeAutospacing="1" w:after="0" w:line="240" w:lineRule="auto"/>
        <w:ind w:right="180"/>
        <w:contextualSpacing/>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w:t>
      </w:r>
      <w:r w:rsidR="004B43F3" w:rsidRPr="006B1E3D">
        <w:rPr>
          <w:rFonts w:ascii="Times New Roman" w:hAnsi="Times New Roman" w:cs="Times New Roman"/>
          <w:color w:val="000000"/>
          <w:sz w:val="24"/>
          <w:szCs w:val="24"/>
        </w:rPr>
        <w:t>создать условия для развития функциональной грамотности: умений осуществлять информационный поиск, извлекать и преобразовывать необходимую информацию, интерпретировать, понимать и обобщать;</w:t>
      </w:r>
    </w:p>
    <w:p w:rsidR="004B43F3" w:rsidRPr="006B1E3D" w:rsidRDefault="006051D1" w:rsidP="006051D1">
      <w:pPr>
        <w:spacing w:line="240" w:lineRule="auto"/>
        <w:ind w:right="180"/>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w:t>
      </w:r>
      <w:r w:rsidR="004B43F3" w:rsidRPr="006B1E3D">
        <w:rPr>
          <w:rFonts w:ascii="Times New Roman" w:hAnsi="Times New Roman" w:cs="Times New Roman"/>
          <w:color w:val="000000"/>
          <w:sz w:val="24"/>
          <w:szCs w:val="24"/>
        </w:rPr>
        <w:t>воспитывать биологически и экологически грамотную личность, готовую к сохранению собственного здоровья и охране окружающей среды.</w:t>
      </w:r>
    </w:p>
    <w:p w:rsidR="004B43F3" w:rsidRPr="006B1E3D" w:rsidRDefault="004B43F3" w:rsidP="006051D1">
      <w:pPr>
        <w:spacing w:after="0"/>
        <w:ind w:firstLine="708"/>
        <w:jc w:val="both"/>
        <w:rPr>
          <w:rFonts w:ascii="Times New Roman" w:hAnsi="Times New Roman" w:cs="Times New Roman"/>
          <w:sz w:val="24"/>
          <w:szCs w:val="28"/>
        </w:rPr>
      </w:pPr>
      <w:r w:rsidRPr="006B1E3D">
        <w:rPr>
          <w:rFonts w:ascii="Times New Roman" w:hAnsi="Times New Roman" w:cs="Times New Roman"/>
          <w:sz w:val="24"/>
          <w:szCs w:val="28"/>
        </w:rPr>
        <w:t xml:space="preserve">Программой отводится на изучение биологии </w:t>
      </w:r>
      <w:r w:rsidR="00947EFD" w:rsidRPr="006B1E3D">
        <w:rPr>
          <w:rFonts w:ascii="Times New Roman" w:hAnsi="Times New Roman" w:cs="Times New Roman"/>
          <w:sz w:val="24"/>
          <w:szCs w:val="28"/>
        </w:rPr>
        <w:t>278 часов</w:t>
      </w:r>
      <w:r w:rsidRPr="006B1E3D">
        <w:rPr>
          <w:rFonts w:ascii="Times New Roman" w:hAnsi="Times New Roman" w:cs="Times New Roman"/>
          <w:sz w:val="24"/>
          <w:szCs w:val="28"/>
        </w:rPr>
        <w:t xml:space="preserve"> которые распределяются по классам следующим образом:</w:t>
      </w:r>
    </w:p>
    <w:p w:rsidR="004B43F3" w:rsidRPr="006B1E3D" w:rsidRDefault="004B43F3" w:rsidP="006051D1">
      <w:pPr>
        <w:pStyle w:val="a4"/>
        <w:spacing w:before="0" w:beforeAutospacing="0" w:after="0" w:afterAutospacing="0"/>
        <w:jc w:val="both"/>
        <w:rPr>
          <w:color w:val="000000"/>
        </w:rPr>
      </w:pPr>
      <w:r w:rsidRPr="006B1E3D">
        <w:rPr>
          <w:color w:val="000000"/>
        </w:rPr>
        <w:t xml:space="preserve">5 класс – 35 часов, 1 час в неделю; </w:t>
      </w:r>
    </w:p>
    <w:p w:rsidR="004B43F3" w:rsidRPr="006B1E3D" w:rsidRDefault="004B43F3" w:rsidP="006051D1">
      <w:pPr>
        <w:pStyle w:val="a4"/>
        <w:spacing w:before="0" w:beforeAutospacing="0" w:after="0" w:afterAutospacing="0"/>
        <w:jc w:val="both"/>
        <w:rPr>
          <w:color w:val="000000"/>
        </w:rPr>
      </w:pPr>
      <w:r w:rsidRPr="006B1E3D">
        <w:rPr>
          <w:color w:val="000000"/>
        </w:rPr>
        <w:t>6 класс -  35 часов, 1 час в неделю;</w:t>
      </w:r>
    </w:p>
    <w:p w:rsidR="004B43F3" w:rsidRPr="006B1E3D" w:rsidRDefault="004B43F3" w:rsidP="006051D1">
      <w:pPr>
        <w:pStyle w:val="a4"/>
        <w:spacing w:before="0" w:beforeAutospacing="0" w:after="0" w:afterAutospacing="0"/>
        <w:jc w:val="both"/>
        <w:rPr>
          <w:color w:val="000000"/>
        </w:rPr>
      </w:pPr>
      <w:r w:rsidRPr="006B1E3D">
        <w:rPr>
          <w:color w:val="000000"/>
        </w:rPr>
        <w:lastRenderedPageBreak/>
        <w:t xml:space="preserve">7 класс - 70 часов, 2 часа в неделю; </w:t>
      </w:r>
    </w:p>
    <w:p w:rsidR="004B43F3" w:rsidRPr="006B1E3D" w:rsidRDefault="004B43F3" w:rsidP="006051D1">
      <w:pPr>
        <w:pStyle w:val="a4"/>
        <w:spacing w:before="0" w:beforeAutospacing="0" w:after="0" w:afterAutospacing="0"/>
        <w:jc w:val="both"/>
        <w:rPr>
          <w:color w:val="000000"/>
        </w:rPr>
      </w:pPr>
      <w:r w:rsidRPr="006B1E3D">
        <w:rPr>
          <w:color w:val="000000"/>
        </w:rPr>
        <w:t>8 класс – 70 часов, 2 часа в неделю;</w:t>
      </w:r>
    </w:p>
    <w:p w:rsidR="004B43F3" w:rsidRPr="006B1E3D" w:rsidRDefault="004B43F3" w:rsidP="006051D1">
      <w:pPr>
        <w:pStyle w:val="a4"/>
        <w:spacing w:before="0" w:beforeAutospacing="0" w:after="0" w:afterAutospacing="0"/>
        <w:jc w:val="both"/>
        <w:rPr>
          <w:color w:val="000000"/>
        </w:rPr>
      </w:pPr>
      <w:r w:rsidRPr="006B1E3D">
        <w:rPr>
          <w:color w:val="000000"/>
        </w:rPr>
        <w:t xml:space="preserve">9 классы – 68 часов, 2 часа в неделю. </w:t>
      </w:r>
    </w:p>
    <w:p w:rsidR="004B43F3" w:rsidRPr="006B1E3D" w:rsidRDefault="004B43F3" w:rsidP="006051D1">
      <w:pPr>
        <w:spacing w:before="100" w:beforeAutospacing="1" w:after="100" w:afterAutospacing="1" w:line="240" w:lineRule="auto"/>
        <w:ind w:right="180"/>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Для реализации программы используются УМК:</w:t>
      </w:r>
    </w:p>
    <w:p w:rsidR="002634ED" w:rsidRPr="006B1E3D" w:rsidRDefault="002634ED" w:rsidP="006051D1">
      <w:pPr>
        <w:pStyle w:val="a3"/>
        <w:numPr>
          <w:ilvl w:val="0"/>
          <w:numId w:val="1"/>
        </w:numPr>
        <w:ind w:left="284" w:hanging="284"/>
        <w:jc w:val="both"/>
        <w:rPr>
          <w:rFonts w:ascii="Times New Roman" w:hAnsi="Times New Roman" w:cs="Times New Roman"/>
          <w:sz w:val="24"/>
          <w:szCs w:val="28"/>
        </w:rPr>
      </w:pPr>
      <w:r w:rsidRPr="006B1E3D">
        <w:rPr>
          <w:rFonts w:ascii="Times New Roman" w:hAnsi="Times New Roman" w:cs="Times New Roman"/>
          <w:sz w:val="24"/>
          <w:szCs w:val="28"/>
        </w:rPr>
        <w:t>Пасечник В.В. Биология. 5-6 классы. – М.</w:t>
      </w:r>
      <w:proofErr w:type="gramStart"/>
      <w:r w:rsidRPr="006B1E3D">
        <w:rPr>
          <w:rFonts w:ascii="Times New Roman" w:hAnsi="Times New Roman" w:cs="Times New Roman"/>
          <w:sz w:val="24"/>
          <w:szCs w:val="28"/>
        </w:rPr>
        <w:t xml:space="preserve"> :</w:t>
      </w:r>
      <w:proofErr w:type="gramEnd"/>
      <w:r w:rsidRPr="006B1E3D">
        <w:rPr>
          <w:rFonts w:ascii="Times New Roman" w:hAnsi="Times New Roman" w:cs="Times New Roman"/>
          <w:sz w:val="24"/>
          <w:szCs w:val="28"/>
        </w:rPr>
        <w:t xml:space="preserve"> Просвещение, 2021.</w:t>
      </w:r>
    </w:p>
    <w:p w:rsidR="0002636C" w:rsidRPr="006B1E3D" w:rsidRDefault="002634ED" w:rsidP="0002636C">
      <w:pPr>
        <w:pStyle w:val="a3"/>
        <w:numPr>
          <w:ilvl w:val="0"/>
          <w:numId w:val="1"/>
        </w:numPr>
        <w:ind w:left="284" w:hanging="284"/>
        <w:jc w:val="both"/>
        <w:rPr>
          <w:rFonts w:ascii="Times New Roman" w:hAnsi="Times New Roman" w:cs="Times New Roman"/>
          <w:sz w:val="24"/>
          <w:szCs w:val="28"/>
        </w:rPr>
      </w:pPr>
      <w:r w:rsidRPr="006B1E3D">
        <w:rPr>
          <w:rFonts w:ascii="Times New Roman" w:hAnsi="Times New Roman" w:cs="Times New Roman"/>
          <w:sz w:val="24"/>
          <w:szCs w:val="28"/>
        </w:rPr>
        <w:t>Пасечник В.В.</w:t>
      </w:r>
      <w:r w:rsidR="0084506F" w:rsidRPr="006B1E3D">
        <w:rPr>
          <w:rFonts w:ascii="Times New Roman" w:hAnsi="Times New Roman" w:cs="Times New Roman"/>
          <w:sz w:val="24"/>
          <w:szCs w:val="28"/>
        </w:rPr>
        <w:t>,</w:t>
      </w:r>
      <w:proofErr w:type="spellStart"/>
      <w:r w:rsidR="0084506F" w:rsidRPr="006B1E3D">
        <w:rPr>
          <w:rFonts w:ascii="Times New Roman" w:hAnsi="Times New Roman" w:cs="Times New Roman"/>
          <w:sz w:val="24"/>
          <w:szCs w:val="28"/>
        </w:rPr>
        <w:t>Суматохин</w:t>
      </w:r>
      <w:proofErr w:type="spellEnd"/>
      <w:r w:rsidR="0084506F" w:rsidRPr="006B1E3D">
        <w:rPr>
          <w:rFonts w:ascii="Times New Roman" w:hAnsi="Times New Roman" w:cs="Times New Roman"/>
          <w:sz w:val="24"/>
          <w:szCs w:val="28"/>
        </w:rPr>
        <w:t xml:space="preserve"> С.В.,</w:t>
      </w:r>
      <w:r w:rsidRPr="006B1E3D">
        <w:rPr>
          <w:rFonts w:ascii="Times New Roman" w:hAnsi="Times New Roman" w:cs="Times New Roman"/>
          <w:sz w:val="24"/>
          <w:szCs w:val="28"/>
        </w:rPr>
        <w:t xml:space="preserve"> </w:t>
      </w:r>
      <w:r w:rsidR="0084506F" w:rsidRPr="006B1E3D">
        <w:rPr>
          <w:rFonts w:ascii="Times New Roman" w:hAnsi="Times New Roman" w:cs="Times New Roman"/>
          <w:sz w:val="24"/>
          <w:szCs w:val="28"/>
        </w:rPr>
        <w:t xml:space="preserve">Калинова Г.С. </w:t>
      </w:r>
      <w:r w:rsidRPr="006B1E3D">
        <w:rPr>
          <w:rFonts w:ascii="Times New Roman" w:hAnsi="Times New Roman" w:cs="Times New Roman"/>
          <w:sz w:val="24"/>
          <w:szCs w:val="28"/>
        </w:rPr>
        <w:t>Биология. 7 класс. – М.</w:t>
      </w:r>
      <w:proofErr w:type="gramStart"/>
      <w:r w:rsidRPr="006B1E3D">
        <w:rPr>
          <w:rFonts w:ascii="Times New Roman" w:hAnsi="Times New Roman" w:cs="Times New Roman"/>
          <w:sz w:val="24"/>
          <w:szCs w:val="28"/>
        </w:rPr>
        <w:t xml:space="preserve"> :</w:t>
      </w:r>
      <w:proofErr w:type="gramEnd"/>
      <w:r w:rsidRPr="006B1E3D">
        <w:rPr>
          <w:rFonts w:ascii="Times New Roman" w:hAnsi="Times New Roman" w:cs="Times New Roman"/>
          <w:sz w:val="24"/>
          <w:szCs w:val="28"/>
        </w:rPr>
        <w:t xml:space="preserve"> Просвещение, 2022.</w:t>
      </w:r>
    </w:p>
    <w:p w:rsidR="0002636C" w:rsidRPr="006B1E3D" w:rsidRDefault="0002636C" w:rsidP="0002636C">
      <w:pPr>
        <w:pStyle w:val="a3"/>
        <w:numPr>
          <w:ilvl w:val="0"/>
          <w:numId w:val="1"/>
        </w:numPr>
        <w:ind w:left="284" w:hanging="284"/>
        <w:jc w:val="both"/>
        <w:rPr>
          <w:rFonts w:ascii="Times New Roman" w:hAnsi="Times New Roman" w:cs="Times New Roman"/>
          <w:sz w:val="24"/>
          <w:szCs w:val="28"/>
        </w:rPr>
      </w:pPr>
      <w:r w:rsidRPr="006B1E3D">
        <w:rPr>
          <w:rFonts w:ascii="Times New Roman" w:hAnsi="Times New Roman" w:cs="Times New Roman"/>
          <w:sz w:val="24"/>
          <w:szCs w:val="28"/>
        </w:rPr>
        <w:t>Пасечник В.В., Каменский А.А., Швецов Г.Г. Биология. 8 класс. – Просвещение, 2022.</w:t>
      </w:r>
    </w:p>
    <w:p w:rsidR="0002636C" w:rsidRPr="006B1E3D" w:rsidRDefault="0002636C" w:rsidP="0002636C">
      <w:pPr>
        <w:spacing w:after="0"/>
        <w:rPr>
          <w:rFonts w:ascii="Times New Roman" w:hAnsi="Times New Roman" w:cs="Times New Roman"/>
          <w:b/>
          <w:bCs/>
          <w:color w:val="000000"/>
          <w:sz w:val="28"/>
          <w:szCs w:val="28"/>
        </w:rPr>
      </w:pPr>
      <w:r w:rsidRPr="006B1E3D">
        <w:rPr>
          <w:rFonts w:ascii="Times New Roman" w:hAnsi="Times New Roman" w:cs="Times New Roman"/>
          <w:sz w:val="24"/>
          <w:szCs w:val="28"/>
        </w:rPr>
        <w:t>4. Пасечник В.В., Каменский А.А., Швецов Г.Г. Биология. 9 класс. – Просвещение, 2021.</w:t>
      </w:r>
    </w:p>
    <w:p w:rsidR="0002636C" w:rsidRPr="006B1E3D" w:rsidRDefault="0002636C" w:rsidP="0002636C">
      <w:pPr>
        <w:pStyle w:val="a3"/>
        <w:spacing w:after="0"/>
        <w:ind w:left="360"/>
        <w:rPr>
          <w:rFonts w:ascii="Times New Roman" w:hAnsi="Times New Roman" w:cs="Times New Roman"/>
          <w:b/>
          <w:bCs/>
          <w:color w:val="000000"/>
          <w:sz w:val="28"/>
          <w:szCs w:val="28"/>
        </w:rPr>
      </w:pPr>
    </w:p>
    <w:p w:rsidR="0092276C" w:rsidRPr="006B1E3D" w:rsidRDefault="0092276C" w:rsidP="0002636C">
      <w:pPr>
        <w:pStyle w:val="a3"/>
        <w:spacing w:after="0"/>
        <w:ind w:left="360"/>
        <w:jc w:val="center"/>
        <w:rPr>
          <w:rFonts w:ascii="Times New Roman" w:hAnsi="Times New Roman" w:cs="Times New Roman"/>
          <w:b/>
          <w:bCs/>
          <w:color w:val="000000"/>
          <w:sz w:val="28"/>
          <w:szCs w:val="28"/>
        </w:rPr>
      </w:pPr>
      <w:r w:rsidRPr="006B1E3D">
        <w:rPr>
          <w:rFonts w:ascii="Times New Roman" w:hAnsi="Times New Roman" w:cs="Times New Roman"/>
          <w:b/>
          <w:bCs/>
          <w:color w:val="000000"/>
          <w:sz w:val="28"/>
          <w:szCs w:val="28"/>
        </w:rPr>
        <w:t>Содержание учебного предмета</w:t>
      </w:r>
    </w:p>
    <w:p w:rsidR="006B1E3D" w:rsidRPr="006B1E3D" w:rsidRDefault="006B1E3D" w:rsidP="006B1E3D">
      <w:pPr>
        <w:spacing w:after="0"/>
        <w:ind w:firstLine="709"/>
        <w:jc w:val="center"/>
        <w:rPr>
          <w:rFonts w:ascii="Times New Roman" w:hAnsi="Times New Roman" w:cs="Times New Roman"/>
          <w:b/>
          <w:bCs/>
          <w:color w:val="252525"/>
          <w:spacing w:val="-2"/>
          <w:sz w:val="24"/>
          <w:szCs w:val="42"/>
        </w:rPr>
      </w:pPr>
      <w:r w:rsidRPr="006B1E3D">
        <w:rPr>
          <w:rFonts w:ascii="Times New Roman" w:hAnsi="Times New Roman" w:cs="Times New Roman"/>
          <w:b/>
          <w:bCs/>
          <w:color w:val="252525"/>
          <w:spacing w:val="-2"/>
          <w:sz w:val="24"/>
          <w:szCs w:val="42"/>
        </w:rPr>
        <w:t>5-Й КЛАСС</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1. Биология — наука о живой природе</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Понятие о жизни. Признаки живого (клеточное строение, питание, дыхание, выделение, рост и др.). Объекты живой и неживой природы, их сравнение. Живая и неживая природа — единое целое.</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 xml:space="preserve">Биология — система наук о живой природе. </w:t>
      </w:r>
      <w:proofErr w:type="gramStart"/>
      <w:r w:rsidRPr="006B1E3D">
        <w:rPr>
          <w:rFonts w:ascii="Times New Roman" w:hAnsi="Times New Roman" w:cs="Times New Roman"/>
          <w:color w:val="000000"/>
          <w:sz w:val="24"/>
          <w:szCs w:val="24"/>
        </w:rPr>
        <w:t>Основные разделы биологии (ботаника, зоология, экология, цитология, анатомия, физиология и др.).</w:t>
      </w:r>
      <w:proofErr w:type="gramEnd"/>
      <w:r w:rsidRPr="006B1E3D">
        <w:rPr>
          <w:rFonts w:ascii="Times New Roman" w:hAnsi="Times New Roman" w:cs="Times New Roman"/>
          <w:color w:val="000000"/>
          <w:sz w:val="24"/>
          <w:szCs w:val="24"/>
        </w:rPr>
        <w:t xml:space="preserve"> </w:t>
      </w:r>
      <w:proofErr w:type="gramStart"/>
      <w:r w:rsidRPr="006B1E3D">
        <w:rPr>
          <w:rFonts w:ascii="Times New Roman" w:hAnsi="Times New Roman" w:cs="Times New Roman"/>
          <w:color w:val="000000"/>
          <w:sz w:val="24"/>
          <w:szCs w:val="24"/>
        </w:rPr>
        <w:t>Профессии, связанные с биологией: врач, ветеринар, психолог, агроном, животновод и др. Связь биологии с другими науками (математика, география и др.).</w:t>
      </w:r>
      <w:proofErr w:type="gramEnd"/>
      <w:r w:rsidRPr="006B1E3D">
        <w:rPr>
          <w:rFonts w:ascii="Times New Roman" w:hAnsi="Times New Roman" w:cs="Times New Roman"/>
          <w:color w:val="000000"/>
          <w:sz w:val="24"/>
          <w:szCs w:val="24"/>
        </w:rPr>
        <w:t xml:space="preserve"> Роль биологии в познании окружающего мира и практической деятельности современного человека.</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Кабинет биологии. Правила поведения и работы в кабинете с биологическими приборами и инструментами.</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Биологические термины, понятия, символы. Источники биологических знаний. Поиск информации с использованием различных источников (научно-популярная литература, справочники, интернет).</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2. Методы изучения живой природы</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Научные методы изучения живой природы: наблюдение, эксперимент, описание, измерение, классификация. Устройство увеличительных приборов —</w:t>
      </w:r>
      <w:r w:rsidRPr="006B1E3D">
        <w:rPr>
          <w:rFonts w:ascii="Times New Roman" w:hAnsi="Times New Roman" w:cs="Times New Roman"/>
          <w:b/>
          <w:bCs/>
          <w:color w:val="000000"/>
          <w:sz w:val="24"/>
          <w:szCs w:val="24"/>
        </w:rPr>
        <w:t> </w:t>
      </w:r>
      <w:r w:rsidRPr="006B1E3D">
        <w:rPr>
          <w:rFonts w:ascii="Times New Roman" w:hAnsi="Times New Roman" w:cs="Times New Roman"/>
          <w:color w:val="000000"/>
          <w:sz w:val="24"/>
          <w:szCs w:val="24"/>
        </w:rPr>
        <w:t>лупы и микроскопа. Правила работы с увеличительными приборами.</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Метод описания в биологии (наглядный, словесный, схематический). Метод измерения (инструменты измерения). Метод классификации организмов, применение двойных названий организмов. Наблюдение и эксперимент как ведущие методы биологии.</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Лабораторные и практические работы:</w:t>
      </w:r>
    </w:p>
    <w:p w:rsidR="006B1E3D" w:rsidRPr="006B1E3D" w:rsidRDefault="006B1E3D" w:rsidP="006B1E3D">
      <w:pPr>
        <w:numPr>
          <w:ilvl w:val="0"/>
          <w:numId w:val="37"/>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Изучение лабораторного оборудования: термометры, весы, чашки Петри, пробирки, мензурки. Правила работы с оборудованием в школьном кабинете.</w:t>
      </w:r>
    </w:p>
    <w:p w:rsidR="006B1E3D" w:rsidRPr="006B1E3D" w:rsidRDefault="006B1E3D" w:rsidP="006B1E3D">
      <w:pPr>
        <w:numPr>
          <w:ilvl w:val="0"/>
          <w:numId w:val="37"/>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Ознакомление с устройством лупы, светового микроскопа, правила работы с ними.</w:t>
      </w:r>
    </w:p>
    <w:p w:rsidR="006B1E3D" w:rsidRPr="006B1E3D" w:rsidRDefault="006B1E3D" w:rsidP="006B1E3D">
      <w:pPr>
        <w:numPr>
          <w:ilvl w:val="0"/>
          <w:numId w:val="37"/>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Ознакомление с растительными и животными клетками — томата и арбуза (натуральные препараты), инфузории туфельки и гидры (готовые микропрепараты) с помощью лупы и светового микроскопа.</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 xml:space="preserve">Экскурсии или </w:t>
      </w:r>
      <w:proofErr w:type="spellStart"/>
      <w:r w:rsidRPr="006B1E3D">
        <w:rPr>
          <w:rFonts w:ascii="Times New Roman" w:hAnsi="Times New Roman" w:cs="Times New Roman"/>
          <w:color w:val="000000"/>
          <w:sz w:val="24"/>
          <w:szCs w:val="24"/>
        </w:rPr>
        <w:t>видеоэкскурсии</w:t>
      </w:r>
      <w:proofErr w:type="spellEnd"/>
      <w:r w:rsidRPr="006B1E3D">
        <w:rPr>
          <w:rFonts w:ascii="Times New Roman" w:hAnsi="Times New Roman" w:cs="Times New Roman"/>
          <w:color w:val="000000"/>
          <w:sz w:val="24"/>
          <w:szCs w:val="24"/>
        </w:rPr>
        <w:t>:</w:t>
      </w:r>
    </w:p>
    <w:p w:rsidR="006B1E3D" w:rsidRPr="006B1E3D" w:rsidRDefault="006B1E3D" w:rsidP="006B1E3D">
      <w:pPr>
        <w:numPr>
          <w:ilvl w:val="0"/>
          <w:numId w:val="38"/>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lastRenderedPageBreak/>
        <w:t>Овладение методами изучения живой природы — наблюдением и экспериментом.</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3. Организмы — тела живой природы</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Понятие об организме. Доядерные и ядерные организмы.</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Клетка и ее открытие. Клеточное строение организмов. Цитология — наука о клетке. Клетка — наименьшая единица строения и жизнедеятельности организмов. Строение клетки под световым микроскопом: клеточная оболочка, цитоплазма, ядро.</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Одноклеточные и многоклеточные организмы. Клетки, ткани, органы, системы органов.</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Жизнедеятельность организмов. Особенности строения и процессов жизнедеятельности у растений, животных, бактерий и грибов.</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Свойства организмов: питание, дыхание, выделение, движение, размножение, развитие, раздражимость, приспособленность. Организм — единое целое.</w:t>
      </w:r>
    </w:p>
    <w:p w:rsidR="006B1E3D" w:rsidRPr="006B1E3D" w:rsidRDefault="006B1E3D" w:rsidP="006B1E3D">
      <w:pPr>
        <w:spacing w:after="0"/>
        <w:ind w:firstLine="709"/>
        <w:jc w:val="both"/>
        <w:rPr>
          <w:rFonts w:ascii="Times New Roman" w:hAnsi="Times New Roman" w:cs="Times New Roman"/>
          <w:color w:val="000000"/>
          <w:sz w:val="24"/>
          <w:szCs w:val="24"/>
        </w:rPr>
      </w:pPr>
      <w:proofErr w:type="gramStart"/>
      <w:r w:rsidRPr="006B1E3D">
        <w:rPr>
          <w:rFonts w:ascii="Times New Roman" w:hAnsi="Times New Roman" w:cs="Times New Roman"/>
          <w:color w:val="000000"/>
          <w:sz w:val="24"/>
          <w:szCs w:val="24"/>
        </w:rPr>
        <w:t>Разнообразие организмов и их классификация (таксоны в биологии: царства, типы (отделы), классы, отряды (порядки), семейства, роды, виды).</w:t>
      </w:r>
      <w:proofErr w:type="gramEnd"/>
      <w:r w:rsidRPr="006B1E3D">
        <w:rPr>
          <w:rFonts w:ascii="Times New Roman" w:hAnsi="Times New Roman" w:cs="Times New Roman"/>
          <w:color w:val="000000"/>
          <w:sz w:val="24"/>
          <w:szCs w:val="24"/>
        </w:rPr>
        <w:t xml:space="preserve"> Бактерии и вирусы как формы жизни. Значение бактерий и вирусов в природе и жизни человека.</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Лабораторные и практические работы:</w:t>
      </w:r>
    </w:p>
    <w:p w:rsidR="006B1E3D" w:rsidRPr="006B1E3D" w:rsidRDefault="006B1E3D" w:rsidP="006B1E3D">
      <w:pPr>
        <w:numPr>
          <w:ilvl w:val="0"/>
          <w:numId w:val="39"/>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Изучение клеток кожицы чешуи лука под лупой и микроскопом (на примере самостоятельно приготовленного микропрепарата).</w:t>
      </w:r>
    </w:p>
    <w:p w:rsidR="006B1E3D" w:rsidRPr="006B1E3D" w:rsidRDefault="006B1E3D" w:rsidP="006B1E3D">
      <w:pPr>
        <w:numPr>
          <w:ilvl w:val="0"/>
          <w:numId w:val="39"/>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Ознакомление с принципами систематики организмов.</w:t>
      </w:r>
    </w:p>
    <w:p w:rsidR="006B1E3D" w:rsidRPr="006B1E3D" w:rsidRDefault="006B1E3D" w:rsidP="006B1E3D">
      <w:pPr>
        <w:numPr>
          <w:ilvl w:val="0"/>
          <w:numId w:val="39"/>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Наблюдение за потреблением воды растением.</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4. Организмы и среда обитания</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 xml:space="preserve">Понятие о среде обитания. Водная, наземно-воздушная, почвенная, </w:t>
      </w:r>
      <w:proofErr w:type="spellStart"/>
      <w:r w:rsidRPr="006B1E3D">
        <w:rPr>
          <w:rFonts w:ascii="Times New Roman" w:hAnsi="Times New Roman" w:cs="Times New Roman"/>
          <w:color w:val="000000"/>
          <w:sz w:val="24"/>
          <w:szCs w:val="24"/>
        </w:rPr>
        <w:t>внутриорганизменная</w:t>
      </w:r>
      <w:proofErr w:type="spellEnd"/>
      <w:r w:rsidRPr="006B1E3D">
        <w:rPr>
          <w:rFonts w:ascii="Times New Roman" w:hAnsi="Times New Roman" w:cs="Times New Roman"/>
          <w:color w:val="000000"/>
          <w:sz w:val="24"/>
          <w:szCs w:val="24"/>
        </w:rPr>
        <w:t xml:space="preserve"> среды обитания. Представители сред обитания. Особенности сред обитания организмов. Приспособление организмов к среде обитания. Сезонные изменения в жизни организмов.</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Лабораторные и практические работы:</w:t>
      </w:r>
    </w:p>
    <w:p w:rsidR="006B1E3D" w:rsidRPr="006B1E3D" w:rsidRDefault="006B1E3D" w:rsidP="006B1E3D">
      <w:pPr>
        <w:numPr>
          <w:ilvl w:val="0"/>
          <w:numId w:val="40"/>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Выявление приспособления организмов к среде обитания (на конкретных примерах).</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 xml:space="preserve">Экскурсии или </w:t>
      </w:r>
      <w:proofErr w:type="spellStart"/>
      <w:r w:rsidRPr="006B1E3D">
        <w:rPr>
          <w:rFonts w:ascii="Times New Roman" w:hAnsi="Times New Roman" w:cs="Times New Roman"/>
          <w:color w:val="000000"/>
          <w:sz w:val="24"/>
          <w:szCs w:val="24"/>
        </w:rPr>
        <w:t>видеоэкскурсии</w:t>
      </w:r>
      <w:proofErr w:type="spellEnd"/>
      <w:r w:rsidRPr="006B1E3D">
        <w:rPr>
          <w:rFonts w:ascii="Times New Roman" w:hAnsi="Times New Roman" w:cs="Times New Roman"/>
          <w:color w:val="000000"/>
          <w:sz w:val="24"/>
          <w:szCs w:val="24"/>
        </w:rPr>
        <w:t>:</w:t>
      </w:r>
    </w:p>
    <w:p w:rsidR="006B1E3D" w:rsidRPr="006B1E3D" w:rsidRDefault="006B1E3D" w:rsidP="006B1E3D">
      <w:pPr>
        <w:numPr>
          <w:ilvl w:val="0"/>
          <w:numId w:val="41"/>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Растительный и животный мир родного края (краеведение).</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5. Природные сообщества</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Понятие о природном сообществе. Взаимосвязи организмов в природных сообществах. Пищевые связи в сообществах. Пищевые звенья, цепи и сети питания. Производители, потребители и разрушители органических веще</w:t>
      </w:r>
      <w:proofErr w:type="gramStart"/>
      <w:r w:rsidRPr="006B1E3D">
        <w:rPr>
          <w:rFonts w:ascii="Times New Roman" w:hAnsi="Times New Roman" w:cs="Times New Roman"/>
          <w:color w:val="000000"/>
          <w:sz w:val="24"/>
          <w:szCs w:val="24"/>
        </w:rPr>
        <w:t>ств в пр</w:t>
      </w:r>
      <w:proofErr w:type="gramEnd"/>
      <w:r w:rsidRPr="006B1E3D">
        <w:rPr>
          <w:rFonts w:ascii="Times New Roman" w:hAnsi="Times New Roman" w:cs="Times New Roman"/>
          <w:color w:val="000000"/>
          <w:sz w:val="24"/>
          <w:szCs w:val="24"/>
        </w:rPr>
        <w:t>иродных сообществах. Примеры природных сообществ (лес, пруд, озеро и др.).</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Искусственные сообщества, их отличительные признаки от природных сообществ. Причины неустойчивости искусственных сообществ. Роль искусственных сообществ в жизни человека.</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Природные зоны Земли, их обитатели. Флора и фауна природных зон. Ландшафты: природные и культурные.</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Лабораторные и практические работы:</w:t>
      </w:r>
    </w:p>
    <w:p w:rsidR="006B1E3D" w:rsidRPr="006B1E3D" w:rsidRDefault="006B1E3D" w:rsidP="006B1E3D">
      <w:pPr>
        <w:numPr>
          <w:ilvl w:val="0"/>
          <w:numId w:val="42"/>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Изучение искусственных сообществ и их обитателей (на примере аквариума и др.).</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 xml:space="preserve">Экскурсии или </w:t>
      </w:r>
      <w:proofErr w:type="spellStart"/>
      <w:r w:rsidRPr="006B1E3D">
        <w:rPr>
          <w:rFonts w:ascii="Times New Roman" w:hAnsi="Times New Roman" w:cs="Times New Roman"/>
          <w:color w:val="000000"/>
          <w:sz w:val="24"/>
          <w:szCs w:val="24"/>
        </w:rPr>
        <w:t>видеоэкскурсии</w:t>
      </w:r>
      <w:proofErr w:type="spellEnd"/>
      <w:r w:rsidRPr="006B1E3D">
        <w:rPr>
          <w:rFonts w:ascii="Times New Roman" w:hAnsi="Times New Roman" w:cs="Times New Roman"/>
          <w:color w:val="000000"/>
          <w:sz w:val="24"/>
          <w:szCs w:val="24"/>
        </w:rPr>
        <w:t>:</w:t>
      </w:r>
    </w:p>
    <w:p w:rsidR="006B1E3D" w:rsidRPr="006B1E3D" w:rsidRDefault="006B1E3D" w:rsidP="006B1E3D">
      <w:pPr>
        <w:numPr>
          <w:ilvl w:val="0"/>
          <w:numId w:val="43"/>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Изучение природных сообществ (на примере леса, озера, пруда, луга и др.).</w:t>
      </w:r>
    </w:p>
    <w:p w:rsidR="006B1E3D" w:rsidRPr="006B1E3D" w:rsidRDefault="006B1E3D" w:rsidP="006B1E3D">
      <w:pPr>
        <w:numPr>
          <w:ilvl w:val="0"/>
          <w:numId w:val="43"/>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lastRenderedPageBreak/>
        <w:t>Изучение сезонных явлений в жизни природных сообществ.</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6. Живая природа и человек</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Изменения в природе в связи с развитием сельского хозяйства, производства и ростом численности населения. Влияние человека на живую природу в ходе истории. Глобальные экологические проблемы. Загрязнение воздушной и водной оболочек Земли, потери почв, их предотвращение. Пути сохранения биологического разнообразия. Охраняемые территории (заповедники, заказники, национальные парки, памятники природы). Красная книга РФ. Осознание жизни как великой ценности.</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Практические работы:</w:t>
      </w:r>
    </w:p>
    <w:p w:rsidR="006B1E3D" w:rsidRPr="006B1E3D" w:rsidRDefault="006B1E3D" w:rsidP="006B1E3D">
      <w:pPr>
        <w:numPr>
          <w:ilvl w:val="0"/>
          <w:numId w:val="44"/>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Проведение акции по уборке мусора в ближайшем лесу, парке, сквере или на пришкольной территории.</w:t>
      </w:r>
    </w:p>
    <w:p w:rsidR="006B1E3D" w:rsidRPr="006B1E3D" w:rsidRDefault="006B1E3D" w:rsidP="006B1E3D">
      <w:pPr>
        <w:spacing w:after="0"/>
        <w:ind w:firstLine="709"/>
        <w:jc w:val="center"/>
        <w:rPr>
          <w:rFonts w:ascii="Times New Roman" w:hAnsi="Times New Roman" w:cs="Times New Roman"/>
          <w:b/>
          <w:bCs/>
          <w:color w:val="252525"/>
          <w:spacing w:val="-2"/>
          <w:sz w:val="24"/>
          <w:szCs w:val="42"/>
        </w:rPr>
      </w:pPr>
      <w:r w:rsidRPr="006B1E3D">
        <w:rPr>
          <w:rFonts w:ascii="Times New Roman" w:hAnsi="Times New Roman" w:cs="Times New Roman"/>
          <w:b/>
          <w:bCs/>
          <w:color w:val="252525"/>
          <w:spacing w:val="-2"/>
          <w:sz w:val="24"/>
          <w:szCs w:val="42"/>
        </w:rPr>
        <w:t>6-Й КЛАСС</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1. Растительный организм</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Ботаника — наука о растениях. Разделы ботаники. Связь ботаники с другими науками и техникой. Общие признаки растений.</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Разнообразие растений. Уровни организации растительного организма. Высшие и низшие растения. Споровые и семенные растения.</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Растительная клетка. Изучение растительной клетки под световым микроскопом: клеточная оболочка, ядро, цитоплазма (пластиды, митохондрии, вакуоли с клеточным соком).</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Растительные ткани. Функции растительных тканей.</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Органы и системы органов растений. Строение органов растительного организма, их роль и связь между собой.</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Лабораторные и практические работы:</w:t>
      </w:r>
    </w:p>
    <w:p w:rsidR="006B1E3D" w:rsidRPr="006B1E3D" w:rsidRDefault="006B1E3D" w:rsidP="006B1E3D">
      <w:pPr>
        <w:numPr>
          <w:ilvl w:val="0"/>
          <w:numId w:val="45"/>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Изучение микроскопического строения листа водного растения элодеи.</w:t>
      </w:r>
    </w:p>
    <w:p w:rsidR="006B1E3D" w:rsidRPr="006B1E3D" w:rsidRDefault="006B1E3D" w:rsidP="006B1E3D">
      <w:pPr>
        <w:numPr>
          <w:ilvl w:val="0"/>
          <w:numId w:val="45"/>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Изучение строения растительных тканей (использование микропрепаратов).</w:t>
      </w:r>
    </w:p>
    <w:p w:rsidR="006B1E3D" w:rsidRPr="006B1E3D" w:rsidRDefault="006B1E3D" w:rsidP="006B1E3D">
      <w:pPr>
        <w:numPr>
          <w:ilvl w:val="0"/>
          <w:numId w:val="45"/>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Изучение внешнего строения травянистого цветкового растения (на живых или гербарных экземплярах растений): пастушья сумка, редька дикая, лютик едкий и др.</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 xml:space="preserve">Экскурсии или </w:t>
      </w:r>
      <w:proofErr w:type="spellStart"/>
      <w:r w:rsidRPr="006B1E3D">
        <w:rPr>
          <w:rFonts w:ascii="Times New Roman" w:hAnsi="Times New Roman" w:cs="Times New Roman"/>
          <w:color w:val="000000"/>
          <w:sz w:val="24"/>
          <w:szCs w:val="24"/>
        </w:rPr>
        <w:t>видеоэкскурсии</w:t>
      </w:r>
      <w:proofErr w:type="spellEnd"/>
      <w:r w:rsidRPr="006B1E3D">
        <w:rPr>
          <w:rFonts w:ascii="Times New Roman" w:hAnsi="Times New Roman" w:cs="Times New Roman"/>
          <w:color w:val="000000"/>
          <w:sz w:val="24"/>
          <w:szCs w:val="24"/>
        </w:rPr>
        <w:t>:</w:t>
      </w:r>
    </w:p>
    <w:p w:rsidR="006B1E3D" w:rsidRPr="006B1E3D" w:rsidRDefault="006B1E3D" w:rsidP="006B1E3D">
      <w:pPr>
        <w:numPr>
          <w:ilvl w:val="0"/>
          <w:numId w:val="46"/>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Ознакомление в природе с цветковыми растениями.</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2. Строение и жизнедеятельность растительного организма</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Питание растения</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Корень — орган почвенного (минерального) питания. Корни и корневые системы. Виды корней и типы корневых систем. Внешнее и внутреннее строение корня в связи с его функциями. Корневой чехлик. Зоны корня. Корневые волоски. Рост корня. Поглощение корнями воды и минеральных веществ, необходимых растению (корневое давление, осмос). Видоизменение корней. Почва, ее плодородие. Значение обработки почвы (окучивание), внесения удобрений, прореживания проростков, полива для жизни культурных растений. Гидропоника.</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Побег и почки. Листорасположение и листовая мозаика. Строение и функции листа. Простые и сложные листья. Видоизменение листьев. Особенности внутреннего строения листа в связи с его функциями (кожица и устьица, основная ткань листа, проводящие пучки). Лист — орган воздушного питания. Фотосинтез. Значение фотосинтеза в природе и жизни человека.</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Лабораторные и практические работы:</w:t>
      </w:r>
    </w:p>
    <w:p w:rsidR="006B1E3D" w:rsidRPr="006B1E3D" w:rsidRDefault="006B1E3D" w:rsidP="006B1E3D">
      <w:pPr>
        <w:numPr>
          <w:ilvl w:val="0"/>
          <w:numId w:val="47"/>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lastRenderedPageBreak/>
        <w:t>Изучение строения корневых систем (стержневой и мочковатой) на примере гербарных экземпляров или живых растений.</w:t>
      </w:r>
    </w:p>
    <w:p w:rsidR="006B1E3D" w:rsidRPr="006B1E3D" w:rsidRDefault="006B1E3D" w:rsidP="006B1E3D">
      <w:pPr>
        <w:numPr>
          <w:ilvl w:val="0"/>
          <w:numId w:val="47"/>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Изучение микропрепарата клеток корня.</w:t>
      </w:r>
    </w:p>
    <w:p w:rsidR="006B1E3D" w:rsidRPr="006B1E3D" w:rsidRDefault="006B1E3D" w:rsidP="006B1E3D">
      <w:pPr>
        <w:numPr>
          <w:ilvl w:val="0"/>
          <w:numId w:val="47"/>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Изучение строения вегетативных и генеративных почек (на примере сирени, тополя и др.).</w:t>
      </w:r>
    </w:p>
    <w:p w:rsidR="006B1E3D" w:rsidRPr="006B1E3D" w:rsidRDefault="006B1E3D" w:rsidP="006B1E3D">
      <w:pPr>
        <w:numPr>
          <w:ilvl w:val="0"/>
          <w:numId w:val="47"/>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Ознакомление с внешним строением листьев и листорасположением (на комнатных растениях).</w:t>
      </w:r>
    </w:p>
    <w:p w:rsidR="006B1E3D" w:rsidRPr="006B1E3D" w:rsidRDefault="006B1E3D" w:rsidP="006B1E3D">
      <w:pPr>
        <w:numPr>
          <w:ilvl w:val="0"/>
          <w:numId w:val="47"/>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Изучение микроскопического строения листа (на готовых микропрепаратах).</w:t>
      </w:r>
    </w:p>
    <w:p w:rsidR="006B1E3D" w:rsidRPr="006B1E3D" w:rsidRDefault="006B1E3D" w:rsidP="006B1E3D">
      <w:pPr>
        <w:numPr>
          <w:ilvl w:val="0"/>
          <w:numId w:val="47"/>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Наблюдение процесса выделения кислорода на свету аквариумными растениями.</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Дыхание растения</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Дыхание корня. Рыхление почвы для улучшения дыхания корней. Условия, препятствующие дыханию корней.</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Лист как орган дыхания (</w:t>
      </w:r>
      <w:proofErr w:type="spellStart"/>
      <w:r w:rsidRPr="006B1E3D">
        <w:rPr>
          <w:rFonts w:ascii="Times New Roman" w:hAnsi="Times New Roman" w:cs="Times New Roman"/>
          <w:color w:val="000000"/>
          <w:sz w:val="24"/>
          <w:szCs w:val="24"/>
        </w:rPr>
        <w:t>устьичный</w:t>
      </w:r>
      <w:proofErr w:type="spellEnd"/>
      <w:r w:rsidRPr="006B1E3D">
        <w:rPr>
          <w:rFonts w:ascii="Times New Roman" w:hAnsi="Times New Roman" w:cs="Times New Roman"/>
          <w:color w:val="000000"/>
          <w:sz w:val="24"/>
          <w:szCs w:val="24"/>
        </w:rPr>
        <w:t xml:space="preserve"> аппарат). Поступление в лист атмосферного воздуха. Сильная запыленность воздуха как препятствие для дыхания листьев.</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Стебель как орган дыхания (наличие устьиц в кожице, чечевичек).</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Особенности дыхания растений. Взаимосвязь дыхания растения с фотосинтезом.</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Лабораторные и практические работы:</w:t>
      </w:r>
    </w:p>
    <w:p w:rsidR="006B1E3D" w:rsidRPr="006B1E3D" w:rsidRDefault="006B1E3D" w:rsidP="006B1E3D">
      <w:pPr>
        <w:numPr>
          <w:ilvl w:val="0"/>
          <w:numId w:val="48"/>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Изучение роли рыхления для дыхания корней.</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Транспорт веществ в растении</w:t>
      </w:r>
    </w:p>
    <w:p w:rsidR="006B1E3D" w:rsidRPr="006B1E3D" w:rsidRDefault="006B1E3D" w:rsidP="006B1E3D">
      <w:pPr>
        <w:spacing w:after="0"/>
        <w:ind w:firstLine="709"/>
        <w:jc w:val="both"/>
        <w:rPr>
          <w:rFonts w:ascii="Times New Roman" w:hAnsi="Times New Roman" w:cs="Times New Roman"/>
          <w:color w:val="000000"/>
          <w:sz w:val="24"/>
          <w:szCs w:val="24"/>
        </w:rPr>
      </w:pPr>
      <w:proofErr w:type="gramStart"/>
      <w:r w:rsidRPr="006B1E3D">
        <w:rPr>
          <w:rFonts w:ascii="Times New Roman" w:hAnsi="Times New Roman" w:cs="Times New Roman"/>
          <w:color w:val="000000"/>
          <w:sz w:val="24"/>
          <w:szCs w:val="24"/>
        </w:rPr>
        <w:t>Неорганические (вода, минеральные соли) и органические (белки, жиры, углеводы, нуклеиновые кислоты, витамины и др.) вещества растения.</w:t>
      </w:r>
      <w:proofErr w:type="gramEnd"/>
      <w:r w:rsidRPr="006B1E3D">
        <w:rPr>
          <w:rFonts w:ascii="Times New Roman" w:hAnsi="Times New Roman" w:cs="Times New Roman"/>
          <w:color w:val="000000"/>
          <w:sz w:val="24"/>
          <w:szCs w:val="24"/>
        </w:rPr>
        <w:t xml:space="preserve"> Связь клеточного строения стебля с его функциями. Рост стебля в длину. Клеточное строение стебля травянистого растения: кожица, проводящие пучки, основная ткань (паренхима). Клеточное строение стебля древесного растения: кора (пробка, луб), камбий, древесина и сердцевина. Рост стебля в толщину. Проводящие ткани корня. Транспорт воды и минеральных веществ в растении (сосуды древесины) — восходящий ток. Испарение воды через стебель и листья (транспирация). Регуляция испарения воды в растении. Влияние внешних условий на испарение воды. Транспорт органических веществ в растении (ситовидные трубки луба) — нисходящий ток. Перераспределение и запасание веществ в растении. Видоизмененные побеги: корневище, клубень, луковица. Их строение; биологическое и хозяйственное значение.</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Лабораторные и практические работы:</w:t>
      </w:r>
    </w:p>
    <w:p w:rsidR="006B1E3D" w:rsidRPr="006B1E3D" w:rsidRDefault="006B1E3D" w:rsidP="006B1E3D">
      <w:pPr>
        <w:numPr>
          <w:ilvl w:val="0"/>
          <w:numId w:val="49"/>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Обнаружение неорганических и органических веществ в растении.</w:t>
      </w:r>
    </w:p>
    <w:p w:rsidR="006B1E3D" w:rsidRPr="006B1E3D" w:rsidRDefault="006B1E3D" w:rsidP="006B1E3D">
      <w:pPr>
        <w:numPr>
          <w:ilvl w:val="0"/>
          <w:numId w:val="49"/>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Рассматривание микроскопического строения ветки дерева (на готовом микропрепарате).</w:t>
      </w:r>
    </w:p>
    <w:p w:rsidR="006B1E3D" w:rsidRPr="006B1E3D" w:rsidRDefault="006B1E3D" w:rsidP="006B1E3D">
      <w:pPr>
        <w:numPr>
          <w:ilvl w:val="0"/>
          <w:numId w:val="49"/>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Выявление передвижения воды и минеральных веществ по древесине.</w:t>
      </w:r>
    </w:p>
    <w:p w:rsidR="006B1E3D" w:rsidRPr="006B1E3D" w:rsidRDefault="006B1E3D" w:rsidP="006B1E3D">
      <w:pPr>
        <w:numPr>
          <w:ilvl w:val="0"/>
          <w:numId w:val="49"/>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Исследование строения корневища, клубня, луковицы.</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Рост растения</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Образовательные ткани. Конус нарастания побега, рост кончика корня. Верхушечный и вставочный рост. Рост корня и стебля в толщину, камбий. Образование годичных колец у древесных растений. Влияние фитогормонов на рост растения. Ростовые движения растений. Развитие побега из почки. Ветвление побегов. Управление ростом растения. Формирование кроны. Применение знаний о росте растения в сельском хозяйстве. Развитие боковых побегов.</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Лабораторные и практические работы:</w:t>
      </w:r>
    </w:p>
    <w:p w:rsidR="006B1E3D" w:rsidRPr="006B1E3D" w:rsidRDefault="006B1E3D" w:rsidP="006B1E3D">
      <w:pPr>
        <w:numPr>
          <w:ilvl w:val="0"/>
          <w:numId w:val="50"/>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lastRenderedPageBreak/>
        <w:t>Наблюдение за ростом корня.</w:t>
      </w:r>
    </w:p>
    <w:p w:rsidR="006B1E3D" w:rsidRPr="006B1E3D" w:rsidRDefault="006B1E3D" w:rsidP="006B1E3D">
      <w:pPr>
        <w:numPr>
          <w:ilvl w:val="0"/>
          <w:numId w:val="50"/>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Наблюдение за ростом побега.</w:t>
      </w:r>
    </w:p>
    <w:p w:rsidR="006B1E3D" w:rsidRPr="006B1E3D" w:rsidRDefault="006B1E3D" w:rsidP="006B1E3D">
      <w:pPr>
        <w:numPr>
          <w:ilvl w:val="0"/>
          <w:numId w:val="50"/>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Определение возраста дерева по спилу.</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Размножение растения</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Вегетативное размножение цветковых растений в природе. Вегетативное размножение культурных растений. Клоны. Сохранение признаков материнского растения. Хозяйственное значение вегетативного размножения. Семенное (генеративное) размножение растений. Цветки и соцветия. Опыление. Перекрестное опыление (ветром, животными, водой) и самоопыление. Двойное оплодотворение. Наследование признаков обоих растений. Образование плодов и семян. Типы плодов. Распространение плодов и семян в природе. Состав и строение семян. Условия прорастания семян. Подготовка семян к посеву. Развитие проростков.</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Лабораторные и практические работы:</w:t>
      </w:r>
    </w:p>
    <w:p w:rsidR="006B1E3D" w:rsidRPr="006B1E3D" w:rsidRDefault="006B1E3D" w:rsidP="006B1E3D">
      <w:pPr>
        <w:numPr>
          <w:ilvl w:val="0"/>
          <w:numId w:val="51"/>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 xml:space="preserve">Овладение приемами вегетативного размножения растений (черенкование побегов, черенкование листьев и др.) на примере комнатных растений (традесканция, </w:t>
      </w:r>
      <w:proofErr w:type="spellStart"/>
      <w:r w:rsidRPr="006B1E3D">
        <w:rPr>
          <w:rFonts w:ascii="Times New Roman" w:hAnsi="Times New Roman" w:cs="Times New Roman"/>
          <w:color w:val="000000"/>
          <w:sz w:val="24"/>
          <w:szCs w:val="24"/>
        </w:rPr>
        <w:t>сенполия</w:t>
      </w:r>
      <w:proofErr w:type="spellEnd"/>
      <w:r w:rsidRPr="006B1E3D">
        <w:rPr>
          <w:rFonts w:ascii="Times New Roman" w:hAnsi="Times New Roman" w:cs="Times New Roman"/>
          <w:color w:val="000000"/>
          <w:sz w:val="24"/>
          <w:szCs w:val="24"/>
        </w:rPr>
        <w:t xml:space="preserve">, бегония, </w:t>
      </w:r>
      <w:proofErr w:type="spellStart"/>
      <w:r w:rsidRPr="006B1E3D">
        <w:rPr>
          <w:rFonts w:ascii="Times New Roman" w:hAnsi="Times New Roman" w:cs="Times New Roman"/>
          <w:color w:val="000000"/>
          <w:sz w:val="24"/>
          <w:szCs w:val="24"/>
        </w:rPr>
        <w:t>сансевьера</w:t>
      </w:r>
      <w:proofErr w:type="spellEnd"/>
      <w:r w:rsidRPr="006B1E3D">
        <w:rPr>
          <w:rFonts w:ascii="Times New Roman" w:hAnsi="Times New Roman" w:cs="Times New Roman"/>
          <w:color w:val="000000"/>
          <w:sz w:val="24"/>
          <w:szCs w:val="24"/>
        </w:rPr>
        <w:t xml:space="preserve"> и др.).</w:t>
      </w:r>
    </w:p>
    <w:p w:rsidR="006B1E3D" w:rsidRPr="006B1E3D" w:rsidRDefault="006B1E3D" w:rsidP="006B1E3D">
      <w:pPr>
        <w:numPr>
          <w:ilvl w:val="0"/>
          <w:numId w:val="51"/>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Изучение строения цветков.</w:t>
      </w:r>
    </w:p>
    <w:p w:rsidR="006B1E3D" w:rsidRPr="006B1E3D" w:rsidRDefault="006B1E3D" w:rsidP="006B1E3D">
      <w:pPr>
        <w:numPr>
          <w:ilvl w:val="0"/>
          <w:numId w:val="51"/>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Ознакомление с различными типами соцветий.</w:t>
      </w:r>
    </w:p>
    <w:p w:rsidR="006B1E3D" w:rsidRPr="006B1E3D" w:rsidRDefault="006B1E3D" w:rsidP="006B1E3D">
      <w:pPr>
        <w:numPr>
          <w:ilvl w:val="0"/>
          <w:numId w:val="51"/>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Изучение строения семян двудольных растений.</w:t>
      </w:r>
    </w:p>
    <w:p w:rsidR="006B1E3D" w:rsidRPr="006B1E3D" w:rsidRDefault="006B1E3D" w:rsidP="006B1E3D">
      <w:pPr>
        <w:numPr>
          <w:ilvl w:val="0"/>
          <w:numId w:val="51"/>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Изучение строения семян однодольных растений.</w:t>
      </w:r>
    </w:p>
    <w:p w:rsidR="006B1E3D" w:rsidRPr="006B1E3D" w:rsidRDefault="006B1E3D" w:rsidP="006B1E3D">
      <w:pPr>
        <w:numPr>
          <w:ilvl w:val="0"/>
          <w:numId w:val="51"/>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Определение всхожести семян культурных растений и посев их в грунт.</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Развитие растения</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Развитие цветкового растения. Основные периоды развития. Цикл развития цветкового растения. Влияние факторов внешней среды на развитие цветковых растений. Жизненные формы цветковых растений.</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Лабораторные и практические работы:</w:t>
      </w:r>
    </w:p>
    <w:p w:rsidR="006B1E3D" w:rsidRPr="006B1E3D" w:rsidRDefault="006B1E3D" w:rsidP="006B1E3D">
      <w:pPr>
        <w:numPr>
          <w:ilvl w:val="0"/>
          <w:numId w:val="52"/>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Наблюдение за ростом и развитием цветкового растения в комнатных условиях (на примере фасоли или посевного гороха).</w:t>
      </w:r>
    </w:p>
    <w:p w:rsidR="006B1E3D" w:rsidRPr="006B1E3D" w:rsidRDefault="006B1E3D" w:rsidP="006B1E3D">
      <w:pPr>
        <w:numPr>
          <w:ilvl w:val="0"/>
          <w:numId w:val="52"/>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Определение условий прорастания семян.</w:t>
      </w:r>
    </w:p>
    <w:p w:rsidR="006B1E3D" w:rsidRPr="006B1E3D" w:rsidRDefault="006B1E3D" w:rsidP="006B1E3D">
      <w:pPr>
        <w:spacing w:after="0"/>
        <w:ind w:firstLine="709"/>
        <w:jc w:val="center"/>
        <w:rPr>
          <w:rFonts w:ascii="Times New Roman" w:hAnsi="Times New Roman" w:cs="Times New Roman"/>
          <w:b/>
          <w:bCs/>
          <w:color w:val="252525"/>
          <w:spacing w:val="-2"/>
          <w:sz w:val="24"/>
          <w:szCs w:val="42"/>
        </w:rPr>
      </w:pPr>
      <w:r w:rsidRPr="006B1E3D">
        <w:rPr>
          <w:rFonts w:ascii="Times New Roman" w:hAnsi="Times New Roman" w:cs="Times New Roman"/>
          <w:b/>
          <w:bCs/>
          <w:color w:val="252525"/>
          <w:spacing w:val="-2"/>
          <w:sz w:val="24"/>
          <w:szCs w:val="42"/>
        </w:rPr>
        <w:t>7-Й КЛАСС</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1. Систематические группы растений</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 xml:space="preserve">Классификация растений. </w:t>
      </w:r>
      <w:r w:rsidRPr="006B1E3D">
        <w:rPr>
          <w:rFonts w:ascii="Times New Roman" w:hAnsi="Times New Roman" w:cs="Times New Roman"/>
          <w:color w:val="000000"/>
          <w:sz w:val="24"/>
          <w:szCs w:val="24"/>
        </w:rPr>
        <w:t xml:space="preserve">Вид как основная систематическая категория. Система растительного мира. Низшие, высшие споровые, высшие семенные растения. </w:t>
      </w:r>
      <w:proofErr w:type="gramStart"/>
      <w:r w:rsidRPr="006B1E3D">
        <w:rPr>
          <w:rFonts w:ascii="Times New Roman" w:hAnsi="Times New Roman" w:cs="Times New Roman"/>
          <w:color w:val="000000"/>
          <w:sz w:val="24"/>
          <w:szCs w:val="24"/>
        </w:rPr>
        <w:t>Основные таксоны (категории) систематики растений (царство, отдел, класс, порядок, семейство, род, вид).</w:t>
      </w:r>
      <w:proofErr w:type="gramEnd"/>
      <w:r w:rsidRPr="006B1E3D">
        <w:rPr>
          <w:rFonts w:ascii="Times New Roman" w:hAnsi="Times New Roman" w:cs="Times New Roman"/>
          <w:color w:val="000000"/>
          <w:sz w:val="24"/>
          <w:szCs w:val="24"/>
        </w:rPr>
        <w:t xml:space="preserve"> История развития систематики, описание видов, открытие новых видов. Роль систематики в биологии.</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 xml:space="preserve">Низшие растения. Водоросли. </w:t>
      </w:r>
      <w:r w:rsidRPr="006B1E3D">
        <w:rPr>
          <w:rFonts w:ascii="Times New Roman" w:hAnsi="Times New Roman" w:cs="Times New Roman"/>
          <w:color w:val="000000"/>
          <w:sz w:val="24"/>
          <w:szCs w:val="24"/>
        </w:rPr>
        <w:t>Общая характеристика водорослей. Одноклеточные и многоклеточные зеленые водоросли. Строение и жизнедеятельность зеленых водорослей. Размножение зеленых водорослей (бесполое и половое). Бурые и красные водоросли, их строение и жизнедеятельность. Значение водорослей в природе и жизни человека.</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Высшие споровые растения.</w:t>
      </w:r>
      <w:r w:rsidRPr="006B1E3D">
        <w:rPr>
          <w:rFonts w:ascii="Times New Roman" w:hAnsi="Times New Roman" w:cs="Times New Roman"/>
          <w:color w:val="000000"/>
          <w:sz w:val="24"/>
          <w:szCs w:val="24"/>
        </w:rPr>
        <w:t xml:space="preserve"> Моховидные (мхи). Общая характеристика мхов. Строение и жизнедеятельность зеленых и сфагновых мхов. Приспособленность мхов к жизни на сильно увлажненных почвах. Размножение мхов, цикл развития на примере зеленого мха кукушкин лен. Роль мхов в заболачивании почв и торфообразовании. </w:t>
      </w:r>
      <w:r w:rsidRPr="006B1E3D">
        <w:rPr>
          <w:rFonts w:ascii="Times New Roman" w:hAnsi="Times New Roman" w:cs="Times New Roman"/>
          <w:color w:val="000000"/>
          <w:sz w:val="24"/>
          <w:szCs w:val="24"/>
        </w:rPr>
        <w:lastRenderedPageBreak/>
        <w:t>Использование торфа и продуктов его переработки в хозяйственной деятельности человека.</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Плауновидные (Плауны). Хвощевидные (Хвощи). Папоротниковидные (Папоротники).</w:t>
      </w:r>
      <w:r w:rsidRPr="006B1E3D">
        <w:rPr>
          <w:rFonts w:ascii="Times New Roman" w:hAnsi="Times New Roman" w:cs="Times New Roman"/>
          <w:color w:val="000000"/>
          <w:sz w:val="24"/>
          <w:szCs w:val="24"/>
        </w:rPr>
        <w:t xml:space="preserve"> Общая характеристика. Усложнение строения папоротникообразных растений по сравнению </w:t>
      </w:r>
      <w:proofErr w:type="gramStart"/>
      <w:r w:rsidRPr="006B1E3D">
        <w:rPr>
          <w:rFonts w:ascii="Times New Roman" w:hAnsi="Times New Roman" w:cs="Times New Roman"/>
          <w:color w:val="000000"/>
          <w:sz w:val="24"/>
          <w:szCs w:val="24"/>
        </w:rPr>
        <w:t>с</w:t>
      </w:r>
      <w:proofErr w:type="gramEnd"/>
      <w:r w:rsidRPr="006B1E3D">
        <w:rPr>
          <w:rFonts w:ascii="Times New Roman" w:hAnsi="Times New Roman" w:cs="Times New Roman"/>
          <w:color w:val="000000"/>
          <w:sz w:val="24"/>
          <w:szCs w:val="24"/>
        </w:rPr>
        <w:t xml:space="preserve"> мхами. Особенности строения и жизнедеятельности плаунов, хвощей и папоротников. Размножение </w:t>
      </w:r>
      <w:proofErr w:type="gramStart"/>
      <w:r w:rsidRPr="006B1E3D">
        <w:rPr>
          <w:rFonts w:ascii="Times New Roman" w:hAnsi="Times New Roman" w:cs="Times New Roman"/>
          <w:color w:val="000000"/>
          <w:sz w:val="24"/>
          <w:szCs w:val="24"/>
        </w:rPr>
        <w:t>папоротникообразных</w:t>
      </w:r>
      <w:proofErr w:type="gramEnd"/>
      <w:r w:rsidRPr="006B1E3D">
        <w:rPr>
          <w:rFonts w:ascii="Times New Roman" w:hAnsi="Times New Roman" w:cs="Times New Roman"/>
          <w:color w:val="000000"/>
          <w:sz w:val="24"/>
          <w:szCs w:val="24"/>
        </w:rPr>
        <w:t xml:space="preserve">. Цикл развития папоротника. Роль древних папоротникообразных в образовании каменного угля. Значение </w:t>
      </w:r>
      <w:proofErr w:type="gramStart"/>
      <w:r w:rsidRPr="006B1E3D">
        <w:rPr>
          <w:rFonts w:ascii="Times New Roman" w:hAnsi="Times New Roman" w:cs="Times New Roman"/>
          <w:color w:val="000000"/>
          <w:sz w:val="24"/>
          <w:szCs w:val="24"/>
        </w:rPr>
        <w:t>папоротникообразных</w:t>
      </w:r>
      <w:proofErr w:type="gramEnd"/>
      <w:r w:rsidRPr="006B1E3D">
        <w:rPr>
          <w:rFonts w:ascii="Times New Roman" w:hAnsi="Times New Roman" w:cs="Times New Roman"/>
          <w:color w:val="000000"/>
          <w:sz w:val="24"/>
          <w:szCs w:val="24"/>
        </w:rPr>
        <w:t xml:space="preserve"> в природе и жизни человека.</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 xml:space="preserve">Высшие семенные растения. Голосеменные. </w:t>
      </w:r>
      <w:r w:rsidRPr="006B1E3D">
        <w:rPr>
          <w:rFonts w:ascii="Times New Roman" w:hAnsi="Times New Roman" w:cs="Times New Roman"/>
          <w:color w:val="000000"/>
          <w:sz w:val="24"/>
          <w:szCs w:val="24"/>
        </w:rPr>
        <w:t xml:space="preserve">Общая характеристика. Хвойные растения, их разнообразие. Строение и жизнедеятельность </w:t>
      </w:r>
      <w:proofErr w:type="gramStart"/>
      <w:r w:rsidRPr="006B1E3D">
        <w:rPr>
          <w:rFonts w:ascii="Times New Roman" w:hAnsi="Times New Roman" w:cs="Times New Roman"/>
          <w:color w:val="000000"/>
          <w:sz w:val="24"/>
          <w:szCs w:val="24"/>
        </w:rPr>
        <w:t>хвойных</w:t>
      </w:r>
      <w:proofErr w:type="gramEnd"/>
      <w:r w:rsidRPr="006B1E3D">
        <w:rPr>
          <w:rFonts w:ascii="Times New Roman" w:hAnsi="Times New Roman" w:cs="Times New Roman"/>
          <w:color w:val="000000"/>
          <w:sz w:val="24"/>
          <w:szCs w:val="24"/>
        </w:rPr>
        <w:t xml:space="preserve">. Размножение </w:t>
      </w:r>
      <w:proofErr w:type="gramStart"/>
      <w:r w:rsidRPr="006B1E3D">
        <w:rPr>
          <w:rFonts w:ascii="Times New Roman" w:hAnsi="Times New Roman" w:cs="Times New Roman"/>
          <w:color w:val="000000"/>
          <w:sz w:val="24"/>
          <w:szCs w:val="24"/>
        </w:rPr>
        <w:t>хвойных</w:t>
      </w:r>
      <w:proofErr w:type="gramEnd"/>
      <w:r w:rsidRPr="006B1E3D">
        <w:rPr>
          <w:rFonts w:ascii="Times New Roman" w:hAnsi="Times New Roman" w:cs="Times New Roman"/>
          <w:color w:val="000000"/>
          <w:sz w:val="24"/>
          <w:szCs w:val="24"/>
        </w:rPr>
        <w:t>, цикл развития на примере сосны. Значение хвойных растений в природе и жизни человека.</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 xml:space="preserve">Покрытосеменные (цветковые) растения. </w:t>
      </w:r>
      <w:r w:rsidRPr="006B1E3D">
        <w:rPr>
          <w:rFonts w:ascii="Times New Roman" w:hAnsi="Times New Roman" w:cs="Times New Roman"/>
          <w:color w:val="000000"/>
          <w:sz w:val="24"/>
          <w:szCs w:val="24"/>
        </w:rPr>
        <w:t xml:space="preserve">Общая характеристика. Особенности строения и </w:t>
      </w:r>
      <w:proofErr w:type="gramStart"/>
      <w:r w:rsidRPr="006B1E3D">
        <w:rPr>
          <w:rFonts w:ascii="Times New Roman" w:hAnsi="Times New Roman" w:cs="Times New Roman"/>
          <w:color w:val="000000"/>
          <w:sz w:val="24"/>
          <w:szCs w:val="24"/>
        </w:rPr>
        <w:t>жизнедеятельности</w:t>
      </w:r>
      <w:proofErr w:type="gramEnd"/>
      <w:r w:rsidRPr="006B1E3D">
        <w:rPr>
          <w:rFonts w:ascii="Times New Roman" w:hAnsi="Times New Roman" w:cs="Times New Roman"/>
          <w:color w:val="000000"/>
          <w:sz w:val="24"/>
          <w:szCs w:val="24"/>
        </w:rPr>
        <w:t xml:space="preserve"> покрытосеменных как наиболее высокоорганизованной группы растений, их господство на Земле. Классификация покрытосеменных растений: класс </w:t>
      </w:r>
      <w:proofErr w:type="gramStart"/>
      <w:r w:rsidRPr="006B1E3D">
        <w:rPr>
          <w:rFonts w:ascii="Times New Roman" w:hAnsi="Times New Roman" w:cs="Times New Roman"/>
          <w:color w:val="000000"/>
          <w:sz w:val="24"/>
          <w:szCs w:val="24"/>
        </w:rPr>
        <w:t>Двудольные</w:t>
      </w:r>
      <w:proofErr w:type="gramEnd"/>
      <w:r w:rsidRPr="006B1E3D">
        <w:rPr>
          <w:rFonts w:ascii="Times New Roman" w:hAnsi="Times New Roman" w:cs="Times New Roman"/>
          <w:color w:val="000000"/>
          <w:sz w:val="24"/>
          <w:szCs w:val="24"/>
        </w:rPr>
        <w:t xml:space="preserve"> и класс Однодольные. Признаки классов. Цикл развития покрытосеменного растения.</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Семейства покрытосеменных (цветковых) растений.</w:t>
      </w:r>
      <w:r w:rsidRPr="006B1E3D">
        <w:rPr>
          <w:rFonts w:ascii="Times New Roman" w:hAnsi="Times New Roman" w:cs="Times New Roman"/>
          <w:color w:val="000000"/>
          <w:sz w:val="24"/>
          <w:szCs w:val="24"/>
        </w:rPr>
        <w:t xml:space="preserve"> </w:t>
      </w:r>
      <w:proofErr w:type="gramStart"/>
      <w:r w:rsidRPr="006B1E3D">
        <w:rPr>
          <w:rFonts w:ascii="Times New Roman" w:hAnsi="Times New Roman" w:cs="Times New Roman"/>
          <w:color w:val="000000"/>
          <w:sz w:val="24"/>
          <w:szCs w:val="24"/>
        </w:rPr>
        <w:t>Характерные признаки семейств класса Двудольные (Крестоцветные, или Капустные, Розоцветные, или Розовые, Мотыльковые, или Бобовые, Пасленовые, Сложноцветные, или Астровые) и класса Однодольные (Лилейные, Злаки, или Мятликовые).</w:t>
      </w:r>
      <w:proofErr w:type="gramEnd"/>
      <w:r w:rsidRPr="006B1E3D">
        <w:rPr>
          <w:rFonts w:ascii="Times New Roman" w:hAnsi="Times New Roman" w:cs="Times New Roman"/>
          <w:color w:val="000000"/>
          <w:sz w:val="24"/>
          <w:szCs w:val="24"/>
        </w:rPr>
        <w:t> Многообразие растений. Дикорастущие представители семейств. Культурные представители семейств, их использование человеком.</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Лабораторные и практические работы:</w:t>
      </w:r>
    </w:p>
    <w:p w:rsidR="006B1E3D" w:rsidRPr="006B1E3D" w:rsidRDefault="006B1E3D" w:rsidP="006B1E3D">
      <w:pPr>
        <w:numPr>
          <w:ilvl w:val="0"/>
          <w:numId w:val="53"/>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Изучение строения одноклеточных водорослей (на примере хламидомонады и хлореллы).</w:t>
      </w:r>
    </w:p>
    <w:p w:rsidR="006B1E3D" w:rsidRPr="006B1E3D" w:rsidRDefault="006B1E3D" w:rsidP="006B1E3D">
      <w:pPr>
        <w:numPr>
          <w:ilvl w:val="0"/>
          <w:numId w:val="53"/>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 xml:space="preserve">Изучение строения многоклеточных нитчатых водорослей (на примере спирогиры и </w:t>
      </w:r>
      <w:proofErr w:type="spellStart"/>
      <w:r w:rsidRPr="006B1E3D">
        <w:rPr>
          <w:rFonts w:ascii="Times New Roman" w:hAnsi="Times New Roman" w:cs="Times New Roman"/>
          <w:color w:val="000000"/>
          <w:sz w:val="24"/>
          <w:szCs w:val="24"/>
        </w:rPr>
        <w:t>улотрикса</w:t>
      </w:r>
      <w:proofErr w:type="spellEnd"/>
      <w:r w:rsidRPr="006B1E3D">
        <w:rPr>
          <w:rFonts w:ascii="Times New Roman" w:hAnsi="Times New Roman" w:cs="Times New Roman"/>
          <w:color w:val="000000"/>
          <w:sz w:val="24"/>
          <w:szCs w:val="24"/>
        </w:rPr>
        <w:t>).</w:t>
      </w:r>
    </w:p>
    <w:p w:rsidR="006B1E3D" w:rsidRPr="006B1E3D" w:rsidRDefault="006B1E3D" w:rsidP="006B1E3D">
      <w:pPr>
        <w:numPr>
          <w:ilvl w:val="0"/>
          <w:numId w:val="53"/>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Изучение внешнего строения мхов (на местных видах).</w:t>
      </w:r>
    </w:p>
    <w:p w:rsidR="006B1E3D" w:rsidRPr="006B1E3D" w:rsidRDefault="006B1E3D" w:rsidP="006B1E3D">
      <w:pPr>
        <w:numPr>
          <w:ilvl w:val="0"/>
          <w:numId w:val="53"/>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Изучение внешнего строения папоротника или хвоща.</w:t>
      </w:r>
    </w:p>
    <w:p w:rsidR="006B1E3D" w:rsidRPr="006B1E3D" w:rsidRDefault="006B1E3D" w:rsidP="006B1E3D">
      <w:pPr>
        <w:numPr>
          <w:ilvl w:val="0"/>
          <w:numId w:val="53"/>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Изучение внешнего строения веток, хвои, шишек и семян голосеменных растений (на примере ели, сосны или лиственницы).</w:t>
      </w:r>
    </w:p>
    <w:p w:rsidR="006B1E3D" w:rsidRPr="006B1E3D" w:rsidRDefault="006B1E3D" w:rsidP="006B1E3D">
      <w:pPr>
        <w:numPr>
          <w:ilvl w:val="0"/>
          <w:numId w:val="53"/>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Изучение внешнего строения покрытосеменных растений.</w:t>
      </w:r>
    </w:p>
    <w:p w:rsidR="006B1E3D" w:rsidRPr="006B1E3D" w:rsidRDefault="006B1E3D" w:rsidP="006B1E3D">
      <w:pPr>
        <w:numPr>
          <w:ilvl w:val="0"/>
          <w:numId w:val="53"/>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 xml:space="preserve">Изучение признаков представителей семейств: </w:t>
      </w:r>
      <w:proofErr w:type="gramStart"/>
      <w:r w:rsidRPr="006B1E3D">
        <w:rPr>
          <w:rFonts w:ascii="Times New Roman" w:hAnsi="Times New Roman" w:cs="Times New Roman"/>
          <w:color w:val="000000"/>
          <w:sz w:val="24"/>
          <w:szCs w:val="24"/>
        </w:rPr>
        <w:t>Крестоцветные (Капустные), Розоцветные (Розовые), Мотыльковые (Бобовые), Пасленовые, Сложноцветные (Астровые), Лилейные, Злаки (Мятликовые) на гербарных и натуральных образцах.</w:t>
      </w:r>
      <w:proofErr w:type="gramEnd"/>
    </w:p>
    <w:p w:rsidR="006B1E3D" w:rsidRPr="006B1E3D" w:rsidRDefault="006B1E3D" w:rsidP="006B1E3D">
      <w:pPr>
        <w:numPr>
          <w:ilvl w:val="0"/>
          <w:numId w:val="53"/>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Определение видов растений (на примере трех семейств) с использованием определителей растений или определительных карточек.</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2. Развитие растительного мира на Земле</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Эволюционное развитие растительного мира на Земле. Сохранение в земной коре растительных остатков, их изучение. «Живые ископаемые» растительного царства. Жизнь растений в воде. Первые наземные растения. Освоение растениями суши. Этапы развития наземных растений основных систематических групп. Вымершие растения.</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 xml:space="preserve">Экскурсии или </w:t>
      </w:r>
      <w:proofErr w:type="spellStart"/>
      <w:r w:rsidRPr="006B1E3D">
        <w:rPr>
          <w:rFonts w:ascii="Times New Roman" w:hAnsi="Times New Roman" w:cs="Times New Roman"/>
          <w:color w:val="000000"/>
          <w:sz w:val="24"/>
          <w:szCs w:val="24"/>
        </w:rPr>
        <w:t>видеоэкскурсии</w:t>
      </w:r>
      <w:proofErr w:type="spellEnd"/>
      <w:r w:rsidRPr="006B1E3D">
        <w:rPr>
          <w:rFonts w:ascii="Times New Roman" w:hAnsi="Times New Roman" w:cs="Times New Roman"/>
          <w:color w:val="000000"/>
          <w:sz w:val="24"/>
          <w:szCs w:val="24"/>
        </w:rPr>
        <w:t>:</w:t>
      </w:r>
    </w:p>
    <w:p w:rsidR="006B1E3D" w:rsidRPr="006B1E3D" w:rsidRDefault="006B1E3D" w:rsidP="006B1E3D">
      <w:pPr>
        <w:numPr>
          <w:ilvl w:val="0"/>
          <w:numId w:val="54"/>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Развитие растительного мира на Земле (экскурсия в палеонтологический или краеведческий музей).</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lastRenderedPageBreak/>
        <w:t>3. Растения в природных сообществах</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Растения и среда обитания. Экологические факторы. Растения и условия неживой природы: свет, температура, влага, атмосферный воздух. Растения и условия живой природы: прямое и косвенное воздействие организмов на растения. Приспособленность растений к среде обитания. Взаимосвязи растений между собой и с другими организмами.</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Растительные сообщества. Видовой состав растительных сообществ, преобладающие в них растения. Распределение видов в растительных сообществах. Сезонные изменения в жизни растительного сообщества. Смена растительных сообществ. Растительность (растительный покров) природных зон Земли. Флора.</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4. Растения и человек</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Культурные растения и их происхождение. Центры многообразия и происхождения культурных растений. Земледелие. Культурные растения сельскохозяйственных угодий: овощные, плодово-ягодные, полевые. Растения города, особенность городской флоры. Парки, лесопарки, скверы, ботанические сады. Декоративное цветоводство. Комнатные растения, комнатное цветоводство. Последствия деятельности человека в экосистемах. Охрана растительного мира. Восстановление численности редких видов растений: особо охраняемые природные территории (ООПТ). Красная книга России. Меры сохранения растительного мира.</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 xml:space="preserve">Экскурсии или </w:t>
      </w:r>
      <w:proofErr w:type="spellStart"/>
      <w:r w:rsidRPr="006B1E3D">
        <w:rPr>
          <w:rFonts w:ascii="Times New Roman" w:hAnsi="Times New Roman" w:cs="Times New Roman"/>
          <w:color w:val="000000"/>
          <w:sz w:val="24"/>
          <w:szCs w:val="24"/>
        </w:rPr>
        <w:t>видеоэкскурсии</w:t>
      </w:r>
      <w:proofErr w:type="spellEnd"/>
      <w:r w:rsidRPr="006B1E3D">
        <w:rPr>
          <w:rFonts w:ascii="Times New Roman" w:hAnsi="Times New Roman" w:cs="Times New Roman"/>
          <w:color w:val="000000"/>
          <w:sz w:val="24"/>
          <w:szCs w:val="24"/>
        </w:rPr>
        <w:t>:</w:t>
      </w:r>
    </w:p>
    <w:p w:rsidR="006B1E3D" w:rsidRPr="006B1E3D" w:rsidRDefault="006B1E3D" w:rsidP="006B1E3D">
      <w:pPr>
        <w:numPr>
          <w:ilvl w:val="0"/>
          <w:numId w:val="55"/>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Изучение сельскохозяйственных растений региона.</w:t>
      </w:r>
    </w:p>
    <w:p w:rsidR="006B1E3D" w:rsidRPr="006B1E3D" w:rsidRDefault="006B1E3D" w:rsidP="006B1E3D">
      <w:pPr>
        <w:numPr>
          <w:ilvl w:val="0"/>
          <w:numId w:val="55"/>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Изучение сорных растений региона.</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5. Грибы. Лишайники. Бактерии</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Грибы.</w:t>
      </w:r>
      <w:r w:rsidRPr="006B1E3D">
        <w:rPr>
          <w:rFonts w:ascii="Times New Roman" w:hAnsi="Times New Roman" w:cs="Times New Roman"/>
          <w:color w:val="000000"/>
          <w:sz w:val="24"/>
          <w:szCs w:val="24"/>
        </w:rPr>
        <w:t xml:space="preserve"> Общая характеристика. Шляпочные грибы, их строение, питание, рост, размножение. Съедобные и ядовитые грибы. Меры профилактики заболеваний, связанных с грибами. Значение шляпочных грибов в природных сообществах и жизни человека. Промышленное выращивание шляпочных грибов (шампиньоны). Плесневые грибы. Дрожжевые грибы. Значение плесневых и дрожжевых грибов в природе и жизни человека (пищевая и фармацевтическая промышленность и др.). Паразитические грибы. Разнообразие и значение паразитических грибов (головня, спорынья, фитофтора, трутовик и др.). Борьба с заболеваниями, вызываемыми паразитическими грибами.</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Лишайники</w:t>
      </w:r>
      <w:r w:rsidRPr="006B1E3D">
        <w:rPr>
          <w:rFonts w:ascii="Times New Roman" w:hAnsi="Times New Roman" w:cs="Times New Roman"/>
          <w:color w:val="000000"/>
          <w:sz w:val="24"/>
          <w:szCs w:val="24"/>
        </w:rPr>
        <w:t xml:space="preserve"> — комплексные организмы. Строение лишайников. Питание, рост и размножение лишайников. Значение лишайников в природе и жизни человека.</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Бактерии — доядерные организмы</w:t>
      </w:r>
      <w:r w:rsidRPr="006B1E3D">
        <w:rPr>
          <w:rFonts w:ascii="Times New Roman" w:hAnsi="Times New Roman" w:cs="Times New Roman"/>
          <w:color w:val="000000"/>
          <w:sz w:val="24"/>
          <w:szCs w:val="24"/>
        </w:rPr>
        <w:t>. Общая характеристика бактерий. Бактериальная клетка. Размножение бактерий. Распространение бактерий. Разнообразие бактерий. Значение бактерий в природных сообществах. Болезнетворные бактерии и меры профилактики заболеваний, вызываемых бактериями. Бактерии на службе у человека (в сельском хозяйстве, промышленности).</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Лабораторные и практические работы:</w:t>
      </w:r>
    </w:p>
    <w:p w:rsidR="006B1E3D" w:rsidRPr="006B1E3D" w:rsidRDefault="006B1E3D" w:rsidP="006B1E3D">
      <w:pPr>
        <w:numPr>
          <w:ilvl w:val="0"/>
          <w:numId w:val="56"/>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Изучение строения одноклеточных (</w:t>
      </w:r>
      <w:proofErr w:type="spellStart"/>
      <w:r w:rsidRPr="006B1E3D">
        <w:rPr>
          <w:rFonts w:ascii="Times New Roman" w:hAnsi="Times New Roman" w:cs="Times New Roman"/>
          <w:color w:val="000000"/>
          <w:sz w:val="24"/>
          <w:szCs w:val="24"/>
        </w:rPr>
        <w:t>мукор</w:t>
      </w:r>
      <w:proofErr w:type="spellEnd"/>
      <w:r w:rsidRPr="006B1E3D">
        <w:rPr>
          <w:rFonts w:ascii="Times New Roman" w:hAnsi="Times New Roman" w:cs="Times New Roman"/>
          <w:color w:val="000000"/>
          <w:sz w:val="24"/>
          <w:szCs w:val="24"/>
        </w:rPr>
        <w:t>) и многоклеточных (</w:t>
      </w:r>
      <w:proofErr w:type="spellStart"/>
      <w:r w:rsidRPr="006B1E3D">
        <w:rPr>
          <w:rFonts w:ascii="Times New Roman" w:hAnsi="Times New Roman" w:cs="Times New Roman"/>
          <w:color w:val="000000"/>
          <w:sz w:val="24"/>
          <w:szCs w:val="24"/>
        </w:rPr>
        <w:t>пеницилл</w:t>
      </w:r>
      <w:proofErr w:type="spellEnd"/>
      <w:r w:rsidRPr="006B1E3D">
        <w:rPr>
          <w:rFonts w:ascii="Times New Roman" w:hAnsi="Times New Roman" w:cs="Times New Roman"/>
          <w:color w:val="000000"/>
          <w:sz w:val="24"/>
          <w:szCs w:val="24"/>
        </w:rPr>
        <w:t>) плесневых грибов.</w:t>
      </w:r>
    </w:p>
    <w:p w:rsidR="006B1E3D" w:rsidRPr="006B1E3D" w:rsidRDefault="006B1E3D" w:rsidP="006B1E3D">
      <w:pPr>
        <w:numPr>
          <w:ilvl w:val="0"/>
          <w:numId w:val="56"/>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Изучение строения плодовых тел шляпочных грибов (или изучение шляпочных грибов на муляжах).</w:t>
      </w:r>
    </w:p>
    <w:p w:rsidR="006B1E3D" w:rsidRPr="006B1E3D" w:rsidRDefault="006B1E3D" w:rsidP="006B1E3D">
      <w:pPr>
        <w:numPr>
          <w:ilvl w:val="0"/>
          <w:numId w:val="56"/>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Изучение строения лишайников.</w:t>
      </w:r>
    </w:p>
    <w:p w:rsidR="006B1E3D" w:rsidRPr="006B1E3D" w:rsidRDefault="006B1E3D" w:rsidP="006B1E3D">
      <w:pPr>
        <w:numPr>
          <w:ilvl w:val="0"/>
          <w:numId w:val="56"/>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Изучение строения бактерий (на готовых микропрепаратах).</w:t>
      </w:r>
    </w:p>
    <w:p w:rsidR="006B1E3D" w:rsidRPr="006B1E3D" w:rsidRDefault="006B1E3D" w:rsidP="006B1E3D">
      <w:pPr>
        <w:spacing w:after="0"/>
        <w:ind w:firstLine="709"/>
        <w:jc w:val="center"/>
        <w:rPr>
          <w:rFonts w:ascii="Times New Roman" w:hAnsi="Times New Roman" w:cs="Times New Roman"/>
          <w:b/>
          <w:bCs/>
          <w:color w:val="252525"/>
          <w:spacing w:val="-2"/>
          <w:sz w:val="24"/>
          <w:szCs w:val="42"/>
        </w:rPr>
      </w:pPr>
      <w:r w:rsidRPr="006B1E3D">
        <w:rPr>
          <w:rFonts w:ascii="Times New Roman" w:hAnsi="Times New Roman" w:cs="Times New Roman"/>
          <w:b/>
          <w:bCs/>
          <w:color w:val="252525"/>
          <w:spacing w:val="-2"/>
          <w:sz w:val="24"/>
          <w:szCs w:val="42"/>
        </w:rPr>
        <w:t>8-Й КЛАСС</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1. Животный организм</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lastRenderedPageBreak/>
        <w:t>Зоология — наука о животных. Разделы зоологии. Связь зоологии с другими науками и техникой.</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Общие признаки животных. Отличия животных от растений. Многообразие животного мира. Одноклеточные и многоклеточные животные. Форма тела животного, симметрия, размеры тела и др.</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 xml:space="preserve">Животная клетка. Открытие животной клетки (А. Левенгук). </w:t>
      </w:r>
      <w:proofErr w:type="gramStart"/>
      <w:r w:rsidRPr="006B1E3D">
        <w:rPr>
          <w:rFonts w:ascii="Times New Roman" w:hAnsi="Times New Roman" w:cs="Times New Roman"/>
          <w:color w:val="000000"/>
          <w:sz w:val="24"/>
          <w:szCs w:val="24"/>
        </w:rPr>
        <w:t>Строение животной клетки: клеточная мембрана, органоиды передвижения, ядро с ядрышком, цитоплазма (митохондрии, пищеварительные и сократительные вакуоли, лизосомы, клеточный центр).</w:t>
      </w:r>
      <w:proofErr w:type="gramEnd"/>
      <w:r w:rsidRPr="006B1E3D">
        <w:rPr>
          <w:rFonts w:ascii="Times New Roman" w:hAnsi="Times New Roman" w:cs="Times New Roman"/>
          <w:color w:val="000000"/>
          <w:sz w:val="24"/>
          <w:szCs w:val="24"/>
        </w:rPr>
        <w:t xml:space="preserve"> Процессы, происходящие в клетке. Деление клетки. Ткани животных, их разнообразие. Органы и системы органов животных. Организм — единое целое.</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Лабораторные и практические работы:</w:t>
      </w:r>
    </w:p>
    <w:p w:rsidR="006B1E3D" w:rsidRPr="006B1E3D" w:rsidRDefault="006B1E3D" w:rsidP="006B1E3D">
      <w:pPr>
        <w:numPr>
          <w:ilvl w:val="0"/>
          <w:numId w:val="57"/>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Исследование под микроскопом готовых микропрепаратов клеток и тканей животных.</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2. Строение и жизнедеятельность организма животного</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Опора и движение животных.</w:t>
      </w:r>
      <w:r w:rsidRPr="006B1E3D">
        <w:rPr>
          <w:rFonts w:ascii="Times New Roman" w:hAnsi="Times New Roman" w:cs="Times New Roman"/>
          <w:color w:val="000000"/>
          <w:sz w:val="24"/>
          <w:szCs w:val="24"/>
        </w:rPr>
        <w:t xml:space="preserve"> Особенности гидростатического, наружного и внутреннего скелета у животных. Передвижение у </w:t>
      </w:r>
      <w:proofErr w:type="gramStart"/>
      <w:r w:rsidRPr="006B1E3D">
        <w:rPr>
          <w:rFonts w:ascii="Times New Roman" w:hAnsi="Times New Roman" w:cs="Times New Roman"/>
          <w:color w:val="000000"/>
          <w:sz w:val="24"/>
          <w:szCs w:val="24"/>
        </w:rPr>
        <w:t>одноклеточных</w:t>
      </w:r>
      <w:proofErr w:type="gramEnd"/>
      <w:r w:rsidRPr="006B1E3D">
        <w:rPr>
          <w:rFonts w:ascii="Times New Roman" w:hAnsi="Times New Roman" w:cs="Times New Roman"/>
          <w:color w:val="000000"/>
          <w:sz w:val="24"/>
          <w:szCs w:val="24"/>
        </w:rPr>
        <w:t xml:space="preserve"> (амебовидное, жгутиковое). Мышечные движения у многоклеточных: полет насекомых, птиц; плавание рыб; движение по суше позвоночных животных (ползание, бег, ходьба и др.). Рычажные конечности.</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Питание и пищеварение у животных</w:t>
      </w:r>
      <w:r w:rsidRPr="006B1E3D">
        <w:rPr>
          <w:rFonts w:ascii="Times New Roman" w:hAnsi="Times New Roman" w:cs="Times New Roman"/>
          <w:color w:val="000000"/>
          <w:sz w:val="24"/>
          <w:szCs w:val="24"/>
        </w:rPr>
        <w:t>. Значение питания. Питание и пищеварение у простейших. Внутриполостное и внутриклеточное пищеварение, замкнутая и сквозная пищеварительная система у беспозвоночных. Пищеварительный тракт у позвоночных, пищеварительные железы. Ферменты. Особенности пищеварительной системы у представителей отрядов млекопитающих.</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Дыхание животных.</w:t>
      </w:r>
      <w:r w:rsidRPr="006B1E3D">
        <w:rPr>
          <w:rFonts w:ascii="Times New Roman" w:hAnsi="Times New Roman" w:cs="Times New Roman"/>
          <w:color w:val="000000"/>
          <w:sz w:val="24"/>
          <w:szCs w:val="24"/>
        </w:rPr>
        <w:t xml:space="preserve"> Значение дыхания. Газообмен через всю поверхность клетки. Жаберное дыхание. Наружные и внутренние жабры. Кожное, трахейное, легочное дыхание у обитателей суши. Особенности кожного дыхания. Роль воздушных мешков у птиц.</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Транспорт веществ у животных.</w:t>
      </w:r>
      <w:r w:rsidRPr="006B1E3D">
        <w:rPr>
          <w:rFonts w:ascii="Times New Roman" w:hAnsi="Times New Roman" w:cs="Times New Roman"/>
          <w:color w:val="000000"/>
          <w:sz w:val="24"/>
          <w:szCs w:val="24"/>
        </w:rPr>
        <w:t xml:space="preserve"> Роль транспорта веществ в организме животных. Замкнутая и незамкнутая кровеносные системы у беспозвоночных. Сердце, кровеносные сосуды. Спинной и брюшной сосуды, капилляры, «ложные сердца» у дождевого червя. Особенности строения незамкнутой кровеносной системы у моллюсков и насекомых. Круги кровообращения и особенности строения сердец у позвоночных, усложнение системы кровообращения.</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 xml:space="preserve">Выделение у животных. </w:t>
      </w:r>
      <w:r w:rsidRPr="006B1E3D">
        <w:rPr>
          <w:rFonts w:ascii="Times New Roman" w:hAnsi="Times New Roman" w:cs="Times New Roman"/>
          <w:color w:val="000000"/>
          <w:sz w:val="24"/>
          <w:szCs w:val="24"/>
        </w:rPr>
        <w:t xml:space="preserve">Значение выделения конечных продуктов обмена веществ. Сократительные вакуоли у простейших. Звездчатые клетки и канальцы у плоских червей, выделительные трубочки и воронки у кольчатых червей. </w:t>
      </w:r>
      <w:proofErr w:type="spellStart"/>
      <w:r w:rsidRPr="006B1E3D">
        <w:rPr>
          <w:rFonts w:ascii="Times New Roman" w:hAnsi="Times New Roman" w:cs="Times New Roman"/>
          <w:color w:val="000000"/>
          <w:sz w:val="24"/>
          <w:szCs w:val="24"/>
        </w:rPr>
        <w:t>Мальпигиевы</w:t>
      </w:r>
      <w:proofErr w:type="spellEnd"/>
      <w:r w:rsidRPr="006B1E3D">
        <w:rPr>
          <w:rFonts w:ascii="Times New Roman" w:hAnsi="Times New Roman" w:cs="Times New Roman"/>
          <w:color w:val="000000"/>
          <w:sz w:val="24"/>
          <w:szCs w:val="24"/>
        </w:rPr>
        <w:t xml:space="preserve"> сосуды у насекомых. Почки (туловищные и тазовые), мочеточники, мочевой пузырь у позвоночных животных. Особенности выделения у птиц, связанные с полетом.</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 xml:space="preserve">Покровы тела у животных. </w:t>
      </w:r>
      <w:r w:rsidRPr="006B1E3D">
        <w:rPr>
          <w:rFonts w:ascii="Times New Roman" w:hAnsi="Times New Roman" w:cs="Times New Roman"/>
          <w:color w:val="000000"/>
          <w:sz w:val="24"/>
          <w:szCs w:val="24"/>
        </w:rPr>
        <w:t>Покровы у беспозвоночных. Усложнение строения кожи у позвоночных. Кожа как орган выделения. Роль кожи в теплоотдаче. Производные кожи. Средства пассивной и активной защиты у животных.</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 xml:space="preserve">Координация и регуляция жизнедеятельности у животных. </w:t>
      </w:r>
      <w:r w:rsidRPr="006B1E3D">
        <w:rPr>
          <w:rFonts w:ascii="Times New Roman" w:hAnsi="Times New Roman" w:cs="Times New Roman"/>
          <w:color w:val="000000"/>
          <w:sz w:val="24"/>
          <w:szCs w:val="24"/>
        </w:rPr>
        <w:t xml:space="preserve">Раздражимость у одноклеточных животных. Таксисы (фототаксис, </w:t>
      </w:r>
      <w:proofErr w:type="spellStart"/>
      <w:r w:rsidRPr="006B1E3D">
        <w:rPr>
          <w:rFonts w:ascii="Times New Roman" w:hAnsi="Times New Roman" w:cs="Times New Roman"/>
          <w:color w:val="000000"/>
          <w:sz w:val="24"/>
          <w:szCs w:val="24"/>
        </w:rPr>
        <w:t>трофотаксис</w:t>
      </w:r>
      <w:proofErr w:type="spellEnd"/>
      <w:r w:rsidRPr="006B1E3D">
        <w:rPr>
          <w:rFonts w:ascii="Times New Roman" w:hAnsi="Times New Roman" w:cs="Times New Roman"/>
          <w:color w:val="000000"/>
          <w:sz w:val="24"/>
          <w:szCs w:val="24"/>
        </w:rPr>
        <w:t xml:space="preserve">, хемотаксис и др.). Нервная регуляция. Нервная система, ее значение. Нервная система у беспозвоночных: сетчатая (диффузная), стволовая, узловая. Нервная система у позвоночных (трубчатая): головной и </w:t>
      </w:r>
      <w:r w:rsidRPr="006B1E3D">
        <w:rPr>
          <w:rFonts w:ascii="Times New Roman" w:hAnsi="Times New Roman" w:cs="Times New Roman"/>
          <w:color w:val="000000"/>
          <w:sz w:val="24"/>
          <w:szCs w:val="24"/>
        </w:rPr>
        <w:lastRenderedPageBreak/>
        <w:t>спинной мозг, нервы. Усложнение головного мозга от рыб до млекопитающих. Появление больших полушарий, коры, борозд и извилин. Гуморальная регуляция. Роль гормонов в жизни животных. Половые гормоны. Половой диморфизм. Органы чувств, их значение. Рецепторы. Простые и сложные (фасеточные) глаза у насекомых. Органы зрения и слуха у позвоночных, их усложнение. Органы обоняния, вкуса и осязания у беспозвоночных и позвоночных животных. Орган боковой линии у рыб.</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Поведение животных.</w:t>
      </w:r>
      <w:r w:rsidRPr="006B1E3D">
        <w:rPr>
          <w:rFonts w:ascii="Times New Roman" w:hAnsi="Times New Roman" w:cs="Times New Roman"/>
          <w:color w:val="000000"/>
          <w:sz w:val="24"/>
          <w:szCs w:val="24"/>
        </w:rPr>
        <w:t xml:space="preserve"> Врожденное и приобретенное поведение (инстинкт и научение). Научение: условные рефлексы, импринтинг (запечатление), </w:t>
      </w:r>
      <w:proofErr w:type="spellStart"/>
      <w:r w:rsidRPr="006B1E3D">
        <w:rPr>
          <w:rFonts w:ascii="Times New Roman" w:hAnsi="Times New Roman" w:cs="Times New Roman"/>
          <w:color w:val="000000"/>
          <w:sz w:val="24"/>
          <w:szCs w:val="24"/>
        </w:rPr>
        <w:t>инсайт</w:t>
      </w:r>
      <w:proofErr w:type="spellEnd"/>
      <w:r w:rsidRPr="006B1E3D">
        <w:rPr>
          <w:rFonts w:ascii="Times New Roman" w:hAnsi="Times New Roman" w:cs="Times New Roman"/>
          <w:color w:val="000000"/>
          <w:sz w:val="24"/>
          <w:szCs w:val="24"/>
        </w:rPr>
        <w:t xml:space="preserve"> (постижение). Поведение: пищевое, оборонительное, территориальное, брачное, исследовательское. Стимулы поведения.</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Размножение и развитие животных.</w:t>
      </w:r>
      <w:r w:rsidRPr="006B1E3D">
        <w:rPr>
          <w:rFonts w:ascii="Times New Roman" w:hAnsi="Times New Roman" w:cs="Times New Roman"/>
          <w:color w:val="000000"/>
          <w:sz w:val="24"/>
          <w:szCs w:val="24"/>
        </w:rPr>
        <w:t xml:space="preserve"> Бесполое размножение: деление клетки одноклеточного организма на две, почкование, фрагментация. Половое размножение. Преимущество полового размножения. Половые железы. Яичники и семенники. Половые клетки (гаметы). Оплодотворение. Зигота. Партеногенез. Зародышевое развитие. Строение яйца птицы. Внутриутробное развитие млекопитающих. Зародышевые оболочки. Плацента (детское место). Пупочный канатик (пуповина). Постэмбриональное развитие: прямое, непрямое. Метаморфоз (развитие с превращением): полный и неполный.</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Лабораторные и практические работы:</w:t>
      </w:r>
    </w:p>
    <w:p w:rsidR="006B1E3D" w:rsidRPr="006B1E3D" w:rsidRDefault="006B1E3D" w:rsidP="006B1E3D">
      <w:pPr>
        <w:numPr>
          <w:ilvl w:val="0"/>
          <w:numId w:val="58"/>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Ознакомление с органами опоры и движения у животных.</w:t>
      </w:r>
    </w:p>
    <w:p w:rsidR="006B1E3D" w:rsidRPr="006B1E3D" w:rsidRDefault="006B1E3D" w:rsidP="006B1E3D">
      <w:pPr>
        <w:numPr>
          <w:ilvl w:val="0"/>
          <w:numId w:val="58"/>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Изучение способов поглощения пищи у животных.</w:t>
      </w:r>
    </w:p>
    <w:p w:rsidR="006B1E3D" w:rsidRPr="006B1E3D" w:rsidRDefault="006B1E3D" w:rsidP="006B1E3D">
      <w:pPr>
        <w:numPr>
          <w:ilvl w:val="0"/>
          <w:numId w:val="58"/>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Изучение способов дыхания у животных.</w:t>
      </w:r>
    </w:p>
    <w:p w:rsidR="006B1E3D" w:rsidRPr="006B1E3D" w:rsidRDefault="006B1E3D" w:rsidP="006B1E3D">
      <w:pPr>
        <w:numPr>
          <w:ilvl w:val="0"/>
          <w:numId w:val="58"/>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Ознакомление с системами органов транспорта веществ у животных.</w:t>
      </w:r>
    </w:p>
    <w:p w:rsidR="006B1E3D" w:rsidRPr="006B1E3D" w:rsidRDefault="006B1E3D" w:rsidP="006B1E3D">
      <w:pPr>
        <w:numPr>
          <w:ilvl w:val="0"/>
          <w:numId w:val="58"/>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Изучение покровов тела у животных.</w:t>
      </w:r>
    </w:p>
    <w:p w:rsidR="006B1E3D" w:rsidRPr="006B1E3D" w:rsidRDefault="006B1E3D" w:rsidP="006B1E3D">
      <w:pPr>
        <w:numPr>
          <w:ilvl w:val="0"/>
          <w:numId w:val="58"/>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Изучение органов чувств у животных.</w:t>
      </w:r>
    </w:p>
    <w:p w:rsidR="006B1E3D" w:rsidRPr="006B1E3D" w:rsidRDefault="006B1E3D" w:rsidP="006B1E3D">
      <w:pPr>
        <w:numPr>
          <w:ilvl w:val="0"/>
          <w:numId w:val="58"/>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Формирование условных рефлексов у аквариумных рыб.</w:t>
      </w:r>
    </w:p>
    <w:p w:rsidR="006B1E3D" w:rsidRPr="006B1E3D" w:rsidRDefault="006B1E3D" w:rsidP="006B1E3D">
      <w:pPr>
        <w:numPr>
          <w:ilvl w:val="0"/>
          <w:numId w:val="58"/>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Строение яйца и развитие зародыша птицы (курицы).</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3. Систематические группы животных</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 xml:space="preserve">Основные категории систематики животных. Вид как основная систематическая категория животных. Классификация животных. Система животного мира. </w:t>
      </w:r>
      <w:proofErr w:type="gramStart"/>
      <w:r w:rsidRPr="006B1E3D">
        <w:rPr>
          <w:rFonts w:ascii="Times New Roman" w:hAnsi="Times New Roman" w:cs="Times New Roman"/>
          <w:color w:val="000000"/>
          <w:sz w:val="24"/>
          <w:szCs w:val="24"/>
        </w:rPr>
        <w:t>Систематические категории животных (царство, тип, класс, отряд, семейство, род, вид), их соподчинение.</w:t>
      </w:r>
      <w:proofErr w:type="gramEnd"/>
      <w:r w:rsidRPr="006B1E3D">
        <w:rPr>
          <w:rFonts w:ascii="Times New Roman" w:hAnsi="Times New Roman" w:cs="Times New Roman"/>
          <w:color w:val="000000"/>
          <w:sz w:val="24"/>
          <w:szCs w:val="24"/>
        </w:rPr>
        <w:t xml:space="preserve"> Бинарная номенклатура. Отражение современных знаний о происхождении и родстве животных в классификации животных.</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Одноклеточные животные — простейшие.</w:t>
      </w:r>
      <w:r w:rsidRPr="006B1E3D">
        <w:rPr>
          <w:rFonts w:ascii="Times New Roman" w:hAnsi="Times New Roman" w:cs="Times New Roman"/>
          <w:color w:val="000000"/>
          <w:sz w:val="24"/>
          <w:szCs w:val="24"/>
        </w:rPr>
        <w:t xml:space="preserve"> Строение и жизнедеятельность простейших. Местообитание и образ жизни. Образование цисты при неблагоприятных условиях среды. Многообразие простейших. Значение простейших в природе и жизни человека (образование осадочных пород, возбудители заболеваний, симбиотические виды). Пути заражения человека, вызываемого одноклеточными животными (малярийный плазмодий), и меры профилактики.</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Лабораторные и практические работы:</w:t>
      </w:r>
    </w:p>
    <w:p w:rsidR="006B1E3D" w:rsidRPr="006B1E3D" w:rsidRDefault="006B1E3D" w:rsidP="006B1E3D">
      <w:pPr>
        <w:numPr>
          <w:ilvl w:val="0"/>
          <w:numId w:val="59"/>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Исследование строения инфузории-туфельки и наблюдение за ее передвижением. Изучение хемотаксиса.</w:t>
      </w:r>
    </w:p>
    <w:p w:rsidR="006B1E3D" w:rsidRPr="006B1E3D" w:rsidRDefault="006B1E3D" w:rsidP="006B1E3D">
      <w:pPr>
        <w:numPr>
          <w:ilvl w:val="0"/>
          <w:numId w:val="59"/>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Многообразие простейших (на готовых препаратах).</w:t>
      </w:r>
    </w:p>
    <w:p w:rsidR="006B1E3D" w:rsidRPr="006B1E3D" w:rsidRDefault="006B1E3D" w:rsidP="006B1E3D">
      <w:pPr>
        <w:numPr>
          <w:ilvl w:val="0"/>
          <w:numId w:val="59"/>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Изготовление модели клетки простейшего (амебы, инфузории-туфельки и др.).</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Многоклеточные животные</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lastRenderedPageBreak/>
        <w:t>Кишечнополостные.</w:t>
      </w:r>
      <w:r w:rsidRPr="006B1E3D">
        <w:rPr>
          <w:rFonts w:ascii="Times New Roman" w:hAnsi="Times New Roman" w:cs="Times New Roman"/>
          <w:color w:val="000000"/>
          <w:sz w:val="24"/>
          <w:szCs w:val="24"/>
        </w:rPr>
        <w:t xml:space="preserve"> Общая характеристика. Местообитание. Особенности строения и жизнедеятельности. Эктодерма и энтодерма. Внутриполостное и клеточное переваривание пищи. Регенерация. Рефлекс. Бесполое размножение (почкование). Половое размножение. Гермафродитизм. Раздельнополые кишечнополостные. Многообразие </w:t>
      </w:r>
      <w:proofErr w:type="gramStart"/>
      <w:r w:rsidRPr="006B1E3D">
        <w:rPr>
          <w:rFonts w:ascii="Times New Roman" w:hAnsi="Times New Roman" w:cs="Times New Roman"/>
          <w:color w:val="000000"/>
          <w:sz w:val="24"/>
          <w:szCs w:val="24"/>
        </w:rPr>
        <w:t>кишечнополостных</w:t>
      </w:r>
      <w:proofErr w:type="gramEnd"/>
      <w:r w:rsidRPr="006B1E3D">
        <w:rPr>
          <w:rFonts w:ascii="Times New Roman" w:hAnsi="Times New Roman" w:cs="Times New Roman"/>
          <w:color w:val="000000"/>
          <w:sz w:val="24"/>
          <w:szCs w:val="24"/>
        </w:rPr>
        <w:t xml:space="preserve">. Значение </w:t>
      </w:r>
      <w:proofErr w:type="gramStart"/>
      <w:r w:rsidRPr="006B1E3D">
        <w:rPr>
          <w:rFonts w:ascii="Times New Roman" w:hAnsi="Times New Roman" w:cs="Times New Roman"/>
          <w:color w:val="000000"/>
          <w:sz w:val="24"/>
          <w:szCs w:val="24"/>
        </w:rPr>
        <w:t>кишечнополостных</w:t>
      </w:r>
      <w:proofErr w:type="gramEnd"/>
      <w:r w:rsidRPr="006B1E3D">
        <w:rPr>
          <w:rFonts w:ascii="Times New Roman" w:hAnsi="Times New Roman" w:cs="Times New Roman"/>
          <w:color w:val="000000"/>
          <w:sz w:val="24"/>
          <w:szCs w:val="24"/>
        </w:rPr>
        <w:t xml:space="preserve"> в природе и жизни человека. Коралловые полипы и их роль в </w:t>
      </w:r>
      <w:proofErr w:type="spellStart"/>
      <w:r w:rsidRPr="006B1E3D">
        <w:rPr>
          <w:rFonts w:ascii="Times New Roman" w:hAnsi="Times New Roman" w:cs="Times New Roman"/>
          <w:color w:val="000000"/>
          <w:sz w:val="24"/>
          <w:szCs w:val="24"/>
        </w:rPr>
        <w:t>рифообразовании</w:t>
      </w:r>
      <w:proofErr w:type="spellEnd"/>
      <w:r w:rsidRPr="006B1E3D">
        <w:rPr>
          <w:rFonts w:ascii="Times New Roman" w:hAnsi="Times New Roman" w:cs="Times New Roman"/>
          <w:color w:val="000000"/>
          <w:sz w:val="24"/>
          <w:szCs w:val="24"/>
        </w:rPr>
        <w:t>.</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Лабораторные и практические работы</w:t>
      </w:r>
    </w:p>
    <w:p w:rsidR="006B1E3D" w:rsidRPr="006B1E3D" w:rsidRDefault="006B1E3D" w:rsidP="006B1E3D">
      <w:pPr>
        <w:numPr>
          <w:ilvl w:val="0"/>
          <w:numId w:val="60"/>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Исследование строения пресноводной гидры и ее передвижения (школьный аквариум).</w:t>
      </w:r>
    </w:p>
    <w:p w:rsidR="006B1E3D" w:rsidRPr="006B1E3D" w:rsidRDefault="006B1E3D" w:rsidP="006B1E3D">
      <w:pPr>
        <w:numPr>
          <w:ilvl w:val="0"/>
          <w:numId w:val="60"/>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Исследование питания гидры дафниями и циклопами (школьный аквариум).</w:t>
      </w:r>
    </w:p>
    <w:p w:rsidR="006B1E3D" w:rsidRPr="006B1E3D" w:rsidRDefault="006B1E3D" w:rsidP="006B1E3D">
      <w:pPr>
        <w:numPr>
          <w:ilvl w:val="0"/>
          <w:numId w:val="60"/>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Изготовление модели пресноводной гидры.</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Плоские, круглые, кольчатые черви.</w:t>
      </w:r>
      <w:r w:rsidRPr="006B1E3D">
        <w:rPr>
          <w:rFonts w:ascii="Times New Roman" w:hAnsi="Times New Roman" w:cs="Times New Roman"/>
          <w:color w:val="000000"/>
          <w:sz w:val="24"/>
          <w:szCs w:val="24"/>
        </w:rPr>
        <w:t xml:space="preserve"> Общая характеристика. Особенности строения и жизнедеятельности плоских, круглых и кольчатых червей. Многообразие червей. Паразитические плоские и круглые черви. Циклы развития печеночного сосальщика, бычьего цепня, человеческой аскариды. Черви, их приспособление к паразитизму, вред, наносимый человеку, сельскохозяйственным растениям и животным. Меры по предупреждению заражения паразитическими червями. Роль червей как </w:t>
      </w:r>
      <w:proofErr w:type="spellStart"/>
      <w:r w:rsidRPr="006B1E3D">
        <w:rPr>
          <w:rFonts w:ascii="Times New Roman" w:hAnsi="Times New Roman" w:cs="Times New Roman"/>
          <w:color w:val="000000"/>
          <w:sz w:val="24"/>
          <w:szCs w:val="24"/>
        </w:rPr>
        <w:t>почвообразователей</w:t>
      </w:r>
      <w:proofErr w:type="spellEnd"/>
      <w:r w:rsidRPr="006B1E3D">
        <w:rPr>
          <w:rFonts w:ascii="Times New Roman" w:hAnsi="Times New Roman" w:cs="Times New Roman"/>
          <w:color w:val="000000"/>
          <w:sz w:val="24"/>
          <w:szCs w:val="24"/>
        </w:rPr>
        <w:t>.</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Лабораторные и практические работы</w:t>
      </w:r>
    </w:p>
    <w:p w:rsidR="006B1E3D" w:rsidRPr="006B1E3D" w:rsidRDefault="006B1E3D" w:rsidP="006B1E3D">
      <w:pPr>
        <w:numPr>
          <w:ilvl w:val="0"/>
          <w:numId w:val="61"/>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Исследование внешнего строения дождевого червя. Наблюдение за реакцией дождевого червя на раздражители.</w:t>
      </w:r>
    </w:p>
    <w:p w:rsidR="006B1E3D" w:rsidRPr="006B1E3D" w:rsidRDefault="006B1E3D" w:rsidP="006B1E3D">
      <w:pPr>
        <w:numPr>
          <w:ilvl w:val="0"/>
          <w:numId w:val="61"/>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Исследование внутреннего строения дождевого червя (на готовом влажном препарате и микропрепарате).</w:t>
      </w:r>
    </w:p>
    <w:p w:rsidR="006B1E3D" w:rsidRPr="006B1E3D" w:rsidRDefault="006B1E3D" w:rsidP="006B1E3D">
      <w:pPr>
        <w:numPr>
          <w:ilvl w:val="0"/>
          <w:numId w:val="61"/>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Изучение приспособления паразитических червей к паразитизму (на готовых влажных и микропрепаратах).</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 xml:space="preserve">Членистоногие. </w:t>
      </w:r>
      <w:r w:rsidRPr="006B1E3D">
        <w:rPr>
          <w:rFonts w:ascii="Times New Roman" w:hAnsi="Times New Roman" w:cs="Times New Roman"/>
          <w:color w:val="000000"/>
          <w:sz w:val="24"/>
          <w:szCs w:val="24"/>
        </w:rPr>
        <w:t>Общая характеристика. Среды жизни. Внешнее и внутреннее строение членистоногих. Многообразие членистоногих. Представители классов.</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 xml:space="preserve">Ракообразные. Особенности строения и жизнедеятельности. Значение </w:t>
      </w:r>
      <w:proofErr w:type="gramStart"/>
      <w:r w:rsidRPr="006B1E3D">
        <w:rPr>
          <w:rFonts w:ascii="Times New Roman" w:hAnsi="Times New Roman" w:cs="Times New Roman"/>
          <w:color w:val="000000"/>
          <w:sz w:val="24"/>
          <w:szCs w:val="24"/>
        </w:rPr>
        <w:t>ракообразных</w:t>
      </w:r>
      <w:proofErr w:type="gramEnd"/>
      <w:r w:rsidRPr="006B1E3D">
        <w:rPr>
          <w:rFonts w:ascii="Times New Roman" w:hAnsi="Times New Roman" w:cs="Times New Roman"/>
          <w:color w:val="000000"/>
          <w:sz w:val="24"/>
          <w:szCs w:val="24"/>
        </w:rPr>
        <w:t xml:space="preserve"> в природе и жизни человека.</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Паукообразные. Особенности строения и жизнедеятельности в связи с жизнью на суше. Клещи — вредители культурных растений и меры борьбы с ними. Паразитические клещи — возбудители и переносчики опасных болезней. Меры защиты от клещей. Роль клещей в почвообразовании.</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Насекомые. Особенности строения и жизнедеятельности. Размножение насекомых и типы развития. Отряды насекомых: Прямокрылые, Равнокрылые, Полужесткокрылые, Чешуекрылые, Жесткокрылые, Перепончатокрылые, Двукрылые и др. Насекомые — переносчики возбудителей и паразиты человека и домашних животных. Насекомые – вредители сада, огорода, поля, леса. Насекомые, снижающие численность вредителей растений. Поведение насекомых, инстинкты. Меры по сокращению численности насекомых-вредителей. Значение насекомых в природе и жизни человека.</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Лабораторные и практические работы:</w:t>
      </w:r>
    </w:p>
    <w:p w:rsidR="006B1E3D" w:rsidRPr="006B1E3D" w:rsidRDefault="006B1E3D" w:rsidP="006B1E3D">
      <w:pPr>
        <w:numPr>
          <w:ilvl w:val="0"/>
          <w:numId w:val="62"/>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Исследование внешнего строения насекомого (на примере майского жука или других крупных насекомых-вредителей).</w:t>
      </w:r>
    </w:p>
    <w:p w:rsidR="006B1E3D" w:rsidRPr="006B1E3D" w:rsidRDefault="006B1E3D" w:rsidP="006B1E3D">
      <w:pPr>
        <w:numPr>
          <w:ilvl w:val="0"/>
          <w:numId w:val="62"/>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Ознакомление с различными типами развития насекомых (на примере коллекций).</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lastRenderedPageBreak/>
        <w:t>Моллюски.</w:t>
      </w:r>
      <w:r w:rsidRPr="006B1E3D">
        <w:rPr>
          <w:rFonts w:ascii="Times New Roman" w:hAnsi="Times New Roman" w:cs="Times New Roman"/>
          <w:color w:val="000000"/>
          <w:sz w:val="24"/>
          <w:szCs w:val="24"/>
        </w:rPr>
        <w:t xml:space="preserve"> Общая характеристика. Местообитание моллюсков. Строение и процессы жизнедеятельности, характерные для брюхоногих, двустворчатых, головоногих моллюсков. Черты приспособленности моллюсков к среде обитания. Размножение моллюсков. Многообразие моллюсков. Значение моллюсков в природе и жизни человека.</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Лабораторные и практические работы:</w:t>
      </w:r>
    </w:p>
    <w:p w:rsidR="006B1E3D" w:rsidRPr="006B1E3D" w:rsidRDefault="006B1E3D" w:rsidP="006B1E3D">
      <w:pPr>
        <w:numPr>
          <w:ilvl w:val="0"/>
          <w:numId w:val="63"/>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Исследование внешнего строения раковин пресноводных и морских моллюсков (раковины беззубки, перловицы, прудовика, катушки и др.).</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 xml:space="preserve">Хордовые. </w:t>
      </w:r>
      <w:r w:rsidRPr="006B1E3D">
        <w:rPr>
          <w:rFonts w:ascii="Times New Roman" w:hAnsi="Times New Roman" w:cs="Times New Roman"/>
          <w:color w:val="000000"/>
          <w:sz w:val="24"/>
          <w:szCs w:val="24"/>
        </w:rPr>
        <w:t>Общая характеристика. Зародышевое развитие хордовых. Систематические группы хордовых.</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 xml:space="preserve">Подтип </w:t>
      </w:r>
      <w:proofErr w:type="gramStart"/>
      <w:r w:rsidRPr="006B1E3D">
        <w:rPr>
          <w:rFonts w:ascii="Times New Roman" w:hAnsi="Times New Roman" w:cs="Times New Roman"/>
          <w:color w:val="000000"/>
          <w:sz w:val="24"/>
          <w:szCs w:val="24"/>
        </w:rPr>
        <w:t>Бесчерепные</w:t>
      </w:r>
      <w:proofErr w:type="gramEnd"/>
      <w:r w:rsidRPr="006B1E3D">
        <w:rPr>
          <w:rFonts w:ascii="Times New Roman" w:hAnsi="Times New Roman" w:cs="Times New Roman"/>
          <w:color w:val="000000"/>
          <w:sz w:val="24"/>
          <w:szCs w:val="24"/>
        </w:rPr>
        <w:t xml:space="preserve"> (ланцетник).</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 xml:space="preserve">Подтип Черепные, или Позвоночные. </w:t>
      </w:r>
      <w:r w:rsidRPr="006B1E3D">
        <w:rPr>
          <w:rFonts w:ascii="Times New Roman" w:hAnsi="Times New Roman" w:cs="Times New Roman"/>
          <w:b/>
          <w:bCs/>
          <w:color w:val="000000"/>
          <w:sz w:val="24"/>
          <w:szCs w:val="24"/>
        </w:rPr>
        <w:t>Рыбы.</w:t>
      </w:r>
      <w:r w:rsidRPr="006B1E3D">
        <w:rPr>
          <w:rFonts w:ascii="Times New Roman" w:hAnsi="Times New Roman" w:cs="Times New Roman"/>
          <w:color w:val="000000"/>
          <w:sz w:val="24"/>
          <w:szCs w:val="24"/>
        </w:rPr>
        <w:t xml:space="preserve"> Общая характеристика. Местообитание и внешнее строение рыб. Особенности внутреннего строения и процессов жизнедеятельности. Приспособленность рыб к условиям обитания. Отличия хрящевых рыб от костных рыб. Размножение, развитие и миграция рыб в природе. Многообразие рыб, основные систематические группы рыб. Значение рыб в природе и жизни человека. Хозяйственное значение рыб.</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Лабораторные и практические работы:</w:t>
      </w:r>
    </w:p>
    <w:p w:rsidR="006B1E3D" w:rsidRPr="006B1E3D" w:rsidRDefault="006B1E3D" w:rsidP="006B1E3D">
      <w:pPr>
        <w:numPr>
          <w:ilvl w:val="0"/>
          <w:numId w:val="64"/>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Исследование внешнего строения и особенностей передвижения рыбы (на примере живой рыбы в банке с водой).</w:t>
      </w:r>
    </w:p>
    <w:p w:rsidR="006B1E3D" w:rsidRPr="006B1E3D" w:rsidRDefault="006B1E3D" w:rsidP="006B1E3D">
      <w:pPr>
        <w:numPr>
          <w:ilvl w:val="0"/>
          <w:numId w:val="64"/>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Исследование внутреннего строения рыбы (на примере готового влажного препарата).</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 xml:space="preserve">Земноводные. </w:t>
      </w:r>
      <w:r w:rsidRPr="006B1E3D">
        <w:rPr>
          <w:rFonts w:ascii="Times New Roman" w:hAnsi="Times New Roman" w:cs="Times New Roman"/>
          <w:color w:val="000000"/>
          <w:sz w:val="24"/>
          <w:szCs w:val="24"/>
        </w:rPr>
        <w:t>Общая характеристика. Местообитание земноводных. Особенности внешнего и внутреннего строения, процессов жизнедеятельности, связанных с выходом земноводных на сушу. Приспособленность земноводных к жизни в воде и на суше. Размножение и развитие земноводных. Многообразие земноводных и их охрана. Значение земноводных в природе и жизни человека.</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 xml:space="preserve">Пресмыкающиеся. </w:t>
      </w:r>
      <w:r w:rsidRPr="006B1E3D">
        <w:rPr>
          <w:rFonts w:ascii="Times New Roman" w:hAnsi="Times New Roman" w:cs="Times New Roman"/>
          <w:color w:val="000000"/>
          <w:sz w:val="24"/>
          <w:szCs w:val="24"/>
        </w:rPr>
        <w:t>Общая характеристика. Местообитание пресмыкающихся. Особенности внешнего и внутреннего строения пресмыкающихся. Процессы жизнедеятельности. Приспособленность пресмыкающихся к жизни на суше. Размножение и развитие пресмыкающихся. Регенерация. Многообразие пресмыкающихся и их охрана. Значение пресмыкающихся в природе и жизни человека.</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Птицы.</w:t>
      </w:r>
      <w:r w:rsidRPr="006B1E3D">
        <w:rPr>
          <w:rFonts w:ascii="Times New Roman" w:hAnsi="Times New Roman" w:cs="Times New Roman"/>
          <w:color w:val="000000"/>
          <w:sz w:val="24"/>
          <w:szCs w:val="24"/>
        </w:rPr>
        <w:t xml:space="preserve"> Общая характеристика. Особенности внешнего строения птиц. Особенности внутреннего строения и процессов жизнедеятельности птиц. Приспособление птиц к полету. Поведение. Размножение и развитие птиц. Забота о потомстве. Сезонные явления в жизни птиц. Миграция птиц, ее изучение. Многообразие птиц. Экологические группы птиц. Приспособленность птиц к различным условиям среды. Значение птиц в природе и жизни человека.</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Лабораторные и практические работы:</w:t>
      </w:r>
    </w:p>
    <w:p w:rsidR="006B1E3D" w:rsidRPr="006B1E3D" w:rsidRDefault="006B1E3D" w:rsidP="006B1E3D">
      <w:pPr>
        <w:numPr>
          <w:ilvl w:val="0"/>
          <w:numId w:val="65"/>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Исследование внешнего строения и перьевого покрова птиц (на примере чучела птиц и набора перьев: контурных, пуховых и пуха).</w:t>
      </w:r>
    </w:p>
    <w:p w:rsidR="006B1E3D" w:rsidRPr="006B1E3D" w:rsidRDefault="006B1E3D" w:rsidP="006B1E3D">
      <w:pPr>
        <w:numPr>
          <w:ilvl w:val="0"/>
          <w:numId w:val="65"/>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Исследование особенностей скелета птицы.</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Млекопитающие.</w:t>
      </w:r>
      <w:r w:rsidRPr="006B1E3D">
        <w:rPr>
          <w:rFonts w:ascii="Times New Roman" w:hAnsi="Times New Roman" w:cs="Times New Roman"/>
          <w:color w:val="000000"/>
          <w:sz w:val="24"/>
          <w:szCs w:val="24"/>
        </w:rPr>
        <w:t xml:space="preserve"> Общая характеристика. Среды жизни млекопитающих. Особенности внешнего строения, скелета и мускулатуры, внутреннего строения. Процессы жизнедеятельности. Усложнение нервной системы. Поведение млекопитающих. Размножение и развитие. Забота о потомстве.</w:t>
      </w:r>
    </w:p>
    <w:p w:rsidR="006B1E3D" w:rsidRPr="006B1E3D" w:rsidRDefault="006B1E3D" w:rsidP="006B1E3D">
      <w:pPr>
        <w:spacing w:after="0"/>
        <w:ind w:firstLine="709"/>
        <w:jc w:val="both"/>
        <w:rPr>
          <w:rFonts w:ascii="Times New Roman" w:hAnsi="Times New Roman" w:cs="Times New Roman"/>
          <w:color w:val="000000"/>
          <w:sz w:val="24"/>
          <w:szCs w:val="24"/>
        </w:rPr>
      </w:pPr>
      <w:proofErr w:type="spellStart"/>
      <w:r w:rsidRPr="006B1E3D">
        <w:rPr>
          <w:rFonts w:ascii="Times New Roman" w:hAnsi="Times New Roman" w:cs="Times New Roman"/>
          <w:color w:val="000000"/>
          <w:sz w:val="24"/>
          <w:szCs w:val="24"/>
        </w:rPr>
        <w:lastRenderedPageBreak/>
        <w:t>Первозвери</w:t>
      </w:r>
      <w:proofErr w:type="spellEnd"/>
      <w:r w:rsidRPr="006B1E3D">
        <w:rPr>
          <w:rFonts w:ascii="Times New Roman" w:hAnsi="Times New Roman" w:cs="Times New Roman"/>
          <w:color w:val="000000"/>
          <w:sz w:val="24"/>
          <w:szCs w:val="24"/>
        </w:rPr>
        <w:t>. Однопроходные (яйцекладущие) и Сумчатые (низшие звери). Плацентарные млекопитающие.</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Многообразие млекопитающих. Насекомоядные и Рукокрылые. Грызуны, Зайцеобразные. Хищные. Ластоногие и Китообразные. Парнокопытные и Непарнокопытные. Приматы. Семейства отряда Хищные: собачьи, кошачьи, куньи, медвежьи. Значение млекопитающих в природе и жизни человека. Млекопитающие — переносчики возбудителей опасных заболеваний. Меры борьбы с грызунами. Многообразие млекопитающих родного края.</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Лабораторные и практические работы:</w:t>
      </w:r>
    </w:p>
    <w:p w:rsidR="006B1E3D" w:rsidRPr="006B1E3D" w:rsidRDefault="006B1E3D" w:rsidP="006B1E3D">
      <w:pPr>
        <w:numPr>
          <w:ilvl w:val="0"/>
          <w:numId w:val="66"/>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Исследование особенностей скелета млекопитающих.</w:t>
      </w:r>
    </w:p>
    <w:p w:rsidR="006B1E3D" w:rsidRPr="006B1E3D" w:rsidRDefault="006B1E3D" w:rsidP="006B1E3D">
      <w:pPr>
        <w:numPr>
          <w:ilvl w:val="0"/>
          <w:numId w:val="66"/>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Исследование особенностей зубной системы млекопитающих.</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4. Развитие животного мира на Земле</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 xml:space="preserve">Эволюционное развитие животного мира на Земле. Усложнение животных в процессе эволюции. Доказательства эволюционного развития животного мира. Палеонтология. Ископаемые </w:t>
      </w:r>
      <w:proofErr w:type="gramStart"/>
      <w:r w:rsidRPr="006B1E3D">
        <w:rPr>
          <w:rFonts w:ascii="Times New Roman" w:hAnsi="Times New Roman" w:cs="Times New Roman"/>
          <w:color w:val="000000"/>
          <w:sz w:val="24"/>
          <w:szCs w:val="24"/>
        </w:rPr>
        <w:t>остатки животных</w:t>
      </w:r>
      <w:proofErr w:type="gramEnd"/>
      <w:r w:rsidRPr="006B1E3D">
        <w:rPr>
          <w:rFonts w:ascii="Times New Roman" w:hAnsi="Times New Roman" w:cs="Times New Roman"/>
          <w:color w:val="000000"/>
          <w:sz w:val="24"/>
          <w:szCs w:val="24"/>
        </w:rPr>
        <w:t>, их изучение. Методы изучения ископаемых остатков. Реставрация древних животных. «Живые ископаемые» животного мира.</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Жизнь животных в воде. Одноклеточные животные. Происхождение многоклеточных животных. Основные этапы эволюции беспозвоночных. Основные этапы эволюции позвоночных животных. Вымершие животные.</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Лабораторные и практические работы:</w:t>
      </w:r>
    </w:p>
    <w:p w:rsidR="006B1E3D" w:rsidRPr="006B1E3D" w:rsidRDefault="006B1E3D" w:rsidP="006B1E3D">
      <w:pPr>
        <w:numPr>
          <w:ilvl w:val="0"/>
          <w:numId w:val="67"/>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 xml:space="preserve">Исследование ископаемых </w:t>
      </w:r>
      <w:proofErr w:type="gramStart"/>
      <w:r w:rsidRPr="006B1E3D">
        <w:rPr>
          <w:rFonts w:ascii="Times New Roman" w:hAnsi="Times New Roman" w:cs="Times New Roman"/>
          <w:color w:val="000000"/>
          <w:sz w:val="24"/>
          <w:szCs w:val="24"/>
        </w:rPr>
        <w:t>остатков</w:t>
      </w:r>
      <w:proofErr w:type="gramEnd"/>
      <w:r w:rsidRPr="006B1E3D">
        <w:rPr>
          <w:rFonts w:ascii="Times New Roman" w:hAnsi="Times New Roman" w:cs="Times New Roman"/>
          <w:color w:val="000000"/>
          <w:sz w:val="24"/>
          <w:szCs w:val="24"/>
        </w:rPr>
        <w:t xml:space="preserve"> вымерших животных.</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5. Животные в природных сообществах</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Животные и среда обитания. Влияние света, температуры и влажности на животных. Приспособленность животных к условиям среды обитания.</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Популяции животных, их характеристики. Одиночный и групповой образ жизни. Взаимосвязи животных между собой и с другими организмами. Пищевые связи в природном сообществе. Пищевые уровни, экологическая пирамида. Экосистема.</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Животный мир природных зон Земли. Основные закономерности распределения животных на планете. Фауна.</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6. Животные и человек</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Воздействие человека на животных в природе: прямое и косвенное. Промысловые животные (рыболовство, охота). Ведение промысла животных на основе научного подхода. Загрязнение окружающей среды.</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Одомашнивание животных. Селекция, породы, искусственный отбор, дикие предки домашних животных. Значение домашних животных в жизни человека. Животные сельскохозяйственных угодий. Методы борьбы с животными-вредителями.</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Город как особая искусственная среда, созданная человеком. Синантропные виды животных. Условия их обитания. Беспозвоночные и позвоночные животные города. Адаптация животных к новым условиям. Рекреационный пресс на животных диких видов в условиях города. Безнадзорные домашние животные. Питомники. Восстановление численности редких видов животных: особо охраняемые природные территории (ООПТ). Красная книга России. Меры сохранения животного мира.</w:t>
      </w:r>
    </w:p>
    <w:p w:rsidR="006B1E3D" w:rsidRPr="006B1E3D" w:rsidRDefault="006B1E3D" w:rsidP="006B1E3D">
      <w:pPr>
        <w:spacing w:after="0"/>
        <w:ind w:firstLine="709"/>
        <w:jc w:val="center"/>
        <w:rPr>
          <w:rFonts w:ascii="Times New Roman" w:hAnsi="Times New Roman" w:cs="Times New Roman"/>
          <w:b/>
          <w:bCs/>
          <w:color w:val="252525"/>
          <w:spacing w:val="-2"/>
          <w:sz w:val="28"/>
          <w:szCs w:val="42"/>
        </w:rPr>
      </w:pPr>
      <w:r w:rsidRPr="006B1E3D">
        <w:rPr>
          <w:rFonts w:ascii="Times New Roman" w:hAnsi="Times New Roman" w:cs="Times New Roman"/>
          <w:b/>
          <w:bCs/>
          <w:color w:val="252525"/>
          <w:spacing w:val="-2"/>
          <w:sz w:val="28"/>
          <w:szCs w:val="42"/>
        </w:rPr>
        <w:t>9-Й КЛАСС</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1. Человек — биосоциальный вид</w:t>
      </w:r>
    </w:p>
    <w:p w:rsidR="006B1E3D" w:rsidRPr="006B1E3D" w:rsidRDefault="006B1E3D" w:rsidP="006B1E3D">
      <w:pPr>
        <w:spacing w:after="0"/>
        <w:ind w:firstLine="709"/>
        <w:jc w:val="both"/>
        <w:rPr>
          <w:rFonts w:ascii="Times New Roman" w:hAnsi="Times New Roman" w:cs="Times New Roman"/>
          <w:color w:val="000000"/>
          <w:sz w:val="24"/>
          <w:szCs w:val="24"/>
        </w:rPr>
      </w:pPr>
      <w:proofErr w:type="gramStart"/>
      <w:r w:rsidRPr="006B1E3D">
        <w:rPr>
          <w:rFonts w:ascii="Times New Roman" w:hAnsi="Times New Roman" w:cs="Times New Roman"/>
          <w:color w:val="000000"/>
          <w:sz w:val="24"/>
          <w:szCs w:val="24"/>
        </w:rPr>
        <w:lastRenderedPageBreak/>
        <w:t>Науки о человеке (анатомия, физиология, психология, антропология, гигиена, санитария, экология человека).</w:t>
      </w:r>
      <w:proofErr w:type="gramEnd"/>
      <w:r w:rsidRPr="006B1E3D">
        <w:rPr>
          <w:rFonts w:ascii="Times New Roman" w:hAnsi="Times New Roman" w:cs="Times New Roman"/>
          <w:color w:val="000000"/>
          <w:sz w:val="24"/>
          <w:szCs w:val="24"/>
        </w:rPr>
        <w:t xml:space="preserve"> Методы изучения организма человека. Значение знаний о человеке для самопознания и сохранения здоровья. Особенности человека как биосоциального существа.</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Место человека в системе органического мира. Человек как часть природы. Систематическое положение современного человека. Сходство человека с млекопитающими. Отличие человека от приматов. Доказательства животного происхождения человека. Человек разумный. Антропогенез, его этапы. Биологические и социальные факторы становления человека. Человеческие расы.</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2. Структура организма человека</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Строение и химический состав клетки. Обмен веществ и превращение энергии в клетке. Многообразие клеток, их деление. Нуклеиновые кислоты. Гены. Хромосомы. Хромосомный набор. Митоз, мейоз. Соматические и половые клетки. Стволовые клетки.</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 xml:space="preserve">Типы тканей организма человека: эпителиальные, соединительные, мышечные, </w:t>
      </w:r>
      <w:proofErr w:type="gramStart"/>
      <w:r w:rsidRPr="006B1E3D">
        <w:rPr>
          <w:rFonts w:ascii="Times New Roman" w:hAnsi="Times New Roman" w:cs="Times New Roman"/>
          <w:color w:val="000000"/>
          <w:sz w:val="24"/>
          <w:szCs w:val="24"/>
        </w:rPr>
        <w:t>нервная</w:t>
      </w:r>
      <w:proofErr w:type="gramEnd"/>
      <w:r w:rsidRPr="006B1E3D">
        <w:rPr>
          <w:rFonts w:ascii="Times New Roman" w:hAnsi="Times New Roman" w:cs="Times New Roman"/>
          <w:color w:val="000000"/>
          <w:sz w:val="24"/>
          <w:szCs w:val="24"/>
        </w:rPr>
        <w:t>. Свойства тканей, их функции. Органы и системы органов. Организм как единое целое. Взаимосвязь органов и систем как основа гомеостаза.</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Лабораторные и практические работы:</w:t>
      </w:r>
    </w:p>
    <w:p w:rsidR="006B1E3D" w:rsidRPr="006B1E3D" w:rsidRDefault="006B1E3D" w:rsidP="006B1E3D">
      <w:pPr>
        <w:numPr>
          <w:ilvl w:val="0"/>
          <w:numId w:val="68"/>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 xml:space="preserve">Изучение </w:t>
      </w:r>
      <w:proofErr w:type="gramStart"/>
      <w:r w:rsidRPr="006B1E3D">
        <w:rPr>
          <w:rFonts w:ascii="Times New Roman" w:hAnsi="Times New Roman" w:cs="Times New Roman"/>
          <w:color w:val="000000"/>
          <w:sz w:val="24"/>
          <w:szCs w:val="24"/>
        </w:rPr>
        <w:t>клеток слизистой оболочки полости рта человека</w:t>
      </w:r>
      <w:proofErr w:type="gramEnd"/>
      <w:r w:rsidRPr="006B1E3D">
        <w:rPr>
          <w:rFonts w:ascii="Times New Roman" w:hAnsi="Times New Roman" w:cs="Times New Roman"/>
          <w:color w:val="000000"/>
          <w:sz w:val="24"/>
          <w:szCs w:val="24"/>
        </w:rPr>
        <w:t>.</w:t>
      </w:r>
    </w:p>
    <w:p w:rsidR="006B1E3D" w:rsidRPr="006B1E3D" w:rsidRDefault="006B1E3D" w:rsidP="006B1E3D">
      <w:pPr>
        <w:numPr>
          <w:ilvl w:val="0"/>
          <w:numId w:val="68"/>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Изучение микроскопического строения тканей (на готовых микропрепаратах).</w:t>
      </w:r>
    </w:p>
    <w:p w:rsidR="006B1E3D" w:rsidRPr="006B1E3D" w:rsidRDefault="006B1E3D" w:rsidP="006B1E3D">
      <w:pPr>
        <w:numPr>
          <w:ilvl w:val="0"/>
          <w:numId w:val="68"/>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Распознавание органов и систем органов человека (по таблицам).</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3. Нейрогуморальная регуляция</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Нервная система человека, ее организация и значение.</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 xml:space="preserve">Нейроны, нервы, нервные узлы. Рефлекс. Рефлекторная дуга. Рецепторы. </w:t>
      </w:r>
      <w:proofErr w:type="spellStart"/>
      <w:r w:rsidRPr="006B1E3D">
        <w:rPr>
          <w:rFonts w:ascii="Times New Roman" w:hAnsi="Times New Roman" w:cs="Times New Roman"/>
          <w:color w:val="000000"/>
          <w:sz w:val="24"/>
          <w:szCs w:val="24"/>
        </w:rPr>
        <w:t>Двухнейронные</w:t>
      </w:r>
      <w:proofErr w:type="spellEnd"/>
      <w:r w:rsidRPr="006B1E3D">
        <w:rPr>
          <w:rFonts w:ascii="Times New Roman" w:hAnsi="Times New Roman" w:cs="Times New Roman"/>
          <w:color w:val="000000"/>
          <w:sz w:val="24"/>
          <w:szCs w:val="24"/>
        </w:rPr>
        <w:t xml:space="preserve"> и </w:t>
      </w:r>
      <w:proofErr w:type="spellStart"/>
      <w:r w:rsidRPr="006B1E3D">
        <w:rPr>
          <w:rFonts w:ascii="Times New Roman" w:hAnsi="Times New Roman" w:cs="Times New Roman"/>
          <w:color w:val="000000"/>
          <w:sz w:val="24"/>
          <w:szCs w:val="24"/>
        </w:rPr>
        <w:t>трехнейронные</w:t>
      </w:r>
      <w:proofErr w:type="spellEnd"/>
      <w:r w:rsidRPr="006B1E3D">
        <w:rPr>
          <w:rFonts w:ascii="Times New Roman" w:hAnsi="Times New Roman" w:cs="Times New Roman"/>
          <w:color w:val="000000"/>
          <w:sz w:val="24"/>
          <w:szCs w:val="24"/>
        </w:rPr>
        <w:t xml:space="preserve"> рефлекторные дуги.</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Спинной мозг, его строение и функции. Рефлексы спинного мозга. Головной мозг, его строение и функции. Большие полушария. Рефлексы головного мозга. Безусловные (врожденные) и условные (приобретенные) рефлексы.</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Соматическая нервная система. Вегетативная (автономная) нервная система. Нервная система как единое целое. Нарушения в работе нервной системы.</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Гуморальная регуляция функций. Эндокринная система. Железы внутренней секреции. Железы смешанной секреции. Гормоны, их роль в регуляции физиологических функций организма, роста и развития. Нарушение в работе эндокринных желез. Особенности рефлекторной и гуморальной регуляции функций организма.</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Лабораторные и практические работы:</w:t>
      </w:r>
    </w:p>
    <w:p w:rsidR="006B1E3D" w:rsidRPr="006B1E3D" w:rsidRDefault="006B1E3D" w:rsidP="006B1E3D">
      <w:pPr>
        <w:numPr>
          <w:ilvl w:val="0"/>
          <w:numId w:val="69"/>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Изучение головного мозга человека (по муляжам).</w:t>
      </w:r>
    </w:p>
    <w:p w:rsidR="006B1E3D" w:rsidRPr="006B1E3D" w:rsidRDefault="006B1E3D" w:rsidP="006B1E3D">
      <w:pPr>
        <w:numPr>
          <w:ilvl w:val="0"/>
          <w:numId w:val="69"/>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Изучение изменения размера зрачка в зависимости от освещенности.</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4. Опора и движение</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 xml:space="preserve">Значение опорно-двигательного аппарата. Скелет человека, строение его отделов и функции. Кости, их химический состав, строение. Типы костей. Рост костей в длину и толщину. Соединение костей. Скелет головы. Скелет туловища. Скелет конечностей и их поясов. Особенности скелета человека, связанные с </w:t>
      </w:r>
      <w:proofErr w:type="spellStart"/>
      <w:r w:rsidRPr="006B1E3D">
        <w:rPr>
          <w:rFonts w:ascii="Times New Roman" w:hAnsi="Times New Roman" w:cs="Times New Roman"/>
          <w:color w:val="000000"/>
          <w:sz w:val="24"/>
          <w:szCs w:val="24"/>
        </w:rPr>
        <w:t>прямохождением</w:t>
      </w:r>
      <w:proofErr w:type="spellEnd"/>
      <w:r w:rsidRPr="006B1E3D">
        <w:rPr>
          <w:rFonts w:ascii="Times New Roman" w:hAnsi="Times New Roman" w:cs="Times New Roman"/>
          <w:color w:val="000000"/>
          <w:sz w:val="24"/>
          <w:szCs w:val="24"/>
        </w:rPr>
        <w:t xml:space="preserve"> и трудовой деятельностью.</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Мышечная система. Строение и функции скелетных мышц. Работа мышц: статическая и динамическая; мышцы сгибатели и разгибатели. Утомление мышц. Гиподинамия.</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lastRenderedPageBreak/>
        <w:t>Роль двигательной активности в сохранении здоровья. Нарушения опорно-двигательной системы. Возрастные изменения в строении костей. Нарушение осанки. Предупреждение искривления позвоночника и развития плоскостопия. Профилактика травматизма. Первая помощь при травмах опорно-двигательного аппарата.</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Лабораторные и практические работы:</w:t>
      </w:r>
    </w:p>
    <w:p w:rsidR="006B1E3D" w:rsidRPr="006B1E3D" w:rsidRDefault="006B1E3D" w:rsidP="006B1E3D">
      <w:pPr>
        <w:numPr>
          <w:ilvl w:val="0"/>
          <w:numId w:val="70"/>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Исследование свойств кости.</w:t>
      </w:r>
    </w:p>
    <w:p w:rsidR="006B1E3D" w:rsidRPr="006B1E3D" w:rsidRDefault="006B1E3D" w:rsidP="006B1E3D">
      <w:pPr>
        <w:numPr>
          <w:ilvl w:val="0"/>
          <w:numId w:val="70"/>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Изучение строения костей (на муляжах).</w:t>
      </w:r>
    </w:p>
    <w:p w:rsidR="006B1E3D" w:rsidRPr="006B1E3D" w:rsidRDefault="006B1E3D" w:rsidP="006B1E3D">
      <w:pPr>
        <w:numPr>
          <w:ilvl w:val="0"/>
          <w:numId w:val="70"/>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Изучение строения позвонков (на муляжах).</w:t>
      </w:r>
    </w:p>
    <w:p w:rsidR="006B1E3D" w:rsidRPr="006B1E3D" w:rsidRDefault="006B1E3D" w:rsidP="006B1E3D">
      <w:pPr>
        <w:numPr>
          <w:ilvl w:val="0"/>
          <w:numId w:val="70"/>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Определение гибкости позвоночника.</w:t>
      </w:r>
    </w:p>
    <w:p w:rsidR="006B1E3D" w:rsidRPr="006B1E3D" w:rsidRDefault="006B1E3D" w:rsidP="006B1E3D">
      <w:pPr>
        <w:numPr>
          <w:ilvl w:val="0"/>
          <w:numId w:val="70"/>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Измерение массы и роста своего организма.</w:t>
      </w:r>
    </w:p>
    <w:p w:rsidR="006B1E3D" w:rsidRPr="006B1E3D" w:rsidRDefault="006B1E3D" w:rsidP="006B1E3D">
      <w:pPr>
        <w:numPr>
          <w:ilvl w:val="0"/>
          <w:numId w:val="70"/>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Изучение влияния статической и динамической нагрузки на утомление мышц.</w:t>
      </w:r>
    </w:p>
    <w:p w:rsidR="006B1E3D" w:rsidRPr="006B1E3D" w:rsidRDefault="006B1E3D" w:rsidP="006B1E3D">
      <w:pPr>
        <w:numPr>
          <w:ilvl w:val="0"/>
          <w:numId w:val="70"/>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Выявление нарушения осанки.</w:t>
      </w:r>
    </w:p>
    <w:p w:rsidR="006B1E3D" w:rsidRPr="006B1E3D" w:rsidRDefault="006B1E3D" w:rsidP="006B1E3D">
      <w:pPr>
        <w:numPr>
          <w:ilvl w:val="0"/>
          <w:numId w:val="70"/>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Определение признаков плоскостопия.</w:t>
      </w:r>
    </w:p>
    <w:p w:rsidR="006B1E3D" w:rsidRPr="006B1E3D" w:rsidRDefault="006B1E3D" w:rsidP="006B1E3D">
      <w:pPr>
        <w:numPr>
          <w:ilvl w:val="0"/>
          <w:numId w:val="70"/>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Оказание первой помощи при повреждении скелета и мышц.</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5. Внутренняя среда организма</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Внутренняя среда и ее функции. Форменные элементы крови: эритроциты, лейкоциты и тромбоциты. Малокровие, его причины. Красный костный мозг, его роль в организме. Плазма крови. Постоянство внутренней среды (гомеостаз). Свертывание крови. Группы крови. Резус-фактор. Переливание крови. Донорство.</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 xml:space="preserve">Иммунитет и его виды. </w:t>
      </w:r>
      <w:proofErr w:type="gramStart"/>
      <w:r w:rsidRPr="006B1E3D">
        <w:rPr>
          <w:rFonts w:ascii="Times New Roman" w:hAnsi="Times New Roman" w:cs="Times New Roman"/>
          <w:color w:val="000000"/>
          <w:sz w:val="24"/>
          <w:szCs w:val="24"/>
        </w:rPr>
        <w:t>Факторы, влияющие на иммунитет (приобретенные иммунодефициты): радиационное облучение, химическое отравление, голодание, воспаление, вирусные заболевания, ВИЧ-инфекция.</w:t>
      </w:r>
      <w:proofErr w:type="gramEnd"/>
      <w:r w:rsidRPr="006B1E3D">
        <w:rPr>
          <w:rFonts w:ascii="Times New Roman" w:hAnsi="Times New Roman" w:cs="Times New Roman"/>
          <w:color w:val="000000"/>
          <w:sz w:val="24"/>
          <w:szCs w:val="24"/>
        </w:rPr>
        <w:t xml:space="preserve"> Вилочковая железа, лимфатические узлы. Вакцины и лечебные сыворотки. Значение работ Л. Пастера и И.И. Мечникова по изучению иммунитета.</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Лабораторные и практические работы:</w:t>
      </w:r>
    </w:p>
    <w:p w:rsidR="006B1E3D" w:rsidRPr="006B1E3D" w:rsidRDefault="006B1E3D" w:rsidP="006B1E3D">
      <w:pPr>
        <w:numPr>
          <w:ilvl w:val="0"/>
          <w:numId w:val="71"/>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Изучение микроскопического строения крови человека и лягушки (сравнение).</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6. Кровообращение</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 xml:space="preserve">Органы кровообращения. Строение и работа сердца. Автоматизм сердца. Сердечный цикл, его длительность. Большой и малый круги кровообращения. Движение крови по сосудам. Пульс. Лимфатическая система, </w:t>
      </w:r>
      <w:proofErr w:type="spellStart"/>
      <w:r w:rsidRPr="006B1E3D">
        <w:rPr>
          <w:rFonts w:ascii="Times New Roman" w:hAnsi="Times New Roman" w:cs="Times New Roman"/>
          <w:color w:val="000000"/>
          <w:sz w:val="24"/>
          <w:szCs w:val="24"/>
        </w:rPr>
        <w:t>лимфоотток</w:t>
      </w:r>
      <w:proofErr w:type="spellEnd"/>
      <w:r w:rsidRPr="006B1E3D">
        <w:rPr>
          <w:rFonts w:ascii="Times New Roman" w:hAnsi="Times New Roman" w:cs="Times New Roman"/>
          <w:color w:val="000000"/>
          <w:sz w:val="24"/>
          <w:szCs w:val="24"/>
        </w:rPr>
        <w:t xml:space="preserve">. Регуляция деятельности сердца и сосудов. Гигиена </w:t>
      </w:r>
      <w:proofErr w:type="gramStart"/>
      <w:r w:rsidRPr="006B1E3D">
        <w:rPr>
          <w:rFonts w:ascii="Times New Roman" w:hAnsi="Times New Roman" w:cs="Times New Roman"/>
          <w:color w:val="000000"/>
          <w:sz w:val="24"/>
          <w:szCs w:val="24"/>
        </w:rPr>
        <w:t>сердечно-сосудистой</w:t>
      </w:r>
      <w:proofErr w:type="gramEnd"/>
      <w:r w:rsidRPr="006B1E3D">
        <w:rPr>
          <w:rFonts w:ascii="Times New Roman" w:hAnsi="Times New Roman" w:cs="Times New Roman"/>
          <w:color w:val="000000"/>
          <w:sz w:val="24"/>
          <w:szCs w:val="24"/>
        </w:rPr>
        <w:t xml:space="preserve"> системы. Профилактика </w:t>
      </w:r>
      <w:proofErr w:type="gramStart"/>
      <w:r w:rsidRPr="006B1E3D">
        <w:rPr>
          <w:rFonts w:ascii="Times New Roman" w:hAnsi="Times New Roman" w:cs="Times New Roman"/>
          <w:color w:val="000000"/>
          <w:sz w:val="24"/>
          <w:szCs w:val="24"/>
        </w:rPr>
        <w:t>сердечно-сосудистых</w:t>
      </w:r>
      <w:proofErr w:type="gramEnd"/>
      <w:r w:rsidRPr="006B1E3D">
        <w:rPr>
          <w:rFonts w:ascii="Times New Roman" w:hAnsi="Times New Roman" w:cs="Times New Roman"/>
          <w:color w:val="000000"/>
          <w:sz w:val="24"/>
          <w:szCs w:val="24"/>
        </w:rPr>
        <w:t xml:space="preserve"> заболеваний. Первая помощь при кровотечениях.</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Лабораторные и практические работы:</w:t>
      </w:r>
    </w:p>
    <w:p w:rsidR="006B1E3D" w:rsidRPr="006B1E3D" w:rsidRDefault="006B1E3D" w:rsidP="006B1E3D">
      <w:pPr>
        <w:numPr>
          <w:ilvl w:val="0"/>
          <w:numId w:val="72"/>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Измерение кровяного давления.</w:t>
      </w:r>
    </w:p>
    <w:p w:rsidR="006B1E3D" w:rsidRPr="006B1E3D" w:rsidRDefault="006B1E3D" w:rsidP="006B1E3D">
      <w:pPr>
        <w:numPr>
          <w:ilvl w:val="0"/>
          <w:numId w:val="72"/>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Определение пульса и числа сердечных сокращений в покое и после дозированных физических нагрузок у человека.</w:t>
      </w:r>
    </w:p>
    <w:p w:rsidR="006B1E3D" w:rsidRPr="006B1E3D" w:rsidRDefault="006B1E3D" w:rsidP="006B1E3D">
      <w:pPr>
        <w:numPr>
          <w:ilvl w:val="0"/>
          <w:numId w:val="72"/>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Первая помощь при кровотечениях.</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7. Дыхание</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Дыхание и его значение. Органы дыхания. Легкие. Взаимосвязь строения и функций органов дыхания. Газообмен в легких и тканях. Жизненная емкость легких. Механизмы дыхания. Дыхательные движения. Регуляция дыхания.</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 xml:space="preserve">Инфекционные болезни, передающиеся через воздух, предупреждение воздушно-капельных инфекций. Вред </w:t>
      </w:r>
      <w:proofErr w:type="spellStart"/>
      <w:r w:rsidRPr="006B1E3D">
        <w:rPr>
          <w:rFonts w:ascii="Times New Roman" w:hAnsi="Times New Roman" w:cs="Times New Roman"/>
          <w:color w:val="000000"/>
          <w:sz w:val="24"/>
          <w:szCs w:val="24"/>
        </w:rPr>
        <w:t>табакокурения</w:t>
      </w:r>
      <w:proofErr w:type="spellEnd"/>
      <w:r w:rsidRPr="006B1E3D">
        <w:rPr>
          <w:rFonts w:ascii="Times New Roman" w:hAnsi="Times New Roman" w:cs="Times New Roman"/>
          <w:color w:val="000000"/>
          <w:sz w:val="24"/>
          <w:szCs w:val="24"/>
        </w:rPr>
        <w:t xml:space="preserve">, употребления наркотических и психотропных </w:t>
      </w:r>
      <w:r w:rsidRPr="006B1E3D">
        <w:rPr>
          <w:rFonts w:ascii="Times New Roman" w:hAnsi="Times New Roman" w:cs="Times New Roman"/>
          <w:color w:val="000000"/>
          <w:sz w:val="24"/>
          <w:szCs w:val="24"/>
        </w:rPr>
        <w:lastRenderedPageBreak/>
        <w:t>веществ. Реанимация. Охрана воздушной среды. Оказание первой помощи при поражении органов дыхания.</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Лабораторные и практические работы:</w:t>
      </w:r>
    </w:p>
    <w:p w:rsidR="006B1E3D" w:rsidRPr="006B1E3D" w:rsidRDefault="006B1E3D" w:rsidP="006B1E3D">
      <w:pPr>
        <w:numPr>
          <w:ilvl w:val="0"/>
          <w:numId w:val="73"/>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Измерение обхвата грудной клетки в состоянии вдоха и выдоха.</w:t>
      </w:r>
    </w:p>
    <w:p w:rsidR="006B1E3D" w:rsidRPr="006B1E3D" w:rsidRDefault="006B1E3D" w:rsidP="006B1E3D">
      <w:pPr>
        <w:numPr>
          <w:ilvl w:val="0"/>
          <w:numId w:val="73"/>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Определение частоты дыхания. Влияние различных факторов на частоту дыхания.</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8. Питание и пищеварение</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Питательные вещества и пищевые продукты. Питание и его значение. Пищеварение. Органы пищеварения, их строение и функции. Ферменты, их роль в пищеварении. Пищеварение в ротовой полости. Зубы и уход за ними. Пищеварение в желудке, в тонком и в толстом кишечнике. Всасывание питательных веществ. Всасывание воды. Пищеварительные железы: печень и поджелудочная железа, их роль в пищеварении.</w:t>
      </w:r>
    </w:p>
    <w:p w:rsidR="006B1E3D" w:rsidRPr="006B1E3D" w:rsidRDefault="006B1E3D" w:rsidP="006B1E3D">
      <w:pPr>
        <w:spacing w:after="0"/>
        <w:ind w:firstLine="709"/>
        <w:jc w:val="both"/>
        <w:rPr>
          <w:rFonts w:ascii="Times New Roman" w:hAnsi="Times New Roman" w:cs="Times New Roman"/>
          <w:color w:val="000000"/>
          <w:sz w:val="24"/>
          <w:szCs w:val="24"/>
        </w:rPr>
      </w:pPr>
      <w:proofErr w:type="spellStart"/>
      <w:r w:rsidRPr="006B1E3D">
        <w:rPr>
          <w:rFonts w:ascii="Times New Roman" w:hAnsi="Times New Roman" w:cs="Times New Roman"/>
          <w:color w:val="000000"/>
          <w:sz w:val="24"/>
          <w:szCs w:val="24"/>
        </w:rPr>
        <w:t>Микробиом</w:t>
      </w:r>
      <w:proofErr w:type="spellEnd"/>
      <w:r w:rsidRPr="006B1E3D">
        <w:rPr>
          <w:rFonts w:ascii="Times New Roman" w:hAnsi="Times New Roman" w:cs="Times New Roman"/>
          <w:color w:val="000000"/>
          <w:sz w:val="24"/>
          <w:szCs w:val="24"/>
        </w:rPr>
        <w:t xml:space="preserve"> человека — совокупность микроорганизмов, населяющих организм человека. Регуляция пищеварения. Методы изучения органов пищеварения. Работы И.П. Павлова.</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Гигиена питания. Предупреждение глистных и желудочно-кишечных заболеваний, пищевых отравлений. Влияние курения и алкоголя на пищеварение.</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Лабораторные и практические работы:</w:t>
      </w:r>
    </w:p>
    <w:p w:rsidR="006B1E3D" w:rsidRPr="006B1E3D" w:rsidRDefault="006B1E3D" w:rsidP="006B1E3D">
      <w:pPr>
        <w:numPr>
          <w:ilvl w:val="0"/>
          <w:numId w:val="74"/>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Исследование действия ферментов слюны на крахмал.</w:t>
      </w:r>
    </w:p>
    <w:p w:rsidR="006B1E3D" w:rsidRPr="006B1E3D" w:rsidRDefault="006B1E3D" w:rsidP="006B1E3D">
      <w:pPr>
        <w:numPr>
          <w:ilvl w:val="0"/>
          <w:numId w:val="74"/>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Наблюдение действия желудочного сока на белки.</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9. Обмен веществ и превращение энергии</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Обмен веществ и превращение энергии в организме человека. Пластический и энергетический обмен. Обмен воды и минеральных солей. Обмен белков, углеводов и жиров в организме. Регуляция обмена веществ и превращение энергии.</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Витамины и их роль для организма. Поступление витаминов с пищей. Синтез витаминов в организме. Авитаминозы и гиповитаминозы. Сохранение витаминов в пище.</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Нормы и режим питания. Рациональное питание — фактор укрепления здоровья. Нарушение обмена веществ.</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Лабораторные и практические работы:</w:t>
      </w:r>
    </w:p>
    <w:p w:rsidR="006B1E3D" w:rsidRPr="006B1E3D" w:rsidRDefault="006B1E3D" w:rsidP="006B1E3D">
      <w:pPr>
        <w:numPr>
          <w:ilvl w:val="0"/>
          <w:numId w:val="75"/>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Исследование состава продуктов питания.</w:t>
      </w:r>
    </w:p>
    <w:p w:rsidR="006B1E3D" w:rsidRPr="006B1E3D" w:rsidRDefault="006B1E3D" w:rsidP="006B1E3D">
      <w:pPr>
        <w:numPr>
          <w:ilvl w:val="0"/>
          <w:numId w:val="75"/>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Составление меню в зависимости от калорийности пищи.</w:t>
      </w:r>
    </w:p>
    <w:p w:rsidR="006B1E3D" w:rsidRPr="006B1E3D" w:rsidRDefault="006B1E3D" w:rsidP="006B1E3D">
      <w:pPr>
        <w:numPr>
          <w:ilvl w:val="0"/>
          <w:numId w:val="75"/>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Способы сохранения витаминов в пищевых продуктах.</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10. Кожа</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Строение и функции кожи. Кожа и ее производные. Кожа и терморегуляция. Влияние на кожу факторов окружающей среды.</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Закаливание и его роль. Способы закаливания организма. Гигиена кожи, гигиенические требования к одежде и обуви. Заболевания кожи и их предупреждение. Профилактика и первая помощь при тепловом и солнечном ударах, ожогах и обморожениях.</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Лабораторные и практические работы:</w:t>
      </w:r>
    </w:p>
    <w:p w:rsidR="006B1E3D" w:rsidRPr="006B1E3D" w:rsidRDefault="006B1E3D" w:rsidP="006B1E3D">
      <w:pPr>
        <w:numPr>
          <w:ilvl w:val="0"/>
          <w:numId w:val="76"/>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Исследование с помощью лупы тыльной и ладонной стороны кисти.</w:t>
      </w:r>
    </w:p>
    <w:p w:rsidR="006B1E3D" w:rsidRPr="006B1E3D" w:rsidRDefault="006B1E3D" w:rsidP="006B1E3D">
      <w:pPr>
        <w:numPr>
          <w:ilvl w:val="0"/>
          <w:numId w:val="76"/>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Определение жирности различных участков кожи лица.</w:t>
      </w:r>
    </w:p>
    <w:p w:rsidR="006B1E3D" w:rsidRPr="006B1E3D" w:rsidRDefault="006B1E3D" w:rsidP="006B1E3D">
      <w:pPr>
        <w:numPr>
          <w:ilvl w:val="0"/>
          <w:numId w:val="76"/>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Описание мер по уходу за кожей лица и волосами в зависимости от типа кожи.</w:t>
      </w:r>
    </w:p>
    <w:p w:rsidR="006B1E3D" w:rsidRPr="006B1E3D" w:rsidRDefault="006B1E3D" w:rsidP="006B1E3D">
      <w:pPr>
        <w:numPr>
          <w:ilvl w:val="0"/>
          <w:numId w:val="76"/>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Описание основных гигиенических требований к одежде и обуви.</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11. Выделение</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lastRenderedPageBreak/>
        <w:t>Значение выделения. Органы выделения. Органы мочевыделительной системы, их строение и функции. Микроскопическое строение почки. Нефрон. Образование мочи. Регуляция мочеобразования и мочеиспускания. Заболевания органов мочевыделительной системы, их предупреждение.</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Лабораторные и практические работы:</w:t>
      </w:r>
    </w:p>
    <w:p w:rsidR="006B1E3D" w:rsidRPr="006B1E3D" w:rsidRDefault="006B1E3D" w:rsidP="006B1E3D">
      <w:pPr>
        <w:numPr>
          <w:ilvl w:val="0"/>
          <w:numId w:val="77"/>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Определение местоположения почек (на муляже).</w:t>
      </w:r>
    </w:p>
    <w:p w:rsidR="006B1E3D" w:rsidRPr="006B1E3D" w:rsidRDefault="006B1E3D" w:rsidP="006B1E3D">
      <w:pPr>
        <w:numPr>
          <w:ilvl w:val="0"/>
          <w:numId w:val="77"/>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Описание мер профилактики болезней почек.</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12. Размножение и развитие</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Органы репродукции, строение и функции. Половые железы. Половые клетки. Оплодотворение. Внутриутробное развитие. Влияние на эмбриональное развитие факторов окружающей среды. Роды. Лактация. Рост и развитие ребенка. Половое созревание. Наследование признаков у человека. Наследственные болезни, их причины и предупреждение. Набор хромосом, половые хромосомы, гены. Роль генетических знаний для планирования семьи. Инфекции, передающиеся половым путем, их профилактика.</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Лабораторные и практические работы:</w:t>
      </w:r>
    </w:p>
    <w:p w:rsidR="006B1E3D" w:rsidRPr="006B1E3D" w:rsidRDefault="006B1E3D" w:rsidP="006B1E3D">
      <w:pPr>
        <w:numPr>
          <w:ilvl w:val="0"/>
          <w:numId w:val="78"/>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Описание основных мер по профилактике инфекционных вирусных заболеваний: СПИД и гепатит.</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13. Органы чувств и сенсорные системы</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Органы чувств и их значение. Анализаторы. Сенсорные системы.</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Глаз и зрение. Оптическая система глаза. Сетчатка. Зрительные рецепторы. Зрительное восприятие. Нарушения зрения и их причины. Гигиена зрения.</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Ухо и слух. Строение и функции органа слуха. Механизм работы слухового анализатора. Слуховое восприятие. Нарушения слуха и их причины. Гигиена слуха.</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Органы равновесия, мышечного чувства, осязания, обоняния и вкуса. Взаимодействие сенсорных систем организма.</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Лабораторные и практические работы:</w:t>
      </w:r>
    </w:p>
    <w:p w:rsidR="006B1E3D" w:rsidRPr="006B1E3D" w:rsidRDefault="006B1E3D" w:rsidP="006B1E3D">
      <w:pPr>
        <w:numPr>
          <w:ilvl w:val="0"/>
          <w:numId w:val="79"/>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Определение остроты зрения у человека.</w:t>
      </w:r>
    </w:p>
    <w:p w:rsidR="006B1E3D" w:rsidRPr="006B1E3D" w:rsidRDefault="006B1E3D" w:rsidP="006B1E3D">
      <w:pPr>
        <w:numPr>
          <w:ilvl w:val="0"/>
          <w:numId w:val="79"/>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Изучение строения органа зрения (на муляже и влажном препарате).</w:t>
      </w:r>
    </w:p>
    <w:p w:rsidR="006B1E3D" w:rsidRPr="006B1E3D" w:rsidRDefault="006B1E3D" w:rsidP="006B1E3D">
      <w:pPr>
        <w:numPr>
          <w:ilvl w:val="0"/>
          <w:numId w:val="79"/>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Изучение строения органа слуха (на муляже).</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14. Поведение и психика</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Психика и поведение человека. Потребности и мотивы поведения. Социальная обусловленность поведения человека. Рефлекторная теория поведения. Высшая нервная деятельность человека, работы И.М. Сеченова, И.П. Павлова. Механизм образования условных рефлексов. Торможение. Динамический стереотип. Роль гормонов в поведении. Наследственные и ненаследственные программы поведения у человека. Приспособительный характер поведения.</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Первая и вторая сигнальные системы. Познавательная деятельность мозга. Речь и мышление. Память и внимание. Эмоции. Индивидуальные особенности личности: способности, темперамент, характер, одаренность. Типы высшей нервной деятельности и темперамента. Особенности психики человека. Гигиена физического и умственного труда. Режим труда и отдыха. Сон и его значение. Гигиена сна.</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Лабораторные и практические работы:</w:t>
      </w:r>
    </w:p>
    <w:p w:rsidR="006B1E3D" w:rsidRPr="006B1E3D" w:rsidRDefault="006B1E3D" w:rsidP="006B1E3D">
      <w:pPr>
        <w:numPr>
          <w:ilvl w:val="0"/>
          <w:numId w:val="80"/>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Изучение кратковременной памяти.</w:t>
      </w:r>
    </w:p>
    <w:p w:rsidR="006B1E3D" w:rsidRPr="006B1E3D" w:rsidRDefault="006B1E3D" w:rsidP="006B1E3D">
      <w:pPr>
        <w:numPr>
          <w:ilvl w:val="0"/>
          <w:numId w:val="80"/>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Определение объема механической и логической памяти.</w:t>
      </w:r>
    </w:p>
    <w:p w:rsidR="006B1E3D" w:rsidRPr="006B1E3D" w:rsidRDefault="006B1E3D" w:rsidP="006B1E3D">
      <w:pPr>
        <w:numPr>
          <w:ilvl w:val="0"/>
          <w:numId w:val="80"/>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 xml:space="preserve">Оценка </w:t>
      </w:r>
      <w:proofErr w:type="spellStart"/>
      <w:r w:rsidRPr="006B1E3D">
        <w:rPr>
          <w:rFonts w:ascii="Times New Roman" w:hAnsi="Times New Roman" w:cs="Times New Roman"/>
          <w:color w:val="000000"/>
          <w:sz w:val="24"/>
          <w:szCs w:val="24"/>
        </w:rPr>
        <w:t>сформированности</w:t>
      </w:r>
      <w:proofErr w:type="spellEnd"/>
      <w:r w:rsidRPr="006B1E3D">
        <w:rPr>
          <w:rFonts w:ascii="Times New Roman" w:hAnsi="Times New Roman" w:cs="Times New Roman"/>
          <w:color w:val="000000"/>
          <w:sz w:val="24"/>
          <w:szCs w:val="24"/>
        </w:rPr>
        <w:t xml:space="preserve"> навыков логического мышления.</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15. Человек и окружающая среда</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lastRenderedPageBreak/>
        <w:t>Человек и окружающая среда. Экологические факторы и их действие на организм человека. Зависимость здоровья человека от состояния окружающей среды. Микроклимат жилых помещений. Соблюдение правил поведения в окружающей среде, в опасных и чрезвычайных ситуациях.</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 xml:space="preserve">Здоровье человека как социальная ценность. </w:t>
      </w:r>
      <w:proofErr w:type="gramStart"/>
      <w:r w:rsidRPr="006B1E3D">
        <w:rPr>
          <w:rFonts w:ascii="Times New Roman" w:hAnsi="Times New Roman" w:cs="Times New Roman"/>
          <w:color w:val="000000"/>
          <w:sz w:val="24"/>
          <w:szCs w:val="24"/>
        </w:rPr>
        <w:t>Факторы, нарушающие здоровье: гиподинамия, курение, употребление алкоголя, наркотиков, несбалансированное питание, стресс.</w:t>
      </w:r>
      <w:proofErr w:type="gramEnd"/>
      <w:r w:rsidRPr="006B1E3D">
        <w:rPr>
          <w:rFonts w:ascii="Times New Roman" w:hAnsi="Times New Roman" w:cs="Times New Roman"/>
          <w:color w:val="000000"/>
          <w:sz w:val="24"/>
          <w:szCs w:val="24"/>
        </w:rPr>
        <w:t xml:space="preserve"> Укрепление здоровья: аутотренинг, закаливание, двигательная активность, сбалансированное питание. Культура отношения к собственному здоровью и здоровью окружающих. Всемирная организация здравоохранения.</w:t>
      </w:r>
    </w:p>
    <w:p w:rsidR="006B1E3D" w:rsidRPr="006B1E3D" w:rsidRDefault="006B1E3D"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Человек как часть биосферы Земли. Антропогенное воздействие на природу. Урбанизация. Цивилизация. Техногенные изменения в окружающей среде. Современные глобальные экологические проблемы. Значение охраны окружающей среды для сохранения человечества.</w:t>
      </w:r>
    </w:p>
    <w:p w:rsidR="00E532C9" w:rsidRPr="006B1E3D" w:rsidRDefault="00E532C9" w:rsidP="006B1E3D">
      <w:pPr>
        <w:spacing w:after="0"/>
        <w:ind w:firstLine="709"/>
        <w:jc w:val="both"/>
        <w:rPr>
          <w:rFonts w:ascii="Times New Roman" w:hAnsi="Times New Roman" w:cs="Times New Roman"/>
          <w:b/>
          <w:bCs/>
          <w:color w:val="252525"/>
          <w:spacing w:val="-2"/>
          <w:sz w:val="24"/>
          <w:szCs w:val="24"/>
        </w:rPr>
      </w:pPr>
      <w:r w:rsidRPr="006B1E3D">
        <w:rPr>
          <w:rFonts w:ascii="Times New Roman" w:hAnsi="Times New Roman" w:cs="Times New Roman"/>
          <w:b/>
          <w:bCs/>
          <w:color w:val="252525"/>
          <w:spacing w:val="-2"/>
          <w:sz w:val="24"/>
          <w:szCs w:val="24"/>
        </w:rPr>
        <w:t>ПЛАНИРУЕМЫЕ РЕЗУЛЬТАТЫ ОСВОЕНИЯ УЧЕБНОГО ПРЕДМЕТА</w:t>
      </w:r>
    </w:p>
    <w:p w:rsidR="00E532C9" w:rsidRPr="006B1E3D" w:rsidRDefault="00E532C9" w:rsidP="006B1E3D">
      <w:pPr>
        <w:spacing w:after="0"/>
        <w:ind w:firstLine="709"/>
        <w:jc w:val="both"/>
        <w:rPr>
          <w:rFonts w:ascii="Times New Roman" w:hAnsi="Times New Roman" w:cs="Times New Roman"/>
          <w:b/>
          <w:bCs/>
          <w:color w:val="252525"/>
          <w:spacing w:val="-2"/>
          <w:sz w:val="24"/>
          <w:szCs w:val="24"/>
        </w:rPr>
      </w:pPr>
      <w:r w:rsidRPr="006B1E3D">
        <w:rPr>
          <w:rFonts w:ascii="Times New Roman" w:hAnsi="Times New Roman" w:cs="Times New Roman"/>
          <w:b/>
          <w:bCs/>
          <w:color w:val="252525"/>
          <w:spacing w:val="-2"/>
          <w:sz w:val="24"/>
          <w:szCs w:val="24"/>
        </w:rPr>
        <w:t>Личностные</w:t>
      </w:r>
    </w:p>
    <w:p w:rsidR="00E532C9" w:rsidRPr="006B1E3D" w:rsidRDefault="00E532C9"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w:t>
      </w:r>
    </w:p>
    <w:p w:rsidR="00E532C9" w:rsidRPr="006B1E3D" w:rsidRDefault="00E532C9" w:rsidP="006B1E3D">
      <w:pPr>
        <w:numPr>
          <w:ilvl w:val="0"/>
          <w:numId w:val="2"/>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Гражданского воспитания:</w:t>
      </w:r>
    </w:p>
    <w:p w:rsidR="00E532C9" w:rsidRPr="006B1E3D" w:rsidRDefault="00E532C9" w:rsidP="006B1E3D">
      <w:pPr>
        <w:numPr>
          <w:ilvl w:val="0"/>
          <w:numId w:val="3"/>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готовность к выполнению обязанностей гражданина и реализации его прав, уважение прав, свобод и законных интересов других людей;</w:t>
      </w:r>
    </w:p>
    <w:p w:rsidR="00E532C9" w:rsidRPr="006B1E3D" w:rsidRDefault="00E532C9" w:rsidP="006B1E3D">
      <w:pPr>
        <w:numPr>
          <w:ilvl w:val="0"/>
          <w:numId w:val="3"/>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активное участие в жизни семьи, организации, местного сообщества, родного края, страны;</w:t>
      </w:r>
    </w:p>
    <w:p w:rsidR="00E532C9" w:rsidRPr="006B1E3D" w:rsidRDefault="00E532C9" w:rsidP="006B1E3D">
      <w:pPr>
        <w:numPr>
          <w:ilvl w:val="0"/>
          <w:numId w:val="3"/>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неприятие любых форм экстремизма, дискриминации;</w:t>
      </w:r>
    </w:p>
    <w:p w:rsidR="00E532C9" w:rsidRPr="006B1E3D" w:rsidRDefault="00E532C9" w:rsidP="006B1E3D">
      <w:pPr>
        <w:numPr>
          <w:ilvl w:val="0"/>
          <w:numId w:val="3"/>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понимание роли различных социальных институтов в жизни человека;</w:t>
      </w:r>
    </w:p>
    <w:p w:rsidR="00E532C9" w:rsidRPr="006B1E3D" w:rsidRDefault="00E532C9" w:rsidP="006B1E3D">
      <w:pPr>
        <w:numPr>
          <w:ilvl w:val="0"/>
          <w:numId w:val="3"/>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w:t>
      </w:r>
    </w:p>
    <w:p w:rsidR="00E532C9" w:rsidRPr="006B1E3D" w:rsidRDefault="00E532C9" w:rsidP="006B1E3D">
      <w:pPr>
        <w:numPr>
          <w:ilvl w:val="0"/>
          <w:numId w:val="3"/>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представление о способах противодействия коррупции;</w:t>
      </w:r>
    </w:p>
    <w:p w:rsidR="00E532C9" w:rsidRPr="006B1E3D" w:rsidRDefault="00E532C9" w:rsidP="006B1E3D">
      <w:pPr>
        <w:numPr>
          <w:ilvl w:val="0"/>
          <w:numId w:val="3"/>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готовность к разнообразной совместной деятельности, стремление к взаимопониманию и взаимопомощи, активное участие в школьном самоуправлении;</w:t>
      </w:r>
    </w:p>
    <w:p w:rsidR="00E532C9" w:rsidRPr="006B1E3D" w:rsidRDefault="00E532C9" w:rsidP="006B1E3D">
      <w:pPr>
        <w:numPr>
          <w:ilvl w:val="0"/>
          <w:numId w:val="3"/>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готовность к участию в гуманитарной деятельности (</w:t>
      </w:r>
      <w:proofErr w:type="spellStart"/>
      <w:r w:rsidRPr="006B1E3D">
        <w:rPr>
          <w:rFonts w:ascii="Times New Roman" w:hAnsi="Times New Roman" w:cs="Times New Roman"/>
          <w:color w:val="000000"/>
          <w:sz w:val="24"/>
          <w:szCs w:val="24"/>
        </w:rPr>
        <w:t>волонтерство</w:t>
      </w:r>
      <w:proofErr w:type="spellEnd"/>
      <w:r w:rsidRPr="006B1E3D">
        <w:rPr>
          <w:rFonts w:ascii="Times New Roman" w:hAnsi="Times New Roman" w:cs="Times New Roman"/>
          <w:color w:val="000000"/>
          <w:sz w:val="24"/>
          <w:szCs w:val="24"/>
        </w:rPr>
        <w:t>, помощь людям, нуждающимся в ней).</w:t>
      </w:r>
    </w:p>
    <w:p w:rsidR="00E532C9" w:rsidRPr="006B1E3D" w:rsidRDefault="00E532C9" w:rsidP="006B1E3D">
      <w:pPr>
        <w:numPr>
          <w:ilvl w:val="0"/>
          <w:numId w:val="4"/>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Патриотического воспитания:</w:t>
      </w:r>
    </w:p>
    <w:p w:rsidR="00E532C9" w:rsidRPr="006B1E3D" w:rsidRDefault="00E532C9" w:rsidP="006B1E3D">
      <w:pPr>
        <w:numPr>
          <w:ilvl w:val="0"/>
          <w:numId w:val="5"/>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w:t>
      </w:r>
    </w:p>
    <w:p w:rsidR="00E532C9" w:rsidRPr="006B1E3D" w:rsidRDefault="00E532C9" w:rsidP="006B1E3D">
      <w:pPr>
        <w:numPr>
          <w:ilvl w:val="0"/>
          <w:numId w:val="5"/>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ценностное отношение к достижениям своей родины – России, к науке, искусству, спорту, технологиям, боевым подвигам и трудовым достижениям народа;</w:t>
      </w:r>
    </w:p>
    <w:p w:rsidR="00E532C9" w:rsidRPr="006B1E3D" w:rsidRDefault="00E532C9" w:rsidP="006B1E3D">
      <w:pPr>
        <w:numPr>
          <w:ilvl w:val="0"/>
          <w:numId w:val="5"/>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E532C9" w:rsidRPr="006B1E3D" w:rsidRDefault="00E532C9" w:rsidP="006B1E3D">
      <w:pPr>
        <w:numPr>
          <w:ilvl w:val="0"/>
          <w:numId w:val="6"/>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 Духовно-нравственного воспитания:</w:t>
      </w:r>
    </w:p>
    <w:p w:rsidR="00E532C9" w:rsidRPr="006B1E3D" w:rsidRDefault="00E532C9" w:rsidP="006B1E3D">
      <w:pPr>
        <w:numPr>
          <w:ilvl w:val="0"/>
          <w:numId w:val="7"/>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ориентация на моральные ценности и нормы в ситуациях нравственного выбора;</w:t>
      </w:r>
    </w:p>
    <w:p w:rsidR="00E532C9" w:rsidRPr="006B1E3D" w:rsidRDefault="00E532C9" w:rsidP="006B1E3D">
      <w:pPr>
        <w:numPr>
          <w:ilvl w:val="0"/>
          <w:numId w:val="7"/>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lastRenderedPageBreak/>
        <w:t>готовность оценивать свое поведение и поступки, поведение и поступки других людей с позиции нравственных и правовых норм с учетом осознания последствий поступков;</w:t>
      </w:r>
    </w:p>
    <w:p w:rsidR="00E532C9" w:rsidRPr="006B1E3D" w:rsidRDefault="00E532C9" w:rsidP="006B1E3D">
      <w:pPr>
        <w:numPr>
          <w:ilvl w:val="0"/>
          <w:numId w:val="7"/>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активное неприятие асоциальных поступков, свобода и ответственность личности в условиях индивидуального и общественного пространства.</w:t>
      </w:r>
    </w:p>
    <w:p w:rsidR="00E532C9" w:rsidRPr="006B1E3D" w:rsidRDefault="00E532C9" w:rsidP="006B1E3D">
      <w:pPr>
        <w:numPr>
          <w:ilvl w:val="0"/>
          <w:numId w:val="8"/>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Эстетического воспитания:</w:t>
      </w:r>
    </w:p>
    <w:p w:rsidR="00E532C9" w:rsidRPr="006B1E3D" w:rsidRDefault="00E532C9" w:rsidP="006B1E3D">
      <w:pPr>
        <w:numPr>
          <w:ilvl w:val="0"/>
          <w:numId w:val="9"/>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восприимчивость к разным видам искусства, традициям и творчеству своего и других народов, понимание эмоционального воздействия искусства; осознание важности художественной культуры как средства коммуникации и самовыражения;</w:t>
      </w:r>
    </w:p>
    <w:p w:rsidR="00E532C9" w:rsidRPr="006B1E3D" w:rsidRDefault="00E532C9" w:rsidP="006B1E3D">
      <w:pPr>
        <w:numPr>
          <w:ilvl w:val="0"/>
          <w:numId w:val="9"/>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понимание ценности отечественного и мирового искусства, роли этнических культурных традиций и народного творчества;</w:t>
      </w:r>
    </w:p>
    <w:p w:rsidR="00E532C9" w:rsidRPr="006B1E3D" w:rsidRDefault="00E532C9" w:rsidP="006B1E3D">
      <w:pPr>
        <w:numPr>
          <w:ilvl w:val="0"/>
          <w:numId w:val="9"/>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стремление к самовыражению в разных видах искусства.</w:t>
      </w:r>
    </w:p>
    <w:p w:rsidR="00E532C9" w:rsidRPr="006B1E3D" w:rsidRDefault="00E532C9" w:rsidP="006B1E3D">
      <w:pPr>
        <w:numPr>
          <w:ilvl w:val="0"/>
          <w:numId w:val="10"/>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Физического воспитания, формирования культуры здоровья и эмоционального благополучия:</w:t>
      </w:r>
    </w:p>
    <w:p w:rsidR="00E532C9" w:rsidRPr="006B1E3D" w:rsidRDefault="00E532C9" w:rsidP="006B1E3D">
      <w:pPr>
        <w:numPr>
          <w:ilvl w:val="0"/>
          <w:numId w:val="11"/>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осознание ценности жизни;</w:t>
      </w:r>
    </w:p>
    <w:p w:rsidR="00E532C9" w:rsidRPr="006B1E3D" w:rsidRDefault="00E532C9" w:rsidP="006B1E3D">
      <w:pPr>
        <w:numPr>
          <w:ilvl w:val="0"/>
          <w:numId w:val="11"/>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rsidR="00E532C9" w:rsidRPr="006B1E3D" w:rsidRDefault="00E532C9" w:rsidP="006B1E3D">
      <w:pPr>
        <w:numPr>
          <w:ilvl w:val="0"/>
          <w:numId w:val="11"/>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E532C9" w:rsidRPr="006B1E3D" w:rsidRDefault="00E532C9" w:rsidP="006B1E3D">
      <w:pPr>
        <w:numPr>
          <w:ilvl w:val="0"/>
          <w:numId w:val="11"/>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 xml:space="preserve">соблюдение правил безопасности, в том числе навыков безопасного поведения в </w:t>
      </w:r>
      <w:proofErr w:type="gramStart"/>
      <w:r w:rsidRPr="006B1E3D">
        <w:rPr>
          <w:rFonts w:ascii="Times New Roman" w:hAnsi="Times New Roman" w:cs="Times New Roman"/>
          <w:color w:val="000000"/>
          <w:sz w:val="24"/>
          <w:szCs w:val="24"/>
        </w:rPr>
        <w:t>интернет-среде</w:t>
      </w:r>
      <w:proofErr w:type="gramEnd"/>
      <w:r w:rsidRPr="006B1E3D">
        <w:rPr>
          <w:rFonts w:ascii="Times New Roman" w:hAnsi="Times New Roman" w:cs="Times New Roman"/>
          <w:color w:val="000000"/>
          <w:sz w:val="24"/>
          <w:szCs w:val="24"/>
        </w:rPr>
        <w:t>;</w:t>
      </w:r>
    </w:p>
    <w:p w:rsidR="00E532C9" w:rsidRPr="006B1E3D" w:rsidRDefault="00E532C9" w:rsidP="006B1E3D">
      <w:pPr>
        <w:numPr>
          <w:ilvl w:val="0"/>
          <w:numId w:val="11"/>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E532C9" w:rsidRPr="006B1E3D" w:rsidRDefault="00E532C9" w:rsidP="006B1E3D">
      <w:pPr>
        <w:numPr>
          <w:ilvl w:val="0"/>
          <w:numId w:val="11"/>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умение принимать себя и других, не осуждая;</w:t>
      </w:r>
    </w:p>
    <w:p w:rsidR="00E532C9" w:rsidRPr="006B1E3D" w:rsidRDefault="00E532C9" w:rsidP="006B1E3D">
      <w:pPr>
        <w:numPr>
          <w:ilvl w:val="0"/>
          <w:numId w:val="11"/>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умение осознавать эмоциональное состояние себя и других, умение управлять собственным эмоциональным состоянием;</w:t>
      </w:r>
    </w:p>
    <w:p w:rsidR="00E532C9" w:rsidRPr="006B1E3D" w:rsidRDefault="00E532C9" w:rsidP="006B1E3D">
      <w:pPr>
        <w:numPr>
          <w:ilvl w:val="0"/>
          <w:numId w:val="11"/>
        </w:numPr>
        <w:tabs>
          <w:tab w:val="clear" w:pos="720"/>
          <w:tab w:val="num" w:pos="284"/>
        </w:tabs>
        <w:spacing w:after="0"/>
        <w:ind w:left="0" w:firstLine="709"/>
        <w:jc w:val="both"/>
        <w:rPr>
          <w:rFonts w:ascii="Times New Roman" w:hAnsi="Times New Roman" w:cs="Times New Roman"/>
          <w:color w:val="000000"/>
          <w:sz w:val="24"/>
          <w:szCs w:val="24"/>
        </w:rPr>
      </w:pPr>
      <w:proofErr w:type="spellStart"/>
      <w:r w:rsidRPr="006B1E3D">
        <w:rPr>
          <w:rFonts w:ascii="Times New Roman" w:hAnsi="Times New Roman" w:cs="Times New Roman"/>
          <w:color w:val="000000"/>
          <w:sz w:val="24"/>
          <w:szCs w:val="24"/>
        </w:rPr>
        <w:t>сформированность</w:t>
      </w:r>
      <w:proofErr w:type="spellEnd"/>
      <w:r w:rsidRPr="006B1E3D">
        <w:rPr>
          <w:rFonts w:ascii="Times New Roman" w:hAnsi="Times New Roman" w:cs="Times New Roman"/>
          <w:color w:val="000000"/>
          <w:sz w:val="24"/>
          <w:szCs w:val="24"/>
        </w:rPr>
        <w:t xml:space="preserve"> навыка рефлексии, признание своего права на ошибку и такого же права другого человека.</w:t>
      </w:r>
    </w:p>
    <w:p w:rsidR="00E532C9" w:rsidRPr="006B1E3D" w:rsidRDefault="00E532C9" w:rsidP="006B1E3D">
      <w:pPr>
        <w:numPr>
          <w:ilvl w:val="0"/>
          <w:numId w:val="12"/>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Трудового воспитания:</w:t>
      </w:r>
    </w:p>
    <w:p w:rsidR="00E532C9" w:rsidRPr="006B1E3D" w:rsidRDefault="00E532C9" w:rsidP="006B1E3D">
      <w:pPr>
        <w:numPr>
          <w:ilvl w:val="0"/>
          <w:numId w:val="13"/>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w:t>
      </w:r>
    </w:p>
    <w:p w:rsidR="00E532C9" w:rsidRPr="006B1E3D" w:rsidRDefault="00E532C9" w:rsidP="006B1E3D">
      <w:pPr>
        <w:numPr>
          <w:ilvl w:val="0"/>
          <w:numId w:val="13"/>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интерес к практическому изучению профессий и труда различного рода, в том числе на основе применения изучаемого предметного знания;</w:t>
      </w:r>
    </w:p>
    <w:p w:rsidR="00E532C9" w:rsidRPr="006B1E3D" w:rsidRDefault="00E532C9" w:rsidP="006B1E3D">
      <w:pPr>
        <w:numPr>
          <w:ilvl w:val="0"/>
          <w:numId w:val="13"/>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осознание важности обучения на протяжении всей жизни для успешной профессиональной деятельности и развитие необходимых умений для этого;</w:t>
      </w:r>
    </w:p>
    <w:p w:rsidR="00E532C9" w:rsidRPr="006B1E3D" w:rsidRDefault="00E532C9" w:rsidP="006B1E3D">
      <w:pPr>
        <w:numPr>
          <w:ilvl w:val="0"/>
          <w:numId w:val="13"/>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готовность адаптироваться в профессиональной среде;</w:t>
      </w:r>
    </w:p>
    <w:p w:rsidR="00E532C9" w:rsidRPr="006B1E3D" w:rsidRDefault="00E532C9" w:rsidP="006B1E3D">
      <w:pPr>
        <w:numPr>
          <w:ilvl w:val="0"/>
          <w:numId w:val="13"/>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уважение к труду и результатам трудовой деятельности;</w:t>
      </w:r>
    </w:p>
    <w:p w:rsidR="00E532C9" w:rsidRPr="006B1E3D" w:rsidRDefault="00E532C9" w:rsidP="006B1E3D">
      <w:pPr>
        <w:numPr>
          <w:ilvl w:val="0"/>
          <w:numId w:val="13"/>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rsidR="00E532C9" w:rsidRPr="006B1E3D" w:rsidRDefault="00E532C9" w:rsidP="006B1E3D">
      <w:pPr>
        <w:numPr>
          <w:ilvl w:val="0"/>
          <w:numId w:val="14"/>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Экологического воспитания:</w:t>
      </w:r>
    </w:p>
    <w:p w:rsidR="00E532C9" w:rsidRPr="006B1E3D" w:rsidRDefault="00E532C9" w:rsidP="006B1E3D">
      <w:pPr>
        <w:numPr>
          <w:ilvl w:val="0"/>
          <w:numId w:val="15"/>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lastRenderedPageBreak/>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w:t>
      </w:r>
    </w:p>
    <w:p w:rsidR="00E532C9" w:rsidRPr="006B1E3D" w:rsidRDefault="00E532C9" w:rsidP="006B1E3D">
      <w:pPr>
        <w:numPr>
          <w:ilvl w:val="0"/>
          <w:numId w:val="15"/>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повышение уровня экологической культуры, осознание глобального характера экологических проблем и путей их решения;</w:t>
      </w:r>
    </w:p>
    <w:p w:rsidR="00E532C9" w:rsidRPr="006B1E3D" w:rsidRDefault="00E532C9" w:rsidP="006B1E3D">
      <w:pPr>
        <w:numPr>
          <w:ilvl w:val="0"/>
          <w:numId w:val="15"/>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активное неприятие действий, приносящих вред окружающей среде;</w:t>
      </w:r>
    </w:p>
    <w:p w:rsidR="00E532C9" w:rsidRPr="006B1E3D" w:rsidRDefault="00E532C9" w:rsidP="006B1E3D">
      <w:pPr>
        <w:numPr>
          <w:ilvl w:val="0"/>
          <w:numId w:val="15"/>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осознание своей роли как гражданина и потребителя в условиях взаимосвязи природной, технологической и социальной сред;</w:t>
      </w:r>
    </w:p>
    <w:p w:rsidR="00E532C9" w:rsidRPr="006B1E3D" w:rsidRDefault="00E532C9" w:rsidP="006B1E3D">
      <w:pPr>
        <w:numPr>
          <w:ilvl w:val="0"/>
          <w:numId w:val="15"/>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готовность к участию в практической деятельности экологической направленности.</w:t>
      </w:r>
    </w:p>
    <w:p w:rsidR="00E532C9" w:rsidRPr="006B1E3D" w:rsidRDefault="00E532C9" w:rsidP="006B1E3D">
      <w:pPr>
        <w:numPr>
          <w:ilvl w:val="0"/>
          <w:numId w:val="16"/>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Ценности научного познания:</w:t>
      </w:r>
    </w:p>
    <w:p w:rsidR="00E532C9" w:rsidRPr="006B1E3D" w:rsidRDefault="00E532C9" w:rsidP="006B1E3D">
      <w:pPr>
        <w:numPr>
          <w:ilvl w:val="0"/>
          <w:numId w:val="17"/>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p w:rsidR="00E532C9" w:rsidRPr="006B1E3D" w:rsidRDefault="00E532C9" w:rsidP="006B1E3D">
      <w:pPr>
        <w:numPr>
          <w:ilvl w:val="0"/>
          <w:numId w:val="17"/>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овладение языковой и читательской культурой как средством познания мира;</w:t>
      </w:r>
    </w:p>
    <w:p w:rsidR="00E532C9" w:rsidRPr="006B1E3D" w:rsidRDefault="00E532C9" w:rsidP="006B1E3D">
      <w:pPr>
        <w:numPr>
          <w:ilvl w:val="0"/>
          <w:numId w:val="17"/>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E532C9" w:rsidRPr="006B1E3D" w:rsidRDefault="00E532C9" w:rsidP="006B1E3D">
      <w:pPr>
        <w:tabs>
          <w:tab w:val="num" w:pos="284"/>
        </w:tabs>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Адаптация </w:t>
      </w:r>
      <w:proofErr w:type="gramStart"/>
      <w:r w:rsidRPr="006B1E3D">
        <w:rPr>
          <w:rFonts w:ascii="Times New Roman" w:hAnsi="Times New Roman" w:cs="Times New Roman"/>
          <w:color w:val="000000"/>
          <w:sz w:val="24"/>
          <w:szCs w:val="24"/>
        </w:rPr>
        <w:t>обучающихся</w:t>
      </w:r>
      <w:proofErr w:type="gramEnd"/>
      <w:r w:rsidRPr="006B1E3D">
        <w:rPr>
          <w:rFonts w:ascii="Times New Roman" w:hAnsi="Times New Roman" w:cs="Times New Roman"/>
          <w:color w:val="000000"/>
          <w:sz w:val="24"/>
          <w:szCs w:val="24"/>
        </w:rPr>
        <w:t> к изменяющимся условиям социальной и природной среды:</w:t>
      </w:r>
    </w:p>
    <w:p w:rsidR="00E532C9" w:rsidRPr="006B1E3D" w:rsidRDefault="00E532C9" w:rsidP="006B1E3D">
      <w:pPr>
        <w:numPr>
          <w:ilvl w:val="0"/>
          <w:numId w:val="18"/>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E532C9" w:rsidRPr="006B1E3D" w:rsidRDefault="00E532C9" w:rsidP="006B1E3D">
      <w:pPr>
        <w:numPr>
          <w:ilvl w:val="0"/>
          <w:numId w:val="18"/>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способность обучающихся во взаимодействии в условиях неопределенности проявлять открытость опыту и знаниям других;</w:t>
      </w:r>
    </w:p>
    <w:p w:rsidR="00E532C9" w:rsidRPr="006B1E3D" w:rsidRDefault="00E532C9" w:rsidP="006B1E3D">
      <w:pPr>
        <w:numPr>
          <w:ilvl w:val="0"/>
          <w:numId w:val="18"/>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способность действовать в условиях неопределенности,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w:t>
      </w:r>
    </w:p>
    <w:p w:rsidR="00E532C9" w:rsidRPr="006B1E3D" w:rsidRDefault="00E532C9" w:rsidP="006B1E3D">
      <w:pPr>
        <w:numPr>
          <w:ilvl w:val="0"/>
          <w:numId w:val="18"/>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неизвестных, осознавать дефицит собственных знаний и компетентности, планировать свое развитие;</w:t>
      </w:r>
    </w:p>
    <w:p w:rsidR="00E532C9" w:rsidRPr="006B1E3D" w:rsidRDefault="00E532C9" w:rsidP="006B1E3D">
      <w:pPr>
        <w:numPr>
          <w:ilvl w:val="0"/>
          <w:numId w:val="18"/>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rsidR="00E532C9" w:rsidRPr="006B1E3D" w:rsidRDefault="00E532C9" w:rsidP="006B1E3D">
      <w:pPr>
        <w:numPr>
          <w:ilvl w:val="0"/>
          <w:numId w:val="18"/>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умение анализировать и выявлять взаимосвязи природы, общества и экономики;</w:t>
      </w:r>
    </w:p>
    <w:p w:rsidR="00E532C9" w:rsidRPr="006B1E3D" w:rsidRDefault="00E532C9" w:rsidP="006B1E3D">
      <w:pPr>
        <w:numPr>
          <w:ilvl w:val="0"/>
          <w:numId w:val="18"/>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умение оценивать свои действия с учетом влияния на окружающую среду, достижения целей и преодоления вызовов, возможных глобальных последствий;</w:t>
      </w:r>
    </w:p>
    <w:p w:rsidR="00E532C9" w:rsidRPr="006B1E3D" w:rsidRDefault="00E532C9" w:rsidP="006B1E3D">
      <w:pPr>
        <w:numPr>
          <w:ilvl w:val="0"/>
          <w:numId w:val="18"/>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lastRenderedPageBreak/>
        <w:t>способность обучающихся осознавать стрессовую ситуацию, оценивать происходящие изменения и их последствия;</w:t>
      </w:r>
    </w:p>
    <w:p w:rsidR="00E532C9" w:rsidRPr="006B1E3D" w:rsidRDefault="00E532C9" w:rsidP="006B1E3D">
      <w:pPr>
        <w:numPr>
          <w:ilvl w:val="0"/>
          <w:numId w:val="18"/>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воспринимать стрессовую ситуацию как вызов, требующий контрмер;</w:t>
      </w:r>
    </w:p>
    <w:p w:rsidR="00E532C9" w:rsidRPr="006B1E3D" w:rsidRDefault="00E532C9" w:rsidP="006B1E3D">
      <w:pPr>
        <w:numPr>
          <w:ilvl w:val="0"/>
          <w:numId w:val="18"/>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оценивать ситуацию стресса, корректировать принимаемые решения и действия;</w:t>
      </w:r>
    </w:p>
    <w:p w:rsidR="00E532C9" w:rsidRPr="006B1E3D" w:rsidRDefault="00E532C9" w:rsidP="006B1E3D">
      <w:pPr>
        <w:numPr>
          <w:ilvl w:val="0"/>
          <w:numId w:val="18"/>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 xml:space="preserve">формулировать и оценивать риски и последствия, формировать опыт, уметь находить </w:t>
      </w:r>
      <w:proofErr w:type="gramStart"/>
      <w:r w:rsidRPr="006B1E3D">
        <w:rPr>
          <w:rFonts w:ascii="Times New Roman" w:hAnsi="Times New Roman" w:cs="Times New Roman"/>
          <w:color w:val="000000"/>
          <w:sz w:val="24"/>
          <w:szCs w:val="24"/>
        </w:rPr>
        <w:t>позитивное</w:t>
      </w:r>
      <w:proofErr w:type="gramEnd"/>
      <w:r w:rsidRPr="006B1E3D">
        <w:rPr>
          <w:rFonts w:ascii="Times New Roman" w:hAnsi="Times New Roman" w:cs="Times New Roman"/>
          <w:color w:val="000000"/>
          <w:sz w:val="24"/>
          <w:szCs w:val="24"/>
        </w:rPr>
        <w:t xml:space="preserve"> в произошедшей ситуации;</w:t>
      </w:r>
    </w:p>
    <w:p w:rsidR="00E532C9" w:rsidRPr="006B1E3D" w:rsidRDefault="00E532C9" w:rsidP="006B1E3D">
      <w:pPr>
        <w:numPr>
          <w:ilvl w:val="0"/>
          <w:numId w:val="18"/>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быть готовым действовать в отсутствие гарантий успеха.</w:t>
      </w:r>
    </w:p>
    <w:p w:rsidR="00E532C9" w:rsidRPr="006B1E3D" w:rsidRDefault="00E532C9" w:rsidP="006B1E3D">
      <w:pPr>
        <w:tabs>
          <w:tab w:val="num" w:pos="284"/>
        </w:tabs>
        <w:spacing w:after="0"/>
        <w:ind w:firstLine="709"/>
        <w:jc w:val="both"/>
        <w:rPr>
          <w:rFonts w:ascii="Times New Roman" w:hAnsi="Times New Roman" w:cs="Times New Roman"/>
          <w:b/>
          <w:bCs/>
          <w:color w:val="252525"/>
          <w:spacing w:val="-2"/>
          <w:sz w:val="24"/>
          <w:szCs w:val="24"/>
        </w:rPr>
      </w:pPr>
      <w:proofErr w:type="spellStart"/>
      <w:r w:rsidRPr="006B1E3D">
        <w:rPr>
          <w:rFonts w:ascii="Times New Roman" w:hAnsi="Times New Roman" w:cs="Times New Roman"/>
          <w:b/>
          <w:bCs/>
          <w:color w:val="252525"/>
          <w:spacing w:val="-2"/>
          <w:sz w:val="24"/>
          <w:szCs w:val="24"/>
        </w:rPr>
        <w:t>Метапредметные</w:t>
      </w:r>
      <w:proofErr w:type="spellEnd"/>
    </w:p>
    <w:p w:rsidR="00E532C9" w:rsidRPr="006B1E3D" w:rsidRDefault="00E532C9" w:rsidP="006B1E3D">
      <w:pPr>
        <w:numPr>
          <w:ilvl w:val="0"/>
          <w:numId w:val="19"/>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Овладение универсальными учебными познавательными действиями:</w:t>
      </w:r>
    </w:p>
    <w:p w:rsidR="00E532C9" w:rsidRPr="006B1E3D" w:rsidRDefault="00E532C9" w:rsidP="006B1E3D">
      <w:pPr>
        <w:tabs>
          <w:tab w:val="num" w:pos="284"/>
        </w:tabs>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1) базовые логические действия:</w:t>
      </w:r>
    </w:p>
    <w:p w:rsidR="00E532C9" w:rsidRPr="006B1E3D" w:rsidRDefault="00E532C9" w:rsidP="006B1E3D">
      <w:pPr>
        <w:numPr>
          <w:ilvl w:val="0"/>
          <w:numId w:val="20"/>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выявлять и характеризовать существенные признаки объектов (явлений);</w:t>
      </w:r>
    </w:p>
    <w:p w:rsidR="00E532C9" w:rsidRPr="006B1E3D" w:rsidRDefault="00E532C9" w:rsidP="006B1E3D">
      <w:pPr>
        <w:numPr>
          <w:ilvl w:val="0"/>
          <w:numId w:val="20"/>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устанавливать существенный признак классификации, основания для обобщения и сравнения, критерии проводимого анализа;</w:t>
      </w:r>
    </w:p>
    <w:p w:rsidR="00E532C9" w:rsidRPr="006B1E3D" w:rsidRDefault="00E532C9" w:rsidP="006B1E3D">
      <w:pPr>
        <w:numPr>
          <w:ilvl w:val="0"/>
          <w:numId w:val="20"/>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с учетом предложенной задачи выявлять закономерности и противоречия в рассматриваемых фактах, данных и наблюдениях;</w:t>
      </w:r>
    </w:p>
    <w:p w:rsidR="00E532C9" w:rsidRPr="006B1E3D" w:rsidRDefault="00E532C9" w:rsidP="006B1E3D">
      <w:pPr>
        <w:numPr>
          <w:ilvl w:val="0"/>
          <w:numId w:val="20"/>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предлагать критерии для выявления закономерностей и противоречий;</w:t>
      </w:r>
    </w:p>
    <w:p w:rsidR="00E532C9" w:rsidRPr="006B1E3D" w:rsidRDefault="00E532C9" w:rsidP="006B1E3D">
      <w:pPr>
        <w:numPr>
          <w:ilvl w:val="0"/>
          <w:numId w:val="20"/>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выявлять дефициты информации, данных, необходимых для решения поставленной задачи;</w:t>
      </w:r>
    </w:p>
    <w:p w:rsidR="00E532C9" w:rsidRPr="006B1E3D" w:rsidRDefault="00E532C9" w:rsidP="006B1E3D">
      <w:pPr>
        <w:numPr>
          <w:ilvl w:val="0"/>
          <w:numId w:val="20"/>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выявлять причинно-следственные связи при изучении явлений и процессов;</w:t>
      </w:r>
    </w:p>
    <w:p w:rsidR="00E532C9" w:rsidRPr="006B1E3D" w:rsidRDefault="00E532C9" w:rsidP="006B1E3D">
      <w:pPr>
        <w:numPr>
          <w:ilvl w:val="0"/>
          <w:numId w:val="20"/>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делать выводы с использованием дедуктивных и индуктивных умозаключений, умозаключений по аналогии, формулировать гипотезы о взаимосвязях;</w:t>
      </w:r>
    </w:p>
    <w:p w:rsidR="00E532C9" w:rsidRPr="006B1E3D" w:rsidRDefault="00E532C9" w:rsidP="006B1E3D">
      <w:pPr>
        <w:numPr>
          <w:ilvl w:val="0"/>
          <w:numId w:val="20"/>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самостоятельно выбирать способ решения учебной задачи (сравнивать несколько вариантов решения, выбирать наиболее подходящий с учетом самостоятельно выделенных критериев);</w:t>
      </w:r>
    </w:p>
    <w:p w:rsidR="00E532C9" w:rsidRPr="006B1E3D" w:rsidRDefault="00E532C9" w:rsidP="006B1E3D">
      <w:pPr>
        <w:tabs>
          <w:tab w:val="num" w:pos="284"/>
        </w:tabs>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2) базовые исследовательские действия:</w:t>
      </w:r>
    </w:p>
    <w:p w:rsidR="00E532C9" w:rsidRPr="006B1E3D" w:rsidRDefault="00E532C9" w:rsidP="006B1E3D">
      <w:pPr>
        <w:numPr>
          <w:ilvl w:val="0"/>
          <w:numId w:val="21"/>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использовать вопросы как исследовательский инструмент познания;</w:t>
      </w:r>
    </w:p>
    <w:p w:rsidR="00E532C9" w:rsidRPr="006B1E3D" w:rsidRDefault="00E532C9" w:rsidP="006B1E3D">
      <w:pPr>
        <w:numPr>
          <w:ilvl w:val="0"/>
          <w:numId w:val="21"/>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rsidR="00E532C9" w:rsidRPr="006B1E3D" w:rsidRDefault="00E532C9" w:rsidP="006B1E3D">
      <w:pPr>
        <w:numPr>
          <w:ilvl w:val="0"/>
          <w:numId w:val="21"/>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формировать гипотезу об истинности собственных суждений и суждений других, аргументировать свою позицию, мнение;</w:t>
      </w:r>
    </w:p>
    <w:p w:rsidR="00E532C9" w:rsidRPr="006B1E3D" w:rsidRDefault="00E532C9" w:rsidP="006B1E3D">
      <w:pPr>
        <w:numPr>
          <w:ilvl w:val="0"/>
          <w:numId w:val="21"/>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проводить по самостоятельно составленному плану опыт, несложный эксперимент, небольшое исследование по установлению особенностей объекта изучения, причинно-следственных связей и зависимостей объектов между собой;</w:t>
      </w:r>
    </w:p>
    <w:p w:rsidR="00E532C9" w:rsidRPr="006B1E3D" w:rsidRDefault="00E532C9" w:rsidP="006B1E3D">
      <w:pPr>
        <w:numPr>
          <w:ilvl w:val="0"/>
          <w:numId w:val="21"/>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оценивать на применимость и достоверность информацию, полученную в ходе исследования (эксперимента);</w:t>
      </w:r>
    </w:p>
    <w:p w:rsidR="00E532C9" w:rsidRPr="006B1E3D" w:rsidRDefault="00E532C9" w:rsidP="006B1E3D">
      <w:pPr>
        <w:numPr>
          <w:ilvl w:val="0"/>
          <w:numId w:val="21"/>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самостоятельно формулировать обобщения и выводы по результатам проведенного наблюдения, опыта, исследования, владеть инструментами оценки достоверности полученных выводов и обобщений;</w:t>
      </w:r>
    </w:p>
    <w:p w:rsidR="00E532C9" w:rsidRPr="006B1E3D" w:rsidRDefault="00E532C9" w:rsidP="006B1E3D">
      <w:pPr>
        <w:numPr>
          <w:ilvl w:val="0"/>
          <w:numId w:val="21"/>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rsidR="00E532C9" w:rsidRPr="006B1E3D" w:rsidRDefault="00E532C9" w:rsidP="006B1E3D">
      <w:pPr>
        <w:tabs>
          <w:tab w:val="num" w:pos="284"/>
        </w:tabs>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3) работа с информацией:</w:t>
      </w:r>
    </w:p>
    <w:p w:rsidR="00E532C9" w:rsidRPr="006B1E3D" w:rsidRDefault="00E532C9" w:rsidP="006B1E3D">
      <w:pPr>
        <w:numPr>
          <w:ilvl w:val="0"/>
          <w:numId w:val="22"/>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lastRenderedPageBreak/>
        <w:t>применять различные методы, инструменты и запросы при поиске и отборе информации или данных из источников с учетом предложенной учебной задачи и заданных критериев;</w:t>
      </w:r>
    </w:p>
    <w:p w:rsidR="00E532C9" w:rsidRPr="006B1E3D" w:rsidRDefault="00E532C9" w:rsidP="006B1E3D">
      <w:pPr>
        <w:numPr>
          <w:ilvl w:val="0"/>
          <w:numId w:val="22"/>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выбирать, анализировать, систематизировать и интерпретировать информацию различных видов и форм представления;</w:t>
      </w:r>
    </w:p>
    <w:p w:rsidR="00E532C9" w:rsidRPr="006B1E3D" w:rsidRDefault="00E532C9" w:rsidP="006B1E3D">
      <w:pPr>
        <w:numPr>
          <w:ilvl w:val="0"/>
          <w:numId w:val="22"/>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находить сходные аргументы (подтверждающие или опровергающие одну и ту же идею, версию) в различных информационных источниках;</w:t>
      </w:r>
    </w:p>
    <w:p w:rsidR="00E532C9" w:rsidRPr="006B1E3D" w:rsidRDefault="00E532C9" w:rsidP="006B1E3D">
      <w:pPr>
        <w:numPr>
          <w:ilvl w:val="0"/>
          <w:numId w:val="22"/>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E532C9" w:rsidRPr="006B1E3D" w:rsidRDefault="00E532C9" w:rsidP="006B1E3D">
      <w:pPr>
        <w:numPr>
          <w:ilvl w:val="0"/>
          <w:numId w:val="22"/>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оценивать надежность информации по критериям, предложенным педагогическим работником или сформулированным самостоятельно;</w:t>
      </w:r>
    </w:p>
    <w:p w:rsidR="00E532C9" w:rsidRPr="006B1E3D" w:rsidRDefault="00E532C9" w:rsidP="006B1E3D">
      <w:pPr>
        <w:numPr>
          <w:ilvl w:val="0"/>
          <w:numId w:val="22"/>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эффективно запоминать и систематизировать информацию.</w:t>
      </w:r>
    </w:p>
    <w:p w:rsidR="00E532C9" w:rsidRPr="006B1E3D" w:rsidRDefault="00E532C9" w:rsidP="006B1E3D">
      <w:pPr>
        <w:tabs>
          <w:tab w:val="num" w:pos="284"/>
        </w:tabs>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 xml:space="preserve">Овладение системой универсальных учебных познавательных действий обеспечивает </w:t>
      </w:r>
      <w:proofErr w:type="spellStart"/>
      <w:r w:rsidRPr="006B1E3D">
        <w:rPr>
          <w:rFonts w:ascii="Times New Roman" w:hAnsi="Times New Roman" w:cs="Times New Roman"/>
          <w:color w:val="000000"/>
          <w:sz w:val="24"/>
          <w:szCs w:val="24"/>
        </w:rPr>
        <w:t>сформированность</w:t>
      </w:r>
      <w:proofErr w:type="spellEnd"/>
      <w:r w:rsidRPr="006B1E3D">
        <w:rPr>
          <w:rFonts w:ascii="Times New Roman" w:hAnsi="Times New Roman" w:cs="Times New Roman"/>
          <w:color w:val="000000"/>
          <w:sz w:val="24"/>
          <w:szCs w:val="24"/>
        </w:rPr>
        <w:t xml:space="preserve"> когнитивных навыков </w:t>
      </w:r>
      <w:proofErr w:type="gramStart"/>
      <w:r w:rsidRPr="006B1E3D">
        <w:rPr>
          <w:rFonts w:ascii="Times New Roman" w:hAnsi="Times New Roman" w:cs="Times New Roman"/>
          <w:color w:val="000000"/>
          <w:sz w:val="24"/>
          <w:szCs w:val="24"/>
        </w:rPr>
        <w:t>у</w:t>
      </w:r>
      <w:proofErr w:type="gramEnd"/>
      <w:r w:rsidRPr="006B1E3D">
        <w:rPr>
          <w:rFonts w:ascii="Times New Roman" w:hAnsi="Times New Roman" w:cs="Times New Roman"/>
          <w:color w:val="000000"/>
          <w:sz w:val="24"/>
          <w:szCs w:val="24"/>
        </w:rPr>
        <w:t xml:space="preserve"> обучающихся.</w:t>
      </w:r>
    </w:p>
    <w:p w:rsidR="00E532C9" w:rsidRPr="006B1E3D" w:rsidRDefault="00E532C9" w:rsidP="006B1E3D">
      <w:pPr>
        <w:numPr>
          <w:ilvl w:val="0"/>
          <w:numId w:val="23"/>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Овладение универсальными учебными коммуникативными действиями:</w:t>
      </w:r>
    </w:p>
    <w:p w:rsidR="00E532C9" w:rsidRPr="006B1E3D" w:rsidRDefault="00E532C9" w:rsidP="006B1E3D">
      <w:pPr>
        <w:tabs>
          <w:tab w:val="num" w:pos="284"/>
        </w:tabs>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1) общение:</w:t>
      </w:r>
    </w:p>
    <w:p w:rsidR="00E532C9" w:rsidRPr="006B1E3D" w:rsidRDefault="00E532C9" w:rsidP="006B1E3D">
      <w:pPr>
        <w:numPr>
          <w:ilvl w:val="0"/>
          <w:numId w:val="24"/>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воспринимать и формулировать суждения, выражать эмоции в соответствии с целями и условиями общения;</w:t>
      </w:r>
    </w:p>
    <w:p w:rsidR="00E532C9" w:rsidRPr="006B1E3D" w:rsidRDefault="00E532C9" w:rsidP="006B1E3D">
      <w:pPr>
        <w:numPr>
          <w:ilvl w:val="0"/>
          <w:numId w:val="24"/>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выражать себя (свою точку зрения) в устных и письменных текстах;</w:t>
      </w:r>
    </w:p>
    <w:p w:rsidR="00E532C9" w:rsidRPr="006B1E3D" w:rsidRDefault="00E532C9" w:rsidP="006B1E3D">
      <w:pPr>
        <w:numPr>
          <w:ilvl w:val="0"/>
          <w:numId w:val="24"/>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rsidR="00E532C9" w:rsidRPr="006B1E3D" w:rsidRDefault="00E532C9" w:rsidP="006B1E3D">
      <w:pPr>
        <w:numPr>
          <w:ilvl w:val="0"/>
          <w:numId w:val="24"/>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понимать намерения других, проявлять уважительное отношение к собеседнику и в корректной форме формулировать свои возражения;</w:t>
      </w:r>
    </w:p>
    <w:p w:rsidR="00E532C9" w:rsidRPr="006B1E3D" w:rsidRDefault="00E532C9" w:rsidP="006B1E3D">
      <w:pPr>
        <w:numPr>
          <w:ilvl w:val="0"/>
          <w:numId w:val="24"/>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E532C9" w:rsidRPr="006B1E3D" w:rsidRDefault="00E532C9" w:rsidP="006B1E3D">
      <w:pPr>
        <w:numPr>
          <w:ilvl w:val="0"/>
          <w:numId w:val="24"/>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сопоставлять свои суждения с суждениями других участников диалога, обнаруживать различие и сходство позиций;</w:t>
      </w:r>
    </w:p>
    <w:p w:rsidR="00E532C9" w:rsidRPr="006B1E3D" w:rsidRDefault="00E532C9" w:rsidP="006B1E3D">
      <w:pPr>
        <w:numPr>
          <w:ilvl w:val="0"/>
          <w:numId w:val="24"/>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публично представлять результаты выполненного опыта (эксперимента, исследования, проекта);</w:t>
      </w:r>
    </w:p>
    <w:p w:rsidR="00E532C9" w:rsidRPr="006B1E3D" w:rsidRDefault="00E532C9" w:rsidP="006B1E3D">
      <w:pPr>
        <w:numPr>
          <w:ilvl w:val="0"/>
          <w:numId w:val="24"/>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самостоятельно выбирать формат выступления с учетом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E532C9" w:rsidRPr="006B1E3D" w:rsidRDefault="00E532C9" w:rsidP="006B1E3D">
      <w:pPr>
        <w:tabs>
          <w:tab w:val="num" w:pos="284"/>
        </w:tabs>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2) совместная деятельность:</w:t>
      </w:r>
    </w:p>
    <w:p w:rsidR="00E532C9" w:rsidRPr="006B1E3D" w:rsidRDefault="00E532C9" w:rsidP="006B1E3D">
      <w:pPr>
        <w:numPr>
          <w:ilvl w:val="0"/>
          <w:numId w:val="25"/>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E532C9" w:rsidRPr="006B1E3D" w:rsidRDefault="00E532C9" w:rsidP="006B1E3D">
      <w:pPr>
        <w:numPr>
          <w:ilvl w:val="0"/>
          <w:numId w:val="25"/>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w:t>
      </w:r>
    </w:p>
    <w:p w:rsidR="00E532C9" w:rsidRPr="006B1E3D" w:rsidRDefault="00E532C9" w:rsidP="006B1E3D">
      <w:pPr>
        <w:numPr>
          <w:ilvl w:val="0"/>
          <w:numId w:val="25"/>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 xml:space="preserve">уметь обобщать мнения </w:t>
      </w:r>
      <w:proofErr w:type="gramStart"/>
      <w:r w:rsidRPr="006B1E3D">
        <w:rPr>
          <w:rFonts w:ascii="Times New Roman" w:hAnsi="Times New Roman" w:cs="Times New Roman"/>
          <w:color w:val="000000"/>
          <w:sz w:val="24"/>
          <w:szCs w:val="24"/>
        </w:rPr>
        <w:t>нескольких</w:t>
      </w:r>
      <w:proofErr w:type="gramEnd"/>
      <w:r w:rsidRPr="006B1E3D">
        <w:rPr>
          <w:rFonts w:ascii="Times New Roman" w:hAnsi="Times New Roman" w:cs="Times New Roman"/>
          <w:color w:val="000000"/>
          <w:sz w:val="24"/>
          <w:szCs w:val="24"/>
        </w:rPr>
        <w:t xml:space="preserve"> людей, проявлять готовность руководить, выполнять поручения, подчиняться;</w:t>
      </w:r>
    </w:p>
    <w:p w:rsidR="00E532C9" w:rsidRPr="006B1E3D" w:rsidRDefault="00E532C9" w:rsidP="006B1E3D">
      <w:pPr>
        <w:numPr>
          <w:ilvl w:val="0"/>
          <w:numId w:val="25"/>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 xml:space="preserve">планировать организацию совместной работы, определять свою роль (с учетом предпочтений и возможностей всех участников взаимодействия), распределять </w:t>
      </w:r>
      <w:r w:rsidRPr="006B1E3D">
        <w:rPr>
          <w:rFonts w:ascii="Times New Roman" w:hAnsi="Times New Roman" w:cs="Times New Roman"/>
          <w:color w:val="000000"/>
          <w:sz w:val="24"/>
          <w:szCs w:val="24"/>
        </w:rPr>
        <w:lastRenderedPageBreak/>
        <w:t>задачи между членами команды, участвовать в групповых формах работы (обсуждения, обмен мнениями, мозговые штурмы и иные);</w:t>
      </w:r>
    </w:p>
    <w:p w:rsidR="00E532C9" w:rsidRPr="006B1E3D" w:rsidRDefault="00E532C9" w:rsidP="006B1E3D">
      <w:pPr>
        <w:numPr>
          <w:ilvl w:val="0"/>
          <w:numId w:val="25"/>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E532C9" w:rsidRPr="006B1E3D" w:rsidRDefault="00E532C9" w:rsidP="006B1E3D">
      <w:pPr>
        <w:numPr>
          <w:ilvl w:val="0"/>
          <w:numId w:val="25"/>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оценивать качество своего вклада в общий продукт по критериям, самостоятельно сформулированным участниками взаимодействия;</w:t>
      </w:r>
    </w:p>
    <w:p w:rsidR="00E532C9" w:rsidRPr="006B1E3D" w:rsidRDefault="00E532C9" w:rsidP="006B1E3D">
      <w:pPr>
        <w:numPr>
          <w:ilvl w:val="0"/>
          <w:numId w:val="25"/>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сравнивать результаты с исходной задачей и вкладом каждого члена команды в достижение результатов, разделять сферу ответственности и проявлять готовность к представлению отчета перед группой.</w:t>
      </w:r>
    </w:p>
    <w:p w:rsidR="00E532C9" w:rsidRPr="006B1E3D" w:rsidRDefault="00E532C9" w:rsidP="006B1E3D">
      <w:pPr>
        <w:tabs>
          <w:tab w:val="num" w:pos="284"/>
        </w:tabs>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 xml:space="preserve">Овладение системой универсальных учебных коммуникативных действий обеспечивает </w:t>
      </w:r>
      <w:proofErr w:type="spellStart"/>
      <w:r w:rsidRPr="006B1E3D">
        <w:rPr>
          <w:rFonts w:ascii="Times New Roman" w:hAnsi="Times New Roman" w:cs="Times New Roman"/>
          <w:color w:val="000000"/>
          <w:sz w:val="24"/>
          <w:szCs w:val="24"/>
        </w:rPr>
        <w:t>сформированность</w:t>
      </w:r>
      <w:proofErr w:type="spellEnd"/>
      <w:r w:rsidRPr="006B1E3D">
        <w:rPr>
          <w:rFonts w:ascii="Times New Roman" w:hAnsi="Times New Roman" w:cs="Times New Roman"/>
          <w:color w:val="000000"/>
          <w:sz w:val="24"/>
          <w:szCs w:val="24"/>
        </w:rPr>
        <w:t xml:space="preserve"> социальных навыков и эмоционального интеллекта обучающихся.</w:t>
      </w:r>
    </w:p>
    <w:p w:rsidR="00E532C9" w:rsidRPr="006B1E3D" w:rsidRDefault="00E532C9" w:rsidP="006B1E3D">
      <w:pPr>
        <w:numPr>
          <w:ilvl w:val="0"/>
          <w:numId w:val="26"/>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Овладение универсальными учебными регулятивными действиями:</w:t>
      </w:r>
    </w:p>
    <w:p w:rsidR="00E532C9" w:rsidRPr="006B1E3D" w:rsidRDefault="00E532C9" w:rsidP="006B1E3D">
      <w:pPr>
        <w:tabs>
          <w:tab w:val="num" w:pos="284"/>
        </w:tabs>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1) самоорганизация:</w:t>
      </w:r>
    </w:p>
    <w:p w:rsidR="00E532C9" w:rsidRPr="006B1E3D" w:rsidRDefault="00E532C9" w:rsidP="006B1E3D">
      <w:pPr>
        <w:numPr>
          <w:ilvl w:val="0"/>
          <w:numId w:val="27"/>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выявлять проблемы для решения в жизненных и учебных ситуациях;</w:t>
      </w:r>
    </w:p>
    <w:p w:rsidR="00E532C9" w:rsidRPr="006B1E3D" w:rsidRDefault="00E532C9" w:rsidP="006B1E3D">
      <w:pPr>
        <w:numPr>
          <w:ilvl w:val="0"/>
          <w:numId w:val="27"/>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ориентироваться в различных подходах принятия решений (индивидуальное, принятие решения в группе, принятие решений группой);</w:t>
      </w:r>
    </w:p>
    <w:p w:rsidR="00E532C9" w:rsidRPr="006B1E3D" w:rsidRDefault="00E532C9" w:rsidP="006B1E3D">
      <w:pPr>
        <w:numPr>
          <w:ilvl w:val="0"/>
          <w:numId w:val="27"/>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самостоятельно составлять алгоритм решения задачи (или его часть), выбирать способ решения учебной задачи с учетом имеющихся ресурсов и собственных возможностей, аргументировать предлагаемые варианты решений;</w:t>
      </w:r>
    </w:p>
    <w:p w:rsidR="00E532C9" w:rsidRPr="006B1E3D" w:rsidRDefault="00E532C9" w:rsidP="006B1E3D">
      <w:pPr>
        <w:numPr>
          <w:ilvl w:val="0"/>
          <w:numId w:val="27"/>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составлять план действий (план реализации намеченного алгоритма решения), корректировать предложенный алгоритм с учетом получения новых знаний об изучаемом объекте;</w:t>
      </w:r>
    </w:p>
    <w:p w:rsidR="00E532C9" w:rsidRPr="006B1E3D" w:rsidRDefault="00E532C9" w:rsidP="006B1E3D">
      <w:pPr>
        <w:numPr>
          <w:ilvl w:val="0"/>
          <w:numId w:val="27"/>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делать выбор и брать ответственность за решение;</w:t>
      </w:r>
    </w:p>
    <w:p w:rsidR="00E532C9" w:rsidRPr="006B1E3D" w:rsidRDefault="00E532C9" w:rsidP="006B1E3D">
      <w:pPr>
        <w:tabs>
          <w:tab w:val="num" w:pos="284"/>
        </w:tabs>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2) самоконтроль:</w:t>
      </w:r>
    </w:p>
    <w:p w:rsidR="00E532C9" w:rsidRPr="006B1E3D" w:rsidRDefault="00E532C9" w:rsidP="006B1E3D">
      <w:pPr>
        <w:numPr>
          <w:ilvl w:val="0"/>
          <w:numId w:val="28"/>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 xml:space="preserve">владеть способами самоконтроля, </w:t>
      </w:r>
      <w:proofErr w:type="spellStart"/>
      <w:r w:rsidRPr="006B1E3D">
        <w:rPr>
          <w:rFonts w:ascii="Times New Roman" w:hAnsi="Times New Roman" w:cs="Times New Roman"/>
          <w:color w:val="000000"/>
          <w:sz w:val="24"/>
          <w:szCs w:val="24"/>
        </w:rPr>
        <w:t>самомотивации</w:t>
      </w:r>
      <w:proofErr w:type="spellEnd"/>
      <w:r w:rsidRPr="006B1E3D">
        <w:rPr>
          <w:rFonts w:ascii="Times New Roman" w:hAnsi="Times New Roman" w:cs="Times New Roman"/>
          <w:color w:val="000000"/>
          <w:sz w:val="24"/>
          <w:szCs w:val="24"/>
        </w:rPr>
        <w:t xml:space="preserve"> и рефлексии;</w:t>
      </w:r>
    </w:p>
    <w:p w:rsidR="00E532C9" w:rsidRPr="006B1E3D" w:rsidRDefault="00E532C9" w:rsidP="006B1E3D">
      <w:pPr>
        <w:numPr>
          <w:ilvl w:val="0"/>
          <w:numId w:val="28"/>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давать адекватную оценку ситуации и предлагать план ее изменения;</w:t>
      </w:r>
    </w:p>
    <w:p w:rsidR="00E532C9" w:rsidRPr="006B1E3D" w:rsidRDefault="00E532C9" w:rsidP="006B1E3D">
      <w:pPr>
        <w:numPr>
          <w:ilvl w:val="0"/>
          <w:numId w:val="28"/>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E532C9" w:rsidRPr="006B1E3D" w:rsidRDefault="00E532C9" w:rsidP="006B1E3D">
      <w:pPr>
        <w:numPr>
          <w:ilvl w:val="0"/>
          <w:numId w:val="28"/>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объяснять причины достижения (</w:t>
      </w:r>
      <w:proofErr w:type="spellStart"/>
      <w:r w:rsidRPr="006B1E3D">
        <w:rPr>
          <w:rFonts w:ascii="Times New Roman" w:hAnsi="Times New Roman" w:cs="Times New Roman"/>
          <w:color w:val="000000"/>
          <w:sz w:val="24"/>
          <w:szCs w:val="24"/>
        </w:rPr>
        <w:t>недостижения</w:t>
      </w:r>
      <w:proofErr w:type="spellEnd"/>
      <w:r w:rsidRPr="006B1E3D">
        <w:rPr>
          <w:rFonts w:ascii="Times New Roman" w:hAnsi="Times New Roman" w:cs="Times New Roman"/>
          <w:color w:val="000000"/>
          <w:sz w:val="24"/>
          <w:szCs w:val="24"/>
        </w:rPr>
        <w:t xml:space="preserve">) результатов деятельности, давать оценку приобретенному опыту, уметь находить </w:t>
      </w:r>
      <w:proofErr w:type="gramStart"/>
      <w:r w:rsidRPr="006B1E3D">
        <w:rPr>
          <w:rFonts w:ascii="Times New Roman" w:hAnsi="Times New Roman" w:cs="Times New Roman"/>
          <w:color w:val="000000"/>
          <w:sz w:val="24"/>
          <w:szCs w:val="24"/>
        </w:rPr>
        <w:t>позитивное</w:t>
      </w:r>
      <w:proofErr w:type="gramEnd"/>
      <w:r w:rsidRPr="006B1E3D">
        <w:rPr>
          <w:rFonts w:ascii="Times New Roman" w:hAnsi="Times New Roman" w:cs="Times New Roman"/>
          <w:color w:val="000000"/>
          <w:sz w:val="24"/>
          <w:szCs w:val="24"/>
        </w:rPr>
        <w:t xml:space="preserve"> в произошедшей ситуации;</w:t>
      </w:r>
    </w:p>
    <w:p w:rsidR="00E532C9" w:rsidRPr="006B1E3D" w:rsidRDefault="00E532C9" w:rsidP="006B1E3D">
      <w:pPr>
        <w:numPr>
          <w:ilvl w:val="0"/>
          <w:numId w:val="28"/>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вносить коррективы в деятельность на основе новых обстоятельств, изменившихся ситуаций, установленных ошибок, возникших трудностей;</w:t>
      </w:r>
    </w:p>
    <w:p w:rsidR="00E532C9" w:rsidRPr="006B1E3D" w:rsidRDefault="00E532C9" w:rsidP="006B1E3D">
      <w:pPr>
        <w:numPr>
          <w:ilvl w:val="0"/>
          <w:numId w:val="28"/>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оценивать соответствие результата цели и условиям;</w:t>
      </w:r>
    </w:p>
    <w:p w:rsidR="00E532C9" w:rsidRPr="006B1E3D" w:rsidRDefault="00E532C9" w:rsidP="006B1E3D">
      <w:pPr>
        <w:tabs>
          <w:tab w:val="num" w:pos="284"/>
        </w:tabs>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3) эмоциональный интеллект:</w:t>
      </w:r>
    </w:p>
    <w:p w:rsidR="00E532C9" w:rsidRPr="006B1E3D" w:rsidRDefault="00E532C9" w:rsidP="006B1E3D">
      <w:pPr>
        <w:numPr>
          <w:ilvl w:val="0"/>
          <w:numId w:val="29"/>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различать, называть и управлять собственными эмоциями и эмоциями других;</w:t>
      </w:r>
    </w:p>
    <w:p w:rsidR="00E532C9" w:rsidRPr="006B1E3D" w:rsidRDefault="00E532C9" w:rsidP="006B1E3D">
      <w:pPr>
        <w:numPr>
          <w:ilvl w:val="0"/>
          <w:numId w:val="29"/>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выявлять и анализировать причины эмоций;</w:t>
      </w:r>
    </w:p>
    <w:p w:rsidR="00E532C9" w:rsidRPr="006B1E3D" w:rsidRDefault="00E532C9" w:rsidP="006B1E3D">
      <w:pPr>
        <w:numPr>
          <w:ilvl w:val="0"/>
          <w:numId w:val="29"/>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ставить себя на место другого человека, понимать мотивы и намерения другого;</w:t>
      </w:r>
    </w:p>
    <w:p w:rsidR="00E532C9" w:rsidRPr="006B1E3D" w:rsidRDefault="00E532C9" w:rsidP="006B1E3D">
      <w:pPr>
        <w:numPr>
          <w:ilvl w:val="0"/>
          <w:numId w:val="29"/>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регулировать способ выражения эмоций;</w:t>
      </w:r>
    </w:p>
    <w:p w:rsidR="00E532C9" w:rsidRPr="006B1E3D" w:rsidRDefault="00E532C9" w:rsidP="006B1E3D">
      <w:pPr>
        <w:tabs>
          <w:tab w:val="num" w:pos="284"/>
        </w:tabs>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4) принятие себя и других:</w:t>
      </w:r>
    </w:p>
    <w:p w:rsidR="00E532C9" w:rsidRPr="006B1E3D" w:rsidRDefault="00E532C9" w:rsidP="006B1E3D">
      <w:pPr>
        <w:numPr>
          <w:ilvl w:val="0"/>
          <w:numId w:val="30"/>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осознанно относиться к другому человеку, его мнению;</w:t>
      </w:r>
    </w:p>
    <w:p w:rsidR="00E532C9" w:rsidRPr="006B1E3D" w:rsidRDefault="00E532C9" w:rsidP="006B1E3D">
      <w:pPr>
        <w:numPr>
          <w:ilvl w:val="0"/>
          <w:numId w:val="30"/>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 xml:space="preserve">признавать свое право на ошибку и такое же право </w:t>
      </w:r>
      <w:proofErr w:type="gramStart"/>
      <w:r w:rsidRPr="006B1E3D">
        <w:rPr>
          <w:rFonts w:ascii="Times New Roman" w:hAnsi="Times New Roman" w:cs="Times New Roman"/>
          <w:color w:val="000000"/>
          <w:sz w:val="24"/>
          <w:szCs w:val="24"/>
        </w:rPr>
        <w:t>другого</w:t>
      </w:r>
      <w:proofErr w:type="gramEnd"/>
      <w:r w:rsidRPr="006B1E3D">
        <w:rPr>
          <w:rFonts w:ascii="Times New Roman" w:hAnsi="Times New Roman" w:cs="Times New Roman"/>
          <w:color w:val="000000"/>
          <w:sz w:val="24"/>
          <w:szCs w:val="24"/>
        </w:rPr>
        <w:t>;</w:t>
      </w:r>
    </w:p>
    <w:p w:rsidR="00E532C9" w:rsidRPr="006B1E3D" w:rsidRDefault="00E532C9" w:rsidP="006B1E3D">
      <w:pPr>
        <w:numPr>
          <w:ilvl w:val="0"/>
          <w:numId w:val="30"/>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принимать себя и других, не осуждая;</w:t>
      </w:r>
    </w:p>
    <w:p w:rsidR="00E532C9" w:rsidRPr="006B1E3D" w:rsidRDefault="00E532C9" w:rsidP="006B1E3D">
      <w:pPr>
        <w:numPr>
          <w:ilvl w:val="0"/>
          <w:numId w:val="30"/>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lastRenderedPageBreak/>
        <w:t>открытость себе и другим;</w:t>
      </w:r>
    </w:p>
    <w:p w:rsidR="00E532C9" w:rsidRPr="006B1E3D" w:rsidRDefault="00E532C9" w:rsidP="006B1E3D">
      <w:pPr>
        <w:numPr>
          <w:ilvl w:val="0"/>
          <w:numId w:val="30"/>
        </w:numPr>
        <w:tabs>
          <w:tab w:val="clear" w:pos="720"/>
          <w:tab w:val="num" w:pos="284"/>
        </w:tabs>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осознавать невозможность контролировать все вокруг.</w:t>
      </w:r>
    </w:p>
    <w:p w:rsidR="00E532C9" w:rsidRPr="006B1E3D" w:rsidRDefault="00E532C9" w:rsidP="006B1E3D">
      <w:pPr>
        <w:tabs>
          <w:tab w:val="num" w:pos="284"/>
        </w:tabs>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Овладение системой универсальных учебных регулятивных действий обеспечивает формирование смысловых установок личности (внутренней позиций личности) и жизненных навыков личности (управления собой, самодисциплины, устойчивого поведения).</w:t>
      </w:r>
    </w:p>
    <w:p w:rsidR="00E532C9" w:rsidRPr="006B1E3D" w:rsidRDefault="00E532C9" w:rsidP="006B1E3D">
      <w:pPr>
        <w:spacing w:after="0"/>
        <w:ind w:firstLine="709"/>
        <w:jc w:val="both"/>
        <w:rPr>
          <w:rFonts w:ascii="Times New Roman" w:hAnsi="Times New Roman" w:cs="Times New Roman"/>
          <w:b/>
          <w:color w:val="000000"/>
          <w:sz w:val="24"/>
          <w:szCs w:val="24"/>
        </w:rPr>
      </w:pPr>
      <w:proofErr w:type="gramStart"/>
      <w:r w:rsidRPr="006B1E3D">
        <w:rPr>
          <w:rFonts w:ascii="Times New Roman" w:hAnsi="Times New Roman" w:cs="Times New Roman"/>
          <w:b/>
          <w:color w:val="000000"/>
          <w:sz w:val="24"/>
          <w:szCs w:val="24"/>
        </w:rPr>
        <w:t>Предметные</w:t>
      </w:r>
      <w:proofErr w:type="gramEnd"/>
      <w:r w:rsidRPr="006B1E3D">
        <w:rPr>
          <w:rFonts w:ascii="Times New Roman" w:hAnsi="Times New Roman" w:cs="Times New Roman"/>
          <w:b/>
          <w:color w:val="000000"/>
          <w:sz w:val="24"/>
          <w:szCs w:val="24"/>
        </w:rPr>
        <w:t xml:space="preserve"> (базовый уровень)</w:t>
      </w:r>
    </w:p>
    <w:p w:rsidR="00E532C9" w:rsidRPr="006B1E3D" w:rsidRDefault="00E532C9"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Общие:</w:t>
      </w:r>
    </w:p>
    <w:p w:rsidR="00E532C9" w:rsidRPr="006B1E3D" w:rsidRDefault="00E532C9" w:rsidP="006B1E3D">
      <w:pPr>
        <w:numPr>
          <w:ilvl w:val="0"/>
          <w:numId w:val="31"/>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 xml:space="preserve">формирование ценностного отношения к живой природе, к собственному организму; понимание роли биологии в формировании современной </w:t>
      </w:r>
      <w:proofErr w:type="gramStart"/>
      <w:r w:rsidRPr="006B1E3D">
        <w:rPr>
          <w:rFonts w:ascii="Times New Roman" w:hAnsi="Times New Roman" w:cs="Times New Roman"/>
          <w:color w:val="000000"/>
          <w:sz w:val="24"/>
          <w:szCs w:val="24"/>
        </w:rPr>
        <w:t>естественно-научной</w:t>
      </w:r>
      <w:proofErr w:type="gramEnd"/>
      <w:r w:rsidRPr="006B1E3D">
        <w:rPr>
          <w:rFonts w:ascii="Times New Roman" w:hAnsi="Times New Roman" w:cs="Times New Roman"/>
          <w:color w:val="000000"/>
          <w:sz w:val="24"/>
          <w:szCs w:val="24"/>
        </w:rPr>
        <w:t xml:space="preserve"> картины мира;</w:t>
      </w:r>
    </w:p>
    <w:p w:rsidR="00E532C9" w:rsidRPr="006B1E3D" w:rsidRDefault="00E532C9" w:rsidP="006B1E3D">
      <w:pPr>
        <w:numPr>
          <w:ilvl w:val="0"/>
          <w:numId w:val="31"/>
        </w:numPr>
        <w:spacing w:after="0"/>
        <w:ind w:left="0" w:firstLine="709"/>
        <w:jc w:val="both"/>
        <w:rPr>
          <w:rFonts w:ascii="Times New Roman" w:hAnsi="Times New Roman" w:cs="Times New Roman"/>
          <w:color w:val="000000"/>
          <w:sz w:val="24"/>
          <w:szCs w:val="24"/>
        </w:rPr>
      </w:pPr>
      <w:proofErr w:type="gramStart"/>
      <w:r w:rsidRPr="006B1E3D">
        <w:rPr>
          <w:rFonts w:ascii="Times New Roman" w:hAnsi="Times New Roman" w:cs="Times New Roman"/>
          <w:color w:val="000000"/>
          <w:sz w:val="24"/>
          <w:szCs w:val="24"/>
        </w:rPr>
        <w:t xml:space="preserve">умение применять систему биологических знаний: раскрывать сущность живого, называть отличия живого от неживого, перечислять основные закономерности организации, функционирования объектов, явлений, процессов живой природы, эволюционного развития органического мира в его единстве с неживой природой; </w:t>
      </w:r>
      <w:proofErr w:type="spellStart"/>
      <w:r w:rsidRPr="006B1E3D">
        <w:rPr>
          <w:rFonts w:ascii="Times New Roman" w:hAnsi="Times New Roman" w:cs="Times New Roman"/>
          <w:color w:val="000000"/>
          <w:sz w:val="24"/>
          <w:szCs w:val="24"/>
        </w:rPr>
        <w:t>сформированность</w:t>
      </w:r>
      <w:proofErr w:type="spellEnd"/>
      <w:r w:rsidRPr="006B1E3D">
        <w:rPr>
          <w:rFonts w:ascii="Times New Roman" w:hAnsi="Times New Roman" w:cs="Times New Roman"/>
          <w:color w:val="000000"/>
          <w:sz w:val="24"/>
          <w:szCs w:val="24"/>
        </w:rPr>
        <w:t xml:space="preserve"> представлений о современной теории эволюции и основных свидетельствах эволюции;</w:t>
      </w:r>
      <w:proofErr w:type="gramEnd"/>
    </w:p>
    <w:p w:rsidR="00E532C9" w:rsidRPr="006B1E3D" w:rsidRDefault="00E532C9" w:rsidP="006B1E3D">
      <w:pPr>
        <w:numPr>
          <w:ilvl w:val="0"/>
          <w:numId w:val="31"/>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владение основами понятийного аппарата и научного языка биологии: использование изученных терминов, понятий, теорий, законов и закономерностей для объяснения наблюдаемых биологических объектов, явлений и процессов;</w:t>
      </w:r>
    </w:p>
    <w:p w:rsidR="00E532C9" w:rsidRPr="006B1E3D" w:rsidRDefault="00E532C9" w:rsidP="006B1E3D">
      <w:pPr>
        <w:numPr>
          <w:ilvl w:val="0"/>
          <w:numId w:val="31"/>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понимание способов получения биологических знаний; наличие опыта использования методов биологии с целью изучения живых объектов, биологических явлений и процессов: наблюдение, описание, проведение несложных биологических опытов и экспериментов, в том числе с использованием аналоговых и цифровых приборов и инструментов;</w:t>
      </w:r>
    </w:p>
    <w:p w:rsidR="00E532C9" w:rsidRPr="006B1E3D" w:rsidRDefault="00E532C9" w:rsidP="006B1E3D">
      <w:pPr>
        <w:numPr>
          <w:ilvl w:val="0"/>
          <w:numId w:val="31"/>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умение характеризовать основные группы организмов в системе органического мира (в том числе вирусы, бактерии, растения, грибы, животные): строение, процессы жизнедеятельности, их происхождение, значение в природе и жизни человека;</w:t>
      </w:r>
    </w:p>
    <w:p w:rsidR="00E532C9" w:rsidRPr="006B1E3D" w:rsidRDefault="00E532C9" w:rsidP="006B1E3D">
      <w:pPr>
        <w:numPr>
          <w:ilvl w:val="0"/>
          <w:numId w:val="31"/>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умение объяснять положение человека в системе органического мира, его происхождение, сходства и отличия человека от животных, характеризовать строение и процессы жизнедеятельности организма человека, его приспособленность к различным экологическим факторам;</w:t>
      </w:r>
    </w:p>
    <w:p w:rsidR="00E532C9" w:rsidRPr="006B1E3D" w:rsidRDefault="00E532C9" w:rsidP="006B1E3D">
      <w:pPr>
        <w:numPr>
          <w:ilvl w:val="0"/>
          <w:numId w:val="31"/>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умение описывать клетки, ткани, органы, системы органов и характеризовать важнейшие биологические процессы в организмах растений, животных и человека;</w:t>
      </w:r>
    </w:p>
    <w:p w:rsidR="00E532C9" w:rsidRPr="006B1E3D" w:rsidRDefault="00E532C9" w:rsidP="006B1E3D">
      <w:pPr>
        <w:numPr>
          <w:ilvl w:val="0"/>
          <w:numId w:val="31"/>
        </w:numPr>
        <w:spacing w:after="0"/>
        <w:ind w:left="0" w:firstLine="709"/>
        <w:jc w:val="both"/>
        <w:rPr>
          <w:rFonts w:ascii="Times New Roman" w:hAnsi="Times New Roman" w:cs="Times New Roman"/>
          <w:color w:val="000000"/>
          <w:sz w:val="24"/>
          <w:szCs w:val="24"/>
        </w:rPr>
      </w:pPr>
      <w:proofErr w:type="spellStart"/>
      <w:r w:rsidRPr="006B1E3D">
        <w:rPr>
          <w:rFonts w:ascii="Times New Roman" w:hAnsi="Times New Roman" w:cs="Times New Roman"/>
          <w:color w:val="000000"/>
          <w:sz w:val="24"/>
          <w:szCs w:val="24"/>
        </w:rPr>
        <w:t>сформированность</w:t>
      </w:r>
      <w:proofErr w:type="spellEnd"/>
      <w:r w:rsidRPr="006B1E3D">
        <w:rPr>
          <w:rFonts w:ascii="Times New Roman" w:hAnsi="Times New Roman" w:cs="Times New Roman"/>
          <w:color w:val="000000"/>
          <w:sz w:val="24"/>
          <w:szCs w:val="24"/>
        </w:rPr>
        <w:t xml:space="preserve"> представлений о взаимосвязи наследования потомством признаков от родительских форм с организацией клетки, наличием в ней хромосом как носителей наследственной информации, об основных закономерностях наследования признаков;</w:t>
      </w:r>
    </w:p>
    <w:p w:rsidR="00E532C9" w:rsidRPr="006B1E3D" w:rsidRDefault="00E532C9" w:rsidP="006B1E3D">
      <w:pPr>
        <w:numPr>
          <w:ilvl w:val="0"/>
          <w:numId w:val="31"/>
        </w:numPr>
        <w:spacing w:after="0"/>
        <w:ind w:left="0" w:firstLine="709"/>
        <w:jc w:val="both"/>
        <w:rPr>
          <w:rFonts w:ascii="Times New Roman" w:hAnsi="Times New Roman" w:cs="Times New Roman"/>
          <w:color w:val="000000"/>
          <w:sz w:val="24"/>
          <w:szCs w:val="24"/>
        </w:rPr>
      </w:pPr>
      <w:proofErr w:type="spellStart"/>
      <w:r w:rsidRPr="006B1E3D">
        <w:rPr>
          <w:rFonts w:ascii="Times New Roman" w:hAnsi="Times New Roman" w:cs="Times New Roman"/>
          <w:color w:val="000000"/>
          <w:sz w:val="24"/>
          <w:szCs w:val="24"/>
        </w:rPr>
        <w:t>сформированность</w:t>
      </w:r>
      <w:proofErr w:type="spellEnd"/>
      <w:r w:rsidRPr="006B1E3D">
        <w:rPr>
          <w:rFonts w:ascii="Times New Roman" w:hAnsi="Times New Roman" w:cs="Times New Roman"/>
          <w:color w:val="000000"/>
          <w:sz w:val="24"/>
          <w:szCs w:val="24"/>
        </w:rPr>
        <w:t xml:space="preserve"> представлений об основных факторах окружающей среды, их роли в жизнедеятельности и эволюции организмов; представление об антропогенном факторе;</w:t>
      </w:r>
    </w:p>
    <w:p w:rsidR="00E532C9" w:rsidRPr="006B1E3D" w:rsidRDefault="00E532C9" w:rsidP="006B1E3D">
      <w:pPr>
        <w:numPr>
          <w:ilvl w:val="0"/>
          <w:numId w:val="31"/>
        </w:numPr>
        <w:spacing w:after="0"/>
        <w:ind w:left="0" w:firstLine="709"/>
        <w:jc w:val="both"/>
        <w:rPr>
          <w:rFonts w:ascii="Times New Roman" w:hAnsi="Times New Roman" w:cs="Times New Roman"/>
          <w:color w:val="000000"/>
          <w:sz w:val="24"/>
          <w:szCs w:val="24"/>
        </w:rPr>
      </w:pPr>
      <w:proofErr w:type="spellStart"/>
      <w:r w:rsidRPr="006B1E3D">
        <w:rPr>
          <w:rFonts w:ascii="Times New Roman" w:hAnsi="Times New Roman" w:cs="Times New Roman"/>
          <w:color w:val="000000"/>
          <w:sz w:val="24"/>
          <w:szCs w:val="24"/>
        </w:rPr>
        <w:t>сформированность</w:t>
      </w:r>
      <w:proofErr w:type="spellEnd"/>
      <w:r w:rsidRPr="006B1E3D">
        <w:rPr>
          <w:rFonts w:ascii="Times New Roman" w:hAnsi="Times New Roman" w:cs="Times New Roman"/>
          <w:color w:val="000000"/>
          <w:sz w:val="24"/>
          <w:szCs w:val="24"/>
        </w:rPr>
        <w:t xml:space="preserve"> представлений об экосистемах и значении биоразнообразия; о глобальных экологических проблемах, стоящих перед человечеством, и способах их преодоления;</w:t>
      </w:r>
    </w:p>
    <w:p w:rsidR="00E532C9" w:rsidRPr="006B1E3D" w:rsidRDefault="00E532C9" w:rsidP="006B1E3D">
      <w:pPr>
        <w:numPr>
          <w:ilvl w:val="0"/>
          <w:numId w:val="31"/>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lastRenderedPageBreak/>
        <w:t>умение решать учебные задачи биологического содержания, в том числе выявлять причинно-следственные связи, проводить расчеты, делать выводы на основании полученных результатов;</w:t>
      </w:r>
    </w:p>
    <w:p w:rsidR="00E532C9" w:rsidRPr="006B1E3D" w:rsidRDefault="00E532C9" w:rsidP="006B1E3D">
      <w:pPr>
        <w:numPr>
          <w:ilvl w:val="0"/>
          <w:numId w:val="31"/>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умение создавать и применять словесные и графические модели для объяснения строения живых систем, явлений и процессов живой природы;</w:t>
      </w:r>
    </w:p>
    <w:p w:rsidR="00E532C9" w:rsidRPr="006B1E3D" w:rsidRDefault="00E532C9" w:rsidP="006B1E3D">
      <w:pPr>
        <w:numPr>
          <w:ilvl w:val="0"/>
          <w:numId w:val="31"/>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понимание вклада российских и зарубежных ученых в развитие биологических наук;</w:t>
      </w:r>
    </w:p>
    <w:p w:rsidR="00E532C9" w:rsidRPr="006B1E3D" w:rsidRDefault="00E532C9" w:rsidP="006B1E3D">
      <w:pPr>
        <w:numPr>
          <w:ilvl w:val="0"/>
          <w:numId w:val="31"/>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владение навыками работы с информацией биологического содержания, представленной в разной форме (в виде текста, табличных данных, схем, графиков, диаграмм, моделей, изображений), критического анализа информации и оценки ее достоверности;</w:t>
      </w:r>
    </w:p>
    <w:p w:rsidR="00E532C9" w:rsidRPr="006B1E3D" w:rsidRDefault="00E532C9" w:rsidP="006B1E3D">
      <w:pPr>
        <w:numPr>
          <w:ilvl w:val="0"/>
          <w:numId w:val="31"/>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умение планировать под руководством наставника и проводить учебное исследование или проектную работу в области биологии; с учетом намеченной цели формулировать проблему, гипотезу, ставить задачи, выбирать адекватные методы для их решения, формулировать выводы; публично представлять полученные результаты;</w:t>
      </w:r>
    </w:p>
    <w:p w:rsidR="00E532C9" w:rsidRPr="006B1E3D" w:rsidRDefault="00E532C9" w:rsidP="006B1E3D">
      <w:pPr>
        <w:numPr>
          <w:ilvl w:val="0"/>
          <w:numId w:val="31"/>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умение интегрировать биологические знания со знаниями других учебных предметов;</w:t>
      </w:r>
    </w:p>
    <w:p w:rsidR="00E532C9" w:rsidRPr="006B1E3D" w:rsidRDefault="00E532C9" w:rsidP="006B1E3D">
      <w:pPr>
        <w:numPr>
          <w:ilvl w:val="0"/>
          <w:numId w:val="31"/>
        </w:numPr>
        <w:spacing w:after="0"/>
        <w:ind w:left="0" w:firstLine="709"/>
        <w:jc w:val="both"/>
        <w:rPr>
          <w:rFonts w:ascii="Times New Roman" w:hAnsi="Times New Roman" w:cs="Times New Roman"/>
          <w:color w:val="000000"/>
          <w:sz w:val="24"/>
          <w:szCs w:val="24"/>
        </w:rPr>
      </w:pPr>
      <w:proofErr w:type="spellStart"/>
      <w:r w:rsidRPr="006B1E3D">
        <w:rPr>
          <w:rFonts w:ascii="Times New Roman" w:hAnsi="Times New Roman" w:cs="Times New Roman"/>
          <w:color w:val="000000"/>
          <w:sz w:val="24"/>
          <w:szCs w:val="24"/>
        </w:rPr>
        <w:t>сформированность</w:t>
      </w:r>
      <w:proofErr w:type="spellEnd"/>
      <w:r w:rsidRPr="006B1E3D">
        <w:rPr>
          <w:rFonts w:ascii="Times New Roman" w:hAnsi="Times New Roman" w:cs="Times New Roman"/>
          <w:color w:val="000000"/>
          <w:sz w:val="24"/>
          <w:szCs w:val="24"/>
        </w:rPr>
        <w:t xml:space="preserve"> основ экологической грамотности: осознание необходимости действий по сохранению биоразнообразия и охране природных экосистем, сохранению и укреплению здоровья человека; умение выбирать целевые установки в своих действиях и поступках по отношению к живой природе, своему здоровью и здоровью окружающих;</w:t>
      </w:r>
    </w:p>
    <w:p w:rsidR="00E532C9" w:rsidRPr="006B1E3D" w:rsidRDefault="00E532C9" w:rsidP="006B1E3D">
      <w:pPr>
        <w:numPr>
          <w:ilvl w:val="0"/>
          <w:numId w:val="31"/>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умение использовать приобретенные знания и навыки для здорового образа жизни, сбалансированного питания и физической активности; неприятие вредных привычек и зависимостей; умение противодействовать лженаучным манипуляциям в области здоровья;</w:t>
      </w:r>
    </w:p>
    <w:p w:rsidR="00E532C9" w:rsidRPr="006B1E3D" w:rsidRDefault="00E532C9" w:rsidP="006B1E3D">
      <w:pPr>
        <w:numPr>
          <w:ilvl w:val="0"/>
          <w:numId w:val="31"/>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овладение приемами оказания первой помощи человеку, выращивания культурных растений и ухода за домашними животными.</w:t>
      </w:r>
    </w:p>
    <w:p w:rsidR="00E532C9" w:rsidRPr="006B1E3D" w:rsidRDefault="00E532C9"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5-й класс:</w:t>
      </w:r>
    </w:p>
    <w:p w:rsidR="00E532C9" w:rsidRPr="006B1E3D" w:rsidRDefault="00E532C9" w:rsidP="006B1E3D">
      <w:pPr>
        <w:numPr>
          <w:ilvl w:val="0"/>
          <w:numId w:val="32"/>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характеризовать биологию как науку о живой природе; называть признаки живого, сравнивать объекты живой и неживой природы;</w:t>
      </w:r>
    </w:p>
    <w:p w:rsidR="00E532C9" w:rsidRPr="006B1E3D" w:rsidRDefault="00E532C9" w:rsidP="006B1E3D">
      <w:pPr>
        <w:numPr>
          <w:ilvl w:val="0"/>
          <w:numId w:val="32"/>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перечислять источники биологических знаний; характеризовать значение биологических знаний для современного человека; профессии, связанные с биологией;</w:t>
      </w:r>
    </w:p>
    <w:p w:rsidR="00E532C9" w:rsidRPr="006B1E3D" w:rsidRDefault="00E532C9" w:rsidP="006B1E3D">
      <w:pPr>
        <w:numPr>
          <w:ilvl w:val="0"/>
          <w:numId w:val="32"/>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приводить примеры вклада российских (в том числе В.И. Вернадский, А.Л. Чижевский) и зарубежных (в том числе Аристотель, Теофраст, Гиппократ) ученых в развитие биологии;</w:t>
      </w:r>
    </w:p>
    <w:p w:rsidR="00E532C9" w:rsidRPr="006B1E3D" w:rsidRDefault="00E532C9" w:rsidP="006B1E3D">
      <w:pPr>
        <w:numPr>
          <w:ilvl w:val="0"/>
          <w:numId w:val="32"/>
        </w:numPr>
        <w:spacing w:after="0"/>
        <w:ind w:left="0" w:firstLine="709"/>
        <w:jc w:val="both"/>
        <w:rPr>
          <w:rFonts w:ascii="Times New Roman" w:hAnsi="Times New Roman" w:cs="Times New Roman"/>
          <w:color w:val="000000"/>
          <w:sz w:val="24"/>
          <w:szCs w:val="24"/>
        </w:rPr>
      </w:pPr>
      <w:proofErr w:type="gramStart"/>
      <w:r w:rsidRPr="006B1E3D">
        <w:rPr>
          <w:rFonts w:ascii="Times New Roman" w:hAnsi="Times New Roman" w:cs="Times New Roman"/>
          <w:color w:val="000000"/>
          <w:sz w:val="24"/>
          <w:szCs w:val="24"/>
        </w:rPr>
        <w:t>иметь представление о важнейших биологических процессах и явлениях: питание, дыхание, транспорт веществ, раздражимость, рост, развитие, движение, размножение;</w:t>
      </w:r>
      <w:proofErr w:type="gramEnd"/>
    </w:p>
    <w:p w:rsidR="00E532C9" w:rsidRPr="006B1E3D" w:rsidRDefault="00E532C9" w:rsidP="006B1E3D">
      <w:pPr>
        <w:numPr>
          <w:ilvl w:val="0"/>
          <w:numId w:val="32"/>
        </w:numPr>
        <w:spacing w:after="0"/>
        <w:ind w:left="0" w:firstLine="709"/>
        <w:jc w:val="both"/>
        <w:rPr>
          <w:rFonts w:ascii="Times New Roman" w:hAnsi="Times New Roman" w:cs="Times New Roman"/>
          <w:color w:val="000000"/>
          <w:sz w:val="24"/>
          <w:szCs w:val="24"/>
        </w:rPr>
      </w:pPr>
      <w:proofErr w:type="gramStart"/>
      <w:r w:rsidRPr="006B1E3D">
        <w:rPr>
          <w:rFonts w:ascii="Times New Roman" w:hAnsi="Times New Roman" w:cs="Times New Roman"/>
          <w:color w:val="000000"/>
          <w:sz w:val="24"/>
          <w:szCs w:val="24"/>
        </w:rPr>
        <w:t>применять биологические термины и понятия (в том числе: живые тела, биология, экология, цитология, анатомия, физиология, биологическая систематика, клетка, ткань, орган, система органов, организм, вирус, движение, питание, фотосинтез, дыхание, выделение, раздражимость, рост, размножение, развитие, среда обитания, природное сообщество, искусственное сообщество) в соответствии с поставленной задачей и в контексте;</w:t>
      </w:r>
      <w:proofErr w:type="gramEnd"/>
    </w:p>
    <w:p w:rsidR="00E532C9" w:rsidRPr="006B1E3D" w:rsidRDefault="00E532C9" w:rsidP="006B1E3D">
      <w:pPr>
        <w:numPr>
          <w:ilvl w:val="0"/>
          <w:numId w:val="32"/>
        </w:numPr>
        <w:spacing w:after="0"/>
        <w:ind w:left="0" w:firstLine="709"/>
        <w:jc w:val="both"/>
        <w:rPr>
          <w:rFonts w:ascii="Times New Roman" w:hAnsi="Times New Roman" w:cs="Times New Roman"/>
          <w:color w:val="000000"/>
          <w:sz w:val="24"/>
          <w:szCs w:val="24"/>
        </w:rPr>
      </w:pPr>
      <w:proofErr w:type="gramStart"/>
      <w:r w:rsidRPr="006B1E3D">
        <w:rPr>
          <w:rFonts w:ascii="Times New Roman" w:hAnsi="Times New Roman" w:cs="Times New Roman"/>
          <w:color w:val="000000"/>
          <w:sz w:val="24"/>
          <w:szCs w:val="24"/>
        </w:rPr>
        <w:lastRenderedPageBreak/>
        <w:t>различать по внешнему виду (изображениям), схемам и описаниям доядерные и ядерные организмы; различные биологические объекты: растения, животных, грибы, лишайники, бактерии; природные и искусственные сообщества, взаимосвязи организмов в природном и искусственном сообществах; представителей флоры и фауны природных зон Земли; ландшафты природные и культурные;</w:t>
      </w:r>
      <w:proofErr w:type="gramEnd"/>
    </w:p>
    <w:p w:rsidR="00E532C9" w:rsidRPr="006B1E3D" w:rsidRDefault="00E532C9" w:rsidP="006B1E3D">
      <w:pPr>
        <w:numPr>
          <w:ilvl w:val="0"/>
          <w:numId w:val="32"/>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проводить описание организма (растения, животного) по заданному плану; выделять существенные признаки строения и процессов жизнедеятельности организмов, характеризовать организмы как тела живой природы, перечислять особенности растений, животных, грибов, лишайников, бактерий и вирусов;</w:t>
      </w:r>
    </w:p>
    <w:p w:rsidR="00E532C9" w:rsidRPr="006B1E3D" w:rsidRDefault="00E532C9" w:rsidP="006B1E3D">
      <w:pPr>
        <w:numPr>
          <w:ilvl w:val="0"/>
          <w:numId w:val="32"/>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 xml:space="preserve">раскрывать понятие о среде обитания (водной, наземно-воздушной, почвенной, </w:t>
      </w:r>
      <w:proofErr w:type="spellStart"/>
      <w:r w:rsidRPr="006B1E3D">
        <w:rPr>
          <w:rFonts w:ascii="Times New Roman" w:hAnsi="Times New Roman" w:cs="Times New Roman"/>
          <w:color w:val="000000"/>
          <w:sz w:val="24"/>
          <w:szCs w:val="24"/>
        </w:rPr>
        <w:t>внутриорганизменной</w:t>
      </w:r>
      <w:proofErr w:type="spellEnd"/>
      <w:r w:rsidRPr="006B1E3D">
        <w:rPr>
          <w:rFonts w:ascii="Times New Roman" w:hAnsi="Times New Roman" w:cs="Times New Roman"/>
          <w:color w:val="000000"/>
          <w:sz w:val="24"/>
          <w:szCs w:val="24"/>
        </w:rPr>
        <w:t>), условиях среды обитания;</w:t>
      </w:r>
    </w:p>
    <w:p w:rsidR="00E532C9" w:rsidRPr="006B1E3D" w:rsidRDefault="00E532C9" w:rsidP="006B1E3D">
      <w:pPr>
        <w:numPr>
          <w:ilvl w:val="0"/>
          <w:numId w:val="32"/>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приводить примеры, характеризующие приспособленность организмов к среде обитания, взаимосвязи организмов в сообществах;</w:t>
      </w:r>
    </w:p>
    <w:p w:rsidR="00E532C9" w:rsidRPr="006B1E3D" w:rsidRDefault="00E532C9" w:rsidP="006B1E3D">
      <w:pPr>
        <w:numPr>
          <w:ilvl w:val="0"/>
          <w:numId w:val="32"/>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выделять отличительные признаки природных и искусственных сообществ;</w:t>
      </w:r>
    </w:p>
    <w:p w:rsidR="00E532C9" w:rsidRPr="006B1E3D" w:rsidRDefault="00E532C9" w:rsidP="006B1E3D">
      <w:pPr>
        <w:numPr>
          <w:ilvl w:val="0"/>
          <w:numId w:val="32"/>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аргументировать основные правила поведения человека в природе и объяснять значение природоохранной деятельности человека; анализировать глобальные экологические проблемы;</w:t>
      </w:r>
    </w:p>
    <w:p w:rsidR="00E532C9" w:rsidRPr="006B1E3D" w:rsidRDefault="00E532C9" w:rsidP="006B1E3D">
      <w:pPr>
        <w:numPr>
          <w:ilvl w:val="0"/>
          <w:numId w:val="32"/>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раскрывать роль биологии в практической деятельности человека;</w:t>
      </w:r>
    </w:p>
    <w:p w:rsidR="00E532C9" w:rsidRPr="006B1E3D" w:rsidRDefault="00E532C9" w:rsidP="006B1E3D">
      <w:pPr>
        <w:numPr>
          <w:ilvl w:val="0"/>
          <w:numId w:val="32"/>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демонстрировать на конкретных примерах связь знаний биологии со знаниями по математике, предметам гуманитарного цикла, различными видами искусства;</w:t>
      </w:r>
    </w:p>
    <w:p w:rsidR="00E532C9" w:rsidRPr="006B1E3D" w:rsidRDefault="00E532C9" w:rsidP="006B1E3D">
      <w:pPr>
        <w:numPr>
          <w:ilvl w:val="0"/>
          <w:numId w:val="32"/>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выполнять практические работы (поиск информации с использованием различных источников; описание организма по заданному плану) и лабораторные работы (работа с микроскопом; знакомство с различными способами измерения и сравнения живых объектов);</w:t>
      </w:r>
    </w:p>
    <w:p w:rsidR="00E532C9" w:rsidRPr="006B1E3D" w:rsidRDefault="00E532C9" w:rsidP="006B1E3D">
      <w:pPr>
        <w:numPr>
          <w:ilvl w:val="0"/>
          <w:numId w:val="32"/>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применять методы биологии (наблюдение, описание, классификация, измерение, эксперимент): проводить наблюдения за организмами, описывать биологические объекты, процессы и явления; выполнять биологический рисунок и измерение биологических объектов;</w:t>
      </w:r>
    </w:p>
    <w:p w:rsidR="00E532C9" w:rsidRPr="006B1E3D" w:rsidRDefault="00E532C9" w:rsidP="006B1E3D">
      <w:pPr>
        <w:numPr>
          <w:ilvl w:val="0"/>
          <w:numId w:val="32"/>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владеть приемами работы с лупой, световым и цифровым микроскопами при рассматривании биологических объектов;</w:t>
      </w:r>
    </w:p>
    <w:p w:rsidR="00E532C9" w:rsidRPr="006B1E3D" w:rsidRDefault="00E532C9" w:rsidP="006B1E3D">
      <w:pPr>
        <w:numPr>
          <w:ilvl w:val="0"/>
          <w:numId w:val="32"/>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соблюдать правила безопасного труда при работе с учебным и лабораторным оборудованием, химической посудой в соответствии с инструкциями на уроке, во внеурочной деятельности;</w:t>
      </w:r>
    </w:p>
    <w:p w:rsidR="00E532C9" w:rsidRPr="006B1E3D" w:rsidRDefault="00E532C9" w:rsidP="006B1E3D">
      <w:pPr>
        <w:numPr>
          <w:ilvl w:val="0"/>
          <w:numId w:val="32"/>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использовать при выполнении учебных заданий научно-популярную литературу по биологии, справочные материалы, ресурсы интернета;</w:t>
      </w:r>
    </w:p>
    <w:p w:rsidR="00E532C9" w:rsidRPr="006B1E3D" w:rsidRDefault="00E532C9" w:rsidP="006B1E3D">
      <w:pPr>
        <w:numPr>
          <w:ilvl w:val="0"/>
          <w:numId w:val="32"/>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создавать письменные и устные сообщения, грамотно используя понятийный аппарат изучаемого раздела биологии.</w:t>
      </w:r>
    </w:p>
    <w:p w:rsidR="00E532C9" w:rsidRPr="006B1E3D" w:rsidRDefault="00E532C9"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6-й класс:</w:t>
      </w:r>
    </w:p>
    <w:p w:rsidR="00E532C9" w:rsidRPr="006B1E3D" w:rsidRDefault="00E532C9" w:rsidP="006B1E3D">
      <w:pPr>
        <w:numPr>
          <w:ilvl w:val="0"/>
          <w:numId w:val="33"/>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характеризовать ботанику как биологическую науку, ее разделы и связи с другими науками и техникой;</w:t>
      </w:r>
    </w:p>
    <w:p w:rsidR="00E532C9" w:rsidRPr="006B1E3D" w:rsidRDefault="00E532C9" w:rsidP="006B1E3D">
      <w:pPr>
        <w:numPr>
          <w:ilvl w:val="0"/>
          <w:numId w:val="33"/>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 xml:space="preserve">приводить примеры вклада российских (в том числе В.В. Докучаев, К.А. Тимирязев, С.Г. </w:t>
      </w:r>
      <w:proofErr w:type="spellStart"/>
      <w:r w:rsidRPr="006B1E3D">
        <w:rPr>
          <w:rFonts w:ascii="Times New Roman" w:hAnsi="Times New Roman" w:cs="Times New Roman"/>
          <w:color w:val="000000"/>
          <w:sz w:val="24"/>
          <w:szCs w:val="24"/>
        </w:rPr>
        <w:t>Навашин</w:t>
      </w:r>
      <w:proofErr w:type="spellEnd"/>
      <w:r w:rsidRPr="006B1E3D">
        <w:rPr>
          <w:rFonts w:ascii="Times New Roman" w:hAnsi="Times New Roman" w:cs="Times New Roman"/>
          <w:color w:val="000000"/>
          <w:sz w:val="24"/>
          <w:szCs w:val="24"/>
        </w:rPr>
        <w:t xml:space="preserve">) и зарубежных (в том числе Р. Гук, М. </w:t>
      </w:r>
      <w:proofErr w:type="spellStart"/>
      <w:r w:rsidRPr="006B1E3D">
        <w:rPr>
          <w:rFonts w:ascii="Times New Roman" w:hAnsi="Times New Roman" w:cs="Times New Roman"/>
          <w:color w:val="000000"/>
          <w:sz w:val="24"/>
          <w:szCs w:val="24"/>
        </w:rPr>
        <w:t>Мальпиги</w:t>
      </w:r>
      <w:proofErr w:type="spellEnd"/>
      <w:r w:rsidRPr="006B1E3D">
        <w:rPr>
          <w:rFonts w:ascii="Times New Roman" w:hAnsi="Times New Roman" w:cs="Times New Roman"/>
          <w:color w:val="000000"/>
          <w:sz w:val="24"/>
          <w:szCs w:val="24"/>
        </w:rPr>
        <w:t>) ученых в развитие наук о растениях;</w:t>
      </w:r>
    </w:p>
    <w:p w:rsidR="00E532C9" w:rsidRPr="006B1E3D" w:rsidRDefault="00E532C9" w:rsidP="006B1E3D">
      <w:pPr>
        <w:numPr>
          <w:ilvl w:val="0"/>
          <w:numId w:val="33"/>
        </w:numPr>
        <w:spacing w:after="0"/>
        <w:ind w:left="0" w:firstLine="709"/>
        <w:jc w:val="both"/>
        <w:rPr>
          <w:rFonts w:ascii="Times New Roman" w:hAnsi="Times New Roman" w:cs="Times New Roman"/>
          <w:color w:val="000000"/>
          <w:sz w:val="24"/>
          <w:szCs w:val="24"/>
        </w:rPr>
      </w:pPr>
      <w:proofErr w:type="gramStart"/>
      <w:r w:rsidRPr="006B1E3D">
        <w:rPr>
          <w:rFonts w:ascii="Times New Roman" w:hAnsi="Times New Roman" w:cs="Times New Roman"/>
          <w:color w:val="000000"/>
          <w:sz w:val="24"/>
          <w:szCs w:val="24"/>
        </w:rPr>
        <w:t xml:space="preserve">применять биологические термины и понятия (в том числе: ботаника, растительная клетка, растительная ткань, органы растений, система органов растения: корень, побег почка, лист, видоизмененные органы, цветок, плод, семя, растительный </w:t>
      </w:r>
      <w:r w:rsidRPr="006B1E3D">
        <w:rPr>
          <w:rFonts w:ascii="Times New Roman" w:hAnsi="Times New Roman" w:cs="Times New Roman"/>
          <w:color w:val="000000"/>
          <w:sz w:val="24"/>
          <w:szCs w:val="24"/>
        </w:rPr>
        <w:lastRenderedPageBreak/>
        <w:t>организм, минеральное питание, фотосинтез, дыхание, рост, развитие, размножение, клон, раздражимость) в соответствии с поставленной задачей и в контексте;</w:t>
      </w:r>
      <w:proofErr w:type="gramEnd"/>
    </w:p>
    <w:p w:rsidR="00E532C9" w:rsidRPr="006B1E3D" w:rsidRDefault="00E532C9" w:rsidP="006B1E3D">
      <w:pPr>
        <w:numPr>
          <w:ilvl w:val="0"/>
          <w:numId w:val="33"/>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описывать строение и жизнедеятельность растительного организма (на примере покрытосеменных, или цветковых): поглощение воды и минеральное питание, фотосинтез, дыхание, транспорт веществ, рост, размножение, развитие; связь строения вегетативных и генеративных органов растений с их функциями;</w:t>
      </w:r>
    </w:p>
    <w:p w:rsidR="00E532C9" w:rsidRPr="006B1E3D" w:rsidRDefault="00E532C9" w:rsidP="006B1E3D">
      <w:pPr>
        <w:numPr>
          <w:ilvl w:val="0"/>
          <w:numId w:val="33"/>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различать и описывать живые и гербарные экземпляры растений по заданному плану, части растений по изображениям, схемам, моделям, муляжам, рельефным таблицам;</w:t>
      </w:r>
    </w:p>
    <w:p w:rsidR="00E532C9" w:rsidRPr="006B1E3D" w:rsidRDefault="00E532C9" w:rsidP="006B1E3D">
      <w:pPr>
        <w:numPr>
          <w:ilvl w:val="0"/>
          <w:numId w:val="33"/>
        </w:numPr>
        <w:spacing w:after="0"/>
        <w:ind w:left="0" w:firstLine="709"/>
        <w:jc w:val="both"/>
        <w:rPr>
          <w:rFonts w:ascii="Times New Roman" w:hAnsi="Times New Roman" w:cs="Times New Roman"/>
          <w:color w:val="000000"/>
          <w:sz w:val="24"/>
          <w:szCs w:val="24"/>
        </w:rPr>
      </w:pPr>
      <w:proofErr w:type="gramStart"/>
      <w:r w:rsidRPr="006B1E3D">
        <w:rPr>
          <w:rFonts w:ascii="Times New Roman" w:hAnsi="Times New Roman" w:cs="Times New Roman"/>
          <w:color w:val="000000"/>
          <w:sz w:val="24"/>
          <w:szCs w:val="24"/>
        </w:rPr>
        <w:t>характеризовать признаки растений, уровни организации растительного организма, части растений: клетки, ткани, органы, системы органов, организм;</w:t>
      </w:r>
      <w:proofErr w:type="gramEnd"/>
    </w:p>
    <w:p w:rsidR="00E532C9" w:rsidRPr="006B1E3D" w:rsidRDefault="00E532C9" w:rsidP="006B1E3D">
      <w:pPr>
        <w:numPr>
          <w:ilvl w:val="0"/>
          <w:numId w:val="33"/>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сравнивать растительные ткани и органы растений между собой;</w:t>
      </w:r>
    </w:p>
    <w:p w:rsidR="00E532C9" w:rsidRPr="006B1E3D" w:rsidRDefault="00E532C9" w:rsidP="006B1E3D">
      <w:pPr>
        <w:numPr>
          <w:ilvl w:val="0"/>
          <w:numId w:val="33"/>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выполнять практические и лабораторные работы по морфологии и физиологии растений,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E532C9" w:rsidRPr="006B1E3D" w:rsidRDefault="00E532C9" w:rsidP="006B1E3D">
      <w:pPr>
        <w:numPr>
          <w:ilvl w:val="0"/>
          <w:numId w:val="33"/>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характеризовать процессы жизнедеятельности растений: поглощение воды и минеральное питание, фотосинтез, дыхание, рост, развитие, способы естественного и искусственного вегетативного размножения; семенное размножение (на примере покрытосеменных, или цветковых);</w:t>
      </w:r>
    </w:p>
    <w:p w:rsidR="00E532C9" w:rsidRPr="006B1E3D" w:rsidRDefault="00E532C9" w:rsidP="006B1E3D">
      <w:pPr>
        <w:numPr>
          <w:ilvl w:val="0"/>
          <w:numId w:val="33"/>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выявлять причинно-следственные связи между строением и функциями тканей и органов растений, строением и жизнедеятельностью растений;</w:t>
      </w:r>
    </w:p>
    <w:p w:rsidR="00E532C9" w:rsidRPr="006B1E3D" w:rsidRDefault="00E532C9" w:rsidP="006B1E3D">
      <w:pPr>
        <w:numPr>
          <w:ilvl w:val="0"/>
          <w:numId w:val="33"/>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классифицировать растения и их части по разным основаниям;</w:t>
      </w:r>
    </w:p>
    <w:p w:rsidR="00E532C9" w:rsidRPr="006B1E3D" w:rsidRDefault="00E532C9" w:rsidP="006B1E3D">
      <w:pPr>
        <w:numPr>
          <w:ilvl w:val="0"/>
          <w:numId w:val="33"/>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объяснять роль растений в природе и жизни человека: значение фотосинтеза в природе и жизни человека; биологическое и хозяйственное значение видоизмененных побегов; хозяйственное значение вегетативного размножения;</w:t>
      </w:r>
    </w:p>
    <w:p w:rsidR="00E532C9" w:rsidRPr="006B1E3D" w:rsidRDefault="00E532C9" w:rsidP="006B1E3D">
      <w:pPr>
        <w:numPr>
          <w:ilvl w:val="0"/>
          <w:numId w:val="33"/>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применять полученные знания для выращивания и размножения культурных растений;</w:t>
      </w:r>
    </w:p>
    <w:p w:rsidR="00E532C9" w:rsidRPr="006B1E3D" w:rsidRDefault="00E532C9" w:rsidP="006B1E3D">
      <w:pPr>
        <w:numPr>
          <w:ilvl w:val="0"/>
          <w:numId w:val="33"/>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использовать методы биологии: проводить наблюдения за растениями, описывать растения и их части, ставить простейшие биологические опыты и эксперименты;</w:t>
      </w:r>
    </w:p>
    <w:p w:rsidR="00E532C9" w:rsidRPr="006B1E3D" w:rsidRDefault="00E532C9" w:rsidP="006B1E3D">
      <w:pPr>
        <w:numPr>
          <w:ilvl w:val="0"/>
          <w:numId w:val="33"/>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E532C9" w:rsidRPr="006B1E3D" w:rsidRDefault="00E532C9" w:rsidP="006B1E3D">
      <w:pPr>
        <w:numPr>
          <w:ilvl w:val="0"/>
          <w:numId w:val="33"/>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демонстрировать на конкретных примерах связь знаний биологии со знаниями по математике, географии, технологии, предметам гуманитарного цикла, различными видами искусства;</w:t>
      </w:r>
    </w:p>
    <w:p w:rsidR="00E532C9" w:rsidRPr="006B1E3D" w:rsidRDefault="00E532C9" w:rsidP="006B1E3D">
      <w:pPr>
        <w:numPr>
          <w:ilvl w:val="0"/>
          <w:numId w:val="33"/>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владеть приемами работы с биологической информацией: формулировать основания для извлечения и обобщения информации из двух источников; преобразовывать информацию из одной знаковой системы в другую;</w:t>
      </w:r>
    </w:p>
    <w:p w:rsidR="00E532C9" w:rsidRPr="006B1E3D" w:rsidRDefault="00E532C9" w:rsidP="006B1E3D">
      <w:pPr>
        <w:numPr>
          <w:ilvl w:val="0"/>
          <w:numId w:val="33"/>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создавать письменные и устные сообщения, грамотно используя понятийный аппарат изучаемого раздела биологии.</w:t>
      </w:r>
    </w:p>
    <w:p w:rsidR="00E532C9" w:rsidRPr="006B1E3D" w:rsidRDefault="00E532C9"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7-й класс:</w:t>
      </w:r>
    </w:p>
    <w:p w:rsidR="00E532C9" w:rsidRPr="006B1E3D" w:rsidRDefault="00E532C9" w:rsidP="006B1E3D">
      <w:pPr>
        <w:numPr>
          <w:ilvl w:val="0"/>
          <w:numId w:val="34"/>
        </w:numPr>
        <w:spacing w:after="0"/>
        <w:ind w:left="0" w:firstLine="709"/>
        <w:jc w:val="both"/>
        <w:rPr>
          <w:rFonts w:ascii="Times New Roman" w:hAnsi="Times New Roman" w:cs="Times New Roman"/>
          <w:color w:val="000000"/>
          <w:sz w:val="24"/>
          <w:szCs w:val="24"/>
        </w:rPr>
      </w:pPr>
      <w:proofErr w:type="gramStart"/>
      <w:r w:rsidRPr="006B1E3D">
        <w:rPr>
          <w:rFonts w:ascii="Times New Roman" w:hAnsi="Times New Roman" w:cs="Times New Roman"/>
          <w:color w:val="000000"/>
          <w:sz w:val="24"/>
          <w:szCs w:val="24"/>
        </w:rPr>
        <w:t>характеризовать принципы классификации растений, основные систематические группы растений (водоросли, мхи, плауны, хвощи, папоротники, голосеменные, покрытосеменные, или цветковые);</w:t>
      </w:r>
      <w:proofErr w:type="gramEnd"/>
    </w:p>
    <w:p w:rsidR="00E532C9" w:rsidRPr="006B1E3D" w:rsidRDefault="00E532C9" w:rsidP="006B1E3D">
      <w:pPr>
        <w:numPr>
          <w:ilvl w:val="0"/>
          <w:numId w:val="34"/>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lastRenderedPageBreak/>
        <w:t>приводить примеры вклада российских (в том числе Н.И. Вавилов, И.В. Мичурин) и зарубежных (в том числе К. Линней, Л. Пастер) ученых в развитие наук о растениях, грибах, лишайниках, бактериях;</w:t>
      </w:r>
    </w:p>
    <w:p w:rsidR="00E532C9" w:rsidRPr="006B1E3D" w:rsidRDefault="00E532C9" w:rsidP="006B1E3D">
      <w:pPr>
        <w:numPr>
          <w:ilvl w:val="0"/>
          <w:numId w:val="34"/>
        </w:numPr>
        <w:spacing w:after="0"/>
        <w:ind w:left="0" w:firstLine="709"/>
        <w:jc w:val="both"/>
        <w:rPr>
          <w:rFonts w:ascii="Times New Roman" w:hAnsi="Times New Roman" w:cs="Times New Roman"/>
          <w:color w:val="000000"/>
          <w:sz w:val="24"/>
          <w:szCs w:val="24"/>
        </w:rPr>
      </w:pPr>
      <w:proofErr w:type="gramStart"/>
      <w:r w:rsidRPr="006B1E3D">
        <w:rPr>
          <w:rFonts w:ascii="Times New Roman" w:hAnsi="Times New Roman" w:cs="Times New Roman"/>
          <w:color w:val="000000"/>
          <w:sz w:val="24"/>
          <w:szCs w:val="24"/>
        </w:rPr>
        <w:t>применять биологические термины и понятия (в том числе: ботаника, экология растений, микология, бактериология, систематика, царство, отдел, класс, семейство, род, вид, жизненная форма растений, среда обитания, растительное сообщество, высшие растения, низшие растения, споровые растения, семенные растения, водоросли, мхи, плауны, хвощи, папоротники, голосеменные, покрытосеменные, бактерии, грибы, лишайники) в соответствии с поставленной задачей и в контексте;</w:t>
      </w:r>
      <w:proofErr w:type="gramEnd"/>
    </w:p>
    <w:p w:rsidR="00E532C9" w:rsidRPr="006B1E3D" w:rsidRDefault="00E532C9" w:rsidP="006B1E3D">
      <w:pPr>
        <w:numPr>
          <w:ilvl w:val="0"/>
          <w:numId w:val="34"/>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различать и описывать живые и гербарные экземпляры растений, части растений по изображениям, схемам, моделям, муляжам, рельефным таблицам; грибы по изображениям, схемам, муляжам; бактерии по изображениям;</w:t>
      </w:r>
    </w:p>
    <w:p w:rsidR="00E532C9" w:rsidRPr="006B1E3D" w:rsidRDefault="00E532C9" w:rsidP="006B1E3D">
      <w:pPr>
        <w:numPr>
          <w:ilvl w:val="0"/>
          <w:numId w:val="34"/>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выявлять признаки классов покрытосеменных, или цветковых, семей</w:t>
      </w:r>
      <w:proofErr w:type="gramStart"/>
      <w:r w:rsidRPr="006B1E3D">
        <w:rPr>
          <w:rFonts w:ascii="Times New Roman" w:hAnsi="Times New Roman" w:cs="Times New Roman"/>
          <w:color w:val="000000"/>
          <w:sz w:val="24"/>
          <w:szCs w:val="24"/>
        </w:rPr>
        <w:t>ств дв</w:t>
      </w:r>
      <w:proofErr w:type="gramEnd"/>
      <w:r w:rsidRPr="006B1E3D">
        <w:rPr>
          <w:rFonts w:ascii="Times New Roman" w:hAnsi="Times New Roman" w:cs="Times New Roman"/>
          <w:color w:val="000000"/>
          <w:sz w:val="24"/>
          <w:szCs w:val="24"/>
        </w:rPr>
        <w:t>удольных и однодольных растений;</w:t>
      </w:r>
    </w:p>
    <w:p w:rsidR="00E532C9" w:rsidRPr="006B1E3D" w:rsidRDefault="00E532C9" w:rsidP="006B1E3D">
      <w:pPr>
        <w:numPr>
          <w:ilvl w:val="0"/>
          <w:numId w:val="34"/>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 xml:space="preserve">определять систематическое положение растительного организма (на примере </w:t>
      </w:r>
      <w:proofErr w:type="gramStart"/>
      <w:r w:rsidRPr="006B1E3D">
        <w:rPr>
          <w:rFonts w:ascii="Times New Roman" w:hAnsi="Times New Roman" w:cs="Times New Roman"/>
          <w:color w:val="000000"/>
          <w:sz w:val="24"/>
          <w:szCs w:val="24"/>
        </w:rPr>
        <w:t>покрытосеменных</w:t>
      </w:r>
      <w:proofErr w:type="gramEnd"/>
      <w:r w:rsidRPr="006B1E3D">
        <w:rPr>
          <w:rFonts w:ascii="Times New Roman" w:hAnsi="Times New Roman" w:cs="Times New Roman"/>
          <w:color w:val="000000"/>
          <w:sz w:val="24"/>
          <w:szCs w:val="24"/>
        </w:rPr>
        <w:t>, или цветковых) с помощью определительной карточки;</w:t>
      </w:r>
    </w:p>
    <w:p w:rsidR="00E532C9" w:rsidRPr="006B1E3D" w:rsidRDefault="00E532C9" w:rsidP="006B1E3D">
      <w:pPr>
        <w:numPr>
          <w:ilvl w:val="0"/>
          <w:numId w:val="34"/>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выполнять практические и лабораторные работы по систематике растений, микологии и микробиологии,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E532C9" w:rsidRPr="006B1E3D" w:rsidRDefault="00E532C9" w:rsidP="006B1E3D">
      <w:pPr>
        <w:numPr>
          <w:ilvl w:val="0"/>
          <w:numId w:val="34"/>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выделять существенные признаки строения и жизнедеятельности растений, бактерий, грибов, лишайников;</w:t>
      </w:r>
    </w:p>
    <w:p w:rsidR="00E532C9" w:rsidRPr="006B1E3D" w:rsidRDefault="00E532C9" w:rsidP="006B1E3D">
      <w:pPr>
        <w:numPr>
          <w:ilvl w:val="0"/>
          <w:numId w:val="34"/>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проводить описание и сравнивать между собой растения, грибы, лишайники, бактерии по заданному плану; делать выводы на основе сравнения;</w:t>
      </w:r>
    </w:p>
    <w:p w:rsidR="00E532C9" w:rsidRPr="006B1E3D" w:rsidRDefault="00E532C9" w:rsidP="006B1E3D">
      <w:pPr>
        <w:numPr>
          <w:ilvl w:val="0"/>
          <w:numId w:val="34"/>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описывать усложнение организации растений в ходе эволюции растительного мира на Земле;</w:t>
      </w:r>
    </w:p>
    <w:p w:rsidR="00E532C9" w:rsidRPr="006B1E3D" w:rsidRDefault="00E532C9" w:rsidP="006B1E3D">
      <w:pPr>
        <w:numPr>
          <w:ilvl w:val="0"/>
          <w:numId w:val="34"/>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выявлять черты приспособленности растений к среде обитания, значение экологических факторов для растений;</w:t>
      </w:r>
    </w:p>
    <w:p w:rsidR="00E532C9" w:rsidRPr="006B1E3D" w:rsidRDefault="00E532C9" w:rsidP="006B1E3D">
      <w:pPr>
        <w:numPr>
          <w:ilvl w:val="0"/>
          <w:numId w:val="34"/>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характеризовать растительные сообщества, сезонные и поступательные изменения растительных сообществ, растительность (растительный покров) природных зон Земли; приводить примеры культурных растений и их значение в жизни человека; понимать причины и знать меры охраны растительного мира Земли;</w:t>
      </w:r>
    </w:p>
    <w:p w:rsidR="00E532C9" w:rsidRPr="006B1E3D" w:rsidRDefault="00E532C9" w:rsidP="006B1E3D">
      <w:pPr>
        <w:numPr>
          <w:ilvl w:val="0"/>
          <w:numId w:val="34"/>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раскрывать роль растений, грибов, лишайников, бактерий в природных сообществах, в хозяйственной деятельности человека и его повседневной жизни;</w:t>
      </w:r>
    </w:p>
    <w:p w:rsidR="00E532C9" w:rsidRPr="006B1E3D" w:rsidRDefault="00E532C9" w:rsidP="006B1E3D">
      <w:pPr>
        <w:numPr>
          <w:ilvl w:val="0"/>
          <w:numId w:val="34"/>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демонстрировать на конкретных примерах связь знаний биологии со знаниями по математике, физике, географии, технологии, литературе, предметам гуманитарного цикла, различными видами искусства;</w:t>
      </w:r>
    </w:p>
    <w:p w:rsidR="00E532C9" w:rsidRPr="006B1E3D" w:rsidRDefault="00E532C9" w:rsidP="006B1E3D">
      <w:pPr>
        <w:numPr>
          <w:ilvl w:val="0"/>
          <w:numId w:val="34"/>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использовать методы биологии: проводить наблюдения за растениями, бактериями, грибами, лишайниками, описывать их; ставить простейшие биологические опыты и эксперименты;</w:t>
      </w:r>
    </w:p>
    <w:p w:rsidR="00E532C9" w:rsidRPr="006B1E3D" w:rsidRDefault="00E532C9" w:rsidP="006B1E3D">
      <w:pPr>
        <w:numPr>
          <w:ilvl w:val="0"/>
          <w:numId w:val="34"/>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E532C9" w:rsidRPr="006B1E3D" w:rsidRDefault="00E532C9" w:rsidP="006B1E3D">
      <w:pPr>
        <w:numPr>
          <w:ilvl w:val="0"/>
          <w:numId w:val="34"/>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владеть приемами работы с биологической информацией: формулировать основания для извлечения и обобщения информации из нескольких источников; преобразовывать информацию из одной знаковой системы в другую;</w:t>
      </w:r>
    </w:p>
    <w:p w:rsidR="00E532C9" w:rsidRPr="006B1E3D" w:rsidRDefault="00E532C9" w:rsidP="006B1E3D">
      <w:pPr>
        <w:numPr>
          <w:ilvl w:val="0"/>
          <w:numId w:val="34"/>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lastRenderedPageBreak/>
        <w:t>создавать письменные и устные сообщения, грамотно используя понятийный аппарат изучаемого раздела биологии, сопровождать выступление презентацией с учетом особенностей аудитории сверстников.</w:t>
      </w:r>
    </w:p>
    <w:p w:rsidR="00E532C9" w:rsidRPr="006B1E3D" w:rsidRDefault="00E532C9"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8-й класс:</w:t>
      </w:r>
    </w:p>
    <w:p w:rsidR="00E532C9" w:rsidRPr="006B1E3D" w:rsidRDefault="00E532C9" w:rsidP="006B1E3D">
      <w:pPr>
        <w:numPr>
          <w:ilvl w:val="0"/>
          <w:numId w:val="35"/>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характеризовать зоологию как биологическую науку, ее разделы и связь с другими науками и техникой;</w:t>
      </w:r>
    </w:p>
    <w:p w:rsidR="00E532C9" w:rsidRPr="006B1E3D" w:rsidRDefault="00E532C9" w:rsidP="006B1E3D">
      <w:pPr>
        <w:numPr>
          <w:ilvl w:val="0"/>
          <w:numId w:val="35"/>
        </w:numPr>
        <w:spacing w:after="0"/>
        <w:ind w:left="0" w:firstLine="709"/>
        <w:jc w:val="both"/>
        <w:rPr>
          <w:rFonts w:ascii="Times New Roman" w:hAnsi="Times New Roman" w:cs="Times New Roman"/>
          <w:color w:val="000000"/>
          <w:sz w:val="24"/>
          <w:szCs w:val="24"/>
        </w:rPr>
      </w:pPr>
      <w:proofErr w:type="gramStart"/>
      <w:r w:rsidRPr="006B1E3D">
        <w:rPr>
          <w:rFonts w:ascii="Times New Roman" w:hAnsi="Times New Roman" w:cs="Times New Roman"/>
          <w:color w:val="000000"/>
          <w:sz w:val="24"/>
          <w:szCs w:val="24"/>
        </w:rPr>
        <w:t>характеризовать принципы классификации животных, вид как основную систематическую категорию, основные систематические группы животных (простейшие, кишечнополостные, плоские, круглые и кольчатые черви; членистоногие, моллюски, хордовые);</w:t>
      </w:r>
      <w:proofErr w:type="gramEnd"/>
    </w:p>
    <w:p w:rsidR="00E532C9" w:rsidRPr="006B1E3D" w:rsidRDefault="00E532C9" w:rsidP="006B1E3D">
      <w:pPr>
        <w:numPr>
          <w:ilvl w:val="0"/>
          <w:numId w:val="35"/>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приводить примеры вклада российских (в том числе А.О. Ковалевский, К.И. Скрябин) и зарубежных (в том числе А. Левенгук, Ж. Кювье, Э. Геккель) ученых в развитие наук о животных;</w:t>
      </w:r>
    </w:p>
    <w:p w:rsidR="00E532C9" w:rsidRPr="006B1E3D" w:rsidRDefault="00E532C9" w:rsidP="006B1E3D">
      <w:pPr>
        <w:numPr>
          <w:ilvl w:val="0"/>
          <w:numId w:val="35"/>
        </w:numPr>
        <w:spacing w:after="0"/>
        <w:ind w:left="0" w:firstLine="709"/>
        <w:jc w:val="both"/>
        <w:rPr>
          <w:rFonts w:ascii="Times New Roman" w:hAnsi="Times New Roman" w:cs="Times New Roman"/>
          <w:color w:val="000000"/>
          <w:sz w:val="24"/>
          <w:szCs w:val="24"/>
        </w:rPr>
      </w:pPr>
      <w:proofErr w:type="gramStart"/>
      <w:r w:rsidRPr="006B1E3D">
        <w:rPr>
          <w:rFonts w:ascii="Times New Roman" w:hAnsi="Times New Roman" w:cs="Times New Roman"/>
          <w:color w:val="000000"/>
          <w:sz w:val="24"/>
          <w:szCs w:val="24"/>
        </w:rPr>
        <w:t>применять биологические термины и понятия (в том числе: зоология, экология животных, этология, палеозоология, систематика, царство, тип, отряд, семейство, род, вид, животная клетка, животная ткань, орган животного, системы органов животного, животный организм, питание, дыхание, рост, развитие, кровообращение, выделение, опора, движение, размножение, партеногенез, раздражимость, рефлекс, органы чувств, поведение, среда обитания, природное сообщество) в соответствии с поставленной задачей и в контексте;</w:t>
      </w:r>
      <w:proofErr w:type="gramEnd"/>
    </w:p>
    <w:p w:rsidR="00E532C9" w:rsidRPr="006B1E3D" w:rsidRDefault="00E532C9" w:rsidP="006B1E3D">
      <w:pPr>
        <w:numPr>
          <w:ilvl w:val="0"/>
          <w:numId w:val="35"/>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раскрывать общие признаки животных, уровни организации животного организма: клетки, ткани, органы, системы органов, организм;</w:t>
      </w:r>
    </w:p>
    <w:p w:rsidR="00E532C9" w:rsidRPr="006B1E3D" w:rsidRDefault="00E532C9" w:rsidP="006B1E3D">
      <w:pPr>
        <w:numPr>
          <w:ilvl w:val="0"/>
          <w:numId w:val="35"/>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сравнивать животные ткани и органы животных между собой;</w:t>
      </w:r>
    </w:p>
    <w:p w:rsidR="00E532C9" w:rsidRPr="006B1E3D" w:rsidRDefault="00E532C9" w:rsidP="006B1E3D">
      <w:pPr>
        <w:numPr>
          <w:ilvl w:val="0"/>
          <w:numId w:val="35"/>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описывать строение и жизнедеятельность животного организма: опору и движение, питание и пищеварение, дыхание и транспорт веществ, выделение, регуляцию и поведение, рост, размножение и развитие;</w:t>
      </w:r>
    </w:p>
    <w:p w:rsidR="00E532C9" w:rsidRPr="006B1E3D" w:rsidRDefault="00E532C9" w:rsidP="006B1E3D">
      <w:pPr>
        <w:numPr>
          <w:ilvl w:val="0"/>
          <w:numId w:val="35"/>
        </w:numPr>
        <w:spacing w:after="0"/>
        <w:ind w:left="0" w:firstLine="709"/>
        <w:jc w:val="both"/>
        <w:rPr>
          <w:rFonts w:ascii="Times New Roman" w:hAnsi="Times New Roman" w:cs="Times New Roman"/>
          <w:color w:val="000000"/>
          <w:sz w:val="24"/>
          <w:szCs w:val="24"/>
        </w:rPr>
      </w:pPr>
      <w:proofErr w:type="gramStart"/>
      <w:r w:rsidRPr="006B1E3D">
        <w:rPr>
          <w:rFonts w:ascii="Times New Roman" w:hAnsi="Times New Roman" w:cs="Times New Roman"/>
          <w:color w:val="000000"/>
          <w:sz w:val="24"/>
          <w:szCs w:val="24"/>
        </w:rPr>
        <w:t>характеризовать процессы жизнедеятельности животных изучаемых систематических групп: движение, питание, дыхание, транспорт веществ, выделение, регуляцию, поведение, рост, развитие, размножение;</w:t>
      </w:r>
      <w:proofErr w:type="gramEnd"/>
    </w:p>
    <w:p w:rsidR="00E532C9" w:rsidRPr="006B1E3D" w:rsidRDefault="00E532C9" w:rsidP="006B1E3D">
      <w:pPr>
        <w:numPr>
          <w:ilvl w:val="0"/>
          <w:numId w:val="35"/>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выявлять причинно-следственные связи между строением, жизнедеятельностью и средой обитания животных изучаемых систематических групп;</w:t>
      </w:r>
    </w:p>
    <w:p w:rsidR="00E532C9" w:rsidRPr="006B1E3D" w:rsidRDefault="00E532C9" w:rsidP="006B1E3D">
      <w:pPr>
        <w:numPr>
          <w:ilvl w:val="0"/>
          <w:numId w:val="35"/>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различать и описывать животных изучаемых систематических групп, отдельные органы и системы органов по схемам, моделям, муляжам, рельефным таблицам; простейших — по изображениям;</w:t>
      </w:r>
    </w:p>
    <w:p w:rsidR="00E532C9" w:rsidRPr="006B1E3D" w:rsidRDefault="00E532C9" w:rsidP="006B1E3D">
      <w:pPr>
        <w:numPr>
          <w:ilvl w:val="0"/>
          <w:numId w:val="35"/>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выявлять признаки классов членистоногих и хордовых; отрядов насекомых и млекопитающих;</w:t>
      </w:r>
    </w:p>
    <w:p w:rsidR="00E532C9" w:rsidRPr="006B1E3D" w:rsidRDefault="00E532C9" w:rsidP="006B1E3D">
      <w:pPr>
        <w:numPr>
          <w:ilvl w:val="0"/>
          <w:numId w:val="35"/>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выполнять практические и лабораторные работы по морфологии, анатомии, физиологии и поведению животных,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E532C9" w:rsidRPr="006B1E3D" w:rsidRDefault="00E532C9" w:rsidP="006B1E3D">
      <w:pPr>
        <w:numPr>
          <w:ilvl w:val="0"/>
          <w:numId w:val="35"/>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сравнивать представителей отдельных систематических групп животных и делать выводы на основе сравнения;</w:t>
      </w:r>
    </w:p>
    <w:p w:rsidR="00E532C9" w:rsidRPr="006B1E3D" w:rsidRDefault="00E532C9" w:rsidP="006B1E3D">
      <w:pPr>
        <w:numPr>
          <w:ilvl w:val="0"/>
          <w:numId w:val="35"/>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классифицировать животных на основании особенностей строения;</w:t>
      </w:r>
    </w:p>
    <w:p w:rsidR="00E532C9" w:rsidRPr="006B1E3D" w:rsidRDefault="00E532C9" w:rsidP="006B1E3D">
      <w:pPr>
        <w:numPr>
          <w:ilvl w:val="0"/>
          <w:numId w:val="35"/>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описывать усложнение организации животных в ходе эволюции животного мира на Земле;</w:t>
      </w:r>
    </w:p>
    <w:p w:rsidR="00E532C9" w:rsidRPr="006B1E3D" w:rsidRDefault="00E532C9" w:rsidP="006B1E3D">
      <w:pPr>
        <w:numPr>
          <w:ilvl w:val="0"/>
          <w:numId w:val="35"/>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lastRenderedPageBreak/>
        <w:t>выявлять черты приспособленности животных к среде обитания, значение экологических факторов для животных;</w:t>
      </w:r>
    </w:p>
    <w:p w:rsidR="00E532C9" w:rsidRPr="006B1E3D" w:rsidRDefault="00E532C9" w:rsidP="006B1E3D">
      <w:pPr>
        <w:numPr>
          <w:ilvl w:val="0"/>
          <w:numId w:val="35"/>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выявлять взаимосвязи животных в природных сообществах, цепи питания;</w:t>
      </w:r>
    </w:p>
    <w:p w:rsidR="00E532C9" w:rsidRPr="006B1E3D" w:rsidRDefault="00E532C9" w:rsidP="006B1E3D">
      <w:pPr>
        <w:numPr>
          <w:ilvl w:val="0"/>
          <w:numId w:val="35"/>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устанавливать взаимосвязи животных с растениями, грибами, лишайниками и бактериями в природных сообществах;</w:t>
      </w:r>
    </w:p>
    <w:p w:rsidR="00E532C9" w:rsidRPr="006B1E3D" w:rsidRDefault="00E532C9" w:rsidP="006B1E3D">
      <w:pPr>
        <w:numPr>
          <w:ilvl w:val="0"/>
          <w:numId w:val="35"/>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характеризовать животных природных зон Земли, основные закономерности распространения животных по планете;</w:t>
      </w:r>
    </w:p>
    <w:p w:rsidR="00E532C9" w:rsidRPr="006B1E3D" w:rsidRDefault="00E532C9" w:rsidP="006B1E3D">
      <w:pPr>
        <w:numPr>
          <w:ilvl w:val="0"/>
          <w:numId w:val="35"/>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раскрывать роль животных в природных сообществах;</w:t>
      </w:r>
    </w:p>
    <w:p w:rsidR="00E532C9" w:rsidRPr="006B1E3D" w:rsidRDefault="00E532C9" w:rsidP="006B1E3D">
      <w:pPr>
        <w:numPr>
          <w:ilvl w:val="0"/>
          <w:numId w:val="35"/>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раскрывать роль домашних и непродуктивных животных в жизни человека; роль промысловых животных в хозяйственной деятельности человека и его повседневной жизни; объяснять значение животных в природе и жизни человека;</w:t>
      </w:r>
    </w:p>
    <w:p w:rsidR="00E532C9" w:rsidRPr="006B1E3D" w:rsidRDefault="00E532C9" w:rsidP="006B1E3D">
      <w:pPr>
        <w:numPr>
          <w:ilvl w:val="0"/>
          <w:numId w:val="35"/>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понимать причины и знать меры охраны животного мира Земли;</w:t>
      </w:r>
    </w:p>
    <w:p w:rsidR="00E532C9" w:rsidRPr="006B1E3D" w:rsidRDefault="00E532C9" w:rsidP="006B1E3D">
      <w:pPr>
        <w:numPr>
          <w:ilvl w:val="0"/>
          <w:numId w:val="35"/>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демонстрировать на конкретных примерах связь знаний биологии со знаниями по математике, физике, химии, географии, технологии, предметам гуманитарного цикла, различными видами искусства;</w:t>
      </w:r>
    </w:p>
    <w:p w:rsidR="00E532C9" w:rsidRPr="006B1E3D" w:rsidRDefault="00E532C9" w:rsidP="006B1E3D">
      <w:pPr>
        <w:numPr>
          <w:ilvl w:val="0"/>
          <w:numId w:val="35"/>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использовать методы биологии: проводить наблюдения за животными, описывать животных, их органы и системы органов; ставить простейшие биологические опыты и эксперименты;</w:t>
      </w:r>
    </w:p>
    <w:p w:rsidR="00E532C9" w:rsidRPr="006B1E3D" w:rsidRDefault="00E532C9" w:rsidP="006B1E3D">
      <w:pPr>
        <w:numPr>
          <w:ilvl w:val="0"/>
          <w:numId w:val="35"/>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E532C9" w:rsidRPr="006B1E3D" w:rsidRDefault="00E532C9" w:rsidP="006B1E3D">
      <w:pPr>
        <w:numPr>
          <w:ilvl w:val="0"/>
          <w:numId w:val="35"/>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владеть приемами работы с биологической информацией: формулировать основания для извлечения и обобщения информации из нескольких (3—4) источников; преобразовывать информацию из одной знаковой системы в другую;</w:t>
      </w:r>
    </w:p>
    <w:p w:rsidR="00E532C9" w:rsidRPr="006B1E3D" w:rsidRDefault="00E532C9" w:rsidP="006B1E3D">
      <w:pPr>
        <w:numPr>
          <w:ilvl w:val="0"/>
          <w:numId w:val="35"/>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создавать письменные и устные сообщения, грамотно используя понятийный аппарат изучаемого раздела биологии, сопровождать выступление презентацией с учетом особенностей аудитории сверстников.</w:t>
      </w:r>
    </w:p>
    <w:p w:rsidR="00E532C9" w:rsidRPr="006B1E3D" w:rsidRDefault="00E532C9" w:rsidP="006B1E3D">
      <w:pPr>
        <w:spacing w:after="0"/>
        <w:ind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9-й класс:</w:t>
      </w:r>
    </w:p>
    <w:p w:rsidR="00E532C9" w:rsidRPr="006B1E3D" w:rsidRDefault="00E532C9" w:rsidP="006B1E3D">
      <w:pPr>
        <w:numPr>
          <w:ilvl w:val="0"/>
          <w:numId w:val="36"/>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характеризовать науки о человеке (антропологию, анатомию, физиологию, медицину, гигиену, экологию человека, психологию) и их связи с другими науками и техникой;</w:t>
      </w:r>
    </w:p>
    <w:p w:rsidR="00E532C9" w:rsidRPr="006B1E3D" w:rsidRDefault="00E532C9" w:rsidP="006B1E3D">
      <w:pPr>
        <w:numPr>
          <w:ilvl w:val="0"/>
          <w:numId w:val="36"/>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объяснять положение человека в системе органического мира, его происхождение; отличия человека от животных; приспособленность к различным экологическим факторам (человеческие расы и адаптивные типы людей); родство человеческих рас;</w:t>
      </w:r>
    </w:p>
    <w:p w:rsidR="00E532C9" w:rsidRPr="006B1E3D" w:rsidRDefault="00E532C9" w:rsidP="006B1E3D">
      <w:pPr>
        <w:numPr>
          <w:ilvl w:val="0"/>
          <w:numId w:val="36"/>
        </w:numPr>
        <w:spacing w:after="0"/>
        <w:ind w:left="0" w:firstLine="709"/>
        <w:jc w:val="both"/>
        <w:rPr>
          <w:rFonts w:ascii="Times New Roman" w:hAnsi="Times New Roman" w:cs="Times New Roman"/>
          <w:color w:val="000000"/>
          <w:sz w:val="24"/>
          <w:szCs w:val="24"/>
        </w:rPr>
      </w:pPr>
      <w:proofErr w:type="gramStart"/>
      <w:r w:rsidRPr="006B1E3D">
        <w:rPr>
          <w:rFonts w:ascii="Times New Roman" w:hAnsi="Times New Roman" w:cs="Times New Roman"/>
          <w:color w:val="000000"/>
          <w:sz w:val="24"/>
          <w:szCs w:val="24"/>
        </w:rPr>
        <w:t>приводить примеры вклада российских (в том числе И.М. Сеченов, И.П. Павлов, И.И. Мечников, А.А. Ухтомский, П.К. Анохин) и зарубежных (в том числе У. Гарвей, К. Бернар, Л. Пастер, Ч. Дарвин) ученых в развитие представлений о происхождении, строении, жизнедеятельности, поведении, экологии человека;</w:t>
      </w:r>
      <w:proofErr w:type="gramEnd"/>
    </w:p>
    <w:p w:rsidR="00E532C9" w:rsidRPr="006B1E3D" w:rsidRDefault="00E532C9" w:rsidP="006B1E3D">
      <w:pPr>
        <w:numPr>
          <w:ilvl w:val="0"/>
          <w:numId w:val="36"/>
        </w:numPr>
        <w:spacing w:after="0"/>
        <w:ind w:left="0" w:firstLine="709"/>
        <w:jc w:val="both"/>
        <w:rPr>
          <w:rFonts w:ascii="Times New Roman" w:hAnsi="Times New Roman" w:cs="Times New Roman"/>
          <w:color w:val="000000"/>
          <w:sz w:val="24"/>
          <w:szCs w:val="24"/>
        </w:rPr>
      </w:pPr>
      <w:proofErr w:type="gramStart"/>
      <w:r w:rsidRPr="006B1E3D">
        <w:rPr>
          <w:rFonts w:ascii="Times New Roman" w:hAnsi="Times New Roman" w:cs="Times New Roman"/>
          <w:color w:val="000000"/>
          <w:sz w:val="24"/>
          <w:szCs w:val="24"/>
        </w:rPr>
        <w:t>применять биологические термины и понятия (в том числе: цитология, гистология, анатомия человека, физиология человека, гигиена, антропология, экология человека, клетка, ткань, орган, система органов, питание, дыхание, кровообращение, обмен веществ и превращение энергии, движение, выделение, рост, развитие, поведение, размножение, раздражимость, регуляция, гомеостаз, внутренняя среда, иммунитет) в соответствии с поставленной задачей и в контексте;</w:t>
      </w:r>
      <w:proofErr w:type="gramEnd"/>
    </w:p>
    <w:p w:rsidR="00E532C9" w:rsidRPr="006B1E3D" w:rsidRDefault="00E532C9" w:rsidP="006B1E3D">
      <w:pPr>
        <w:numPr>
          <w:ilvl w:val="0"/>
          <w:numId w:val="36"/>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lastRenderedPageBreak/>
        <w:t>проводить описание по внешнему виду (изображению), схемам общих признаков организма человека, уровней его организации: клетки, ткани, органы, системы органов, организм;</w:t>
      </w:r>
    </w:p>
    <w:p w:rsidR="00E532C9" w:rsidRPr="006B1E3D" w:rsidRDefault="00E532C9" w:rsidP="006B1E3D">
      <w:pPr>
        <w:numPr>
          <w:ilvl w:val="0"/>
          <w:numId w:val="36"/>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сравнивать клетки разных тканей, групп тканей, органы, системы органов человека; процессы жизнедеятельности организма человека, делать выводы на основе сравнения;</w:t>
      </w:r>
    </w:p>
    <w:p w:rsidR="00E532C9" w:rsidRPr="006B1E3D" w:rsidRDefault="00E532C9" w:rsidP="006B1E3D">
      <w:pPr>
        <w:numPr>
          <w:ilvl w:val="0"/>
          <w:numId w:val="36"/>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различать биологически активные вещества (витамины, ферменты, гормоны), выявлять их роль в процессе обмена веществ и превращения энергии;</w:t>
      </w:r>
    </w:p>
    <w:p w:rsidR="00E532C9" w:rsidRPr="006B1E3D" w:rsidRDefault="00E532C9" w:rsidP="006B1E3D">
      <w:pPr>
        <w:numPr>
          <w:ilvl w:val="0"/>
          <w:numId w:val="36"/>
        </w:numPr>
        <w:spacing w:after="0"/>
        <w:ind w:left="0" w:firstLine="709"/>
        <w:jc w:val="both"/>
        <w:rPr>
          <w:rFonts w:ascii="Times New Roman" w:hAnsi="Times New Roman" w:cs="Times New Roman"/>
          <w:color w:val="000000"/>
          <w:sz w:val="24"/>
          <w:szCs w:val="24"/>
        </w:rPr>
      </w:pPr>
      <w:proofErr w:type="gramStart"/>
      <w:r w:rsidRPr="006B1E3D">
        <w:rPr>
          <w:rFonts w:ascii="Times New Roman" w:hAnsi="Times New Roman" w:cs="Times New Roman"/>
          <w:color w:val="000000"/>
          <w:sz w:val="24"/>
          <w:szCs w:val="24"/>
        </w:rPr>
        <w:t>характеризовать биологические процессы: обмен веществ и превращение энергии, питание, дыхание, выделение, транспорт веществ, движение, рост, регуляция функций, иммунитет, поведение, развитие, размножение человека;</w:t>
      </w:r>
      <w:proofErr w:type="gramEnd"/>
    </w:p>
    <w:p w:rsidR="00E532C9" w:rsidRPr="006B1E3D" w:rsidRDefault="00E532C9" w:rsidP="006B1E3D">
      <w:pPr>
        <w:numPr>
          <w:ilvl w:val="0"/>
          <w:numId w:val="36"/>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выявлять причинно-следственные связи между строением клеток, органов, систем органов организма человека и их функциями; между строением, жизнедеятельностью и средой обитания человека;</w:t>
      </w:r>
    </w:p>
    <w:p w:rsidR="00E532C9" w:rsidRPr="006B1E3D" w:rsidRDefault="00E532C9" w:rsidP="006B1E3D">
      <w:pPr>
        <w:numPr>
          <w:ilvl w:val="0"/>
          <w:numId w:val="36"/>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применять биологические модели для выявления особенностей строения и функционирования органов и систем органов человека;</w:t>
      </w:r>
    </w:p>
    <w:p w:rsidR="00E532C9" w:rsidRPr="006B1E3D" w:rsidRDefault="00E532C9" w:rsidP="006B1E3D">
      <w:pPr>
        <w:numPr>
          <w:ilvl w:val="0"/>
          <w:numId w:val="36"/>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объяснять нейрогуморальную регуляцию процессов жизнедеятельности организма человека;</w:t>
      </w:r>
    </w:p>
    <w:p w:rsidR="00E532C9" w:rsidRPr="006B1E3D" w:rsidRDefault="00E532C9" w:rsidP="006B1E3D">
      <w:pPr>
        <w:numPr>
          <w:ilvl w:val="0"/>
          <w:numId w:val="36"/>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характеризовать и сравнивать безусловные и условные рефлексы; наследственные и ненаследственные программы поведения; особенности высшей нервной деятельности человека; виды потребностей, памяти, мышления, речи, темперамента, эмоций, сна; структуру функциональных систем организма, направленных на достижение полезных приспособительных результатов;</w:t>
      </w:r>
    </w:p>
    <w:p w:rsidR="00E532C9" w:rsidRPr="006B1E3D" w:rsidRDefault="00E532C9" w:rsidP="006B1E3D">
      <w:pPr>
        <w:numPr>
          <w:ilvl w:val="0"/>
          <w:numId w:val="36"/>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различать наследственные и ненаследственные (инфекционные, неинфекционные) заболевания человека; объяснять значение мер профилактики в предупреждении заболеваний человека;</w:t>
      </w:r>
    </w:p>
    <w:p w:rsidR="00E532C9" w:rsidRPr="006B1E3D" w:rsidRDefault="00E532C9" w:rsidP="006B1E3D">
      <w:pPr>
        <w:numPr>
          <w:ilvl w:val="0"/>
          <w:numId w:val="36"/>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выполнять практические и лабораторные работы по морфологии, анатомии, физиологии и поведению человека,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E532C9" w:rsidRPr="006B1E3D" w:rsidRDefault="00E532C9" w:rsidP="006B1E3D">
      <w:pPr>
        <w:numPr>
          <w:ilvl w:val="0"/>
          <w:numId w:val="36"/>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решать качественные и количественные задачи, используя основные показатели здоровья человека, проводить расчеты и оценивать полученные значения;</w:t>
      </w:r>
    </w:p>
    <w:p w:rsidR="00E532C9" w:rsidRPr="006B1E3D" w:rsidRDefault="00E532C9" w:rsidP="006B1E3D">
      <w:pPr>
        <w:numPr>
          <w:ilvl w:val="0"/>
          <w:numId w:val="36"/>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называть и аргументировать основные принципы здорового образа жизни, методы защиты и укрепления здоровья человека: сбалансированное питание, соблюдение правил личной гигиены, занятия физкультурой и спортом, рациональная организация труда и полноценный отдых, позитивное эмоционально-психическое состояние;</w:t>
      </w:r>
    </w:p>
    <w:p w:rsidR="00E532C9" w:rsidRPr="006B1E3D" w:rsidRDefault="00E532C9" w:rsidP="006B1E3D">
      <w:pPr>
        <w:numPr>
          <w:ilvl w:val="0"/>
          <w:numId w:val="36"/>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использовать приобретенные знания и умения для соблюдения здорового образа жизни, сбалансированного питания, физической активности, стрессоустойчивости, для исключения вредных привычек, зависимостей;</w:t>
      </w:r>
    </w:p>
    <w:p w:rsidR="00E532C9" w:rsidRPr="006B1E3D" w:rsidRDefault="00E532C9" w:rsidP="006B1E3D">
      <w:pPr>
        <w:numPr>
          <w:ilvl w:val="0"/>
          <w:numId w:val="36"/>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владеть приемами оказания первой помощи человеку при потере сознания, солнечном и тепловом ударе, отравлении, утоплении, кровотечении, травмах мягких тканей, костей скелета, органов чувств, ожогах и обморожениях;</w:t>
      </w:r>
    </w:p>
    <w:p w:rsidR="00E532C9" w:rsidRPr="006B1E3D" w:rsidRDefault="00E532C9" w:rsidP="006B1E3D">
      <w:pPr>
        <w:numPr>
          <w:ilvl w:val="0"/>
          <w:numId w:val="36"/>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 xml:space="preserve">демонстрировать на конкретных примерах связь знаний наук о человеке со знаниями по технологии, ОБЖ, физической культуре, предметам </w:t>
      </w:r>
      <w:proofErr w:type="gramStart"/>
      <w:r w:rsidRPr="006B1E3D">
        <w:rPr>
          <w:rFonts w:ascii="Times New Roman" w:hAnsi="Times New Roman" w:cs="Times New Roman"/>
          <w:color w:val="000000"/>
          <w:sz w:val="24"/>
          <w:szCs w:val="24"/>
        </w:rPr>
        <w:t>естественно-научного</w:t>
      </w:r>
      <w:proofErr w:type="gramEnd"/>
      <w:r w:rsidRPr="006B1E3D">
        <w:rPr>
          <w:rFonts w:ascii="Times New Roman" w:hAnsi="Times New Roman" w:cs="Times New Roman"/>
          <w:color w:val="000000"/>
          <w:sz w:val="24"/>
          <w:szCs w:val="24"/>
        </w:rPr>
        <w:t xml:space="preserve"> и гуманитарного циклов, различными видами искусства;</w:t>
      </w:r>
    </w:p>
    <w:p w:rsidR="00E532C9" w:rsidRPr="006B1E3D" w:rsidRDefault="00E532C9" w:rsidP="006B1E3D">
      <w:pPr>
        <w:numPr>
          <w:ilvl w:val="0"/>
          <w:numId w:val="36"/>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lastRenderedPageBreak/>
        <w:t>использовать методы биологии: наблюдать, измерять, описывать организм человека и процессы его жизнедеятельности; проводить простейшие исследования организма человека и объяснять их результаты;</w:t>
      </w:r>
    </w:p>
    <w:p w:rsidR="00E532C9" w:rsidRPr="006B1E3D" w:rsidRDefault="00E532C9" w:rsidP="006B1E3D">
      <w:pPr>
        <w:numPr>
          <w:ilvl w:val="0"/>
          <w:numId w:val="36"/>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E532C9" w:rsidRPr="006B1E3D" w:rsidRDefault="00E532C9" w:rsidP="006B1E3D">
      <w:pPr>
        <w:numPr>
          <w:ilvl w:val="0"/>
          <w:numId w:val="36"/>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владеть приемами работы с биологической информацией: формулировать основания для извлечения и обобщения информации из нескольких (4—5) источников; преобразовывать информацию из одной знаковой системы в другую;</w:t>
      </w:r>
    </w:p>
    <w:p w:rsidR="00E532C9" w:rsidRPr="006B1E3D" w:rsidRDefault="00E532C9" w:rsidP="006B1E3D">
      <w:pPr>
        <w:numPr>
          <w:ilvl w:val="0"/>
          <w:numId w:val="36"/>
        </w:numPr>
        <w:spacing w:after="0"/>
        <w:ind w:left="0" w:firstLine="709"/>
        <w:jc w:val="both"/>
        <w:rPr>
          <w:rFonts w:ascii="Times New Roman" w:hAnsi="Times New Roman" w:cs="Times New Roman"/>
          <w:color w:val="000000"/>
          <w:sz w:val="24"/>
          <w:szCs w:val="24"/>
        </w:rPr>
      </w:pPr>
      <w:r w:rsidRPr="006B1E3D">
        <w:rPr>
          <w:rFonts w:ascii="Times New Roman" w:hAnsi="Times New Roman" w:cs="Times New Roman"/>
          <w:color w:val="000000"/>
          <w:sz w:val="24"/>
          <w:szCs w:val="24"/>
        </w:rPr>
        <w:t>создавать письменные и устные сообщения, грамотно используя понятийный аппарат изученного раздела биологии, сопровождать выступление презентацией с учетом особенностей аудитории сверстников.</w:t>
      </w:r>
    </w:p>
    <w:p w:rsidR="00081CD0" w:rsidRPr="006B1E3D" w:rsidRDefault="00081CD0" w:rsidP="00081CD0">
      <w:pPr>
        <w:rPr>
          <w:rFonts w:ascii="Times New Roman" w:hAnsi="Times New Roman" w:cs="Times New Roman"/>
          <w:sz w:val="20"/>
          <w:szCs w:val="20"/>
        </w:rPr>
      </w:pPr>
    </w:p>
    <w:p w:rsidR="00C155A2" w:rsidRPr="006B1E3D" w:rsidRDefault="00C155A2" w:rsidP="006051D1">
      <w:pPr>
        <w:spacing w:after="0" w:line="305" w:lineRule="auto"/>
        <w:ind w:firstLine="567"/>
        <w:jc w:val="center"/>
        <w:rPr>
          <w:rFonts w:ascii="Times New Roman" w:hAnsi="Times New Roman" w:cs="Times New Roman"/>
          <w:b/>
          <w:sz w:val="24"/>
          <w:szCs w:val="24"/>
        </w:rPr>
      </w:pPr>
      <w:r w:rsidRPr="006B1E3D">
        <w:rPr>
          <w:rFonts w:ascii="Times New Roman" w:hAnsi="Times New Roman" w:cs="Times New Roman"/>
          <w:b/>
          <w:sz w:val="24"/>
          <w:szCs w:val="24"/>
        </w:rPr>
        <w:t>Тематическое планирование</w:t>
      </w:r>
    </w:p>
    <w:p w:rsidR="006B1E3D" w:rsidRPr="006B1E3D" w:rsidRDefault="006B1E3D" w:rsidP="006B1E3D">
      <w:pPr>
        <w:spacing w:line="600" w:lineRule="atLeast"/>
        <w:rPr>
          <w:rFonts w:ascii="Times New Roman" w:hAnsi="Times New Roman" w:cs="Times New Roman"/>
          <w:b/>
          <w:bCs/>
          <w:color w:val="252525"/>
          <w:spacing w:val="-2"/>
          <w:sz w:val="24"/>
          <w:szCs w:val="24"/>
        </w:rPr>
      </w:pPr>
      <w:r w:rsidRPr="006B1E3D">
        <w:rPr>
          <w:rFonts w:ascii="Times New Roman" w:hAnsi="Times New Roman" w:cs="Times New Roman"/>
          <w:b/>
          <w:bCs/>
          <w:color w:val="252525"/>
          <w:spacing w:val="-2"/>
          <w:sz w:val="24"/>
          <w:szCs w:val="24"/>
        </w:rPr>
        <w:t>5-Й КЛАСС</w:t>
      </w:r>
    </w:p>
    <w:tbl>
      <w:tblPr>
        <w:tblW w:w="0" w:type="auto"/>
        <w:tblCellMar>
          <w:top w:w="15" w:type="dxa"/>
          <w:left w:w="15" w:type="dxa"/>
          <w:bottom w:w="15" w:type="dxa"/>
          <w:right w:w="15" w:type="dxa"/>
        </w:tblCellMar>
        <w:tblLook w:val="0600" w:firstRow="0" w:lastRow="0" w:firstColumn="0" w:lastColumn="0" w:noHBand="1" w:noVBand="1"/>
      </w:tblPr>
      <w:tblGrid>
        <w:gridCol w:w="509"/>
        <w:gridCol w:w="1587"/>
        <w:gridCol w:w="2044"/>
        <w:gridCol w:w="2203"/>
        <w:gridCol w:w="3162"/>
      </w:tblGrid>
      <w:tr w:rsidR="00803078" w:rsidRPr="006B1E3D" w:rsidTr="00BD542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 xml:space="preserve">№ </w:t>
            </w:r>
            <w:proofErr w:type="gramStart"/>
            <w:r w:rsidRPr="006B1E3D">
              <w:rPr>
                <w:rFonts w:ascii="Times New Roman" w:hAnsi="Times New Roman" w:cs="Times New Roman"/>
                <w:b/>
                <w:bCs/>
                <w:color w:val="000000"/>
                <w:sz w:val="24"/>
                <w:szCs w:val="24"/>
              </w:rPr>
              <w:t>п</w:t>
            </w:r>
            <w:proofErr w:type="gramEnd"/>
            <w:r w:rsidRPr="006B1E3D">
              <w:rPr>
                <w:rFonts w:ascii="Times New Roman" w:hAnsi="Times New Roman" w:cs="Times New Roman"/>
                <w:b/>
                <w:bCs/>
                <w:color w:val="000000"/>
                <w:sz w:val="24"/>
                <w:szCs w:val="24"/>
              </w:rPr>
              <w:t>/п</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Тема/раздел</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Количество академических часов, отводимых на освоение темы</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ЭОР и ЦОР</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Деятельность учителя с учетом рабочей программы воспитания</w:t>
            </w:r>
          </w:p>
        </w:tc>
      </w:tr>
      <w:tr w:rsidR="00803078" w:rsidRPr="006B1E3D" w:rsidTr="00BD542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Биология — наука о живой природе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Электронная форма учебника, библиотека РЭШ.</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Единая коллекция цифровых образовательных ресурсов (school-collection.edu.ru).</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&lt;...&gt;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 xml:space="preserve">Побуждение </w:t>
            </w:r>
            <w:proofErr w:type="gramStart"/>
            <w:r w:rsidRPr="006B1E3D">
              <w:rPr>
                <w:rFonts w:ascii="Times New Roman" w:hAnsi="Times New Roman" w:cs="Times New Roman"/>
                <w:color w:val="000000"/>
                <w:sz w:val="24"/>
                <w:szCs w:val="24"/>
              </w:rPr>
              <w:t>обучающихся</w:t>
            </w:r>
            <w:proofErr w:type="gramEnd"/>
            <w:r w:rsidRPr="006B1E3D">
              <w:rPr>
                <w:rFonts w:ascii="Times New Roman" w:hAnsi="Times New Roman" w:cs="Times New Roman"/>
                <w:color w:val="000000"/>
                <w:sz w:val="24"/>
                <w:szCs w:val="24"/>
              </w:rPr>
              <w:t xml:space="preserve"> соблюдать на уроке общепринятые нормы поведения, правила общения со старшими и сверстниками, принципы учебной дисциплины и самоорганизации;</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включение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&lt;...&gt;</w:t>
            </w:r>
          </w:p>
        </w:tc>
      </w:tr>
      <w:tr w:rsidR="00803078" w:rsidRPr="006B1E3D" w:rsidTr="00BD542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 xml:space="preserve">Методы изучения живой </w:t>
            </w:r>
            <w:r w:rsidRPr="006B1E3D">
              <w:rPr>
                <w:rFonts w:ascii="Times New Roman" w:hAnsi="Times New Roman" w:cs="Times New Roman"/>
                <w:color w:val="000000"/>
                <w:sz w:val="24"/>
                <w:szCs w:val="24"/>
              </w:rPr>
              <w:lastRenderedPageBreak/>
              <w:t>природы</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lastRenderedPageBreak/>
              <w:t>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Электронная форма учебника, библиотека РЭШ.</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lastRenderedPageBreak/>
              <w:t>Единая коллекция цифровых образовательных ресурсов (school-collection.edu.ru).</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&lt;...&gt;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lastRenderedPageBreak/>
              <w:t xml:space="preserve">Привлечение внимания обучающихся к ценностному аспекту изучаемых на </w:t>
            </w:r>
            <w:r w:rsidRPr="006B1E3D">
              <w:rPr>
                <w:rFonts w:ascii="Times New Roman" w:hAnsi="Times New Roman" w:cs="Times New Roman"/>
                <w:color w:val="000000"/>
                <w:sz w:val="24"/>
                <w:szCs w:val="24"/>
              </w:rPr>
              <w:lastRenderedPageBreak/>
              <w:t>уроках явлений, организация их работы с получаемой на уроке социально значимой информацией;</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 xml:space="preserve">применение на уроке интерактивных форм работы с </w:t>
            </w:r>
            <w:proofErr w:type="gramStart"/>
            <w:r w:rsidRPr="006B1E3D">
              <w:rPr>
                <w:rFonts w:ascii="Times New Roman" w:hAnsi="Times New Roman" w:cs="Times New Roman"/>
                <w:color w:val="000000"/>
                <w:sz w:val="24"/>
                <w:szCs w:val="24"/>
              </w:rPr>
              <w:t>обучающимися</w:t>
            </w:r>
            <w:proofErr w:type="gramEnd"/>
            <w:r w:rsidRPr="006B1E3D">
              <w:rPr>
                <w:rFonts w:ascii="Times New Roman" w:hAnsi="Times New Roman" w:cs="Times New Roman"/>
                <w:color w:val="000000"/>
                <w:sz w:val="24"/>
                <w:szCs w:val="24"/>
              </w:rPr>
              <w:t>: интеллектуальных игр, стимулирующих познавательную мотивацию обучающихся;</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включение в урок игровых процедур с целью поддержания мотивации обучающихся к получению знаний, налаживанию позитивных межличностных отношений в классе; инициирование и поддержка исследовательской деятельности обучающихся;</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&lt;...&gt;</w:t>
            </w:r>
          </w:p>
        </w:tc>
      </w:tr>
      <w:tr w:rsidR="00803078" w:rsidRPr="006B1E3D" w:rsidTr="00BD542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lastRenderedPageBreak/>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Организмы — тела живой природы</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7</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Электронная форма учебника, библиотека РЭШ.</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Единая коллекция цифровых образовательных ресурсов (school-collection.edu.ru).</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&lt;...&gt;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&lt;...&gt;</w:t>
            </w:r>
          </w:p>
        </w:tc>
      </w:tr>
      <w:tr w:rsidR="00803078" w:rsidRPr="006B1E3D" w:rsidTr="00BD542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Организмы и среда обитания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Электронная форма учебника, библиотека РЭШ.</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Единая коллекция цифровых образовательных ресурсов (school-</w:t>
            </w:r>
            <w:r w:rsidRPr="006B1E3D">
              <w:rPr>
                <w:rFonts w:ascii="Times New Roman" w:hAnsi="Times New Roman" w:cs="Times New Roman"/>
                <w:color w:val="000000"/>
                <w:sz w:val="24"/>
                <w:szCs w:val="24"/>
              </w:rPr>
              <w:lastRenderedPageBreak/>
              <w:t>collection.edu.ru).</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&lt;...&gt;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lastRenderedPageBreak/>
              <w:t>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lastRenderedPageBreak/>
              <w:t>&lt;...&gt;</w:t>
            </w:r>
          </w:p>
        </w:tc>
      </w:tr>
      <w:tr w:rsidR="00803078" w:rsidRPr="006B1E3D" w:rsidTr="00BD542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lastRenderedPageBreak/>
              <w:t>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Природные сообщества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7</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Электронная форма учебника, библиотека РЭШ.</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Единая коллекция цифровых образовательных ресурсов (school-collection.edu.ru).</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&lt;...&gt;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&lt;...&gt;</w:t>
            </w:r>
          </w:p>
        </w:tc>
      </w:tr>
      <w:tr w:rsidR="00803078" w:rsidRPr="006B1E3D" w:rsidTr="00BD542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Живая природа и человек</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Электронная форма учебника, библиотека РЭШ.</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Единая коллекция цифровых образовательных ресурсов (school-collection.edu.ru).</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&lt;...&gt;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&lt;...&gt;</w:t>
            </w:r>
          </w:p>
        </w:tc>
      </w:tr>
      <w:tr w:rsidR="00803078" w:rsidRPr="006B1E3D" w:rsidTr="00BD5422">
        <w:tc>
          <w:tcPr>
            <w:tcW w:w="0" w:type="auto"/>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Итого</w:t>
            </w:r>
          </w:p>
        </w:tc>
        <w:tc>
          <w:tcPr>
            <w:tcW w:w="0" w:type="auto"/>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b/>
                <w:bCs/>
                <w:color w:val="000000"/>
                <w:sz w:val="24"/>
                <w:szCs w:val="24"/>
              </w:rPr>
              <w:t>35</w:t>
            </w:r>
          </w:p>
        </w:tc>
        <w:tc>
          <w:tcPr>
            <w:tcW w:w="0" w:type="auto"/>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803078" w:rsidRPr="006B1E3D" w:rsidRDefault="00803078" w:rsidP="00BD5422">
            <w:pPr>
              <w:rPr>
                <w:rFonts w:ascii="Times New Roman" w:hAnsi="Times New Roman" w:cs="Times New Roman"/>
                <w:color w:val="000000"/>
                <w:sz w:val="24"/>
                <w:szCs w:val="24"/>
              </w:rPr>
            </w:pPr>
          </w:p>
        </w:tc>
      </w:tr>
    </w:tbl>
    <w:p w:rsidR="006B1E3D" w:rsidRPr="006B1E3D" w:rsidRDefault="006B1E3D" w:rsidP="006B1E3D">
      <w:pPr>
        <w:spacing w:line="600" w:lineRule="atLeast"/>
        <w:rPr>
          <w:rFonts w:ascii="Times New Roman" w:hAnsi="Times New Roman" w:cs="Times New Roman"/>
          <w:b/>
          <w:bCs/>
          <w:color w:val="252525"/>
          <w:spacing w:val="-2"/>
          <w:sz w:val="24"/>
          <w:szCs w:val="24"/>
        </w:rPr>
      </w:pPr>
      <w:r w:rsidRPr="006B1E3D">
        <w:rPr>
          <w:rFonts w:ascii="Times New Roman" w:hAnsi="Times New Roman" w:cs="Times New Roman"/>
          <w:b/>
          <w:bCs/>
          <w:color w:val="252525"/>
          <w:spacing w:val="-2"/>
          <w:sz w:val="24"/>
          <w:szCs w:val="24"/>
        </w:rPr>
        <w:t>6-Й КЛАСС</w:t>
      </w:r>
    </w:p>
    <w:tbl>
      <w:tblPr>
        <w:tblW w:w="0" w:type="auto"/>
        <w:tblCellMar>
          <w:top w:w="15" w:type="dxa"/>
          <w:left w:w="15" w:type="dxa"/>
          <w:bottom w:w="15" w:type="dxa"/>
          <w:right w:w="15" w:type="dxa"/>
        </w:tblCellMar>
        <w:tblLook w:val="0600" w:firstRow="0" w:lastRow="0" w:firstColumn="0" w:lastColumn="0" w:noHBand="1" w:noVBand="1"/>
      </w:tblPr>
      <w:tblGrid>
        <w:gridCol w:w="500"/>
        <w:gridCol w:w="1624"/>
        <w:gridCol w:w="1912"/>
        <w:gridCol w:w="2276"/>
        <w:gridCol w:w="3193"/>
      </w:tblGrid>
      <w:tr w:rsidR="00803078" w:rsidRPr="006B1E3D" w:rsidTr="00803078">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jc w:val="center"/>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 xml:space="preserve">№ </w:t>
            </w:r>
            <w:proofErr w:type="gramStart"/>
            <w:r w:rsidRPr="006B1E3D">
              <w:rPr>
                <w:rFonts w:ascii="Times New Roman" w:hAnsi="Times New Roman" w:cs="Times New Roman"/>
                <w:b/>
                <w:bCs/>
                <w:color w:val="000000"/>
                <w:sz w:val="24"/>
                <w:szCs w:val="24"/>
              </w:rPr>
              <w:t>п</w:t>
            </w:r>
            <w:proofErr w:type="gramEnd"/>
            <w:r w:rsidRPr="006B1E3D">
              <w:rPr>
                <w:rFonts w:ascii="Times New Roman" w:hAnsi="Times New Roman" w:cs="Times New Roman"/>
                <w:b/>
                <w:bCs/>
                <w:color w:val="000000"/>
                <w:sz w:val="24"/>
                <w:szCs w:val="24"/>
              </w:rPr>
              <w:t>/п</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jc w:val="center"/>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Тема/раздел</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jc w:val="center"/>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Количество академических часов, отводимых на освоение темы</w:t>
            </w:r>
          </w:p>
        </w:tc>
        <w:tc>
          <w:tcPr>
            <w:tcW w:w="22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jc w:val="center"/>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ЭОР и ЦОР</w:t>
            </w:r>
          </w:p>
        </w:tc>
        <w:tc>
          <w:tcPr>
            <w:tcW w:w="319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jc w:val="center"/>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Деятельность учителя с учетом рабочей программы воспитания</w:t>
            </w:r>
          </w:p>
        </w:tc>
      </w:tr>
      <w:tr w:rsidR="006B1E3D" w:rsidRPr="006B1E3D" w:rsidTr="00BD5422">
        <w:tc>
          <w:tcPr>
            <w:tcW w:w="0" w:type="auto"/>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B1E3D" w:rsidRPr="006B1E3D" w:rsidRDefault="006B1E3D" w:rsidP="00BD5422">
            <w:pPr>
              <w:rPr>
                <w:rFonts w:ascii="Times New Roman" w:hAnsi="Times New Roman" w:cs="Times New Roman"/>
                <w:sz w:val="24"/>
                <w:szCs w:val="24"/>
              </w:rPr>
            </w:pPr>
            <w:r w:rsidRPr="006B1E3D">
              <w:rPr>
                <w:rFonts w:ascii="Times New Roman" w:hAnsi="Times New Roman" w:cs="Times New Roman"/>
                <w:b/>
                <w:bCs/>
                <w:color w:val="000000"/>
                <w:sz w:val="24"/>
                <w:szCs w:val="24"/>
              </w:rPr>
              <w:t>1. Растительный организм – 6 часов</w:t>
            </w:r>
          </w:p>
        </w:tc>
      </w:tr>
      <w:tr w:rsidR="00803078" w:rsidRPr="006B1E3D" w:rsidTr="00803078">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Растительный организм</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6</w:t>
            </w:r>
          </w:p>
        </w:tc>
        <w:tc>
          <w:tcPr>
            <w:tcW w:w="22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Электронная форма учебника, библиотека РЭШ.</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 xml:space="preserve">Единая коллекция цифровых </w:t>
            </w:r>
            <w:r w:rsidRPr="006B1E3D">
              <w:rPr>
                <w:rFonts w:ascii="Times New Roman" w:hAnsi="Times New Roman" w:cs="Times New Roman"/>
                <w:color w:val="000000"/>
                <w:sz w:val="24"/>
                <w:szCs w:val="24"/>
              </w:rPr>
              <w:lastRenderedPageBreak/>
              <w:t>образовательных ресурсов (school-collection.edu.ru).</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&lt;...&gt;</w:t>
            </w:r>
          </w:p>
        </w:tc>
        <w:tc>
          <w:tcPr>
            <w:tcW w:w="319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lastRenderedPageBreak/>
              <w:t xml:space="preserve">Побуждение </w:t>
            </w:r>
            <w:proofErr w:type="gramStart"/>
            <w:r w:rsidRPr="006B1E3D">
              <w:rPr>
                <w:rFonts w:ascii="Times New Roman" w:hAnsi="Times New Roman" w:cs="Times New Roman"/>
                <w:color w:val="000000"/>
                <w:sz w:val="24"/>
                <w:szCs w:val="24"/>
              </w:rPr>
              <w:t>обучающихся</w:t>
            </w:r>
            <w:proofErr w:type="gramEnd"/>
            <w:r w:rsidRPr="006B1E3D">
              <w:rPr>
                <w:rFonts w:ascii="Times New Roman" w:hAnsi="Times New Roman" w:cs="Times New Roman"/>
                <w:color w:val="000000"/>
                <w:sz w:val="24"/>
                <w:szCs w:val="24"/>
              </w:rPr>
              <w:t xml:space="preserve"> соблюдать на уроке общепринятые нормы поведения, правила общения со старшими и </w:t>
            </w:r>
            <w:r w:rsidRPr="006B1E3D">
              <w:rPr>
                <w:rFonts w:ascii="Times New Roman" w:hAnsi="Times New Roman" w:cs="Times New Roman"/>
                <w:color w:val="000000"/>
                <w:sz w:val="24"/>
                <w:szCs w:val="24"/>
              </w:rPr>
              <w:lastRenderedPageBreak/>
              <w:t>сверстниками, принципы учебной дисциплины и самоорганизации;</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включение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&lt;...&gt;</w:t>
            </w:r>
          </w:p>
        </w:tc>
      </w:tr>
      <w:tr w:rsidR="006B1E3D" w:rsidRPr="006B1E3D" w:rsidTr="00BD5422">
        <w:tc>
          <w:tcPr>
            <w:tcW w:w="0" w:type="auto"/>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B1E3D" w:rsidRPr="006B1E3D" w:rsidRDefault="006B1E3D" w:rsidP="00BD5422">
            <w:pPr>
              <w:rPr>
                <w:rFonts w:ascii="Times New Roman" w:hAnsi="Times New Roman" w:cs="Times New Roman"/>
                <w:sz w:val="24"/>
                <w:szCs w:val="24"/>
              </w:rPr>
            </w:pPr>
            <w:r w:rsidRPr="006B1E3D">
              <w:rPr>
                <w:rFonts w:ascii="Times New Roman" w:hAnsi="Times New Roman" w:cs="Times New Roman"/>
                <w:b/>
                <w:bCs/>
                <w:color w:val="000000"/>
                <w:sz w:val="24"/>
                <w:szCs w:val="24"/>
              </w:rPr>
              <w:lastRenderedPageBreak/>
              <w:t>2. Строение и жизнедеятельность растительного организма – 29 часов</w:t>
            </w:r>
          </w:p>
        </w:tc>
      </w:tr>
      <w:tr w:rsidR="00803078" w:rsidRPr="006B1E3D" w:rsidTr="00803078">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2.1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Питание растения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8</w:t>
            </w:r>
          </w:p>
        </w:tc>
        <w:tc>
          <w:tcPr>
            <w:tcW w:w="2120"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Электронная форма учебника, библиотека РЭШ.</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Единая коллекция цифровых образовательных ресурсов (school-collection.edu.ru).</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&lt;...&gt;</w:t>
            </w:r>
          </w:p>
        </w:tc>
        <w:tc>
          <w:tcPr>
            <w:tcW w:w="3193"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 xml:space="preserve">применение на уроке интерактивных форм работы с </w:t>
            </w:r>
            <w:proofErr w:type="gramStart"/>
            <w:r w:rsidRPr="006B1E3D">
              <w:rPr>
                <w:rFonts w:ascii="Times New Roman" w:hAnsi="Times New Roman" w:cs="Times New Roman"/>
                <w:color w:val="000000"/>
                <w:sz w:val="24"/>
                <w:szCs w:val="24"/>
              </w:rPr>
              <w:t>обучающимися</w:t>
            </w:r>
            <w:proofErr w:type="gramEnd"/>
            <w:r w:rsidRPr="006B1E3D">
              <w:rPr>
                <w:rFonts w:ascii="Times New Roman" w:hAnsi="Times New Roman" w:cs="Times New Roman"/>
                <w:color w:val="000000"/>
                <w:sz w:val="24"/>
                <w:szCs w:val="24"/>
              </w:rPr>
              <w:t>: интеллектуальных игр, стимулирующих познавательную мотивацию обучающихся;</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включение в урок игровых процедур с целью поддержания мотивации обучающихся к получению знаний, налаживанию позитивных межличностных отношений в классе; инициирование и поддержка исследовательской деятельности обучающихся;</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&lt;...&gt;</w:t>
            </w:r>
          </w:p>
        </w:tc>
      </w:tr>
      <w:tr w:rsidR="00803078" w:rsidRPr="006B1E3D" w:rsidTr="00803078">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2.2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Дыхание растения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3</w:t>
            </w:r>
          </w:p>
        </w:tc>
        <w:tc>
          <w:tcPr>
            <w:tcW w:w="2120"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19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803078" w:rsidRPr="006B1E3D" w:rsidTr="00803078">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2.3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Транспорт веществ в растении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5</w:t>
            </w:r>
          </w:p>
        </w:tc>
        <w:tc>
          <w:tcPr>
            <w:tcW w:w="2120"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19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803078" w:rsidRPr="006B1E3D" w:rsidTr="00803078">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2.4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Рост растения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5</w:t>
            </w:r>
          </w:p>
        </w:tc>
        <w:tc>
          <w:tcPr>
            <w:tcW w:w="2120"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19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803078" w:rsidRPr="006B1E3D" w:rsidTr="00803078">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2.5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Размножение растения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7</w:t>
            </w:r>
          </w:p>
        </w:tc>
        <w:tc>
          <w:tcPr>
            <w:tcW w:w="2120"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19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803078" w:rsidRPr="006B1E3D" w:rsidTr="00803078">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2.6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Развитие растения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w:t>
            </w:r>
          </w:p>
        </w:tc>
        <w:tc>
          <w:tcPr>
            <w:tcW w:w="2120"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19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803078" w:rsidRPr="006B1E3D" w:rsidTr="002F1ECB">
        <w:tc>
          <w:tcPr>
            <w:tcW w:w="0" w:type="auto"/>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Итого</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b/>
                <w:bCs/>
                <w:color w:val="000000"/>
                <w:sz w:val="24"/>
                <w:szCs w:val="24"/>
              </w:rPr>
              <w:t>35</w:t>
            </w:r>
          </w:p>
        </w:tc>
        <w:tc>
          <w:tcPr>
            <w:tcW w:w="0" w:type="auto"/>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p>
        </w:tc>
      </w:tr>
    </w:tbl>
    <w:p w:rsidR="006B1E3D" w:rsidRPr="006B1E3D" w:rsidRDefault="006B1E3D" w:rsidP="006B1E3D">
      <w:pPr>
        <w:spacing w:line="600" w:lineRule="atLeast"/>
        <w:rPr>
          <w:rFonts w:ascii="Times New Roman" w:hAnsi="Times New Roman" w:cs="Times New Roman"/>
          <w:b/>
          <w:bCs/>
          <w:color w:val="252525"/>
          <w:spacing w:val="-2"/>
          <w:sz w:val="24"/>
          <w:szCs w:val="24"/>
        </w:rPr>
      </w:pPr>
      <w:r w:rsidRPr="006B1E3D">
        <w:rPr>
          <w:rFonts w:ascii="Times New Roman" w:hAnsi="Times New Roman" w:cs="Times New Roman"/>
          <w:b/>
          <w:bCs/>
          <w:color w:val="252525"/>
          <w:spacing w:val="-2"/>
          <w:sz w:val="24"/>
          <w:szCs w:val="24"/>
        </w:rPr>
        <w:lastRenderedPageBreak/>
        <w:t>7-Й КЛАСС</w:t>
      </w:r>
    </w:p>
    <w:tbl>
      <w:tblPr>
        <w:tblW w:w="0" w:type="auto"/>
        <w:tblLayout w:type="fixed"/>
        <w:tblCellMar>
          <w:top w:w="15" w:type="dxa"/>
          <w:left w:w="15" w:type="dxa"/>
          <w:bottom w:w="15" w:type="dxa"/>
          <w:right w:w="15" w:type="dxa"/>
        </w:tblCellMar>
        <w:tblLook w:val="0600" w:firstRow="0" w:lastRow="0" w:firstColumn="0" w:lastColumn="0" w:noHBand="1" w:noVBand="1"/>
      </w:tblPr>
      <w:tblGrid>
        <w:gridCol w:w="494"/>
        <w:gridCol w:w="1708"/>
        <w:gridCol w:w="1842"/>
        <w:gridCol w:w="2268"/>
        <w:gridCol w:w="3193"/>
      </w:tblGrid>
      <w:tr w:rsidR="00803078" w:rsidRPr="006B1E3D" w:rsidTr="00803078">
        <w:tc>
          <w:tcPr>
            <w:tcW w:w="49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jc w:val="center"/>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 xml:space="preserve">№ </w:t>
            </w:r>
            <w:proofErr w:type="gramStart"/>
            <w:r w:rsidRPr="006B1E3D">
              <w:rPr>
                <w:rFonts w:ascii="Times New Roman" w:hAnsi="Times New Roman" w:cs="Times New Roman"/>
                <w:b/>
                <w:bCs/>
                <w:color w:val="000000"/>
                <w:sz w:val="24"/>
                <w:szCs w:val="24"/>
              </w:rPr>
              <w:t>п</w:t>
            </w:r>
            <w:proofErr w:type="gramEnd"/>
            <w:r w:rsidRPr="006B1E3D">
              <w:rPr>
                <w:rFonts w:ascii="Times New Roman" w:hAnsi="Times New Roman" w:cs="Times New Roman"/>
                <w:b/>
                <w:bCs/>
                <w:color w:val="000000"/>
                <w:sz w:val="24"/>
                <w:szCs w:val="24"/>
              </w:rPr>
              <w:t>/п</w:t>
            </w:r>
          </w:p>
        </w:tc>
        <w:tc>
          <w:tcPr>
            <w:tcW w:w="170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jc w:val="center"/>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Тема/раздел</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jc w:val="center"/>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Количество академических часов, отводимых на освоение темы</w:t>
            </w:r>
          </w:p>
        </w:tc>
        <w:tc>
          <w:tcPr>
            <w:tcW w:w="226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jc w:val="center"/>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ЭОР и ЦОР</w:t>
            </w:r>
          </w:p>
        </w:tc>
        <w:tc>
          <w:tcPr>
            <w:tcW w:w="319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jc w:val="center"/>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Деятельность учителя с учетом рабочей программы воспитания</w:t>
            </w:r>
          </w:p>
        </w:tc>
      </w:tr>
      <w:tr w:rsidR="006B1E3D" w:rsidRPr="006B1E3D" w:rsidTr="00803078">
        <w:tc>
          <w:tcPr>
            <w:tcW w:w="9505"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B1E3D" w:rsidRPr="006B1E3D" w:rsidRDefault="006B1E3D" w:rsidP="00BD5422">
            <w:pPr>
              <w:rPr>
                <w:rFonts w:ascii="Times New Roman" w:hAnsi="Times New Roman" w:cs="Times New Roman"/>
                <w:sz w:val="24"/>
                <w:szCs w:val="24"/>
              </w:rPr>
            </w:pPr>
            <w:r w:rsidRPr="006B1E3D">
              <w:rPr>
                <w:rFonts w:ascii="Times New Roman" w:hAnsi="Times New Roman" w:cs="Times New Roman"/>
                <w:b/>
                <w:bCs/>
                <w:color w:val="000000"/>
                <w:sz w:val="24"/>
                <w:szCs w:val="24"/>
              </w:rPr>
              <w:t>1. Систематические группы растений – 22 часа</w:t>
            </w:r>
          </w:p>
        </w:tc>
      </w:tr>
      <w:tr w:rsidR="00803078" w:rsidRPr="006B1E3D" w:rsidTr="00803078">
        <w:tc>
          <w:tcPr>
            <w:tcW w:w="49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1.1</w:t>
            </w:r>
          </w:p>
        </w:tc>
        <w:tc>
          <w:tcPr>
            <w:tcW w:w="170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Классификация растений</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2</w:t>
            </w:r>
          </w:p>
        </w:tc>
        <w:tc>
          <w:tcPr>
            <w:tcW w:w="2268" w:type="dxa"/>
            <w:vMerge w:val="restart"/>
            <w:tcBorders>
              <w:top w:val="single" w:sz="6" w:space="0" w:color="000000"/>
              <w:left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Электронная форма учебника, библиотека РЭШ.</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Единая коллекция цифровых образовательных ресурсов (school-collection.edu.ru).</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&lt;...&gt;</w:t>
            </w:r>
          </w:p>
        </w:tc>
        <w:tc>
          <w:tcPr>
            <w:tcW w:w="3193"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 xml:space="preserve">Побуждение </w:t>
            </w:r>
            <w:proofErr w:type="gramStart"/>
            <w:r w:rsidRPr="006B1E3D">
              <w:rPr>
                <w:rFonts w:ascii="Times New Roman" w:hAnsi="Times New Roman" w:cs="Times New Roman"/>
                <w:color w:val="000000"/>
                <w:sz w:val="24"/>
                <w:szCs w:val="24"/>
              </w:rPr>
              <w:t>обучающихся</w:t>
            </w:r>
            <w:proofErr w:type="gramEnd"/>
            <w:r w:rsidRPr="006B1E3D">
              <w:rPr>
                <w:rFonts w:ascii="Times New Roman" w:hAnsi="Times New Roman" w:cs="Times New Roman"/>
                <w:color w:val="000000"/>
                <w:sz w:val="24"/>
                <w:szCs w:val="24"/>
              </w:rPr>
              <w:t xml:space="preserve"> соблюдать на уроке общепринятые нормы поведения, правила общения со старшими и сверстниками, принципы учебной дисциплины и самоорганизации;</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включение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&lt;...&gt;</w:t>
            </w:r>
          </w:p>
        </w:tc>
      </w:tr>
      <w:tr w:rsidR="00803078" w:rsidRPr="006B1E3D" w:rsidTr="00803078">
        <w:tc>
          <w:tcPr>
            <w:tcW w:w="49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1.2</w:t>
            </w:r>
          </w:p>
        </w:tc>
        <w:tc>
          <w:tcPr>
            <w:tcW w:w="170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Низшие растения. Водоросли</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3</w:t>
            </w:r>
          </w:p>
        </w:tc>
        <w:tc>
          <w:tcPr>
            <w:tcW w:w="2268" w:type="dxa"/>
            <w:vMerge/>
            <w:tcBorders>
              <w:left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19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803078" w:rsidRPr="006B1E3D" w:rsidTr="00803078">
        <w:tc>
          <w:tcPr>
            <w:tcW w:w="49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1.3</w:t>
            </w:r>
          </w:p>
        </w:tc>
        <w:tc>
          <w:tcPr>
            <w:tcW w:w="170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Высшие споровые растения. Моховидные (Мхи)</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3</w:t>
            </w:r>
          </w:p>
        </w:tc>
        <w:tc>
          <w:tcPr>
            <w:tcW w:w="2268" w:type="dxa"/>
            <w:vMerge/>
            <w:tcBorders>
              <w:left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19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803078" w:rsidRPr="006B1E3D" w:rsidTr="00803078">
        <w:tc>
          <w:tcPr>
            <w:tcW w:w="49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1.4</w:t>
            </w:r>
          </w:p>
        </w:tc>
        <w:tc>
          <w:tcPr>
            <w:tcW w:w="170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Плауновидные (Плауны). Хвощевидные (Хвощи), Папоротниковидные (Папоротники)</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4</w:t>
            </w:r>
          </w:p>
        </w:tc>
        <w:tc>
          <w:tcPr>
            <w:tcW w:w="2268" w:type="dxa"/>
            <w:vMerge/>
            <w:tcBorders>
              <w:left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19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803078" w:rsidRPr="006B1E3D" w:rsidTr="00803078">
        <w:tc>
          <w:tcPr>
            <w:tcW w:w="49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1.5</w:t>
            </w:r>
          </w:p>
        </w:tc>
        <w:tc>
          <w:tcPr>
            <w:tcW w:w="170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Высшие семенные растения. Голосеменные</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2</w:t>
            </w:r>
          </w:p>
        </w:tc>
        <w:tc>
          <w:tcPr>
            <w:tcW w:w="2268" w:type="dxa"/>
            <w:vMerge/>
            <w:tcBorders>
              <w:left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19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803078" w:rsidRPr="006B1E3D" w:rsidTr="00803078">
        <w:tc>
          <w:tcPr>
            <w:tcW w:w="49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1.6</w:t>
            </w:r>
          </w:p>
        </w:tc>
        <w:tc>
          <w:tcPr>
            <w:tcW w:w="170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Покрытосеменные (цветковые) растения</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2</w:t>
            </w:r>
          </w:p>
        </w:tc>
        <w:tc>
          <w:tcPr>
            <w:tcW w:w="2268" w:type="dxa"/>
            <w:vMerge/>
            <w:tcBorders>
              <w:left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19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803078" w:rsidRPr="006B1E3D" w:rsidTr="00803078">
        <w:tc>
          <w:tcPr>
            <w:tcW w:w="49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1.7</w:t>
            </w:r>
          </w:p>
        </w:tc>
        <w:tc>
          <w:tcPr>
            <w:tcW w:w="170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Семейства покрытосемен</w:t>
            </w:r>
            <w:r w:rsidRPr="006B1E3D">
              <w:rPr>
                <w:rFonts w:ascii="Times New Roman" w:hAnsi="Times New Roman" w:cs="Times New Roman"/>
                <w:color w:val="000000"/>
                <w:sz w:val="24"/>
                <w:szCs w:val="24"/>
              </w:rPr>
              <w:lastRenderedPageBreak/>
              <w:t>ных (цветковых) растений</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lastRenderedPageBreak/>
              <w:t>6</w:t>
            </w:r>
          </w:p>
        </w:tc>
        <w:tc>
          <w:tcPr>
            <w:tcW w:w="2268" w:type="dxa"/>
            <w:vMerge/>
            <w:tcBorders>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19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6B1E3D" w:rsidRPr="006B1E3D" w:rsidTr="00803078">
        <w:tc>
          <w:tcPr>
            <w:tcW w:w="9505"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B1E3D" w:rsidRPr="006B1E3D" w:rsidRDefault="006B1E3D" w:rsidP="00BD5422">
            <w:pPr>
              <w:jc w:val="center"/>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lastRenderedPageBreak/>
              <w:t>2. Развитие растительного мира на Земле – 2 часа</w:t>
            </w:r>
          </w:p>
        </w:tc>
      </w:tr>
      <w:tr w:rsidR="00803078" w:rsidRPr="006B1E3D" w:rsidTr="00803078">
        <w:tc>
          <w:tcPr>
            <w:tcW w:w="49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2.1</w:t>
            </w:r>
          </w:p>
        </w:tc>
        <w:tc>
          <w:tcPr>
            <w:tcW w:w="170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Эволюционное развитие растений</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w:t>
            </w:r>
          </w:p>
        </w:tc>
        <w:tc>
          <w:tcPr>
            <w:tcW w:w="2268" w:type="dxa"/>
            <w:vMerge w:val="restart"/>
            <w:tcBorders>
              <w:top w:val="single" w:sz="6" w:space="0" w:color="000000"/>
              <w:left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Электронная форма учебника, библиотека РЭШ.</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Единая коллекция цифровых образовательных ресурсов (school-collection.edu.ru).</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&lt;...&gt;</w:t>
            </w:r>
          </w:p>
        </w:tc>
        <w:tc>
          <w:tcPr>
            <w:tcW w:w="3193"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 xml:space="preserve">применение на уроке интерактивных форм работы с </w:t>
            </w:r>
            <w:proofErr w:type="gramStart"/>
            <w:r w:rsidRPr="006B1E3D">
              <w:rPr>
                <w:rFonts w:ascii="Times New Roman" w:hAnsi="Times New Roman" w:cs="Times New Roman"/>
                <w:color w:val="000000"/>
                <w:sz w:val="24"/>
                <w:szCs w:val="24"/>
              </w:rPr>
              <w:t>обучающимися</w:t>
            </w:r>
            <w:proofErr w:type="gramEnd"/>
            <w:r w:rsidRPr="006B1E3D">
              <w:rPr>
                <w:rFonts w:ascii="Times New Roman" w:hAnsi="Times New Roman" w:cs="Times New Roman"/>
                <w:color w:val="000000"/>
                <w:sz w:val="24"/>
                <w:szCs w:val="24"/>
              </w:rPr>
              <w:t>: интеллектуальных игр, стимулирующих познавательную мотивацию обучающихся;</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включение в урок игровых процедур с целью поддержания мотивации обучающихся к получению знаний, налаживанию позитивных межличностных отношений в классе; инициирование и поддержка исследовательской деятельности обучающихся;</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&lt;...&gt;</w:t>
            </w:r>
          </w:p>
        </w:tc>
      </w:tr>
      <w:tr w:rsidR="00803078" w:rsidRPr="006B1E3D" w:rsidTr="00803078">
        <w:tc>
          <w:tcPr>
            <w:tcW w:w="49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2.2</w:t>
            </w:r>
          </w:p>
        </w:tc>
        <w:tc>
          <w:tcPr>
            <w:tcW w:w="170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Жизнь растений в воде. Освоение растениями суши и этапы развития наземных растений основных систематических групп</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w:t>
            </w:r>
          </w:p>
        </w:tc>
        <w:tc>
          <w:tcPr>
            <w:tcW w:w="2268" w:type="dxa"/>
            <w:vMerge/>
            <w:tcBorders>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19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6B1E3D" w:rsidRPr="006B1E3D" w:rsidTr="00803078">
        <w:tc>
          <w:tcPr>
            <w:tcW w:w="9505"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B1E3D" w:rsidRPr="006B1E3D" w:rsidRDefault="006B1E3D" w:rsidP="00BD5422">
            <w:pPr>
              <w:jc w:val="center"/>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3. Растения в природных сообществах – 2 часа</w:t>
            </w:r>
          </w:p>
        </w:tc>
      </w:tr>
      <w:tr w:rsidR="00803078" w:rsidRPr="006B1E3D" w:rsidTr="00DC4651">
        <w:tc>
          <w:tcPr>
            <w:tcW w:w="49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3.1</w:t>
            </w:r>
          </w:p>
        </w:tc>
        <w:tc>
          <w:tcPr>
            <w:tcW w:w="170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Растения в природных сообществах</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2</w:t>
            </w:r>
          </w:p>
        </w:tc>
        <w:tc>
          <w:tcPr>
            <w:tcW w:w="226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Электронная форма учебника, библиотека РЭШ.</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Единая коллекция цифровых образовательных ресурсов (school-</w:t>
            </w:r>
            <w:r w:rsidRPr="006B1E3D">
              <w:rPr>
                <w:rFonts w:ascii="Times New Roman" w:hAnsi="Times New Roman" w:cs="Times New Roman"/>
                <w:color w:val="000000"/>
                <w:sz w:val="24"/>
                <w:szCs w:val="24"/>
              </w:rPr>
              <w:lastRenderedPageBreak/>
              <w:t>collection.edu.ru).</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&lt;...&gt;</w:t>
            </w:r>
          </w:p>
        </w:tc>
        <w:tc>
          <w:tcPr>
            <w:tcW w:w="319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lastRenderedPageBreak/>
              <w:t>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lastRenderedPageBreak/>
              <w:t>&lt;...&gt;</w:t>
            </w:r>
          </w:p>
        </w:tc>
      </w:tr>
      <w:tr w:rsidR="006B1E3D" w:rsidRPr="006B1E3D" w:rsidTr="00803078">
        <w:tc>
          <w:tcPr>
            <w:tcW w:w="9505"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B1E3D" w:rsidRPr="006B1E3D" w:rsidRDefault="006B1E3D" w:rsidP="00BD5422">
            <w:pPr>
              <w:jc w:val="center"/>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lastRenderedPageBreak/>
              <w:t>4. Растения и человек – 4 часа</w:t>
            </w:r>
          </w:p>
        </w:tc>
      </w:tr>
      <w:tr w:rsidR="00803078" w:rsidRPr="006B1E3D" w:rsidTr="0056186E">
        <w:tc>
          <w:tcPr>
            <w:tcW w:w="49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4.1</w:t>
            </w:r>
          </w:p>
        </w:tc>
        <w:tc>
          <w:tcPr>
            <w:tcW w:w="170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Культурные растения. Центры многообразия и происхождения культурных растений</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w:t>
            </w:r>
          </w:p>
        </w:tc>
        <w:tc>
          <w:tcPr>
            <w:tcW w:w="2268" w:type="dxa"/>
            <w:vMerge w:val="restart"/>
            <w:tcBorders>
              <w:top w:val="single" w:sz="6" w:space="0" w:color="000000"/>
              <w:left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Электронная форма учебника, библиотека РЭШ.</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Единая коллекция цифровых образовательных ресурсов (school-collection.edu.ru).</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&lt;...&gt;</w:t>
            </w:r>
          </w:p>
          <w:p w:rsidR="00803078" w:rsidRPr="006B1E3D" w:rsidRDefault="00803078" w:rsidP="00BD5422">
            <w:pPr>
              <w:ind w:left="75" w:right="75"/>
              <w:rPr>
                <w:rFonts w:ascii="Times New Roman" w:hAnsi="Times New Roman" w:cs="Times New Roman"/>
                <w:color w:val="000000"/>
                <w:sz w:val="24"/>
                <w:szCs w:val="24"/>
              </w:rPr>
            </w:pPr>
            <w:r w:rsidRPr="006B1E3D">
              <w:rPr>
                <w:rFonts w:ascii="Times New Roman" w:hAnsi="Times New Roman" w:cs="Times New Roman"/>
                <w:color w:val="000000"/>
                <w:sz w:val="24"/>
                <w:szCs w:val="24"/>
              </w:rPr>
              <w:t> </w:t>
            </w:r>
          </w:p>
          <w:p w:rsidR="00803078" w:rsidRPr="006B1E3D" w:rsidRDefault="00803078" w:rsidP="00BD5422">
            <w:pPr>
              <w:rPr>
                <w:rFonts w:ascii="Times New Roman" w:hAnsi="Times New Roman" w:cs="Times New Roman"/>
                <w:sz w:val="24"/>
                <w:szCs w:val="24"/>
              </w:rPr>
            </w:pPr>
          </w:p>
          <w:p w:rsidR="00803078" w:rsidRPr="006B1E3D" w:rsidRDefault="00803078" w:rsidP="00BD5422">
            <w:pPr>
              <w:ind w:left="75" w:right="75"/>
              <w:rPr>
                <w:rFonts w:ascii="Times New Roman" w:hAnsi="Times New Roman" w:cs="Times New Roman"/>
                <w:color w:val="000000"/>
                <w:sz w:val="24"/>
                <w:szCs w:val="24"/>
              </w:rPr>
            </w:pPr>
            <w:r w:rsidRPr="006B1E3D">
              <w:rPr>
                <w:rFonts w:ascii="Times New Roman" w:hAnsi="Times New Roman" w:cs="Times New Roman"/>
                <w:color w:val="000000"/>
                <w:sz w:val="24"/>
                <w:szCs w:val="24"/>
              </w:rPr>
              <w:t> </w:t>
            </w:r>
          </w:p>
        </w:tc>
        <w:tc>
          <w:tcPr>
            <w:tcW w:w="3193"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&lt;...&gt;</w:t>
            </w:r>
          </w:p>
          <w:p w:rsidR="00803078" w:rsidRPr="006B1E3D" w:rsidRDefault="00803078" w:rsidP="00BD5422">
            <w:pPr>
              <w:ind w:left="75" w:right="75"/>
              <w:rPr>
                <w:rFonts w:ascii="Times New Roman" w:hAnsi="Times New Roman" w:cs="Times New Roman"/>
                <w:color w:val="000000"/>
                <w:sz w:val="24"/>
                <w:szCs w:val="24"/>
              </w:rPr>
            </w:pPr>
            <w:r w:rsidRPr="006B1E3D">
              <w:rPr>
                <w:rFonts w:ascii="Times New Roman" w:hAnsi="Times New Roman" w:cs="Times New Roman"/>
                <w:color w:val="000000"/>
                <w:sz w:val="24"/>
                <w:szCs w:val="24"/>
              </w:rPr>
              <w:t> </w:t>
            </w:r>
          </w:p>
          <w:p w:rsidR="00803078" w:rsidRPr="006B1E3D" w:rsidRDefault="00803078" w:rsidP="00BD5422">
            <w:pPr>
              <w:rPr>
                <w:rFonts w:ascii="Times New Roman" w:hAnsi="Times New Roman" w:cs="Times New Roman"/>
                <w:sz w:val="24"/>
                <w:szCs w:val="24"/>
              </w:rPr>
            </w:pPr>
          </w:p>
          <w:p w:rsidR="00803078" w:rsidRPr="006B1E3D" w:rsidRDefault="00803078" w:rsidP="00BD5422">
            <w:pPr>
              <w:ind w:left="75" w:right="75"/>
              <w:rPr>
                <w:rFonts w:ascii="Times New Roman" w:hAnsi="Times New Roman" w:cs="Times New Roman"/>
                <w:color w:val="000000"/>
                <w:sz w:val="24"/>
                <w:szCs w:val="24"/>
              </w:rPr>
            </w:pPr>
            <w:r w:rsidRPr="006B1E3D">
              <w:rPr>
                <w:rFonts w:ascii="Times New Roman" w:hAnsi="Times New Roman" w:cs="Times New Roman"/>
                <w:color w:val="000000"/>
                <w:sz w:val="24"/>
                <w:szCs w:val="24"/>
              </w:rPr>
              <w:t> </w:t>
            </w:r>
          </w:p>
        </w:tc>
      </w:tr>
      <w:tr w:rsidR="00803078" w:rsidRPr="006B1E3D" w:rsidTr="0056186E">
        <w:tc>
          <w:tcPr>
            <w:tcW w:w="49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4.2</w:t>
            </w:r>
          </w:p>
        </w:tc>
        <w:tc>
          <w:tcPr>
            <w:tcW w:w="170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Земледелие. Культурные растения сельскохозяйственных угодий</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w:t>
            </w:r>
          </w:p>
        </w:tc>
        <w:tc>
          <w:tcPr>
            <w:tcW w:w="2268" w:type="dxa"/>
            <w:vMerge/>
            <w:tcBorders>
              <w:left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19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803078" w:rsidRPr="006B1E3D" w:rsidTr="0056186E">
        <w:tc>
          <w:tcPr>
            <w:tcW w:w="49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4.3</w:t>
            </w:r>
          </w:p>
        </w:tc>
        <w:tc>
          <w:tcPr>
            <w:tcW w:w="170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Особенность городской флоры. Декоративное цветоводство</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w:t>
            </w:r>
          </w:p>
        </w:tc>
        <w:tc>
          <w:tcPr>
            <w:tcW w:w="2268" w:type="dxa"/>
            <w:vMerge/>
            <w:tcBorders>
              <w:left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19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803078" w:rsidRPr="006B1E3D" w:rsidTr="0056186E">
        <w:tc>
          <w:tcPr>
            <w:tcW w:w="49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4.4</w:t>
            </w:r>
          </w:p>
        </w:tc>
        <w:tc>
          <w:tcPr>
            <w:tcW w:w="170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Деятельность человека в экосистемах. Охрана растительного мира</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w:t>
            </w:r>
          </w:p>
        </w:tc>
        <w:tc>
          <w:tcPr>
            <w:tcW w:w="2268" w:type="dxa"/>
            <w:vMerge/>
            <w:tcBorders>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19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6B1E3D" w:rsidRPr="006B1E3D" w:rsidTr="00803078">
        <w:tc>
          <w:tcPr>
            <w:tcW w:w="9505"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B1E3D" w:rsidRPr="006B1E3D" w:rsidRDefault="006B1E3D" w:rsidP="00BD5422">
            <w:pPr>
              <w:jc w:val="center"/>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5. Грибы. Лишайники. Бактерии – 3 часа</w:t>
            </w:r>
          </w:p>
        </w:tc>
      </w:tr>
      <w:tr w:rsidR="00803078" w:rsidRPr="006B1E3D" w:rsidTr="009645A1">
        <w:tc>
          <w:tcPr>
            <w:tcW w:w="49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5.1</w:t>
            </w:r>
          </w:p>
        </w:tc>
        <w:tc>
          <w:tcPr>
            <w:tcW w:w="170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Грибы</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w:t>
            </w:r>
          </w:p>
        </w:tc>
        <w:tc>
          <w:tcPr>
            <w:tcW w:w="2268" w:type="dxa"/>
            <w:vMerge w:val="restart"/>
            <w:tcBorders>
              <w:top w:val="single" w:sz="6" w:space="0" w:color="000000"/>
              <w:left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Электронная форма учебника, библиотека РЭШ.</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Единая коллекция цифровых образовательных ресурсов (school-</w:t>
            </w:r>
            <w:r w:rsidRPr="006B1E3D">
              <w:rPr>
                <w:rFonts w:ascii="Times New Roman" w:hAnsi="Times New Roman" w:cs="Times New Roman"/>
                <w:color w:val="000000"/>
                <w:sz w:val="24"/>
                <w:szCs w:val="24"/>
              </w:rPr>
              <w:lastRenderedPageBreak/>
              <w:t>collection.edu.ru).</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&lt;...&gt;</w:t>
            </w:r>
          </w:p>
        </w:tc>
        <w:tc>
          <w:tcPr>
            <w:tcW w:w="3193"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lastRenderedPageBreak/>
              <w:t>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lastRenderedPageBreak/>
              <w:t>&lt;...&gt;</w:t>
            </w:r>
          </w:p>
        </w:tc>
      </w:tr>
      <w:tr w:rsidR="00803078" w:rsidRPr="006B1E3D" w:rsidTr="009645A1">
        <w:tc>
          <w:tcPr>
            <w:tcW w:w="49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5.2</w:t>
            </w:r>
          </w:p>
        </w:tc>
        <w:tc>
          <w:tcPr>
            <w:tcW w:w="170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Лишайники</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w:t>
            </w:r>
          </w:p>
        </w:tc>
        <w:tc>
          <w:tcPr>
            <w:tcW w:w="2268" w:type="dxa"/>
            <w:vMerge/>
            <w:tcBorders>
              <w:left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19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803078" w:rsidRPr="006B1E3D" w:rsidTr="009645A1">
        <w:tc>
          <w:tcPr>
            <w:tcW w:w="49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5.3</w:t>
            </w:r>
          </w:p>
        </w:tc>
        <w:tc>
          <w:tcPr>
            <w:tcW w:w="170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Бактерии</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w:t>
            </w:r>
          </w:p>
        </w:tc>
        <w:tc>
          <w:tcPr>
            <w:tcW w:w="2268" w:type="dxa"/>
            <w:vMerge/>
            <w:tcBorders>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19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6B1E3D" w:rsidRPr="006B1E3D" w:rsidTr="00803078">
        <w:tc>
          <w:tcPr>
            <w:tcW w:w="9505"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B1E3D" w:rsidRPr="006B1E3D" w:rsidRDefault="006B1E3D" w:rsidP="00BD5422">
            <w:pPr>
              <w:rPr>
                <w:rFonts w:ascii="Times New Roman" w:hAnsi="Times New Roman" w:cs="Times New Roman"/>
                <w:sz w:val="24"/>
                <w:szCs w:val="24"/>
              </w:rPr>
            </w:pPr>
            <w:r w:rsidRPr="006B1E3D">
              <w:rPr>
                <w:rFonts w:ascii="Times New Roman" w:hAnsi="Times New Roman" w:cs="Times New Roman"/>
                <w:b/>
                <w:bCs/>
                <w:color w:val="000000"/>
                <w:sz w:val="24"/>
                <w:szCs w:val="24"/>
              </w:rPr>
              <w:lastRenderedPageBreak/>
              <w:t>Резерв времени – 2 часа</w:t>
            </w:r>
          </w:p>
        </w:tc>
      </w:tr>
      <w:tr w:rsidR="00803078" w:rsidRPr="006B1E3D" w:rsidTr="00803078">
        <w:tc>
          <w:tcPr>
            <w:tcW w:w="2202" w:type="dxa"/>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Итого</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b/>
                <w:bCs/>
                <w:color w:val="000000"/>
                <w:sz w:val="24"/>
                <w:szCs w:val="24"/>
              </w:rPr>
              <w:t>35</w:t>
            </w:r>
          </w:p>
          <w:p w:rsidR="00803078" w:rsidRPr="006B1E3D" w:rsidRDefault="00803078" w:rsidP="00803078">
            <w:pPr>
              <w:rPr>
                <w:rFonts w:ascii="Times New Roman" w:hAnsi="Times New Roman" w:cs="Times New Roman"/>
                <w:sz w:val="24"/>
                <w:szCs w:val="24"/>
              </w:rPr>
            </w:pPr>
            <w:r w:rsidRPr="006B1E3D">
              <w:rPr>
                <w:rFonts w:ascii="Times New Roman" w:hAnsi="Times New Roman" w:cs="Times New Roman"/>
                <w:color w:val="000000"/>
                <w:sz w:val="24"/>
                <w:szCs w:val="24"/>
              </w:rPr>
              <w:t> </w:t>
            </w:r>
          </w:p>
        </w:tc>
        <w:tc>
          <w:tcPr>
            <w:tcW w:w="5461" w:type="dxa"/>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p>
        </w:tc>
      </w:tr>
    </w:tbl>
    <w:p w:rsidR="006B1E3D" w:rsidRPr="006B1E3D" w:rsidRDefault="006B1E3D" w:rsidP="006B1E3D">
      <w:pPr>
        <w:spacing w:line="600" w:lineRule="atLeast"/>
        <w:rPr>
          <w:rFonts w:ascii="Times New Roman" w:hAnsi="Times New Roman" w:cs="Times New Roman"/>
          <w:b/>
          <w:bCs/>
          <w:color w:val="252525"/>
          <w:spacing w:val="-2"/>
          <w:sz w:val="24"/>
          <w:szCs w:val="24"/>
        </w:rPr>
      </w:pPr>
      <w:r w:rsidRPr="006B1E3D">
        <w:rPr>
          <w:rFonts w:ascii="Times New Roman" w:hAnsi="Times New Roman" w:cs="Times New Roman"/>
          <w:b/>
          <w:bCs/>
          <w:color w:val="252525"/>
          <w:spacing w:val="-2"/>
          <w:sz w:val="24"/>
          <w:szCs w:val="24"/>
        </w:rPr>
        <w:t>8-Й КЛАСС</w:t>
      </w:r>
    </w:p>
    <w:tbl>
      <w:tblPr>
        <w:tblW w:w="0" w:type="auto"/>
        <w:tblLayout w:type="fixed"/>
        <w:tblCellMar>
          <w:top w:w="15" w:type="dxa"/>
          <w:left w:w="15" w:type="dxa"/>
          <w:bottom w:w="15" w:type="dxa"/>
          <w:right w:w="15" w:type="dxa"/>
        </w:tblCellMar>
        <w:tblLook w:val="0600" w:firstRow="0" w:lastRow="0" w:firstColumn="0" w:lastColumn="0" w:noHBand="1" w:noVBand="1"/>
      </w:tblPr>
      <w:tblGrid>
        <w:gridCol w:w="573"/>
        <w:gridCol w:w="1629"/>
        <w:gridCol w:w="1842"/>
        <w:gridCol w:w="2268"/>
        <w:gridCol w:w="3193"/>
      </w:tblGrid>
      <w:tr w:rsidR="00803078" w:rsidRPr="006B1E3D" w:rsidTr="00803078">
        <w:tc>
          <w:tcPr>
            <w:tcW w:w="57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jc w:val="center"/>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 xml:space="preserve">№ </w:t>
            </w:r>
            <w:proofErr w:type="gramStart"/>
            <w:r w:rsidRPr="006B1E3D">
              <w:rPr>
                <w:rFonts w:ascii="Times New Roman" w:hAnsi="Times New Roman" w:cs="Times New Roman"/>
                <w:b/>
                <w:bCs/>
                <w:color w:val="000000"/>
                <w:sz w:val="24"/>
                <w:szCs w:val="24"/>
              </w:rPr>
              <w:t>п</w:t>
            </w:r>
            <w:proofErr w:type="gramEnd"/>
            <w:r w:rsidRPr="006B1E3D">
              <w:rPr>
                <w:rFonts w:ascii="Times New Roman" w:hAnsi="Times New Roman" w:cs="Times New Roman"/>
                <w:b/>
                <w:bCs/>
                <w:color w:val="000000"/>
                <w:sz w:val="24"/>
                <w:szCs w:val="24"/>
              </w:rPr>
              <w:t>/п</w:t>
            </w:r>
          </w:p>
        </w:tc>
        <w:tc>
          <w:tcPr>
            <w:tcW w:w="162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jc w:val="center"/>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Тема/раздел</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jc w:val="center"/>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Количество академических часов, отводимых на освоение темы</w:t>
            </w:r>
          </w:p>
        </w:tc>
        <w:tc>
          <w:tcPr>
            <w:tcW w:w="226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jc w:val="center"/>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ЭОР и ЦОР</w:t>
            </w:r>
          </w:p>
        </w:tc>
        <w:tc>
          <w:tcPr>
            <w:tcW w:w="319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jc w:val="center"/>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Деятельность учителя с учетом рабочей программы воспитания</w:t>
            </w:r>
          </w:p>
        </w:tc>
      </w:tr>
      <w:tr w:rsidR="006B1E3D" w:rsidRPr="006B1E3D" w:rsidTr="00803078">
        <w:tc>
          <w:tcPr>
            <w:tcW w:w="9505"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B1E3D" w:rsidRPr="006B1E3D" w:rsidRDefault="006B1E3D" w:rsidP="00BD5422">
            <w:pPr>
              <w:rPr>
                <w:rFonts w:ascii="Times New Roman" w:hAnsi="Times New Roman" w:cs="Times New Roman"/>
                <w:sz w:val="24"/>
                <w:szCs w:val="24"/>
              </w:rPr>
            </w:pPr>
            <w:r w:rsidRPr="006B1E3D">
              <w:rPr>
                <w:rFonts w:ascii="Times New Roman" w:hAnsi="Times New Roman" w:cs="Times New Roman"/>
                <w:b/>
                <w:bCs/>
                <w:color w:val="000000"/>
                <w:sz w:val="24"/>
                <w:szCs w:val="24"/>
              </w:rPr>
              <w:t>1. Животный организм – 4 часа</w:t>
            </w:r>
          </w:p>
        </w:tc>
      </w:tr>
      <w:tr w:rsidR="00803078" w:rsidRPr="006B1E3D" w:rsidTr="006D20A8">
        <w:tc>
          <w:tcPr>
            <w:tcW w:w="57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1.1</w:t>
            </w:r>
          </w:p>
        </w:tc>
        <w:tc>
          <w:tcPr>
            <w:tcW w:w="162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Зоология – наука о животных</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w:t>
            </w:r>
          </w:p>
        </w:tc>
        <w:tc>
          <w:tcPr>
            <w:tcW w:w="2268" w:type="dxa"/>
            <w:vMerge w:val="restart"/>
            <w:tcBorders>
              <w:top w:val="single" w:sz="6" w:space="0" w:color="000000"/>
              <w:left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Электронная форма учебника, библиотека РЭШ.</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Единая коллекция цифровых образовательных ресурсов (school-collection.edu.ru).</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&lt;...&gt;</w:t>
            </w:r>
          </w:p>
        </w:tc>
        <w:tc>
          <w:tcPr>
            <w:tcW w:w="3193"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 xml:space="preserve">Побуждение </w:t>
            </w:r>
            <w:proofErr w:type="gramStart"/>
            <w:r w:rsidRPr="006B1E3D">
              <w:rPr>
                <w:rFonts w:ascii="Times New Roman" w:hAnsi="Times New Roman" w:cs="Times New Roman"/>
                <w:color w:val="000000"/>
                <w:sz w:val="24"/>
                <w:szCs w:val="24"/>
              </w:rPr>
              <w:t>обучающихся</w:t>
            </w:r>
            <w:proofErr w:type="gramEnd"/>
            <w:r w:rsidRPr="006B1E3D">
              <w:rPr>
                <w:rFonts w:ascii="Times New Roman" w:hAnsi="Times New Roman" w:cs="Times New Roman"/>
                <w:color w:val="000000"/>
                <w:sz w:val="24"/>
                <w:szCs w:val="24"/>
              </w:rPr>
              <w:t xml:space="preserve"> соблюдать на уроке общепринятые нормы поведения, правила общения со старшими и сверстниками, принципы учебной дисциплины и самоорганизации;</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включение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&lt;...&gt;</w:t>
            </w:r>
          </w:p>
        </w:tc>
      </w:tr>
      <w:tr w:rsidR="00803078" w:rsidRPr="006B1E3D" w:rsidTr="006D20A8">
        <w:tc>
          <w:tcPr>
            <w:tcW w:w="57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1.2</w:t>
            </w:r>
          </w:p>
        </w:tc>
        <w:tc>
          <w:tcPr>
            <w:tcW w:w="162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Общая характеристика царства «Животные»</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w:t>
            </w:r>
          </w:p>
        </w:tc>
        <w:tc>
          <w:tcPr>
            <w:tcW w:w="2268" w:type="dxa"/>
            <w:vMerge/>
            <w:tcBorders>
              <w:left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19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803078" w:rsidRPr="006B1E3D" w:rsidTr="006D20A8">
        <w:tc>
          <w:tcPr>
            <w:tcW w:w="57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1.3</w:t>
            </w:r>
          </w:p>
        </w:tc>
        <w:tc>
          <w:tcPr>
            <w:tcW w:w="162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Строение и жизнедеятельность животной клетки</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w:t>
            </w:r>
          </w:p>
        </w:tc>
        <w:tc>
          <w:tcPr>
            <w:tcW w:w="2268" w:type="dxa"/>
            <w:vMerge/>
            <w:tcBorders>
              <w:left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19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803078" w:rsidRPr="006B1E3D" w:rsidTr="006D20A8">
        <w:tc>
          <w:tcPr>
            <w:tcW w:w="57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1.4</w:t>
            </w:r>
          </w:p>
        </w:tc>
        <w:tc>
          <w:tcPr>
            <w:tcW w:w="162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Ткани, органы и системы органов животного организма</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w:t>
            </w:r>
          </w:p>
        </w:tc>
        <w:tc>
          <w:tcPr>
            <w:tcW w:w="2268" w:type="dxa"/>
            <w:vMerge/>
            <w:tcBorders>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19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6B1E3D" w:rsidRPr="006B1E3D" w:rsidTr="00803078">
        <w:tc>
          <w:tcPr>
            <w:tcW w:w="9505"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B1E3D" w:rsidRPr="006B1E3D" w:rsidRDefault="006B1E3D" w:rsidP="00BD5422">
            <w:pPr>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2. Строение и жизнедеятельность организма животного – 12 часов</w:t>
            </w:r>
          </w:p>
        </w:tc>
      </w:tr>
      <w:tr w:rsidR="00803078" w:rsidRPr="006B1E3D" w:rsidTr="001F3695">
        <w:tc>
          <w:tcPr>
            <w:tcW w:w="57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lastRenderedPageBreak/>
              <w:t>2.1</w:t>
            </w:r>
          </w:p>
        </w:tc>
        <w:tc>
          <w:tcPr>
            <w:tcW w:w="162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Опора и движение животных</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w:t>
            </w:r>
          </w:p>
        </w:tc>
        <w:tc>
          <w:tcPr>
            <w:tcW w:w="2268" w:type="dxa"/>
            <w:vMerge w:val="restart"/>
            <w:tcBorders>
              <w:top w:val="single" w:sz="6" w:space="0" w:color="000000"/>
              <w:left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Электронная форма учебника, библиотека РЭШ.</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Единая коллекция цифровых образовательных ресурсов (school-collection.edu.ru).</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&lt;...&gt;</w:t>
            </w:r>
          </w:p>
        </w:tc>
        <w:tc>
          <w:tcPr>
            <w:tcW w:w="3193"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 xml:space="preserve">Побуждение </w:t>
            </w:r>
            <w:proofErr w:type="gramStart"/>
            <w:r w:rsidRPr="006B1E3D">
              <w:rPr>
                <w:rFonts w:ascii="Times New Roman" w:hAnsi="Times New Roman" w:cs="Times New Roman"/>
                <w:color w:val="000000"/>
                <w:sz w:val="24"/>
                <w:szCs w:val="24"/>
              </w:rPr>
              <w:t>обучающихся</w:t>
            </w:r>
            <w:proofErr w:type="gramEnd"/>
            <w:r w:rsidRPr="006B1E3D">
              <w:rPr>
                <w:rFonts w:ascii="Times New Roman" w:hAnsi="Times New Roman" w:cs="Times New Roman"/>
                <w:color w:val="000000"/>
                <w:sz w:val="24"/>
                <w:szCs w:val="24"/>
              </w:rPr>
              <w:t xml:space="preserve"> соблюдать на уроке общепринятые нормы поведения, правила общения со старшими и сверстниками, принципы учебной дисциплины и самоорганизации;</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включение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&lt;...&gt;</w:t>
            </w:r>
          </w:p>
        </w:tc>
      </w:tr>
      <w:tr w:rsidR="00803078" w:rsidRPr="006B1E3D" w:rsidTr="001F3695">
        <w:tc>
          <w:tcPr>
            <w:tcW w:w="57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2.2 </w:t>
            </w:r>
          </w:p>
        </w:tc>
        <w:tc>
          <w:tcPr>
            <w:tcW w:w="162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Питание и пищеварение у животных</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2</w:t>
            </w:r>
          </w:p>
        </w:tc>
        <w:tc>
          <w:tcPr>
            <w:tcW w:w="2268" w:type="dxa"/>
            <w:vMerge/>
            <w:tcBorders>
              <w:left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19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803078" w:rsidRPr="006B1E3D" w:rsidTr="001F3695">
        <w:tc>
          <w:tcPr>
            <w:tcW w:w="57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2.3</w:t>
            </w:r>
          </w:p>
        </w:tc>
        <w:tc>
          <w:tcPr>
            <w:tcW w:w="162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Дыхание животных</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w:t>
            </w:r>
          </w:p>
        </w:tc>
        <w:tc>
          <w:tcPr>
            <w:tcW w:w="2268" w:type="dxa"/>
            <w:vMerge/>
            <w:tcBorders>
              <w:left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19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803078" w:rsidRPr="006B1E3D" w:rsidTr="001F3695">
        <w:tc>
          <w:tcPr>
            <w:tcW w:w="57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2.4</w:t>
            </w:r>
          </w:p>
        </w:tc>
        <w:tc>
          <w:tcPr>
            <w:tcW w:w="162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Транспорт веществ у животных</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2</w:t>
            </w:r>
          </w:p>
        </w:tc>
        <w:tc>
          <w:tcPr>
            <w:tcW w:w="2268" w:type="dxa"/>
            <w:vMerge/>
            <w:tcBorders>
              <w:left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19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803078" w:rsidRPr="006B1E3D" w:rsidTr="001F3695">
        <w:tc>
          <w:tcPr>
            <w:tcW w:w="57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2.5</w:t>
            </w:r>
          </w:p>
        </w:tc>
        <w:tc>
          <w:tcPr>
            <w:tcW w:w="162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Выделение у животных</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w:t>
            </w:r>
          </w:p>
        </w:tc>
        <w:tc>
          <w:tcPr>
            <w:tcW w:w="2268" w:type="dxa"/>
            <w:vMerge/>
            <w:tcBorders>
              <w:left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19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803078" w:rsidRPr="006B1E3D" w:rsidTr="001F3695">
        <w:tc>
          <w:tcPr>
            <w:tcW w:w="57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2.6</w:t>
            </w:r>
          </w:p>
        </w:tc>
        <w:tc>
          <w:tcPr>
            <w:tcW w:w="162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Покровы тела у животных</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w:t>
            </w:r>
          </w:p>
        </w:tc>
        <w:tc>
          <w:tcPr>
            <w:tcW w:w="2268" w:type="dxa"/>
            <w:vMerge/>
            <w:tcBorders>
              <w:left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19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803078" w:rsidRPr="006B1E3D" w:rsidTr="001F3695">
        <w:tc>
          <w:tcPr>
            <w:tcW w:w="57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2.7</w:t>
            </w:r>
          </w:p>
        </w:tc>
        <w:tc>
          <w:tcPr>
            <w:tcW w:w="162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Координация и регуляция жизнедеятельности у животных</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2</w:t>
            </w:r>
          </w:p>
        </w:tc>
        <w:tc>
          <w:tcPr>
            <w:tcW w:w="2268" w:type="dxa"/>
            <w:vMerge/>
            <w:tcBorders>
              <w:left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19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803078" w:rsidRPr="006B1E3D" w:rsidTr="001F3695">
        <w:tc>
          <w:tcPr>
            <w:tcW w:w="57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2.8 </w:t>
            </w:r>
          </w:p>
        </w:tc>
        <w:tc>
          <w:tcPr>
            <w:tcW w:w="162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Поведение животных</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w:t>
            </w:r>
          </w:p>
        </w:tc>
        <w:tc>
          <w:tcPr>
            <w:tcW w:w="2268" w:type="dxa"/>
            <w:vMerge/>
            <w:tcBorders>
              <w:left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19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803078" w:rsidRPr="006B1E3D" w:rsidTr="001F3695">
        <w:tc>
          <w:tcPr>
            <w:tcW w:w="57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2.9</w:t>
            </w:r>
          </w:p>
        </w:tc>
        <w:tc>
          <w:tcPr>
            <w:tcW w:w="162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Размножение и развитие животных</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w:t>
            </w:r>
          </w:p>
        </w:tc>
        <w:tc>
          <w:tcPr>
            <w:tcW w:w="2268" w:type="dxa"/>
            <w:vMerge/>
            <w:tcBorders>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19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6B1E3D" w:rsidRPr="006B1E3D" w:rsidTr="00803078">
        <w:tc>
          <w:tcPr>
            <w:tcW w:w="9505"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B1E3D" w:rsidRPr="006B1E3D" w:rsidRDefault="006B1E3D" w:rsidP="00BD5422">
            <w:pPr>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3. Систематические группы животных – 41 час</w:t>
            </w:r>
          </w:p>
        </w:tc>
      </w:tr>
      <w:tr w:rsidR="00803078" w:rsidRPr="006B1E3D" w:rsidTr="00144DF5">
        <w:tc>
          <w:tcPr>
            <w:tcW w:w="57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3.1</w:t>
            </w:r>
          </w:p>
        </w:tc>
        <w:tc>
          <w:tcPr>
            <w:tcW w:w="162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Основные категории систематики животных</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w:t>
            </w:r>
          </w:p>
        </w:tc>
        <w:tc>
          <w:tcPr>
            <w:tcW w:w="2268" w:type="dxa"/>
            <w:vMerge w:val="restart"/>
            <w:tcBorders>
              <w:top w:val="single" w:sz="6" w:space="0" w:color="000000"/>
              <w:left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Электронная форма учебника, библиотека РЭШ.</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 xml:space="preserve">Единая коллекция цифровых образовательных </w:t>
            </w:r>
            <w:r w:rsidRPr="006B1E3D">
              <w:rPr>
                <w:rFonts w:ascii="Times New Roman" w:hAnsi="Times New Roman" w:cs="Times New Roman"/>
                <w:color w:val="000000"/>
                <w:sz w:val="24"/>
                <w:szCs w:val="24"/>
              </w:rPr>
              <w:lastRenderedPageBreak/>
              <w:t>ресурсов (school-collection.edu.ru).</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&lt;...&gt;</w:t>
            </w:r>
          </w:p>
        </w:tc>
        <w:tc>
          <w:tcPr>
            <w:tcW w:w="3193"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lastRenderedPageBreak/>
              <w:t xml:space="preserve">Побуждение </w:t>
            </w:r>
            <w:proofErr w:type="gramStart"/>
            <w:r w:rsidRPr="006B1E3D">
              <w:rPr>
                <w:rFonts w:ascii="Times New Roman" w:hAnsi="Times New Roman" w:cs="Times New Roman"/>
                <w:color w:val="000000"/>
                <w:sz w:val="24"/>
                <w:szCs w:val="24"/>
              </w:rPr>
              <w:t>обучающихся</w:t>
            </w:r>
            <w:proofErr w:type="gramEnd"/>
            <w:r w:rsidRPr="006B1E3D">
              <w:rPr>
                <w:rFonts w:ascii="Times New Roman" w:hAnsi="Times New Roman" w:cs="Times New Roman"/>
                <w:color w:val="000000"/>
                <w:sz w:val="24"/>
                <w:szCs w:val="24"/>
              </w:rPr>
              <w:t xml:space="preserve"> соблюдать на уроке общепринятые нормы поведения, правила общения со старшими и сверстниками, принципы учебной дисциплины и </w:t>
            </w:r>
            <w:r w:rsidRPr="006B1E3D">
              <w:rPr>
                <w:rFonts w:ascii="Times New Roman" w:hAnsi="Times New Roman" w:cs="Times New Roman"/>
                <w:color w:val="000000"/>
                <w:sz w:val="24"/>
                <w:szCs w:val="24"/>
              </w:rPr>
              <w:lastRenderedPageBreak/>
              <w:t>самоорганизации;</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включение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&lt;...&gt;</w:t>
            </w:r>
          </w:p>
        </w:tc>
      </w:tr>
      <w:tr w:rsidR="00803078" w:rsidRPr="006B1E3D" w:rsidTr="00144DF5">
        <w:tc>
          <w:tcPr>
            <w:tcW w:w="57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3.2</w:t>
            </w:r>
          </w:p>
        </w:tc>
        <w:tc>
          <w:tcPr>
            <w:tcW w:w="162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 xml:space="preserve">Одноклеточные животные </w:t>
            </w:r>
            <w:r w:rsidRPr="006B1E3D">
              <w:rPr>
                <w:rFonts w:ascii="Times New Roman" w:hAnsi="Times New Roman" w:cs="Times New Roman"/>
                <w:color w:val="000000"/>
                <w:sz w:val="24"/>
                <w:szCs w:val="24"/>
              </w:rPr>
              <w:lastRenderedPageBreak/>
              <w:t>— простейшие</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lastRenderedPageBreak/>
              <w:t>2</w:t>
            </w:r>
          </w:p>
        </w:tc>
        <w:tc>
          <w:tcPr>
            <w:tcW w:w="2268" w:type="dxa"/>
            <w:vMerge/>
            <w:tcBorders>
              <w:left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19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803078" w:rsidRPr="006B1E3D" w:rsidTr="00144DF5">
        <w:tc>
          <w:tcPr>
            <w:tcW w:w="57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lastRenderedPageBreak/>
              <w:t>3.3</w:t>
            </w:r>
          </w:p>
        </w:tc>
        <w:tc>
          <w:tcPr>
            <w:tcW w:w="162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Многоклеточные животные. Кишечнополостные</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2</w:t>
            </w:r>
          </w:p>
        </w:tc>
        <w:tc>
          <w:tcPr>
            <w:tcW w:w="2268" w:type="dxa"/>
            <w:vMerge/>
            <w:tcBorders>
              <w:left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19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803078" w:rsidRPr="006B1E3D" w:rsidTr="00144DF5">
        <w:tc>
          <w:tcPr>
            <w:tcW w:w="57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3.4</w:t>
            </w:r>
          </w:p>
        </w:tc>
        <w:tc>
          <w:tcPr>
            <w:tcW w:w="162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Плоские, круглые, кольчатые черви</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4</w:t>
            </w:r>
          </w:p>
        </w:tc>
        <w:tc>
          <w:tcPr>
            <w:tcW w:w="2268" w:type="dxa"/>
            <w:vMerge/>
            <w:tcBorders>
              <w:left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19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803078" w:rsidRPr="006B1E3D" w:rsidTr="00144DF5">
        <w:tc>
          <w:tcPr>
            <w:tcW w:w="57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3.5</w:t>
            </w:r>
          </w:p>
        </w:tc>
        <w:tc>
          <w:tcPr>
            <w:tcW w:w="162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Членистоногие</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5</w:t>
            </w:r>
          </w:p>
        </w:tc>
        <w:tc>
          <w:tcPr>
            <w:tcW w:w="2268" w:type="dxa"/>
            <w:vMerge/>
            <w:tcBorders>
              <w:left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19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803078" w:rsidRPr="006B1E3D" w:rsidTr="00144DF5">
        <w:tc>
          <w:tcPr>
            <w:tcW w:w="57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3.6</w:t>
            </w:r>
          </w:p>
        </w:tc>
        <w:tc>
          <w:tcPr>
            <w:tcW w:w="162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Моллюски</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2</w:t>
            </w:r>
          </w:p>
        </w:tc>
        <w:tc>
          <w:tcPr>
            <w:tcW w:w="2268" w:type="dxa"/>
            <w:vMerge/>
            <w:tcBorders>
              <w:left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19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803078" w:rsidRPr="006B1E3D" w:rsidTr="00144DF5">
        <w:tc>
          <w:tcPr>
            <w:tcW w:w="57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3.7</w:t>
            </w:r>
          </w:p>
        </w:tc>
        <w:tc>
          <w:tcPr>
            <w:tcW w:w="162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Хордовые</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w:t>
            </w:r>
          </w:p>
        </w:tc>
        <w:tc>
          <w:tcPr>
            <w:tcW w:w="2268" w:type="dxa"/>
            <w:vMerge/>
            <w:tcBorders>
              <w:left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19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803078" w:rsidRPr="006B1E3D" w:rsidTr="00144DF5">
        <w:tc>
          <w:tcPr>
            <w:tcW w:w="57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3.8</w:t>
            </w:r>
          </w:p>
        </w:tc>
        <w:tc>
          <w:tcPr>
            <w:tcW w:w="162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Рыбы</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4</w:t>
            </w:r>
          </w:p>
        </w:tc>
        <w:tc>
          <w:tcPr>
            <w:tcW w:w="2268" w:type="dxa"/>
            <w:vMerge/>
            <w:tcBorders>
              <w:left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19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803078" w:rsidRPr="006B1E3D" w:rsidTr="00144DF5">
        <w:tc>
          <w:tcPr>
            <w:tcW w:w="57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3.9</w:t>
            </w:r>
          </w:p>
        </w:tc>
        <w:tc>
          <w:tcPr>
            <w:tcW w:w="162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Земноводные</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4</w:t>
            </w:r>
          </w:p>
        </w:tc>
        <w:tc>
          <w:tcPr>
            <w:tcW w:w="2268" w:type="dxa"/>
            <w:vMerge/>
            <w:tcBorders>
              <w:left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19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803078" w:rsidRPr="006B1E3D" w:rsidTr="00144DF5">
        <w:tc>
          <w:tcPr>
            <w:tcW w:w="57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3.10</w:t>
            </w:r>
          </w:p>
        </w:tc>
        <w:tc>
          <w:tcPr>
            <w:tcW w:w="162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Пресмыкающиеся</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4</w:t>
            </w:r>
          </w:p>
        </w:tc>
        <w:tc>
          <w:tcPr>
            <w:tcW w:w="2268" w:type="dxa"/>
            <w:vMerge/>
            <w:tcBorders>
              <w:left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19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803078" w:rsidRPr="006B1E3D" w:rsidTr="00144DF5">
        <w:tc>
          <w:tcPr>
            <w:tcW w:w="57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3.11</w:t>
            </w:r>
          </w:p>
        </w:tc>
        <w:tc>
          <w:tcPr>
            <w:tcW w:w="162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Птицы</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5</w:t>
            </w:r>
          </w:p>
        </w:tc>
        <w:tc>
          <w:tcPr>
            <w:tcW w:w="2268" w:type="dxa"/>
            <w:vMerge/>
            <w:tcBorders>
              <w:left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19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803078" w:rsidRPr="006B1E3D" w:rsidTr="00144DF5">
        <w:tc>
          <w:tcPr>
            <w:tcW w:w="57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3.12</w:t>
            </w:r>
          </w:p>
        </w:tc>
        <w:tc>
          <w:tcPr>
            <w:tcW w:w="162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Млекопитающие</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7</w:t>
            </w:r>
          </w:p>
        </w:tc>
        <w:tc>
          <w:tcPr>
            <w:tcW w:w="2268" w:type="dxa"/>
            <w:vMerge/>
            <w:tcBorders>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19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6B1E3D" w:rsidRPr="006B1E3D" w:rsidTr="00803078">
        <w:tc>
          <w:tcPr>
            <w:tcW w:w="9505"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B1E3D" w:rsidRPr="006B1E3D" w:rsidRDefault="006B1E3D" w:rsidP="00BD5422">
            <w:pPr>
              <w:jc w:val="center"/>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4. Развитие животного мира на Земле – 4 часа</w:t>
            </w:r>
          </w:p>
        </w:tc>
      </w:tr>
      <w:tr w:rsidR="00803078" w:rsidRPr="006B1E3D" w:rsidTr="00E66E65">
        <w:tc>
          <w:tcPr>
            <w:tcW w:w="57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4.1</w:t>
            </w:r>
          </w:p>
        </w:tc>
        <w:tc>
          <w:tcPr>
            <w:tcW w:w="162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Эволюция животного мира</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2</w:t>
            </w:r>
          </w:p>
        </w:tc>
        <w:tc>
          <w:tcPr>
            <w:tcW w:w="2268" w:type="dxa"/>
            <w:vMerge w:val="restart"/>
            <w:tcBorders>
              <w:top w:val="single" w:sz="6" w:space="0" w:color="000000"/>
              <w:left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Электронная форма учебника, библиотека РЭШ.</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 xml:space="preserve">Единая коллекция цифровых образовательных </w:t>
            </w:r>
            <w:r w:rsidRPr="006B1E3D">
              <w:rPr>
                <w:rFonts w:ascii="Times New Roman" w:hAnsi="Times New Roman" w:cs="Times New Roman"/>
                <w:color w:val="000000"/>
                <w:sz w:val="24"/>
                <w:szCs w:val="24"/>
              </w:rPr>
              <w:lastRenderedPageBreak/>
              <w:t>ресурсов (school-collection.edu.ru).</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&lt;...&gt;</w:t>
            </w:r>
          </w:p>
        </w:tc>
        <w:tc>
          <w:tcPr>
            <w:tcW w:w="3193"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lastRenderedPageBreak/>
              <w:t xml:space="preserve">Побуждение </w:t>
            </w:r>
            <w:proofErr w:type="gramStart"/>
            <w:r w:rsidRPr="006B1E3D">
              <w:rPr>
                <w:rFonts w:ascii="Times New Roman" w:hAnsi="Times New Roman" w:cs="Times New Roman"/>
                <w:color w:val="000000"/>
                <w:sz w:val="24"/>
                <w:szCs w:val="24"/>
              </w:rPr>
              <w:t>обучающихся</w:t>
            </w:r>
            <w:proofErr w:type="gramEnd"/>
            <w:r w:rsidRPr="006B1E3D">
              <w:rPr>
                <w:rFonts w:ascii="Times New Roman" w:hAnsi="Times New Roman" w:cs="Times New Roman"/>
                <w:color w:val="000000"/>
                <w:sz w:val="24"/>
                <w:szCs w:val="24"/>
              </w:rPr>
              <w:t xml:space="preserve"> соблюдать на уроке общепринятые нормы поведения, правила общения со старшими и сверстниками, принципы учебной дисциплины и </w:t>
            </w:r>
            <w:r w:rsidRPr="006B1E3D">
              <w:rPr>
                <w:rFonts w:ascii="Times New Roman" w:hAnsi="Times New Roman" w:cs="Times New Roman"/>
                <w:color w:val="000000"/>
                <w:sz w:val="24"/>
                <w:szCs w:val="24"/>
              </w:rPr>
              <w:lastRenderedPageBreak/>
              <w:t>самоорганизации;</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включение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&lt;...&gt;</w:t>
            </w:r>
          </w:p>
        </w:tc>
      </w:tr>
      <w:tr w:rsidR="00803078" w:rsidRPr="006B1E3D" w:rsidTr="00E66E65">
        <w:tc>
          <w:tcPr>
            <w:tcW w:w="57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4.2</w:t>
            </w:r>
          </w:p>
        </w:tc>
        <w:tc>
          <w:tcPr>
            <w:tcW w:w="162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 xml:space="preserve">Одноклеточные. Эволюция </w:t>
            </w:r>
            <w:proofErr w:type="gramStart"/>
            <w:r w:rsidRPr="006B1E3D">
              <w:rPr>
                <w:rFonts w:ascii="Times New Roman" w:hAnsi="Times New Roman" w:cs="Times New Roman"/>
                <w:color w:val="000000"/>
                <w:sz w:val="24"/>
                <w:szCs w:val="24"/>
              </w:rPr>
              <w:t>многоклеточн</w:t>
            </w:r>
            <w:r w:rsidRPr="006B1E3D">
              <w:rPr>
                <w:rFonts w:ascii="Times New Roman" w:hAnsi="Times New Roman" w:cs="Times New Roman"/>
                <w:color w:val="000000"/>
                <w:sz w:val="24"/>
                <w:szCs w:val="24"/>
              </w:rPr>
              <w:lastRenderedPageBreak/>
              <w:t>ых</w:t>
            </w:r>
            <w:proofErr w:type="gramEnd"/>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lastRenderedPageBreak/>
              <w:t>1</w:t>
            </w:r>
          </w:p>
        </w:tc>
        <w:tc>
          <w:tcPr>
            <w:tcW w:w="2268" w:type="dxa"/>
            <w:vMerge/>
            <w:tcBorders>
              <w:left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19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803078" w:rsidRPr="006B1E3D" w:rsidTr="00E66E65">
        <w:tc>
          <w:tcPr>
            <w:tcW w:w="57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lastRenderedPageBreak/>
              <w:t>4.3</w:t>
            </w:r>
          </w:p>
        </w:tc>
        <w:tc>
          <w:tcPr>
            <w:tcW w:w="162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Эволюция позвоночных</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w:t>
            </w:r>
          </w:p>
        </w:tc>
        <w:tc>
          <w:tcPr>
            <w:tcW w:w="2268" w:type="dxa"/>
            <w:vMerge/>
            <w:tcBorders>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19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6B1E3D" w:rsidRPr="006B1E3D" w:rsidTr="00803078">
        <w:tc>
          <w:tcPr>
            <w:tcW w:w="9505"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B1E3D" w:rsidRPr="006B1E3D" w:rsidRDefault="006B1E3D" w:rsidP="00BD5422">
            <w:pPr>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5. Животные в природных сообществах – 3 часа</w:t>
            </w:r>
          </w:p>
        </w:tc>
      </w:tr>
      <w:tr w:rsidR="00803078" w:rsidRPr="006B1E3D" w:rsidTr="001E6692">
        <w:tc>
          <w:tcPr>
            <w:tcW w:w="57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5.1</w:t>
            </w:r>
          </w:p>
        </w:tc>
        <w:tc>
          <w:tcPr>
            <w:tcW w:w="162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Приспособленность животных к условиям среды обитания</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w:t>
            </w:r>
          </w:p>
        </w:tc>
        <w:tc>
          <w:tcPr>
            <w:tcW w:w="2268" w:type="dxa"/>
            <w:vMerge w:val="restart"/>
            <w:tcBorders>
              <w:top w:val="single" w:sz="6" w:space="0" w:color="000000"/>
              <w:left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Электронная форма учебника, библиотека РЭШ.</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Единая коллекция цифровых образовательных ресурсов (school-collection.edu.ru).</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&lt;...&gt;</w:t>
            </w:r>
          </w:p>
        </w:tc>
        <w:tc>
          <w:tcPr>
            <w:tcW w:w="3193"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 xml:space="preserve">Побуждение </w:t>
            </w:r>
            <w:proofErr w:type="gramStart"/>
            <w:r w:rsidRPr="006B1E3D">
              <w:rPr>
                <w:rFonts w:ascii="Times New Roman" w:hAnsi="Times New Roman" w:cs="Times New Roman"/>
                <w:color w:val="000000"/>
                <w:sz w:val="24"/>
                <w:szCs w:val="24"/>
              </w:rPr>
              <w:t>обучающихся</w:t>
            </w:r>
            <w:proofErr w:type="gramEnd"/>
            <w:r w:rsidRPr="006B1E3D">
              <w:rPr>
                <w:rFonts w:ascii="Times New Roman" w:hAnsi="Times New Roman" w:cs="Times New Roman"/>
                <w:color w:val="000000"/>
                <w:sz w:val="24"/>
                <w:szCs w:val="24"/>
              </w:rPr>
              <w:t xml:space="preserve"> соблюдать на уроке общепринятые нормы поведения, правила общения со старшими и сверстниками, принципы учебной дисциплины и самоорганизации;</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включение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&lt;...&gt;</w:t>
            </w:r>
          </w:p>
        </w:tc>
      </w:tr>
      <w:tr w:rsidR="00803078" w:rsidRPr="006B1E3D" w:rsidTr="001E6692">
        <w:tc>
          <w:tcPr>
            <w:tcW w:w="57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5.2</w:t>
            </w:r>
          </w:p>
        </w:tc>
        <w:tc>
          <w:tcPr>
            <w:tcW w:w="162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Популяции животных, их характеристики. Взаимосвязи животных между собой и с другими организмами</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w:t>
            </w:r>
          </w:p>
        </w:tc>
        <w:tc>
          <w:tcPr>
            <w:tcW w:w="2268" w:type="dxa"/>
            <w:vMerge/>
            <w:tcBorders>
              <w:left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19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803078" w:rsidRPr="006B1E3D" w:rsidTr="001E6692">
        <w:tc>
          <w:tcPr>
            <w:tcW w:w="57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5.3</w:t>
            </w:r>
          </w:p>
        </w:tc>
        <w:tc>
          <w:tcPr>
            <w:tcW w:w="162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Животный мир природных зон Земли. Основные закономерности распределения животных на планете</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w:t>
            </w:r>
          </w:p>
        </w:tc>
        <w:tc>
          <w:tcPr>
            <w:tcW w:w="2268" w:type="dxa"/>
            <w:vMerge/>
            <w:tcBorders>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19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6B1E3D" w:rsidRPr="006B1E3D" w:rsidTr="00803078">
        <w:tc>
          <w:tcPr>
            <w:tcW w:w="9505"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B1E3D" w:rsidRPr="006B1E3D" w:rsidRDefault="006B1E3D" w:rsidP="00BD5422">
            <w:pPr>
              <w:rPr>
                <w:rFonts w:ascii="Times New Roman" w:hAnsi="Times New Roman" w:cs="Times New Roman"/>
                <w:sz w:val="24"/>
                <w:szCs w:val="24"/>
              </w:rPr>
            </w:pPr>
            <w:r w:rsidRPr="006B1E3D">
              <w:rPr>
                <w:rFonts w:ascii="Times New Roman" w:hAnsi="Times New Roman" w:cs="Times New Roman"/>
                <w:color w:val="000000"/>
                <w:sz w:val="24"/>
                <w:szCs w:val="24"/>
              </w:rPr>
              <w:t>   </w:t>
            </w:r>
            <w:r w:rsidRPr="006B1E3D">
              <w:rPr>
                <w:rFonts w:ascii="Times New Roman" w:hAnsi="Times New Roman" w:cs="Times New Roman"/>
                <w:b/>
                <w:bCs/>
                <w:color w:val="000000"/>
                <w:sz w:val="24"/>
                <w:szCs w:val="24"/>
              </w:rPr>
              <w:t>6. Животные и человек  – 3 часа</w:t>
            </w:r>
          </w:p>
        </w:tc>
      </w:tr>
      <w:tr w:rsidR="00803078" w:rsidRPr="006B1E3D" w:rsidTr="00D46025">
        <w:tc>
          <w:tcPr>
            <w:tcW w:w="57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lastRenderedPageBreak/>
              <w:t>6.1</w:t>
            </w:r>
          </w:p>
        </w:tc>
        <w:tc>
          <w:tcPr>
            <w:tcW w:w="162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Воздействие человека на животных в природе</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2</w:t>
            </w:r>
          </w:p>
        </w:tc>
        <w:tc>
          <w:tcPr>
            <w:tcW w:w="2268" w:type="dxa"/>
            <w:vMerge w:val="restart"/>
            <w:tcBorders>
              <w:top w:val="single" w:sz="6" w:space="0" w:color="000000"/>
              <w:left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Электронная форма учебника, библиотека РЭШ.</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Единая коллекция цифровых образовательных ресурсов (school-collection.edu.ru).</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&lt;...&gt;</w:t>
            </w:r>
          </w:p>
        </w:tc>
        <w:tc>
          <w:tcPr>
            <w:tcW w:w="3193"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 xml:space="preserve">Побуждение </w:t>
            </w:r>
            <w:proofErr w:type="gramStart"/>
            <w:r w:rsidRPr="006B1E3D">
              <w:rPr>
                <w:rFonts w:ascii="Times New Roman" w:hAnsi="Times New Roman" w:cs="Times New Roman"/>
                <w:color w:val="000000"/>
                <w:sz w:val="24"/>
                <w:szCs w:val="24"/>
              </w:rPr>
              <w:t>обучающихся</w:t>
            </w:r>
            <w:proofErr w:type="gramEnd"/>
            <w:r w:rsidRPr="006B1E3D">
              <w:rPr>
                <w:rFonts w:ascii="Times New Roman" w:hAnsi="Times New Roman" w:cs="Times New Roman"/>
                <w:color w:val="000000"/>
                <w:sz w:val="24"/>
                <w:szCs w:val="24"/>
              </w:rPr>
              <w:t xml:space="preserve"> соблюдать на уроке общепринятые нормы поведения, правила общения со старшими и сверстниками, принципы учебной дисциплины и самоорганизации;</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включение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&lt;...&gt;</w:t>
            </w:r>
          </w:p>
        </w:tc>
      </w:tr>
      <w:tr w:rsidR="00803078" w:rsidRPr="006B1E3D" w:rsidTr="00D46025">
        <w:tc>
          <w:tcPr>
            <w:tcW w:w="57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6.2</w:t>
            </w:r>
          </w:p>
        </w:tc>
        <w:tc>
          <w:tcPr>
            <w:tcW w:w="162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Загрязнение окружающей среды</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w:t>
            </w:r>
          </w:p>
        </w:tc>
        <w:tc>
          <w:tcPr>
            <w:tcW w:w="2268" w:type="dxa"/>
            <w:vMerge/>
            <w:tcBorders>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19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6B1E3D" w:rsidRPr="006B1E3D" w:rsidTr="00803078">
        <w:tc>
          <w:tcPr>
            <w:tcW w:w="9505"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B1E3D" w:rsidRPr="006B1E3D" w:rsidRDefault="006B1E3D" w:rsidP="00BD5422">
            <w:pPr>
              <w:rPr>
                <w:rFonts w:ascii="Times New Roman" w:hAnsi="Times New Roman" w:cs="Times New Roman"/>
                <w:sz w:val="24"/>
                <w:szCs w:val="24"/>
              </w:rPr>
            </w:pPr>
            <w:r w:rsidRPr="006B1E3D">
              <w:rPr>
                <w:rFonts w:ascii="Times New Roman" w:hAnsi="Times New Roman" w:cs="Times New Roman"/>
                <w:b/>
                <w:bCs/>
                <w:color w:val="000000"/>
                <w:sz w:val="24"/>
                <w:szCs w:val="24"/>
              </w:rPr>
              <w:t>Резерв времени – 3 часа</w:t>
            </w:r>
          </w:p>
        </w:tc>
      </w:tr>
      <w:tr w:rsidR="00803078" w:rsidRPr="006B1E3D" w:rsidTr="00477C42">
        <w:tc>
          <w:tcPr>
            <w:tcW w:w="2202" w:type="dxa"/>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Итого</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b/>
                <w:bCs/>
                <w:color w:val="000000"/>
                <w:sz w:val="24"/>
                <w:szCs w:val="24"/>
              </w:rPr>
              <w:t>70</w:t>
            </w:r>
          </w:p>
        </w:tc>
        <w:tc>
          <w:tcPr>
            <w:tcW w:w="5461" w:type="dxa"/>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p>
        </w:tc>
      </w:tr>
    </w:tbl>
    <w:p w:rsidR="006B1E3D" w:rsidRPr="006B1E3D" w:rsidRDefault="006B1E3D" w:rsidP="006B1E3D">
      <w:pPr>
        <w:spacing w:line="600" w:lineRule="atLeast"/>
        <w:rPr>
          <w:rFonts w:ascii="Times New Roman" w:hAnsi="Times New Roman" w:cs="Times New Roman"/>
          <w:b/>
          <w:bCs/>
          <w:color w:val="252525"/>
          <w:spacing w:val="-2"/>
          <w:sz w:val="24"/>
          <w:szCs w:val="24"/>
        </w:rPr>
      </w:pPr>
      <w:r w:rsidRPr="006B1E3D">
        <w:rPr>
          <w:rFonts w:ascii="Times New Roman" w:hAnsi="Times New Roman" w:cs="Times New Roman"/>
          <w:b/>
          <w:bCs/>
          <w:color w:val="252525"/>
          <w:spacing w:val="-2"/>
          <w:sz w:val="24"/>
          <w:szCs w:val="24"/>
        </w:rPr>
        <w:t>9-Й КЛАСС</w:t>
      </w:r>
    </w:p>
    <w:tbl>
      <w:tblPr>
        <w:tblW w:w="9555" w:type="dxa"/>
        <w:tblLayout w:type="fixed"/>
        <w:tblCellMar>
          <w:top w:w="15" w:type="dxa"/>
          <w:left w:w="15" w:type="dxa"/>
          <w:bottom w:w="15" w:type="dxa"/>
          <w:right w:w="15" w:type="dxa"/>
        </w:tblCellMar>
        <w:tblLook w:val="0600" w:firstRow="0" w:lastRow="0" w:firstColumn="0" w:lastColumn="0" w:noHBand="1" w:noVBand="1"/>
      </w:tblPr>
      <w:tblGrid>
        <w:gridCol w:w="572"/>
        <w:gridCol w:w="1630"/>
        <w:gridCol w:w="1842"/>
        <w:gridCol w:w="2268"/>
        <w:gridCol w:w="3243"/>
      </w:tblGrid>
      <w:tr w:rsidR="00803078" w:rsidRPr="006B1E3D" w:rsidTr="00803078">
        <w:tc>
          <w:tcPr>
            <w:tcW w:w="57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jc w:val="center"/>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 xml:space="preserve">№ </w:t>
            </w:r>
            <w:proofErr w:type="gramStart"/>
            <w:r w:rsidRPr="006B1E3D">
              <w:rPr>
                <w:rFonts w:ascii="Times New Roman" w:hAnsi="Times New Roman" w:cs="Times New Roman"/>
                <w:b/>
                <w:bCs/>
                <w:color w:val="000000"/>
                <w:sz w:val="24"/>
                <w:szCs w:val="24"/>
              </w:rPr>
              <w:t>п</w:t>
            </w:r>
            <w:proofErr w:type="gramEnd"/>
            <w:r w:rsidRPr="006B1E3D">
              <w:rPr>
                <w:rFonts w:ascii="Times New Roman" w:hAnsi="Times New Roman" w:cs="Times New Roman"/>
                <w:b/>
                <w:bCs/>
                <w:color w:val="000000"/>
                <w:sz w:val="24"/>
                <w:szCs w:val="24"/>
              </w:rPr>
              <w:t>/п</w:t>
            </w:r>
          </w:p>
        </w:tc>
        <w:tc>
          <w:tcPr>
            <w:tcW w:w="163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jc w:val="center"/>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Тема/раздел</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jc w:val="center"/>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Количество академических часов, отводимых на освоение темы</w:t>
            </w:r>
          </w:p>
        </w:tc>
        <w:tc>
          <w:tcPr>
            <w:tcW w:w="226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jc w:val="center"/>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ЭОР и ЦОР</w:t>
            </w:r>
          </w:p>
        </w:tc>
        <w:tc>
          <w:tcPr>
            <w:tcW w:w="32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jc w:val="center"/>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Деятельность учителя с учетом рабочей программы воспитания</w:t>
            </w:r>
          </w:p>
        </w:tc>
      </w:tr>
      <w:tr w:rsidR="006B1E3D" w:rsidRPr="006B1E3D" w:rsidTr="00803078">
        <w:tc>
          <w:tcPr>
            <w:tcW w:w="9555"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B1E3D" w:rsidRPr="006B1E3D" w:rsidRDefault="006B1E3D" w:rsidP="00BD5422">
            <w:pPr>
              <w:jc w:val="center"/>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1. Человек — биосоциальный вид – 1 час</w:t>
            </w:r>
          </w:p>
        </w:tc>
      </w:tr>
      <w:tr w:rsidR="00803078" w:rsidRPr="006B1E3D" w:rsidTr="008C2914">
        <w:tc>
          <w:tcPr>
            <w:tcW w:w="57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1.1</w:t>
            </w:r>
          </w:p>
        </w:tc>
        <w:tc>
          <w:tcPr>
            <w:tcW w:w="163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Человек – биосоциальный вид</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w:t>
            </w:r>
          </w:p>
        </w:tc>
        <w:tc>
          <w:tcPr>
            <w:tcW w:w="226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Электронная форма учебника, библиотека РЭШ.</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Единая коллекция цифровых образовательных ресурсов (school-collection.edu.ru).</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&lt;...&gt;</w:t>
            </w:r>
          </w:p>
        </w:tc>
        <w:tc>
          <w:tcPr>
            <w:tcW w:w="32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 xml:space="preserve">Побуждение </w:t>
            </w:r>
            <w:proofErr w:type="gramStart"/>
            <w:r w:rsidRPr="006B1E3D">
              <w:rPr>
                <w:rFonts w:ascii="Times New Roman" w:hAnsi="Times New Roman" w:cs="Times New Roman"/>
                <w:color w:val="000000"/>
                <w:sz w:val="24"/>
                <w:szCs w:val="24"/>
              </w:rPr>
              <w:t>обучающихся</w:t>
            </w:r>
            <w:proofErr w:type="gramEnd"/>
            <w:r w:rsidRPr="006B1E3D">
              <w:rPr>
                <w:rFonts w:ascii="Times New Roman" w:hAnsi="Times New Roman" w:cs="Times New Roman"/>
                <w:color w:val="000000"/>
                <w:sz w:val="24"/>
                <w:szCs w:val="24"/>
              </w:rPr>
              <w:t xml:space="preserve"> соблюдать на уроке общепринятые нормы поведения, правила общения со старшими и сверстниками, принципы учебной дисциплины и самоорганизации</w:t>
            </w:r>
          </w:p>
        </w:tc>
      </w:tr>
      <w:tr w:rsidR="006B1E3D" w:rsidRPr="006B1E3D" w:rsidTr="00803078">
        <w:tc>
          <w:tcPr>
            <w:tcW w:w="9555"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B1E3D" w:rsidRPr="006B1E3D" w:rsidRDefault="006B1E3D" w:rsidP="00BD5422">
            <w:pPr>
              <w:jc w:val="center"/>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lastRenderedPageBreak/>
              <w:t>2. Структура организма человека – 3 часа</w:t>
            </w:r>
          </w:p>
        </w:tc>
      </w:tr>
      <w:tr w:rsidR="00803078" w:rsidRPr="006B1E3D" w:rsidTr="00A648C7">
        <w:tc>
          <w:tcPr>
            <w:tcW w:w="57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2.1</w:t>
            </w:r>
          </w:p>
        </w:tc>
        <w:tc>
          <w:tcPr>
            <w:tcW w:w="163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Состав, строение и жизнедеятельность клетки</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2</w:t>
            </w:r>
          </w:p>
        </w:tc>
        <w:tc>
          <w:tcPr>
            <w:tcW w:w="2268" w:type="dxa"/>
            <w:vMerge w:val="restart"/>
            <w:tcBorders>
              <w:top w:val="single" w:sz="6" w:space="0" w:color="000000"/>
              <w:left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Электронная форма учебника, библиотека РЭШ.</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Единая коллекция цифровых образовательных ресурсов (school-collection.edu.ru).</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&lt;...&gt;</w:t>
            </w:r>
          </w:p>
        </w:tc>
        <w:tc>
          <w:tcPr>
            <w:tcW w:w="3243"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 xml:space="preserve">Побуждение </w:t>
            </w:r>
            <w:proofErr w:type="gramStart"/>
            <w:r w:rsidRPr="006B1E3D">
              <w:rPr>
                <w:rFonts w:ascii="Times New Roman" w:hAnsi="Times New Roman" w:cs="Times New Roman"/>
                <w:color w:val="000000"/>
                <w:sz w:val="24"/>
                <w:szCs w:val="24"/>
              </w:rPr>
              <w:t>обучающихся</w:t>
            </w:r>
            <w:proofErr w:type="gramEnd"/>
            <w:r w:rsidRPr="006B1E3D">
              <w:rPr>
                <w:rFonts w:ascii="Times New Roman" w:hAnsi="Times New Roman" w:cs="Times New Roman"/>
                <w:color w:val="000000"/>
                <w:sz w:val="24"/>
                <w:szCs w:val="24"/>
              </w:rPr>
              <w:t xml:space="preserve"> соблюдать на уроке общепринятые нормы поведения, правила общения со старшими и сверстниками, принципы учебной дисциплины и самоорганизации;</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включение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&lt;...&gt;</w:t>
            </w:r>
          </w:p>
        </w:tc>
      </w:tr>
      <w:tr w:rsidR="00803078" w:rsidRPr="006B1E3D" w:rsidTr="00A648C7">
        <w:tc>
          <w:tcPr>
            <w:tcW w:w="57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2.2</w:t>
            </w:r>
          </w:p>
        </w:tc>
        <w:tc>
          <w:tcPr>
            <w:tcW w:w="163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Ткани, органы и системы органов организма человека. Организм как единое целое</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w:t>
            </w:r>
          </w:p>
        </w:tc>
        <w:tc>
          <w:tcPr>
            <w:tcW w:w="2268" w:type="dxa"/>
            <w:vMerge/>
            <w:tcBorders>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24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6B1E3D" w:rsidRPr="006B1E3D" w:rsidTr="00803078">
        <w:tc>
          <w:tcPr>
            <w:tcW w:w="9555"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B1E3D" w:rsidRPr="006B1E3D" w:rsidRDefault="006B1E3D" w:rsidP="00BD5422">
            <w:pPr>
              <w:jc w:val="center"/>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3. Нейрогуморальная регуляция – 9 часов</w:t>
            </w:r>
          </w:p>
        </w:tc>
      </w:tr>
      <w:tr w:rsidR="00803078" w:rsidRPr="006B1E3D" w:rsidTr="005A6B84">
        <w:tc>
          <w:tcPr>
            <w:tcW w:w="57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3.1</w:t>
            </w:r>
          </w:p>
        </w:tc>
        <w:tc>
          <w:tcPr>
            <w:tcW w:w="163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Нервная регуляция. Нервная система человека</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5</w:t>
            </w:r>
          </w:p>
        </w:tc>
        <w:tc>
          <w:tcPr>
            <w:tcW w:w="2268" w:type="dxa"/>
            <w:vMerge w:val="restart"/>
            <w:tcBorders>
              <w:top w:val="single" w:sz="6" w:space="0" w:color="000000"/>
              <w:left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Электронная форма учебника, библиотека РЭШ.</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Единая коллекция цифровых образовательных ресурсов (school-collection.edu.ru).</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&lt;...&gt;</w:t>
            </w:r>
          </w:p>
        </w:tc>
        <w:tc>
          <w:tcPr>
            <w:tcW w:w="3243"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 xml:space="preserve">Побуждение </w:t>
            </w:r>
            <w:proofErr w:type="gramStart"/>
            <w:r w:rsidRPr="006B1E3D">
              <w:rPr>
                <w:rFonts w:ascii="Times New Roman" w:hAnsi="Times New Roman" w:cs="Times New Roman"/>
                <w:color w:val="000000"/>
                <w:sz w:val="24"/>
                <w:szCs w:val="24"/>
              </w:rPr>
              <w:t>обучающихся</w:t>
            </w:r>
            <w:proofErr w:type="gramEnd"/>
            <w:r w:rsidRPr="006B1E3D">
              <w:rPr>
                <w:rFonts w:ascii="Times New Roman" w:hAnsi="Times New Roman" w:cs="Times New Roman"/>
                <w:color w:val="000000"/>
                <w:sz w:val="24"/>
                <w:szCs w:val="24"/>
              </w:rPr>
              <w:t xml:space="preserve"> соблюдать на уроке общепринятые нормы поведения, правила общения со старшими и сверстниками, принципы учебной дисциплины и самоорганизации;</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включение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&lt;...&gt;</w:t>
            </w:r>
          </w:p>
        </w:tc>
      </w:tr>
      <w:tr w:rsidR="00803078" w:rsidRPr="006B1E3D" w:rsidTr="005A6B84">
        <w:tc>
          <w:tcPr>
            <w:tcW w:w="57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3.2</w:t>
            </w:r>
          </w:p>
        </w:tc>
        <w:tc>
          <w:tcPr>
            <w:tcW w:w="163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Гуморальная регуляция. Эндокринная система человека</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4</w:t>
            </w:r>
          </w:p>
        </w:tc>
        <w:tc>
          <w:tcPr>
            <w:tcW w:w="2268" w:type="dxa"/>
            <w:vMerge/>
            <w:tcBorders>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24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6B1E3D" w:rsidRPr="006B1E3D" w:rsidTr="00803078">
        <w:tc>
          <w:tcPr>
            <w:tcW w:w="9555"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B1E3D" w:rsidRPr="006B1E3D" w:rsidRDefault="006B1E3D" w:rsidP="00BD5422">
            <w:pPr>
              <w:rPr>
                <w:rFonts w:ascii="Times New Roman" w:hAnsi="Times New Roman" w:cs="Times New Roman"/>
                <w:sz w:val="24"/>
                <w:szCs w:val="24"/>
              </w:rPr>
            </w:pPr>
            <w:r w:rsidRPr="006B1E3D">
              <w:rPr>
                <w:rFonts w:ascii="Times New Roman" w:hAnsi="Times New Roman" w:cs="Times New Roman"/>
                <w:b/>
                <w:bCs/>
                <w:color w:val="000000"/>
                <w:sz w:val="24"/>
                <w:szCs w:val="24"/>
              </w:rPr>
              <w:t> 4. Опора и движение – 5 часов</w:t>
            </w:r>
          </w:p>
        </w:tc>
      </w:tr>
      <w:tr w:rsidR="00803078" w:rsidRPr="006B1E3D" w:rsidTr="0052238E">
        <w:tc>
          <w:tcPr>
            <w:tcW w:w="57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4.1</w:t>
            </w:r>
          </w:p>
        </w:tc>
        <w:tc>
          <w:tcPr>
            <w:tcW w:w="163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 xml:space="preserve">Скелет </w:t>
            </w:r>
            <w:r w:rsidRPr="006B1E3D">
              <w:rPr>
                <w:rFonts w:ascii="Times New Roman" w:hAnsi="Times New Roman" w:cs="Times New Roman"/>
                <w:color w:val="000000"/>
                <w:sz w:val="24"/>
                <w:szCs w:val="24"/>
              </w:rPr>
              <w:lastRenderedPageBreak/>
              <w:t>человека</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lastRenderedPageBreak/>
              <w:t>5</w:t>
            </w:r>
          </w:p>
        </w:tc>
        <w:tc>
          <w:tcPr>
            <w:tcW w:w="2268" w:type="dxa"/>
            <w:vMerge w:val="restart"/>
            <w:tcBorders>
              <w:top w:val="single" w:sz="6" w:space="0" w:color="000000"/>
              <w:left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 xml:space="preserve">Электронная форма </w:t>
            </w:r>
            <w:r w:rsidRPr="006B1E3D">
              <w:rPr>
                <w:rFonts w:ascii="Times New Roman" w:hAnsi="Times New Roman" w:cs="Times New Roman"/>
                <w:color w:val="000000"/>
                <w:sz w:val="24"/>
                <w:szCs w:val="24"/>
              </w:rPr>
              <w:lastRenderedPageBreak/>
              <w:t>учебника, библиотека РЭШ.</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Единая коллекция цифровых образовательных ресурсов (school-collection.edu.ru).</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&lt;...&gt;</w:t>
            </w:r>
          </w:p>
        </w:tc>
        <w:tc>
          <w:tcPr>
            <w:tcW w:w="3243"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lastRenderedPageBreak/>
              <w:t xml:space="preserve">Побуждение </w:t>
            </w:r>
            <w:proofErr w:type="gramStart"/>
            <w:r w:rsidRPr="006B1E3D">
              <w:rPr>
                <w:rFonts w:ascii="Times New Roman" w:hAnsi="Times New Roman" w:cs="Times New Roman"/>
                <w:color w:val="000000"/>
                <w:sz w:val="24"/>
                <w:szCs w:val="24"/>
              </w:rPr>
              <w:t>обучающихся</w:t>
            </w:r>
            <w:proofErr w:type="gramEnd"/>
            <w:r w:rsidRPr="006B1E3D">
              <w:rPr>
                <w:rFonts w:ascii="Times New Roman" w:hAnsi="Times New Roman" w:cs="Times New Roman"/>
                <w:color w:val="000000"/>
                <w:sz w:val="24"/>
                <w:szCs w:val="24"/>
              </w:rPr>
              <w:t xml:space="preserve"> </w:t>
            </w:r>
            <w:r w:rsidRPr="006B1E3D">
              <w:rPr>
                <w:rFonts w:ascii="Times New Roman" w:hAnsi="Times New Roman" w:cs="Times New Roman"/>
                <w:color w:val="000000"/>
                <w:sz w:val="24"/>
                <w:szCs w:val="24"/>
              </w:rPr>
              <w:lastRenderedPageBreak/>
              <w:t>соблюдать на уроке общепринятые нормы поведения, правила общения со старшими и сверстниками, принципы учебной дисциплины и самоорганизации;</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включение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&lt;...&gt;</w:t>
            </w:r>
          </w:p>
        </w:tc>
      </w:tr>
      <w:tr w:rsidR="00803078" w:rsidRPr="006B1E3D" w:rsidTr="0052238E">
        <w:tc>
          <w:tcPr>
            <w:tcW w:w="57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lastRenderedPageBreak/>
              <w:t>4.2</w:t>
            </w:r>
          </w:p>
        </w:tc>
        <w:tc>
          <w:tcPr>
            <w:tcW w:w="163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Мышечная система</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4</w:t>
            </w:r>
          </w:p>
        </w:tc>
        <w:tc>
          <w:tcPr>
            <w:tcW w:w="2268" w:type="dxa"/>
            <w:vMerge/>
            <w:tcBorders>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24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6B1E3D" w:rsidRPr="006B1E3D" w:rsidTr="00803078">
        <w:tc>
          <w:tcPr>
            <w:tcW w:w="9555"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B1E3D" w:rsidRPr="006B1E3D" w:rsidRDefault="006B1E3D" w:rsidP="00BD5422">
            <w:pPr>
              <w:rPr>
                <w:rFonts w:ascii="Times New Roman" w:hAnsi="Times New Roman" w:cs="Times New Roman"/>
                <w:sz w:val="24"/>
                <w:szCs w:val="24"/>
              </w:rPr>
            </w:pPr>
            <w:r w:rsidRPr="006B1E3D">
              <w:rPr>
                <w:rFonts w:ascii="Times New Roman" w:hAnsi="Times New Roman" w:cs="Times New Roman"/>
                <w:b/>
                <w:bCs/>
                <w:color w:val="000000"/>
                <w:sz w:val="24"/>
                <w:szCs w:val="24"/>
              </w:rPr>
              <w:t>5. Внутренняя среда организма – 4 часа</w:t>
            </w:r>
          </w:p>
        </w:tc>
      </w:tr>
      <w:tr w:rsidR="00803078" w:rsidRPr="006B1E3D" w:rsidTr="00CB7D77">
        <w:tc>
          <w:tcPr>
            <w:tcW w:w="57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5.1</w:t>
            </w:r>
          </w:p>
        </w:tc>
        <w:tc>
          <w:tcPr>
            <w:tcW w:w="163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Состав, строение и функции крови</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w:t>
            </w:r>
          </w:p>
        </w:tc>
        <w:tc>
          <w:tcPr>
            <w:tcW w:w="2268" w:type="dxa"/>
            <w:vMerge w:val="restart"/>
            <w:tcBorders>
              <w:top w:val="single" w:sz="6" w:space="0" w:color="000000"/>
              <w:left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Электронная форма учебника, библиотека РЭШ.</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Единая коллекция цифровых образовательных ресурсов (school-collection.edu.ru).</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&lt;...&gt;</w:t>
            </w:r>
          </w:p>
        </w:tc>
        <w:tc>
          <w:tcPr>
            <w:tcW w:w="3243"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 xml:space="preserve">Побуждение </w:t>
            </w:r>
            <w:proofErr w:type="gramStart"/>
            <w:r w:rsidRPr="006B1E3D">
              <w:rPr>
                <w:rFonts w:ascii="Times New Roman" w:hAnsi="Times New Roman" w:cs="Times New Roman"/>
                <w:color w:val="000000"/>
                <w:sz w:val="24"/>
                <w:szCs w:val="24"/>
              </w:rPr>
              <w:t>обучающихся</w:t>
            </w:r>
            <w:proofErr w:type="gramEnd"/>
            <w:r w:rsidRPr="006B1E3D">
              <w:rPr>
                <w:rFonts w:ascii="Times New Roman" w:hAnsi="Times New Roman" w:cs="Times New Roman"/>
                <w:color w:val="000000"/>
                <w:sz w:val="24"/>
                <w:szCs w:val="24"/>
              </w:rPr>
              <w:t xml:space="preserve"> соблюдать на уроке общепринятые нормы поведения, правила общения со старшими и сверстниками, принципы учебной дисциплины и самоорганизации;</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включение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&lt;...&gt;</w:t>
            </w:r>
          </w:p>
        </w:tc>
      </w:tr>
      <w:tr w:rsidR="00803078" w:rsidRPr="006B1E3D" w:rsidTr="00CB7D77">
        <w:tc>
          <w:tcPr>
            <w:tcW w:w="57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5.2</w:t>
            </w:r>
          </w:p>
        </w:tc>
        <w:tc>
          <w:tcPr>
            <w:tcW w:w="163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Гомеостаз. Группы крови. Резус-фактор крови</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w:t>
            </w:r>
          </w:p>
        </w:tc>
        <w:tc>
          <w:tcPr>
            <w:tcW w:w="2268" w:type="dxa"/>
            <w:vMerge/>
            <w:tcBorders>
              <w:left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24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803078" w:rsidRPr="006B1E3D" w:rsidTr="00CB7D77">
        <w:tc>
          <w:tcPr>
            <w:tcW w:w="57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5.3</w:t>
            </w:r>
          </w:p>
        </w:tc>
        <w:tc>
          <w:tcPr>
            <w:tcW w:w="163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Иммунитет</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2</w:t>
            </w:r>
          </w:p>
        </w:tc>
        <w:tc>
          <w:tcPr>
            <w:tcW w:w="2268" w:type="dxa"/>
            <w:vMerge/>
            <w:tcBorders>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24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6B1E3D" w:rsidRPr="006B1E3D" w:rsidTr="00803078">
        <w:tc>
          <w:tcPr>
            <w:tcW w:w="9555"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B1E3D" w:rsidRPr="006B1E3D" w:rsidRDefault="006B1E3D" w:rsidP="00BD5422">
            <w:pPr>
              <w:rPr>
                <w:rFonts w:ascii="Times New Roman" w:hAnsi="Times New Roman" w:cs="Times New Roman"/>
                <w:sz w:val="24"/>
                <w:szCs w:val="24"/>
              </w:rPr>
            </w:pPr>
            <w:r w:rsidRPr="006B1E3D">
              <w:rPr>
                <w:rFonts w:ascii="Times New Roman" w:hAnsi="Times New Roman" w:cs="Times New Roman"/>
                <w:b/>
                <w:bCs/>
                <w:color w:val="000000"/>
                <w:sz w:val="24"/>
                <w:szCs w:val="24"/>
              </w:rPr>
              <w:t>6. Кровообращение – 5 часов</w:t>
            </w:r>
          </w:p>
        </w:tc>
      </w:tr>
      <w:tr w:rsidR="00803078" w:rsidRPr="006B1E3D" w:rsidTr="00E2178A">
        <w:tc>
          <w:tcPr>
            <w:tcW w:w="57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6.1</w:t>
            </w:r>
          </w:p>
        </w:tc>
        <w:tc>
          <w:tcPr>
            <w:tcW w:w="163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 xml:space="preserve">Органы кровообращения. Строение и работа </w:t>
            </w:r>
            <w:r w:rsidRPr="006B1E3D">
              <w:rPr>
                <w:rFonts w:ascii="Times New Roman" w:hAnsi="Times New Roman" w:cs="Times New Roman"/>
                <w:color w:val="000000"/>
                <w:sz w:val="24"/>
                <w:szCs w:val="24"/>
              </w:rPr>
              <w:lastRenderedPageBreak/>
              <w:t>сердца</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lastRenderedPageBreak/>
              <w:t>1</w:t>
            </w:r>
          </w:p>
        </w:tc>
        <w:tc>
          <w:tcPr>
            <w:tcW w:w="2268" w:type="dxa"/>
            <w:vMerge w:val="restart"/>
            <w:tcBorders>
              <w:top w:val="single" w:sz="6" w:space="0" w:color="000000"/>
              <w:left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Электронная форма учебника, библиотека РЭШ.</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lastRenderedPageBreak/>
              <w:t>Единая коллекция цифровых образовательных ресурсов (school-collection.edu.ru).</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&lt;...&gt;</w:t>
            </w:r>
          </w:p>
        </w:tc>
        <w:tc>
          <w:tcPr>
            <w:tcW w:w="3243"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lastRenderedPageBreak/>
              <w:t xml:space="preserve">Побуждение </w:t>
            </w:r>
            <w:proofErr w:type="gramStart"/>
            <w:r w:rsidRPr="006B1E3D">
              <w:rPr>
                <w:rFonts w:ascii="Times New Roman" w:hAnsi="Times New Roman" w:cs="Times New Roman"/>
                <w:color w:val="000000"/>
                <w:sz w:val="24"/>
                <w:szCs w:val="24"/>
              </w:rPr>
              <w:t>обучающихся</w:t>
            </w:r>
            <w:proofErr w:type="gramEnd"/>
            <w:r w:rsidRPr="006B1E3D">
              <w:rPr>
                <w:rFonts w:ascii="Times New Roman" w:hAnsi="Times New Roman" w:cs="Times New Roman"/>
                <w:color w:val="000000"/>
                <w:sz w:val="24"/>
                <w:szCs w:val="24"/>
              </w:rPr>
              <w:t xml:space="preserve"> соблюдать на уроке общепринятые нормы поведения, правила общения </w:t>
            </w:r>
            <w:r w:rsidRPr="006B1E3D">
              <w:rPr>
                <w:rFonts w:ascii="Times New Roman" w:hAnsi="Times New Roman" w:cs="Times New Roman"/>
                <w:color w:val="000000"/>
                <w:sz w:val="24"/>
                <w:szCs w:val="24"/>
              </w:rPr>
              <w:lastRenderedPageBreak/>
              <w:t>со старшими и сверстниками, принципы учебной дисциплины и самоорганизации;</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включение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&lt;...&gt;</w:t>
            </w:r>
          </w:p>
        </w:tc>
      </w:tr>
      <w:tr w:rsidR="00803078" w:rsidRPr="006B1E3D" w:rsidTr="00E2178A">
        <w:tc>
          <w:tcPr>
            <w:tcW w:w="57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lastRenderedPageBreak/>
              <w:t>6.2</w:t>
            </w:r>
          </w:p>
        </w:tc>
        <w:tc>
          <w:tcPr>
            <w:tcW w:w="163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Круги кровообращения</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w:t>
            </w:r>
          </w:p>
        </w:tc>
        <w:tc>
          <w:tcPr>
            <w:tcW w:w="2268" w:type="dxa"/>
            <w:vMerge/>
            <w:tcBorders>
              <w:left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24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803078" w:rsidRPr="006B1E3D" w:rsidTr="00E2178A">
        <w:tc>
          <w:tcPr>
            <w:tcW w:w="57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6.3</w:t>
            </w:r>
          </w:p>
        </w:tc>
        <w:tc>
          <w:tcPr>
            <w:tcW w:w="163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Лимфатическая система</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w:t>
            </w:r>
          </w:p>
        </w:tc>
        <w:tc>
          <w:tcPr>
            <w:tcW w:w="2268" w:type="dxa"/>
            <w:vMerge/>
            <w:tcBorders>
              <w:left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24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803078" w:rsidRPr="006B1E3D" w:rsidTr="00E2178A">
        <w:tc>
          <w:tcPr>
            <w:tcW w:w="57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6.4</w:t>
            </w:r>
          </w:p>
        </w:tc>
        <w:tc>
          <w:tcPr>
            <w:tcW w:w="163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 xml:space="preserve">Регуляция </w:t>
            </w:r>
            <w:proofErr w:type="gramStart"/>
            <w:r w:rsidRPr="006B1E3D">
              <w:rPr>
                <w:rFonts w:ascii="Times New Roman" w:hAnsi="Times New Roman" w:cs="Times New Roman"/>
                <w:color w:val="000000"/>
                <w:sz w:val="24"/>
                <w:szCs w:val="24"/>
              </w:rPr>
              <w:t>сердечно-сосудистой</w:t>
            </w:r>
            <w:proofErr w:type="gramEnd"/>
            <w:r w:rsidRPr="006B1E3D">
              <w:rPr>
                <w:rFonts w:ascii="Times New Roman" w:hAnsi="Times New Roman" w:cs="Times New Roman"/>
                <w:color w:val="000000"/>
                <w:sz w:val="24"/>
                <w:szCs w:val="24"/>
              </w:rPr>
              <w:t xml:space="preserve"> системы</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w:t>
            </w:r>
          </w:p>
        </w:tc>
        <w:tc>
          <w:tcPr>
            <w:tcW w:w="2268" w:type="dxa"/>
            <w:vMerge/>
            <w:tcBorders>
              <w:left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24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803078" w:rsidRPr="006B1E3D" w:rsidTr="00E2178A">
        <w:tc>
          <w:tcPr>
            <w:tcW w:w="57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6.5</w:t>
            </w:r>
          </w:p>
        </w:tc>
        <w:tc>
          <w:tcPr>
            <w:tcW w:w="163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 xml:space="preserve">Гигиена </w:t>
            </w:r>
            <w:proofErr w:type="gramStart"/>
            <w:r w:rsidRPr="006B1E3D">
              <w:rPr>
                <w:rFonts w:ascii="Times New Roman" w:hAnsi="Times New Roman" w:cs="Times New Roman"/>
                <w:color w:val="000000"/>
                <w:sz w:val="24"/>
                <w:szCs w:val="24"/>
              </w:rPr>
              <w:t>сердечно-сосудистой</w:t>
            </w:r>
            <w:proofErr w:type="gramEnd"/>
            <w:r w:rsidRPr="006B1E3D">
              <w:rPr>
                <w:rFonts w:ascii="Times New Roman" w:hAnsi="Times New Roman" w:cs="Times New Roman"/>
                <w:color w:val="000000"/>
                <w:sz w:val="24"/>
                <w:szCs w:val="24"/>
              </w:rPr>
              <w:t xml:space="preserve"> системы. Профилактика заболеваний сердца и сосудов. Первая помощь при кровотечениях</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w:t>
            </w:r>
          </w:p>
        </w:tc>
        <w:tc>
          <w:tcPr>
            <w:tcW w:w="2268" w:type="dxa"/>
            <w:vMerge/>
            <w:tcBorders>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24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6B1E3D" w:rsidRPr="006B1E3D" w:rsidTr="00803078">
        <w:tc>
          <w:tcPr>
            <w:tcW w:w="9555"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B1E3D" w:rsidRPr="006B1E3D" w:rsidRDefault="006B1E3D" w:rsidP="00BD5422">
            <w:pPr>
              <w:rPr>
                <w:rFonts w:ascii="Times New Roman" w:hAnsi="Times New Roman" w:cs="Times New Roman"/>
                <w:sz w:val="24"/>
                <w:szCs w:val="24"/>
              </w:rPr>
            </w:pPr>
            <w:r w:rsidRPr="006B1E3D">
              <w:rPr>
                <w:rFonts w:ascii="Times New Roman" w:hAnsi="Times New Roman" w:cs="Times New Roman"/>
                <w:b/>
                <w:bCs/>
                <w:color w:val="000000"/>
                <w:sz w:val="24"/>
                <w:szCs w:val="24"/>
              </w:rPr>
              <w:t>7. Дыхание – 5 часов</w:t>
            </w:r>
          </w:p>
        </w:tc>
      </w:tr>
      <w:tr w:rsidR="00803078" w:rsidRPr="006B1E3D" w:rsidTr="00782CCC">
        <w:tc>
          <w:tcPr>
            <w:tcW w:w="57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7.1</w:t>
            </w:r>
          </w:p>
        </w:tc>
        <w:tc>
          <w:tcPr>
            <w:tcW w:w="163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Строение и функции органов дыхания</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w:t>
            </w:r>
          </w:p>
        </w:tc>
        <w:tc>
          <w:tcPr>
            <w:tcW w:w="2268" w:type="dxa"/>
            <w:vMerge w:val="restart"/>
            <w:tcBorders>
              <w:top w:val="single" w:sz="6" w:space="0" w:color="000000"/>
              <w:left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Электронная форма учебника, библиотека РЭШ.</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Единая коллекция цифровых образовательных ресурсов (school-collection.edu.ru).</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&lt;...&gt;</w:t>
            </w:r>
          </w:p>
        </w:tc>
        <w:tc>
          <w:tcPr>
            <w:tcW w:w="3243"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 xml:space="preserve">Побуждение </w:t>
            </w:r>
            <w:proofErr w:type="gramStart"/>
            <w:r w:rsidRPr="006B1E3D">
              <w:rPr>
                <w:rFonts w:ascii="Times New Roman" w:hAnsi="Times New Roman" w:cs="Times New Roman"/>
                <w:color w:val="000000"/>
                <w:sz w:val="24"/>
                <w:szCs w:val="24"/>
              </w:rPr>
              <w:t>обучающихся</w:t>
            </w:r>
            <w:proofErr w:type="gramEnd"/>
            <w:r w:rsidRPr="006B1E3D">
              <w:rPr>
                <w:rFonts w:ascii="Times New Roman" w:hAnsi="Times New Roman" w:cs="Times New Roman"/>
                <w:color w:val="000000"/>
                <w:sz w:val="24"/>
                <w:szCs w:val="24"/>
              </w:rPr>
              <w:t xml:space="preserve"> соблюдать на уроке общепринятые нормы поведения, правила общения со старшими и сверстниками, принципы учебной дисциплины и самоорганизации;</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 xml:space="preserve">включение в урок игровых процедур с целью поддержания мотивации обучающихся к получению знаний, налаживанию позитивных межличностных </w:t>
            </w:r>
            <w:r w:rsidRPr="006B1E3D">
              <w:rPr>
                <w:rFonts w:ascii="Times New Roman" w:hAnsi="Times New Roman" w:cs="Times New Roman"/>
                <w:color w:val="000000"/>
                <w:sz w:val="24"/>
                <w:szCs w:val="24"/>
              </w:rPr>
              <w:lastRenderedPageBreak/>
              <w:t>отношений в классе;</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&lt;...&gt;</w:t>
            </w:r>
          </w:p>
        </w:tc>
      </w:tr>
      <w:tr w:rsidR="00803078" w:rsidRPr="006B1E3D" w:rsidTr="00782CCC">
        <w:tc>
          <w:tcPr>
            <w:tcW w:w="57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7.2</w:t>
            </w:r>
          </w:p>
        </w:tc>
        <w:tc>
          <w:tcPr>
            <w:tcW w:w="163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Газообмен в легких и тканях. Жизненная емкость легких</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w:t>
            </w:r>
          </w:p>
        </w:tc>
        <w:tc>
          <w:tcPr>
            <w:tcW w:w="2268" w:type="dxa"/>
            <w:vMerge/>
            <w:tcBorders>
              <w:left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24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803078" w:rsidRPr="006B1E3D" w:rsidTr="00782CCC">
        <w:tc>
          <w:tcPr>
            <w:tcW w:w="57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7.3</w:t>
            </w:r>
          </w:p>
        </w:tc>
        <w:tc>
          <w:tcPr>
            <w:tcW w:w="163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 xml:space="preserve">Механизм дыхания. Регуляция </w:t>
            </w:r>
            <w:r w:rsidRPr="006B1E3D">
              <w:rPr>
                <w:rFonts w:ascii="Times New Roman" w:hAnsi="Times New Roman" w:cs="Times New Roman"/>
                <w:color w:val="000000"/>
                <w:sz w:val="24"/>
                <w:szCs w:val="24"/>
              </w:rPr>
              <w:lastRenderedPageBreak/>
              <w:t>дыхания</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lastRenderedPageBreak/>
              <w:t>1</w:t>
            </w:r>
          </w:p>
        </w:tc>
        <w:tc>
          <w:tcPr>
            <w:tcW w:w="2268" w:type="dxa"/>
            <w:vMerge/>
            <w:tcBorders>
              <w:left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24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803078" w:rsidRPr="006B1E3D" w:rsidTr="00782CCC">
        <w:tc>
          <w:tcPr>
            <w:tcW w:w="57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lastRenderedPageBreak/>
              <w:t>7.4</w:t>
            </w:r>
          </w:p>
        </w:tc>
        <w:tc>
          <w:tcPr>
            <w:tcW w:w="163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 xml:space="preserve">Инфекционные болезни органов дыхания, их профилактика. Вред </w:t>
            </w:r>
            <w:proofErr w:type="spellStart"/>
            <w:r w:rsidRPr="006B1E3D">
              <w:rPr>
                <w:rFonts w:ascii="Times New Roman" w:hAnsi="Times New Roman" w:cs="Times New Roman"/>
                <w:color w:val="000000"/>
                <w:sz w:val="24"/>
                <w:szCs w:val="24"/>
              </w:rPr>
              <w:t>табакокурения</w:t>
            </w:r>
            <w:proofErr w:type="spellEnd"/>
            <w:r w:rsidRPr="006B1E3D">
              <w:rPr>
                <w:rFonts w:ascii="Times New Roman" w:hAnsi="Times New Roman" w:cs="Times New Roman"/>
                <w:color w:val="000000"/>
                <w:sz w:val="24"/>
                <w:szCs w:val="24"/>
              </w:rPr>
              <w:t>, психотропных и наркотических веществ</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w:t>
            </w:r>
          </w:p>
        </w:tc>
        <w:tc>
          <w:tcPr>
            <w:tcW w:w="2268" w:type="dxa"/>
            <w:vMerge/>
            <w:tcBorders>
              <w:left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24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803078" w:rsidRPr="006B1E3D" w:rsidTr="00782CCC">
        <w:tc>
          <w:tcPr>
            <w:tcW w:w="57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7.5</w:t>
            </w:r>
          </w:p>
        </w:tc>
        <w:tc>
          <w:tcPr>
            <w:tcW w:w="163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Первая помощь при поражении органов дыхания</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w:t>
            </w:r>
          </w:p>
        </w:tc>
        <w:tc>
          <w:tcPr>
            <w:tcW w:w="2268" w:type="dxa"/>
            <w:vMerge/>
            <w:tcBorders>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24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6B1E3D" w:rsidRPr="006B1E3D" w:rsidTr="00803078">
        <w:tc>
          <w:tcPr>
            <w:tcW w:w="9555"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B1E3D" w:rsidRPr="006B1E3D" w:rsidRDefault="006B1E3D" w:rsidP="00BD5422">
            <w:pPr>
              <w:rPr>
                <w:rFonts w:ascii="Times New Roman" w:hAnsi="Times New Roman" w:cs="Times New Roman"/>
                <w:sz w:val="24"/>
                <w:szCs w:val="24"/>
              </w:rPr>
            </w:pPr>
            <w:r w:rsidRPr="006B1E3D">
              <w:rPr>
                <w:rFonts w:ascii="Times New Roman" w:hAnsi="Times New Roman" w:cs="Times New Roman"/>
                <w:b/>
                <w:bCs/>
                <w:color w:val="000000"/>
                <w:sz w:val="24"/>
                <w:szCs w:val="24"/>
              </w:rPr>
              <w:t>8. Питание и пищеварение – 6 часов</w:t>
            </w:r>
          </w:p>
        </w:tc>
      </w:tr>
      <w:tr w:rsidR="00803078" w:rsidRPr="006B1E3D" w:rsidTr="001C1199">
        <w:tc>
          <w:tcPr>
            <w:tcW w:w="57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8.1</w:t>
            </w:r>
          </w:p>
        </w:tc>
        <w:tc>
          <w:tcPr>
            <w:tcW w:w="163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Строение и функции органов пищеварения</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w:t>
            </w:r>
          </w:p>
        </w:tc>
        <w:tc>
          <w:tcPr>
            <w:tcW w:w="2268" w:type="dxa"/>
            <w:vMerge w:val="restart"/>
            <w:tcBorders>
              <w:top w:val="single" w:sz="6" w:space="0" w:color="000000"/>
              <w:left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Электронная форма учебника, библиотека РЭШ.</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Единая коллекция цифровых образовательных ресурсов (school-collection.edu.ru).</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&lt;...&gt;</w:t>
            </w:r>
          </w:p>
        </w:tc>
        <w:tc>
          <w:tcPr>
            <w:tcW w:w="3243"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 xml:space="preserve">Побуждение </w:t>
            </w:r>
            <w:proofErr w:type="gramStart"/>
            <w:r w:rsidRPr="006B1E3D">
              <w:rPr>
                <w:rFonts w:ascii="Times New Roman" w:hAnsi="Times New Roman" w:cs="Times New Roman"/>
                <w:color w:val="000000"/>
                <w:sz w:val="24"/>
                <w:szCs w:val="24"/>
              </w:rPr>
              <w:t>обучающихся</w:t>
            </w:r>
            <w:proofErr w:type="gramEnd"/>
            <w:r w:rsidRPr="006B1E3D">
              <w:rPr>
                <w:rFonts w:ascii="Times New Roman" w:hAnsi="Times New Roman" w:cs="Times New Roman"/>
                <w:color w:val="000000"/>
                <w:sz w:val="24"/>
                <w:szCs w:val="24"/>
              </w:rPr>
              <w:t xml:space="preserve"> соблюдать на уроке общепринятые нормы поведения, правила общения со старшими и сверстниками, принципы учебной дисциплины и самоорганизации;</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включение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&lt;...&gt;</w:t>
            </w:r>
          </w:p>
        </w:tc>
      </w:tr>
      <w:tr w:rsidR="00803078" w:rsidRPr="006B1E3D" w:rsidTr="001C1199">
        <w:tc>
          <w:tcPr>
            <w:tcW w:w="57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8.2</w:t>
            </w:r>
          </w:p>
        </w:tc>
        <w:tc>
          <w:tcPr>
            <w:tcW w:w="163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Ферменты, их роль в пищеварении. Пищеварение в ротовой полости. Зубы</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w:t>
            </w:r>
          </w:p>
        </w:tc>
        <w:tc>
          <w:tcPr>
            <w:tcW w:w="2268" w:type="dxa"/>
            <w:vMerge/>
            <w:tcBorders>
              <w:left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24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803078" w:rsidRPr="006B1E3D" w:rsidTr="001C1199">
        <w:tc>
          <w:tcPr>
            <w:tcW w:w="57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8.3</w:t>
            </w:r>
          </w:p>
        </w:tc>
        <w:tc>
          <w:tcPr>
            <w:tcW w:w="163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Пищеварение в желудке, тонком и толстом кишечнике. Всасывание</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w:t>
            </w:r>
          </w:p>
        </w:tc>
        <w:tc>
          <w:tcPr>
            <w:tcW w:w="2268" w:type="dxa"/>
            <w:vMerge/>
            <w:tcBorders>
              <w:left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24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803078" w:rsidRPr="006B1E3D" w:rsidTr="001C1199">
        <w:tc>
          <w:tcPr>
            <w:tcW w:w="57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8.4</w:t>
            </w:r>
          </w:p>
        </w:tc>
        <w:tc>
          <w:tcPr>
            <w:tcW w:w="163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 xml:space="preserve">Пищеварительные железы: </w:t>
            </w:r>
            <w:r w:rsidRPr="006B1E3D">
              <w:rPr>
                <w:rFonts w:ascii="Times New Roman" w:hAnsi="Times New Roman" w:cs="Times New Roman"/>
                <w:color w:val="000000"/>
                <w:sz w:val="24"/>
                <w:szCs w:val="24"/>
              </w:rPr>
              <w:lastRenderedPageBreak/>
              <w:t>печень, поджелудочная железа</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lastRenderedPageBreak/>
              <w:t>1</w:t>
            </w:r>
          </w:p>
        </w:tc>
        <w:tc>
          <w:tcPr>
            <w:tcW w:w="2268" w:type="dxa"/>
            <w:vMerge/>
            <w:tcBorders>
              <w:left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24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803078" w:rsidRPr="006B1E3D" w:rsidTr="001C1199">
        <w:tc>
          <w:tcPr>
            <w:tcW w:w="57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lastRenderedPageBreak/>
              <w:t>8.5</w:t>
            </w:r>
          </w:p>
        </w:tc>
        <w:tc>
          <w:tcPr>
            <w:tcW w:w="163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Регуляция пищеварения</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w:t>
            </w:r>
          </w:p>
        </w:tc>
        <w:tc>
          <w:tcPr>
            <w:tcW w:w="2268" w:type="dxa"/>
            <w:vMerge/>
            <w:tcBorders>
              <w:left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24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803078" w:rsidRPr="006B1E3D" w:rsidTr="001C1199">
        <w:tc>
          <w:tcPr>
            <w:tcW w:w="57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8.6</w:t>
            </w:r>
          </w:p>
        </w:tc>
        <w:tc>
          <w:tcPr>
            <w:tcW w:w="163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Гигиена и режим питания. Предупреждение глистных и желудочно-кишечных заболеваний, пищевых отравлений</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w:t>
            </w:r>
          </w:p>
        </w:tc>
        <w:tc>
          <w:tcPr>
            <w:tcW w:w="2268" w:type="dxa"/>
            <w:vMerge/>
            <w:tcBorders>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24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6B1E3D" w:rsidRPr="006B1E3D" w:rsidTr="00803078">
        <w:tc>
          <w:tcPr>
            <w:tcW w:w="9555"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B1E3D" w:rsidRPr="006B1E3D" w:rsidRDefault="006B1E3D" w:rsidP="00BD5422">
            <w:pPr>
              <w:rPr>
                <w:rFonts w:ascii="Times New Roman" w:hAnsi="Times New Roman" w:cs="Times New Roman"/>
                <w:sz w:val="24"/>
                <w:szCs w:val="24"/>
              </w:rPr>
            </w:pPr>
            <w:r w:rsidRPr="006B1E3D">
              <w:rPr>
                <w:rFonts w:ascii="Times New Roman" w:hAnsi="Times New Roman" w:cs="Times New Roman"/>
                <w:b/>
                <w:bCs/>
                <w:color w:val="000000"/>
                <w:sz w:val="24"/>
                <w:szCs w:val="24"/>
              </w:rPr>
              <w:t>9. Обмен веществ и превращение энергии – 5 часов</w:t>
            </w:r>
          </w:p>
        </w:tc>
      </w:tr>
      <w:tr w:rsidR="00803078" w:rsidRPr="006B1E3D" w:rsidTr="003671A7">
        <w:tc>
          <w:tcPr>
            <w:tcW w:w="57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9.1</w:t>
            </w:r>
          </w:p>
        </w:tc>
        <w:tc>
          <w:tcPr>
            <w:tcW w:w="163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Обмен веществ и энергии. Пластический и энергетический обмен</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w:t>
            </w:r>
          </w:p>
        </w:tc>
        <w:tc>
          <w:tcPr>
            <w:tcW w:w="2268" w:type="dxa"/>
            <w:vMerge w:val="restart"/>
            <w:tcBorders>
              <w:top w:val="single" w:sz="6" w:space="0" w:color="000000"/>
              <w:left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Электронная форма учебника, библиотека РЭШ.</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Единая коллекция цифровых образовательных ресурсов (school-collection.edu.ru).</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&lt;...&gt;</w:t>
            </w:r>
          </w:p>
        </w:tc>
        <w:tc>
          <w:tcPr>
            <w:tcW w:w="3243"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 xml:space="preserve">Побуждение </w:t>
            </w:r>
            <w:proofErr w:type="gramStart"/>
            <w:r w:rsidRPr="006B1E3D">
              <w:rPr>
                <w:rFonts w:ascii="Times New Roman" w:hAnsi="Times New Roman" w:cs="Times New Roman"/>
                <w:color w:val="000000"/>
                <w:sz w:val="24"/>
                <w:szCs w:val="24"/>
              </w:rPr>
              <w:t>обучающихся</w:t>
            </w:r>
            <w:proofErr w:type="gramEnd"/>
            <w:r w:rsidRPr="006B1E3D">
              <w:rPr>
                <w:rFonts w:ascii="Times New Roman" w:hAnsi="Times New Roman" w:cs="Times New Roman"/>
                <w:color w:val="000000"/>
                <w:sz w:val="24"/>
                <w:szCs w:val="24"/>
              </w:rPr>
              <w:t xml:space="preserve"> соблюдать на уроке общепринятые нормы поведения, правила общения со старшими и сверстниками, принципы учебной дисциплины и самоорганизации;</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включение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&lt;...&gt;</w:t>
            </w:r>
          </w:p>
        </w:tc>
      </w:tr>
      <w:tr w:rsidR="00803078" w:rsidRPr="006B1E3D" w:rsidTr="003671A7">
        <w:tc>
          <w:tcPr>
            <w:tcW w:w="57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9.2</w:t>
            </w:r>
          </w:p>
        </w:tc>
        <w:tc>
          <w:tcPr>
            <w:tcW w:w="163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Регуляция процессов обмена веществ и энергии</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w:t>
            </w:r>
          </w:p>
        </w:tc>
        <w:tc>
          <w:tcPr>
            <w:tcW w:w="2268" w:type="dxa"/>
            <w:vMerge/>
            <w:tcBorders>
              <w:left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24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803078" w:rsidRPr="006B1E3D" w:rsidTr="003671A7">
        <w:tc>
          <w:tcPr>
            <w:tcW w:w="57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9.3</w:t>
            </w:r>
          </w:p>
        </w:tc>
        <w:tc>
          <w:tcPr>
            <w:tcW w:w="163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Витамины</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w:t>
            </w:r>
          </w:p>
        </w:tc>
        <w:tc>
          <w:tcPr>
            <w:tcW w:w="2268" w:type="dxa"/>
            <w:vMerge/>
            <w:tcBorders>
              <w:left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24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803078" w:rsidRPr="006B1E3D" w:rsidTr="003671A7">
        <w:tc>
          <w:tcPr>
            <w:tcW w:w="57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9.4</w:t>
            </w:r>
          </w:p>
        </w:tc>
        <w:tc>
          <w:tcPr>
            <w:tcW w:w="163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Нормы и режим питания</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2</w:t>
            </w:r>
          </w:p>
        </w:tc>
        <w:tc>
          <w:tcPr>
            <w:tcW w:w="2268" w:type="dxa"/>
            <w:vMerge/>
            <w:tcBorders>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24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6B1E3D" w:rsidRPr="006B1E3D" w:rsidTr="00803078">
        <w:tc>
          <w:tcPr>
            <w:tcW w:w="9555"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B1E3D" w:rsidRPr="006B1E3D" w:rsidRDefault="006B1E3D" w:rsidP="00BD5422">
            <w:pPr>
              <w:jc w:val="center"/>
              <w:rPr>
                <w:rFonts w:ascii="Times New Roman" w:hAnsi="Times New Roman" w:cs="Times New Roman"/>
                <w:color w:val="000000"/>
                <w:sz w:val="24"/>
                <w:szCs w:val="24"/>
              </w:rPr>
            </w:pPr>
            <w:r w:rsidRPr="006B1E3D">
              <w:rPr>
                <w:rFonts w:ascii="Times New Roman" w:hAnsi="Times New Roman" w:cs="Times New Roman"/>
                <w:b/>
                <w:bCs/>
                <w:color w:val="000000"/>
                <w:sz w:val="24"/>
                <w:szCs w:val="24"/>
              </w:rPr>
              <w:t>10. Кожа – 4 часа</w:t>
            </w:r>
          </w:p>
        </w:tc>
      </w:tr>
      <w:tr w:rsidR="00803078" w:rsidRPr="006B1E3D" w:rsidTr="00EC140B">
        <w:tc>
          <w:tcPr>
            <w:tcW w:w="57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10.1</w:t>
            </w:r>
          </w:p>
        </w:tc>
        <w:tc>
          <w:tcPr>
            <w:tcW w:w="163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 xml:space="preserve">Строение и </w:t>
            </w:r>
            <w:r w:rsidRPr="006B1E3D">
              <w:rPr>
                <w:rFonts w:ascii="Times New Roman" w:hAnsi="Times New Roman" w:cs="Times New Roman"/>
                <w:color w:val="000000"/>
                <w:sz w:val="24"/>
                <w:szCs w:val="24"/>
              </w:rPr>
              <w:lastRenderedPageBreak/>
              <w:t>функции кожи. Производные кожи</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lastRenderedPageBreak/>
              <w:t>1</w:t>
            </w:r>
          </w:p>
        </w:tc>
        <w:tc>
          <w:tcPr>
            <w:tcW w:w="2268" w:type="dxa"/>
            <w:vMerge w:val="restart"/>
            <w:tcBorders>
              <w:top w:val="single" w:sz="6" w:space="0" w:color="000000"/>
              <w:left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 xml:space="preserve">Электронная форма </w:t>
            </w:r>
            <w:r w:rsidRPr="006B1E3D">
              <w:rPr>
                <w:rFonts w:ascii="Times New Roman" w:hAnsi="Times New Roman" w:cs="Times New Roman"/>
                <w:color w:val="000000"/>
                <w:sz w:val="24"/>
                <w:szCs w:val="24"/>
              </w:rPr>
              <w:lastRenderedPageBreak/>
              <w:t>учебника, библиотека РЭШ.</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Единая коллекция цифровых образовательных ресурсов (school-collection.edu.ru).</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&lt;...&gt;</w:t>
            </w:r>
          </w:p>
        </w:tc>
        <w:tc>
          <w:tcPr>
            <w:tcW w:w="3243"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lastRenderedPageBreak/>
              <w:t xml:space="preserve">Побуждение </w:t>
            </w:r>
            <w:proofErr w:type="gramStart"/>
            <w:r w:rsidRPr="006B1E3D">
              <w:rPr>
                <w:rFonts w:ascii="Times New Roman" w:hAnsi="Times New Roman" w:cs="Times New Roman"/>
                <w:color w:val="000000"/>
                <w:sz w:val="24"/>
                <w:szCs w:val="24"/>
              </w:rPr>
              <w:t>обучающихся</w:t>
            </w:r>
            <w:proofErr w:type="gramEnd"/>
            <w:r w:rsidRPr="006B1E3D">
              <w:rPr>
                <w:rFonts w:ascii="Times New Roman" w:hAnsi="Times New Roman" w:cs="Times New Roman"/>
                <w:color w:val="000000"/>
                <w:sz w:val="24"/>
                <w:szCs w:val="24"/>
              </w:rPr>
              <w:t xml:space="preserve"> </w:t>
            </w:r>
            <w:r w:rsidRPr="006B1E3D">
              <w:rPr>
                <w:rFonts w:ascii="Times New Roman" w:hAnsi="Times New Roman" w:cs="Times New Roman"/>
                <w:color w:val="000000"/>
                <w:sz w:val="24"/>
                <w:szCs w:val="24"/>
              </w:rPr>
              <w:lastRenderedPageBreak/>
              <w:t>соблюдать на уроке общепринятые нормы поведения, правила общения со старшими и сверстниками, принципы учебной дисциплины и самоорганизации;</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включение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&lt;...&gt;</w:t>
            </w:r>
          </w:p>
        </w:tc>
      </w:tr>
      <w:tr w:rsidR="00803078" w:rsidRPr="006B1E3D" w:rsidTr="00EC140B">
        <w:tc>
          <w:tcPr>
            <w:tcW w:w="57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lastRenderedPageBreak/>
              <w:t>10.2</w:t>
            </w:r>
          </w:p>
        </w:tc>
        <w:tc>
          <w:tcPr>
            <w:tcW w:w="163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Терморегуляция. Закаливание</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w:t>
            </w:r>
          </w:p>
        </w:tc>
        <w:tc>
          <w:tcPr>
            <w:tcW w:w="2268" w:type="dxa"/>
            <w:vMerge/>
            <w:tcBorders>
              <w:left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24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803078" w:rsidRPr="006B1E3D" w:rsidTr="00EC140B">
        <w:tc>
          <w:tcPr>
            <w:tcW w:w="57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10.3</w:t>
            </w:r>
          </w:p>
        </w:tc>
        <w:tc>
          <w:tcPr>
            <w:tcW w:w="163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Гигиена кожи. Профилактика кожных заболеваний</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w:t>
            </w:r>
          </w:p>
        </w:tc>
        <w:tc>
          <w:tcPr>
            <w:tcW w:w="2268" w:type="dxa"/>
            <w:vMerge/>
            <w:tcBorders>
              <w:left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24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803078" w:rsidRPr="006B1E3D" w:rsidTr="00EC140B">
        <w:tc>
          <w:tcPr>
            <w:tcW w:w="57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10.4</w:t>
            </w:r>
          </w:p>
        </w:tc>
        <w:tc>
          <w:tcPr>
            <w:tcW w:w="163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Первая помощь </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при тепловом и солнечном ударах, ожогах и обморожениях</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w:t>
            </w:r>
          </w:p>
        </w:tc>
        <w:tc>
          <w:tcPr>
            <w:tcW w:w="2268" w:type="dxa"/>
            <w:vMerge/>
            <w:tcBorders>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24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6B1E3D" w:rsidRPr="006B1E3D" w:rsidTr="00803078">
        <w:tc>
          <w:tcPr>
            <w:tcW w:w="9555"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B1E3D" w:rsidRPr="006B1E3D" w:rsidRDefault="006B1E3D" w:rsidP="00BD5422">
            <w:pPr>
              <w:rPr>
                <w:rFonts w:ascii="Times New Roman" w:hAnsi="Times New Roman" w:cs="Times New Roman"/>
                <w:sz w:val="24"/>
                <w:szCs w:val="24"/>
              </w:rPr>
            </w:pPr>
            <w:r w:rsidRPr="006B1E3D">
              <w:rPr>
                <w:rFonts w:ascii="Times New Roman" w:hAnsi="Times New Roman" w:cs="Times New Roman"/>
                <w:b/>
                <w:bCs/>
                <w:color w:val="000000"/>
                <w:sz w:val="24"/>
                <w:szCs w:val="24"/>
              </w:rPr>
              <w:t>11. Выделение – 4 часа</w:t>
            </w:r>
          </w:p>
        </w:tc>
      </w:tr>
      <w:tr w:rsidR="00803078" w:rsidRPr="006B1E3D" w:rsidTr="0002597C">
        <w:tc>
          <w:tcPr>
            <w:tcW w:w="57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11.1</w:t>
            </w:r>
          </w:p>
        </w:tc>
        <w:tc>
          <w:tcPr>
            <w:tcW w:w="163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Органы выделения. </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Органы мочевыделительной системы, их строение и функции</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w:t>
            </w:r>
          </w:p>
        </w:tc>
        <w:tc>
          <w:tcPr>
            <w:tcW w:w="2268" w:type="dxa"/>
            <w:vMerge w:val="restart"/>
            <w:tcBorders>
              <w:top w:val="single" w:sz="6" w:space="0" w:color="000000"/>
              <w:left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Электронная форма учебника, библиотека РЭШ.</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Единая коллекция цифровых образовательных ресурсов (school-collection.edu.ru).</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&lt;...&gt;</w:t>
            </w:r>
          </w:p>
        </w:tc>
        <w:tc>
          <w:tcPr>
            <w:tcW w:w="3243"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 xml:space="preserve">Побуждение </w:t>
            </w:r>
            <w:proofErr w:type="gramStart"/>
            <w:r w:rsidRPr="006B1E3D">
              <w:rPr>
                <w:rFonts w:ascii="Times New Roman" w:hAnsi="Times New Roman" w:cs="Times New Roman"/>
                <w:color w:val="000000"/>
                <w:sz w:val="24"/>
                <w:szCs w:val="24"/>
              </w:rPr>
              <w:t>обучающихся</w:t>
            </w:r>
            <w:proofErr w:type="gramEnd"/>
            <w:r w:rsidRPr="006B1E3D">
              <w:rPr>
                <w:rFonts w:ascii="Times New Roman" w:hAnsi="Times New Roman" w:cs="Times New Roman"/>
                <w:color w:val="000000"/>
                <w:sz w:val="24"/>
                <w:szCs w:val="24"/>
              </w:rPr>
              <w:t xml:space="preserve"> соблюдать на уроке общепринятые нормы поведения, правила общения со старшими и сверстниками, принципы учебной дисциплины и самоорганизации;</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включение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lastRenderedPageBreak/>
              <w:t>&lt;...&gt;</w:t>
            </w:r>
          </w:p>
        </w:tc>
      </w:tr>
      <w:tr w:rsidR="00803078" w:rsidRPr="006B1E3D" w:rsidTr="0002597C">
        <w:tc>
          <w:tcPr>
            <w:tcW w:w="57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11.2</w:t>
            </w:r>
          </w:p>
        </w:tc>
        <w:tc>
          <w:tcPr>
            <w:tcW w:w="163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Микроскопическое строение почки. Нефрон</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w:t>
            </w:r>
          </w:p>
        </w:tc>
        <w:tc>
          <w:tcPr>
            <w:tcW w:w="2268" w:type="dxa"/>
            <w:vMerge/>
            <w:tcBorders>
              <w:left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24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803078" w:rsidRPr="006B1E3D" w:rsidTr="0002597C">
        <w:tc>
          <w:tcPr>
            <w:tcW w:w="57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11.3</w:t>
            </w:r>
          </w:p>
        </w:tc>
        <w:tc>
          <w:tcPr>
            <w:tcW w:w="163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 xml:space="preserve">Образование </w:t>
            </w:r>
            <w:r w:rsidRPr="006B1E3D">
              <w:rPr>
                <w:rFonts w:ascii="Times New Roman" w:hAnsi="Times New Roman" w:cs="Times New Roman"/>
                <w:color w:val="000000"/>
                <w:sz w:val="24"/>
                <w:szCs w:val="24"/>
              </w:rPr>
              <w:lastRenderedPageBreak/>
              <w:t>мочи. </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Регуляция мочеобразования и мочеиспускания</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lastRenderedPageBreak/>
              <w:t>1</w:t>
            </w:r>
          </w:p>
        </w:tc>
        <w:tc>
          <w:tcPr>
            <w:tcW w:w="2268" w:type="dxa"/>
            <w:vMerge/>
            <w:tcBorders>
              <w:left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24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803078" w:rsidRPr="006B1E3D" w:rsidTr="0002597C">
        <w:tc>
          <w:tcPr>
            <w:tcW w:w="57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lastRenderedPageBreak/>
              <w:t>11.4</w:t>
            </w:r>
          </w:p>
        </w:tc>
        <w:tc>
          <w:tcPr>
            <w:tcW w:w="163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Заболевания органов мочевыделительной системы, их предупреждение</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w:t>
            </w:r>
          </w:p>
        </w:tc>
        <w:tc>
          <w:tcPr>
            <w:tcW w:w="2268" w:type="dxa"/>
            <w:vMerge/>
            <w:tcBorders>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24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6B1E3D" w:rsidRPr="006B1E3D" w:rsidTr="00803078">
        <w:tc>
          <w:tcPr>
            <w:tcW w:w="9555"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B1E3D" w:rsidRPr="006B1E3D" w:rsidRDefault="006B1E3D" w:rsidP="00BD5422">
            <w:pPr>
              <w:rPr>
                <w:rFonts w:ascii="Times New Roman" w:hAnsi="Times New Roman" w:cs="Times New Roman"/>
                <w:sz w:val="24"/>
                <w:szCs w:val="24"/>
              </w:rPr>
            </w:pPr>
            <w:r w:rsidRPr="006B1E3D">
              <w:rPr>
                <w:rFonts w:ascii="Times New Roman" w:hAnsi="Times New Roman" w:cs="Times New Roman"/>
                <w:b/>
                <w:bCs/>
                <w:color w:val="000000"/>
                <w:sz w:val="24"/>
                <w:szCs w:val="24"/>
              </w:rPr>
              <w:t>12. Размножение и развитие – 3 часа</w:t>
            </w:r>
          </w:p>
        </w:tc>
      </w:tr>
      <w:tr w:rsidR="00803078" w:rsidRPr="006B1E3D" w:rsidTr="00607FB8">
        <w:tc>
          <w:tcPr>
            <w:tcW w:w="57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12.1</w:t>
            </w:r>
          </w:p>
        </w:tc>
        <w:tc>
          <w:tcPr>
            <w:tcW w:w="163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Органы репродукции, строение и функции. Оплодотворение. Роды. Лактация</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w:t>
            </w:r>
          </w:p>
        </w:tc>
        <w:tc>
          <w:tcPr>
            <w:tcW w:w="2268" w:type="dxa"/>
            <w:vMerge w:val="restart"/>
            <w:tcBorders>
              <w:top w:val="single" w:sz="6" w:space="0" w:color="000000"/>
              <w:left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Электронная форма учебника, библиотека РЭШ.</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Единая коллекция цифровых образовательных ресурсов (school-collection.edu.ru).</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&lt;...&gt;</w:t>
            </w:r>
          </w:p>
        </w:tc>
        <w:tc>
          <w:tcPr>
            <w:tcW w:w="3243"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 xml:space="preserve">Побуждение </w:t>
            </w:r>
            <w:proofErr w:type="gramStart"/>
            <w:r w:rsidRPr="006B1E3D">
              <w:rPr>
                <w:rFonts w:ascii="Times New Roman" w:hAnsi="Times New Roman" w:cs="Times New Roman"/>
                <w:color w:val="000000"/>
                <w:sz w:val="24"/>
                <w:szCs w:val="24"/>
              </w:rPr>
              <w:t>обучающихся</w:t>
            </w:r>
            <w:proofErr w:type="gramEnd"/>
            <w:r w:rsidRPr="006B1E3D">
              <w:rPr>
                <w:rFonts w:ascii="Times New Roman" w:hAnsi="Times New Roman" w:cs="Times New Roman"/>
                <w:color w:val="000000"/>
                <w:sz w:val="24"/>
                <w:szCs w:val="24"/>
              </w:rPr>
              <w:t xml:space="preserve"> соблюдать на уроке общепринятые нормы поведения, правила общения со старшими и сверстниками, принципы учебной дисциплины и самоорганизации;</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включение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&lt;...&gt;</w:t>
            </w:r>
          </w:p>
        </w:tc>
      </w:tr>
      <w:tr w:rsidR="00803078" w:rsidRPr="006B1E3D" w:rsidTr="00607FB8">
        <w:tc>
          <w:tcPr>
            <w:tcW w:w="57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12.2</w:t>
            </w:r>
          </w:p>
        </w:tc>
        <w:tc>
          <w:tcPr>
            <w:tcW w:w="163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Рост и развитие ребенка. Половое созревание</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w:t>
            </w:r>
          </w:p>
        </w:tc>
        <w:tc>
          <w:tcPr>
            <w:tcW w:w="2268" w:type="dxa"/>
            <w:vMerge/>
            <w:tcBorders>
              <w:left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24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803078" w:rsidRPr="006B1E3D" w:rsidTr="00607FB8">
        <w:tc>
          <w:tcPr>
            <w:tcW w:w="57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12.3</w:t>
            </w:r>
          </w:p>
        </w:tc>
        <w:tc>
          <w:tcPr>
            <w:tcW w:w="163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 xml:space="preserve">Наследование признаков у человека. Наследственные болезни, их причины и предупреждение. Инфекции, передающиеся половым путем, их </w:t>
            </w:r>
            <w:r w:rsidRPr="006B1E3D">
              <w:rPr>
                <w:rFonts w:ascii="Times New Roman" w:hAnsi="Times New Roman" w:cs="Times New Roman"/>
                <w:color w:val="000000"/>
                <w:sz w:val="24"/>
                <w:szCs w:val="24"/>
              </w:rPr>
              <w:lastRenderedPageBreak/>
              <w:t>профилактика</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lastRenderedPageBreak/>
              <w:t>1</w:t>
            </w:r>
          </w:p>
        </w:tc>
        <w:tc>
          <w:tcPr>
            <w:tcW w:w="2268" w:type="dxa"/>
            <w:vMerge/>
            <w:tcBorders>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24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6B1E3D" w:rsidRPr="006B1E3D" w:rsidTr="00803078">
        <w:tc>
          <w:tcPr>
            <w:tcW w:w="9555"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B1E3D" w:rsidRPr="006B1E3D" w:rsidRDefault="006B1E3D" w:rsidP="00BD5422">
            <w:pPr>
              <w:rPr>
                <w:rFonts w:ascii="Times New Roman" w:hAnsi="Times New Roman" w:cs="Times New Roman"/>
                <w:sz w:val="24"/>
                <w:szCs w:val="24"/>
              </w:rPr>
            </w:pPr>
            <w:r w:rsidRPr="006B1E3D">
              <w:rPr>
                <w:rFonts w:ascii="Times New Roman" w:hAnsi="Times New Roman" w:cs="Times New Roman"/>
                <w:b/>
                <w:bCs/>
                <w:color w:val="000000"/>
                <w:sz w:val="24"/>
                <w:szCs w:val="24"/>
              </w:rPr>
              <w:lastRenderedPageBreak/>
              <w:t>13. Органы чувств и сенсорные системы – 5 часов</w:t>
            </w:r>
          </w:p>
        </w:tc>
      </w:tr>
      <w:tr w:rsidR="00803078" w:rsidRPr="006B1E3D" w:rsidTr="00CA09B8">
        <w:tc>
          <w:tcPr>
            <w:tcW w:w="57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13.1</w:t>
            </w:r>
          </w:p>
        </w:tc>
        <w:tc>
          <w:tcPr>
            <w:tcW w:w="163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Органы чувств и их значение. Анализаторы. Сенсорные системы</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w:t>
            </w:r>
          </w:p>
        </w:tc>
        <w:tc>
          <w:tcPr>
            <w:tcW w:w="2268" w:type="dxa"/>
            <w:vMerge w:val="restart"/>
            <w:tcBorders>
              <w:top w:val="single" w:sz="6" w:space="0" w:color="000000"/>
              <w:left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Электронная форма учебника, библиотека РЭШ.</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Единая коллекция цифровых образовательных ресурсов (school-collection.edu.ru).</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&lt;...&gt;</w:t>
            </w:r>
          </w:p>
        </w:tc>
        <w:tc>
          <w:tcPr>
            <w:tcW w:w="3243"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 xml:space="preserve">Побуждение </w:t>
            </w:r>
            <w:proofErr w:type="gramStart"/>
            <w:r w:rsidRPr="006B1E3D">
              <w:rPr>
                <w:rFonts w:ascii="Times New Roman" w:hAnsi="Times New Roman" w:cs="Times New Roman"/>
                <w:color w:val="000000"/>
                <w:sz w:val="24"/>
                <w:szCs w:val="24"/>
              </w:rPr>
              <w:t>обучающихся</w:t>
            </w:r>
            <w:proofErr w:type="gramEnd"/>
            <w:r w:rsidRPr="006B1E3D">
              <w:rPr>
                <w:rFonts w:ascii="Times New Roman" w:hAnsi="Times New Roman" w:cs="Times New Roman"/>
                <w:color w:val="000000"/>
                <w:sz w:val="24"/>
                <w:szCs w:val="24"/>
              </w:rPr>
              <w:t xml:space="preserve"> соблюдать на уроке общепринятые нормы поведения, правила общения со старшими и сверстниками, принципы учебной дисциплины и самоорганизации;</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включение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&lt;...&gt;</w:t>
            </w:r>
          </w:p>
        </w:tc>
      </w:tr>
      <w:tr w:rsidR="00803078" w:rsidRPr="006B1E3D" w:rsidTr="00CA09B8">
        <w:tc>
          <w:tcPr>
            <w:tcW w:w="57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13.2</w:t>
            </w:r>
          </w:p>
        </w:tc>
        <w:tc>
          <w:tcPr>
            <w:tcW w:w="163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Глаз. Зрительный анализатор. Гигиена зрения</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w:t>
            </w:r>
          </w:p>
        </w:tc>
        <w:tc>
          <w:tcPr>
            <w:tcW w:w="2268" w:type="dxa"/>
            <w:vMerge/>
            <w:tcBorders>
              <w:left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24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803078" w:rsidRPr="006B1E3D" w:rsidTr="00CA09B8">
        <w:tc>
          <w:tcPr>
            <w:tcW w:w="57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13.3</w:t>
            </w:r>
          </w:p>
        </w:tc>
        <w:tc>
          <w:tcPr>
            <w:tcW w:w="163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Ухо. Слуховой анализатор. Гигиена слуха</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w:t>
            </w:r>
          </w:p>
        </w:tc>
        <w:tc>
          <w:tcPr>
            <w:tcW w:w="2268" w:type="dxa"/>
            <w:vMerge/>
            <w:tcBorders>
              <w:left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24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803078" w:rsidRPr="006B1E3D" w:rsidTr="00CA09B8">
        <w:tc>
          <w:tcPr>
            <w:tcW w:w="57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13.4</w:t>
            </w:r>
          </w:p>
        </w:tc>
        <w:tc>
          <w:tcPr>
            <w:tcW w:w="163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Органы равновесия, мышечного чувства, осязания, обоняния и вкуса</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w:t>
            </w:r>
          </w:p>
        </w:tc>
        <w:tc>
          <w:tcPr>
            <w:tcW w:w="2268" w:type="dxa"/>
            <w:vMerge/>
            <w:tcBorders>
              <w:left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24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803078" w:rsidRPr="006B1E3D" w:rsidTr="00CA09B8">
        <w:tc>
          <w:tcPr>
            <w:tcW w:w="57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13.5</w:t>
            </w:r>
          </w:p>
        </w:tc>
        <w:tc>
          <w:tcPr>
            <w:tcW w:w="163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Взаимодействие сенсорных систем организма</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w:t>
            </w:r>
          </w:p>
        </w:tc>
        <w:tc>
          <w:tcPr>
            <w:tcW w:w="2268" w:type="dxa"/>
            <w:vMerge/>
            <w:tcBorders>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24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6B1E3D" w:rsidRPr="006B1E3D" w:rsidTr="00803078">
        <w:tc>
          <w:tcPr>
            <w:tcW w:w="9555"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B1E3D" w:rsidRPr="006B1E3D" w:rsidRDefault="006B1E3D" w:rsidP="00BD5422">
            <w:pPr>
              <w:rPr>
                <w:rFonts w:ascii="Times New Roman" w:hAnsi="Times New Roman" w:cs="Times New Roman"/>
                <w:sz w:val="24"/>
                <w:szCs w:val="24"/>
              </w:rPr>
            </w:pPr>
            <w:r w:rsidRPr="006B1E3D">
              <w:rPr>
                <w:rFonts w:ascii="Times New Roman" w:hAnsi="Times New Roman" w:cs="Times New Roman"/>
                <w:b/>
                <w:bCs/>
                <w:color w:val="000000"/>
                <w:sz w:val="24"/>
                <w:szCs w:val="24"/>
              </w:rPr>
              <w:t>14. Поведение и психика – 4 часа</w:t>
            </w:r>
          </w:p>
        </w:tc>
      </w:tr>
      <w:tr w:rsidR="00803078" w:rsidRPr="006B1E3D" w:rsidTr="0068752A">
        <w:tc>
          <w:tcPr>
            <w:tcW w:w="57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14.1</w:t>
            </w:r>
          </w:p>
        </w:tc>
        <w:tc>
          <w:tcPr>
            <w:tcW w:w="163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 xml:space="preserve">Психика и поведение человека. Социальная обусловленность поведения </w:t>
            </w:r>
            <w:r w:rsidRPr="006B1E3D">
              <w:rPr>
                <w:rFonts w:ascii="Times New Roman" w:hAnsi="Times New Roman" w:cs="Times New Roman"/>
                <w:color w:val="000000"/>
                <w:sz w:val="24"/>
                <w:szCs w:val="24"/>
              </w:rPr>
              <w:lastRenderedPageBreak/>
              <w:t>человека</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lastRenderedPageBreak/>
              <w:t>1</w:t>
            </w:r>
          </w:p>
        </w:tc>
        <w:tc>
          <w:tcPr>
            <w:tcW w:w="2268" w:type="dxa"/>
            <w:vMerge w:val="restart"/>
            <w:tcBorders>
              <w:top w:val="single" w:sz="6" w:space="0" w:color="000000"/>
              <w:left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Электронная форма учебника, библиотека РЭШ.</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 xml:space="preserve">Единая коллекция цифровых </w:t>
            </w:r>
            <w:r w:rsidRPr="006B1E3D">
              <w:rPr>
                <w:rFonts w:ascii="Times New Roman" w:hAnsi="Times New Roman" w:cs="Times New Roman"/>
                <w:color w:val="000000"/>
                <w:sz w:val="24"/>
                <w:szCs w:val="24"/>
              </w:rPr>
              <w:lastRenderedPageBreak/>
              <w:t>образовательных ресурсов (school-collection.edu.ru).</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&lt;...&gt;</w:t>
            </w:r>
          </w:p>
        </w:tc>
        <w:tc>
          <w:tcPr>
            <w:tcW w:w="3243"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lastRenderedPageBreak/>
              <w:t xml:space="preserve">Побуждение </w:t>
            </w:r>
            <w:proofErr w:type="gramStart"/>
            <w:r w:rsidRPr="006B1E3D">
              <w:rPr>
                <w:rFonts w:ascii="Times New Roman" w:hAnsi="Times New Roman" w:cs="Times New Roman"/>
                <w:color w:val="000000"/>
                <w:sz w:val="24"/>
                <w:szCs w:val="24"/>
              </w:rPr>
              <w:t>обучающихся</w:t>
            </w:r>
            <w:proofErr w:type="gramEnd"/>
            <w:r w:rsidRPr="006B1E3D">
              <w:rPr>
                <w:rFonts w:ascii="Times New Roman" w:hAnsi="Times New Roman" w:cs="Times New Roman"/>
                <w:color w:val="000000"/>
                <w:sz w:val="24"/>
                <w:szCs w:val="24"/>
              </w:rPr>
              <w:t xml:space="preserve"> соблюдать на уроке общепринятые нормы поведения, правила общения со старшими и сверстниками, принципы учебной </w:t>
            </w:r>
            <w:r w:rsidRPr="006B1E3D">
              <w:rPr>
                <w:rFonts w:ascii="Times New Roman" w:hAnsi="Times New Roman" w:cs="Times New Roman"/>
                <w:color w:val="000000"/>
                <w:sz w:val="24"/>
                <w:szCs w:val="24"/>
              </w:rPr>
              <w:lastRenderedPageBreak/>
              <w:t>дисциплины и самоорганизации;</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включение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&lt;...&gt;</w:t>
            </w:r>
          </w:p>
        </w:tc>
      </w:tr>
      <w:tr w:rsidR="00803078" w:rsidRPr="006B1E3D" w:rsidTr="0068752A">
        <w:tc>
          <w:tcPr>
            <w:tcW w:w="57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lastRenderedPageBreak/>
              <w:t>14.2</w:t>
            </w:r>
          </w:p>
        </w:tc>
        <w:tc>
          <w:tcPr>
            <w:tcW w:w="163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Высшая нервная деятельность</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3</w:t>
            </w:r>
          </w:p>
        </w:tc>
        <w:tc>
          <w:tcPr>
            <w:tcW w:w="2268" w:type="dxa"/>
            <w:vMerge/>
            <w:tcBorders>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c>
          <w:tcPr>
            <w:tcW w:w="324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r w:rsidR="006B1E3D" w:rsidRPr="006B1E3D" w:rsidTr="00803078">
        <w:tc>
          <w:tcPr>
            <w:tcW w:w="9555"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B1E3D" w:rsidRPr="006B1E3D" w:rsidRDefault="006B1E3D" w:rsidP="00BD5422">
            <w:pPr>
              <w:rPr>
                <w:rFonts w:ascii="Times New Roman" w:hAnsi="Times New Roman" w:cs="Times New Roman"/>
                <w:sz w:val="24"/>
                <w:szCs w:val="24"/>
              </w:rPr>
            </w:pPr>
            <w:r w:rsidRPr="006B1E3D">
              <w:rPr>
                <w:rFonts w:ascii="Times New Roman" w:hAnsi="Times New Roman" w:cs="Times New Roman"/>
                <w:b/>
                <w:bCs/>
                <w:color w:val="000000"/>
                <w:sz w:val="24"/>
                <w:szCs w:val="24"/>
              </w:rPr>
              <w:t>15. Человек и окружающая среда – 2 часа</w:t>
            </w:r>
          </w:p>
        </w:tc>
      </w:tr>
      <w:tr w:rsidR="00803078" w:rsidRPr="006B1E3D" w:rsidTr="003D1EF9">
        <w:tc>
          <w:tcPr>
            <w:tcW w:w="57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15.1</w:t>
            </w:r>
          </w:p>
        </w:tc>
        <w:tc>
          <w:tcPr>
            <w:tcW w:w="163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Человек и окружающая среда</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color w:val="000000"/>
                <w:sz w:val="24"/>
                <w:szCs w:val="24"/>
              </w:rPr>
              <w:t>2</w:t>
            </w:r>
          </w:p>
        </w:tc>
        <w:tc>
          <w:tcPr>
            <w:tcW w:w="226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Электронная форма учебника, библиотека РЭШ.</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Единая коллекция цифровых образовательных ресурсов (school-collection.edu.ru).</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&lt;...&gt;</w:t>
            </w:r>
          </w:p>
        </w:tc>
        <w:tc>
          <w:tcPr>
            <w:tcW w:w="32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 xml:space="preserve">Побуждение </w:t>
            </w:r>
            <w:proofErr w:type="gramStart"/>
            <w:r w:rsidRPr="006B1E3D">
              <w:rPr>
                <w:rFonts w:ascii="Times New Roman" w:hAnsi="Times New Roman" w:cs="Times New Roman"/>
                <w:color w:val="000000"/>
                <w:sz w:val="24"/>
                <w:szCs w:val="24"/>
              </w:rPr>
              <w:t>обучающихся</w:t>
            </w:r>
            <w:proofErr w:type="gramEnd"/>
            <w:r w:rsidRPr="006B1E3D">
              <w:rPr>
                <w:rFonts w:ascii="Times New Roman" w:hAnsi="Times New Roman" w:cs="Times New Roman"/>
                <w:color w:val="000000"/>
                <w:sz w:val="24"/>
                <w:szCs w:val="24"/>
              </w:rPr>
              <w:t xml:space="preserve"> соблюдать на уроке общепринятые нормы поведения, правила общения со старшими и сверстниками, принципы учебной дисциплины и самоорганизации;</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включение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803078" w:rsidRPr="006B1E3D" w:rsidRDefault="00803078" w:rsidP="00BD5422">
            <w:pPr>
              <w:rPr>
                <w:rFonts w:ascii="Times New Roman" w:hAnsi="Times New Roman" w:cs="Times New Roman"/>
                <w:color w:val="000000"/>
                <w:sz w:val="24"/>
                <w:szCs w:val="24"/>
              </w:rPr>
            </w:pPr>
            <w:r w:rsidRPr="006B1E3D">
              <w:rPr>
                <w:rFonts w:ascii="Times New Roman" w:hAnsi="Times New Roman" w:cs="Times New Roman"/>
                <w:color w:val="000000"/>
                <w:sz w:val="24"/>
                <w:szCs w:val="24"/>
              </w:rPr>
              <w:t>&lt;...&gt;</w:t>
            </w:r>
          </w:p>
        </w:tc>
      </w:tr>
      <w:tr w:rsidR="006B1E3D" w:rsidRPr="006B1E3D" w:rsidTr="00803078">
        <w:tc>
          <w:tcPr>
            <w:tcW w:w="9555"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B1E3D" w:rsidRPr="006B1E3D" w:rsidRDefault="006B1E3D" w:rsidP="00BD5422">
            <w:pPr>
              <w:rPr>
                <w:rFonts w:ascii="Times New Roman" w:hAnsi="Times New Roman" w:cs="Times New Roman"/>
                <w:sz w:val="24"/>
                <w:szCs w:val="24"/>
              </w:rPr>
            </w:pPr>
            <w:r w:rsidRPr="006B1E3D">
              <w:rPr>
                <w:rFonts w:ascii="Times New Roman" w:hAnsi="Times New Roman" w:cs="Times New Roman"/>
                <w:b/>
                <w:bCs/>
                <w:color w:val="000000"/>
                <w:sz w:val="24"/>
                <w:szCs w:val="24"/>
              </w:rPr>
              <w:t>Резерв времени – 3 часа</w:t>
            </w:r>
          </w:p>
        </w:tc>
      </w:tr>
      <w:tr w:rsidR="00803078" w:rsidRPr="006B1E3D" w:rsidTr="004F4886">
        <w:tc>
          <w:tcPr>
            <w:tcW w:w="2202" w:type="dxa"/>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b/>
                <w:bCs/>
                <w:color w:val="000000"/>
                <w:sz w:val="24"/>
                <w:szCs w:val="24"/>
              </w:rPr>
              <w:t>Итого</w:t>
            </w:r>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rPr>
                <w:rFonts w:ascii="Times New Roman" w:hAnsi="Times New Roman" w:cs="Times New Roman"/>
                <w:sz w:val="24"/>
                <w:szCs w:val="24"/>
              </w:rPr>
            </w:pPr>
            <w:r w:rsidRPr="006B1E3D">
              <w:rPr>
                <w:rFonts w:ascii="Times New Roman" w:hAnsi="Times New Roman" w:cs="Times New Roman"/>
                <w:b/>
                <w:bCs/>
                <w:color w:val="000000"/>
                <w:sz w:val="24"/>
                <w:szCs w:val="24"/>
              </w:rPr>
              <w:t>68</w:t>
            </w:r>
          </w:p>
        </w:tc>
        <w:tc>
          <w:tcPr>
            <w:tcW w:w="5511" w:type="dxa"/>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03078" w:rsidRPr="006B1E3D" w:rsidRDefault="00803078" w:rsidP="00BD5422">
            <w:pPr>
              <w:ind w:left="75" w:right="75"/>
              <w:rPr>
                <w:rFonts w:ascii="Times New Roman" w:hAnsi="Times New Roman" w:cs="Times New Roman"/>
                <w:color w:val="000000"/>
                <w:sz w:val="24"/>
                <w:szCs w:val="24"/>
              </w:rPr>
            </w:pPr>
          </w:p>
        </w:tc>
      </w:tr>
    </w:tbl>
    <w:p w:rsidR="001047E2" w:rsidRPr="006B1E3D" w:rsidRDefault="001047E2">
      <w:pPr>
        <w:rPr>
          <w:rFonts w:ascii="Times New Roman" w:hAnsi="Times New Roman" w:cs="Times New Roman"/>
        </w:rPr>
      </w:pPr>
      <w:bookmarkStart w:id="0" w:name="_GoBack"/>
      <w:bookmarkEnd w:id="0"/>
    </w:p>
    <w:sectPr w:rsidR="001047E2" w:rsidRPr="006B1E3D" w:rsidSect="001047E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209CA"/>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2A055E5"/>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8BF46B0"/>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90372A8"/>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97C1C42"/>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09F706CE"/>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0BB37569"/>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0C3043A0"/>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0CB81170"/>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14066AAD"/>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14436F84"/>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14DE36C6"/>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181C1AF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18F655A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19297E65"/>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1B721D8D"/>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1BC223E8"/>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1F220ECB"/>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1FFC4906"/>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22F53F41"/>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23482FD9"/>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25527BD9"/>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25B84F82"/>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26CF0EC1"/>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2AF0732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2C323208"/>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2D50047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2DA83B2A"/>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2E97212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31177EE8"/>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312D36C6"/>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31926CE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35110691"/>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37822CDB"/>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38362886"/>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3E5E5BEE"/>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40C32847"/>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nsid w:val="4152353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418A0B9C"/>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nsid w:val="41E24633"/>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nsid w:val="428954E3"/>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nsid w:val="45E52199"/>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nsid w:val="476D62B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4A061364"/>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nsid w:val="4B4C68CF"/>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nsid w:val="4CA811EA"/>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nsid w:val="4CCE493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4E3D32F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4F8855EC"/>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nsid w:val="4F966F2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nsid w:val="501C75B7"/>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nsid w:val="524E4ABD"/>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nsid w:val="536519F1"/>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nsid w:val="568C03C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nsid w:val="5C7A0B8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nsid w:val="60555FF0"/>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nsid w:val="60C77868"/>
    <w:multiLevelType w:val="hybridMultilevel"/>
    <w:tmpl w:val="F370CF2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7">
    <w:nsid w:val="61A8230C"/>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nsid w:val="6393519E"/>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nsid w:val="644A2602"/>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nsid w:val="64E55F4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nsid w:val="690A7318"/>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nsid w:val="69B7557E"/>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nsid w:val="6A807844"/>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nsid w:val="6BA5683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nsid w:val="6E4C1877"/>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nsid w:val="6E5F71B9"/>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nsid w:val="6F4E5202"/>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nsid w:val="71FD4F4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nsid w:val="755475F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nsid w:val="75B57D42"/>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nsid w:val="75BB5310"/>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nsid w:val="7768294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nsid w:val="77A83837"/>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nsid w:val="7843672B"/>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nsid w:val="78791D4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nsid w:val="7908031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nsid w:val="79C55C3F"/>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nsid w:val="7B1A722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nsid w:val="7C56549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6"/>
  </w:num>
  <w:num w:numId="2">
    <w:abstractNumId w:val="38"/>
  </w:num>
  <w:num w:numId="3">
    <w:abstractNumId w:val="31"/>
  </w:num>
  <w:num w:numId="4">
    <w:abstractNumId w:val="4"/>
  </w:num>
  <w:num w:numId="5">
    <w:abstractNumId w:val="78"/>
  </w:num>
  <w:num w:numId="6">
    <w:abstractNumId w:val="71"/>
  </w:num>
  <w:num w:numId="7">
    <w:abstractNumId w:val="72"/>
  </w:num>
  <w:num w:numId="8">
    <w:abstractNumId w:val="20"/>
  </w:num>
  <w:num w:numId="9">
    <w:abstractNumId w:val="53"/>
  </w:num>
  <w:num w:numId="10">
    <w:abstractNumId w:val="51"/>
  </w:num>
  <w:num w:numId="11">
    <w:abstractNumId w:val="69"/>
  </w:num>
  <w:num w:numId="12">
    <w:abstractNumId w:val="59"/>
  </w:num>
  <w:num w:numId="13">
    <w:abstractNumId w:val="46"/>
  </w:num>
  <w:num w:numId="14">
    <w:abstractNumId w:val="62"/>
  </w:num>
  <w:num w:numId="15">
    <w:abstractNumId w:val="26"/>
  </w:num>
  <w:num w:numId="16">
    <w:abstractNumId w:val="67"/>
  </w:num>
  <w:num w:numId="17">
    <w:abstractNumId w:val="24"/>
  </w:num>
  <w:num w:numId="18">
    <w:abstractNumId w:val="12"/>
  </w:num>
  <w:num w:numId="19">
    <w:abstractNumId w:val="45"/>
  </w:num>
  <w:num w:numId="20">
    <w:abstractNumId w:val="60"/>
  </w:num>
  <w:num w:numId="21">
    <w:abstractNumId w:val="47"/>
  </w:num>
  <w:num w:numId="22">
    <w:abstractNumId w:val="28"/>
  </w:num>
  <w:num w:numId="23">
    <w:abstractNumId w:val="52"/>
  </w:num>
  <w:num w:numId="24">
    <w:abstractNumId w:val="64"/>
  </w:num>
  <w:num w:numId="25">
    <w:abstractNumId w:val="76"/>
  </w:num>
  <w:num w:numId="26">
    <w:abstractNumId w:val="15"/>
  </w:num>
  <w:num w:numId="27">
    <w:abstractNumId w:val="37"/>
  </w:num>
  <w:num w:numId="28">
    <w:abstractNumId w:val="42"/>
  </w:num>
  <w:num w:numId="29">
    <w:abstractNumId w:val="49"/>
  </w:num>
  <w:num w:numId="30">
    <w:abstractNumId w:val="13"/>
  </w:num>
  <w:num w:numId="31">
    <w:abstractNumId w:val="3"/>
  </w:num>
  <w:num w:numId="32">
    <w:abstractNumId w:val="54"/>
  </w:num>
  <w:num w:numId="33">
    <w:abstractNumId w:val="33"/>
  </w:num>
  <w:num w:numId="34">
    <w:abstractNumId w:val="79"/>
  </w:num>
  <w:num w:numId="35">
    <w:abstractNumId w:val="75"/>
  </w:num>
  <w:num w:numId="36">
    <w:abstractNumId w:val="68"/>
  </w:num>
  <w:num w:numId="37">
    <w:abstractNumId w:val="73"/>
  </w:num>
  <w:num w:numId="38">
    <w:abstractNumId w:val="74"/>
  </w:num>
  <w:num w:numId="39">
    <w:abstractNumId w:val="34"/>
  </w:num>
  <w:num w:numId="40">
    <w:abstractNumId w:val="61"/>
  </w:num>
  <w:num w:numId="41">
    <w:abstractNumId w:val="65"/>
  </w:num>
  <w:num w:numId="42">
    <w:abstractNumId w:val="1"/>
  </w:num>
  <w:num w:numId="43">
    <w:abstractNumId w:val="21"/>
  </w:num>
  <w:num w:numId="44">
    <w:abstractNumId w:val="6"/>
  </w:num>
  <w:num w:numId="45">
    <w:abstractNumId w:val="17"/>
  </w:num>
  <w:num w:numId="46">
    <w:abstractNumId w:val="11"/>
  </w:num>
  <w:num w:numId="47">
    <w:abstractNumId w:val="8"/>
  </w:num>
  <w:num w:numId="48">
    <w:abstractNumId w:val="35"/>
  </w:num>
  <w:num w:numId="49">
    <w:abstractNumId w:val="14"/>
  </w:num>
  <w:num w:numId="50">
    <w:abstractNumId w:val="63"/>
  </w:num>
  <w:num w:numId="51">
    <w:abstractNumId w:val="50"/>
  </w:num>
  <w:num w:numId="52">
    <w:abstractNumId w:val="0"/>
  </w:num>
  <w:num w:numId="53">
    <w:abstractNumId w:val="10"/>
  </w:num>
  <w:num w:numId="54">
    <w:abstractNumId w:val="44"/>
  </w:num>
  <w:num w:numId="55">
    <w:abstractNumId w:val="70"/>
  </w:num>
  <w:num w:numId="56">
    <w:abstractNumId w:val="39"/>
  </w:num>
  <w:num w:numId="57">
    <w:abstractNumId w:val="41"/>
  </w:num>
  <w:num w:numId="58">
    <w:abstractNumId w:val="5"/>
  </w:num>
  <w:num w:numId="59">
    <w:abstractNumId w:val="32"/>
  </w:num>
  <w:num w:numId="60">
    <w:abstractNumId w:val="27"/>
  </w:num>
  <w:num w:numId="61">
    <w:abstractNumId w:val="22"/>
  </w:num>
  <w:num w:numId="62">
    <w:abstractNumId w:val="30"/>
  </w:num>
  <w:num w:numId="63">
    <w:abstractNumId w:val="9"/>
  </w:num>
  <w:num w:numId="64">
    <w:abstractNumId w:val="77"/>
  </w:num>
  <w:num w:numId="65">
    <w:abstractNumId w:val="58"/>
  </w:num>
  <w:num w:numId="66">
    <w:abstractNumId w:val="16"/>
  </w:num>
  <w:num w:numId="67">
    <w:abstractNumId w:val="29"/>
  </w:num>
  <w:num w:numId="68">
    <w:abstractNumId w:val="23"/>
  </w:num>
  <w:num w:numId="69">
    <w:abstractNumId w:val="25"/>
  </w:num>
  <w:num w:numId="70">
    <w:abstractNumId w:val="7"/>
  </w:num>
  <w:num w:numId="71">
    <w:abstractNumId w:val="40"/>
  </w:num>
  <w:num w:numId="72">
    <w:abstractNumId w:val="57"/>
  </w:num>
  <w:num w:numId="73">
    <w:abstractNumId w:val="18"/>
  </w:num>
  <w:num w:numId="74">
    <w:abstractNumId w:val="2"/>
  </w:num>
  <w:num w:numId="75">
    <w:abstractNumId w:val="19"/>
  </w:num>
  <w:num w:numId="76">
    <w:abstractNumId w:val="36"/>
  </w:num>
  <w:num w:numId="77">
    <w:abstractNumId w:val="48"/>
  </w:num>
  <w:num w:numId="78">
    <w:abstractNumId w:val="55"/>
  </w:num>
  <w:num w:numId="79">
    <w:abstractNumId w:val="43"/>
  </w:num>
  <w:num w:numId="80">
    <w:abstractNumId w:val="66"/>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5654"/>
    <w:rsid w:val="0002636C"/>
    <w:rsid w:val="00081CD0"/>
    <w:rsid w:val="000B4B8A"/>
    <w:rsid w:val="000F6693"/>
    <w:rsid w:val="001047E2"/>
    <w:rsid w:val="001B2F3E"/>
    <w:rsid w:val="002634ED"/>
    <w:rsid w:val="003072A3"/>
    <w:rsid w:val="003A7ABF"/>
    <w:rsid w:val="004774BB"/>
    <w:rsid w:val="004B1B09"/>
    <w:rsid w:val="004B43F3"/>
    <w:rsid w:val="006050B4"/>
    <w:rsid w:val="006051D1"/>
    <w:rsid w:val="00611BEB"/>
    <w:rsid w:val="006717DD"/>
    <w:rsid w:val="006B1E3D"/>
    <w:rsid w:val="006C6A1E"/>
    <w:rsid w:val="00800BE0"/>
    <w:rsid w:val="00802752"/>
    <w:rsid w:val="00803078"/>
    <w:rsid w:val="00814C7C"/>
    <w:rsid w:val="0084506F"/>
    <w:rsid w:val="00853F47"/>
    <w:rsid w:val="00880EF6"/>
    <w:rsid w:val="0092276C"/>
    <w:rsid w:val="00947EFD"/>
    <w:rsid w:val="009B0F99"/>
    <w:rsid w:val="00A10B4D"/>
    <w:rsid w:val="00A6298E"/>
    <w:rsid w:val="00A72264"/>
    <w:rsid w:val="00B34A51"/>
    <w:rsid w:val="00B4561F"/>
    <w:rsid w:val="00B90948"/>
    <w:rsid w:val="00C155A2"/>
    <w:rsid w:val="00C511E5"/>
    <w:rsid w:val="00D0178F"/>
    <w:rsid w:val="00E0320C"/>
    <w:rsid w:val="00E15654"/>
    <w:rsid w:val="00E532C9"/>
    <w:rsid w:val="00EE092D"/>
    <w:rsid w:val="00F5200D"/>
    <w:rsid w:val="00F93B57"/>
    <w:rsid w:val="00FB07FE"/>
    <w:rsid w:val="00FE202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15654"/>
  </w:style>
  <w:style w:type="paragraph" w:styleId="1">
    <w:name w:val="heading 1"/>
    <w:basedOn w:val="a"/>
    <w:next w:val="a"/>
    <w:link w:val="10"/>
    <w:uiPriority w:val="9"/>
    <w:qFormat/>
    <w:rsid w:val="006B1E3D"/>
    <w:pPr>
      <w:keepNext/>
      <w:keepLines/>
      <w:spacing w:before="100" w:beforeAutospacing="1" w:after="100" w:afterAutospacing="1" w:line="240" w:lineRule="auto"/>
      <w:outlineLvl w:val="0"/>
    </w:pPr>
    <w:rPr>
      <w:rFonts w:asciiTheme="majorHAnsi" w:eastAsiaTheme="majorEastAsia" w:hAnsiTheme="majorHAnsi" w:cstheme="majorBidi"/>
      <w:b/>
      <w:bCs/>
      <w:color w:val="365F91" w:themeColor="accent1" w:themeShade="BF"/>
      <w:sz w:val="28"/>
      <w:szCs w:val="28"/>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E15654"/>
    <w:pPr>
      <w:ind w:left="720"/>
      <w:contextualSpacing/>
    </w:pPr>
    <w:rPr>
      <w:rFonts w:eastAsiaTheme="minorEastAsia"/>
      <w:lang w:eastAsia="ru-RU"/>
    </w:rPr>
  </w:style>
  <w:style w:type="paragraph" w:styleId="a4">
    <w:name w:val="Normal (Web)"/>
    <w:basedOn w:val="a"/>
    <w:uiPriority w:val="99"/>
    <w:unhideWhenUsed/>
    <w:rsid w:val="00E15654"/>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5">
    <w:name w:val="Table Grid"/>
    <w:basedOn w:val="a1"/>
    <w:rsid w:val="002634ED"/>
    <w:pPr>
      <w:spacing w:beforeAutospacing="1" w:after="0" w:afterAutospacing="1"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uiPriority w:val="9"/>
    <w:rsid w:val="006B1E3D"/>
    <w:rPr>
      <w:rFonts w:asciiTheme="majorHAnsi" w:eastAsiaTheme="majorEastAsia" w:hAnsiTheme="majorHAnsi" w:cstheme="majorBidi"/>
      <w:b/>
      <w:bCs/>
      <w:color w:val="365F91" w:themeColor="accent1" w:themeShade="BF"/>
      <w:sz w:val="28"/>
      <w:szCs w:val="28"/>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15654"/>
  </w:style>
  <w:style w:type="paragraph" w:styleId="1">
    <w:name w:val="heading 1"/>
    <w:basedOn w:val="a"/>
    <w:next w:val="a"/>
    <w:link w:val="10"/>
    <w:uiPriority w:val="9"/>
    <w:qFormat/>
    <w:rsid w:val="006B1E3D"/>
    <w:pPr>
      <w:keepNext/>
      <w:keepLines/>
      <w:spacing w:before="100" w:beforeAutospacing="1" w:after="100" w:afterAutospacing="1" w:line="240" w:lineRule="auto"/>
      <w:outlineLvl w:val="0"/>
    </w:pPr>
    <w:rPr>
      <w:rFonts w:asciiTheme="majorHAnsi" w:eastAsiaTheme="majorEastAsia" w:hAnsiTheme="majorHAnsi" w:cstheme="majorBidi"/>
      <w:b/>
      <w:bCs/>
      <w:color w:val="365F91" w:themeColor="accent1" w:themeShade="BF"/>
      <w:sz w:val="28"/>
      <w:szCs w:val="28"/>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E15654"/>
    <w:pPr>
      <w:ind w:left="720"/>
      <w:contextualSpacing/>
    </w:pPr>
    <w:rPr>
      <w:rFonts w:eastAsiaTheme="minorEastAsia"/>
      <w:lang w:eastAsia="ru-RU"/>
    </w:rPr>
  </w:style>
  <w:style w:type="paragraph" w:styleId="a4">
    <w:name w:val="Normal (Web)"/>
    <w:basedOn w:val="a"/>
    <w:uiPriority w:val="99"/>
    <w:unhideWhenUsed/>
    <w:rsid w:val="00E15654"/>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5">
    <w:name w:val="Table Grid"/>
    <w:basedOn w:val="a1"/>
    <w:rsid w:val="002634ED"/>
    <w:pPr>
      <w:spacing w:beforeAutospacing="1" w:after="0" w:afterAutospacing="1"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uiPriority w:val="9"/>
    <w:rsid w:val="006B1E3D"/>
    <w:rPr>
      <w:rFonts w:asciiTheme="majorHAnsi" w:eastAsiaTheme="majorEastAsia" w:hAnsiTheme="majorHAnsi" w:cstheme="majorBidi"/>
      <w:b/>
      <w:bCs/>
      <w:color w:val="365F91" w:themeColor="accent1" w:themeShade="BF"/>
      <w:sz w:val="28"/>
      <w:szCs w:val="2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53</Pages>
  <Words>16064</Words>
  <Characters>91567</Characters>
  <Application>Microsoft Office Word</Application>
  <DocSecurity>0</DocSecurity>
  <Lines>763</Lines>
  <Paragraphs>214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107417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Krymova_EA</cp:lastModifiedBy>
  <cp:revision>7</cp:revision>
  <dcterms:created xsi:type="dcterms:W3CDTF">2022-08-31T10:48:00Z</dcterms:created>
  <dcterms:modified xsi:type="dcterms:W3CDTF">2022-08-31T11:50:00Z</dcterms:modified>
</cp:coreProperties>
</file>