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1235" w:rsidRDefault="00870BF8" w:rsidP="00870BF8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88B3618" wp14:editId="784D573D">
            <wp:extent cx="6572937" cy="912114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2426" t="16475" r="45995" b="5627"/>
                    <a:stretch/>
                  </pic:blipFill>
                  <pic:spPr bwMode="auto">
                    <a:xfrm>
                      <a:off x="0" y="0"/>
                      <a:ext cx="6579839" cy="91307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51235" w:rsidRDefault="00451235" w:rsidP="0095376D">
      <w:pPr>
        <w:pStyle w:val="a4"/>
        <w:ind w:firstLine="708"/>
        <w:rPr>
          <w:rFonts w:ascii="Times New Roman" w:hAnsi="Times New Roman" w:cs="Times New Roman"/>
          <w:sz w:val="28"/>
          <w:szCs w:val="28"/>
        </w:rPr>
      </w:pPr>
    </w:p>
    <w:p w:rsidR="0095376D" w:rsidRPr="00D7005A" w:rsidRDefault="00B344FE" w:rsidP="0095376D">
      <w:pPr>
        <w:pStyle w:val="a4"/>
        <w:ind w:firstLine="708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lastRenderedPageBreak/>
        <w:t xml:space="preserve">Рабочая программа по </w:t>
      </w:r>
      <w:r w:rsidR="0095376D" w:rsidRPr="00D7005A">
        <w:rPr>
          <w:rFonts w:ascii="Times New Roman" w:hAnsi="Times New Roman" w:cs="Times New Roman"/>
          <w:sz w:val="28"/>
          <w:szCs w:val="28"/>
        </w:rPr>
        <w:t>астрономии</w:t>
      </w:r>
      <w:r w:rsidRPr="00D7005A">
        <w:rPr>
          <w:rFonts w:ascii="Times New Roman" w:hAnsi="Times New Roman" w:cs="Times New Roman"/>
          <w:sz w:val="28"/>
          <w:szCs w:val="28"/>
        </w:rPr>
        <w:t xml:space="preserve"> </w:t>
      </w:r>
      <w:r w:rsidR="00DA0D8C">
        <w:rPr>
          <w:rFonts w:ascii="Times New Roman" w:hAnsi="Times New Roman" w:cs="Times New Roman"/>
          <w:sz w:val="28"/>
          <w:szCs w:val="28"/>
        </w:rPr>
        <w:t>ориентирована на уровень среднего общего образования</w:t>
      </w:r>
      <w:r w:rsidR="0095376D" w:rsidRPr="00D7005A">
        <w:rPr>
          <w:rFonts w:ascii="Times New Roman" w:hAnsi="Times New Roman" w:cs="Times New Roman"/>
          <w:sz w:val="28"/>
          <w:szCs w:val="28"/>
        </w:rPr>
        <w:t xml:space="preserve"> и разработана на основе следующих документов: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1. Федеральный государственный образовательный стандарт среднего общего образования (приказ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 РФ от 17.05.2012  №413 «Об утверждении федерального государственного стандарта среднего общего образования» с изменениями и дополнениями)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2. Основная образовательная программа среднего общего образования МБОУ «Школа №132»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3. </w:t>
      </w:r>
      <w:r w:rsidRPr="00D7005A">
        <w:rPr>
          <w:rFonts w:ascii="Times New Roman" w:hAnsi="Times New Roman" w:cs="Times New Roman"/>
          <w:color w:val="000000" w:themeColor="text1"/>
          <w:sz w:val="28"/>
          <w:szCs w:val="28"/>
        </w:rPr>
        <w:t>Учебно-методический комплекс: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kern w:val="2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-Астрономия  10-11 класс: учебник для </w:t>
      </w:r>
      <w:r w:rsidRPr="00D7005A">
        <w:rPr>
          <w:rFonts w:ascii="Times New Roman" w:hAnsi="Times New Roman" w:cs="Times New Roman"/>
          <w:kern w:val="2"/>
          <w:sz w:val="28"/>
          <w:szCs w:val="28"/>
        </w:rPr>
        <w:t xml:space="preserve">общеобразовательных учреждений/ 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kern w:val="2"/>
          <w:sz w:val="28"/>
          <w:szCs w:val="28"/>
        </w:rPr>
        <w:t xml:space="preserve">автор </w:t>
      </w:r>
      <w:proofErr w:type="spellStart"/>
      <w:r w:rsidRPr="00D7005A">
        <w:rPr>
          <w:rFonts w:ascii="Times New Roman" w:hAnsi="Times New Roman" w:cs="Times New Roman"/>
          <w:kern w:val="2"/>
          <w:sz w:val="28"/>
          <w:szCs w:val="28"/>
        </w:rPr>
        <w:t>Чаругин</w:t>
      </w:r>
      <w:proofErr w:type="spellEnd"/>
      <w:r w:rsidRPr="00D7005A">
        <w:rPr>
          <w:rFonts w:ascii="Times New Roman" w:hAnsi="Times New Roman" w:cs="Times New Roman"/>
          <w:kern w:val="2"/>
          <w:sz w:val="28"/>
          <w:szCs w:val="28"/>
        </w:rPr>
        <w:t xml:space="preserve"> В.М.</w:t>
      </w:r>
      <w:r w:rsidRPr="00D7005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М.:Просвещение,20</w:t>
      </w:r>
      <w:r w:rsidRPr="00D7005A">
        <w:rPr>
          <w:rFonts w:ascii="Times New Roman" w:eastAsia="Times New Roman" w:hAnsi="Times New Roman" w:cs="Times New Roman"/>
          <w:sz w:val="28"/>
          <w:szCs w:val="28"/>
          <w:lang w:eastAsia="ru-RU"/>
        </w:rPr>
        <w:t>18.</w:t>
      </w:r>
    </w:p>
    <w:p w:rsidR="0095376D" w:rsidRPr="00D7005A" w:rsidRDefault="0095376D" w:rsidP="0095376D">
      <w:pPr>
        <w:pStyle w:val="a4"/>
        <w:ind w:firstLine="708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Программой отводится на изучение физики 35 часов, которые распределены следующим образом:</w:t>
      </w:r>
    </w:p>
    <w:p w:rsid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10 класс – 35 часов, 1 час</w:t>
      </w:r>
      <w:r w:rsidR="00D7005A">
        <w:rPr>
          <w:rFonts w:ascii="Times New Roman" w:hAnsi="Times New Roman" w:cs="Times New Roman"/>
          <w:sz w:val="28"/>
          <w:szCs w:val="28"/>
        </w:rPr>
        <w:t xml:space="preserve"> в неделю.</w:t>
      </w:r>
    </w:p>
    <w:p w:rsidR="00D7005A" w:rsidRPr="00D7005A" w:rsidRDefault="00D7005A" w:rsidP="0095376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95376D" w:rsidRPr="00D7005A" w:rsidRDefault="0095376D" w:rsidP="00831E4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005A">
        <w:rPr>
          <w:rFonts w:ascii="Times New Roman" w:hAnsi="Times New Roman" w:cs="Times New Roman"/>
          <w:b/>
          <w:sz w:val="28"/>
          <w:szCs w:val="28"/>
        </w:rPr>
        <w:tab/>
      </w:r>
      <w:bookmarkStart w:id="1" w:name="_Toc434850649"/>
      <w:bookmarkStart w:id="2" w:name="_Toc435412673"/>
      <w:bookmarkStart w:id="3" w:name="_Toc453968146"/>
      <w:r w:rsidRPr="00D7005A">
        <w:rPr>
          <w:rFonts w:ascii="Times New Roman" w:hAnsi="Times New Roman" w:cs="Times New Roman"/>
          <w:b/>
          <w:sz w:val="28"/>
          <w:szCs w:val="28"/>
        </w:rPr>
        <w:t xml:space="preserve">Планируемые </w:t>
      </w:r>
      <w:bookmarkEnd w:id="1"/>
      <w:bookmarkEnd w:id="2"/>
      <w:bookmarkEnd w:id="3"/>
      <w:r w:rsidRPr="00D7005A">
        <w:rPr>
          <w:rFonts w:ascii="Times New Roman" w:hAnsi="Times New Roman" w:cs="Times New Roman"/>
          <w:b/>
          <w:sz w:val="28"/>
          <w:szCs w:val="28"/>
        </w:rPr>
        <w:t>результаты освоения учебного предмета</w:t>
      </w:r>
    </w:p>
    <w:p w:rsidR="0095376D" w:rsidRPr="00831E4F" w:rsidRDefault="0095376D" w:rsidP="00831E4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7005A">
        <w:rPr>
          <w:rFonts w:ascii="Times New Roman" w:hAnsi="Times New Roman" w:cs="Times New Roman"/>
          <w:b/>
          <w:sz w:val="28"/>
          <w:szCs w:val="28"/>
          <w:lang w:eastAsia="ru-RU"/>
        </w:rPr>
        <w:t>Личностные результаты</w:t>
      </w:r>
      <w:r w:rsidR="00831E4F" w:rsidRPr="00831E4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831E4F"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должны отражать: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3) Готовность к служению Отечеству, его защите;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5)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</w:t>
      </w:r>
      <w:r w:rsidR="00D7005A">
        <w:rPr>
          <w:rFonts w:ascii="Times New Roman" w:hAnsi="Times New Roman" w:cs="Times New Roman"/>
          <w:sz w:val="28"/>
          <w:szCs w:val="28"/>
        </w:rPr>
        <w:t xml:space="preserve">изма, национализма, ксенофобии, </w:t>
      </w:r>
      <w:r w:rsidRPr="00D7005A">
        <w:rPr>
          <w:rFonts w:ascii="Times New Roman" w:hAnsi="Times New Roman" w:cs="Times New Roman"/>
          <w:sz w:val="28"/>
          <w:szCs w:val="28"/>
        </w:rPr>
        <w:t>дискриминации по социальным, религиозным, расовым, национальным признакам и другим негативным социальным явлениям;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8) Нравственное сознание и поведение на основе усвоения общечеловеческих ценностей;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lastRenderedPageBreak/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14)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15) Ответственное отношение к созданию семьи на основе осознанного принятия ценностей семейной жизни.</w:t>
      </w:r>
    </w:p>
    <w:p w:rsidR="0095376D" w:rsidRPr="00D7005A" w:rsidRDefault="0095376D" w:rsidP="00831E4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005A">
        <w:rPr>
          <w:rFonts w:ascii="Times New Roman" w:hAnsi="Times New Roman" w:cs="Times New Roman"/>
          <w:b/>
          <w:sz w:val="28"/>
          <w:szCs w:val="28"/>
        </w:rPr>
        <w:t>Личностные результаты освоения адаптированной основной образоват</w:t>
      </w:r>
      <w:r w:rsidR="00831E4F">
        <w:rPr>
          <w:rFonts w:ascii="Times New Roman" w:hAnsi="Times New Roman" w:cs="Times New Roman"/>
          <w:b/>
          <w:sz w:val="28"/>
          <w:szCs w:val="28"/>
        </w:rPr>
        <w:t>ельной программы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1) для глухих, слабослышащих, позднооглохших обучающихся: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2) для обучающихся с нарушениями опорно-двигательного аппарата: владение навыками пространственной и социально-бытовой ориентировки; умение самостоятельно и безопасно передвигаться в знакомом и незнакомом пространстве с использованием специального оборудования; способность к осмыслению и дифференциации картины мира, ее временно-пространственной организации; 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95376D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3) для обучающихся с расстройствами аутистического спектра: 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 знание своих предпочтений (ограничений) в бытовой сфере и сфере интересов.</w:t>
      </w:r>
    </w:p>
    <w:p w:rsidR="0095376D" w:rsidRPr="00831E4F" w:rsidRDefault="0095376D" w:rsidP="00831E4F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D7005A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D7005A">
        <w:rPr>
          <w:rFonts w:ascii="Times New Roman" w:hAnsi="Times New Roman" w:cs="Times New Roman"/>
          <w:b/>
          <w:sz w:val="28"/>
          <w:szCs w:val="28"/>
        </w:rPr>
        <w:t xml:space="preserve"> результаты </w:t>
      </w:r>
      <w:r w:rsidR="00831E4F">
        <w:rPr>
          <w:rFonts w:ascii="Times New Roman" w:hAnsi="Times New Roman" w:cs="Times New Roman"/>
          <w:b/>
          <w:sz w:val="28"/>
          <w:szCs w:val="28"/>
        </w:rPr>
        <w:t>должны отражать: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lastRenderedPageBreak/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6) умение определять назначение и функции различных социальных институтов;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95376D" w:rsidRPr="00831E4F" w:rsidRDefault="0095376D" w:rsidP="00831E4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7005A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D7005A">
        <w:rPr>
          <w:rFonts w:ascii="Times New Roman" w:hAnsi="Times New Roman" w:cs="Times New Roman"/>
          <w:b/>
          <w:sz w:val="28"/>
          <w:szCs w:val="28"/>
        </w:rPr>
        <w:t xml:space="preserve"> результаты освоения адаптированной основной образовательной программы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1) для глухих, слабослышащих, позднооглохших обучающихся: владение навыками определения и исправления специфических ошибок (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аграмматизмов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>) в письменной и устной речи;</w:t>
      </w:r>
    </w:p>
    <w:p w:rsidR="0095376D" w:rsidRDefault="0095376D" w:rsidP="0095376D">
      <w:pPr>
        <w:pStyle w:val="a4"/>
        <w:tabs>
          <w:tab w:val="left" w:pos="8440"/>
        </w:tabs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2) для обучающихся с расстройствами аутентического спектра:</w:t>
      </w:r>
      <w:r w:rsidR="00D7005A">
        <w:rPr>
          <w:rFonts w:ascii="Times New Roman" w:hAnsi="Times New Roman" w:cs="Times New Roman"/>
          <w:sz w:val="28"/>
          <w:szCs w:val="28"/>
        </w:rPr>
        <w:t xml:space="preserve"> </w:t>
      </w:r>
      <w:r w:rsidRPr="00D7005A">
        <w:rPr>
          <w:rFonts w:ascii="Times New Roman" w:hAnsi="Times New Roman" w:cs="Times New Roman"/>
          <w:sz w:val="28"/>
          <w:szCs w:val="28"/>
        </w:rPr>
        <w:t xml:space="preserve"> 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тьютора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; 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тьютора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; 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тьютора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; 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тьютора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; 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тьютора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; овладение умением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тьютора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; способность самостоятельно обратиться к педагогическому работнику (педагогу-психологу, социальному педагогу) в случае </w:t>
      </w:r>
      <w:r w:rsidRPr="00D7005A">
        <w:rPr>
          <w:rFonts w:ascii="Times New Roman" w:hAnsi="Times New Roman" w:cs="Times New Roman"/>
          <w:sz w:val="28"/>
          <w:szCs w:val="28"/>
        </w:rPr>
        <w:lastRenderedPageBreak/>
        <w:t>личных затруднений в решении какого-либо вопроса; 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D7005A" w:rsidRPr="00D7005A" w:rsidRDefault="00D7005A" w:rsidP="0095376D">
      <w:pPr>
        <w:pStyle w:val="a4"/>
        <w:tabs>
          <w:tab w:val="left" w:pos="8440"/>
        </w:tabs>
        <w:rPr>
          <w:rFonts w:ascii="Times New Roman" w:hAnsi="Times New Roman" w:cs="Times New Roman"/>
          <w:sz w:val="28"/>
          <w:szCs w:val="28"/>
        </w:rPr>
      </w:pPr>
    </w:p>
    <w:p w:rsidR="00D7005A" w:rsidRPr="00831E4F" w:rsidRDefault="0095376D" w:rsidP="00831E4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ab/>
      </w:r>
      <w:r w:rsidRPr="00D7005A">
        <w:rPr>
          <w:rFonts w:ascii="Times New Roman" w:hAnsi="Times New Roman" w:cs="Times New Roman"/>
          <w:b/>
          <w:sz w:val="28"/>
          <w:szCs w:val="28"/>
        </w:rPr>
        <w:t>Предметные результаты освоения</w:t>
      </w:r>
      <w:r w:rsidR="00831E4F">
        <w:rPr>
          <w:rFonts w:ascii="Times New Roman" w:hAnsi="Times New Roman" w:cs="Times New Roman"/>
          <w:b/>
          <w:sz w:val="28"/>
          <w:szCs w:val="28"/>
        </w:rPr>
        <w:t xml:space="preserve"> предмета должны отражать:</w:t>
      </w:r>
    </w:p>
    <w:p w:rsidR="00D7005A" w:rsidRPr="00D7005A" w:rsidRDefault="0095376D" w:rsidP="00D7005A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 представлений о строении Солнечной системы, эволюции звезд и Вселенной, пространственно-временных масштабах Вселенной;</w:t>
      </w:r>
    </w:p>
    <w:p w:rsidR="0095376D" w:rsidRPr="00D7005A" w:rsidRDefault="0095376D" w:rsidP="00D7005A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2) понимание сущности наблюдаемых во Вселенной явлений;</w:t>
      </w:r>
    </w:p>
    <w:p w:rsidR="0095376D" w:rsidRPr="00D7005A" w:rsidRDefault="0095376D" w:rsidP="00D7005A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3) владение основополагающими астрономическими понятиями, теориями, законами и закономерностями, уверенное пользование астрономической терминологией и символикой;</w:t>
      </w:r>
    </w:p>
    <w:p w:rsidR="0095376D" w:rsidRPr="00D7005A" w:rsidRDefault="0095376D" w:rsidP="00D7005A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 представлений о значении астрономии в практической деятельности человека и дальнейшем научно-техническом развитии;</w:t>
      </w:r>
    </w:p>
    <w:p w:rsidR="0095376D" w:rsidRPr="00683E4C" w:rsidRDefault="0095376D" w:rsidP="00D7005A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5) осознание роли отечественной науки в освоении и использовании космического </w:t>
      </w:r>
      <w:r w:rsidRPr="00683E4C">
        <w:rPr>
          <w:rFonts w:ascii="Times New Roman" w:hAnsi="Times New Roman" w:cs="Times New Roman"/>
          <w:sz w:val="28"/>
          <w:szCs w:val="28"/>
        </w:rPr>
        <w:t>пространства и развитии международног</w:t>
      </w:r>
      <w:r w:rsidR="00683E4C" w:rsidRPr="00683E4C">
        <w:rPr>
          <w:rFonts w:ascii="Times New Roman" w:hAnsi="Times New Roman" w:cs="Times New Roman"/>
          <w:sz w:val="28"/>
          <w:szCs w:val="28"/>
        </w:rPr>
        <w:t>о сотрудничества в этой области;</w:t>
      </w:r>
    </w:p>
    <w:p w:rsidR="00DA0D8C" w:rsidRPr="00683E4C" w:rsidRDefault="00683E4C" w:rsidP="00DA0D8C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6) </w:t>
      </w:r>
      <w:r w:rsidR="00DA0D8C" w:rsidRPr="00683E4C">
        <w:rPr>
          <w:rFonts w:ascii="Times New Roman" w:hAnsi="Times New Roman" w:cs="Times New Roman"/>
          <w:sz w:val="28"/>
          <w:szCs w:val="28"/>
        </w:rPr>
        <w:t xml:space="preserve">осознание принципиальной роли астрономии в познании фундаментальных законов природы и формировании современной естественнонаучной картины мира; </w:t>
      </w:r>
    </w:p>
    <w:p w:rsidR="00DA0D8C" w:rsidRPr="00683E4C" w:rsidRDefault="00683E4C" w:rsidP="00DA0D8C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7) </w:t>
      </w:r>
      <w:r w:rsidR="00DA0D8C" w:rsidRPr="00683E4C">
        <w:rPr>
          <w:rFonts w:ascii="Times New Roman" w:hAnsi="Times New Roman" w:cs="Times New Roman"/>
          <w:sz w:val="28"/>
          <w:szCs w:val="28"/>
        </w:rPr>
        <w:t xml:space="preserve">приобретение знаний о физической природе небесных тел и систем, строения и эволюции Вселенной, пространственных и временных масштабах Вселенной, наиболее важных астрономических открытиях, определивших развитие науки и техники; </w:t>
      </w:r>
    </w:p>
    <w:p w:rsidR="00DA0D8C" w:rsidRPr="00683E4C" w:rsidRDefault="00683E4C" w:rsidP="00DA0D8C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8) </w:t>
      </w:r>
      <w:r w:rsidR="00DA0D8C" w:rsidRPr="00683E4C">
        <w:rPr>
          <w:rFonts w:ascii="Times New Roman" w:hAnsi="Times New Roman" w:cs="Times New Roman"/>
          <w:sz w:val="28"/>
          <w:szCs w:val="28"/>
        </w:rPr>
        <w:t xml:space="preserve">овладение умениями объяснять видимое положение и движение небесных тел принципами определения местоположения и времени по астрономическим объектам, навыками практического использования компьютерных приложений для определения вида звездного неба в конкретном пункте для заданного времени; </w:t>
      </w:r>
    </w:p>
    <w:p w:rsidR="00DA0D8C" w:rsidRPr="00683E4C" w:rsidRDefault="00683E4C" w:rsidP="00DA0D8C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9) </w:t>
      </w:r>
      <w:r w:rsidR="00DA0D8C" w:rsidRPr="00683E4C">
        <w:rPr>
          <w:rFonts w:ascii="Times New Roman" w:hAnsi="Times New Roman" w:cs="Times New Roman"/>
          <w:sz w:val="28"/>
          <w:szCs w:val="28"/>
        </w:rPr>
        <w:t xml:space="preserve">развитие познавательных интересов, интеллектуальных и творческих способностей в процессе приобретения знаний по астрономии с использованием различных источников информации и современных информационных технологий; </w:t>
      </w:r>
    </w:p>
    <w:p w:rsidR="00DA0D8C" w:rsidRPr="00683E4C" w:rsidRDefault="00683E4C" w:rsidP="00DA0D8C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10) </w:t>
      </w:r>
      <w:r w:rsidR="00DA0D8C" w:rsidRPr="00683E4C">
        <w:rPr>
          <w:rFonts w:ascii="Times New Roman" w:hAnsi="Times New Roman" w:cs="Times New Roman"/>
          <w:sz w:val="28"/>
          <w:szCs w:val="28"/>
        </w:rPr>
        <w:t xml:space="preserve">использование приобретенных знаний и умений для решения практических задач повседневной жизни; </w:t>
      </w:r>
    </w:p>
    <w:p w:rsidR="00DA0D8C" w:rsidRPr="00683E4C" w:rsidRDefault="00683E4C" w:rsidP="00DA0D8C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11) </w:t>
      </w:r>
      <w:r w:rsidR="00DA0D8C" w:rsidRPr="00683E4C">
        <w:rPr>
          <w:rFonts w:ascii="Times New Roman" w:hAnsi="Times New Roman" w:cs="Times New Roman"/>
          <w:sz w:val="28"/>
          <w:szCs w:val="28"/>
        </w:rPr>
        <w:t xml:space="preserve">формирование научного мировоззрения; </w:t>
      </w:r>
    </w:p>
    <w:p w:rsidR="0095376D" w:rsidRDefault="00683E4C" w:rsidP="00DA0D8C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Pr="00683E4C">
        <w:rPr>
          <w:rFonts w:ascii="Times New Roman" w:hAnsi="Times New Roman" w:cs="Times New Roman"/>
          <w:sz w:val="28"/>
          <w:szCs w:val="28"/>
        </w:rPr>
        <w:t xml:space="preserve">) </w:t>
      </w:r>
      <w:r w:rsidR="00DA0D8C" w:rsidRPr="00683E4C">
        <w:rPr>
          <w:rFonts w:ascii="Times New Roman" w:hAnsi="Times New Roman" w:cs="Times New Roman"/>
          <w:sz w:val="28"/>
          <w:szCs w:val="28"/>
        </w:rPr>
        <w:t>формирование навыков использования естественнонаучных и особенно физико-математических знаний для объективного анализа устройства окружающего мира на примере достижений современной астрофизики, астрономии и космонавтики.</w:t>
      </w:r>
    </w:p>
    <w:p w:rsidR="001B65F6" w:rsidRPr="00683E4C" w:rsidRDefault="001B65F6" w:rsidP="00DA0D8C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DA0D8C" w:rsidRPr="00683E4C" w:rsidRDefault="00DA0D8C" w:rsidP="00683E4C">
      <w:pPr>
        <w:pStyle w:val="Default"/>
        <w:ind w:firstLine="708"/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В результате изучения астрономии на базовом уровне ученик должен: </w:t>
      </w:r>
    </w:p>
    <w:p w:rsidR="00DA0D8C" w:rsidRPr="00683E4C" w:rsidRDefault="00DA0D8C" w:rsidP="00683E4C">
      <w:pPr>
        <w:pStyle w:val="Default"/>
        <w:rPr>
          <w:rFonts w:ascii="Times New Roman" w:hAnsi="Times New Roman" w:cs="Times New Roman"/>
          <w:i/>
          <w:sz w:val="28"/>
          <w:szCs w:val="28"/>
        </w:rPr>
      </w:pPr>
      <w:r w:rsidRPr="00683E4C">
        <w:rPr>
          <w:rFonts w:ascii="Times New Roman" w:hAnsi="Times New Roman" w:cs="Times New Roman"/>
          <w:i/>
          <w:sz w:val="28"/>
          <w:szCs w:val="28"/>
        </w:rPr>
        <w:t xml:space="preserve">знать/понимать: </w:t>
      </w:r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смысл понятий: геоцентрическая и гелиоцентрическая система, видимая звездная величина, созвездие, противостояния и соединения планет, комета, астероид, метеор, метеорит, </w:t>
      </w:r>
      <w:proofErr w:type="spellStart"/>
      <w:r w:rsidRPr="00683E4C">
        <w:rPr>
          <w:rFonts w:ascii="Times New Roman" w:hAnsi="Times New Roman" w:cs="Times New Roman"/>
          <w:sz w:val="28"/>
          <w:szCs w:val="28"/>
        </w:rPr>
        <w:t>метеороид</w:t>
      </w:r>
      <w:proofErr w:type="spellEnd"/>
      <w:r w:rsidRPr="00683E4C">
        <w:rPr>
          <w:rFonts w:ascii="Times New Roman" w:hAnsi="Times New Roman" w:cs="Times New Roman"/>
          <w:sz w:val="28"/>
          <w:szCs w:val="28"/>
        </w:rPr>
        <w:t>, планета, спутник, звезда, Солнечная система, Галактика, Вселенная, всемирное и поясное время, внесолнечная планета (</w:t>
      </w:r>
      <w:proofErr w:type="spellStart"/>
      <w:r w:rsidRPr="00683E4C">
        <w:rPr>
          <w:rFonts w:ascii="Times New Roman" w:hAnsi="Times New Roman" w:cs="Times New Roman"/>
          <w:sz w:val="28"/>
          <w:szCs w:val="28"/>
        </w:rPr>
        <w:t>экзопланета</w:t>
      </w:r>
      <w:proofErr w:type="spellEnd"/>
      <w:r w:rsidRPr="00683E4C">
        <w:rPr>
          <w:rFonts w:ascii="Times New Roman" w:hAnsi="Times New Roman" w:cs="Times New Roman"/>
          <w:sz w:val="28"/>
          <w:szCs w:val="28"/>
        </w:rPr>
        <w:t xml:space="preserve">), спектральная классификация звезд, параллакс, реликтовое излучение, Большой Взрыв, черная дыра; </w:t>
      </w:r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смысл физических величин: парсек, световой год, астрономическая единица, звездная величина; </w:t>
      </w:r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смысл физического закона Хаббла; </w:t>
      </w:r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lastRenderedPageBreak/>
        <w:t xml:space="preserve">основные этапы освоения космического пространства; </w:t>
      </w:r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гипотезы происхождения Солнечной системы; </w:t>
      </w:r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основные характеристики и строение Солнца, солнечной атмосферы; </w:t>
      </w:r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размеры Галактики, положение и период обращения Солнца относительно центра Галактики; </w:t>
      </w:r>
    </w:p>
    <w:p w:rsidR="00DA0D8C" w:rsidRPr="00683E4C" w:rsidRDefault="00DA0D8C" w:rsidP="00DA0D8C">
      <w:pPr>
        <w:pStyle w:val="Default"/>
        <w:rPr>
          <w:rFonts w:ascii="Times New Roman" w:hAnsi="Times New Roman" w:cs="Times New Roman"/>
          <w:i/>
          <w:sz w:val="28"/>
          <w:szCs w:val="28"/>
        </w:rPr>
      </w:pPr>
      <w:r w:rsidRPr="00683E4C">
        <w:rPr>
          <w:rFonts w:ascii="Times New Roman" w:hAnsi="Times New Roman" w:cs="Times New Roman"/>
          <w:i/>
          <w:sz w:val="28"/>
          <w:szCs w:val="28"/>
        </w:rPr>
        <w:t xml:space="preserve">уметь: </w:t>
      </w:r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приводить примеры: роли астрономии в развитии цивилизации, использования методов исследований в астрономии, различных диапазонов электромагнитных излучений для получения информации об объектах Вселенной, получения астрономической информации с помощью космических аппаратов и спектрального анализа, влияния солнечной активности на Землю; </w:t>
      </w:r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описывать и объяснять: различия календарей, условия наступления солнечных и лунных затмений, фазы Луны, суточные движения светил, причины возникновения приливов и отливов; принцип действия оптического телескопа, взаимосвязь физико-химических характеристик звезд с использованием диаграммы "цвет-светимость", физические причины, определяющие равновесие звезд, источник энергии звезд и происхождение химических элементов, красное смещение с помощью эффекта Доплера; </w:t>
      </w:r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характеризовать особенности методов познания астрономии, основные элементы и свойства планет Солнечной системы, методы определения расстояний и линейных размеров небесных тел, возможные пути эволюции звезд различной массы; </w:t>
      </w:r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находить на небе основные созвездия Северного полушария, в том числе: Большая Медведица, Малая Медведица, Волопас, Лебедь, Кассиопея, Орион; самые яркие звезды, в том числе: Полярная звезда, Арктур, Вега, Капелла, Сириус, Бетельгейзе; </w:t>
      </w:r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использовать компьютерные приложения для определения положения Солнца, Луны и звезд на любую дату и время суток для данного населенного пункта; </w:t>
      </w:r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>использовать приобретенные знания и умения в практической де</w:t>
      </w:r>
      <w:r w:rsidR="00A86E42">
        <w:rPr>
          <w:rFonts w:ascii="Times New Roman" w:hAnsi="Times New Roman" w:cs="Times New Roman"/>
          <w:sz w:val="28"/>
          <w:szCs w:val="28"/>
        </w:rPr>
        <w:t>ятельности и повседневной жизни;</w:t>
      </w:r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понимания взаимосвязи астрономии с другими науками, в основе которых лежат знания по астрономии, отделение ее от лженаук; </w:t>
      </w:r>
    </w:p>
    <w:p w:rsidR="00D138B9" w:rsidRDefault="00DA0D8C" w:rsidP="00683E4C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>оценивания информации, содержащейся в сообщениях СМИ, Интерн</w:t>
      </w:r>
      <w:r w:rsidR="00683E4C">
        <w:rPr>
          <w:rFonts w:ascii="Times New Roman" w:hAnsi="Times New Roman" w:cs="Times New Roman"/>
          <w:sz w:val="28"/>
          <w:szCs w:val="28"/>
        </w:rPr>
        <w:t>ете, научно-популярных статьях.</w:t>
      </w:r>
    </w:p>
    <w:p w:rsidR="00683E4C" w:rsidRDefault="00683E4C" w:rsidP="00683E4C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31E4F" w:rsidRDefault="00831E4F" w:rsidP="00683E4C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31E4F" w:rsidRDefault="00831E4F" w:rsidP="00683E4C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31E4F" w:rsidRDefault="00831E4F" w:rsidP="00683E4C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31E4F" w:rsidRDefault="00831E4F" w:rsidP="00683E4C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1235" w:rsidRDefault="00451235" w:rsidP="00831E4F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83E4C" w:rsidRPr="00831E4F" w:rsidRDefault="00683E4C" w:rsidP="00831E4F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Основное содержание образования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Предмет астрономии</w:t>
      </w:r>
    </w:p>
    <w:p w:rsidR="00683E4C" w:rsidRPr="00831E4F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 xml:space="preserve">Роль астрономии в развитии цивилизации. Эволюция взглядов человека на Вселенную. Геоцентрическая и гелиоцентрическая системы. Особенности методов познания в астрономии. Практическое применение астрономических исследований. История </w:t>
      </w:r>
      <w:r w:rsidRPr="00683E4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развития отечественной космонавтики. Первый искусственный спутник Земли, полет Ю.А. Гагарина. Достижения современной космонавтики.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Основы практической астрономии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>Небесная сфера. Особые точки небесной сферы. Небесные координаты. Звездная карта, созвездия, использование компьютерных приложений для отображения звездного неба. Видимая звездная величина. Суточное движение светил. Связь видимого расположения объектов на небе и географических координат наблюдателя. Движение Земли вокруг Солнца. Видимое движение и фазы Луны. Солнечные и лунные затмения. Время и календарь.</w:t>
      </w:r>
    </w:p>
    <w:p w:rsidR="00683E4C" w:rsidRDefault="00683E4C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Законы движения небесных тел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>Структура и масштабы Солнечной системы. Конфигурация и условия видимости планет. Методы определения расстояний до тел Солнечной системы и их размеров. Небесная механика. Законы Кеплера. Определение масс небесных тел. Движение искусственных небесных тел.</w:t>
      </w:r>
    </w:p>
    <w:p w:rsidR="00683E4C" w:rsidRDefault="00683E4C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Солнечная система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>Происхождение Солнечной системы. Система Земля - Луна. Планеты земной группы. Планеты-гиганты. Спутники и кольца планет. Малые тела Солнечной системы. Астероидная опасность.</w:t>
      </w:r>
    </w:p>
    <w:p w:rsidR="00683E4C" w:rsidRDefault="00683E4C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Методы астрономических исследований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>Электромагнитное излучение, космические лучи и гравитационные волны как источник информации о природе и свойствах небесных тел. Наземные и космические телескопы, принцип их работы. Космические аппараты. Спектральный анализ. Эффект Доплера. Закон смещения Вина. Закон Стефана-Больцмана.</w:t>
      </w:r>
    </w:p>
    <w:p w:rsidR="00683E4C" w:rsidRDefault="00683E4C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Звезды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>Звезды: основные физико-химические характеристики и их взаимная связь. Разнообразие звездных характеристик и их закономерности. Определение расстояния до звезд, параллакс. Двойные и кратные звезды. Внесолнечные планеты. Проблема существования жизни во Вселенной. Внутреннее строение и источники энергии звезд. Происхождение химических элементов. Переменные и вспыхивающие звезды. Коричневые карлики. Эволюция зве</w:t>
      </w:r>
      <w:r w:rsidR="00683E4C">
        <w:rPr>
          <w:rFonts w:ascii="Times New Roman" w:hAnsi="Times New Roman" w:cs="Times New Roman"/>
          <w:sz w:val="28"/>
          <w:szCs w:val="28"/>
          <w:lang w:eastAsia="ru-RU"/>
        </w:rPr>
        <w:t xml:space="preserve">зд, ее этапы и конечные стадии. </w:t>
      </w:r>
      <w:r w:rsidRPr="00683E4C">
        <w:rPr>
          <w:rFonts w:ascii="Times New Roman" w:hAnsi="Times New Roman" w:cs="Times New Roman"/>
          <w:sz w:val="28"/>
          <w:szCs w:val="28"/>
          <w:lang w:eastAsia="ru-RU"/>
        </w:rPr>
        <w:t>Строение Солнца, солнечной атмосферы. Проявления солнечной активности: пятна, вспышки, протуберанцы. Периодичность солнечной активности. Роль магнитных полей на Солнце. Солнечно-земные связи.</w:t>
      </w:r>
    </w:p>
    <w:p w:rsidR="00683E4C" w:rsidRDefault="00683E4C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Наша Галактика - Млечный Путь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>Состав и структура Галактики. Звездные скопления. Межзвездный газ и пыль. Вращение Галактики. Темная материя.</w:t>
      </w:r>
    </w:p>
    <w:p w:rsidR="00683E4C" w:rsidRDefault="00683E4C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Галактики. Строение и эволюция Вселенной</w:t>
      </w:r>
    </w:p>
    <w:p w:rsidR="00D138B9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 xml:space="preserve">Открытие других галактик. Многообразие галактик и их основные характеристики. Сверхмассивные черные дыры и активность галактик. Представление о космологии. </w:t>
      </w:r>
      <w:r w:rsidRPr="00683E4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Красное смещение. Закон Хаббла. Эволюция Вселенной. Большой Взрыв. Реликтовое излучение. Темная энергия.</w:t>
      </w:r>
    </w:p>
    <w:p w:rsidR="00683E4C" w:rsidRDefault="00683E4C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83E4C" w:rsidRDefault="00683E4C" w:rsidP="00683E4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3E4C">
        <w:rPr>
          <w:rFonts w:ascii="Times New Roman" w:hAnsi="Times New Roman" w:cs="Times New Roman"/>
          <w:b/>
          <w:sz w:val="28"/>
          <w:szCs w:val="28"/>
        </w:rPr>
        <w:t>Тематическое планирование</w:t>
      </w:r>
    </w:p>
    <w:p w:rsidR="00683E4C" w:rsidRPr="00683E4C" w:rsidRDefault="00683E4C" w:rsidP="00683E4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5953"/>
        <w:gridCol w:w="3225"/>
      </w:tblGrid>
      <w:tr w:rsidR="00683E4C" w:rsidRPr="00683E4C" w:rsidTr="00683E4C">
        <w:tc>
          <w:tcPr>
            <w:tcW w:w="1101" w:type="dxa"/>
          </w:tcPr>
          <w:p w:rsidR="00683E4C" w:rsidRPr="00683E4C" w:rsidRDefault="00683E4C" w:rsidP="003F2D8C">
            <w:pPr>
              <w:pStyle w:val="a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83E4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953" w:type="dxa"/>
          </w:tcPr>
          <w:p w:rsidR="00683E4C" w:rsidRPr="00683E4C" w:rsidRDefault="00683E4C" w:rsidP="003F2D8C">
            <w:pPr>
              <w:pStyle w:val="a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83E4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3225" w:type="dxa"/>
          </w:tcPr>
          <w:p w:rsidR="00683E4C" w:rsidRPr="00683E4C" w:rsidRDefault="00683E4C" w:rsidP="003F2D8C">
            <w:pPr>
              <w:pStyle w:val="a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83E4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Предмет астрономии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Основы практической астрономии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Законы движения небесных тел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Солнечная система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Методы астрономических исследований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Звезды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Наша Галактика - Млечный Путь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Галактики. Строение и эволюция Вселенной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ind w:left="7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Итого </w:t>
            </w:r>
          </w:p>
        </w:tc>
        <w:tc>
          <w:tcPr>
            <w:tcW w:w="3225" w:type="dxa"/>
          </w:tcPr>
          <w:p w:rsidR="00683E4C" w:rsidRPr="00683E4C" w:rsidRDefault="00683E4C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</w:tr>
    </w:tbl>
    <w:p w:rsidR="00683E4C" w:rsidRPr="00683E4C" w:rsidRDefault="00683E4C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83E4C" w:rsidRPr="00683E4C" w:rsidRDefault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sectPr w:rsidR="00683E4C" w:rsidRPr="00683E4C" w:rsidSect="004651D0">
      <w:pgSz w:w="11906" w:h="16838"/>
      <w:pgMar w:top="1134" w:right="851" w:bottom="709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BD238C"/>
    <w:multiLevelType w:val="hybridMultilevel"/>
    <w:tmpl w:val="CD20D3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5537DE"/>
    <w:multiLevelType w:val="hybridMultilevel"/>
    <w:tmpl w:val="150CB9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260C6A"/>
    <w:multiLevelType w:val="hybridMultilevel"/>
    <w:tmpl w:val="F59C18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5C082B"/>
    <w:multiLevelType w:val="hybridMultilevel"/>
    <w:tmpl w:val="53869226"/>
    <w:lvl w:ilvl="0" w:tplc="68D664B8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403C08F4"/>
    <w:multiLevelType w:val="hybridMultilevel"/>
    <w:tmpl w:val="0CF695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D7A0050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A41A25"/>
    <w:multiLevelType w:val="hybridMultilevel"/>
    <w:tmpl w:val="625CC3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E16542"/>
    <w:multiLevelType w:val="hybridMultilevel"/>
    <w:tmpl w:val="B0182C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4"/>
  </w:num>
  <w:num w:numId="5">
    <w:abstractNumId w:val="1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C7C"/>
    <w:rsid w:val="00011A2E"/>
    <w:rsid w:val="00056417"/>
    <w:rsid w:val="00067C7C"/>
    <w:rsid w:val="001910CF"/>
    <w:rsid w:val="001B65F6"/>
    <w:rsid w:val="00296646"/>
    <w:rsid w:val="002A2DF9"/>
    <w:rsid w:val="00444D4D"/>
    <w:rsid w:val="00451235"/>
    <w:rsid w:val="004651D0"/>
    <w:rsid w:val="004A0A10"/>
    <w:rsid w:val="00613180"/>
    <w:rsid w:val="00627451"/>
    <w:rsid w:val="00683E4C"/>
    <w:rsid w:val="006A1875"/>
    <w:rsid w:val="00724111"/>
    <w:rsid w:val="00766EDD"/>
    <w:rsid w:val="007F525F"/>
    <w:rsid w:val="00831E4F"/>
    <w:rsid w:val="00870BF8"/>
    <w:rsid w:val="008D1BE8"/>
    <w:rsid w:val="008F50DD"/>
    <w:rsid w:val="0095376D"/>
    <w:rsid w:val="00A61C7A"/>
    <w:rsid w:val="00A71B5E"/>
    <w:rsid w:val="00A86E42"/>
    <w:rsid w:val="00B344FE"/>
    <w:rsid w:val="00B6688F"/>
    <w:rsid w:val="00C76D1D"/>
    <w:rsid w:val="00CA4968"/>
    <w:rsid w:val="00D138B9"/>
    <w:rsid w:val="00D2587F"/>
    <w:rsid w:val="00D31E53"/>
    <w:rsid w:val="00D46B68"/>
    <w:rsid w:val="00D7005A"/>
    <w:rsid w:val="00DA0D8C"/>
    <w:rsid w:val="00EE4364"/>
    <w:rsid w:val="00F27292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ABC195-A11C-4551-B66F-C1269F44F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74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D31E53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C76D1D"/>
    <w:pPr>
      <w:ind w:left="720"/>
      <w:contextualSpacing/>
    </w:pPr>
  </w:style>
  <w:style w:type="character" w:customStyle="1" w:styleId="apple-converted-space">
    <w:name w:val="apple-converted-space"/>
    <w:basedOn w:val="a0"/>
    <w:rsid w:val="00B344FE"/>
  </w:style>
  <w:style w:type="paragraph" w:styleId="a6">
    <w:name w:val="Normal (Web)"/>
    <w:basedOn w:val="a"/>
    <w:uiPriority w:val="99"/>
    <w:unhideWhenUsed/>
    <w:rsid w:val="00011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95376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A0D8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2A2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A2D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354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0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2447</Words>
  <Characters>13953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Регина Гареева</cp:lastModifiedBy>
  <cp:revision>4</cp:revision>
  <cp:lastPrinted>2021-03-18T10:09:00Z</cp:lastPrinted>
  <dcterms:created xsi:type="dcterms:W3CDTF">2021-03-18T10:11:00Z</dcterms:created>
  <dcterms:modified xsi:type="dcterms:W3CDTF">2021-09-22T16:16:00Z</dcterms:modified>
</cp:coreProperties>
</file>