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CF" w:rsidRPr="005369CF" w:rsidRDefault="005369CF" w:rsidP="00536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ДОКУМЕНТОВ НА ПОЛУЧЕНИЕ СУБСИДИИ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по</w:t>
      </w:r>
      <w:r w:rsidR="003F596B">
        <w:t xml:space="preserve"> </w:t>
      </w:r>
      <w:r w:rsidR="003F596B" w:rsidRPr="003F596B">
        <w:rPr>
          <w:b/>
        </w:rPr>
        <w:t>форме</w:t>
      </w:r>
      <w:r w:rsidR="003F596B">
        <w:t xml:space="preserve"> (смотреть постановления Кабинета Министров РТ № 625 от 23.07.2012г. и № 789 от 21.09.2012г.)</w:t>
      </w: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содержащее отметку об ознакомлении гражданина с условием проработать в должности учителя в общеобразовательных учреждениях не менее пяти лет </w:t>
      </w:r>
      <w:proofErr w:type="gramStart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копия док</w:t>
      </w:r>
      <w:bookmarkStart w:id="0" w:name="_GoBack"/>
      <w:bookmarkEnd w:id="0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умента, удостоверяющего личность гражданина;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копия трудовой книжки, заверенная нотариально;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справка с места работы гражданина, выданная не ранее чем за пятнадцать календарных дней до даты обращения, подтверждающая, что гражданин на дату выдачи справки является учителем в общеобразовательном учреждении;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копия договора социальной ипотеки, заключенного между гражданином и Фондом;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документы (копии документов), подтверждающие стаж работы в должности учителя общеобразовательного учреждения не менее одного года.</w:t>
      </w:r>
    </w:p>
    <w:p w:rsidR="005369CF" w:rsidRPr="005369CF" w:rsidRDefault="005369CF" w:rsidP="00536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ТРЕБОВАНИЯ </w:t>
      </w:r>
      <w:proofErr w:type="gramStart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</w:t>
      </w:r>
      <w:proofErr w:type="gramEnd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СПИСОК НА ПОЛУЧЕНИЕ СУБСИДИИ</w:t>
      </w:r>
    </w:p>
    <w:p w:rsidR="005369CF" w:rsidRPr="005369CF" w:rsidRDefault="005369CF" w:rsidP="005369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до 35 лет.</w:t>
      </w:r>
    </w:p>
    <w:p w:rsidR="005369CF" w:rsidRPr="005369CF" w:rsidRDefault="005369CF" w:rsidP="005369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должности учителя государственного образовательного учреждения и муниципального образовательного учреждения, реализующего образовательные программы начального общего, основного общего и среднего (полного) общего образования не менее одного года.</w:t>
      </w:r>
    </w:p>
    <w:p w:rsidR="005369CF" w:rsidRPr="005369CF" w:rsidRDefault="005369CF" w:rsidP="005369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проработать в должности учителя в общеобразовательных учреждениях не менее пяти лет </w:t>
      </w:r>
      <w:proofErr w:type="gramStart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субсидии.</w:t>
      </w:r>
    </w:p>
    <w:p w:rsidR="005369CF" w:rsidRPr="005369CF" w:rsidRDefault="005369CF" w:rsidP="005369C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Состоящие на учете и являющиеся заявителем в качестве нуждающихся в улучшении жилищных условий в системе социальной ипотеки, заключившие договор с некоммерческой организацией «Государственный жилищный фонд при Президенте Республики Татарстан» и осуществившие выбор жилого помещения не ранее 1 января 2012 года.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ОТКАЗА ВО ВКЛЮЧЕНИИ В СПИСОК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несоответствие гражданина требованиям Порядка;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непредставление или неполное представление документов;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недостоверность сведений, содержащихся в представленных документах;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реализация ранее права на улучшение жилищных условий с использованием средств федерального бюджета.</w:t>
      </w:r>
    </w:p>
    <w:p w:rsidR="005369CF" w:rsidRPr="005369CF" w:rsidRDefault="005369CF" w:rsidP="005369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0310" w:rsidRDefault="00880310"/>
    <w:sectPr w:rsidR="00880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A3C2A"/>
    <w:multiLevelType w:val="multilevel"/>
    <w:tmpl w:val="D11E2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32"/>
    <w:rsid w:val="003F596B"/>
    <w:rsid w:val="005369CF"/>
    <w:rsid w:val="00874F32"/>
    <w:rsid w:val="0088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9CF"/>
    <w:rPr>
      <w:b/>
      <w:bCs/>
    </w:rPr>
  </w:style>
  <w:style w:type="character" w:styleId="a5">
    <w:name w:val="Hyperlink"/>
    <w:basedOn w:val="a0"/>
    <w:uiPriority w:val="99"/>
    <w:semiHidden/>
    <w:unhideWhenUsed/>
    <w:rsid w:val="005369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9CF"/>
    <w:rPr>
      <w:b/>
      <w:bCs/>
    </w:rPr>
  </w:style>
  <w:style w:type="character" w:styleId="a5">
    <w:name w:val="Hyperlink"/>
    <w:basedOn w:val="a0"/>
    <w:uiPriority w:val="99"/>
    <w:semiHidden/>
    <w:unhideWhenUsed/>
    <w:rsid w:val="00536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4</cp:revision>
  <dcterms:created xsi:type="dcterms:W3CDTF">2013-01-24T10:16:00Z</dcterms:created>
  <dcterms:modified xsi:type="dcterms:W3CDTF">2013-01-24T11:52:00Z</dcterms:modified>
</cp:coreProperties>
</file>