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DD9" w:rsidRDefault="003A6DD9" w:rsidP="003A6DD9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b/>
          <w:kern w:val="3"/>
          <w:sz w:val="28"/>
          <w:szCs w:val="28"/>
          <w:lang w:eastAsia="zh-CN" w:bidi="hi-IN"/>
        </w:rPr>
      </w:pPr>
      <w:r w:rsidRPr="00A71987">
        <w:rPr>
          <w:rFonts w:eastAsia="Arial Unicode MS" w:cs="Mangal"/>
          <w:b/>
          <w:kern w:val="3"/>
          <w:sz w:val="28"/>
          <w:szCs w:val="28"/>
          <w:lang w:eastAsia="zh-CN" w:bidi="hi-IN"/>
        </w:rPr>
        <w:t>Информационная карта участника</w:t>
      </w:r>
      <w:r>
        <w:rPr>
          <w:rFonts w:eastAsia="Arial Unicode MS" w:cs="Mangal"/>
          <w:b/>
          <w:kern w:val="3"/>
          <w:sz w:val="28"/>
          <w:szCs w:val="28"/>
          <w:lang w:eastAsia="zh-CN" w:bidi="hi-IN"/>
        </w:rPr>
        <w:t xml:space="preserve"> </w:t>
      </w:r>
      <w:r w:rsidRPr="00C97B9B">
        <w:rPr>
          <w:rFonts w:eastAsia="Arial Unicode MS" w:cs="Mangal"/>
          <w:b/>
          <w:kern w:val="3"/>
          <w:sz w:val="28"/>
          <w:szCs w:val="28"/>
          <w:lang w:eastAsia="zh-CN" w:bidi="hi-IN"/>
        </w:rPr>
        <w:t>республиканского этапа</w:t>
      </w:r>
      <w:r w:rsidRPr="00A71987">
        <w:rPr>
          <w:rFonts w:eastAsia="Arial Unicode MS" w:cs="Mangal"/>
          <w:b/>
          <w:kern w:val="3"/>
          <w:sz w:val="28"/>
          <w:szCs w:val="28"/>
          <w:lang w:eastAsia="zh-CN" w:bidi="hi-IN"/>
        </w:rPr>
        <w:t xml:space="preserve"> </w:t>
      </w:r>
    </w:p>
    <w:p w:rsidR="003A6DD9" w:rsidRPr="00A71987" w:rsidRDefault="003A6DD9" w:rsidP="003A6DD9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b/>
          <w:kern w:val="3"/>
          <w:sz w:val="28"/>
          <w:szCs w:val="28"/>
          <w:lang w:eastAsia="zh-CN" w:bidi="hi-IN"/>
        </w:rPr>
      </w:pPr>
      <w:r w:rsidRPr="00A71987">
        <w:rPr>
          <w:rFonts w:eastAsia="Arial Unicode MS" w:cs="Mangal"/>
          <w:b/>
          <w:kern w:val="3"/>
          <w:sz w:val="28"/>
          <w:szCs w:val="28"/>
          <w:lang w:eastAsia="zh-CN" w:bidi="hi-IN"/>
        </w:rPr>
        <w:t xml:space="preserve">Всероссийского конкурса </w:t>
      </w:r>
    </w:p>
    <w:p w:rsidR="003A6DD9" w:rsidRPr="00A61C64" w:rsidRDefault="003A6DD9" w:rsidP="003A6DD9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b/>
          <w:bCs/>
          <w:kern w:val="3"/>
          <w:sz w:val="28"/>
          <w:szCs w:val="28"/>
          <w:lang w:eastAsia="zh-CN" w:bidi="hi-IN"/>
        </w:rPr>
      </w:pPr>
      <w:r w:rsidRPr="00A61C64">
        <w:rPr>
          <w:rFonts w:eastAsia="Arial Unicode MS" w:cs="Mangal"/>
          <w:b/>
          <w:bCs/>
          <w:kern w:val="3"/>
          <w:sz w:val="28"/>
          <w:szCs w:val="28"/>
          <w:lang w:eastAsia="zh-CN" w:bidi="hi-IN"/>
        </w:rPr>
        <w:t xml:space="preserve">«Лучшая столовая школы» </w:t>
      </w:r>
    </w:p>
    <w:p w:rsidR="003A6DD9" w:rsidRPr="00A71987" w:rsidRDefault="003A6DD9" w:rsidP="003A6DD9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7"/>
        <w:gridCol w:w="2277"/>
        <w:gridCol w:w="7339"/>
      </w:tblGrid>
      <w:tr w:rsidR="003A6DD9" w:rsidRPr="003135F3" w:rsidTr="007F7742">
        <w:trPr>
          <w:trHeight w:val="378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№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proofErr w:type="spellStart"/>
            <w:proofErr w:type="gramStart"/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п</w:t>
            </w:r>
            <w:proofErr w:type="spellEnd"/>
            <w:proofErr w:type="gramEnd"/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/</w:t>
            </w:r>
            <w:proofErr w:type="spellStart"/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п</w:t>
            </w:r>
            <w:proofErr w:type="spellEnd"/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Направления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Информация образовательной организации</w:t>
            </w:r>
          </w:p>
        </w:tc>
      </w:tr>
      <w:tr w:rsidR="003A6DD9" w:rsidRPr="003135F3" w:rsidTr="007F7742">
        <w:trPr>
          <w:trHeight w:val="378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1.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Сведения об организации питания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3A6DD9" w:rsidRPr="003135F3" w:rsidTr="007F7742">
        <w:trPr>
          <w:trHeight w:val="378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Полное наименование муниципального образовательного учреждения в соответствии с уставом.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4525CD" w:rsidRDefault="003A6DD9" w:rsidP="007F7742">
            <w:pPr>
              <w:widowControl w:val="0"/>
              <w:suppressAutoHyphens/>
              <w:autoSpaceDN w:val="0"/>
              <w:ind w:firstLine="20"/>
              <w:jc w:val="both"/>
              <w:textAlignment w:val="baseline"/>
              <w:rPr>
                <w:rFonts w:eastAsia="Arial Unicode MS" w:cs="Mangal"/>
                <w:b/>
                <w:color w:val="000000"/>
                <w:kern w:val="3"/>
                <w:lang w:eastAsia="zh-CN" w:bidi="hi-IN"/>
              </w:rPr>
            </w:pPr>
            <w:r w:rsidRPr="004525CD">
              <w:rPr>
                <w:rFonts w:eastAsia="Arial Unicode MS" w:cs="Mangal"/>
                <w:b/>
                <w:color w:val="000000"/>
                <w:kern w:val="3"/>
                <w:lang w:eastAsia="zh-CN" w:bidi="hi-IN"/>
              </w:rPr>
              <w:t>Муниципальное бюджетное общеобразовательное учреждение «</w:t>
            </w:r>
            <w:proofErr w:type="spellStart"/>
            <w:r w:rsidRPr="004525CD">
              <w:rPr>
                <w:rFonts w:eastAsia="Arial Unicode MS" w:cs="Mangal"/>
                <w:b/>
                <w:color w:val="000000"/>
                <w:kern w:val="3"/>
                <w:lang w:eastAsia="zh-CN" w:bidi="hi-IN"/>
              </w:rPr>
              <w:t>Черемшанский</w:t>
            </w:r>
            <w:proofErr w:type="spellEnd"/>
            <w:r w:rsidRPr="004525CD">
              <w:rPr>
                <w:rFonts w:eastAsia="Arial Unicode MS" w:cs="Mangal"/>
                <w:b/>
                <w:color w:val="000000"/>
                <w:kern w:val="3"/>
                <w:lang w:eastAsia="zh-CN" w:bidi="hi-IN"/>
              </w:rPr>
              <w:t xml:space="preserve"> лицей» </w:t>
            </w:r>
            <w:proofErr w:type="spellStart"/>
            <w:r w:rsidRPr="004525CD">
              <w:rPr>
                <w:rFonts w:eastAsia="Arial Unicode MS" w:cs="Mangal"/>
                <w:b/>
                <w:color w:val="000000"/>
                <w:kern w:val="3"/>
                <w:lang w:eastAsia="zh-CN" w:bidi="hi-IN"/>
              </w:rPr>
              <w:t>Черемшанского</w:t>
            </w:r>
            <w:proofErr w:type="spellEnd"/>
            <w:r w:rsidRPr="004525CD">
              <w:rPr>
                <w:rFonts w:eastAsia="Arial Unicode MS" w:cs="Mangal"/>
                <w:b/>
                <w:color w:val="000000"/>
                <w:kern w:val="3"/>
                <w:lang w:eastAsia="zh-CN" w:bidi="hi-IN"/>
              </w:rPr>
              <w:t xml:space="preserve"> муниципального района Республики Татарстан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3A6DD9" w:rsidRPr="003135F3" w:rsidTr="007F7742">
        <w:trPr>
          <w:trHeight w:val="378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Тип школьной столовой (школьно-базовая столовая, сырьевая, </w:t>
            </w:r>
            <w:proofErr w:type="spell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доготовочная</w:t>
            </w:r>
            <w:proofErr w:type="spellEnd"/>
            <w:r w:rsidRPr="003135F3">
              <w:rPr>
                <w:rFonts w:eastAsia="Arial Unicode MS" w:cs="Mangal"/>
                <w:kern w:val="3"/>
                <w:lang w:eastAsia="zh-CN" w:bidi="hi-IN"/>
              </w:rPr>
              <w:t>, буфет – раздаточная).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4525CD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4525CD">
              <w:rPr>
                <w:rFonts w:cs="Mangal"/>
                <w:b/>
                <w:kern w:val="3"/>
                <w:lang w:eastAsia="zh-CN" w:bidi="hi-IN"/>
              </w:rPr>
              <w:t>школьно – базовая столовая</w:t>
            </w:r>
          </w:p>
        </w:tc>
      </w:tr>
      <w:tr w:rsidR="003A6DD9" w:rsidRPr="003135F3" w:rsidTr="007F7742">
        <w:trPr>
          <w:trHeight w:val="584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>:</w:t>
            </w:r>
          </w:p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 всего, 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412</w:t>
            </w:r>
          </w:p>
        </w:tc>
      </w:tr>
      <w:tr w:rsidR="003A6DD9" w:rsidRPr="003135F3" w:rsidTr="007F7742">
        <w:trPr>
          <w:trHeight w:val="584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в том числе по возрастным группам:</w:t>
            </w:r>
          </w:p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163</w:t>
            </w:r>
          </w:p>
        </w:tc>
      </w:tr>
      <w:tr w:rsidR="003A6DD9" w:rsidRPr="003135F3" w:rsidTr="007F7742">
        <w:trPr>
          <w:trHeight w:val="340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210</w:t>
            </w:r>
          </w:p>
        </w:tc>
      </w:tr>
      <w:tr w:rsidR="003A6DD9" w:rsidRPr="003135F3" w:rsidTr="007F7742">
        <w:trPr>
          <w:trHeight w:val="244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-10-11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39</w:t>
            </w:r>
          </w:p>
        </w:tc>
      </w:tr>
      <w:tr w:rsidR="003A6DD9" w:rsidRPr="003135F3" w:rsidTr="007F7742">
        <w:trPr>
          <w:trHeight w:val="638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, получающих питание </w:t>
            </w:r>
          </w:p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-всего, 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412</w:t>
            </w:r>
          </w:p>
        </w:tc>
      </w:tr>
      <w:tr w:rsidR="003A6DD9" w:rsidRPr="003135F3" w:rsidTr="007F7742">
        <w:trPr>
          <w:trHeight w:val="557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в том числе возрастным группам</w:t>
            </w:r>
          </w:p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163</w:t>
            </w:r>
          </w:p>
        </w:tc>
      </w:tr>
      <w:tr w:rsidR="003A6DD9" w:rsidRPr="003135F3" w:rsidTr="007F7742">
        <w:trPr>
          <w:trHeight w:val="323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210</w:t>
            </w:r>
          </w:p>
        </w:tc>
      </w:tr>
      <w:tr w:rsidR="003A6DD9" w:rsidRPr="003135F3" w:rsidTr="007F7742">
        <w:trPr>
          <w:trHeight w:val="281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-10 -11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39</w:t>
            </w:r>
          </w:p>
        </w:tc>
      </w:tr>
      <w:tr w:rsidR="003A6DD9" w:rsidRPr="003135F3" w:rsidTr="007F7742">
        <w:trPr>
          <w:trHeight w:val="1123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Из них:</w:t>
            </w:r>
          </w:p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получают одноразовое горячее питание (количество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, %)</w:t>
            </w:r>
            <w:proofErr w:type="gramEnd"/>
          </w:p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-всего, 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412</w:t>
            </w:r>
            <w:r>
              <w:rPr>
                <w:rFonts w:cs="Mangal"/>
                <w:b/>
                <w:kern w:val="3"/>
                <w:lang w:val="en-US" w:eastAsia="zh-CN" w:bidi="hi-IN"/>
              </w:rPr>
              <w:t>/</w:t>
            </w:r>
            <w:r>
              <w:rPr>
                <w:rFonts w:cs="Mangal"/>
                <w:b/>
                <w:kern w:val="3"/>
                <w:lang w:eastAsia="zh-CN" w:bidi="hi-IN"/>
              </w:rPr>
              <w:t>100%</w:t>
            </w:r>
          </w:p>
          <w:p w:rsidR="003A6DD9" w:rsidRPr="00244412" w:rsidRDefault="003A6DD9" w:rsidP="007F7742">
            <w:pPr>
              <w:rPr>
                <w:rFonts w:cs="Mangal"/>
                <w:lang w:eastAsia="zh-CN" w:bidi="hi-IN"/>
              </w:rPr>
            </w:pPr>
          </w:p>
          <w:p w:rsidR="003A6DD9" w:rsidRDefault="003A6DD9" w:rsidP="007F7742">
            <w:pPr>
              <w:rPr>
                <w:rFonts w:cs="Mangal"/>
                <w:lang w:eastAsia="zh-CN" w:bidi="hi-IN"/>
              </w:rPr>
            </w:pPr>
          </w:p>
          <w:p w:rsidR="003A6DD9" w:rsidRPr="00244412" w:rsidRDefault="003A6DD9" w:rsidP="007F7742">
            <w:pPr>
              <w:rPr>
                <w:rFonts w:cs="Mangal"/>
                <w:lang w:eastAsia="zh-CN" w:bidi="hi-IN"/>
              </w:rPr>
            </w:pPr>
            <w:r>
              <w:rPr>
                <w:rFonts w:cs="Mangal"/>
                <w:lang w:eastAsia="zh-CN" w:bidi="hi-IN"/>
              </w:rPr>
              <w:t>412</w:t>
            </w:r>
          </w:p>
        </w:tc>
      </w:tr>
      <w:tr w:rsidR="003A6DD9" w:rsidRPr="003135F3" w:rsidTr="007F7742">
        <w:trPr>
          <w:trHeight w:val="556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в том числе по возрастным </w:t>
            </w:r>
            <w:r w:rsidRPr="003135F3">
              <w:rPr>
                <w:rFonts w:eastAsia="Arial Unicode MS" w:cs="Mangal"/>
                <w:kern w:val="3"/>
                <w:lang w:eastAsia="zh-CN" w:bidi="hi-IN"/>
              </w:rPr>
              <w:lastRenderedPageBreak/>
              <w:t>группам</w:t>
            </w:r>
          </w:p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lastRenderedPageBreak/>
              <w:t>163</w:t>
            </w:r>
          </w:p>
        </w:tc>
      </w:tr>
      <w:tr w:rsidR="003A6DD9" w:rsidRPr="003135F3" w:rsidTr="007F7742">
        <w:trPr>
          <w:trHeight w:val="271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210</w:t>
            </w:r>
          </w:p>
        </w:tc>
      </w:tr>
      <w:tr w:rsidR="003A6DD9" w:rsidRPr="003135F3" w:rsidTr="007F7742">
        <w:trPr>
          <w:trHeight w:val="268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-10-11 классы 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39</w:t>
            </w:r>
          </w:p>
        </w:tc>
      </w:tr>
      <w:tr w:rsidR="003A6DD9" w:rsidRPr="003135F3" w:rsidTr="007F7742">
        <w:trPr>
          <w:trHeight w:val="691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получают двухразовое питание (количество,</w:t>
            </w:r>
            <w:proofErr w:type="gramEnd"/>
          </w:p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ind w:right="-108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%) всего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52</w:t>
            </w:r>
            <w:r>
              <w:rPr>
                <w:rFonts w:cs="Mangal"/>
                <w:b/>
                <w:kern w:val="3"/>
                <w:lang w:val="en-US" w:eastAsia="zh-CN" w:bidi="hi-IN"/>
              </w:rPr>
              <w:t>/</w:t>
            </w:r>
            <w:r>
              <w:rPr>
                <w:rFonts w:cs="Mangal"/>
                <w:b/>
                <w:kern w:val="3"/>
                <w:lang w:eastAsia="zh-CN" w:bidi="hi-IN"/>
              </w:rPr>
              <w:t>12,4%</w:t>
            </w:r>
          </w:p>
        </w:tc>
      </w:tr>
      <w:tr w:rsidR="003A6DD9" w:rsidRPr="003135F3" w:rsidTr="007F7742">
        <w:trPr>
          <w:trHeight w:val="543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cs="Mangal"/>
                <w:kern w:val="3"/>
                <w:lang w:eastAsia="zh-CN" w:bidi="hi-IN"/>
              </w:rPr>
              <w:t>в том числе по возрастным группам</w:t>
            </w:r>
          </w:p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6DD9" w:rsidRPr="008B3431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51</w:t>
            </w:r>
          </w:p>
        </w:tc>
      </w:tr>
      <w:tr w:rsidR="003A6DD9" w:rsidRPr="003135F3" w:rsidTr="007F7742">
        <w:trPr>
          <w:trHeight w:val="281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</w:t>
            </w:r>
          </w:p>
        </w:tc>
      </w:tr>
      <w:tr w:rsidR="003A6DD9" w:rsidRPr="003135F3" w:rsidTr="007F7742">
        <w:trPr>
          <w:trHeight w:val="417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-10-11 классы 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-</w:t>
            </w:r>
          </w:p>
        </w:tc>
      </w:tr>
      <w:tr w:rsidR="003A6DD9" w:rsidRPr="003135F3" w:rsidTr="007F7742">
        <w:trPr>
          <w:trHeight w:val="543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количество обучающихся льготной категории, чел.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38</w:t>
            </w:r>
          </w:p>
        </w:tc>
      </w:tr>
      <w:tr w:rsidR="003A6DD9" w:rsidRPr="003135F3" w:rsidTr="007F7742">
        <w:trPr>
          <w:trHeight w:val="541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в том числе по возрастным группам: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-</w:t>
            </w:r>
          </w:p>
        </w:tc>
      </w:tr>
      <w:tr w:rsidR="003A6DD9" w:rsidRPr="003135F3" w:rsidTr="007F7742">
        <w:trPr>
          <w:trHeight w:val="286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30</w:t>
            </w:r>
          </w:p>
        </w:tc>
      </w:tr>
      <w:tr w:rsidR="003A6DD9" w:rsidRPr="003135F3" w:rsidTr="007F7742">
        <w:trPr>
          <w:trHeight w:val="286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-10-11 классы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8</w:t>
            </w:r>
          </w:p>
        </w:tc>
      </w:tr>
      <w:tr w:rsidR="003A6DD9" w:rsidRPr="003135F3" w:rsidTr="007F7742">
        <w:trPr>
          <w:trHeight w:val="411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График приема пищи 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График питания в школьной столовой МБОУ «</w:t>
            </w:r>
            <w:proofErr w:type="spellStart"/>
            <w:r>
              <w:rPr>
                <w:rFonts w:cs="Mangal"/>
                <w:b/>
                <w:kern w:val="3"/>
                <w:lang w:eastAsia="zh-CN" w:bidi="hi-IN"/>
              </w:rPr>
              <w:t>Черемшанский</w:t>
            </w:r>
            <w:proofErr w:type="spellEnd"/>
            <w:r>
              <w:rPr>
                <w:rFonts w:cs="Mangal"/>
                <w:b/>
                <w:kern w:val="3"/>
                <w:lang w:eastAsia="zh-CN" w:bidi="hi-IN"/>
              </w:rPr>
              <w:t xml:space="preserve"> лицей» </w:t>
            </w:r>
          </w:p>
          <w:tbl>
            <w:tblPr>
              <w:tblStyle w:val="a3"/>
              <w:tblW w:w="0" w:type="auto"/>
              <w:tblLook w:val="04A0"/>
            </w:tblPr>
            <w:tblGrid>
              <w:gridCol w:w="1427"/>
              <w:gridCol w:w="2292"/>
            </w:tblGrid>
            <w:tr w:rsidR="003A6DD9" w:rsidTr="007F7742">
              <w:tc>
                <w:tcPr>
                  <w:tcW w:w="1427" w:type="dxa"/>
                </w:tcPr>
                <w:p w:rsidR="003A6DD9" w:rsidRPr="00AD4B92" w:rsidRDefault="003A6DD9" w:rsidP="007F7742">
                  <w:pPr>
                    <w:widowControl w:val="0"/>
                    <w:suppressAutoHyphens/>
                    <w:autoSpaceDN w:val="0"/>
                    <w:jc w:val="both"/>
                    <w:textAlignment w:val="baseline"/>
                    <w:rPr>
                      <w:b/>
                      <w:kern w:val="3"/>
                      <w:lang w:eastAsia="zh-CN" w:bidi="hi-IN"/>
                    </w:rPr>
                  </w:pPr>
                  <w:r w:rsidRPr="00AD4B92">
                    <w:rPr>
                      <w:b/>
                      <w:kern w:val="3"/>
                      <w:lang w:eastAsia="zh-CN" w:bidi="hi-IN"/>
                    </w:rPr>
                    <w:t>2 перемена</w:t>
                  </w:r>
                </w:p>
              </w:tc>
              <w:tc>
                <w:tcPr>
                  <w:tcW w:w="2292" w:type="dxa"/>
                </w:tcPr>
                <w:p w:rsidR="003A6DD9" w:rsidRPr="00AD4B92" w:rsidRDefault="003A6DD9" w:rsidP="007F7742">
                  <w:pPr>
                    <w:widowControl w:val="0"/>
                    <w:suppressAutoHyphens/>
                    <w:autoSpaceDN w:val="0"/>
                    <w:jc w:val="both"/>
                    <w:textAlignment w:val="baseline"/>
                    <w:rPr>
                      <w:b/>
                      <w:kern w:val="3"/>
                      <w:lang w:eastAsia="zh-CN" w:bidi="hi-IN"/>
                    </w:rPr>
                  </w:pPr>
                  <w:r w:rsidRPr="00AD4B92">
                    <w:rPr>
                      <w:b/>
                      <w:kern w:val="3"/>
                      <w:lang w:eastAsia="zh-CN" w:bidi="hi-IN"/>
                    </w:rPr>
                    <w:t>1-4 классы</w:t>
                  </w:r>
                </w:p>
              </w:tc>
            </w:tr>
            <w:tr w:rsidR="003A6DD9" w:rsidTr="007F7742">
              <w:tc>
                <w:tcPr>
                  <w:tcW w:w="1427" w:type="dxa"/>
                </w:tcPr>
                <w:p w:rsidR="003A6DD9" w:rsidRPr="00AD4B92" w:rsidRDefault="003A6DD9" w:rsidP="007F7742">
                  <w:pPr>
                    <w:widowControl w:val="0"/>
                    <w:suppressAutoHyphens/>
                    <w:autoSpaceDN w:val="0"/>
                    <w:jc w:val="both"/>
                    <w:textAlignment w:val="baseline"/>
                    <w:rPr>
                      <w:b/>
                      <w:kern w:val="3"/>
                      <w:lang w:eastAsia="zh-CN" w:bidi="hi-IN"/>
                    </w:rPr>
                  </w:pPr>
                  <w:r w:rsidRPr="00AD4B92">
                    <w:rPr>
                      <w:b/>
                      <w:kern w:val="3"/>
                      <w:lang w:eastAsia="zh-CN" w:bidi="hi-IN"/>
                    </w:rPr>
                    <w:t>3 перемена</w:t>
                  </w:r>
                </w:p>
              </w:tc>
              <w:tc>
                <w:tcPr>
                  <w:tcW w:w="2292" w:type="dxa"/>
                </w:tcPr>
                <w:p w:rsidR="003A6DD9" w:rsidRPr="00AD4B92" w:rsidRDefault="003A6DD9" w:rsidP="007F7742">
                  <w:pPr>
                    <w:widowControl w:val="0"/>
                    <w:suppressAutoHyphens/>
                    <w:autoSpaceDN w:val="0"/>
                    <w:jc w:val="both"/>
                    <w:textAlignment w:val="baseline"/>
                    <w:rPr>
                      <w:b/>
                      <w:kern w:val="3"/>
                      <w:lang w:eastAsia="zh-CN" w:bidi="hi-IN"/>
                    </w:rPr>
                  </w:pPr>
                  <w:r w:rsidRPr="00AD4B92">
                    <w:rPr>
                      <w:b/>
                      <w:kern w:val="3"/>
                      <w:lang w:eastAsia="zh-CN" w:bidi="hi-IN"/>
                    </w:rPr>
                    <w:t>5-8 классы</w:t>
                  </w:r>
                </w:p>
              </w:tc>
            </w:tr>
            <w:tr w:rsidR="003A6DD9" w:rsidTr="007F7742">
              <w:tc>
                <w:tcPr>
                  <w:tcW w:w="1427" w:type="dxa"/>
                </w:tcPr>
                <w:p w:rsidR="003A6DD9" w:rsidRPr="00AD4B92" w:rsidRDefault="003A6DD9" w:rsidP="007F7742">
                  <w:pPr>
                    <w:widowControl w:val="0"/>
                    <w:suppressAutoHyphens/>
                    <w:autoSpaceDN w:val="0"/>
                    <w:jc w:val="both"/>
                    <w:textAlignment w:val="baseline"/>
                    <w:rPr>
                      <w:b/>
                      <w:kern w:val="3"/>
                      <w:lang w:eastAsia="zh-CN" w:bidi="hi-IN"/>
                    </w:rPr>
                  </w:pPr>
                  <w:r w:rsidRPr="00AD4B92">
                    <w:rPr>
                      <w:b/>
                      <w:kern w:val="3"/>
                      <w:lang w:eastAsia="zh-CN" w:bidi="hi-IN"/>
                    </w:rPr>
                    <w:t>4 перемена</w:t>
                  </w:r>
                </w:p>
              </w:tc>
              <w:tc>
                <w:tcPr>
                  <w:tcW w:w="2292" w:type="dxa"/>
                </w:tcPr>
                <w:p w:rsidR="003A6DD9" w:rsidRPr="00AD4B92" w:rsidRDefault="003A6DD9" w:rsidP="007F7742">
                  <w:pPr>
                    <w:widowControl w:val="0"/>
                    <w:suppressAutoHyphens/>
                    <w:autoSpaceDN w:val="0"/>
                    <w:jc w:val="both"/>
                    <w:textAlignment w:val="baseline"/>
                    <w:rPr>
                      <w:b/>
                      <w:kern w:val="3"/>
                      <w:lang w:eastAsia="zh-CN" w:bidi="hi-IN"/>
                    </w:rPr>
                  </w:pPr>
                  <w:r w:rsidRPr="00AD4B92">
                    <w:rPr>
                      <w:b/>
                      <w:kern w:val="3"/>
                      <w:lang w:eastAsia="zh-CN" w:bidi="hi-IN"/>
                    </w:rPr>
                    <w:t>9-11 классы</w:t>
                  </w:r>
                  <w:r>
                    <w:rPr>
                      <w:b/>
                      <w:kern w:val="3"/>
                      <w:lang w:eastAsia="zh-CN" w:bidi="hi-IN"/>
                    </w:rPr>
                    <w:t>, продленная группа, дети мобилизованных родителей в СВО</w:t>
                  </w:r>
                </w:p>
              </w:tc>
            </w:tr>
          </w:tbl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3A6DD9" w:rsidRPr="003135F3" w:rsidTr="007F7742">
        <w:trPr>
          <w:trHeight w:val="557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принимающих только завтрак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412</w:t>
            </w:r>
          </w:p>
        </w:tc>
      </w:tr>
      <w:tr w:rsidR="003A6DD9" w:rsidRPr="003135F3" w:rsidTr="007F7742">
        <w:trPr>
          <w:trHeight w:val="564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принимающих только обед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0</w:t>
            </w:r>
          </w:p>
        </w:tc>
      </w:tr>
      <w:tr w:rsidR="003A6DD9" w:rsidRPr="003135F3" w:rsidTr="007F7742">
        <w:trPr>
          <w:trHeight w:val="545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принимающих завтрак и обед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52</w:t>
            </w:r>
          </w:p>
        </w:tc>
      </w:tr>
      <w:tr w:rsidR="003A6DD9" w:rsidRPr="003135F3" w:rsidTr="007F7742">
        <w:trPr>
          <w:trHeight w:val="547"/>
        </w:trPr>
        <w:tc>
          <w:tcPr>
            <w:tcW w:w="7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принимающих обед и полдник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0</w:t>
            </w:r>
          </w:p>
        </w:tc>
      </w:tr>
      <w:tr w:rsidR="003A6DD9" w:rsidRPr="003135F3" w:rsidTr="007F7742">
        <w:trPr>
          <w:trHeight w:val="378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cs="Mangal"/>
                <w:b/>
                <w:kern w:val="3"/>
                <w:lang w:eastAsia="zh-CN" w:bidi="hi-IN"/>
              </w:rPr>
              <w:t>1.1.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Стоимость рациона </w:t>
            </w:r>
            <w:r w:rsidRPr="003135F3">
              <w:rPr>
                <w:rFonts w:eastAsia="Arial Unicode MS" w:cs="Mangal"/>
                <w:kern w:val="3"/>
                <w:lang w:eastAsia="zh-CN" w:bidi="hi-IN"/>
              </w:rPr>
              <w:lastRenderedPageBreak/>
              <w:t>питания (</w:t>
            </w:r>
            <w:proofErr w:type="spell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руб</w:t>
            </w:r>
            <w:proofErr w:type="spellEnd"/>
            <w:r w:rsidRPr="003135F3">
              <w:rPr>
                <w:rFonts w:eastAsia="Arial Unicode MS" w:cs="Mangal"/>
                <w:kern w:val="3"/>
                <w:lang w:eastAsia="zh-CN" w:bidi="hi-IN"/>
              </w:rPr>
              <w:t>):</w:t>
            </w:r>
          </w:p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-завтрака, </w:t>
            </w:r>
          </w:p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-обеда </w:t>
            </w:r>
          </w:p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-полдника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CB1FFE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u w:val="single"/>
                <w:lang w:eastAsia="zh-CN" w:bidi="hi-IN"/>
              </w:rPr>
            </w:pPr>
            <w:r w:rsidRPr="00CB1FFE">
              <w:rPr>
                <w:rFonts w:cs="Mangal"/>
                <w:b/>
                <w:kern w:val="3"/>
                <w:u w:val="single"/>
                <w:lang w:eastAsia="zh-CN" w:bidi="hi-IN"/>
              </w:rPr>
              <w:lastRenderedPageBreak/>
              <w:t>Завтрак</w:t>
            </w:r>
          </w:p>
          <w:p w:rsidR="003A6DD9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lastRenderedPageBreak/>
              <w:t>1-4 классы-64,19</w:t>
            </w:r>
          </w:p>
          <w:p w:rsidR="003A6DD9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5-11 классы- 30,0</w:t>
            </w:r>
          </w:p>
          <w:p w:rsidR="003A6DD9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u w:val="single"/>
                <w:lang w:eastAsia="zh-CN" w:bidi="hi-IN"/>
              </w:rPr>
            </w:pPr>
            <w:r w:rsidRPr="00CB1FFE">
              <w:rPr>
                <w:rFonts w:cs="Mangal"/>
                <w:b/>
                <w:kern w:val="3"/>
                <w:u w:val="single"/>
                <w:lang w:eastAsia="zh-CN" w:bidi="hi-IN"/>
              </w:rPr>
              <w:t>Обед</w:t>
            </w:r>
          </w:p>
          <w:p w:rsidR="003A6DD9" w:rsidRPr="00CB1FFE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u w:val="single"/>
                <w:lang w:eastAsia="zh-CN" w:bidi="hi-IN"/>
              </w:rPr>
            </w:pPr>
            <w:r>
              <w:rPr>
                <w:rFonts w:cs="Mangal"/>
                <w:b/>
                <w:kern w:val="3"/>
                <w:u w:val="single"/>
                <w:lang w:eastAsia="zh-CN" w:bidi="hi-IN"/>
              </w:rPr>
              <w:t>Продленная группа- 8,8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3A6DD9" w:rsidRPr="003135F3" w:rsidTr="007F7742">
        <w:trPr>
          <w:trHeight w:val="378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cs="Mangal"/>
                <w:b/>
                <w:kern w:val="3"/>
                <w:lang w:eastAsia="zh-CN" w:bidi="hi-IN"/>
              </w:rPr>
              <w:lastRenderedPageBreak/>
              <w:t>1.2.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Использование новых форм в организации обслуживания обучающихся (возможность выбора блюд, вариативное меню, школьный ресторан, кафе тематическое и др.).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701F0B">
              <w:rPr>
                <w:rFonts w:cs="Mangal"/>
                <w:kern w:val="3"/>
                <w:lang w:eastAsia="zh-CN" w:bidi="hi-IN"/>
              </w:rPr>
              <w:t xml:space="preserve">Используется метод </w:t>
            </w:r>
            <w:r>
              <w:rPr>
                <w:rFonts w:cs="Mangal"/>
                <w:kern w:val="3"/>
                <w:lang w:eastAsia="zh-CN" w:bidi="hi-IN"/>
              </w:rPr>
              <w:t>накрытия столов для учащихся 1-11</w:t>
            </w:r>
            <w:r w:rsidRPr="00701F0B">
              <w:rPr>
                <w:rFonts w:cs="Mangal"/>
                <w:kern w:val="3"/>
                <w:lang w:eastAsia="zh-CN" w:bidi="hi-IN"/>
              </w:rPr>
              <w:t xml:space="preserve"> классов. Данный метод позволяет увеличить время для приема пищи в перемену.</w:t>
            </w:r>
          </w:p>
        </w:tc>
      </w:tr>
      <w:tr w:rsidR="003A6DD9" w:rsidRPr="003135F3" w:rsidTr="007F7742">
        <w:trPr>
          <w:trHeight w:val="378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cs="Mangal"/>
                <w:b/>
                <w:kern w:val="3"/>
                <w:lang w:eastAsia="zh-CN" w:bidi="hi-IN"/>
              </w:rPr>
              <w:t>1.3.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Безналичный расчет за питание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>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нет</w:t>
            </w:r>
          </w:p>
        </w:tc>
      </w:tr>
      <w:tr w:rsidR="003A6DD9" w:rsidRPr="003135F3" w:rsidTr="007F7742">
        <w:trPr>
          <w:trHeight w:val="378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cs="Mangal"/>
                <w:b/>
                <w:kern w:val="3"/>
                <w:lang w:eastAsia="zh-CN" w:bidi="hi-IN"/>
              </w:rPr>
              <w:t>1.4.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Использование современных информационно-программных комплексов для управления организацией школьного питания и обслуживания учащихся.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нет</w:t>
            </w:r>
          </w:p>
        </w:tc>
      </w:tr>
      <w:tr w:rsidR="003A6DD9" w:rsidRPr="003135F3" w:rsidTr="007F7742">
        <w:trPr>
          <w:trHeight w:val="38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/>
                <w:b/>
                <w:kern w:val="3"/>
                <w:lang w:eastAsia="zh-CN" w:bidi="hi-IN"/>
              </w:rPr>
              <w:t>2.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 xml:space="preserve">Техническое состояние производственных и служебно-бытовых помещений в соответствии с </w:t>
            </w:r>
            <w:proofErr w:type="spellStart"/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СанПиН</w:t>
            </w:r>
            <w:proofErr w:type="spellEnd"/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244412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</w:tc>
      </w:tr>
      <w:tr w:rsidR="003A6DD9" w:rsidRPr="003135F3" w:rsidTr="007F7742">
        <w:trPr>
          <w:trHeight w:val="38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2.1.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% оснащения пищеблока технологическим оборудованием и иным оборудованием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Процент оснащенности 100%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0B093F">
              <w:rPr>
                <w:rFonts w:eastAsia="Arial Unicode MS" w:cs="Mangal"/>
                <w:b/>
                <w:kern w:val="3"/>
                <w:lang w:eastAsia="zh-CN" w:bidi="hi-IN"/>
              </w:rPr>
              <w:t>Приложение</w:t>
            </w:r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</w:t>
            </w: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  <w:hyperlink r:id="rId5" w:history="1">
              <w:r w:rsidR="00FD7001" w:rsidRPr="00FD7001">
                <w:rPr>
                  <w:rStyle w:val="a5"/>
                  <w:rFonts w:eastAsia="Arial Unicode MS" w:cs="Mangal"/>
                  <w:kern w:val="3"/>
                  <w:lang w:eastAsia="zh-CN" w:bidi="hi-IN"/>
                </w:rPr>
                <w:t>https://drive.google.com/file/d/1L9f7CpPcOOSYDzslMWtItoB0O90Xmq5B/view</w:t>
              </w:r>
            </w:hyperlink>
          </w:p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3A6DD9" w:rsidRPr="003135F3" w:rsidTr="007F7742">
        <w:trPr>
          <w:trHeight w:val="38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2.2.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Количество посадочных мест и соответствие требованием мебели в обеденном зале.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Количество посадочных мест 187, мебель соответствует 100%</w:t>
            </w:r>
          </w:p>
          <w:p w:rsidR="003A6DD9" w:rsidRPr="000B093F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 w:rsidRPr="000B093F">
              <w:rPr>
                <w:rFonts w:eastAsia="Arial Unicode MS" w:cs="Mangal"/>
                <w:b/>
                <w:kern w:val="3"/>
                <w:lang w:eastAsia="zh-CN" w:bidi="hi-IN"/>
              </w:rPr>
              <w:t>Приложение</w:t>
            </w:r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</w:t>
            </w:r>
          </w:p>
          <w:p w:rsidR="003A6DD9" w:rsidRPr="003135F3" w:rsidRDefault="00FD7001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6" w:history="1">
              <w:r w:rsidRPr="00FD7001">
                <w:rPr>
                  <w:rStyle w:val="a5"/>
                  <w:rFonts w:eastAsia="Arial Unicode MS" w:cs="Mangal"/>
                  <w:kern w:val="3"/>
                  <w:lang w:eastAsia="zh-CN" w:bidi="hi-IN"/>
                </w:rPr>
                <w:t>https://drive.google.com/file/d/1L9f7CpPcOOSYDzslMWtItoB0O90Xmq5B/view</w:t>
              </w:r>
            </w:hyperlink>
          </w:p>
        </w:tc>
      </w:tr>
      <w:tr w:rsidR="003A6DD9" w:rsidRPr="003135F3" w:rsidTr="007F7742">
        <w:trPr>
          <w:trHeight w:val="38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2.3.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Соответствие требованиям по соблюдению </w:t>
            </w:r>
            <w:r w:rsidRPr="003135F3">
              <w:rPr>
                <w:rFonts w:eastAsia="Arial Unicode MS" w:cs="Mangal"/>
                <w:kern w:val="3"/>
                <w:lang w:eastAsia="zh-CN" w:bidi="hi-IN"/>
              </w:rPr>
              <w:lastRenderedPageBreak/>
              <w:t xml:space="preserve">личной гигиены обучающихся (раковины, дозаторы для мыла, сушка для рук) </w:t>
            </w:r>
            <w:proofErr w:type="gramEnd"/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lastRenderedPageBreak/>
              <w:t>Имеется</w:t>
            </w:r>
            <w:r w:rsidR="00FD7001">
              <w:rPr>
                <w:rFonts w:eastAsia="Arial Unicode MS" w:cs="Mangal"/>
                <w:b/>
                <w:kern w:val="3"/>
                <w:lang w:eastAsia="zh-CN" w:bidi="hi-IN"/>
              </w:rPr>
              <w:t>:</w:t>
            </w:r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9 раковин, 9 мыльниц,  4 </w:t>
            </w:r>
            <w:proofErr w:type="spellStart"/>
            <w:r>
              <w:rPr>
                <w:rFonts w:eastAsia="Arial Unicode MS" w:cs="Mangal"/>
                <w:b/>
                <w:kern w:val="3"/>
                <w:lang w:eastAsia="zh-CN" w:bidi="hi-IN"/>
              </w:rPr>
              <w:t>электрополотенца</w:t>
            </w:r>
            <w:proofErr w:type="spellEnd"/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 (сушки для рук)</w:t>
            </w:r>
          </w:p>
          <w:p w:rsidR="003A6DD9" w:rsidRPr="000B093F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 w:rsidRPr="000B093F">
              <w:rPr>
                <w:rFonts w:eastAsia="Arial Unicode MS" w:cs="Mangal"/>
                <w:b/>
                <w:kern w:val="3"/>
                <w:lang w:eastAsia="zh-CN" w:bidi="hi-IN"/>
              </w:rPr>
              <w:t>Приложение</w:t>
            </w:r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</w:t>
            </w:r>
          </w:p>
          <w:p w:rsidR="003A6DD9" w:rsidRPr="003135F3" w:rsidRDefault="00FD7001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7" w:history="1">
              <w:r w:rsidRPr="00FD7001">
                <w:rPr>
                  <w:rStyle w:val="a5"/>
                  <w:rFonts w:eastAsia="Arial Unicode MS" w:cs="Mangal"/>
                  <w:kern w:val="3"/>
                  <w:lang w:eastAsia="zh-CN" w:bidi="hi-IN"/>
                </w:rPr>
                <w:t>https://drive.google.com/file/d/1L9f7CpPcOOSYDzslMWtItoB0O90Xmq5B/view</w:t>
              </w:r>
            </w:hyperlink>
          </w:p>
        </w:tc>
      </w:tr>
      <w:tr w:rsidR="003A6DD9" w:rsidRPr="003135F3" w:rsidTr="007F7742">
        <w:trPr>
          <w:trHeight w:val="38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lastRenderedPageBreak/>
              <w:t>2.4.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Интерьер и декоративное оформление: уголок потребителя; информационный стенд по здоровому питанию.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Стенды: «Для Вас </w:t>
            </w:r>
            <w:proofErr w:type="spellStart"/>
            <w:r>
              <w:rPr>
                <w:rFonts w:eastAsia="Arial Unicode MS" w:cs="Mangal"/>
                <w:b/>
                <w:kern w:val="3"/>
                <w:lang w:eastAsia="zh-CN" w:bidi="hi-IN"/>
              </w:rPr>
              <w:t>родили</w:t>
            </w:r>
            <w:proofErr w:type="gramStart"/>
            <w:r>
              <w:rPr>
                <w:rFonts w:eastAsia="Arial Unicode MS" w:cs="Mangal"/>
                <w:b/>
                <w:kern w:val="3"/>
                <w:lang w:eastAsia="zh-CN" w:bidi="hi-IN"/>
              </w:rPr>
              <w:t>:У</w:t>
            </w:r>
            <w:proofErr w:type="gramEnd"/>
            <w:r>
              <w:rPr>
                <w:rFonts w:eastAsia="Arial Unicode MS" w:cs="Mangal"/>
                <w:b/>
                <w:kern w:val="3"/>
                <w:lang w:eastAsia="zh-CN" w:bidi="hi-IN"/>
              </w:rPr>
              <w:t>голок</w:t>
            </w:r>
            <w:proofErr w:type="spellEnd"/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питания:», «Приятного аппетита! </w:t>
            </w:r>
            <w:proofErr w:type="spellStart"/>
            <w:r>
              <w:rPr>
                <w:rFonts w:eastAsia="Arial Unicode MS" w:cs="Mangal"/>
                <w:b/>
                <w:kern w:val="3"/>
                <w:lang w:eastAsia="zh-CN" w:bidi="hi-IN"/>
              </w:rPr>
              <w:t>Ашларыгыз</w:t>
            </w:r>
            <w:proofErr w:type="spellEnd"/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</w:t>
            </w:r>
            <w:proofErr w:type="spellStart"/>
            <w:r>
              <w:rPr>
                <w:rFonts w:eastAsia="Arial Unicode MS" w:cs="Mangal"/>
                <w:b/>
                <w:kern w:val="3"/>
                <w:lang w:eastAsia="zh-CN" w:bidi="hi-IN"/>
              </w:rPr>
              <w:t>тэмле</w:t>
            </w:r>
            <w:proofErr w:type="spellEnd"/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</w:t>
            </w:r>
            <w:proofErr w:type="spellStart"/>
            <w:r>
              <w:rPr>
                <w:rFonts w:eastAsia="Arial Unicode MS" w:cs="Mangal"/>
                <w:b/>
                <w:kern w:val="3"/>
                <w:lang w:eastAsia="zh-CN" w:bidi="hi-IN"/>
              </w:rPr>
              <w:t>булсын</w:t>
            </w:r>
            <w:proofErr w:type="spellEnd"/>
            <w:r>
              <w:rPr>
                <w:rFonts w:eastAsia="Arial Unicode MS" w:cs="Mangal"/>
                <w:b/>
                <w:kern w:val="3"/>
                <w:lang w:eastAsia="zh-CN" w:bidi="hi-IN"/>
              </w:rPr>
              <w:t>!: График выдачи, Меню»</w:t>
            </w:r>
          </w:p>
          <w:p w:rsidR="00FD7001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 w:rsidRPr="000B093F">
              <w:rPr>
                <w:rFonts w:eastAsia="Arial Unicode MS" w:cs="Mangal"/>
                <w:b/>
                <w:kern w:val="3"/>
                <w:lang w:eastAsia="zh-CN" w:bidi="hi-IN"/>
              </w:rPr>
              <w:t>Приложение</w:t>
            </w:r>
          </w:p>
          <w:p w:rsidR="003A6DD9" w:rsidRPr="000B093F" w:rsidRDefault="00FD7001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hyperlink r:id="rId8" w:history="1">
              <w:r w:rsidRPr="00FD7001">
                <w:rPr>
                  <w:rStyle w:val="a5"/>
                  <w:rFonts w:eastAsia="Arial Unicode MS" w:cs="Mangal"/>
                  <w:kern w:val="3"/>
                  <w:lang w:eastAsia="zh-CN" w:bidi="hi-IN"/>
                </w:rPr>
                <w:t>https://drive.google.com/file/d/1L9f7CpPcOOSYDzslMWtItoB0O90Xmq5B/view</w:t>
              </w:r>
            </w:hyperlink>
            <w:r w:rsidR="003A6DD9">
              <w:rPr>
                <w:rFonts w:eastAsia="Arial Unicode MS" w:cs="Mangal"/>
                <w:b/>
                <w:kern w:val="3"/>
                <w:lang w:eastAsia="zh-CN" w:bidi="hi-IN"/>
              </w:rPr>
              <w:t xml:space="preserve"> 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3A6DD9" w:rsidRPr="003135F3" w:rsidTr="007F7742">
        <w:trPr>
          <w:trHeight w:val="38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/>
                <w:b/>
                <w:kern w:val="3"/>
                <w:lang w:eastAsia="zh-CN" w:bidi="hi-IN"/>
              </w:rPr>
              <w:t>3.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Укомплектованность школьной столовой профессиональными кадрами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100%</w:t>
            </w:r>
          </w:p>
        </w:tc>
      </w:tr>
      <w:tr w:rsidR="003A6DD9" w:rsidRPr="003135F3" w:rsidTr="007F7742">
        <w:trPr>
          <w:trHeight w:val="38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3.1.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Численность работников пищеблока: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-всего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в том числе по должностям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-технолог, зав производством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-повара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-кухонные работники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  <w:p w:rsidR="003A6DD9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5</w:t>
            </w:r>
          </w:p>
          <w:p w:rsidR="003A6DD9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  <w:p w:rsidR="003A6DD9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-</w:t>
            </w:r>
          </w:p>
          <w:p w:rsidR="003A6DD9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3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2</w:t>
            </w:r>
          </w:p>
        </w:tc>
      </w:tr>
      <w:tr w:rsidR="003A6DD9" w:rsidRPr="003135F3" w:rsidTr="007F7742">
        <w:trPr>
          <w:trHeight w:val="38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3.2.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Уровень профессионализма работников школьной столовой.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proofErr w:type="spellStart"/>
            <w:r>
              <w:rPr>
                <w:rFonts w:eastAsia="Arial Unicode MS" w:cs="Mangal"/>
                <w:b/>
                <w:kern w:val="3"/>
                <w:lang w:eastAsia="zh-CN" w:bidi="hi-IN"/>
              </w:rPr>
              <w:t>Загитова</w:t>
            </w:r>
            <w:proofErr w:type="spellEnd"/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</w:t>
            </w:r>
            <w:proofErr w:type="spellStart"/>
            <w:r>
              <w:rPr>
                <w:rFonts w:eastAsia="Arial Unicode MS" w:cs="Mangal"/>
                <w:b/>
                <w:kern w:val="3"/>
                <w:lang w:eastAsia="zh-CN" w:bidi="hi-IN"/>
              </w:rPr>
              <w:t>Кашифа</w:t>
            </w:r>
            <w:proofErr w:type="spellEnd"/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</w:t>
            </w:r>
            <w:proofErr w:type="spellStart"/>
            <w:r>
              <w:rPr>
                <w:rFonts w:eastAsia="Arial Unicode MS" w:cs="Mangal"/>
                <w:b/>
                <w:kern w:val="3"/>
                <w:lang w:eastAsia="zh-CN" w:bidi="hi-IN"/>
              </w:rPr>
              <w:t>Гумеровна</w:t>
            </w:r>
            <w:proofErr w:type="spellEnd"/>
          </w:p>
          <w:p w:rsidR="003A6DD9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proofErr w:type="spellStart"/>
            <w:r>
              <w:rPr>
                <w:rFonts w:eastAsia="Arial Unicode MS" w:cs="Mangal"/>
                <w:b/>
                <w:kern w:val="3"/>
                <w:lang w:eastAsia="zh-CN" w:bidi="hi-IN"/>
              </w:rPr>
              <w:t>Сагирова</w:t>
            </w:r>
            <w:proofErr w:type="spellEnd"/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Лилия </w:t>
            </w:r>
            <w:proofErr w:type="spellStart"/>
            <w:r>
              <w:rPr>
                <w:rFonts w:eastAsia="Arial Unicode MS" w:cs="Mangal"/>
                <w:b/>
                <w:kern w:val="3"/>
                <w:lang w:eastAsia="zh-CN" w:bidi="hi-IN"/>
              </w:rPr>
              <w:t>Равилевна</w:t>
            </w:r>
            <w:proofErr w:type="spellEnd"/>
          </w:p>
          <w:p w:rsidR="003A6DD9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Захарова Елена Николаевна</w:t>
            </w:r>
          </w:p>
          <w:p w:rsidR="003A6DD9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 w:rsidRPr="000B093F">
              <w:rPr>
                <w:rFonts w:eastAsia="Arial Unicode MS" w:cs="Mangal"/>
                <w:b/>
                <w:kern w:val="3"/>
                <w:lang w:eastAsia="zh-CN" w:bidi="hi-IN"/>
              </w:rPr>
              <w:t>Приложение</w:t>
            </w:r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</w:t>
            </w:r>
          </w:p>
          <w:p w:rsidR="003A6DD9" w:rsidRPr="003135F3" w:rsidRDefault="00D85FCA" w:rsidP="00D85FCA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9" w:history="1">
              <w:r w:rsidRPr="00D85FCA">
                <w:rPr>
                  <w:rStyle w:val="a5"/>
                  <w:rFonts w:cs="Mangal"/>
                  <w:kern w:val="3"/>
                  <w:lang w:eastAsia="zh-CN" w:bidi="hi-IN"/>
                </w:rPr>
                <w:t>https://edu.tatar.ru/cheremshan/lic/page5179779.htm</w:t>
              </w:r>
            </w:hyperlink>
          </w:p>
        </w:tc>
      </w:tr>
      <w:tr w:rsidR="003A6DD9" w:rsidRPr="003135F3" w:rsidTr="007F7742">
        <w:trPr>
          <w:trHeight w:val="38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3.3.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Дополнительное профессиональное образование (повышение квалификации, переподготовка).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0B093F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 w:rsidRPr="000B093F">
              <w:rPr>
                <w:rFonts w:eastAsia="Arial Unicode MS" w:cs="Mangal"/>
                <w:b/>
                <w:kern w:val="3"/>
                <w:lang w:eastAsia="zh-CN" w:bidi="hi-IN"/>
              </w:rPr>
              <w:t>Приложение</w:t>
            </w:r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 </w:t>
            </w:r>
          </w:p>
          <w:p w:rsidR="003A6DD9" w:rsidRPr="003135F3" w:rsidRDefault="00FD7001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нет</w:t>
            </w:r>
          </w:p>
        </w:tc>
      </w:tr>
      <w:tr w:rsidR="003A6DD9" w:rsidRPr="003135F3" w:rsidTr="007F7742">
        <w:trPr>
          <w:trHeight w:val="302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/>
                <w:b/>
                <w:kern w:val="3"/>
                <w:lang w:eastAsia="zh-CN" w:bidi="hi-IN"/>
              </w:rPr>
              <w:t>4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Меню школьной столовой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3A6DD9" w:rsidRPr="003135F3" w:rsidTr="007F7742">
        <w:trPr>
          <w:trHeight w:val="492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4.1.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Проведение мероприятий по повышению качества, расширению ассортимента блюд и кулинарных изделий в 2019-2020/2020/2021 учебном году: 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lastRenderedPageBreak/>
              <w:t>- тематические дни;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 школы кулинарного мастерства;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- выставки-дегустации.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Default="00D85FCA" w:rsidP="007F7742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lastRenderedPageBreak/>
              <w:t>Видеоролик «</w:t>
            </w:r>
            <w:r w:rsidR="003A6DD9">
              <w:rPr>
                <w:rFonts w:cs="Mangal"/>
                <w:kern w:val="3"/>
                <w:lang w:eastAsia="zh-CN" w:bidi="hi-IN"/>
              </w:rPr>
              <w:t>Неделя здорового питания</w:t>
            </w:r>
            <w:r>
              <w:rPr>
                <w:rFonts w:cs="Mangal"/>
                <w:kern w:val="3"/>
                <w:lang w:eastAsia="zh-CN" w:bidi="hi-IN"/>
              </w:rPr>
              <w:t>»</w:t>
            </w:r>
          </w:p>
          <w:p w:rsidR="00FD7001" w:rsidRPr="003135F3" w:rsidRDefault="00FD7001" w:rsidP="007F7742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10" w:history="1">
              <w:r w:rsidRPr="00FD7001">
                <w:rPr>
                  <w:rStyle w:val="a5"/>
                  <w:rFonts w:cs="Mangal"/>
                  <w:kern w:val="3"/>
                  <w:lang w:eastAsia="zh-CN" w:bidi="hi-IN"/>
                </w:rPr>
                <w:t>https://drive.google.com/file/d/1VakrcTEcXtuFr8o5hJGGmA9wUa23QK7D/view</w:t>
              </w:r>
            </w:hyperlink>
          </w:p>
        </w:tc>
      </w:tr>
      <w:tr w:rsidR="003A6DD9" w:rsidRPr="003135F3" w:rsidTr="007F7742">
        <w:trPr>
          <w:trHeight w:val="492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lastRenderedPageBreak/>
              <w:t>4.2.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Примерное (Цикличное) меню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Default="003A6DD9" w:rsidP="007F7742">
            <w:pPr>
              <w:pStyle w:val="a4"/>
              <w:rPr>
                <w:rFonts w:eastAsia="Arial Unicode MS"/>
                <w:lang w:eastAsia="zh-CN" w:bidi="hi-IN"/>
              </w:rPr>
            </w:pPr>
            <w:r>
              <w:rPr>
                <w:rFonts w:eastAsia="Arial Unicode MS"/>
                <w:lang w:eastAsia="zh-CN" w:bidi="hi-IN"/>
              </w:rPr>
              <w:t>Приложение № 5</w:t>
            </w:r>
          </w:p>
          <w:p w:rsidR="00FD7001" w:rsidRDefault="00045C18" w:rsidP="007F7742">
            <w:pPr>
              <w:pStyle w:val="a4"/>
            </w:pPr>
            <w:hyperlink r:id="rId11" w:history="1">
              <w:r w:rsidR="003A6DD9" w:rsidRPr="00045C18">
                <w:rPr>
                  <w:rStyle w:val="a5"/>
                </w:rPr>
                <w:t>Меню 1-4 класс</w:t>
              </w:r>
            </w:hyperlink>
          </w:p>
          <w:p w:rsidR="00604B36" w:rsidRPr="003135F3" w:rsidRDefault="00045C18" w:rsidP="00045C18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2" w:history="1">
              <w:r w:rsidR="003A6DD9" w:rsidRPr="00045C18">
                <w:rPr>
                  <w:rStyle w:val="a5"/>
                  <w:rFonts w:eastAsia="Arial Unicode MS" w:cs="Mangal"/>
                  <w:kern w:val="3"/>
                  <w:lang w:eastAsia="zh-CN" w:bidi="hi-IN"/>
                </w:rPr>
                <w:t>Меню 5-11 класс</w:t>
              </w:r>
            </w:hyperlink>
          </w:p>
        </w:tc>
      </w:tr>
      <w:tr w:rsidR="003A6DD9" w:rsidRPr="003135F3" w:rsidTr="007F7742">
        <w:trPr>
          <w:trHeight w:val="492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4.2.2.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D52AD4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highlight w:val="yellow"/>
                <w:lang w:eastAsia="zh-CN" w:bidi="hi-IN"/>
              </w:rPr>
            </w:pPr>
            <w:r w:rsidRPr="007B05BC">
              <w:rPr>
                <w:rFonts w:eastAsia="Arial Unicode MS" w:cs="Mangal"/>
                <w:kern w:val="3"/>
                <w:lang w:eastAsia="zh-CN" w:bidi="hi-IN"/>
              </w:rPr>
              <w:t>Ссылка на раздел «Питание/</w:t>
            </w:r>
            <w:proofErr w:type="spellStart"/>
            <w:r w:rsidRPr="007B05BC">
              <w:rPr>
                <w:rFonts w:eastAsia="Arial Unicode MS" w:cs="Mangal"/>
                <w:kern w:val="3"/>
                <w:lang w:eastAsia="zh-CN" w:bidi="hi-IN"/>
              </w:rPr>
              <w:t>туклану</w:t>
            </w:r>
            <w:proofErr w:type="spellEnd"/>
            <w:r w:rsidRPr="007B05BC">
              <w:rPr>
                <w:rFonts w:eastAsia="Arial Unicode MS" w:cs="Mangal"/>
                <w:kern w:val="3"/>
                <w:lang w:eastAsia="zh-CN" w:bidi="hi-IN"/>
              </w:rPr>
              <w:t>»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D52AD4" w:rsidRDefault="007B05BC" w:rsidP="007F7742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highlight w:val="yellow"/>
                <w:lang w:eastAsia="zh-CN" w:bidi="hi-IN"/>
              </w:rPr>
            </w:pPr>
            <w:hyperlink r:id="rId13" w:history="1">
              <w:r w:rsidRPr="007B05BC">
                <w:rPr>
                  <w:rStyle w:val="a5"/>
                  <w:rFonts w:eastAsia="Arial Unicode MS" w:cs="Mangal"/>
                  <w:kern w:val="3"/>
                  <w:lang w:eastAsia="zh-CN" w:bidi="hi-IN"/>
                </w:rPr>
                <w:t>https://edu.tatar.ru/cheremshan/lic/food_review</w:t>
              </w:r>
            </w:hyperlink>
          </w:p>
        </w:tc>
      </w:tr>
      <w:tr w:rsidR="003A6DD9" w:rsidRPr="003135F3" w:rsidTr="007B05BC">
        <w:trPr>
          <w:trHeight w:val="382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4.2.3.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7B05BC">
              <w:rPr>
                <w:rFonts w:eastAsia="Arial Unicode MS" w:cs="Mangal"/>
                <w:kern w:val="3"/>
                <w:lang w:eastAsia="zh-CN" w:bidi="hi-IN"/>
              </w:rPr>
              <w:t>Ссылка на раздел «</w:t>
            </w:r>
            <w:r w:rsidRPr="007B05BC">
              <w:rPr>
                <w:rFonts w:eastAsia="Arial Unicode MS" w:cs="Mangal"/>
                <w:kern w:val="3"/>
                <w:lang w:val="en-US" w:eastAsia="zh-CN" w:bidi="hi-IN"/>
              </w:rPr>
              <w:t>food</w:t>
            </w:r>
            <w:r w:rsidRPr="007B05BC">
              <w:rPr>
                <w:rFonts w:eastAsia="Arial Unicode MS" w:cs="Mangal"/>
                <w:kern w:val="3"/>
                <w:lang w:eastAsia="zh-CN" w:bidi="hi-IN"/>
              </w:rPr>
              <w:t>»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7B05BC" w:rsidP="007F7742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4" w:history="1">
              <w:r w:rsidRPr="007B05BC">
                <w:rPr>
                  <w:rStyle w:val="a5"/>
                  <w:rFonts w:eastAsia="Arial Unicode MS" w:cs="Mangal"/>
                  <w:kern w:val="3"/>
                  <w:lang w:eastAsia="zh-CN" w:bidi="hi-IN"/>
                </w:rPr>
                <w:t>https://edu.tatar.ru/cheremshan/lic/page5129249.htm</w:t>
              </w:r>
            </w:hyperlink>
          </w:p>
        </w:tc>
      </w:tr>
      <w:tr w:rsidR="003A6DD9" w:rsidRPr="003135F3" w:rsidTr="007F7742">
        <w:trPr>
          <w:trHeight w:val="492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4.3.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Ассортимент пищевых продуктов дополнительного  питания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нет</w:t>
            </w:r>
          </w:p>
        </w:tc>
      </w:tr>
      <w:tr w:rsidR="003A6DD9" w:rsidRPr="003135F3" w:rsidTr="007F7742">
        <w:trPr>
          <w:trHeight w:val="492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4.4.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Объем реализации пищевых продуктов через буфеты за  три месяца предыдущего года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нет</w:t>
            </w:r>
          </w:p>
        </w:tc>
      </w:tr>
      <w:tr w:rsidR="003A6DD9" w:rsidRPr="003135F3" w:rsidTr="007F774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4.5.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Презентация о приготовлении поварами школьной столовой горячего завтрака.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Default="003A6DD9" w:rsidP="007F7742">
            <w:pPr>
              <w:pStyle w:val="a4"/>
              <w:rPr>
                <w:rFonts w:eastAsia="Arial Unicode MS"/>
                <w:lang w:eastAsia="zh-CN" w:bidi="hi-IN"/>
              </w:rPr>
            </w:pPr>
            <w:r>
              <w:rPr>
                <w:rFonts w:eastAsia="Arial Unicode MS"/>
                <w:lang w:eastAsia="zh-CN" w:bidi="hi-IN"/>
              </w:rPr>
              <w:t>Приложение</w:t>
            </w:r>
          </w:p>
          <w:p w:rsidR="007B05BC" w:rsidRDefault="00676AB8" w:rsidP="007F7742">
            <w:pPr>
              <w:pStyle w:val="a4"/>
              <w:rPr>
                <w:rFonts w:eastAsia="Arial Unicode MS"/>
                <w:lang w:eastAsia="zh-CN" w:bidi="hi-IN"/>
              </w:rPr>
            </w:pPr>
            <w:r>
              <w:rPr>
                <w:rFonts w:eastAsia="Arial Unicode MS"/>
                <w:lang w:eastAsia="zh-CN" w:bidi="hi-IN"/>
              </w:rPr>
              <w:t xml:space="preserve">Презентация: </w:t>
            </w:r>
            <w:hyperlink r:id="rId15" w:history="1">
              <w:r w:rsidR="007B05BC" w:rsidRPr="007B05BC">
                <w:rPr>
                  <w:rStyle w:val="a5"/>
                  <w:rFonts w:eastAsia="Arial Unicode MS"/>
                  <w:lang w:eastAsia="zh-CN" w:bidi="hi-IN"/>
                </w:rPr>
                <w:t>Приготовление школьного завтрака.</w:t>
              </w:r>
            </w:hyperlink>
          </w:p>
          <w:p w:rsidR="007B05BC" w:rsidRDefault="007B05BC" w:rsidP="007F7742">
            <w:pPr>
              <w:pStyle w:val="a4"/>
              <w:rPr>
                <w:rFonts w:eastAsia="Arial Unicode MS"/>
                <w:lang w:eastAsia="zh-CN" w:bidi="hi-IN"/>
              </w:rPr>
            </w:pPr>
          </w:p>
          <w:p w:rsidR="003A6DD9" w:rsidRPr="003135F3" w:rsidRDefault="003A6DD9" w:rsidP="007F7742">
            <w:pPr>
              <w:pStyle w:val="a4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3A6DD9" w:rsidRPr="003135F3" w:rsidTr="007F774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4.6.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введение в рацион школьника  блюд соответствующих требованиям здорового питания  с пониженным  содержанием соли сахара насыщенных жиров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C76DA8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нет</w:t>
            </w:r>
          </w:p>
        </w:tc>
      </w:tr>
      <w:tr w:rsidR="003A6DD9" w:rsidRPr="003135F3" w:rsidTr="007F7742">
        <w:trPr>
          <w:trHeight w:val="27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/>
                <w:b/>
                <w:kern w:val="3"/>
                <w:lang w:eastAsia="zh-CN" w:bidi="hi-IN"/>
              </w:rPr>
              <w:t>5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Пропаганда здорового питания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3A6DD9" w:rsidRPr="003135F3" w:rsidTr="007F7742">
        <w:trPr>
          <w:trHeight w:val="576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5.1.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proofErr w:type="spellStart"/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Видео-ролик</w:t>
            </w:r>
            <w:proofErr w:type="spellEnd"/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 проведения мероприятий по теме здорового питания</w:t>
            </w:r>
            <w:bookmarkStart w:id="0" w:name="_GoBack"/>
            <w:bookmarkEnd w:id="0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(до 5-х минут).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Приложение</w:t>
            </w:r>
          </w:p>
          <w:p w:rsidR="00921413" w:rsidRPr="003135F3" w:rsidRDefault="00921413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16" w:history="1">
              <w:r w:rsidRPr="00921413">
                <w:rPr>
                  <w:rStyle w:val="a5"/>
                  <w:rFonts w:cs="Mangal"/>
                  <w:kern w:val="3"/>
                  <w:lang w:eastAsia="zh-CN" w:bidi="hi-IN"/>
                </w:rPr>
                <w:t>Видеоролик «Неделя здорового питания».</w:t>
              </w:r>
            </w:hyperlink>
          </w:p>
        </w:tc>
      </w:tr>
      <w:tr w:rsidR="003A6DD9" w:rsidRPr="003135F3" w:rsidTr="007F774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rFonts w:eastAsia="Arial Unicode MS"/>
                <w:b/>
                <w:kern w:val="3"/>
                <w:lang w:eastAsia="zh-CN" w:bidi="hi-IN"/>
              </w:rPr>
              <w:t>6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 xml:space="preserve">Обобщение и распространение опыта работы по организации питания </w:t>
            </w:r>
            <w:proofErr w:type="gramStart"/>
            <w:r w:rsidRPr="003135F3">
              <w:rPr>
                <w:rFonts w:eastAsia="Arial Unicode MS" w:cs="Mangal"/>
                <w:b/>
                <w:kern w:val="3"/>
                <w:lang w:eastAsia="zh-CN" w:bidi="hi-IN"/>
              </w:rPr>
              <w:t>обучающихся</w:t>
            </w:r>
            <w:proofErr w:type="gramEnd"/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</w:p>
        </w:tc>
      </w:tr>
      <w:tr w:rsidR="003A6DD9" w:rsidRPr="003135F3" w:rsidTr="007F774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 w:rsidRPr="003135F3">
              <w:rPr>
                <w:b/>
                <w:kern w:val="3"/>
                <w:lang w:eastAsia="zh-CN" w:bidi="hi-IN"/>
              </w:rPr>
              <w:t>6.1.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Публикации в СМИ материалов о </w:t>
            </w:r>
            <w:r w:rsidRPr="003135F3">
              <w:rPr>
                <w:rFonts w:eastAsia="Arial Unicode MS" w:cs="Mangal"/>
                <w:kern w:val="3"/>
                <w:lang w:eastAsia="zh-CN" w:bidi="hi-IN"/>
              </w:rPr>
              <w:lastRenderedPageBreak/>
              <w:t>работе школьной столовой, организации питания в школе, о работниках школьной столовой в 2020-2021 / 2021-2022  учебном году.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i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i/>
                <w:kern w:val="3"/>
                <w:lang w:eastAsia="zh-CN" w:bidi="hi-IN"/>
              </w:rPr>
              <w:lastRenderedPageBreak/>
              <w:t xml:space="preserve">Всероссийского конкурса </w:t>
            </w:r>
          </w:p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i/>
                <w:kern w:val="3"/>
                <w:lang w:eastAsia="zh-CN" w:bidi="hi-IN"/>
              </w:rPr>
              <w:t>«Лучшая столовая школы»</w:t>
            </w:r>
          </w:p>
        </w:tc>
      </w:tr>
      <w:tr w:rsidR="003A6DD9" w:rsidRPr="003135F3" w:rsidTr="007F774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cs="Mangal"/>
                <w:b/>
                <w:kern w:val="3"/>
                <w:lang w:eastAsia="zh-CN" w:bidi="hi-IN"/>
              </w:rPr>
              <w:lastRenderedPageBreak/>
              <w:t>6.2.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>Отражение работы школьной столовой на образовательно-информационном портале образовательного учреждения.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7704D5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Указывается ссылка на страницу школьного сайта, в приложении предоставить </w:t>
            </w:r>
            <w:proofErr w:type="gram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распечатанные</w:t>
            </w:r>
            <w:proofErr w:type="gramEnd"/>
            <w:r w:rsidRPr="003135F3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  <w:proofErr w:type="spellStart"/>
            <w:r w:rsidRPr="003135F3">
              <w:rPr>
                <w:rFonts w:eastAsia="Arial Unicode MS" w:cs="Mangal"/>
                <w:kern w:val="3"/>
                <w:lang w:eastAsia="zh-CN" w:bidi="hi-IN"/>
              </w:rPr>
              <w:t>скриншоты</w:t>
            </w:r>
            <w:proofErr w:type="spellEnd"/>
            <w:r w:rsidRPr="003135F3">
              <w:rPr>
                <w:rFonts w:eastAsia="Arial Unicode MS" w:cs="Mangal"/>
                <w:kern w:val="3"/>
                <w:lang w:eastAsia="zh-CN" w:bidi="hi-IN"/>
              </w:rPr>
              <w:t>.</w:t>
            </w:r>
          </w:p>
        </w:tc>
      </w:tr>
      <w:tr w:rsidR="003A6DD9" w:rsidRPr="00960E5E" w:rsidTr="007F7742">
        <w:trPr>
          <w:trHeight w:val="1036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3135F3">
              <w:rPr>
                <w:rFonts w:cs="Mangal"/>
                <w:b/>
                <w:kern w:val="3"/>
                <w:lang w:eastAsia="zh-CN" w:bidi="hi-IN"/>
              </w:rPr>
              <w:t>6.3.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Pr="003135F3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/>
                <w:kern w:val="3"/>
                <w:lang w:eastAsia="zh-CN" w:bidi="hi-IN"/>
              </w:rPr>
            </w:pPr>
            <w:r w:rsidRPr="003135F3"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 xml:space="preserve">Размещение на сайте школы в соответствии с перечнем документов, соблюдения требований к оформлению и содержанию меню — по показателям </w:t>
            </w:r>
            <w:proofErr w:type="spellStart"/>
            <w:r w:rsidRPr="003135F3"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>СанПиН</w:t>
            </w:r>
            <w:proofErr w:type="spellEnd"/>
            <w:r w:rsidRPr="003135F3"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 xml:space="preserve"> и по показателям ФЦМПО </w:t>
            </w:r>
          </w:p>
        </w:tc>
        <w:tc>
          <w:tcPr>
            <w:tcW w:w="3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DD9" w:rsidRDefault="003A6DD9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</w:pPr>
            <w:r w:rsidRPr="003135F3"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>Ссылка направлена в ФЦМОП, должна быть активна и содержать меню, оформленное в установленном порядке.</w:t>
            </w:r>
            <w:r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 xml:space="preserve"> </w:t>
            </w:r>
          </w:p>
          <w:p w:rsidR="00921413" w:rsidRPr="00960E5E" w:rsidRDefault="00921413" w:rsidP="007F774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7" w:history="1">
              <w:r w:rsidRPr="00921413">
                <w:rPr>
                  <w:rStyle w:val="a5"/>
                  <w:rFonts w:eastAsia="Arial Unicode MS" w:cs="Mangal"/>
                  <w:kern w:val="3"/>
                  <w:lang w:eastAsia="zh-CN" w:bidi="hi-IN"/>
                </w:rPr>
                <w:t>https://edu.tatar.ru/cheremshan/lic/food_review</w:t>
              </w:r>
            </w:hyperlink>
          </w:p>
        </w:tc>
      </w:tr>
    </w:tbl>
    <w:p w:rsidR="003A6DD9" w:rsidRDefault="003A6DD9" w:rsidP="003A6DD9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3A6DD9" w:rsidRDefault="003A6DD9" w:rsidP="003A6DD9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3A6DD9" w:rsidRDefault="003A6DD9" w:rsidP="003A6DD9">
      <w:pPr>
        <w:widowControl w:val="0"/>
        <w:suppressAutoHyphens/>
        <w:autoSpaceDN w:val="0"/>
        <w:ind w:left="-142"/>
        <w:jc w:val="right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  <w:r>
        <w:rPr>
          <w:rFonts w:eastAsia="Arial Unicode MS" w:cs="Mangal"/>
          <w:kern w:val="3"/>
          <w:sz w:val="28"/>
          <w:szCs w:val="28"/>
          <w:lang w:eastAsia="zh-CN" w:bidi="hi-IN"/>
        </w:rPr>
        <w:t>Директор МБОУ «</w:t>
      </w:r>
      <w:proofErr w:type="spellStart"/>
      <w:r>
        <w:rPr>
          <w:rFonts w:eastAsia="Arial Unicode MS" w:cs="Mangal"/>
          <w:kern w:val="3"/>
          <w:sz w:val="28"/>
          <w:szCs w:val="28"/>
          <w:lang w:eastAsia="zh-CN" w:bidi="hi-IN"/>
        </w:rPr>
        <w:t>Черемшанский</w:t>
      </w:r>
      <w:proofErr w:type="spellEnd"/>
      <w:r>
        <w:rPr>
          <w:rFonts w:eastAsia="Arial Unicode MS" w:cs="Mangal"/>
          <w:kern w:val="3"/>
          <w:sz w:val="28"/>
          <w:szCs w:val="28"/>
          <w:lang w:eastAsia="zh-CN" w:bidi="hi-IN"/>
        </w:rPr>
        <w:t xml:space="preserve"> лицей </w:t>
      </w:r>
    </w:p>
    <w:p w:rsidR="003A6DD9" w:rsidRDefault="003A6DD9" w:rsidP="003A6DD9">
      <w:pPr>
        <w:widowControl w:val="0"/>
        <w:suppressAutoHyphens/>
        <w:autoSpaceDN w:val="0"/>
        <w:ind w:left="-142"/>
        <w:jc w:val="right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  <w:r>
        <w:rPr>
          <w:rFonts w:eastAsia="Arial Unicode MS" w:cs="Mangal"/>
          <w:kern w:val="3"/>
          <w:sz w:val="28"/>
          <w:szCs w:val="28"/>
          <w:lang w:eastAsia="zh-CN" w:bidi="hi-IN"/>
        </w:rPr>
        <w:t xml:space="preserve">__________ </w:t>
      </w:r>
      <w:proofErr w:type="spellStart"/>
      <w:r>
        <w:rPr>
          <w:rFonts w:eastAsia="Arial Unicode MS" w:cs="Mangal"/>
          <w:kern w:val="3"/>
          <w:sz w:val="28"/>
          <w:szCs w:val="28"/>
          <w:lang w:eastAsia="zh-CN" w:bidi="hi-IN"/>
        </w:rPr>
        <w:t>Мугизов</w:t>
      </w:r>
      <w:proofErr w:type="spellEnd"/>
      <w:r>
        <w:rPr>
          <w:rFonts w:eastAsia="Arial Unicode MS" w:cs="Mangal"/>
          <w:kern w:val="3"/>
          <w:sz w:val="28"/>
          <w:szCs w:val="28"/>
          <w:lang w:eastAsia="zh-CN" w:bidi="hi-IN"/>
        </w:rPr>
        <w:t xml:space="preserve"> М.А.</w:t>
      </w:r>
    </w:p>
    <w:p w:rsidR="003A6DD9" w:rsidRDefault="003A6DD9" w:rsidP="003A6DD9">
      <w:pPr>
        <w:widowControl w:val="0"/>
        <w:suppressAutoHyphens/>
        <w:autoSpaceDN w:val="0"/>
        <w:ind w:left="-142"/>
        <w:jc w:val="right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3A6DD9" w:rsidRDefault="003A6DD9" w:rsidP="003A6DD9">
      <w:pPr>
        <w:widowControl w:val="0"/>
        <w:suppressAutoHyphens/>
        <w:autoSpaceDN w:val="0"/>
        <w:ind w:left="-142"/>
        <w:jc w:val="right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3A6DD9" w:rsidRDefault="003A6DD9" w:rsidP="003A6DD9">
      <w:pPr>
        <w:widowControl w:val="0"/>
        <w:suppressAutoHyphens/>
        <w:autoSpaceDN w:val="0"/>
        <w:ind w:left="-142"/>
        <w:jc w:val="right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3A6DD9" w:rsidRDefault="003A6DD9" w:rsidP="003A6DD9">
      <w:pPr>
        <w:widowControl w:val="0"/>
        <w:suppressAutoHyphens/>
        <w:autoSpaceDN w:val="0"/>
        <w:ind w:left="-142"/>
        <w:jc w:val="right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  <w:r>
        <w:rPr>
          <w:rFonts w:eastAsia="Arial Unicode MS" w:cs="Mangal"/>
          <w:kern w:val="3"/>
          <w:sz w:val="28"/>
          <w:szCs w:val="28"/>
          <w:lang w:eastAsia="zh-CN" w:bidi="hi-IN"/>
        </w:rPr>
        <w:t>Начальник МКУ «Отдел образования»</w:t>
      </w:r>
    </w:p>
    <w:p w:rsidR="003A6DD9" w:rsidRDefault="003A6DD9" w:rsidP="003A6DD9">
      <w:pPr>
        <w:widowControl w:val="0"/>
        <w:suppressAutoHyphens/>
        <w:autoSpaceDN w:val="0"/>
        <w:ind w:left="-142"/>
        <w:jc w:val="right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  <w:proofErr w:type="spellStart"/>
      <w:r>
        <w:rPr>
          <w:rFonts w:eastAsia="Arial Unicode MS" w:cs="Mangal"/>
          <w:kern w:val="3"/>
          <w:sz w:val="28"/>
          <w:szCs w:val="28"/>
          <w:lang w:eastAsia="zh-CN" w:bidi="hi-IN"/>
        </w:rPr>
        <w:t>Черемшанского</w:t>
      </w:r>
      <w:proofErr w:type="spellEnd"/>
      <w:r>
        <w:rPr>
          <w:rFonts w:eastAsia="Arial Unicode MS" w:cs="Mangal"/>
          <w:kern w:val="3"/>
          <w:sz w:val="28"/>
          <w:szCs w:val="28"/>
          <w:lang w:eastAsia="zh-CN" w:bidi="hi-IN"/>
        </w:rPr>
        <w:t xml:space="preserve"> муниципального района РТ</w:t>
      </w:r>
    </w:p>
    <w:p w:rsidR="003A6DD9" w:rsidRDefault="003A6DD9" w:rsidP="003A6DD9">
      <w:pPr>
        <w:widowControl w:val="0"/>
        <w:suppressAutoHyphens/>
        <w:autoSpaceDN w:val="0"/>
        <w:ind w:left="-142"/>
        <w:jc w:val="right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  <w:r>
        <w:rPr>
          <w:rFonts w:eastAsia="Arial Unicode MS" w:cs="Mangal"/>
          <w:kern w:val="3"/>
          <w:sz w:val="28"/>
          <w:szCs w:val="28"/>
          <w:lang w:eastAsia="zh-CN" w:bidi="hi-IN"/>
        </w:rPr>
        <w:t>________ Маркова О.В.</w:t>
      </w:r>
    </w:p>
    <w:p w:rsidR="003A6DD9" w:rsidRDefault="003A6DD9" w:rsidP="003A6DD9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3A6DD9" w:rsidRPr="00A71987" w:rsidRDefault="003A6DD9" w:rsidP="003A6DD9">
      <w:pPr>
        <w:widowControl w:val="0"/>
        <w:suppressAutoHyphens/>
        <w:autoSpaceDN w:val="0"/>
        <w:ind w:left="567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3A6DD9" w:rsidRDefault="003A6DD9" w:rsidP="003A6DD9">
      <w:pPr>
        <w:shd w:val="clear" w:color="auto" w:fill="FFFFFF"/>
        <w:tabs>
          <w:tab w:val="left" w:pos="710"/>
        </w:tabs>
        <w:suppressAutoHyphens/>
        <w:autoSpaceDN w:val="0"/>
        <w:jc w:val="center"/>
        <w:textAlignment w:val="baseline"/>
        <w:rPr>
          <w:b/>
          <w:bCs/>
          <w:color w:val="000000"/>
          <w:spacing w:val="-4"/>
          <w:kern w:val="3"/>
          <w:sz w:val="28"/>
          <w:szCs w:val="28"/>
          <w:lang w:eastAsia="zh-CN"/>
        </w:rPr>
      </w:pPr>
    </w:p>
    <w:p w:rsidR="003A6DD9" w:rsidRDefault="003A6DD9" w:rsidP="003A6DD9">
      <w:pPr>
        <w:shd w:val="clear" w:color="auto" w:fill="FFFFFF"/>
        <w:tabs>
          <w:tab w:val="left" w:pos="710"/>
        </w:tabs>
        <w:suppressAutoHyphens/>
        <w:autoSpaceDN w:val="0"/>
        <w:jc w:val="center"/>
        <w:textAlignment w:val="baseline"/>
        <w:rPr>
          <w:b/>
          <w:bCs/>
          <w:color w:val="000000"/>
          <w:spacing w:val="-4"/>
          <w:kern w:val="3"/>
          <w:sz w:val="28"/>
          <w:szCs w:val="28"/>
          <w:lang w:eastAsia="zh-CN"/>
        </w:rPr>
      </w:pPr>
    </w:p>
    <w:p w:rsidR="003A6DD9" w:rsidRDefault="003A6DD9" w:rsidP="003A6DD9">
      <w:pPr>
        <w:shd w:val="clear" w:color="auto" w:fill="FFFFFF"/>
        <w:tabs>
          <w:tab w:val="left" w:pos="710"/>
        </w:tabs>
        <w:suppressAutoHyphens/>
        <w:autoSpaceDN w:val="0"/>
        <w:jc w:val="center"/>
        <w:textAlignment w:val="baseline"/>
        <w:rPr>
          <w:b/>
          <w:bCs/>
          <w:color w:val="000000"/>
          <w:spacing w:val="-4"/>
          <w:kern w:val="3"/>
          <w:sz w:val="28"/>
          <w:szCs w:val="28"/>
          <w:lang w:eastAsia="zh-CN"/>
        </w:rPr>
      </w:pPr>
    </w:p>
    <w:p w:rsidR="00033E9F" w:rsidRDefault="00033E9F"/>
    <w:sectPr w:rsidR="00033E9F" w:rsidSect="00591D1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8"/>
  <w:characterSpacingControl w:val="doNotCompress"/>
  <w:compat/>
  <w:rsids>
    <w:rsidRoot w:val="003A6DD9"/>
    <w:rsid w:val="000008B3"/>
    <w:rsid w:val="00017136"/>
    <w:rsid w:val="00033E9F"/>
    <w:rsid w:val="00042C7F"/>
    <w:rsid w:val="00045C18"/>
    <w:rsid w:val="00065171"/>
    <w:rsid w:val="000B5652"/>
    <w:rsid w:val="000D07C1"/>
    <w:rsid w:val="000E0BC3"/>
    <w:rsid w:val="000F3058"/>
    <w:rsid w:val="00181C89"/>
    <w:rsid w:val="00186E66"/>
    <w:rsid w:val="001C681A"/>
    <w:rsid w:val="001D7D11"/>
    <w:rsid w:val="001E4E71"/>
    <w:rsid w:val="002017AE"/>
    <w:rsid w:val="002022A0"/>
    <w:rsid w:val="00217249"/>
    <w:rsid w:val="002318CE"/>
    <w:rsid w:val="00242C58"/>
    <w:rsid w:val="00242E9B"/>
    <w:rsid w:val="00261F42"/>
    <w:rsid w:val="002917E5"/>
    <w:rsid w:val="002950F7"/>
    <w:rsid w:val="002A596E"/>
    <w:rsid w:val="002F3C3D"/>
    <w:rsid w:val="00302511"/>
    <w:rsid w:val="00340D6E"/>
    <w:rsid w:val="00363D0F"/>
    <w:rsid w:val="0037732E"/>
    <w:rsid w:val="00391148"/>
    <w:rsid w:val="003A6DD9"/>
    <w:rsid w:val="003B0082"/>
    <w:rsid w:val="003D5208"/>
    <w:rsid w:val="0040521C"/>
    <w:rsid w:val="00456C14"/>
    <w:rsid w:val="00472DC5"/>
    <w:rsid w:val="004B1445"/>
    <w:rsid w:val="004C041A"/>
    <w:rsid w:val="004C772C"/>
    <w:rsid w:val="004E247B"/>
    <w:rsid w:val="004E2828"/>
    <w:rsid w:val="00501619"/>
    <w:rsid w:val="00577834"/>
    <w:rsid w:val="00591D14"/>
    <w:rsid w:val="00593F83"/>
    <w:rsid w:val="005A0B45"/>
    <w:rsid w:val="005B7CDB"/>
    <w:rsid w:val="005F455A"/>
    <w:rsid w:val="00604B36"/>
    <w:rsid w:val="00626F32"/>
    <w:rsid w:val="00665634"/>
    <w:rsid w:val="00673422"/>
    <w:rsid w:val="00676AB8"/>
    <w:rsid w:val="00685087"/>
    <w:rsid w:val="0069225C"/>
    <w:rsid w:val="006B5004"/>
    <w:rsid w:val="006C1695"/>
    <w:rsid w:val="006D55F0"/>
    <w:rsid w:val="006E7917"/>
    <w:rsid w:val="006F26A4"/>
    <w:rsid w:val="00712046"/>
    <w:rsid w:val="00724186"/>
    <w:rsid w:val="007277DF"/>
    <w:rsid w:val="00791C81"/>
    <w:rsid w:val="007A435D"/>
    <w:rsid w:val="007B05BC"/>
    <w:rsid w:val="007C365F"/>
    <w:rsid w:val="00814BAB"/>
    <w:rsid w:val="008155B4"/>
    <w:rsid w:val="00862E26"/>
    <w:rsid w:val="00891899"/>
    <w:rsid w:val="008A26C3"/>
    <w:rsid w:val="008C2CA9"/>
    <w:rsid w:val="008F25EC"/>
    <w:rsid w:val="00921413"/>
    <w:rsid w:val="00923132"/>
    <w:rsid w:val="00931DC2"/>
    <w:rsid w:val="00955A08"/>
    <w:rsid w:val="00955FF0"/>
    <w:rsid w:val="00997A49"/>
    <w:rsid w:val="009B369B"/>
    <w:rsid w:val="009C43FB"/>
    <w:rsid w:val="009C44B3"/>
    <w:rsid w:val="009E74F4"/>
    <w:rsid w:val="00A1443F"/>
    <w:rsid w:val="00A524F5"/>
    <w:rsid w:val="00A621FE"/>
    <w:rsid w:val="00A860AE"/>
    <w:rsid w:val="00A96DD2"/>
    <w:rsid w:val="00AB21E8"/>
    <w:rsid w:val="00AE2565"/>
    <w:rsid w:val="00AF1527"/>
    <w:rsid w:val="00B1694D"/>
    <w:rsid w:val="00B66BB9"/>
    <w:rsid w:val="00B759A6"/>
    <w:rsid w:val="00B8196D"/>
    <w:rsid w:val="00BD3161"/>
    <w:rsid w:val="00BD503D"/>
    <w:rsid w:val="00BF3319"/>
    <w:rsid w:val="00BF5EB3"/>
    <w:rsid w:val="00C47C77"/>
    <w:rsid w:val="00C56A5D"/>
    <w:rsid w:val="00C61D5F"/>
    <w:rsid w:val="00C76DA8"/>
    <w:rsid w:val="00D37D72"/>
    <w:rsid w:val="00D4332E"/>
    <w:rsid w:val="00D46EE1"/>
    <w:rsid w:val="00D60509"/>
    <w:rsid w:val="00D85FCA"/>
    <w:rsid w:val="00DD2979"/>
    <w:rsid w:val="00DE4729"/>
    <w:rsid w:val="00DE5B63"/>
    <w:rsid w:val="00DE70EC"/>
    <w:rsid w:val="00E05BF3"/>
    <w:rsid w:val="00E06D60"/>
    <w:rsid w:val="00E165F6"/>
    <w:rsid w:val="00E34151"/>
    <w:rsid w:val="00E64744"/>
    <w:rsid w:val="00E7168B"/>
    <w:rsid w:val="00EB6B3F"/>
    <w:rsid w:val="00EE47BE"/>
    <w:rsid w:val="00F23602"/>
    <w:rsid w:val="00F426A0"/>
    <w:rsid w:val="00F53EF1"/>
    <w:rsid w:val="00F564EC"/>
    <w:rsid w:val="00F67132"/>
    <w:rsid w:val="00F735F4"/>
    <w:rsid w:val="00F85C39"/>
    <w:rsid w:val="00FD7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D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6DD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A6D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FD700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604B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L9f7CpPcOOSYDzslMWtItoB0O90Xmq5B/view" TargetMode="External"/><Relationship Id="rId13" Type="http://schemas.openxmlformats.org/officeDocument/2006/relationships/hyperlink" Target="https://edu.tatar.ru/cheremshan/lic/food_review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file/d/1L9f7CpPcOOSYDzslMWtItoB0O90Xmq5B/view" TargetMode="External"/><Relationship Id="rId12" Type="http://schemas.openxmlformats.org/officeDocument/2006/relationships/hyperlink" Target="https://edu.tatar.ru/upload/storage/org2025/files/12%D0%B4%D0%BD%20%D0%BC%D0%B5%D0%BD%D1%8E%20%D1%81%2012%20%D0%BB%D0%B5%D1%82%20%D0%B8%20%D1%81%D1%82%D0%B0%D1%80%D1%88%D0%B5%205-11%20%D0%BA%D0%BB_rotated.pdf" TargetMode="External"/><Relationship Id="rId17" Type="http://schemas.openxmlformats.org/officeDocument/2006/relationships/hyperlink" Target="https://edu.tatar.ru/cheremshan/lic/food_review" TargetMode="External"/><Relationship Id="rId2" Type="http://schemas.openxmlformats.org/officeDocument/2006/relationships/styles" Target="styles.xml"/><Relationship Id="rId16" Type="http://schemas.openxmlformats.org/officeDocument/2006/relationships/hyperlink" Target="https://drive.google.com/file/d/1VakrcTEcXtuFr8o5hJGGmA9wUa23QK7D/view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L9f7CpPcOOSYDzslMWtItoB0O90Xmq5B/view" TargetMode="External"/><Relationship Id="rId11" Type="http://schemas.openxmlformats.org/officeDocument/2006/relationships/hyperlink" Target="https://edu.tatar.ru/upload/storage/org2025/files/12%D0%B4%D0%BD%20%D0%BC%D0%B5%D0%BD%D1%8E%20%D0%93%D0%97%20%D0%B4%D0%BB%D1%8F%20%D0%BD%D0%B0%D1%87%20%D0%BA%D0%BB%D0%B0%D1%81%D1%81%D0%BE%D0%B2_rotated.pdf" TargetMode="External"/><Relationship Id="rId5" Type="http://schemas.openxmlformats.org/officeDocument/2006/relationships/hyperlink" Target="https://drive.google.com/file/d/1L9f7CpPcOOSYDzslMWtItoB0O90Xmq5B/view" TargetMode="External"/><Relationship Id="rId15" Type="http://schemas.openxmlformats.org/officeDocument/2006/relationships/hyperlink" Target="https://edu.tatar.ru/upload/storage/org2025/files/%D0%9F%D1%80%D0%B5%D0%B7%D0%B5%D0%BD%D1%82%D0%B0%D1%86%D0%B8%D1%8F%20%D0%BB%D1%83%D1%87%D1%88%D0%B0%D1%8F%20%D1%81%D1%82%D0%BE%D0%BB%D0%BE%D0%B2%D0%B0%D1%8F.mp4" TargetMode="External"/><Relationship Id="rId10" Type="http://schemas.openxmlformats.org/officeDocument/2006/relationships/hyperlink" Target="https://drive.google.com/file/d/1VakrcTEcXtuFr8o5hJGGmA9wUa23QK7D/view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cheremshan/lic/page5179779.htm" TargetMode="External"/><Relationship Id="rId14" Type="http://schemas.openxmlformats.org/officeDocument/2006/relationships/hyperlink" Target="https://edu.tatar.ru/cheremshan/lic/page512924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7A18F5-90A5-44BD-AA50-31A52AC29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1137</Words>
  <Characters>6482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79276</dc:creator>
  <cp:keywords/>
  <dc:description/>
  <cp:lastModifiedBy>Павел Рунов</cp:lastModifiedBy>
  <cp:revision>9</cp:revision>
  <dcterms:created xsi:type="dcterms:W3CDTF">2023-04-15T07:08:00Z</dcterms:created>
  <dcterms:modified xsi:type="dcterms:W3CDTF">2023-04-15T07:43:00Z</dcterms:modified>
</cp:coreProperties>
</file>