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4D40" w:rsidRPr="00D079E3" w:rsidRDefault="00DA0016" w:rsidP="00D079E3">
      <w:pPr>
        <w:widowControl w:val="0"/>
        <w:shd w:val="clear" w:color="auto" w:fill="FFFFFF"/>
        <w:autoSpaceDE w:val="0"/>
        <w:autoSpaceDN w:val="0"/>
        <w:adjustRightInd w:val="0"/>
        <w:spacing w:after="0" w:line="240" w:lineRule="auto"/>
        <w:ind w:left="-709"/>
        <w:jc w:val="both"/>
        <w:rPr>
          <w:rFonts w:ascii="Times New Roman" w:hAnsi="Times New Roman"/>
          <w:b/>
          <w:bCs/>
          <w:i/>
          <w:iCs/>
          <w:noProof/>
          <w:lang w:eastAsia="ru-RU"/>
        </w:rPr>
        <w:sectPr w:rsidR="00504D40" w:rsidRPr="00D079E3" w:rsidSect="00504D40">
          <w:footerReference w:type="default" r:id="rId8"/>
          <w:pgSz w:w="11909" w:h="16834"/>
          <w:pgMar w:top="568" w:right="1023" w:bottom="360" w:left="1418" w:header="720" w:footer="720" w:gutter="0"/>
          <w:pgBorders w:display="firstPage" w:offsetFrom="page">
            <w:top w:val="double" w:sz="4" w:space="24" w:color="auto"/>
            <w:left w:val="double" w:sz="4" w:space="24" w:color="auto"/>
            <w:bottom w:val="double" w:sz="4" w:space="24" w:color="auto"/>
            <w:right w:val="double" w:sz="4" w:space="24" w:color="auto"/>
          </w:pgBorders>
          <w:pgNumType w:start="2"/>
          <w:cols w:space="60"/>
          <w:noEndnote/>
        </w:sectPr>
      </w:pPr>
      <w:r>
        <w:rPr>
          <w:rFonts w:ascii="Times New Roman" w:hAnsi="Times New Roman"/>
          <w:b/>
          <w:bCs/>
          <w:i/>
          <w:iCs/>
          <w:noProof/>
          <w:lang w:eastAsia="ru-RU"/>
        </w:rPr>
        <w:drawing>
          <wp:inline distT="0" distB="0" distL="0" distR="0">
            <wp:extent cx="6833909" cy="9664995"/>
            <wp:effectExtent l="19050" t="0" r="5041" b="0"/>
            <wp:docPr id="2" name="Рисунок 2" descr="C:\Users\1\AppData\Local\Temp\Rar$DR19.677\соо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1\AppData\Local\Temp\Rar$DR19.677\соо 2.JPG"/>
                    <pic:cNvPicPr>
                      <a:picLocks noChangeAspect="1" noChangeArrowheads="1"/>
                    </pic:cNvPicPr>
                  </pic:nvPicPr>
                  <pic:blipFill>
                    <a:blip r:embed="rId9" cstate="print"/>
                    <a:srcRect/>
                    <a:stretch>
                      <a:fillRect/>
                    </a:stretch>
                  </pic:blipFill>
                  <pic:spPr bwMode="auto">
                    <a:xfrm>
                      <a:off x="0" y="0"/>
                      <a:ext cx="6834111" cy="9665280"/>
                    </a:xfrm>
                    <a:prstGeom prst="rect">
                      <a:avLst/>
                    </a:prstGeom>
                    <a:noFill/>
                    <a:ln w="9525">
                      <a:noFill/>
                      <a:miter lim="800000"/>
                      <a:headEnd/>
                      <a:tailEnd/>
                    </a:ln>
                  </pic:spPr>
                </pic:pic>
              </a:graphicData>
            </a:graphic>
          </wp:inline>
        </w:drawing>
      </w:r>
    </w:p>
    <w:p w:rsidR="007C3786" w:rsidRPr="003E0A66" w:rsidRDefault="007C3786" w:rsidP="00DA0016">
      <w:pPr>
        <w:widowControl w:val="0"/>
        <w:shd w:val="clear" w:color="auto" w:fill="FFFFFF"/>
        <w:autoSpaceDE w:val="0"/>
        <w:autoSpaceDN w:val="0"/>
        <w:adjustRightInd w:val="0"/>
        <w:spacing w:after="0"/>
        <w:jc w:val="center"/>
        <w:rPr>
          <w:rFonts w:ascii="Times New Roman" w:hAnsi="Times New Roman"/>
          <w:b/>
          <w:sz w:val="24"/>
          <w:szCs w:val="24"/>
        </w:rPr>
      </w:pPr>
      <w:r w:rsidRPr="003E0A66">
        <w:rPr>
          <w:rFonts w:ascii="Times New Roman" w:hAnsi="Times New Roman"/>
          <w:b/>
          <w:sz w:val="24"/>
          <w:szCs w:val="24"/>
        </w:rPr>
        <w:lastRenderedPageBreak/>
        <w:t>ПАСПОРТ ПРОГРАММЫ</w:t>
      </w:r>
    </w:p>
    <w:p w:rsidR="007C3786" w:rsidRPr="003E0A66" w:rsidRDefault="007C3786" w:rsidP="007C3786">
      <w:pPr>
        <w:widowControl w:val="0"/>
        <w:shd w:val="clear" w:color="auto" w:fill="FFFFFF"/>
        <w:autoSpaceDE w:val="0"/>
        <w:autoSpaceDN w:val="0"/>
        <w:adjustRightInd w:val="0"/>
        <w:spacing w:after="0"/>
        <w:jc w:val="center"/>
        <w:rPr>
          <w:rFonts w:ascii="Times New Roman" w:hAnsi="Times New Roman"/>
          <w:b/>
          <w:sz w:val="24"/>
          <w:szCs w:val="24"/>
        </w:rPr>
      </w:pPr>
    </w:p>
    <w:tbl>
      <w:tblPr>
        <w:tblW w:w="10458" w:type="dxa"/>
        <w:tblInd w:w="-6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607"/>
        <w:gridCol w:w="7851"/>
      </w:tblGrid>
      <w:tr w:rsidR="007C3786" w:rsidRPr="003E0A66" w:rsidTr="00504D40">
        <w:trPr>
          <w:trHeight w:val="20"/>
        </w:trPr>
        <w:tc>
          <w:tcPr>
            <w:tcW w:w="2607" w:type="dxa"/>
            <w:tcBorders>
              <w:top w:val="single" w:sz="4" w:space="0" w:color="auto"/>
              <w:left w:val="single" w:sz="4" w:space="0" w:color="auto"/>
              <w:bottom w:val="single" w:sz="4" w:space="0" w:color="auto"/>
              <w:right w:val="single" w:sz="4" w:space="0" w:color="auto"/>
            </w:tcBorders>
            <w:hideMark/>
          </w:tcPr>
          <w:p w:rsidR="007C3786" w:rsidRPr="003E0A66" w:rsidRDefault="007C3786" w:rsidP="002D1620">
            <w:pPr>
              <w:spacing w:after="0"/>
              <w:ind w:right="209"/>
              <w:rPr>
                <w:rFonts w:ascii="Times New Roman" w:hAnsi="Times New Roman"/>
                <w:b/>
                <w:sz w:val="24"/>
                <w:szCs w:val="24"/>
              </w:rPr>
            </w:pPr>
            <w:r w:rsidRPr="003E0A66">
              <w:rPr>
                <w:rFonts w:ascii="Times New Roman" w:hAnsi="Times New Roman"/>
                <w:b/>
                <w:sz w:val="24"/>
                <w:szCs w:val="24"/>
              </w:rPr>
              <w:t>Наименование Программы</w:t>
            </w:r>
          </w:p>
        </w:tc>
        <w:tc>
          <w:tcPr>
            <w:tcW w:w="7851" w:type="dxa"/>
            <w:tcBorders>
              <w:top w:val="single" w:sz="4" w:space="0" w:color="auto"/>
              <w:left w:val="single" w:sz="4" w:space="0" w:color="auto"/>
              <w:bottom w:val="single" w:sz="4" w:space="0" w:color="auto"/>
              <w:right w:val="single" w:sz="4" w:space="0" w:color="auto"/>
            </w:tcBorders>
            <w:hideMark/>
          </w:tcPr>
          <w:p w:rsidR="007C3786" w:rsidRPr="003E0A66" w:rsidRDefault="007C3786" w:rsidP="00B33A16">
            <w:pPr>
              <w:widowControl w:val="0"/>
              <w:shd w:val="clear" w:color="auto" w:fill="FFFFFF"/>
              <w:autoSpaceDE w:val="0"/>
              <w:autoSpaceDN w:val="0"/>
              <w:adjustRightInd w:val="0"/>
              <w:spacing w:after="0"/>
              <w:rPr>
                <w:rFonts w:ascii="Times New Roman" w:hAnsi="Times New Roman"/>
                <w:iCs/>
                <w:sz w:val="24"/>
                <w:szCs w:val="24"/>
              </w:rPr>
            </w:pPr>
            <w:r w:rsidRPr="003E0A66">
              <w:rPr>
                <w:rFonts w:ascii="Times New Roman" w:hAnsi="Times New Roman"/>
                <w:bCs/>
                <w:iCs/>
                <w:sz w:val="24"/>
                <w:szCs w:val="24"/>
              </w:rPr>
              <w:t>Образовательная программа</w:t>
            </w:r>
            <w:r w:rsidR="00B33A16">
              <w:rPr>
                <w:rFonts w:ascii="Times New Roman" w:hAnsi="Times New Roman"/>
                <w:bCs/>
                <w:iCs/>
                <w:sz w:val="24"/>
                <w:szCs w:val="24"/>
              </w:rPr>
              <w:t xml:space="preserve"> среднего (полного) общего образования</w:t>
            </w:r>
            <w:r w:rsidRPr="003E0A66">
              <w:rPr>
                <w:rFonts w:ascii="Times New Roman" w:hAnsi="Times New Roman"/>
                <w:bCs/>
                <w:iCs/>
                <w:sz w:val="24"/>
                <w:szCs w:val="24"/>
              </w:rPr>
              <w:t xml:space="preserve"> М</w:t>
            </w:r>
            <w:r>
              <w:rPr>
                <w:rFonts w:ascii="Times New Roman" w:hAnsi="Times New Roman"/>
                <w:bCs/>
                <w:iCs/>
                <w:sz w:val="24"/>
                <w:szCs w:val="24"/>
              </w:rPr>
              <w:t>Б</w:t>
            </w:r>
            <w:r w:rsidRPr="003E0A66">
              <w:rPr>
                <w:rFonts w:ascii="Times New Roman" w:hAnsi="Times New Roman"/>
                <w:bCs/>
                <w:iCs/>
                <w:sz w:val="24"/>
                <w:szCs w:val="24"/>
              </w:rPr>
              <w:t xml:space="preserve">ОУ </w:t>
            </w:r>
            <w:r w:rsidR="00B33A16">
              <w:rPr>
                <w:rFonts w:ascii="Times New Roman" w:hAnsi="Times New Roman"/>
                <w:bCs/>
                <w:iCs/>
                <w:sz w:val="24"/>
                <w:szCs w:val="24"/>
              </w:rPr>
              <w:t xml:space="preserve">«Черемшанский лицей» Черемшанского </w:t>
            </w:r>
            <w:r>
              <w:rPr>
                <w:rFonts w:ascii="Times New Roman" w:hAnsi="Times New Roman"/>
                <w:bCs/>
                <w:iCs/>
                <w:sz w:val="24"/>
                <w:szCs w:val="24"/>
              </w:rPr>
              <w:t>муниципального района Республики Татарстан</w:t>
            </w:r>
          </w:p>
        </w:tc>
      </w:tr>
      <w:tr w:rsidR="007C3786" w:rsidRPr="003E0A66" w:rsidTr="00504D40">
        <w:trPr>
          <w:trHeight w:val="20"/>
        </w:trPr>
        <w:tc>
          <w:tcPr>
            <w:tcW w:w="2607" w:type="dxa"/>
            <w:tcBorders>
              <w:top w:val="single" w:sz="4" w:space="0" w:color="auto"/>
              <w:left w:val="single" w:sz="4" w:space="0" w:color="auto"/>
              <w:bottom w:val="single" w:sz="4" w:space="0" w:color="auto"/>
              <w:right w:val="single" w:sz="4" w:space="0" w:color="auto"/>
            </w:tcBorders>
            <w:hideMark/>
          </w:tcPr>
          <w:p w:rsidR="007C3786" w:rsidRPr="003E0A66" w:rsidRDefault="007C3786" w:rsidP="002D1620">
            <w:pPr>
              <w:spacing w:after="0"/>
              <w:ind w:right="209"/>
              <w:rPr>
                <w:rFonts w:ascii="Times New Roman" w:hAnsi="Times New Roman"/>
                <w:b/>
                <w:sz w:val="24"/>
                <w:szCs w:val="24"/>
              </w:rPr>
            </w:pPr>
            <w:r w:rsidRPr="003E0A66">
              <w:rPr>
                <w:rFonts w:ascii="Times New Roman" w:hAnsi="Times New Roman"/>
                <w:b/>
                <w:sz w:val="24"/>
                <w:szCs w:val="24"/>
              </w:rPr>
              <w:t>Основной разработчик Программы</w:t>
            </w:r>
          </w:p>
        </w:tc>
        <w:tc>
          <w:tcPr>
            <w:tcW w:w="7851" w:type="dxa"/>
            <w:tcBorders>
              <w:top w:val="single" w:sz="4" w:space="0" w:color="auto"/>
              <w:left w:val="single" w:sz="4" w:space="0" w:color="auto"/>
              <w:bottom w:val="single" w:sz="4" w:space="0" w:color="auto"/>
              <w:right w:val="single" w:sz="4" w:space="0" w:color="auto"/>
            </w:tcBorders>
            <w:hideMark/>
          </w:tcPr>
          <w:p w:rsidR="007C3786" w:rsidRPr="003E0A66" w:rsidRDefault="007C3786" w:rsidP="00B33A16">
            <w:pPr>
              <w:spacing w:after="0"/>
              <w:rPr>
                <w:rFonts w:ascii="Times New Roman" w:hAnsi="Times New Roman"/>
                <w:sz w:val="24"/>
                <w:szCs w:val="24"/>
              </w:rPr>
            </w:pPr>
            <w:r w:rsidRPr="003E0A66">
              <w:rPr>
                <w:rFonts w:ascii="Times New Roman" w:hAnsi="Times New Roman"/>
                <w:sz w:val="24"/>
                <w:szCs w:val="24"/>
              </w:rPr>
              <w:t xml:space="preserve">Администрация </w:t>
            </w:r>
            <w:r w:rsidR="00B33A16">
              <w:rPr>
                <w:rFonts w:ascii="Times New Roman" w:hAnsi="Times New Roman"/>
                <w:sz w:val="24"/>
                <w:szCs w:val="24"/>
              </w:rPr>
              <w:t>лицея</w:t>
            </w:r>
          </w:p>
        </w:tc>
      </w:tr>
      <w:tr w:rsidR="007C3786" w:rsidRPr="003E0A66" w:rsidTr="00504D40">
        <w:trPr>
          <w:trHeight w:val="20"/>
        </w:trPr>
        <w:tc>
          <w:tcPr>
            <w:tcW w:w="2607" w:type="dxa"/>
            <w:tcBorders>
              <w:top w:val="single" w:sz="4" w:space="0" w:color="auto"/>
              <w:left w:val="single" w:sz="4" w:space="0" w:color="auto"/>
              <w:bottom w:val="single" w:sz="4" w:space="0" w:color="auto"/>
              <w:right w:val="single" w:sz="4" w:space="0" w:color="auto"/>
            </w:tcBorders>
            <w:hideMark/>
          </w:tcPr>
          <w:p w:rsidR="007C3786" w:rsidRPr="003E0A66" w:rsidRDefault="007C3786" w:rsidP="002D1620">
            <w:pPr>
              <w:spacing w:after="0"/>
              <w:ind w:right="209"/>
              <w:rPr>
                <w:rFonts w:ascii="Times New Roman" w:hAnsi="Times New Roman"/>
                <w:b/>
                <w:sz w:val="24"/>
                <w:szCs w:val="24"/>
              </w:rPr>
            </w:pPr>
            <w:r w:rsidRPr="003E0A66">
              <w:rPr>
                <w:rFonts w:ascii="Times New Roman" w:hAnsi="Times New Roman"/>
                <w:b/>
                <w:sz w:val="24"/>
                <w:szCs w:val="24"/>
              </w:rPr>
              <w:t>Цель Программы</w:t>
            </w:r>
          </w:p>
        </w:tc>
        <w:tc>
          <w:tcPr>
            <w:tcW w:w="7851" w:type="dxa"/>
            <w:tcBorders>
              <w:top w:val="single" w:sz="4" w:space="0" w:color="auto"/>
              <w:left w:val="single" w:sz="4" w:space="0" w:color="auto"/>
              <w:bottom w:val="single" w:sz="4" w:space="0" w:color="auto"/>
              <w:right w:val="single" w:sz="4" w:space="0" w:color="auto"/>
            </w:tcBorders>
            <w:hideMark/>
          </w:tcPr>
          <w:p w:rsidR="007C3786" w:rsidRPr="003E0A66" w:rsidRDefault="007C3786" w:rsidP="00B33A16">
            <w:pPr>
              <w:widowControl w:val="0"/>
              <w:numPr>
                <w:ilvl w:val="12"/>
                <w:numId w:val="0"/>
              </w:numPr>
              <w:shd w:val="clear" w:color="auto" w:fill="FFFFFF"/>
              <w:autoSpaceDE w:val="0"/>
              <w:autoSpaceDN w:val="0"/>
              <w:adjustRightInd w:val="0"/>
              <w:spacing w:after="0"/>
              <w:rPr>
                <w:rFonts w:ascii="Times New Roman" w:hAnsi="Times New Roman"/>
                <w:sz w:val="24"/>
                <w:szCs w:val="24"/>
              </w:rPr>
            </w:pPr>
            <w:r w:rsidRPr="003E0A66">
              <w:rPr>
                <w:rFonts w:ascii="Times New Roman" w:hAnsi="Times New Roman"/>
                <w:sz w:val="24"/>
                <w:szCs w:val="24"/>
              </w:rPr>
              <w:t xml:space="preserve">Получение нового качества образования </w:t>
            </w:r>
            <w:r w:rsidR="00B33A16">
              <w:rPr>
                <w:rFonts w:ascii="Times New Roman" w:hAnsi="Times New Roman"/>
                <w:sz w:val="24"/>
                <w:szCs w:val="24"/>
              </w:rPr>
              <w:t>обучающихся</w:t>
            </w:r>
            <w:r w:rsidRPr="003E0A66">
              <w:rPr>
                <w:rFonts w:ascii="Times New Roman" w:hAnsi="Times New Roman"/>
                <w:sz w:val="24"/>
                <w:szCs w:val="24"/>
              </w:rPr>
              <w:t xml:space="preserve"> муниципального бюджетного общеобразовательного учреждения </w:t>
            </w:r>
            <w:r w:rsidR="00B33A16">
              <w:rPr>
                <w:rFonts w:ascii="Times New Roman" w:hAnsi="Times New Roman"/>
                <w:sz w:val="24"/>
                <w:szCs w:val="24"/>
              </w:rPr>
              <w:t>«Черемшанский лицей» Черемшанского муниципального района Республики Татарстан</w:t>
            </w:r>
            <w:r>
              <w:rPr>
                <w:rFonts w:ascii="Times New Roman" w:hAnsi="Times New Roman"/>
                <w:sz w:val="24"/>
                <w:szCs w:val="24"/>
              </w:rPr>
              <w:t xml:space="preserve"> </w:t>
            </w:r>
            <w:r w:rsidRPr="003E0A66">
              <w:rPr>
                <w:rFonts w:ascii="Times New Roman" w:hAnsi="Times New Roman"/>
                <w:sz w:val="24"/>
                <w:szCs w:val="24"/>
              </w:rPr>
              <w:t xml:space="preserve"> на основе внедрения </w:t>
            </w:r>
            <w:r w:rsidR="00B33A16">
              <w:rPr>
                <w:rFonts w:ascii="Times New Roman" w:hAnsi="Times New Roman"/>
                <w:sz w:val="24"/>
                <w:szCs w:val="24"/>
              </w:rPr>
              <w:t>современных педагогических</w:t>
            </w:r>
            <w:r w:rsidRPr="003E0A66">
              <w:rPr>
                <w:rFonts w:ascii="Times New Roman" w:hAnsi="Times New Roman"/>
                <w:sz w:val="24"/>
                <w:szCs w:val="24"/>
              </w:rPr>
              <w:t xml:space="preserve"> технологий, отвечающего требованиям современного общества.</w:t>
            </w:r>
          </w:p>
        </w:tc>
      </w:tr>
      <w:tr w:rsidR="007C3786" w:rsidRPr="003E0A66" w:rsidTr="00504D40">
        <w:trPr>
          <w:trHeight w:val="20"/>
        </w:trPr>
        <w:tc>
          <w:tcPr>
            <w:tcW w:w="2607" w:type="dxa"/>
            <w:tcBorders>
              <w:top w:val="single" w:sz="4" w:space="0" w:color="auto"/>
              <w:left w:val="single" w:sz="4" w:space="0" w:color="auto"/>
              <w:bottom w:val="single" w:sz="4" w:space="0" w:color="auto"/>
              <w:right w:val="single" w:sz="4" w:space="0" w:color="auto"/>
            </w:tcBorders>
            <w:hideMark/>
          </w:tcPr>
          <w:p w:rsidR="007C3786" w:rsidRPr="003E0A66" w:rsidRDefault="007C3786" w:rsidP="002D1620">
            <w:pPr>
              <w:spacing w:after="0"/>
              <w:ind w:right="209"/>
              <w:rPr>
                <w:rFonts w:ascii="Times New Roman" w:hAnsi="Times New Roman"/>
                <w:b/>
                <w:sz w:val="24"/>
                <w:szCs w:val="24"/>
              </w:rPr>
            </w:pPr>
            <w:r w:rsidRPr="003E0A66">
              <w:rPr>
                <w:rFonts w:ascii="Times New Roman" w:hAnsi="Times New Roman"/>
                <w:b/>
                <w:sz w:val="24"/>
                <w:szCs w:val="24"/>
              </w:rPr>
              <w:t>Основные задачи Программы</w:t>
            </w:r>
          </w:p>
          <w:p w:rsidR="007C3786" w:rsidRPr="003E0A66" w:rsidRDefault="007C3786" w:rsidP="002D1620">
            <w:pPr>
              <w:spacing w:after="0"/>
              <w:ind w:right="209"/>
              <w:rPr>
                <w:rFonts w:ascii="Times New Roman" w:hAnsi="Times New Roman"/>
                <w:b/>
                <w:sz w:val="24"/>
                <w:szCs w:val="24"/>
              </w:rPr>
            </w:pPr>
            <w:r w:rsidRPr="003E0A66">
              <w:rPr>
                <w:rFonts w:ascii="Times New Roman" w:hAnsi="Times New Roman"/>
                <w:b/>
                <w:sz w:val="24"/>
                <w:szCs w:val="24"/>
              </w:rPr>
              <w:t>основной образовательной программы среднего общего  образования</w:t>
            </w:r>
          </w:p>
        </w:tc>
        <w:tc>
          <w:tcPr>
            <w:tcW w:w="7851" w:type="dxa"/>
            <w:tcBorders>
              <w:top w:val="single" w:sz="4" w:space="0" w:color="auto"/>
              <w:left w:val="single" w:sz="4" w:space="0" w:color="auto"/>
              <w:bottom w:val="single" w:sz="4" w:space="0" w:color="auto"/>
              <w:right w:val="single" w:sz="4" w:space="0" w:color="auto"/>
            </w:tcBorders>
            <w:hideMark/>
          </w:tcPr>
          <w:p w:rsidR="007C3786" w:rsidRPr="003E0A66" w:rsidRDefault="007C3786" w:rsidP="00B33A16">
            <w:pPr>
              <w:spacing w:after="0"/>
              <w:rPr>
                <w:rFonts w:ascii="Times New Roman" w:hAnsi="Times New Roman"/>
                <w:b/>
                <w:sz w:val="24"/>
                <w:szCs w:val="24"/>
              </w:rPr>
            </w:pPr>
            <w:r>
              <w:rPr>
                <w:rFonts w:ascii="Times New Roman" w:hAnsi="Times New Roman"/>
                <w:sz w:val="24"/>
                <w:szCs w:val="24"/>
              </w:rPr>
              <w:t>В</w:t>
            </w:r>
            <w:r w:rsidRPr="003E0A66">
              <w:rPr>
                <w:rFonts w:ascii="Times New Roman" w:hAnsi="Times New Roman"/>
                <w:sz w:val="24"/>
                <w:szCs w:val="24"/>
              </w:rPr>
              <w:t xml:space="preserve">ыстраивание образовательного пространства, адекватного старшему школьному возрасту через   создание условий для социального и образовательного самоопределения старшеклассника; для получения школьниками качественного современного образования: позволяющего выпускнику занимать осмысленную, активную и деятельную жизненную позицию, поступить и успешно обучаться  в выбранном </w:t>
            </w:r>
            <w:r w:rsidR="00B33A16">
              <w:rPr>
                <w:rFonts w:ascii="Times New Roman" w:hAnsi="Times New Roman"/>
                <w:sz w:val="24"/>
                <w:szCs w:val="24"/>
              </w:rPr>
              <w:t>учебном заведении</w:t>
            </w:r>
            <w:r w:rsidRPr="003E0A66">
              <w:rPr>
                <w:rFonts w:ascii="Times New Roman" w:hAnsi="Times New Roman"/>
                <w:sz w:val="24"/>
                <w:szCs w:val="24"/>
              </w:rPr>
              <w:t>.</w:t>
            </w:r>
          </w:p>
        </w:tc>
      </w:tr>
      <w:tr w:rsidR="007C3786" w:rsidRPr="003E0A66" w:rsidTr="00504D40">
        <w:trPr>
          <w:trHeight w:val="20"/>
        </w:trPr>
        <w:tc>
          <w:tcPr>
            <w:tcW w:w="2607" w:type="dxa"/>
            <w:tcBorders>
              <w:top w:val="single" w:sz="4" w:space="0" w:color="auto"/>
              <w:left w:val="single" w:sz="4" w:space="0" w:color="auto"/>
              <w:bottom w:val="single" w:sz="4" w:space="0" w:color="auto"/>
              <w:right w:val="single" w:sz="4" w:space="0" w:color="auto"/>
            </w:tcBorders>
            <w:hideMark/>
          </w:tcPr>
          <w:p w:rsidR="007C3786" w:rsidRPr="003E0A66" w:rsidRDefault="007C3786" w:rsidP="002D1620">
            <w:pPr>
              <w:spacing w:after="0"/>
              <w:ind w:right="209"/>
              <w:rPr>
                <w:rFonts w:ascii="Times New Roman" w:hAnsi="Times New Roman"/>
                <w:b/>
                <w:sz w:val="24"/>
                <w:szCs w:val="24"/>
              </w:rPr>
            </w:pPr>
            <w:r w:rsidRPr="003E0A66">
              <w:rPr>
                <w:rFonts w:ascii="Times New Roman" w:hAnsi="Times New Roman"/>
                <w:b/>
                <w:sz w:val="24"/>
                <w:szCs w:val="24"/>
              </w:rPr>
              <w:t>Ожидаемые результаты реализации Программы</w:t>
            </w:r>
          </w:p>
        </w:tc>
        <w:tc>
          <w:tcPr>
            <w:tcW w:w="7851" w:type="dxa"/>
            <w:tcBorders>
              <w:top w:val="single" w:sz="4" w:space="0" w:color="auto"/>
              <w:left w:val="single" w:sz="4" w:space="0" w:color="auto"/>
              <w:bottom w:val="single" w:sz="4" w:space="0" w:color="auto"/>
              <w:right w:val="single" w:sz="4" w:space="0" w:color="auto"/>
            </w:tcBorders>
            <w:hideMark/>
          </w:tcPr>
          <w:p w:rsidR="007C3786" w:rsidRPr="003E0A66" w:rsidRDefault="007C3786" w:rsidP="00B33A16">
            <w:pPr>
              <w:widowControl w:val="0"/>
              <w:numPr>
                <w:ilvl w:val="12"/>
                <w:numId w:val="0"/>
              </w:numPr>
              <w:shd w:val="clear" w:color="auto" w:fill="FFFFFF"/>
              <w:autoSpaceDE w:val="0"/>
              <w:autoSpaceDN w:val="0"/>
              <w:adjustRightInd w:val="0"/>
              <w:spacing w:after="0"/>
              <w:rPr>
                <w:rFonts w:ascii="Times New Roman" w:hAnsi="Times New Roman"/>
                <w:sz w:val="24"/>
                <w:szCs w:val="24"/>
              </w:rPr>
            </w:pPr>
            <w:r w:rsidRPr="003E0A66">
              <w:rPr>
                <w:rFonts w:ascii="Times New Roman" w:hAnsi="Times New Roman"/>
                <w:sz w:val="24"/>
                <w:szCs w:val="24"/>
              </w:rPr>
              <w:t xml:space="preserve">Получение нового качества образования </w:t>
            </w:r>
            <w:r w:rsidR="00B33A16">
              <w:rPr>
                <w:rFonts w:ascii="Times New Roman" w:hAnsi="Times New Roman"/>
                <w:sz w:val="24"/>
                <w:szCs w:val="24"/>
              </w:rPr>
              <w:t>обучающихся</w:t>
            </w:r>
            <w:r w:rsidRPr="003E0A66">
              <w:rPr>
                <w:rFonts w:ascii="Times New Roman" w:hAnsi="Times New Roman"/>
                <w:sz w:val="24"/>
                <w:szCs w:val="24"/>
              </w:rPr>
              <w:t xml:space="preserve"> на основе внедрения </w:t>
            </w:r>
            <w:r w:rsidR="00B33A16">
              <w:rPr>
                <w:rFonts w:ascii="Times New Roman" w:hAnsi="Times New Roman"/>
                <w:sz w:val="24"/>
                <w:szCs w:val="24"/>
              </w:rPr>
              <w:t>современных педагогических</w:t>
            </w:r>
            <w:r w:rsidRPr="003E0A66">
              <w:rPr>
                <w:rFonts w:ascii="Times New Roman" w:hAnsi="Times New Roman"/>
                <w:sz w:val="24"/>
                <w:szCs w:val="24"/>
              </w:rPr>
              <w:t xml:space="preserve"> технологий, отвечающего требованиям современного общества. Высокая учебная мотивация учеников. Улучшение показателей психологического, физического здоровья учащихся</w:t>
            </w:r>
          </w:p>
        </w:tc>
      </w:tr>
    </w:tbl>
    <w:p w:rsidR="007C3786" w:rsidRPr="003E0A66" w:rsidRDefault="007C3786" w:rsidP="007C3786">
      <w:pPr>
        <w:spacing w:after="0"/>
        <w:jc w:val="both"/>
        <w:rPr>
          <w:rFonts w:ascii="Times New Roman" w:hAnsi="Times New Roman"/>
          <w:b/>
          <w:bCs/>
          <w:iCs/>
          <w:sz w:val="24"/>
          <w:szCs w:val="24"/>
        </w:rPr>
      </w:pPr>
    </w:p>
    <w:p w:rsidR="007C3786" w:rsidRPr="003E0A66" w:rsidRDefault="007C3786" w:rsidP="007C3786">
      <w:pPr>
        <w:spacing w:after="0"/>
        <w:jc w:val="both"/>
        <w:rPr>
          <w:rFonts w:ascii="Times New Roman" w:hAnsi="Times New Roman"/>
          <w:b/>
          <w:bCs/>
          <w:iCs/>
          <w:sz w:val="24"/>
          <w:szCs w:val="24"/>
        </w:rPr>
      </w:pPr>
    </w:p>
    <w:p w:rsidR="00E37BE2" w:rsidRPr="003551A3" w:rsidRDefault="00E37BE2" w:rsidP="00E37BE2">
      <w:pPr>
        <w:spacing w:after="0" w:line="240" w:lineRule="auto"/>
        <w:jc w:val="center"/>
        <w:rPr>
          <w:rFonts w:ascii="Times New Roman" w:hAnsi="Times New Roman"/>
          <w:b/>
          <w:bCs/>
          <w:iCs/>
        </w:rPr>
      </w:pPr>
    </w:p>
    <w:p w:rsidR="00E37BE2" w:rsidRDefault="00E37BE2"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7C3786" w:rsidRDefault="007C3786" w:rsidP="007C3786">
      <w:pPr>
        <w:spacing w:after="0" w:line="240" w:lineRule="auto"/>
        <w:rPr>
          <w:rFonts w:ascii="Times New Roman" w:hAnsi="Times New Roman"/>
          <w:b/>
          <w:bCs/>
          <w:iCs/>
        </w:rPr>
      </w:pPr>
    </w:p>
    <w:p w:rsidR="00E37BE2" w:rsidRDefault="00E37BE2" w:rsidP="00E37BE2">
      <w:pPr>
        <w:shd w:val="clear" w:color="auto" w:fill="FFFFFF"/>
        <w:tabs>
          <w:tab w:val="left" w:pos="365"/>
          <w:tab w:val="left" w:pos="5755"/>
        </w:tabs>
        <w:spacing w:after="0" w:line="360" w:lineRule="auto"/>
        <w:jc w:val="both"/>
        <w:rPr>
          <w:rFonts w:ascii="Times New Roman" w:hAnsi="Times New Roman"/>
          <w:b/>
          <w:bCs/>
          <w:iCs/>
          <w:sz w:val="28"/>
          <w:szCs w:val="28"/>
        </w:rPr>
      </w:pPr>
    </w:p>
    <w:p w:rsidR="00E37BE2" w:rsidRDefault="00E37BE2" w:rsidP="00E37BE2">
      <w:pPr>
        <w:spacing w:after="0" w:line="240" w:lineRule="auto"/>
        <w:jc w:val="both"/>
        <w:rPr>
          <w:rFonts w:ascii="Times New Roman" w:hAnsi="Times New Roman"/>
          <w:sz w:val="28"/>
          <w:szCs w:val="28"/>
        </w:rPr>
      </w:pPr>
    </w:p>
    <w:tbl>
      <w:tblPr>
        <w:tblW w:w="9922" w:type="dxa"/>
        <w:tblInd w:w="250" w:type="dxa"/>
        <w:tblLook w:val="04A0"/>
      </w:tblPr>
      <w:tblGrid>
        <w:gridCol w:w="842"/>
        <w:gridCol w:w="8419"/>
        <w:gridCol w:w="661"/>
      </w:tblGrid>
      <w:tr w:rsidR="00D418A5" w:rsidRPr="008C4CCF" w:rsidTr="00C464E5">
        <w:trPr>
          <w:trHeight w:val="45"/>
        </w:trPr>
        <w:tc>
          <w:tcPr>
            <w:tcW w:w="842" w:type="dxa"/>
            <w:hideMark/>
          </w:tcPr>
          <w:p w:rsidR="00D418A5" w:rsidRPr="007C3786" w:rsidRDefault="00D418A5" w:rsidP="002D1620">
            <w:pPr>
              <w:tabs>
                <w:tab w:val="center" w:pos="4677"/>
                <w:tab w:val="right" w:pos="9355"/>
              </w:tabs>
              <w:rPr>
                <w:rFonts w:ascii="Times New Roman" w:hAnsi="Times New Roman"/>
                <w:b/>
                <w:iCs/>
                <w:spacing w:val="-3"/>
                <w:sz w:val="24"/>
                <w:szCs w:val="24"/>
              </w:rPr>
            </w:pPr>
          </w:p>
        </w:tc>
        <w:tc>
          <w:tcPr>
            <w:tcW w:w="8419" w:type="dxa"/>
            <w:hideMark/>
          </w:tcPr>
          <w:p w:rsidR="00F31740" w:rsidRDefault="00F31740" w:rsidP="00D418A5">
            <w:pPr>
              <w:spacing w:after="0" w:line="240" w:lineRule="auto"/>
              <w:jc w:val="center"/>
              <w:rPr>
                <w:rFonts w:ascii="Times New Roman" w:hAnsi="Times New Roman"/>
                <w:b/>
                <w:sz w:val="28"/>
                <w:szCs w:val="28"/>
              </w:rPr>
            </w:pPr>
          </w:p>
          <w:p w:rsidR="00F31740" w:rsidRDefault="00F31740" w:rsidP="00D418A5">
            <w:pPr>
              <w:spacing w:after="0" w:line="240" w:lineRule="auto"/>
              <w:jc w:val="center"/>
              <w:rPr>
                <w:rFonts w:ascii="Times New Roman" w:hAnsi="Times New Roman"/>
                <w:b/>
                <w:sz w:val="28"/>
                <w:szCs w:val="28"/>
              </w:rPr>
            </w:pPr>
          </w:p>
          <w:p w:rsidR="00D418A5" w:rsidRDefault="00D418A5" w:rsidP="00D418A5">
            <w:pPr>
              <w:spacing w:after="0" w:line="240" w:lineRule="auto"/>
              <w:jc w:val="center"/>
              <w:rPr>
                <w:rFonts w:ascii="Times New Roman" w:hAnsi="Times New Roman"/>
                <w:b/>
                <w:sz w:val="28"/>
                <w:szCs w:val="28"/>
              </w:rPr>
            </w:pPr>
            <w:r>
              <w:rPr>
                <w:rFonts w:ascii="Times New Roman" w:hAnsi="Times New Roman"/>
                <w:b/>
                <w:sz w:val="28"/>
                <w:szCs w:val="28"/>
              </w:rPr>
              <w:lastRenderedPageBreak/>
              <w:t>Содержание</w:t>
            </w:r>
          </w:p>
          <w:p w:rsidR="00D418A5" w:rsidRPr="008C4CCF" w:rsidRDefault="00D418A5" w:rsidP="002D1620">
            <w:pPr>
              <w:tabs>
                <w:tab w:val="center" w:pos="4677"/>
                <w:tab w:val="right" w:pos="9355"/>
              </w:tabs>
              <w:ind w:right="-108"/>
              <w:rPr>
                <w:rFonts w:ascii="Times New Roman" w:hAnsi="Times New Roman"/>
                <w:b/>
                <w:iCs/>
                <w:spacing w:val="-3"/>
                <w:sz w:val="24"/>
                <w:szCs w:val="24"/>
              </w:rPr>
            </w:pPr>
          </w:p>
        </w:tc>
        <w:tc>
          <w:tcPr>
            <w:tcW w:w="661" w:type="dxa"/>
          </w:tcPr>
          <w:p w:rsidR="00F31740" w:rsidRDefault="00F31740" w:rsidP="002D1620">
            <w:pPr>
              <w:tabs>
                <w:tab w:val="center" w:pos="4677"/>
                <w:tab w:val="right" w:pos="9355"/>
              </w:tabs>
              <w:rPr>
                <w:rFonts w:ascii="Times New Roman" w:hAnsi="Times New Roman"/>
                <w:sz w:val="24"/>
                <w:szCs w:val="24"/>
              </w:rPr>
            </w:pPr>
          </w:p>
          <w:p w:rsidR="00D418A5" w:rsidRPr="008C4CCF" w:rsidRDefault="00D418A5" w:rsidP="002D1620">
            <w:pPr>
              <w:tabs>
                <w:tab w:val="center" w:pos="4677"/>
                <w:tab w:val="right" w:pos="9355"/>
              </w:tabs>
              <w:rPr>
                <w:rFonts w:ascii="Times New Roman" w:hAnsi="Times New Roman"/>
                <w:sz w:val="24"/>
                <w:szCs w:val="24"/>
              </w:rPr>
            </w:pPr>
            <w:r>
              <w:rPr>
                <w:rFonts w:ascii="Times New Roman" w:hAnsi="Times New Roman"/>
                <w:sz w:val="24"/>
                <w:szCs w:val="24"/>
              </w:rPr>
              <w:lastRenderedPageBreak/>
              <w:t>Стр.</w:t>
            </w:r>
          </w:p>
        </w:tc>
      </w:tr>
      <w:tr w:rsidR="00E37BE2" w:rsidRPr="008C4CCF" w:rsidTr="00C464E5">
        <w:trPr>
          <w:trHeight w:val="45"/>
        </w:trPr>
        <w:tc>
          <w:tcPr>
            <w:tcW w:w="842" w:type="dxa"/>
            <w:hideMark/>
          </w:tcPr>
          <w:p w:rsidR="00E37BE2" w:rsidRPr="008C4CCF" w:rsidRDefault="00E37BE2" w:rsidP="002D1620">
            <w:pPr>
              <w:tabs>
                <w:tab w:val="center" w:pos="4677"/>
                <w:tab w:val="right" w:pos="9355"/>
              </w:tabs>
              <w:rPr>
                <w:rFonts w:ascii="Times New Roman" w:hAnsi="Times New Roman"/>
                <w:sz w:val="24"/>
                <w:szCs w:val="24"/>
              </w:rPr>
            </w:pPr>
            <w:r w:rsidRPr="008C4CCF">
              <w:rPr>
                <w:rFonts w:ascii="Times New Roman" w:hAnsi="Times New Roman"/>
                <w:b/>
                <w:iCs/>
                <w:spacing w:val="-3"/>
                <w:sz w:val="24"/>
                <w:szCs w:val="24"/>
                <w:lang w:val="en-US"/>
              </w:rPr>
              <w:lastRenderedPageBreak/>
              <w:t>I</w:t>
            </w:r>
            <w:r w:rsidRPr="008C4CCF">
              <w:rPr>
                <w:rFonts w:ascii="Times New Roman" w:hAnsi="Times New Roman"/>
                <w:b/>
                <w:iCs/>
                <w:spacing w:val="-3"/>
                <w:sz w:val="24"/>
                <w:szCs w:val="24"/>
              </w:rPr>
              <w:t>.</w:t>
            </w:r>
          </w:p>
        </w:tc>
        <w:tc>
          <w:tcPr>
            <w:tcW w:w="8419" w:type="dxa"/>
            <w:hideMark/>
          </w:tcPr>
          <w:p w:rsidR="00E37BE2" w:rsidRPr="008C4CCF" w:rsidRDefault="00E37BE2" w:rsidP="00B33A16">
            <w:pPr>
              <w:tabs>
                <w:tab w:val="center" w:pos="4677"/>
                <w:tab w:val="right" w:pos="9355"/>
              </w:tabs>
              <w:ind w:right="-108"/>
              <w:rPr>
                <w:rFonts w:ascii="Times New Roman" w:hAnsi="Times New Roman"/>
                <w:sz w:val="24"/>
                <w:szCs w:val="24"/>
              </w:rPr>
            </w:pPr>
            <w:r w:rsidRPr="008C4CCF">
              <w:rPr>
                <w:rFonts w:ascii="Times New Roman" w:hAnsi="Times New Roman"/>
                <w:b/>
                <w:iCs/>
                <w:spacing w:val="-3"/>
                <w:sz w:val="24"/>
                <w:szCs w:val="24"/>
              </w:rPr>
              <w:t xml:space="preserve">Пояснительная записка к образовательной программе </w:t>
            </w:r>
            <w:r w:rsidR="00B33A16">
              <w:rPr>
                <w:rFonts w:ascii="Times New Roman" w:hAnsi="Times New Roman"/>
                <w:b/>
                <w:iCs/>
                <w:spacing w:val="-3"/>
                <w:sz w:val="24"/>
                <w:szCs w:val="24"/>
              </w:rPr>
              <w:t>лицея</w:t>
            </w:r>
          </w:p>
        </w:tc>
        <w:tc>
          <w:tcPr>
            <w:tcW w:w="661" w:type="dxa"/>
          </w:tcPr>
          <w:p w:rsidR="00E37BE2" w:rsidRPr="008C4CCF" w:rsidRDefault="00E717E9" w:rsidP="002D1620">
            <w:pPr>
              <w:tabs>
                <w:tab w:val="center" w:pos="4677"/>
                <w:tab w:val="right" w:pos="9355"/>
              </w:tabs>
              <w:rPr>
                <w:rFonts w:ascii="Times New Roman" w:hAnsi="Times New Roman"/>
                <w:sz w:val="24"/>
                <w:szCs w:val="24"/>
              </w:rPr>
            </w:pPr>
            <w:r>
              <w:rPr>
                <w:rFonts w:ascii="Times New Roman" w:hAnsi="Times New Roman"/>
                <w:sz w:val="24"/>
                <w:szCs w:val="24"/>
              </w:rPr>
              <w:t>4</w:t>
            </w:r>
          </w:p>
        </w:tc>
      </w:tr>
      <w:tr w:rsidR="00E37BE2" w:rsidRPr="008C4CCF" w:rsidTr="00C464E5">
        <w:trPr>
          <w:trHeight w:val="45"/>
        </w:trPr>
        <w:tc>
          <w:tcPr>
            <w:tcW w:w="842" w:type="dxa"/>
            <w:hideMark/>
          </w:tcPr>
          <w:p w:rsidR="00E37BE2" w:rsidRPr="008C4CCF" w:rsidRDefault="00E37BE2" w:rsidP="002D1620">
            <w:pPr>
              <w:tabs>
                <w:tab w:val="center" w:pos="4677"/>
                <w:tab w:val="right" w:pos="9355"/>
              </w:tabs>
              <w:spacing w:after="0" w:line="360" w:lineRule="auto"/>
              <w:rPr>
                <w:rFonts w:ascii="Times New Roman" w:hAnsi="Times New Roman"/>
                <w:sz w:val="24"/>
                <w:szCs w:val="24"/>
              </w:rPr>
            </w:pPr>
            <w:r w:rsidRPr="008C4CCF">
              <w:rPr>
                <w:rFonts w:ascii="Times New Roman" w:hAnsi="Times New Roman"/>
                <w:spacing w:val="-6"/>
                <w:sz w:val="24"/>
                <w:szCs w:val="24"/>
              </w:rPr>
              <w:t>1.1.</w:t>
            </w:r>
          </w:p>
        </w:tc>
        <w:tc>
          <w:tcPr>
            <w:tcW w:w="8419" w:type="dxa"/>
            <w:hideMark/>
          </w:tcPr>
          <w:p w:rsidR="00E37BE2" w:rsidRPr="008C4CCF" w:rsidRDefault="00E37BE2" w:rsidP="002D1620">
            <w:pPr>
              <w:shd w:val="clear" w:color="auto" w:fill="FFFFFF"/>
              <w:tabs>
                <w:tab w:val="center" w:pos="4677"/>
                <w:tab w:val="right" w:pos="9355"/>
              </w:tabs>
              <w:spacing w:after="0"/>
              <w:rPr>
                <w:rFonts w:ascii="Times New Roman" w:hAnsi="Times New Roman"/>
                <w:sz w:val="24"/>
                <w:szCs w:val="24"/>
              </w:rPr>
            </w:pPr>
            <w:r w:rsidRPr="008C4CCF">
              <w:rPr>
                <w:rFonts w:ascii="Times New Roman" w:hAnsi="Times New Roman"/>
                <w:spacing w:val="-6"/>
                <w:sz w:val="24"/>
                <w:szCs w:val="24"/>
              </w:rPr>
              <w:t>Нормативно – правовая</w:t>
            </w:r>
            <w:r w:rsidR="008C4CCF">
              <w:rPr>
                <w:rFonts w:ascii="Times New Roman" w:hAnsi="Times New Roman"/>
                <w:spacing w:val="-6"/>
                <w:sz w:val="24"/>
                <w:szCs w:val="24"/>
              </w:rPr>
              <w:t xml:space="preserve"> база образовательной программы</w:t>
            </w:r>
          </w:p>
        </w:tc>
        <w:tc>
          <w:tcPr>
            <w:tcW w:w="661" w:type="dxa"/>
          </w:tcPr>
          <w:p w:rsidR="00E37BE2" w:rsidRPr="008C4CCF" w:rsidRDefault="00E717E9"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4</w:t>
            </w:r>
          </w:p>
        </w:tc>
      </w:tr>
      <w:tr w:rsidR="00E37BE2" w:rsidRPr="008C4CCF" w:rsidTr="00C464E5">
        <w:trPr>
          <w:trHeight w:val="75"/>
        </w:trPr>
        <w:tc>
          <w:tcPr>
            <w:tcW w:w="842" w:type="dxa"/>
            <w:hideMark/>
          </w:tcPr>
          <w:p w:rsidR="00E37BE2" w:rsidRPr="008C4CCF" w:rsidRDefault="00E37BE2" w:rsidP="002D1620">
            <w:pPr>
              <w:tabs>
                <w:tab w:val="center" w:pos="4677"/>
                <w:tab w:val="right" w:pos="9355"/>
              </w:tabs>
              <w:spacing w:after="0" w:line="360" w:lineRule="auto"/>
              <w:rPr>
                <w:rFonts w:ascii="Times New Roman" w:hAnsi="Times New Roman"/>
                <w:sz w:val="24"/>
                <w:szCs w:val="24"/>
              </w:rPr>
            </w:pPr>
            <w:r w:rsidRPr="008C4CCF">
              <w:rPr>
                <w:rFonts w:ascii="Times New Roman" w:hAnsi="Times New Roman"/>
                <w:bCs/>
                <w:sz w:val="24"/>
                <w:szCs w:val="24"/>
              </w:rPr>
              <w:t>1.2.</w:t>
            </w:r>
          </w:p>
        </w:tc>
        <w:tc>
          <w:tcPr>
            <w:tcW w:w="8419" w:type="dxa"/>
            <w:hideMark/>
          </w:tcPr>
          <w:p w:rsidR="00E37BE2" w:rsidRPr="008C4CCF" w:rsidRDefault="00E37BE2" w:rsidP="002D1620">
            <w:pPr>
              <w:tabs>
                <w:tab w:val="center" w:pos="4677"/>
                <w:tab w:val="right" w:pos="9355"/>
              </w:tabs>
              <w:spacing w:after="0"/>
              <w:ind w:right="214"/>
              <w:rPr>
                <w:rFonts w:ascii="Times New Roman" w:hAnsi="Times New Roman"/>
                <w:sz w:val="24"/>
                <w:szCs w:val="24"/>
              </w:rPr>
            </w:pPr>
            <w:r w:rsidRPr="008C4CCF">
              <w:rPr>
                <w:rFonts w:ascii="Times New Roman" w:hAnsi="Times New Roman"/>
                <w:bCs/>
                <w:sz w:val="24"/>
                <w:szCs w:val="24"/>
              </w:rPr>
              <w:t>Назначение образовательной пр</w:t>
            </w:r>
            <w:r w:rsidR="008C4CCF">
              <w:rPr>
                <w:rFonts w:ascii="Times New Roman" w:hAnsi="Times New Roman"/>
                <w:bCs/>
                <w:sz w:val="24"/>
                <w:szCs w:val="24"/>
              </w:rPr>
              <w:t>ограммы: цели, задачи, принципы</w:t>
            </w:r>
          </w:p>
        </w:tc>
        <w:tc>
          <w:tcPr>
            <w:tcW w:w="661" w:type="dxa"/>
          </w:tcPr>
          <w:p w:rsidR="00E37BE2" w:rsidRPr="008C4CCF" w:rsidRDefault="00E717E9"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4</w:t>
            </w:r>
          </w:p>
        </w:tc>
      </w:tr>
      <w:tr w:rsidR="00E37BE2" w:rsidRPr="008C4CCF" w:rsidTr="00C464E5">
        <w:trPr>
          <w:trHeight w:val="45"/>
        </w:trPr>
        <w:tc>
          <w:tcPr>
            <w:tcW w:w="842" w:type="dxa"/>
            <w:hideMark/>
          </w:tcPr>
          <w:p w:rsidR="00E37BE2" w:rsidRPr="008C4CCF" w:rsidRDefault="00E37BE2" w:rsidP="002D1620">
            <w:pPr>
              <w:tabs>
                <w:tab w:val="center" w:pos="4677"/>
                <w:tab w:val="right" w:pos="9355"/>
              </w:tabs>
              <w:spacing w:after="0" w:line="360" w:lineRule="auto"/>
              <w:rPr>
                <w:rFonts w:ascii="Times New Roman" w:hAnsi="Times New Roman"/>
                <w:bCs/>
                <w:sz w:val="24"/>
                <w:szCs w:val="24"/>
              </w:rPr>
            </w:pPr>
            <w:r w:rsidRPr="008C4CCF">
              <w:rPr>
                <w:rFonts w:ascii="Times New Roman" w:hAnsi="Times New Roman"/>
                <w:bCs/>
                <w:sz w:val="24"/>
                <w:szCs w:val="24"/>
              </w:rPr>
              <w:t>1.3.</w:t>
            </w:r>
          </w:p>
        </w:tc>
        <w:tc>
          <w:tcPr>
            <w:tcW w:w="8419" w:type="dxa"/>
            <w:hideMark/>
          </w:tcPr>
          <w:p w:rsidR="00E37BE2" w:rsidRPr="008C4CCF" w:rsidRDefault="00E37BE2" w:rsidP="002D1620">
            <w:pPr>
              <w:tabs>
                <w:tab w:val="center" w:pos="4677"/>
                <w:tab w:val="right" w:pos="9355"/>
              </w:tabs>
              <w:spacing w:after="0"/>
              <w:rPr>
                <w:rFonts w:ascii="Times New Roman" w:hAnsi="Times New Roman"/>
                <w:b/>
                <w:sz w:val="24"/>
                <w:szCs w:val="24"/>
              </w:rPr>
            </w:pPr>
            <w:r w:rsidRPr="008C4CCF">
              <w:rPr>
                <w:rStyle w:val="a5"/>
                <w:rFonts w:ascii="Times New Roman" w:hAnsi="Times New Roman"/>
                <w:b w:val="0"/>
                <w:sz w:val="24"/>
                <w:szCs w:val="24"/>
              </w:rPr>
              <w:t>Приоритетные направления.</w:t>
            </w:r>
            <w:r w:rsidRPr="008C4CCF">
              <w:rPr>
                <w:rFonts w:ascii="Times New Roman" w:hAnsi="Times New Roman"/>
                <w:b/>
                <w:sz w:val="24"/>
                <w:szCs w:val="24"/>
              </w:rPr>
              <w:t xml:space="preserve"> </w:t>
            </w:r>
            <w:r w:rsidR="008C4CCF">
              <w:rPr>
                <w:rStyle w:val="a5"/>
                <w:rFonts w:ascii="Times New Roman" w:hAnsi="Times New Roman"/>
                <w:b w:val="0"/>
                <w:sz w:val="24"/>
                <w:szCs w:val="24"/>
              </w:rPr>
              <w:t>Прогнозируемый результат</w:t>
            </w:r>
          </w:p>
        </w:tc>
        <w:tc>
          <w:tcPr>
            <w:tcW w:w="661" w:type="dxa"/>
          </w:tcPr>
          <w:p w:rsidR="00E37BE2" w:rsidRPr="008C4CCF" w:rsidRDefault="00E717E9"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7</w:t>
            </w:r>
          </w:p>
        </w:tc>
      </w:tr>
      <w:tr w:rsidR="00E37BE2" w:rsidRPr="008C4CCF" w:rsidTr="00C464E5">
        <w:trPr>
          <w:trHeight w:val="721"/>
        </w:trPr>
        <w:tc>
          <w:tcPr>
            <w:tcW w:w="842" w:type="dxa"/>
          </w:tcPr>
          <w:p w:rsidR="00E37BE2" w:rsidRPr="008C4CCF" w:rsidRDefault="00E37BE2" w:rsidP="003B32BE">
            <w:pPr>
              <w:tabs>
                <w:tab w:val="center" w:pos="4677"/>
                <w:tab w:val="right" w:pos="9355"/>
              </w:tabs>
              <w:spacing w:after="0" w:line="360" w:lineRule="auto"/>
              <w:contextualSpacing/>
              <w:rPr>
                <w:rFonts w:ascii="Times New Roman" w:eastAsia="Times New Roman" w:hAnsi="Times New Roman"/>
                <w:bCs/>
                <w:sz w:val="24"/>
                <w:szCs w:val="24"/>
              </w:rPr>
            </w:pPr>
            <w:r w:rsidRPr="008C4CCF">
              <w:rPr>
                <w:rFonts w:ascii="Times New Roman" w:eastAsia="Times New Roman" w:hAnsi="Times New Roman"/>
                <w:bCs/>
                <w:sz w:val="24"/>
                <w:szCs w:val="24"/>
              </w:rPr>
              <w:t xml:space="preserve">1.4.   </w:t>
            </w:r>
          </w:p>
          <w:p w:rsidR="00E37BE2" w:rsidRPr="008C4CCF" w:rsidRDefault="00E37BE2" w:rsidP="003B32BE">
            <w:pPr>
              <w:tabs>
                <w:tab w:val="center" w:pos="4677"/>
                <w:tab w:val="right" w:pos="9355"/>
              </w:tabs>
              <w:spacing w:after="0" w:line="360" w:lineRule="auto"/>
              <w:contextualSpacing/>
              <w:rPr>
                <w:rFonts w:ascii="Times New Roman" w:hAnsi="Times New Roman"/>
                <w:bCs/>
                <w:sz w:val="24"/>
                <w:szCs w:val="24"/>
              </w:rPr>
            </w:pPr>
          </w:p>
        </w:tc>
        <w:tc>
          <w:tcPr>
            <w:tcW w:w="8419" w:type="dxa"/>
            <w:hideMark/>
          </w:tcPr>
          <w:p w:rsidR="00E37BE2" w:rsidRPr="008C4CCF" w:rsidRDefault="00E37BE2" w:rsidP="00B33A16">
            <w:pPr>
              <w:spacing w:line="360" w:lineRule="auto"/>
              <w:contextualSpacing/>
              <w:rPr>
                <w:rFonts w:ascii="Times New Roman" w:hAnsi="Times New Roman"/>
                <w:bCs/>
                <w:sz w:val="24"/>
                <w:szCs w:val="24"/>
              </w:rPr>
            </w:pPr>
            <w:r w:rsidRPr="008C4CCF">
              <w:rPr>
                <w:rFonts w:ascii="Times New Roman" w:eastAsia="Times New Roman" w:hAnsi="Times New Roman"/>
                <w:bCs/>
                <w:sz w:val="24"/>
                <w:szCs w:val="24"/>
              </w:rPr>
              <w:t xml:space="preserve">Содержание базового образования в </w:t>
            </w:r>
            <w:r w:rsidR="00B33A16">
              <w:rPr>
                <w:rFonts w:ascii="Times New Roman" w:eastAsia="Times New Roman" w:hAnsi="Times New Roman"/>
                <w:bCs/>
                <w:sz w:val="24"/>
                <w:szCs w:val="24"/>
              </w:rPr>
              <w:t>лицее</w:t>
            </w:r>
            <w:r w:rsidRPr="008C4CCF">
              <w:rPr>
                <w:rFonts w:ascii="Times New Roman" w:eastAsia="Times New Roman" w:hAnsi="Times New Roman"/>
                <w:bCs/>
                <w:sz w:val="24"/>
                <w:szCs w:val="24"/>
              </w:rPr>
              <w:t xml:space="preserve">. Организационно-педагогические условия для реализации образовательной программы   </w:t>
            </w:r>
            <w:r w:rsidR="00B33A16">
              <w:rPr>
                <w:rFonts w:ascii="Times New Roman" w:eastAsia="Times New Roman" w:hAnsi="Times New Roman"/>
                <w:bCs/>
                <w:sz w:val="24"/>
                <w:szCs w:val="24"/>
              </w:rPr>
              <w:t>лицея</w:t>
            </w:r>
          </w:p>
        </w:tc>
        <w:tc>
          <w:tcPr>
            <w:tcW w:w="661" w:type="dxa"/>
          </w:tcPr>
          <w:p w:rsidR="00E37BE2" w:rsidRPr="008C4CCF" w:rsidRDefault="00E717E9"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8</w:t>
            </w:r>
          </w:p>
        </w:tc>
      </w:tr>
      <w:tr w:rsidR="003B32BE" w:rsidRPr="008C4CCF" w:rsidTr="00C464E5">
        <w:trPr>
          <w:trHeight w:val="386"/>
        </w:trPr>
        <w:tc>
          <w:tcPr>
            <w:tcW w:w="842" w:type="dxa"/>
          </w:tcPr>
          <w:p w:rsidR="003B32BE" w:rsidRPr="008C4CCF" w:rsidRDefault="003B32BE" w:rsidP="003B32BE">
            <w:pPr>
              <w:tabs>
                <w:tab w:val="center" w:pos="4677"/>
                <w:tab w:val="right" w:pos="9355"/>
              </w:tabs>
              <w:spacing w:line="360" w:lineRule="auto"/>
              <w:contextualSpacing/>
              <w:rPr>
                <w:rFonts w:ascii="Times New Roman" w:eastAsia="Times New Roman" w:hAnsi="Times New Roman"/>
                <w:bCs/>
                <w:sz w:val="24"/>
                <w:szCs w:val="24"/>
              </w:rPr>
            </w:pPr>
            <w:r w:rsidRPr="008C4CCF">
              <w:rPr>
                <w:rFonts w:ascii="Times New Roman" w:hAnsi="Times New Roman"/>
                <w:bCs/>
                <w:sz w:val="24"/>
                <w:szCs w:val="24"/>
              </w:rPr>
              <w:t>1.5.</w:t>
            </w:r>
          </w:p>
        </w:tc>
        <w:tc>
          <w:tcPr>
            <w:tcW w:w="8419" w:type="dxa"/>
            <w:hideMark/>
          </w:tcPr>
          <w:p w:rsidR="003B32BE" w:rsidRPr="003B32BE" w:rsidRDefault="003B32BE" w:rsidP="00B33A16">
            <w:pPr>
              <w:spacing w:line="360" w:lineRule="auto"/>
              <w:contextualSpacing/>
              <w:rPr>
                <w:rFonts w:ascii="Times New Roman" w:hAnsi="Times New Roman"/>
                <w:bCs/>
                <w:iCs/>
                <w:sz w:val="24"/>
                <w:szCs w:val="24"/>
              </w:rPr>
            </w:pPr>
            <w:r w:rsidRPr="008C4CCF">
              <w:rPr>
                <w:rFonts w:ascii="Times New Roman" w:hAnsi="Times New Roman"/>
                <w:bCs/>
                <w:iCs/>
                <w:sz w:val="24"/>
                <w:szCs w:val="24"/>
              </w:rPr>
              <w:t xml:space="preserve">Учебный план </w:t>
            </w:r>
            <w:r w:rsidR="00B33A16">
              <w:rPr>
                <w:rFonts w:ascii="Times New Roman" w:hAnsi="Times New Roman"/>
                <w:bCs/>
                <w:iCs/>
                <w:sz w:val="24"/>
                <w:szCs w:val="24"/>
              </w:rPr>
              <w:t>лицея</w:t>
            </w:r>
          </w:p>
        </w:tc>
        <w:tc>
          <w:tcPr>
            <w:tcW w:w="661" w:type="dxa"/>
          </w:tcPr>
          <w:p w:rsidR="003B32BE" w:rsidRPr="008C4CCF" w:rsidRDefault="00E717E9"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9</w:t>
            </w:r>
          </w:p>
        </w:tc>
      </w:tr>
      <w:tr w:rsidR="003B32BE" w:rsidRPr="008C4CCF" w:rsidTr="00C464E5">
        <w:trPr>
          <w:trHeight w:val="351"/>
        </w:trPr>
        <w:tc>
          <w:tcPr>
            <w:tcW w:w="842" w:type="dxa"/>
          </w:tcPr>
          <w:p w:rsidR="003B32BE" w:rsidRPr="008C4CCF" w:rsidRDefault="003B32BE" w:rsidP="003B32BE">
            <w:pPr>
              <w:tabs>
                <w:tab w:val="center" w:pos="4677"/>
                <w:tab w:val="right" w:pos="9355"/>
              </w:tabs>
              <w:spacing w:line="360" w:lineRule="auto"/>
              <w:contextualSpacing/>
              <w:rPr>
                <w:rFonts w:ascii="Times New Roman" w:hAnsi="Times New Roman"/>
                <w:bCs/>
                <w:sz w:val="24"/>
                <w:szCs w:val="24"/>
              </w:rPr>
            </w:pPr>
            <w:r w:rsidRPr="008C4CCF">
              <w:rPr>
                <w:rFonts w:ascii="Times New Roman" w:hAnsi="Times New Roman"/>
                <w:bCs/>
                <w:sz w:val="24"/>
                <w:szCs w:val="24"/>
              </w:rPr>
              <w:t>1.6.</w:t>
            </w:r>
          </w:p>
        </w:tc>
        <w:tc>
          <w:tcPr>
            <w:tcW w:w="8419" w:type="dxa"/>
            <w:hideMark/>
          </w:tcPr>
          <w:p w:rsidR="003B32BE" w:rsidRPr="008C4CCF" w:rsidRDefault="00465F1B" w:rsidP="003B32BE">
            <w:pPr>
              <w:spacing w:line="360" w:lineRule="auto"/>
              <w:contextualSpacing/>
              <w:rPr>
                <w:rFonts w:ascii="Times New Roman" w:hAnsi="Times New Roman"/>
                <w:bCs/>
                <w:iCs/>
                <w:sz w:val="24"/>
                <w:szCs w:val="24"/>
              </w:rPr>
            </w:pPr>
            <w:r>
              <w:rPr>
                <w:rFonts w:ascii="Times New Roman" w:hAnsi="Times New Roman"/>
                <w:bCs/>
                <w:iCs/>
                <w:sz w:val="24"/>
                <w:szCs w:val="24"/>
              </w:rPr>
              <w:t>К</w:t>
            </w:r>
            <w:r w:rsidR="003B32BE" w:rsidRPr="008C4CCF">
              <w:rPr>
                <w:rFonts w:ascii="Times New Roman" w:hAnsi="Times New Roman"/>
                <w:bCs/>
                <w:iCs/>
                <w:sz w:val="24"/>
                <w:szCs w:val="24"/>
              </w:rPr>
              <w:t>алендарный</w:t>
            </w:r>
            <w:r>
              <w:rPr>
                <w:rFonts w:ascii="Times New Roman" w:hAnsi="Times New Roman"/>
                <w:bCs/>
                <w:iCs/>
                <w:sz w:val="24"/>
                <w:szCs w:val="24"/>
              </w:rPr>
              <w:t xml:space="preserve"> учебный</w:t>
            </w:r>
            <w:r w:rsidR="003B32BE" w:rsidRPr="008C4CCF">
              <w:rPr>
                <w:rFonts w:ascii="Times New Roman" w:hAnsi="Times New Roman"/>
                <w:bCs/>
                <w:iCs/>
                <w:sz w:val="24"/>
                <w:szCs w:val="24"/>
              </w:rPr>
              <w:t xml:space="preserve"> график</w:t>
            </w:r>
          </w:p>
        </w:tc>
        <w:tc>
          <w:tcPr>
            <w:tcW w:w="661" w:type="dxa"/>
          </w:tcPr>
          <w:p w:rsidR="003B32BE" w:rsidRPr="008C4CCF" w:rsidRDefault="00E717E9" w:rsidP="00AB4E82">
            <w:pPr>
              <w:tabs>
                <w:tab w:val="center" w:pos="4677"/>
                <w:tab w:val="right" w:pos="9355"/>
              </w:tabs>
              <w:spacing w:after="0"/>
              <w:rPr>
                <w:rFonts w:ascii="Times New Roman" w:hAnsi="Times New Roman"/>
                <w:sz w:val="24"/>
                <w:szCs w:val="24"/>
              </w:rPr>
            </w:pPr>
            <w:r>
              <w:rPr>
                <w:rFonts w:ascii="Times New Roman" w:hAnsi="Times New Roman"/>
                <w:sz w:val="24"/>
                <w:szCs w:val="24"/>
              </w:rPr>
              <w:t>1</w:t>
            </w:r>
            <w:r w:rsidR="00AB4E82">
              <w:rPr>
                <w:rFonts w:ascii="Times New Roman" w:hAnsi="Times New Roman"/>
                <w:sz w:val="24"/>
                <w:szCs w:val="24"/>
              </w:rPr>
              <w:t>9</w:t>
            </w:r>
          </w:p>
        </w:tc>
      </w:tr>
      <w:tr w:rsidR="003B32BE" w:rsidRPr="008C4CCF" w:rsidTr="00C464E5">
        <w:trPr>
          <w:trHeight w:val="1206"/>
        </w:trPr>
        <w:tc>
          <w:tcPr>
            <w:tcW w:w="842" w:type="dxa"/>
          </w:tcPr>
          <w:p w:rsidR="003B32BE" w:rsidRPr="008C4CCF" w:rsidRDefault="003B32BE" w:rsidP="003B32BE">
            <w:pPr>
              <w:tabs>
                <w:tab w:val="center" w:pos="4677"/>
                <w:tab w:val="right" w:pos="9355"/>
              </w:tabs>
              <w:spacing w:after="0" w:line="360" w:lineRule="auto"/>
              <w:contextualSpacing/>
              <w:rPr>
                <w:rFonts w:ascii="Times New Roman" w:hAnsi="Times New Roman"/>
                <w:bCs/>
                <w:sz w:val="24"/>
                <w:szCs w:val="24"/>
              </w:rPr>
            </w:pPr>
            <w:r w:rsidRPr="008C4CCF">
              <w:rPr>
                <w:rFonts w:ascii="Times New Roman" w:hAnsi="Times New Roman"/>
                <w:bCs/>
                <w:sz w:val="24"/>
                <w:szCs w:val="24"/>
              </w:rPr>
              <w:t>1.7.</w:t>
            </w:r>
          </w:p>
          <w:p w:rsidR="003B32BE" w:rsidRPr="008C4CCF" w:rsidRDefault="003B32BE" w:rsidP="003B32BE">
            <w:pPr>
              <w:tabs>
                <w:tab w:val="center" w:pos="4677"/>
                <w:tab w:val="right" w:pos="9355"/>
              </w:tabs>
              <w:spacing w:after="0" w:line="360" w:lineRule="auto"/>
              <w:contextualSpacing/>
              <w:rPr>
                <w:rFonts w:ascii="Times New Roman" w:hAnsi="Times New Roman"/>
                <w:bCs/>
                <w:sz w:val="24"/>
                <w:szCs w:val="24"/>
              </w:rPr>
            </w:pPr>
          </w:p>
          <w:p w:rsidR="003B32BE" w:rsidRPr="008C4CCF" w:rsidRDefault="003B32BE" w:rsidP="003B32BE">
            <w:pPr>
              <w:tabs>
                <w:tab w:val="center" w:pos="4677"/>
                <w:tab w:val="right" w:pos="9355"/>
              </w:tabs>
              <w:spacing w:line="360" w:lineRule="auto"/>
              <w:contextualSpacing/>
              <w:rPr>
                <w:rFonts w:ascii="Times New Roman" w:hAnsi="Times New Roman"/>
                <w:bCs/>
                <w:sz w:val="24"/>
                <w:szCs w:val="24"/>
              </w:rPr>
            </w:pPr>
          </w:p>
        </w:tc>
        <w:tc>
          <w:tcPr>
            <w:tcW w:w="8419" w:type="dxa"/>
            <w:hideMark/>
          </w:tcPr>
          <w:p w:rsidR="003B32BE" w:rsidRPr="007C3786" w:rsidRDefault="003B32BE" w:rsidP="007C3786">
            <w:pPr>
              <w:spacing w:after="0"/>
              <w:contextualSpacing/>
              <w:rPr>
                <w:rFonts w:ascii="Times New Roman" w:eastAsia="Times New Roman" w:hAnsi="Times New Roman"/>
                <w:sz w:val="24"/>
                <w:szCs w:val="24"/>
                <w:lang w:eastAsia="ru-RU"/>
              </w:rPr>
            </w:pPr>
            <w:r w:rsidRPr="008C4CCF">
              <w:rPr>
                <w:rFonts w:ascii="Times New Roman" w:eastAsia="Times New Roman" w:hAnsi="Times New Roman"/>
                <w:bCs/>
                <w:sz w:val="24"/>
                <w:szCs w:val="24"/>
                <w:lang w:eastAsia="ru-RU"/>
              </w:rPr>
              <w:t>Возрастные возможности школьников,  перечень основных видов деятельности  учащихся на уровне среднего  общего образования и перечень основных задач, решаемых субъектами образовательного процесса</w:t>
            </w:r>
          </w:p>
        </w:tc>
        <w:tc>
          <w:tcPr>
            <w:tcW w:w="661" w:type="dxa"/>
          </w:tcPr>
          <w:p w:rsidR="003B32BE" w:rsidRPr="008C4CCF" w:rsidRDefault="00C464E5"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20</w:t>
            </w:r>
          </w:p>
        </w:tc>
      </w:tr>
      <w:tr w:rsidR="003B32BE" w:rsidRPr="008C4CCF" w:rsidTr="00C464E5">
        <w:trPr>
          <w:trHeight w:val="335"/>
        </w:trPr>
        <w:tc>
          <w:tcPr>
            <w:tcW w:w="842" w:type="dxa"/>
          </w:tcPr>
          <w:p w:rsidR="003B32BE" w:rsidRPr="008C4CCF" w:rsidRDefault="003B32BE" w:rsidP="003B32BE">
            <w:pPr>
              <w:tabs>
                <w:tab w:val="center" w:pos="4677"/>
                <w:tab w:val="right" w:pos="9355"/>
              </w:tabs>
              <w:spacing w:line="360" w:lineRule="auto"/>
              <w:contextualSpacing/>
              <w:rPr>
                <w:rFonts w:ascii="Times New Roman" w:hAnsi="Times New Roman"/>
                <w:bCs/>
                <w:sz w:val="24"/>
                <w:szCs w:val="24"/>
              </w:rPr>
            </w:pPr>
            <w:r w:rsidRPr="008C4CCF">
              <w:rPr>
                <w:rFonts w:ascii="Times New Roman" w:hAnsi="Times New Roman"/>
                <w:bCs/>
                <w:sz w:val="24"/>
                <w:szCs w:val="24"/>
              </w:rPr>
              <w:t>1.8.</w:t>
            </w:r>
          </w:p>
        </w:tc>
        <w:tc>
          <w:tcPr>
            <w:tcW w:w="8419" w:type="dxa"/>
            <w:hideMark/>
          </w:tcPr>
          <w:p w:rsidR="003B32BE" w:rsidRPr="008C4CCF" w:rsidRDefault="007C3786" w:rsidP="003B32BE">
            <w:pPr>
              <w:spacing w:line="360" w:lineRule="auto"/>
              <w:contextualSpacing/>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Цели среднего</w:t>
            </w:r>
            <w:r w:rsidR="00B33A16">
              <w:rPr>
                <w:rFonts w:ascii="Times New Roman" w:eastAsia="Times New Roman" w:hAnsi="Times New Roman"/>
                <w:bCs/>
                <w:sz w:val="24"/>
                <w:szCs w:val="24"/>
                <w:lang w:eastAsia="ru-RU"/>
              </w:rPr>
              <w:t xml:space="preserve"> (полного)</w:t>
            </w:r>
            <w:r>
              <w:rPr>
                <w:rFonts w:ascii="Times New Roman" w:eastAsia="Times New Roman" w:hAnsi="Times New Roman"/>
                <w:bCs/>
                <w:sz w:val="24"/>
                <w:szCs w:val="24"/>
                <w:lang w:eastAsia="ru-RU"/>
              </w:rPr>
              <w:t xml:space="preserve"> общего образования</w:t>
            </w:r>
          </w:p>
        </w:tc>
        <w:tc>
          <w:tcPr>
            <w:tcW w:w="661" w:type="dxa"/>
          </w:tcPr>
          <w:p w:rsidR="003B32BE" w:rsidRPr="008C4CCF" w:rsidRDefault="00C464E5"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22</w:t>
            </w:r>
          </w:p>
        </w:tc>
      </w:tr>
      <w:tr w:rsidR="007C3786" w:rsidRPr="008C4CCF" w:rsidTr="00C464E5">
        <w:trPr>
          <w:trHeight w:val="368"/>
        </w:trPr>
        <w:tc>
          <w:tcPr>
            <w:tcW w:w="842" w:type="dxa"/>
          </w:tcPr>
          <w:p w:rsidR="007C3786" w:rsidRPr="008C4CCF" w:rsidRDefault="007C3786" w:rsidP="003B32BE">
            <w:pPr>
              <w:tabs>
                <w:tab w:val="center" w:pos="4677"/>
                <w:tab w:val="right" w:pos="9355"/>
              </w:tabs>
              <w:spacing w:line="360" w:lineRule="auto"/>
              <w:contextualSpacing/>
              <w:rPr>
                <w:rFonts w:ascii="Times New Roman" w:hAnsi="Times New Roman"/>
                <w:bCs/>
                <w:sz w:val="24"/>
                <w:szCs w:val="24"/>
              </w:rPr>
            </w:pPr>
            <w:r w:rsidRPr="008C4CCF">
              <w:rPr>
                <w:rFonts w:ascii="Times New Roman" w:hAnsi="Times New Roman"/>
                <w:bCs/>
                <w:sz w:val="24"/>
                <w:szCs w:val="24"/>
              </w:rPr>
              <w:t>1.9.</w:t>
            </w:r>
          </w:p>
        </w:tc>
        <w:tc>
          <w:tcPr>
            <w:tcW w:w="8419" w:type="dxa"/>
            <w:hideMark/>
          </w:tcPr>
          <w:p w:rsidR="007C3786" w:rsidRPr="008C4CCF" w:rsidRDefault="007C3786" w:rsidP="002D1620">
            <w:pPr>
              <w:spacing w:line="360" w:lineRule="auto"/>
              <w:contextualSpacing/>
              <w:rPr>
                <w:rFonts w:ascii="Times New Roman" w:eastAsia="Times New Roman" w:hAnsi="Times New Roman"/>
                <w:bCs/>
                <w:sz w:val="24"/>
                <w:szCs w:val="24"/>
                <w:lang w:eastAsia="ru-RU"/>
              </w:rPr>
            </w:pPr>
            <w:r w:rsidRPr="008C4CCF">
              <w:rPr>
                <w:rFonts w:ascii="Times New Roman" w:eastAsia="Times New Roman" w:hAnsi="Times New Roman"/>
                <w:sz w:val="24"/>
                <w:szCs w:val="24"/>
              </w:rPr>
              <w:t xml:space="preserve">Формы и методы образовательной деятельности. </w:t>
            </w:r>
          </w:p>
        </w:tc>
        <w:tc>
          <w:tcPr>
            <w:tcW w:w="661" w:type="dxa"/>
          </w:tcPr>
          <w:p w:rsidR="007C3786" w:rsidRPr="008C4CCF" w:rsidRDefault="00C464E5"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22</w:t>
            </w:r>
          </w:p>
        </w:tc>
      </w:tr>
      <w:tr w:rsidR="007C3786" w:rsidRPr="008C4CCF" w:rsidTr="00C464E5">
        <w:trPr>
          <w:trHeight w:val="358"/>
        </w:trPr>
        <w:tc>
          <w:tcPr>
            <w:tcW w:w="842" w:type="dxa"/>
          </w:tcPr>
          <w:p w:rsidR="007C3786" w:rsidRPr="008C4CCF" w:rsidRDefault="007C3786" w:rsidP="003B32BE">
            <w:pPr>
              <w:tabs>
                <w:tab w:val="center" w:pos="4677"/>
                <w:tab w:val="right" w:pos="9355"/>
              </w:tabs>
              <w:spacing w:line="360" w:lineRule="auto"/>
              <w:contextualSpacing/>
              <w:rPr>
                <w:rFonts w:ascii="Times New Roman" w:hAnsi="Times New Roman"/>
                <w:bCs/>
                <w:sz w:val="24"/>
                <w:szCs w:val="24"/>
              </w:rPr>
            </w:pPr>
            <w:r w:rsidRPr="008C4CCF">
              <w:rPr>
                <w:rFonts w:ascii="Times New Roman" w:hAnsi="Times New Roman"/>
                <w:bCs/>
                <w:sz w:val="24"/>
                <w:szCs w:val="24"/>
              </w:rPr>
              <w:t>1.10.</w:t>
            </w:r>
          </w:p>
        </w:tc>
        <w:tc>
          <w:tcPr>
            <w:tcW w:w="8419" w:type="dxa"/>
            <w:hideMark/>
          </w:tcPr>
          <w:p w:rsidR="007C3786" w:rsidRPr="008C4CCF" w:rsidRDefault="007C3786" w:rsidP="003B32BE">
            <w:pPr>
              <w:pStyle w:val="a3"/>
              <w:spacing w:line="360" w:lineRule="auto"/>
              <w:ind w:left="0"/>
              <w:rPr>
                <w:rFonts w:ascii="Times New Roman" w:hAnsi="Times New Roman"/>
                <w:bCs/>
                <w:sz w:val="24"/>
                <w:szCs w:val="24"/>
              </w:rPr>
            </w:pPr>
            <w:r w:rsidRPr="008C4CCF">
              <w:rPr>
                <w:rFonts w:ascii="Times New Roman" w:hAnsi="Times New Roman"/>
                <w:bCs/>
                <w:sz w:val="24"/>
                <w:szCs w:val="24"/>
              </w:rPr>
              <w:t>Учебно-методическое, информационно-техническое и материально-техническое  обеспечение реализации образовательной программы</w:t>
            </w:r>
          </w:p>
        </w:tc>
        <w:tc>
          <w:tcPr>
            <w:tcW w:w="661" w:type="dxa"/>
          </w:tcPr>
          <w:p w:rsidR="007C3786" w:rsidRPr="008C4CCF" w:rsidRDefault="00C464E5" w:rsidP="002D1620">
            <w:pPr>
              <w:tabs>
                <w:tab w:val="center" w:pos="4677"/>
                <w:tab w:val="right" w:pos="9355"/>
              </w:tabs>
              <w:spacing w:after="0"/>
              <w:rPr>
                <w:rFonts w:ascii="Times New Roman" w:hAnsi="Times New Roman"/>
                <w:sz w:val="24"/>
                <w:szCs w:val="24"/>
              </w:rPr>
            </w:pPr>
            <w:r>
              <w:rPr>
                <w:rFonts w:ascii="Times New Roman" w:hAnsi="Times New Roman"/>
                <w:sz w:val="24"/>
                <w:szCs w:val="24"/>
              </w:rPr>
              <w:t>23</w:t>
            </w:r>
          </w:p>
        </w:tc>
      </w:tr>
      <w:tr w:rsidR="007C3786" w:rsidRPr="008C4CCF" w:rsidTr="00C464E5">
        <w:trPr>
          <w:trHeight w:val="77"/>
        </w:trPr>
        <w:tc>
          <w:tcPr>
            <w:tcW w:w="842" w:type="dxa"/>
            <w:hideMark/>
          </w:tcPr>
          <w:p w:rsidR="007C3786" w:rsidRPr="008C4CCF" w:rsidRDefault="007C3786" w:rsidP="007C3786">
            <w:pPr>
              <w:tabs>
                <w:tab w:val="center" w:pos="4677"/>
                <w:tab w:val="right" w:pos="9355"/>
              </w:tabs>
              <w:contextualSpacing/>
              <w:rPr>
                <w:rFonts w:ascii="Times New Roman" w:hAnsi="Times New Roman"/>
                <w:bCs/>
                <w:sz w:val="24"/>
                <w:szCs w:val="24"/>
              </w:rPr>
            </w:pPr>
            <w:r w:rsidRPr="008C4CCF">
              <w:rPr>
                <w:rFonts w:ascii="Times New Roman" w:hAnsi="Times New Roman"/>
                <w:b/>
                <w:bCs/>
                <w:iCs/>
                <w:sz w:val="24"/>
                <w:szCs w:val="24"/>
                <w:lang w:val="en-US"/>
              </w:rPr>
              <w:t>II</w:t>
            </w:r>
            <w:r w:rsidRPr="008C4CCF">
              <w:rPr>
                <w:rFonts w:ascii="Times New Roman" w:hAnsi="Times New Roman"/>
                <w:b/>
                <w:bCs/>
                <w:iCs/>
                <w:sz w:val="24"/>
                <w:szCs w:val="24"/>
              </w:rPr>
              <w:t>.</w:t>
            </w:r>
          </w:p>
        </w:tc>
        <w:tc>
          <w:tcPr>
            <w:tcW w:w="8419" w:type="dxa"/>
            <w:hideMark/>
          </w:tcPr>
          <w:p w:rsidR="007C3786" w:rsidRPr="008C4CCF" w:rsidRDefault="007C3786" w:rsidP="007C3786">
            <w:pPr>
              <w:shd w:val="clear" w:color="auto" w:fill="FFFFFF"/>
              <w:tabs>
                <w:tab w:val="center" w:pos="4677"/>
                <w:tab w:val="right" w:pos="9355"/>
              </w:tabs>
              <w:spacing w:after="0" w:line="360" w:lineRule="auto"/>
              <w:contextualSpacing/>
              <w:rPr>
                <w:rFonts w:ascii="Times New Roman" w:hAnsi="Times New Roman"/>
                <w:b/>
                <w:sz w:val="24"/>
                <w:szCs w:val="24"/>
              </w:rPr>
            </w:pPr>
            <w:r w:rsidRPr="008C4CCF">
              <w:rPr>
                <w:rFonts w:ascii="Times New Roman" w:eastAsia="Times New Roman" w:hAnsi="Times New Roman"/>
                <w:b/>
                <w:sz w:val="24"/>
                <w:szCs w:val="24"/>
              </w:rPr>
              <w:t>Содержание учебных программ по  отдельным предметам, курсам, дисциплинам</w:t>
            </w:r>
          </w:p>
        </w:tc>
        <w:tc>
          <w:tcPr>
            <w:tcW w:w="661" w:type="dxa"/>
          </w:tcPr>
          <w:p w:rsidR="007C3786" w:rsidRPr="008C4CCF" w:rsidRDefault="00C464E5" w:rsidP="002D1620">
            <w:pPr>
              <w:tabs>
                <w:tab w:val="center" w:pos="4677"/>
                <w:tab w:val="right" w:pos="9355"/>
              </w:tabs>
              <w:rPr>
                <w:rFonts w:ascii="Times New Roman" w:hAnsi="Times New Roman"/>
                <w:sz w:val="24"/>
                <w:szCs w:val="24"/>
              </w:rPr>
            </w:pPr>
            <w:r>
              <w:rPr>
                <w:rFonts w:ascii="Times New Roman" w:hAnsi="Times New Roman"/>
                <w:sz w:val="24"/>
                <w:szCs w:val="24"/>
              </w:rPr>
              <w:t>24</w:t>
            </w:r>
          </w:p>
        </w:tc>
      </w:tr>
      <w:tr w:rsidR="007C3786" w:rsidRPr="008C4CCF" w:rsidTr="00C464E5">
        <w:trPr>
          <w:trHeight w:val="103"/>
        </w:trPr>
        <w:tc>
          <w:tcPr>
            <w:tcW w:w="842" w:type="dxa"/>
            <w:hideMark/>
          </w:tcPr>
          <w:p w:rsidR="007C3786" w:rsidRPr="008C4CCF" w:rsidRDefault="007C3786" w:rsidP="003B32BE">
            <w:pPr>
              <w:tabs>
                <w:tab w:val="center" w:pos="4677"/>
                <w:tab w:val="right" w:pos="9355"/>
              </w:tabs>
              <w:contextualSpacing/>
              <w:rPr>
                <w:rFonts w:ascii="Times New Roman" w:hAnsi="Times New Roman"/>
                <w:bCs/>
                <w:iCs/>
                <w:sz w:val="24"/>
                <w:szCs w:val="24"/>
              </w:rPr>
            </w:pPr>
            <w:r w:rsidRPr="008C4CCF">
              <w:rPr>
                <w:rFonts w:ascii="Times New Roman" w:hAnsi="Times New Roman"/>
                <w:bCs/>
                <w:iCs/>
                <w:sz w:val="24"/>
                <w:szCs w:val="24"/>
              </w:rPr>
              <w:t>2.1.</w:t>
            </w:r>
          </w:p>
        </w:tc>
        <w:tc>
          <w:tcPr>
            <w:tcW w:w="8419" w:type="dxa"/>
            <w:hideMark/>
          </w:tcPr>
          <w:p w:rsidR="007C3786" w:rsidRPr="008C4CCF" w:rsidRDefault="007C3786" w:rsidP="003B32BE">
            <w:pPr>
              <w:shd w:val="clear" w:color="auto" w:fill="FFFFFF"/>
              <w:tabs>
                <w:tab w:val="center" w:pos="4677"/>
                <w:tab w:val="right" w:pos="9355"/>
              </w:tabs>
              <w:contextualSpacing/>
              <w:rPr>
                <w:rFonts w:ascii="Times New Roman" w:hAnsi="Times New Roman"/>
                <w:bCs/>
                <w:iCs/>
                <w:sz w:val="24"/>
                <w:szCs w:val="24"/>
              </w:rPr>
            </w:pPr>
            <w:r w:rsidRPr="008C4CCF">
              <w:rPr>
                <w:rFonts w:ascii="Times New Roman" w:eastAsia="Times New Roman" w:hAnsi="Times New Roman"/>
                <w:sz w:val="24"/>
                <w:szCs w:val="24"/>
              </w:rPr>
              <w:t>Содержание учебных программ по  отдельным предметам, курсам, дисциплинам</w:t>
            </w:r>
            <w:r w:rsidRPr="008C4CCF">
              <w:rPr>
                <w:rFonts w:ascii="Times New Roman" w:hAnsi="Times New Roman"/>
                <w:bCs/>
                <w:iCs/>
                <w:sz w:val="24"/>
                <w:szCs w:val="24"/>
              </w:rPr>
              <w:t xml:space="preserve"> среднего</w:t>
            </w:r>
            <w:r w:rsidR="00B33A16">
              <w:rPr>
                <w:rFonts w:ascii="Times New Roman" w:hAnsi="Times New Roman"/>
                <w:bCs/>
                <w:iCs/>
                <w:sz w:val="24"/>
                <w:szCs w:val="24"/>
              </w:rPr>
              <w:t xml:space="preserve"> (полного) </w:t>
            </w:r>
            <w:r w:rsidRPr="008C4CCF">
              <w:rPr>
                <w:rFonts w:ascii="Times New Roman" w:hAnsi="Times New Roman"/>
                <w:bCs/>
                <w:iCs/>
                <w:sz w:val="24"/>
                <w:szCs w:val="24"/>
              </w:rPr>
              <w:t xml:space="preserve"> общего образования с учетом национально-регионального компонента.</w:t>
            </w:r>
          </w:p>
        </w:tc>
        <w:tc>
          <w:tcPr>
            <w:tcW w:w="661" w:type="dxa"/>
          </w:tcPr>
          <w:p w:rsidR="007C3786" w:rsidRPr="008C4CCF" w:rsidRDefault="00C464E5" w:rsidP="002D1620">
            <w:pPr>
              <w:tabs>
                <w:tab w:val="center" w:pos="4677"/>
                <w:tab w:val="right" w:pos="9355"/>
              </w:tabs>
              <w:rPr>
                <w:rFonts w:ascii="Times New Roman" w:hAnsi="Times New Roman"/>
                <w:sz w:val="24"/>
                <w:szCs w:val="24"/>
              </w:rPr>
            </w:pPr>
            <w:r>
              <w:rPr>
                <w:rFonts w:ascii="Times New Roman" w:hAnsi="Times New Roman"/>
                <w:sz w:val="24"/>
                <w:szCs w:val="24"/>
              </w:rPr>
              <w:t>24</w:t>
            </w:r>
          </w:p>
        </w:tc>
      </w:tr>
      <w:tr w:rsidR="007C3786" w:rsidRPr="008C4CCF" w:rsidTr="00C464E5">
        <w:trPr>
          <w:trHeight w:val="103"/>
        </w:trPr>
        <w:tc>
          <w:tcPr>
            <w:tcW w:w="842" w:type="dxa"/>
            <w:hideMark/>
          </w:tcPr>
          <w:p w:rsidR="007C3786" w:rsidRPr="00DA454D" w:rsidRDefault="007C3786" w:rsidP="002D1620">
            <w:pPr>
              <w:tabs>
                <w:tab w:val="center" w:pos="4677"/>
                <w:tab w:val="right" w:pos="9355"/>
              </w:tabs>
              <w:rPr>
                <w:rFonts w:ascii="Times New Roman" w:hAnsi="Times New Roman"/>
                <w:bCs/>
                <w:iCs/>
                <w:sz w:val="24"/>
                <w:szCs w:val="24"/>
              </w:rPr>
            </w:pPr>
            <w:r w:rsidRPr="00DA454D">
              <w:rPr>
                <w:rFonts w:ascii="Times New Roman" w:hAnsi="Times New Roman"/>
                <w:bCs/>
                <w:iCs/>
                <w:sz w:val="24"/>
                <w:szCs w:val="24"/>
              </w:rPr>
              <w:t>2.2.</w:t>
            </w:r>
          </w:p>
        </w:tc>
        <w:tc>
          <w:tcPr>
            <w:tcW w:w="8419" w:type="dxa"/>
            <w:hideMark/>
          </w:tcPr>
          <w:p w:rsidR="007C3786" w:rsidRPr="00DA454D" w:rsidRDefault="007C3786" w:rsidP="002D1620">
            <w:pPr>
              <w:shd w:val="clear" w:color="auto" w:fill="FFFFFF"/>
              <w:tabs>
                <w:tab w:val="left" w:pos="864"/>
              </w:tabs>
              <w:spacing w:after="0"/>
              <w:rPr>
                <w:rFonts w:ascii="Times New Roman" w:hAnsi="Times New Roman"/>
                <w:sz w:val="24"/>
                <w:szCs w:val="24"/>
              </w:rPr>
            </w:pPr>
            <w:r w:rsidRPr="00DA454D">
              <w:rPr>
                <w:rFonts w:ascii="Times New Roman" w:hAnsi="Times New Roman"/>
                <w:sz w:val="24"/>
                <w:szCs w:val="24"/>
              </w:rPr>
              <w:t>Планируемые результаты и способы оценивания достижений</w:t>
            </w:r>
          </w:p>
        </w:tc>
        <w:tc>
          <w:tcPr>
            <w:tcW w:w="661" w:type="dxa"/>
          </w:tcPr>
          <w:p w:rsidR="007C3786" w:rsidRPr="008C4CCF" w:rsidRDefault="00C464E5" w:rsidP="002D1620">
            <w:pPr>
              <w:tabs>
                <w:tab w:val="center" w:pos="4677"/>
                <w:tab w:val="right" w:pos="9355"/>
              </w:tabs>
              <w:rPr>
                <w:rFonts w:ascii="Times New Roman" w:hAnsi="Times New Roman"/>
                <w:sz w:val="24"/>
                <w:szCs w:val="24"/>
              </w:rPr>
            </w:pPr>
            <w:r>
              <w:rPr>
                <w:rFonts w:ascii="Times New Roman" w:hAnsi="Times New Roman"/>
                <w:sz w:val="24"/>
                <w:szCs w:val="24"/>
              </w:rPr>
              <w:t>92</w:t>
            </w:r>
          </w:p>
        </w:tc>
      </w:tr>
      <w:tr w:rsidR="007C3786" w:rsidRPr="008C4CCF" w:rsidTr="00C464E5">
        <w:trPr>
          <w:trHeight w:val="103"/>
        </w:trPr>
        <w:tc>
          <w:tcPr>
            <w:tcW w:w="842" w:type="dxa"/>
            <w:hideMark/>
          </w:tcPr>
          <w:p w:rsidR="007C3786" w:rsidRPr="00DA454D" w:rsidRDefault="007C3786" w:rsidP="002D1620">
            <w:pPr>
              <w:tabs>
                <w:tab w:val="center" w:pos="4677"/>
                <w:tab w:val="right" w:pos="9355"/>
              </w:tabs>
              <w:rPr>
                <w:rFonts w:ascii="Times New Roman" w:hAnsi="Times New Roman"/>
                <w:bCs/>
                <w:iCs/>
                <w:sz w:val="24"/>
                <w:szCs w:val="24"/>
              </w:rPr>
            </w:pPr>
            <w:r w:rsidRPr="00DA454D">
              <w:rPr>
                <w:rFonts w:ascii="Times New Roman" w:hAnsi="Times New Roman"/>
                <w:bCs/>
                <w:iCs/>
                <w:sz w:val="24"/>
                <w:szCs w:val="24"/>
              </w:rPr>
              <w:t>2.3.</w:t>
            </w:r>
          </w:p>
        </w:tc>
        <w:tc>
          <w:tcPr>
            <w:tcW w:w="8419" w:type="dxa"/>
            <w:hideMark/>
          </w:tcPr>
          <w:p w:rsidR="007C3786" w:rsidRPr="00DA454D" w:rsidRDefault="007C3786" w:rsidP="002D1620">
            <w:pPr>
              <w:widowControl w:val="0"/>
              <w:shd w:val="clear" w:color="auto" w:fill="FFFFFF"/>
              <w:tabs>
                <w:tab w:val="left" w:pos="0"/>
              </w:tabs>
              <w:autoSpaceDE w:val="0"/>
              <w:autoSpaceDN w:val="0"/>
              <w:adjustRightInd w:val="0"/>
              <w:spacing w:after="0"/>
              <w:rPr>
                <w:rFonts w:ascii="Times New Roman" w:hAnsi="Times New Roman"/>
                <w:sz w:val="24"/>
                <w:szCs w:val="24"/>
              </w:rPr>
            </w:pPr>
            <w:r w:rsidRPr="00DA454D">
              <w:rPr>
                <w:rFonts w:ascii="Times New Roman" w:hAnsi="Times New Roman"/>
                <w:sz w:val="24"/>
                <w:szCs w:val="24"/>
              </w:rPr>
              <w:t>Оценочные и методические материалы.</w:t>
            </w:r>
          </w:p>
        </w:tc>
        <w:tc>
          <w:tcPr>
            <w:tcW w:w="661" w:type="dxa"/>
          </w:tcPr>
          <w:p w:rsidR="007C3786" w:rsidRPr="008C4CCF" w:rsidRDefault="00C464E5" w:rsidP="002D1620">
            <w:pPr>
              <w:tabs>
                <w:tab w:val="center" w:pos="4677"/>
                <w:tab w:val="right" w:pos="9355"/>
              </w:tabs>
              <w:rPr>
                <w:rFonts w:ascii="Times New Roman" w:hAnsi="Times New Roman"/>
                <w:sz w:val="24"/>
                <w:szCs w:val="24"/>
              </w:rPr>
            </w:pPr>
            <w:r>
              <w:rPr>
                <w:rFonts w:ascii="Times New Roman" w:hAnsi="Times New Roman"/>
                <w:sz w:val="24"/>
                <w:szCs w:val="24"/>
              </w:rPr>
              <w:t>93</w:t>
            </w:r>
          </w:p>
        </w:tc>
      </w:tr>
    </w:tbl>
    <w:p w:rsidR="00E37BE2" w:rsidRPr="003551A3" w:rsidRDefault="00E37BE2" w:rsidP="00E37BE2">
      <w:pPr>
        <w:shd w:val="clear" w:color="auto" w:fill="FFFFFF"/>
        <w:tabs>
          <w:tab w:val="left" w:pos="365"/>
          <w:tab w:val="left" w:pos="5755"/>
        </w:tabs>
        <w:spacing w:after="0" w:line="360" w:lineRule="auto"/>
        <w:jc w:val="both"/>
        <w:rPr>
          <w:rFonts w:ascii="Times New Roman" w:hAnsi="Times New Roman"/>
        </w:rPr>
      </w:pPr>
      <w:r w:rsidRPr="003551A3">
        <w:rPr>
          <w:rFonts w:ascii="Times New Roman" w:hAnsi="Times New Roman"/>
        </w:rPr>
        <w:tab/>
      </w:r>
    </w:p>
    <w:p w:rsidR="00E37BE2" w:rsidRDefault="00E37BE2"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13795E" w:rsidRDefault="0013795E"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B33A16" w:rsidRDefault="00B33A16" w:rsidP="00E37BE2">
      <w:pPr>
        <w:shd w:val="clear" w:color="auto" w:fill="FFFFFF"/>
        <w:tabs>
          <w:tab w:val="left" w:pos="432"/>
          <w:tab w:val="left" w:pos="5664"/>
        </w:tabs>
        <w:spacing w:after="0" w:line="240" w:lineRule="auto"/>
        <w:jc w:val="both"/>
        <w:rPr>
          <w:rFonts w:ascii="Times New Roman" w:hAnsi="Times New Roman"/>
        </w:rPr>
      </w:pPr>
    </w:p>
    <w:p w:rsidR="00D418A5" w:rsidRDefault="00D418A5" w:rsidP="00E37BE2">
      <w:pPr>
        <w:shd w:val="clear" w:color="auto" w:fill="FFFFFF"/>
        <w:tabs>
          <w:tab w:val="left" w:pos="432"/>
          <w:tab w:val="left" w:pos="5664"/>
        </w:tabs>
        <w:spacing w:after="0" w:line="240" w:lineRule="auto"/>
        <w:jc w:val="both"/>
        <w:rPr>
          <w:rFonts w:ascii="Times New Roman" w:hAnsi="Times New Roman"/>
        </w:rPr>
      </w:pPr>
    </w:p>
    <w:p w:rsidR="00E37BE2" w:rsidRPr="00D11A3C" w:rsidRDefault="00E37BE2" w:rsidP="00E37BE2">
      <w:pPr>
        <w:shd w:val="clear" w:color="auto" w:fill="FFFFFF"/>
        <w:spacing w:after="0" w:line="240" w:lineRule="auto"/>
        <w:jc w:val="center"/>
        <w:rPr>
          <w:rFonts w:ascii="Times New Roman" w:hAnsi="Times New Roman"/>
          <w:b/>
          <w:iCs/>
          <w:spacing w:val="-3"/>
          <w:sz w:val="32"/>
          <w:szCs w:val="32"/>
          <w:lang w:val="tt-RU"/>
        </w:rPr>
      </w:pPr>
      <w:r>
        <w:rPr>
          <w:rFonts w:ascii="Times New Roman" w:hAnsi="Times New Roman"/>
          <w:b/>
          <w:iCs/>
          <w:spacing w:val="-3"/>
          <w:sz w:val="28"/>
          <w:szCs w:val="28"/>
          <w:lang w:val="en-US"/>
        </w:rPr>
        <w:t>I</w:t>
      </w:r>
      <w:r>
        <w:rPr>
          <w:rFonts w:ascii="Times New Roman" w:hAnsi="Times New Roman"/>
          <w:b/>
          <w:iCs/>
          <w:spacing w:val="-3"/>
          <w:sz w:val="28"/>
          <w:szCs w:val="28"/>
        </w:rPr>
        <w:t>.</w:t>
      </w:r>
      <w:r w:rsidRPr="00D11A3C">
        <w:rPr>
          <w:rFonts w:ascii="Times New Roman" w:hAnsi="Times New Roman"/>
          <w:b/>
          <w:iCs/>
          <w:spacing w:val="-3"/>
          <w:sz w:val="32"/>
          <w:szCs w:val="32"/>
        </w:rPr>
        <w:t xml:space="preserve"> Пояснительная записка к образовательной программе </w:t>
      </w:r>
      <w:r w:rsidR="00B33A16">
        <w:rPr>
          <w:rFonts w:ascii="Times New Roman" w:hAnsi="Times New Roman"/>
          <w:b/>
          <w:iCs/>
          <w:spacing w:val="-3"/>
          <w:sz w:val="32"/>
          <w:szCs w:val="32"/>
        </w:rPr>
        <w:t>лицея</w:t>
      </w:r>
    </w:p>
    <w:p w:rsidR="00E37BE2" w:rsidRDefault="00E37BE2" w:rsidP="00E37BE2">
      <w:pPr>
        <w:shd w:val="clear" w:color="auto" w:fill="FFFFFF"/>
        <w:spacing w:after="0" w:line="240" w:lineRule="auto"/>
        <w:jc w:val="both"/>
        <w:rPr>
          <w:rFonts w:ascii="Times New Roman" w:eastAsia="Times New Roman" w:hAnsi="Times New Roman"/>
          <w:b/>
          <w:bCs/>
          <w:sz w:val="24"/>
          <w:szCs w:val="24"/>
          <w:lang w:eastAsia="ru-RU"/>
        </w:rPr>
      </w:pPr>
      <w:r w:rsidRPr="00FD59AD">
        <w:rPr>
          <w:rFonts w:ascii="Times New Roman" w:eastAsia="Times New Roman" w:hAnsi="Times New Roman"/>
          <w:b/>
          <w:bCs/>
          <w:sz w:val="24"/>
          <w:szCs w:val="24"/>
          <w:lang w:eastAsia="ru-RU"/>
        </w:rPr>
        <w:t xml:space="preserve"> </w:t>
      </w:r>
    </w:p>
    <w:p w:rsidR="00E37BE2" w:rsidRDefault="00E37BE2" w:rsidP="006B03CE">
      <w:pPr>
        <w:numPr>
          <w:ilvl w:val="1"/>
          <w:numId w:val="8"/>
        </w:numPr>
        <w:shd w:val="clear" w:color="auto" w:fill="FFFFFF"/>
        <w:spacing w:after="0" w:line="240" w:lineRule="auto"/>
        <w:jc w:val="both"/>
        <w:rPr>
          <w:rFonts w:ascii="Times New Roman" w:eastAsia="Times New Roman" w:hAnsi="Times New Roman"/>
          <w:b/>
          <w:bCs/>
          <w:sz w:val="24"/>
          <w:szCs w:val="24"/>
          <w:lang w:eastAsia="ru-RU"/>
        </w:rPr>
      </w:pPr>
      <w:r>
        <w:rPr>
          <w:rFonts w:ascii="Times New Roman" w:eastAsia="Times New Roman" w:hAnsi="Times New Roman"/>
          <w:b/>
          <w:bCs/>
          <w:sz w:val="24"/>
          <w:szCs w:val="24"/>
          <w:lang w:eastAsia="ru-RU"/>
        </w:rPr>
        <w:t>Нормативно</w:t>
      </w:r>
      <w:r w:rsidR="00B33A16">
        <w:rPr>
          <w:rFonts w:ascii="Times New Roman" w:eastAsia="Times New Roman" w:hAnsi="Times New Roman"/>
          <w:b/>
          <w:bCs/>
          <w:sz w:val="24"/>
          <w:szCs w:val="24"/>
          <w:lang w:eastAsia="ru-RU"/>
        </w:rPr>
        <w:t xml:space="preserve"> </w:t>
      </w:r>
      <w:r>
        <w:rPr>
          <w:rFonts w:ascii="Times New Roman" w:eastAsia="Times New Roman" w:hAnsi="Times New Roman"/>
          <w:b/>
          <w:bCs/>
          <w:sz w:val="24"/>
          <w:szCs w:val="24"/>
          <w:lang w:eastAsia="ru-RU"/>
        </w:rPr>
        <w:t xml:space="preserve">- </w:t>
      </w:r>
      <w:proofErr w:type="spellStart"/>
      <w:r>
        <w:rPr>
          <w:rFonts w:ascii="Times New Roman" w:eastAsia="Times New Roman" w:hAnsi="Times New Roman"/>
          <w:b/>
          <w:bCs/>
          <w:sz w:val="24"/>
          <w:szCs w:val="24"/>
          <w:lang w:eastAsia="ru-RU"/>
        </w:rPr>
        <w:t>пр</w:t>
      </w:r>
      <w:proofErr w:type="spellEnd"/>
      <w:r>
        <w:rPr>
          <w:rFonts w:ascii="Times New Roman" w:eastAsia="Times New Roman" w:hAnsi="Times New Roman"/>
          <w:b/>
          <w:bCs/>
          <w:sz w:val="24"/>
          <w:szCs w:val="24"/>
          <w:lang w:val="tt-RU" w:eastAsia="ru-RU"/>
        </w:rPr>
        <w:t>ав</w:t>
      </w:r>
      <w:r>
        <w:rPr>
          <w:rFonts w:ascii="Times New Roman" w:eastAsia="Times New Roman" w:hAnsi="Times New Roman"/>
          <w:b/>
          <w:bCs/>
          <w:sz w:val="24"/>
          <w:szCs w:val="24"/>
          <w:lang w:eastAsia="ru-RU"/>
        </w:rPr>
        <w:t>о</w:t>
      </w:r>
      <w:r>
        <w:rPr>
          <w:rFonts w:ascii="Times New Roman" w:eastAsia="Times New Roman" w:hAnsi="Times New Roman"/>
          <w:b/>
          <w:bCs/>
          <w:sz w:val="24"/>
          <w:szCs w:val="24"/>
          <w:lang w:val="tt-RU" w:eastAsia="ru-RU"/>
        </w:rPr>
        <w:t>в</w:t>
      </w:r>
      <w:proofErr w:type="spellStart"/>
      <w:r>
        <w:rPr>
          <w:rFonts w:ascii="Times New Roman" w:eastAsia="Times New Roman" w:hAnsi="Times New Roman"/>
          <w:b/>
          <w:bCs/>
          <w:sz w:val="24"/>
          <w:szCs w:val="24"/>
          <w:lang w:eastAsia="ru-RU"/>
        </w:rPr>
        <w:t>ая</w:t>
      </w:r>
      <w:proofErr w:type="spellEnd"/>
      <w:r>
        <w:rPr>
          <w:rFonts w:ascii="Times New Roman" w:eastAsia="Times New Roman" w:hAnsi="Times New Roman"/>
          <w:b/>
          <w:bCs/>
          <w:sz w:val="24"/>
          <w:szCs w:val="24"/>
          <w:lang w:eastAsia="ru-RU"/>
        </w:rPr>
        <w:t xml:space="preserve"> база образовательной программы</w:t>
      </w:r>
    </w:p>
    <w:p w:rsidR="00E37BE2" w:rsidRPr="0087605A" w:rsidRDefault="00E37BE2" w:rsidP="00E37BE2">
      <w:pPr>
        <w:shd w:val="clear" w:color="auto" w:fill="FFFFFF"/>
        <w:spacing w:after="0" w:line="240" w:lineRule="auto"/>
        <w:ind w:left="420"/>
        <w:jc w:val="both"/>
        <w:rPr>
          <w:rFonts w:ascii="Times New Roman" w:hAnsi="Times New Roman"/>
          <w:b/>
          <w:iCs/>
          <w:spacing w:val="-3"/>
          <w:sz w:val="24"/>
          <w:szCs w:val="24"/>
        </w:rPr>
      </w:pPr>
    </w:p>
    <w:p w:rsidR="00E37BE2" w:rsidRDefault="00E37BE2" w:rsidP="00E37BE2">
      <w:pPr>
        <w:spacing w:after="0"/>
        <w:ind w:firstLine="708"/>
        <w:jc w:val="both"/>
        <w:rPr>
          <w:rFonts w:ascii="Times New Roman" w:hAnsi="Times New Roman"/>
          <w:sz w:val="24"/>
          <w:szCs w:val="24"/>
        </w:rPr>
      </w:pPr>
      <w:r w:rsidRPr="00B0361D">
        <w:rPr>
          <w:rFonts w:ascii="Times New Roman" w:hAnsi="Times New Roman"/>
          <w:sz w:val="24"/>
          <w:szCs w:val="24"/>
        </w:rPr>
        <w:t xml:space="preserve">Настоящая </w:t>
      </w:r>
      <w:r w:rsidRPr="00B0361D">
        <w:rPr>
          <w:rFonts w:ascii="Times New Roman" w:hAnsi="Times New Roman"/>
          <w:b/>
          <w:sz w:val="24"/>
          <w:szCs w:val="24"/>
        </w:rPr>
        <w:t>образовательная программа</w:t>
      </w:r>
      <w:r>
        <w:rPr>
          <w:rFonts w:ascii="Times New Roman" w:hAnsi="Times New Roman"/>
          <w:b/>
          <w:sz w:val="24"/>
          <w:szCs w:val="24"/>
        </w:rPr>
        <w:t xml:space="preserve"> </w:t>
      </w:r>
      <w:r w:rsidR="005D47A5">
        <w:rPr>
          <w:rFonts w:ascii="Times New Roman" w:hAnsi="Times New Roman"/>
          <w:b/>
          <w:sz w:val="24"/>
          <w:szCs w:val="24"/>
        </w:rPr>
        <w:t>среднего (полного)</w:t>
      </w:r>
      <w:r>
        <w:rPr>
          <w:rFonts w:ascii="Times New Roman" w:hAnsi="Times New Roman"/>
          <w:b/>
          <w:sz w:val="24"/>
          <w:szCs w:val="24"/>
        </w:rPr>
        <w:t xml:space="preserve"> общего образования</w:t>
      </w:r>
      <w:r w:rsidRPr="00B0361D">
        <w:rPr>
          <w:rFonts w:ascii="Times New Roman" w:hAnsi="Times New Roman"/>
          <w:sz w:val="24"/>
          <w:szCs w:val="24"/>
        </w:rPr>
        <w:t xml:space="preserve"> (далее</w:t>
      </w:r>
      <w:r>
        <w:rPr>
          <w:rFonts w:ascii="Times New Roman" w:hAnsi="Times New Roman"/>
          <w:sz w:val="24"/>
          <w:szCs w:val="24"/>
        </w:rPr>
        <w:t xml:space="preserve"> - </w:t>
      </w:r>
      <w:r w:rsidRPr="00F64DE4">
        <w:rPr>
          <w:rFonts w:ascii="Times New Roman" w:hAnsi="Times New Roman"/>
          <w:sz w:val="24"/>
          <w:szCs w:val="24"/>
        </w:rPr>
        <w:t>образовательная программа)</w:t>
      </w:r>
      <w:r w:rsidRPr="00B0361D">
        <w:rPr>
          <w:rFonts w:ascii="Times New Roman" w:hAnsi="Times New Roman"/>
          <w:sz w:val="24"/>
          <w:szCs w:val="24"/>
        </w:rPr>
        <w:t xml:space="preserve"> разработана в соответствии</w:t>
      </w:r>
      <w:r>
        <w:rPr>
          <w:rFonts w:ascii="Times New Roman" w:hAnsi="Times New Roman"/>
          <w:sz w:val="24"/>
          <w:szCs w:val="24"/>
        </w:rPr>
        <w:t xml:space="preserve"> со следующими нормативными документами:</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-Федеральный закон от 29.12.2012 №273-ФЗ «Об образовании в Российской Федерации»;</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 xml:space="preserve">- </w:t>
      </w:r>
      <w:r w:rsidRPr="00B0361D">
        <w:rPr>
          <w:rFonts w:ascii="Times New Roman" w:hAnsi="Times New Roman"/>
          <w:sz w:val="24"/>
          <w:szCs w:val="24"/>
        </w:rPr>
        <w:t>Закон Республики Татарстан «Об образовании» (с изменениями и дополнениями);</w:t>
      </w:r>
    </w:p>
    <w:p w:rsidR="00E37BE2" w:rsidRDefault="00E37BE2" w:rsidP="00E37BE2">
      <w:pPr>
        <w:spacing w:after="0"/>
        <w:ind w:firstLine="708"/>
        <w:jc w:val="both"/>
        <w:rPr>
          <w:rFonts w:ascii="Times New Roman" w:hAnsi="Times New Roman"/>
          <w:sz w:val="24"/>
          <w:szCs w:val="24"/>
        </w:rPr>
      </w:pPr>
      <w:r w:rsidRPr="00B0361D">
        <w:rPr>
          <w:rFonts w:ascii="Times New Roman" w:hAnsi="Times New Roman"/>
          <w:sz w:val="24"/>
          <w:szCs w:val="24"/>
        </w:rPr>
        <w:t xml:space="preserve"> </w:t>
      </w:r>
      <w:r>
        <w:rPr>
          <w:rFonts w:ascii="Times New Roman" w:hAnsi="Times New Roman"/>
          <w:sz w:val="24"/>
          <w:szCs w:val="24"/>
        </w:rPr>
        <w:t>-Закон</w:t>
      </w:r>
      <w:r w:rsidRPr="00B0361D">
        <w:rPr>
          <w:rFonts w:ascii="Times New Roman" w:hAnsi="Times New Roman"/>
          <w:sz w:val="24"/>
          <w:szCs w:val="24"/>
        </w:rPr>
        <w:t xml:space="preserve">  РТ «О государственных языках Республики Татарст</w:t>
      </w:r>
      <w:r>
        <w:rPr>
          <w:rFonts w:ascii="Times New Roman" w:hAnsi="Times New Roman"/>
          <w:sz w:val="24"/>
          <w:szCs w:val="24"/>
        </w:rPr>
        <w:t xml:space="preserve">ан и других языках в Республике </w:t>
      </w:r>
      <w:r w:rsidRPr="00B0361D">
        <w:rPr>
          <w:rFonts w:ascii="Times New Roman" w:hAnsi="Times New Roman"/>
          <w:sz w:val="24"/>
          <w:szCs w:val="24"/>
        </w:rPr>
        <w:t xml:space="preserve">Татарстан»;                                                                                                                </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w:t>
      </w:r>
      <w:r w:rsidRPr="00B0361D">
        <w:rPr>
          <w:rFonts w:ascii="Times New Roman" w:hAnsi="Times New Roman"/>
          <w:sz w:val="24"/>
          <w:szCs w:val="24"/>
        </w:rPr>
        <w:t>Концепци</w:t>
      </w:r>
      <w:r>
        <w:rPr>
          <w:rFonts w:ascii="Times New Roman" w:hAnsi="Times New Roman"/>
          <w:sz w:val="24"/>
          <w:szCs w:val="24"/>
        </w:rPr>
        <w:t>я</w:t>
      </w:r>
      <w:r w:rsidRPr="00B0361D">
        <w:rPr>
          <w:rFonts w:ascii="Times New Roman" w:hAnsi="Times New Roman"/>
          <w:sz w:val="24"/>
          <w:szCs w:val="24"/>
        </w:rPr>
        <w:t xml:space="preserve"> развития образования на 2011-2015 г.г., утвержденная распоряжением правительства РФ от 7 февраля 2011 года; </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w:t>
      </w:r>
      <w:r w:rsidRPr="00B0361D">
        <w:rPr>
          <w:rFonts w:ascii="Times New Roman" w:hAnsi="Times New Roman"/>
          <w:sz w:val="24"/>
          <w:szCs w:val="24"/>
        </w:rPr>
        <w:t>Стратеги</w:t>
      </w:r>
      <w:r>
        <w:rPr>
          <w:rFonts w:ascii="Times New Roman" w:hAnsi="Times New Roman"/>
          <w:sz w:val="24"/>
          <w:szCs w:val="24"/>
        </w:rPr>
        <w:t>и</w:t>
      </w:r>
      <w:r w:rsidRPr="00B0361D">
        <w:rPr>
          <w:rFonts w:ascii="Times New Roman" w:hAnsi="Times New Roman"/>
          <w:sz w:val="24"/>
          <w:szCs w:val="24"/>
        </w:rPr>
        <w:t xml:space="preserve"> развития образования в Республике Татарстан на 2010-2015 годы «</w:t>
      </w:r>
      <w:proofErr w:type="spellStart"/>
      <w:r w:rsidRPr="00B0361D">
        <w:rPr>
          <w:rFonts w:ascii="Times New Roman" w:hAnsi="Times New Roman"/>
          <w:sz w:val="24"/>
          <w:szCs w:val="24"/>
        </w:rPr>
        <w:t>Килэчэк</w:t>
      </w:r>
      <w:proofErr w:type="spellEnd"/>
      <w:proofErr w:type="gramStart"/>
      <w:r w:rsidRPr="00B0361D">
        <w:rPr>
          <w:rFonts w:ascii="Times New Roman" w:hAnsi="Times New Roman"/>
          <w:sz w:val="24"/>
          <w:szCs w:val="24"/>
        </w:rPr>
        <w:t>»-</w:t>
      </w:r>
      <w:proofErr w:type="gramEnd"/>
      <w:r w:rsidRPr="00B0361D">
        <w:rPr>
          <w:rFonts w:ascii="Times New Roman" w:hAnsi="Times New Roman"/>
          <w:sz w:val="24"/>
          <w:szCs w:val="24"/>
        </w:rPr>
        <w:t xml:space="preserve">«Будущее»;                                                           </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w:t>
      </w:r>
      <w:r w:rsidRPr="00B0361D">
        <w:rPr>
          <w:rFonts w:ascii="Times New Roman" w:hAnsi="Times New Roman"/>
          <w:sz w:val="24"/>
          <w:szCs w:val="24"/>
        </w:rPr>
        <w:t>Санитарно – эпидемиологически</w:t>
      </w:r>
      <w:r>
        <w:rPr>
          <w:rFonts w:ascii="Times New Roman" w:hAnsi="Times New Roman"/>
          <w:sz w:val="24"/>
          <w:szCs w:val="24"/>
        </w:rPr>
        <w:t>е требования</w:t>
      </w:r>
      <w:r w:rsidRPr="00B0361D">
        <w:rPr>
          <w:rFonts w:ascii="Times New Roman" w:hAnsi="Times New Roman"/>
          <w:sz w:val="24"/>
          <w:szCs w:val="24"/>
        </w:rPr>
        <w:t xml:space="preserve"> к условиям и организации обучения в общеобразовательных учреждениях (</w:t>
      </w:r>
      <w:proofErr w:type="spellStart"/>
      <w:r w:rsidRPr="00B0361D">
        <w:rPr>
          <w:rFonts w:ascii="Times New Roman" w:hAnsi="Times New Roman"/>
          <w:sz w:val="24"/>
          <w:szCs w:val="24"/>
        </w:rPr>
        <w:t>СанПиН</w:t>
      </w:r>
      <w:proofErr w:type="spellEnd"/>
      <w:r w:rsidRPr="00B0361D">
        <w:rPr>
          <w:rFonts w:ascii="Times New Roman" w:hAnsi="Times New Roman"/>
          <w:sz w:val="24"/>
          <w:szCs w:val="24"/>
        </w:rPr>
        <w:t xml:space="preserve"> 2.4.2.2821-10), зарегистрированные в Минюсте России 03.03.2011 г., регистрационный номер 19993; </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w:t>
      </w:r>
      <w:r w:rsidRPr="00B0361D">
        <w:rPr>
          <w:rFonts w:ascii="Times New Roman" w:hAnsi="Times New Roman"/>
          <w:sz w:val="24"/>
          <w:szCs w:val="24"/>
        </w:rPr>
        <w:t>Федеральны</w:t>
      </w:r>
      <w:r>
        <w:rPr>
          <w:rFonts w:ascii="Times New Roman" w:hAnsi="Times New Roman"/>
          <w:sz w:val="24"/>
          <w:szCs w:val="24"/>
        </w:rPr>
        <w:t>й</w:t>
      </w:r>
      <w:r w:rsidRPr="00B0361D">
        <w:rPr>
          <w:rFonts w:ascii="Times New Roman" w:hAnsi="Times New Roman"/>
          <w:sz w:val="24"/>
          <w:szCs w:val="24"/>
        </w:rPr>
        <w:t xml:space="preserve"> базисны</w:t>
      </w:r>
      <w:r>
        <w:rPr>
          <w:rFonts w:ascii="Times New Roman" w:hAnsi="Times New Roman"/>
          <w:sz w:val="24"/>
          <w:szCs w:val="24"/>
        </w:rPr>
        <w:t>й</w:t>
      </w:r>
      <w:r w:rsidRPr="00B0361D">
        <w:rPr>
          <w:rFonts w:ascii="Times New Roman" w:hAnsi="Times New Roman"/>
          <w:sz w:val="24"/>
          <w:szCs w:val="24"/>
        </w:rPr>
        <w:t xml:space="preserve"> учебны</w:t>
      </w:r>
      <w:r>
        <w:rPr>
          <w:rFonts w:ascii="Times New Roman" w:hAnsi="Times New Roman"/>
          <w:sz w:val="24"/>
          <w:szCs w:val="24"/>
        </w:rPr>
        <w:t>й</w:t>
      </w:r>
      <w:r w:rsidRPr="00B0361D">
        <w:rPr>
          <w:rFonts w:ascii="Times New Roman" w:hAnsi="Times New Roman"/>
          <w:sz w:val="24"/>
          <w:szCs w:val="24"/>
        </w:rPr>
        <w:t xml:space="preserve"> план и примерны</w:t>
      </w:r>
      <w:r>
        <w:rPr>
          <w:rFonts w:ascii="Times New Roman" w:hAnsi="Times New Roman"/>
          <w:sz w:val="24"/>
          <w:szCs w:val="24"/>
        </w:rPr>
        <w:t>е</w:t>
      </w:r>
      <w:r w:rsidRPr="00B0361D">
        <w:rPr>
          <w:rFonts w:ascii="Times New Roman" w:hAnsi="Times New Roman"/>
          <w:sz w:val="24"/>
          <w:szCs w:val="24"/>
        </w:rPr>
        <w:t xml:space="preserve"> учебны</w:t>
      </w:r>
      <w:r>
        <w:rPr>
          <w:rFonts w:ascii="Times New Roman" w:hAnsi="Times New Roman"/>
          <w:sz w:val="24"/>
          <w:szCs w:val="24"/>
        </w:rPr>
        <w:t>е</w:t>
      </w:r>
      <w:r w:rsidRPr="00B0361D">
        <w:rPr>
          <w:rFonts w:ascii="Times New Roman" w:hAnsi="Times New Roman"/>
          <w:sz w:val="24"/>
          <w:szCs w:val="24"/>
        </w:rPr>
        <w:t xml:space="preserve"> план</w:t>
      </w:r>
      <w:r>
        <w:rPr>
          <w:rFonts w:ascii="Times New Roman" w:hAnsi="Times New Roman"/>
          <w:sz w:val="24"/>
          <w:szCs w:val="24"/>
        </w:rPr>
        <w:t>ы</w:t>
      </w:r>
      <w:r w:rsidRPr="00B0361D">
        <w:rPr>
          <w:rFonts w:ascii="Times New Roman" w:hAnsi="Times New Roman"/>
          <w:sz w:val="24"/>
          <w:szCs w:val="24"/>
        </w:rPr>
        <w:t xml:space="preserve"> для общеобразовательных учреждений РФ, реализующих программы общего образования, утвержденные приказом МО РФ от 09.03.2004 г. № 1312; </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w:t>
      </w:r>
      <w:r w:rsidRPr="00B0361D">
        <w:rPr>
          <w:rFonts w:ascii="Times New Roman" w:hAnsi="Times New Roman"/>
          <w:sz w:val="24"/>
          <w:szCs w:val="24"/>
        </w:rPr>
        <w:t xml:space="preserve">Приказ </w:t>
      </w:r>
      <w:proofErr w:type="spellStart"/>
      <w:r w:rsidRPr="00B0361D">
        <w:rPr>
          <w:rFonts w:ascii="Times New Roman" w:hAnsi="Times New Roman"/>
          <w:sz w:val="24"/>
          <w:szCs w:val="24"/>
        </w:rPr>
        <w:t>МОиН</w:t>
      </w:r>
      <w:proofErr w:type="spellEnd"/>
      <w:r w:rsidRPr="00B0361D">
        <w:rPr>
          <w:rFonts w:ascii="Times New Roman" w:hAnsi="Times New Roman"/>
          <w:sz w:val="24"/>
          <w:szCs w:val="24"/>
        </w:rPr>
        <w:t xml:space="preserve"> РФ от 03.06.2011 г. № 1994 «О внесении изменений в федеральный базисный учебный план и примерные учебные планы для общеобразовательных учреждений РФ, реализующих программы общего образования, утвержденные приказом МО РФ от 09.03.2004 г. № 1312»; </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-Приказ</w:t>
      </w:r>
      <w:r w:rsidRPr="00B0361D">
        <w:rPr>
          <w:rFonts w:ascii="Times New Roman" w:hAnsi="Times New Roman"/>
          <w:sz w:val="24"/>
          <w:szCs w:val="24"/>
        </w:rPr>
        <w:t xml:space="preserve"> </w:t>
      </w:r>
      <w:proofErr w:type="spellStart"/>
      <w:r w:rsidRPr="00B0361D">
        <w:rPr>
          <w:rFonts w:ascii="Times New Roman" w:hAnsi="Times New Roman"/>
          <w:sz w:val="24"/>
          <w:szCs w:val="24"/>
        </w:rPr>
        <w:t>МО</w:t>
      </w:r>
      <w:r w:rsidR="005D47A5">
        <w:rPr>
          <w:rFonts w:ascii="Times New Roman" w:hAnsi="Times New Roman"/>
          <w:sz w:val="24"/>
          <w:szCs w:val="24"/>
        </w:rPr>
        <w:t>иН</w:t>
      </w:r>
      <w:proofErr w:type="spellEnd"/>
      <w:r w:rsidRPr="00B0361D">
        <w:rPr>
          <w:rFonts w:ascii="Times New Roman" w:hAnsi="Times New Roman"/>
          <w:sz w:val="24"/>
          <w:szCs w:val="24"/>
        </w:rPr>
        <w:t xml:space="preserve"> РФ от 05.03.2004 г. № 1089 «Об утверждении федерального компонента государственных образовательных стандартов начального общего, основного общего и среднего (полного) общего образования»; </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w:t>
      </w:r>
      <w:r w:rsidRPr="00B0361D">
        <w:rPr>
          <w:rFonts w:ascii="Times New Roman" w:hAnsi="Times New Roman"/>
          <w:sz w:val="24"/>
          <w:szCs w:val="24"/>
        </w:rPr>
        <w:t xml:space="preserve">Письмо </w:t>
      </w:r>
      <w:proofErr w:type="spellStart"/>
      <w:r w:rsidRPr="00B0361D">
        <w:rPr>
          <w:rFonts w:ascii="Times New Roman" w:hAnsi="Times New Roman"/>
          <w:sz w:val="24"/>
          <w:szCs w:val="24"/>
        </w:rPr>
        <w:t>МОиН</w:t>
      </w:r>
      <w:proofErr w:type="spellEnd"/>
      <w:r w:rsidRPr="00B0361D">
        <w:rPr>
          <w:rFonts w:ascii="Times New Roman" w:hAnsi="Times New Roman"/>
          <w:sz w:val="24"/>
          <w:szCs w:val="24"/>
        </w:rPr>
        <w:t xml:space="preserve"> РФ от 08.10.2010г. № ИК-1494/19 «О введении третьего часа физической культуры»; </w:t>
      </w:r>
    </w:p>
    <w:p w:rsidR="00E37BE2" w:rsidRDefault="00E37BE2" w:rsidP="00E37BE2">
      <w:pPr>
        <w:spacing w:after="0"/>
        <w:ind w:firstLine="708"/>
        <w:jc w:val="both"/>
        <w:rPr>
          <w:rFonts w:ascii="Times New Roman" w:hAnsi="Times New Roman"/>
          <w:sz w:val="24"/>
          <w:szCs w:val="24"/>
        </w:rPr>
      </w:pPr>
      <w:r>
        <w:rPr>
          <w:rFonts w:ascii="Times New Roman" w:hAnsi="Times New Roman"/>
          <w:sz w:val="24"/>
          <w:szCs w:val="24"/>
        </w:rPr>
        <w:t>-</w:t>
      </w:r>
      <w:r w:rsidRPr="00B0361D">
        <w:rPr>
          <w:rFonts w:ascii="Times New Roman" w:hAnsi="Times New Roman"/>
          <w:sz w:val="24"/>
          <w:szCs w:val="24"/>
        </w:rPr>
        <w:t>Примерными программ</w:t>
      </w:r>
      <w:r w:rsidR="005D47A5">
        <w:rPr>
          <w:rFonts w:ascii="Times New Roman" w:hAnsi="Times New Roman"/>
          <w:sz w:val="24"/>
          <w:szCs w:val="24"/>
        </w:rPr>
        <w:t xml:space="preserve">ами </w:t>
      </w:r>
      <w:r w:rsidRPr="00B0361D">
        <w:rPr>
          <w:rFonts w:ascii="Times New Roman" w:hAnsi="Times New Roman"/>
          <w:sz w:val="24"/>
          <w:szCs w:val="24"/>
        </w:rPr>
        <w:t xml:space="preserve"> по предметам; </w:t>
      </w:r>
    </w:p>
    <w:p w:rsidR="00E37BE2" w:rsidRPr="008A6334" w:rsidRDefault="00E37BE2" w:rsidP="00E37BE2">
      <w:pPr>
        <w:spacing w:after="0"/>
        <w:jc w:val="both"/>
        <w:rPr>
          <w:rFonts w:ascii="Times New Roman" w:hAnsi="Times New Roman"/>
          <w:sz w:val="24"/>
          <w:szCs w:val="24"/>
        </w:rPr>
      </w:pPr>
      <w:r>
        <w:rPr>
          <w:rFonts w:ascii="Times New Roman" w:hAnsi="Times New Roman"/>
          <w:sz w:val="24"/>
          <w:szCs w:val="24"/>
        </w:rPr>
        <w:t xml:space="preserve">           -</w:t>
      </w:r>
      <w:r w:rsidRPr="00881E13">
        <w:rPr>
          <w:rFonts w:ascii="Times New Roman" w:hAnsi="Times New Roman"/>
          <w:sz w:val="24"/>
          <w:szCs w:val="24"/>
        </w:rPr>
        <w:t xml:space="preserve"> </w:t>
      </w:r>
      <w:r>
        <w:rPr>
          <w:rFonts w:ascii="Times New Roman" w:hAnsi="Times New Roman"/>
          <w:sz w:val="24"/>
          <w:szCs w:val="24"/>
        </w:rPr>
        <w:t>Б</w:t>
      </w:r>
      <w:r w:rsidRPr="008A6334">
        <w:rPr>
          <w:rFonts w:ascii="Times New Roman" w:hAnsi="Times New Roman"/>
          <w:sz w:val="24"/>
          <w:szCs w:val="24"/>
        </w:rPr>
        <w:t xml:space="preserve">азисного и примерных учебных планов для образовательных учреждений Республики Татарстан, реализующих программы </w:t>
      </w:r>
      <w:r w:rsidR="008F05BD">
        <w:rPr>
          <w:rFonts w:ascii="Times New Roman" w:hAnsi="Times New Roman"/>
          <w:sz w:val="24"/>
          <w:szCs w:val="24"/>
        </w:rPr>
        <w:t>среднего (полного)</w:t>
      </w:r>
      <w:r w:rsidRPr="008A6334">
        <w:rPr>
          <w:rFonts w:ascii="Times New Roman" w:hAnsi="Times New Roman"/>
          <w:sz w:val="24"/>
          <w:szCs w:val="24"/>
        </w:rPr>
        <w:t xml:space="preserve"> общего образования,   утвержденных приказом Министерства образования и нау</w:t>
      </w:r>
      <w:r>
        <w:rPr>
          <w:rFonts w:ascii="Times New Roman" w:hAnsi="Times New Roman"/>
          <w:sz w:val="24"/>
          <w:szCs w:val="24"/>
        </w:rPr>
        <w:t>ки РТ №41</w:t>
      </w:r>
      <w:r w:rsidR="008F05BD">
        <w:rPr>
          <w:rFonts w:ascii="Times New Roman" w:hAnsi="Times New Roman"/>
          <w:sz w:val="24"/>
          <w:szCs w:val="24"/>
        </w:rPr>
        <w:t>65</w:t>
      </w:r>
      <w:r>
        <w:rPr>
          <w:rFonts w:ascii="Times New Roman" w:hAnsi="Times New Roman"/>
          <w:sz w:val="24"/>
          <w:szCs w:val="24"/>
        </w:rPr>
        <w:t xml:space="preserve">/12 от </w:t>
      </w:r>
      <w:r w:rsidR="008F05BD">
        <w:rPr>
          <w:rFonts w:ascii="Times New Roman" w:hAnsi="Times New Roman"/>
          <w:sz w:val="24"/>
          <w:szCs w:val="24"/>
        </w:rPr>
        <w:t>10</w:t>
      </w:r>
      <w:r>
        <w:rPr>
          <w:rFonts w:ascii="Times New Roman" w:hAnsi="Times New Roman"/>
          <w:sz w:val="24"/>
          <w:szCs w:val="24"/>
        </w:rPr>
        <w:t>.07.2012 г.;</w:t>
      </w:r>
    </w:p>
    <w:p w:rsidR="00E37BE2" w:rsidRDefault="00E37BE2" w:rsidP="00E37BE2">
      <w:pPr>
        <w:spacing w:after="0"/>
        <w:ind w:firstLine="708"/>
        <w:jc w:val="both"/>
        <w:rPr>
          <w:rFonts w:ascii="Times New Roman" w:hAnsi="Times New Roman"/>
          <w:sz w:val="24"/>
          <w:szCs w:val="24"/>
          <w:lang w:val="tt-RU"/>
        </w:rPr>
      </w:pPr>
      <w:r>
        <w:rPr>
          <w:rFonts w:ascii="Times New Roman" w:hAnsi="Times New Roman"/>
          <w:sz w:val="24"/>
          <w:szCs w:val="24"/>
        </w:rPr>
        <w:t>-</w:t>
      </w:r>
      <w:r w:rsidRPr="00B0361D">
        <w:rPr>
          <w:rFonts w:ascii="Times New Roman" w:hAnsi="Times New Roman"/>
          <w:sz w:val="24"/>
          <w:szCs w:val="24"/>
        </w:rPr>
        <w:t xml:space="preserve"> Уставом  </w:t>
      </w:r>
      <w:r w:rsidR="005D47A5">
        <w:rPr>
          <w:rFonts w:ascii="Times New Roman" w:hAnsi="Times New Roman"/>
          <w:sz w:val="24"/>
          <w:szCs w:val="24"/>
        </w:rPr>
        <w:t>лицея</w:t>
      </w:r>
      <w:r w:rsidRPr="00B0361D">
        <w:rPr>
          <w:rFonts w:ascii="Times New Roman" w:hAnsi="Times New Roman"/>
          <w:sz w:val="24"/>
          <w:szCs w:val="24"/>
        </w:rPr>
        <w:t>.</w:t>
      </w:r>
    </w:p>
    <w:p w:rsidR="00E37BE2" w:rsidRDefault="00E37BE2" w:rsidP="00E37BE2">
      <w:pPr>
        <w:spacing w:after="0"/>
        <w:jc w:val="both"/>
        <w:rPr>
          <w:rFonts w:ascii="Times New Roman" w:eastAsia="Times New Roman" w:hAnsi="Times New Roman"/>
          <w:sz w:val="24"/>
          <w:szCs w:val="24"/>
          <w:lang w:val="tt-RU" w:eastAsia="ru-RU"/>
        </w:rPr>
      </w:pPr>
    </w:p>
    <w:p w:rsidR="00E37BE2" w:rsidRDefault="00E37BE2" w:rsidP="00E37BE2">
      <w:pPr>
        <w:spacing w:after="0"/>
        <w:jc w:val="both"/>
        <w:rPr>
          <w:rFonts w:ascii="Times New Roman" w:eastAsia="Times New Roman" w:hAnsi="Times New Roman"/>
          <w:sz w:val="24"/>
          <w:szCs w:val="24"/>
          <w:lang w:val="tt-RU" w:eastAsia="ru-RU"/>
        </w:rPr>
      </w:pPr>
      <w:r>
        <w:rPr>
          <w:rFonts w:ascii="Times New Roman" w:eastAsia="Times New Roman" w:hAnsi="Times New Roman"/>
          <w:b/>
          <w:bCs/>
          <w:sz w:val="24"/>
          <w:szCs w:val="24"/>
          <w:lang w:eastAsia="ru-RU"/>
        </w:rPr>
        <w:t xml:space="preserve">1.2.  </w:t>
      </w:r>
      <w:r w:rsidRPr="00B0361D">
        <w:rPr>
          <w:rFonts w:ascii="Times New Roman" w:eastAsia="Times New Roman" w:hAnsi="Times New Roman"/>
          <w:b/>
          <w:bCs/>
          <w:sz w:val="24"/>
          <w:szCs w:val="24"/>
          <w:lang w:eastAsia="ru-RU"/>
        </w:rPr>
        <w:t xml:space="preserve">Назначение </w:t>
      </w:r>
      <w:r w:rsidRPr="00B0361D">
        <w:rPr>
          <w:rFonts w:ascii="Times New Roman" w:hAnsi="Times New Roman"/>
          <w:b/>
          <w:sz w:val="24"/>
          <w:szCs w:val="24"/>
        </w:rPr>
        <w:t xml:space="preserve">образовательной программы: </w:t>
      </w:r>
      <w:r w:rsidRPr="00B0361D">
        <w:rPr>
          <w:rFonts w:ascii="Times New Roman" w:eastAsia="Times New Roman" w:hAnsi="Times New Roman"/>
          <w:sz w:val="24"/>
          <w:szCs w:val="24"/>
          <w:lang w:eastAsia="ru-RU"/>
        </w:rPr>
        <w:t>выстраивание образовательного пространства (создание условий), обеспечивающего качественное современное образование, адекватного государственным образовательным стандартам, потребностям общества и обучающихся. Образовательная программа является составной  частью Программы развития МБОУ</w:t>
      </w:r>
      <w:r>
        <w:rPr>
          <w:rFonts w:ascii="Times New Roman" w:eastAsia="Times New Roman" w:hAnsi="Times New Roman"/>
          <w:sz w:val="24"/>
          <w:szCs w:val="24"/>
          <w:lang w:val="tt-RU" w:eastAsia="ru-RU"/>
        </w:rPr>
        <w:t xml:space="preserve"> </w:t>
      </w:r>
      <w:r w:rsidR="005D47A5">
        <w:rPr>
          <w:rFonts w:ascii="Times New Roman" w:eastAsia="Times New Roman" w:hAnsi="Times New Roman"/>
          <w:sz w:val="24"/>
          <w:szCs w:val="24"/>
          <w:lang w:val="tt-RU" w:eastAsia="ru-RU"/>
        </w:rPr>
        <w:t>“Черемшанский лицей” Черемшанского муниципального района Республики Татарстан</w:t>
      </w:r>
    </w:p>
    <w:p w:rsidR="00E37BE2" w:rsidRPr="000107D6" w:rsidRDefault="00E37BE2" w:rsidP="00E37BE2">
      <w:pPr>
        <w:spacing w:after="0" w:line="240" w:lineRule="auto"/>
        <w:ind w:firstLine="720"/>
        <w:jc w:val="both"/>
        <w:rPr>
          <w:rFonts w:ascii="Times New Roman" w:eastAsia="Times New Roman" w:hAnsi="Times New Roman"/>
          <w:sz w:val="24"/>
          <w:szCs w:val="24"/>
          <w:lang w:val="tt-RU" w:eastAsia="ru-RU"/>
        </w:rPr>
      </w:pPr>
    </w:p>
    <w:p w:rsidR="00E37BE2" w:rsidRPr="0067588C" w:rsidRDefault="00E37BE2" w:rsidP="00E37BE2">
      <w:pPr>
        <w:pStyle w:val="af9"/>
        <w:spacing w:after="0"/>
        <w:ind w:firstLine="708"/>
        <w:jc w:val="both"/>
        <w:rPr>
          <w:rFonts w:ascii="Times New Roman" w:hAnsi="Times New Roman"/>
          <w:sz w:val="24"/>
          <w:szCs w:val="24"/>
        </w:rPr>
      </w:pPr>
      <w:r w:rsidRPr="000107D6">
        <w:rPr>
          <w:rFonts w:ascii="Times New Roman" w:hAnsi="Times New Roman"/>
          <w:b/>
          <w:bCs/>
          <w:sz w:val="24"/>
          <w:szCs w:val="24"/>
        </w:rPr>
        <w:lastRenderedPageBreak/>
        <w:t xml:space="preserve">Цель </w:t>
      </w:r>
      <w:r w:rsidRPr="000107D6">
        <w:rPr>
          <w:rFonts w:ascii="Times New Roman" w:hAnsi="Times New Roman"/>
          <w:b/>
          <w:sz w:val="24"/>
          <w:szCs w:val="24"/>
        </w:rPr>
        <w:t>образовательной программы</w:t>
      </w:r>
      <w:r w:rsidRPr="000107D6">
        <w:rPr>
          <w:rFonts w:ascii="Times New Roman" w:hAnsi="Times New Roman"/>
          <w:b/>
          <w:bCs/>
          <w:sz w:val="24"/>
          <w:szCs w:val="24"/>
        </w:rPr>
        <w:t xml:space="preserve">: </w:t>
      </w:r>
      <w:r w:rsidRPr="000107D6">
        <w:rPr>
          <w:rFonts w:ascii="Times New Roman" w:hAnsi="Times New Roman"/>
          <w:bCs/>
          <w:sz w:val="24"/>
          <w:szCs w:val="24"/>
        </w:rPr>
        <w:t xml:space="preserve">повышение доступности качественного образования, соответствующего требованиям инновационного развития экономики, современным потребностям общества и каждого гражданина; </w:t>
      </w:r>
      <w:r w:rsidRPr="000107D6">
        <w:rPr>
          <w:rFonts w:ascii="Times New Roman" w:hAnsi="Times New Roman"/>
          <w:sz w:val="24"/>
          <w:szCs w:val="24"/>
        </w:rPr>
        <w:t>обеспечение выполнения социального заказа на различные виды образовательных услуг, в том числе возможности удовлетворения потребности обучающихся в самообразовании и получении дополнительного образования, задать принципиальные ориентиры и  возможные пути реализации и отслеживания этих ориентиров для основных субъектов</w:t>
      </w:r>
      <w:r w:rsidRPr="00B0361D">
        <w:t xml:space="preserve"> образовательного </w:t>
      </w:r>
      <w:r w:rsidRPr="0067588C">
        <w:rPr>
          <w:rFonts w:ascii="Times New Roman" w:hAnsi="Times New Roman"/>
          <w:sz w:val="24"/>
          <w:szCs w:val="24"/>
        </w:rPr>
        <w:t>процесса – обучающихся, педагогов и родителей; обеспечение охраны здоровья и жизни воспитанников.</w:t>
      </w:r>
    </w:p>
    <w:p w:rsidR="00E37BE2" w:rsidRPr="000107D6" w:rsidRDefault="00E37BE2" w:rsidP="00E37BE2">
      <w:pPr>
        <w:spacing w:after="0" w:line="240" w:lineRule="auto"/>
        <w:ind w:firstLine="708"/>
        <w:jc w:val="both"/>
        <w:rPr>
          <w:rFonts w:ascii="Times New Roman" w:eastAsia="Times New Roman" w:hAnsi="Times New Roman"/>
          <w:b/>
          <w:bCs/>
          <w:sz w:val="24"/>
          <w:szCs w:val="24"/>
          <w:lang w:eastAsia="ru-RU"/>
        </w:rPr>
      </w:pPr>
    </w:p>
    <w:p w:rsidR="00E37BE2" w:rsidRPr="00B0361D" w:rsidRDefault="00E37BE2" w:rsidP="00E37BE2">
      <w:pPr>
        <w:spacing w:after="0" w:line="240" w:lineRule="auto"/>
        <w:jc w:val="both"/>
        <w:rPr>
          <w:rFonts w:ascii="Times New Roman" w:eastAsia="Times New Roman" w:hAnsi="Times New Roman"/>
          <w:b/>
          <w:bCs/>
          <w:sz w:val="24"/>
          <w:szCs w:val="24"/>
          <w:lang w:eastAsia="ru-RU"/>
        </w:rPr>
      </w:pPr>
      <w:r w:rsidRPr="00B0361D">
        <w:rPr>
          <w:rFonts w:ascii="Times New Roman" w:eastAsia="Times New Roman" w:hAnsi="Times New Roman"/>
          <w:b/>
          <w:bCs/>
          <w:sz w:val="24"/>
          <w:szCs w:val="24"/>
          <w:lang w:eastAsia="ru-RU"/>
        </w:rPr>
        <w:t xml:space="preserve"> Основные цели и направления изменений</w:t>
      </w:r>
      <w:r>
        <w:rPr>
          <w:rFonts w:ascii="Times New Roman" w:eastAsia="Times New Roman" w:hAnsi="Times New Roman"/>
          <w:b/>
          <w:bCs/>
          <w:sz w:val="24"/>
          <w:szCs w:val="24"/>
          <w:lang w:eastAsia="ru-RU"/>
        </w:rPr>
        <w:t xml:space="preserve"> </w:t>
      </w:r>
      <w:r w:rsidRPr="00B0361D">
        <w:rPr>
          <w:rFonts w:ascii="Times New Roman" w:eastAsia="Times New Roman" w:hAnsi="Times New Roman"/>
          <w:b/>
          <w:bCs/>
          <w:sz w:val="24"/>
          <w:szCs w:val="24"/>
          <w:lang w:eastAsia="ru-RU"/>
        </w:rPr>
        <w:t>в об</w:t>
      </w:r>
      <w:r>
        <w:rPr>
          <w:rFonts w:ascii="Times New Roman" w:eastAsia="Times New Roman" w:hAnsi="Times New Roman"/>
          <w:b/>
          <w:bCs/>
          <w:sz w:val="24"/>
          <w:szCs w:val="24"/>
          <w:lang w:eastAsia="ru-RU"/>
        </w:rPr>
        <w:t xml:space="preserve">разовательной деятельности </w:t>
      </w:r>
      <w:r w:rsidR="005D47A5">
        <w:rPr>
          <w:rFonts w:ascii="Times New Roman" w:eastAsia="Times New Roman" w:hAnsi="Times New Roman"/>
          <w:b/>
          <w:bCs/>
          <w:sz w:val="24"/>
          <w:szCs w:val="24"/>
          <w:lang w:eastAsia="ru-RU"/>
        </w:rPr>
        <w:t>лицея</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 xml:space="preserve">         </w:t>
      </w:r>
      <w:r w:rsidRPr="00B0361D">
        <w:rPr>
          <w:rFonts w:ascii="Times New Roman" w:eastAsia="Times New Roman" w:hAnsi="Times New Roman"/>
          <w:b/>
          <w:bCs/>
          <w:sz w:val="24"/>
          <w:szCs w:val="24"/>
          <w:lang w:eastAsia="ru-RU"/>
        </w:rPr>
        <w:t xml:space="preserve">Основная цель </w:t>
      </w:r>
      <w:r w:rsidRPr="00B0361D">
        <w:rPr>
          <w:rFonts w:ascii="Times New Roman" w:eastAsia="Times New Roman" w:hAnsi="Times New Roman"/>
          <w:b/>
          <w:sz w:val="24"/>
          <w:szCs w:val="24"/>
          <w:lang w:eastAsia="ru-RU"/>
        </w:rPr>
        <w:t>среднего</w:t>
      </w:r>
      <w:r w:rsidR="005D47A5">
        <w:rPr>
          <w:rFonts w:ascii="Times New Roman" w:eastAsia="Times New Roman" w:hAnsi="Times New Roman"/>
          <w:b/>
          <w:sz w:val="24"/>
          <w:szCs w:val="24"/>
          <w:lang w:eastAsia="ru-RU"/>
        </w:rPr>
        <w:t xml:space="preserve"> (полного) общего</w:t>
      </w:r>
      <w:r w:rsidRPr="00B0361D">
        <w:rPr>
          <w:rFonts w:ascii="Times New Roman" w:eastAsia="Times New Roman" w:hAnsi="Times New Roman"/>
          <w:b/>
          <w:sz w:val="24"/>
          <w:szCs w:val="24"/>
          <w:lang w:eastAsia="ru-RU"/>
        </w:rPr>
        <w:t xml:space="preserve"> образования</w:t>
      </w:r>
      <w:r w:rsidRPr="00B0361D">
        <w:rPr>
          <w:rFonts w:ascii="Times New Roman" w:eastAsia="Times New Roman" w:hAnsi="Times New Roman"/>
          <w:sz w:val="24"/>
          <w:szCs w:val="24"/>
          <w:lang w:eastAsia="ru-RU"/>
        </w:rPr>
        <w:t xml:space="preserve"> – способствовать становлению социально ответственной, критически мыслящей  личности, члена гражданского общества, человека, способного к адекватному </w:t>
      </w:r>
      <w:proofErr w:type="spellStart"/>
      <w:r w:rsidRPr="00B0361D">
        <w:rPr>
          <w:rFonts w:ascii="Times New Roman" w:eastAsia="Times New Roman" w:hAnsi="Times New Roman"/>
          <w:sz w:val="24"/>
          <w:szCs w:val="24"/>
          <w:lang w:eastAsia="ru-RU"/>
        </w:rPr>
        <w:t>целеполаганию</w:t>
      </w:r>
      <w:proofErr w:type="spellEnd"/>
      <w:r w:rsidRPr="00B0361D">
        <w:rPr>
          <w:rFonts w:ascii="Times New Roman" w:eastAsia="Times New Roman" w:hAnsi="Times New Roman"/>
          <w:sz w:val="24"/>
          <w:szCs w:val="24"/>
          <w:lang w:eastAsia="ru-RU"/>
        </w:rPr>
        <w:t xml:space="preserve"> и выбору  в условиях стремительно изменяющегося социально-культурного бытия, сознающего образование как универсальную ценность и готового  к его продолжению в течение всей жизни.  Образование выступает важнейшим средством самореализации человека (и  опосредованно общества)  как субъекта, сознающего цель, смысл и ценность своего существования в глобальном мире, строящемся на принципах  информационной открытости и свободы обмена интеллектуальными и  трудовыми ресурсами. Только образованием можно  развить  человеческий капитал –  способность личности (общества) к  увеличению своего вклада в решение социально важных задач, что, в свою очередь,  является условием признания такой деятельности успешной и заслуживающей высокого морального и материального поощрения. Единственный и абсолютный в своем значении предмет  среднего</w:t>
      </w:r>
      <w:r w:rsidR="00EA075D">
        <w:rPr>
          <w:rFonts w:ascii="Times New Roman" w:eastAsia="Times New Roman" w:hAnsi="Times New Roman"/>
          <w:sz w:val="24"/>
          <w:szCs w:val="24"/>
          <w:lang w:eastAsia="ru-RU"/>
        </w:rPr>
        <w:t xml:space="preserve"> (полного) общего </w:t>
      </w:r>
      <w:r w:rsidRPr="00B0361D">
        <w:rPr>
          <w:rFonts w:ascii="Times New Roman" w:eastAsia="Times New Roman" w:hAnsi="Times New Roman"/>
          <w:sz w:val="24"/>
          <w:szCs w:val="24"/>
          <w:lang w:eastAsia="ru-RU"/>
        </w:rPr>
        <w:t xml:space="preserve"> образования – становящийся человек и гражданин, его здоровье, его  человеческие и гражданские качества. Все многообразие  учебной и образовательной деятельности и ее материального обеспечения  выступает не более чем средством достижения этой цели и имеет смысл и ценность  лишь постольку, поскольку образование выполняет свою миссию. Уровень социальной и культурной зрелости выпускника,  степень проявл</w:t>
      </w:r>
      <w:r>
        <w:rPr>
          <w:rFonts w:ascii="Times New Roman" w:eastAsia="Times New Roman" w:hAnsi="Times New Roman"/>
          <w:sz w:val="24"/>
          <w:szCs w:val="24"/>
          <w:lang w:eastAsia="ru-RU"/>
        </w:rPr>
        <w:t>ения</w:t>
      </w:r>
      <w:r w:rsidRPr="00B0361D">
        <w:rPr>
          <w:rFonts w:ascii="Times New Roman" w:eastAsia="Times New Roman" w:hAnsi="Times New Roman"/>
          <w:sz w:val="24"/>
          <w:szCs w:val="24"/>
          <w:lang w:eastAsia="ru-RU"/>
        </w:rPr>
        <w:t xml:space="preserve"> его способностей к осмысленному  продуктивному действию есть абсолютный критерий качества образования.</w:t>
      </w:r>
    </w:p>
    <w:p w:rsidR="00E37BE2" w:rsidRPr="00B0361D" w:rsidRDefault="00E37BE2" w:rsidP="00E37BE2">
      <w:pPr>
        <w:spacing w:after="0" w:line="240" w:lineRule="auto"/>
        <w:jc w:val="both"/>
        <w:rPr>
          <w:rFonts w:ascii="Times New Roman" w:eastAsia="Times New Roman" w:hAnsi="Times New Roman"/>
          <w:sz w:val="24"/>
          <w:szCs w:val="24"/>
          <w:lang w:eastAsia="ru-RU"/>
        </w:rPr>
      </w:pPr>
    </w:p>
    <w:p w:rsidR="00E37BE2" w:rsidRPr="00200C16" w:rsidRDefault="00E37BE2" w:rsidP="00E37BE2">
      <w:pPr>
        <w:spacing w:after="0"/>
        <w:jc w:val="both"/>
        <w:rPr>
          <w:rFonts w:ascii="Times New Roman" w:eastAsia="Times New Roman" w:hAnsi="Times New Roman"/>
          <w:sz w:val="24"/>
          <w:szCs w:val="24"/>
          <w:lang w:eastAsia="ru-RU"/>
        </w:rPr>
      </w:pPr>
      <w:r w:rsidRPr="00200C16">
        <w:rPr>
          <w:rFonts w:ascii="Times New Roman" w:eastAsia="Times New Roman" w:hAnsi="Times New Roman"/>
          <w:b/>
          <w:bCs/>
          <w:sz w:val="24"/>
          <w:szCs w:val="24"/>
          <w:lang w:eastAsia="ru-RU"/>
        </w:rPr>
        <w:t xml:space="preserve">Стратегические цели </w:t>
      </w:r>
      <w:r w:rsidRPr="00200C16">
        <w:rPr>
          <w:rFonts w:ascii="Times New Roman" w:hAnsi="Times New Roman"/>
          <w:b/>
          <w:sz w:val="24"/>
          <w:szCs w:val="24"/>
        </w:rPr>
        <w:t>образовательной программы</w:t>
      </w:r>
      <w:r w:rsidRPr="00200C16">
        <w:rPr>
          <w:rFonts w:ascii="Times New Roman" w:eastAsia="Times New Roman" w:hAnsi="Times New Roman"/>
          <w:b/>
          <w:bCs/>
          <w:sz w:val="24"/>
          <w:szCs w:val="24"/>
          <w:lang w:eastAsia="ru-RU"/>
        </w:rPr>
        <w:t>:</w:t>
      </w:r>
    </w:p>
    <w:p w:rsidR="00E37BE2" w:rsidRPr="00B0361D" w:rsidRDefault="00E37BE2" w:rsidP="00E37BE2">
      <w:pPr>
        <w:pStyle w:val="a3"/>
        <w:spacing w:after="0"/>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создание правовых и социально-экономических условий для повышения доступности и качества среднего</w:t>
      </w:r>
      <w:r w:rsidR="00EA075D">
        <w:rPr>
          <w:rFonts w:ascii="Times New Roman" w:eastAsia="Times New Roman" w:hAnsi="Times New Roman"/>
          <w:sz w:val="24"/>
          <w:szCs w:val="24"/>
          <w:lang w:eastAsia="ru-RU"/>
        </w:rPr>
        <w:t xml:space="preserve"> (полного) общего</w:t>
      </w:r>
      <w:r w:rsidRPr="00B0361D">
        <w:rPr>
          <w:rFonts w:ascii="Times New Roman" w:eastAsia="Times New Roman" w:hAnsi="Times New Roman"/>
          <w:sz w:val="24"/>
          <w:szCs w:val="24"/>
          <w:lang w:eastAsia="ru-RU"/>
        </w:rPr>
        <w:t xml:space="preserve"> образования, интеллектуального, нравственного и физического развития детей;</w:t>
      </w:r>
    </w:p>
    <w:p w:rsidR="00E37BE2" w:rsidRPr="00B0361D" w:rsidRDefault="00E37BE2" w:rsidP="00E37BE2">
      <w:pPr>
        <w:pStyle w:val="a3"/>
        <w:spacing w:after="0"/>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дальнейшее совершенствование всего учебно-воспитательного процесса;</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 xml:space="preserve">обеспечить усвоение </w:t>
      </w:r>
      <w:r>
        <w:rPr>
          <w:rFonts w:ascii="Times New Roman" w:eastAsia="Times New Roman" w:hAnsi="Times New Roman"/>
          <w:sz w:val="24"/>
          <w:szCs w:val="24"/>
          <w:lang w:eastAsia="ru-RU"/>
        </w:rPr>
        <w:t>учащимися</w:t>
      </w:r>
      <w:r w:rsidRPr="00B0361D">
        <w:rPr>
          <w:rFonts w:ascii="Times New Roman" w:eastAsia="Times New Roman" w:hAnsi="Times New Roman"/>
          <w:sz w:val="24"/>
          <w:szCs w:val="24"/>
          <w:lang w:eastAsia="ru-RU"/>
        </w:rPr>
        <w:t xml:space="preserve"> обязательного минимума содержания начального, основного, среднего</w:t>
      </w:r>
      <w:r w:rsidR="00EA075D">
        <w:rPr>
          <w:rFonts w:ascii="Times New Roman" w:eastAsia="Times New Roman" w:hAnsi="Times New Roman"/>
          <w:sz w:val="24"/>
          <w:szCs w:val="24"/>
          <w:lang w:eastAsia="ru-RU"/>
        </w:rPr>
        <w:t xml:space="preserve"> (полного)</w:t>
      </w:r>
      <w:r w:rsidRPr="00B0361D">
        <w:rPr>
          <w:rFonts w:ascii="Times New Roman" w:eastAsia="Times New Roman" w:hAnsi="Times New Roman"/>
          <w:sz w:val="24"/>
          <w:szCs w:val="24"/>
          <w:lang w:eastAsia="ru-RU"/>
        </w:rPr>
        <w:t xml:space="preserve"> общего образования на уровне требований государственного образовательного стандарта;</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гарантировать преемственность образовательных программ всех уровней;</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разработка мероприятий по дальнейшему усилению качества подготовки к государственной итоговой аттестации  на всех ступенях общего образования;</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фор</w:t>
      </w:r>
      <w:r>
        <w:rPr>
          <w:rFonts w:ascii="Times New Roman" w:eastAsia="Times New Roman" w:hAnsi="Times New Roman"/>
          <w:sz w:val="24"/>
          <w:szCs w:val="24"/>
          <w:lang w:eastAsia="ru-RU"/>
        </w:rPr>
        <w:t>мировать позитивную мотивацию уча</w:t>
      </w:r>
      <w:r w:rsidRPr="00B0361D">
        <w:rPr>
          <w:rFonts w:ascii="Times New Roman" w:eastAsia="Times New Roman" w:hAnsi="Times New Roman"/>
          <w:sz w:val="24"/>
          <w:szCs w:val="24"/>
          <w:lang w:eastAsia="ru-RU"/>
        </w:rPr>
        <w:t>щихся к учебной деятельности;</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создать основу для адаптации обучающихся к жизни в обществе, для осознанного выбора и последующего освоения профессиональных образовательных программ;</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 </w:t>
      </w:r>
      <w:r w:rsidRPr="00B0361D">
        <w:rPr>
          <w:rFonts w:ascii="Times New Roman" w:eastAsia="Times New Roman" w:hAnsi="Times New Roman"/>
          <w:sz w:val="24"/>
          <w:szCs w:val="24"/>
          <w:lang w:val="tt-RU" w:eastAsia="ru-RU"/>
        </w:rPr>
        <w:t>организация социально знач</w:t>
      </w:r>
      <w:r>
        <w:rPr>
          <w:rFonts w:ascii="Times New Roman" w:eastAsia="Times New Roman" w:hAnsi="Times New Roman"/>
          <w:sz w:val="24"/>
          <w:szCs w:val="24"/>
          <w:lang w:val="tt-RU" w:eastAsia="ru-RU"/>
        </w:rPr>
        <w:t>имой, творческой деятельности уча</w:t>
      </w:r>
      <w:r w:rsidRPr="00B0361D">
        <w:rPr>
          <w:rFonts w:ascii="Times New Roman" w:eastAsia="Times New Roman" w:hAnsi="Times New Roman"/>
          <w:sz w:val="24"/>
          <w:szCs w:val="24"/>
          <w:lang w:val="tt-RU" w:eastAsia="ru-RU"/>
        </w:rPr>
        <w:t>щихся через систему дополнительного образования;</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 xml:space="preserve">формирование конкурентоспособного педагогического коллектива, обеспечение оптимального уровня квалификации педагогических кадров, необходимого для успешного развития </w:t>
      </w:r>
      <w:r w:rsidR="00EA075D">
        <w:rPr>
          <w:rFonts w:ascii="Times New Roman" w:eastAsia="Times New Roman" w:hAnsi="Times New Roman"/>
          <w:sz w:val="24"/>
          <w:szCs w:val="24"/>
          <w:lang w:eastAsia="ru-RU"/>
        </w:rPr>
        <w:t>лицея</w:t>
      </w:r>
      <w:r w:rsidRPr="00B0361D">
        <w:rPr>
          <w:rFonts w:ascii="Times New Roman" w:eastAsia="Times New Roman" w:hAnsi="Times New Roman"/>
          <w:sz w:val="24"/>
          <w:szCs w:val="24"/>
          <w:lang w:eastAsia="ru-RU"/>
        </w:rPr>
        <w:t>.</w:t>
      </w:r>
    </w:p>
    <w:p w:rsidR="00E37BE2" w:rsidRPr="00B0361D" w:rsidRDefault="00E37BE2" w:rsidP="00E37BE2">
      <w:pPr>
        <w:spacing w:after="0"/>
        <w:jc w:val="both"/>
        <w:rPr>
          <w:rFonts w:ascii="Times New Roman" w:eastAsia="Times New Roman" w:hAnsi="Times New Roman"/>
          <w:b/>
          <w:bCs/>
          <w:sz w:val="24"/>
          <w:szCs w:val="24"/>
          <w:lang w:eastAsia="ru-RU"/>
        </w:rPr>
      </w:pPr>
    </w:p>
    <w:p w:rsidR="00E37BE2" w:rsidRPr="00B0361D" w:rsidRDefault="00E37BE2" w:rsidP="00E37BE2">
      <w:pPr>
        <w:spacing w:after="0"/>
        <w:jc w:val="both"/>
        <w:rPr>
          <w:rFonts w:ascii="Times New Roman" w:eastAsia="Times New Roman" w:hAnsi="Times New Roman"/>
          <w:sz w:val="24"/>
          <w:szCs w:val="24"/>
          <w:lang w:eastAsia="ru-RU"/>
        </w:rPr>
      </w:pPr>
      <w:r w:rsidRPr="00B0361D">
        <w:rPr>
          <w:rFonts w:ascii="Times New Roman" w:eastAsia="Times New Roman" w:hAnsi="Times New Roman"/>
          <w:b/>
          <w:bCs/>
          <w:sz w:val="24"/>
          <w:szCs w:val="24"/>
          <w:lang w:eastAsia="ru-RU"/>
        </w:rPr>
        <w:t xml:space="preserve">Тактические цели </w:t>
      </w:r>
      <w:r w:rsidRPr="00B0361D">
        <w:rPr>
          <w:rFonts w:ascii="Times New Roman" w:hAnsi="Times New Roman"/>
          <w:b/>
          <w:sz w:val="24"/>
          <w:szCs w:val="24"/>
        </w:rPr>
        <w:t>образовательной программы</w:t>
      </w:r>
      <w:r w:rsidRPr="00B0361D">
        <w:rPr>
          <w:rFonts w:ascii="Times New Roman" w:eastAsia="Times New Roman" w:hAnsi="Times New Roman"/>
          <w:b/>
          <w:bCs/>
          <w:sz w:val="24"/>
          <w:szCs w:val="24"/>
          <w:lang w:eastAsia="ru-RU"/>
        </w:rPr>
        <w:t>:</w:t>
      </w:r>
    </w:p>
    <w:p w:rsidR="00E37BE2" w:rsidRPr="00B0361D" w:rsidRDefault="00E37BE2" w:rsidP="00E37BE2">
      <w:pPr>
        <w:pStyle w:val="a3"/>
        <w:spacing w:after="0"/>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личностная ориентация содержания образования - системы обучения, обеспечивающего развитие каждого учащегося в соответствии с его склонностями, интересами и возможностями; ведение целенаправленной работы по выявлению и поддержке одаренных детей;</w:t>
      </w:r>
    </w:p>
    <w:p w:rsidR="00E37BE2"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создание культурно-насыщенной образовательной среды, воспитание ценностного отношения к достижениям человеческой культуры;</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создание условий для овладе</w:t>
      </w:r>
      <w:r>
        <w:rPr>
          <w:rFonts w:ascii="Times New Roman" w:eastAsia="Times New Roman" w:hAnsi="Times New Roman"/>
          <w:sz w:val="24"/>
          <w:szCs w:val="24"/>
          <w:lang w:eastAsia="ru-RU"/>
        </w:rPr>
        <w:t>ния уча</w:t>
      </w:r>
      <w:r w:rsidRPr="00B0361D">
        <w:rPr>
          <w:rFonts w:ascii="Times New Roman" w:eastAsia="Times New Roman" w:hAnsi="Times New Roman"/>
          <w:sz w:val="24"/>
          <w:szCs w:val="24"/>
          <w:lang w:eastAsia="ru-RU"/>
        </w:rPr>
        <w:t>щимися современными информационными технологиями;</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формирование ключ</w:t>
      </w:r>
      <w:r>
        <w:rPr>
          <w:rFonts w:ascii="Times New Roman" w:eastAsia="Times New Roman" w:hAnsi="Times New Roman"/>
          <w:sz w:val="24"/>
          <w:szCs w:val="24"/>
          <w:lang w:eastAsia="ru-RU"/>
        </w:rPr>
        <w:t>евых компетенций - готовности уча</w:t>
      </w:r>
      <w:r w:rsidRPr="00B0361D">
        <w:rPr>
          <w:rFonts w:ascii="Times New Roman" w:eastAsia="Times New Roman" w:hAnsi="Times New Roman"/>
          <w:sz w:val="24"/>
          <w:szCs w:val="24"/>
          <w:lang w:eastAsia="ru-RU"/>
        </w:rPr>
        <w:t>щихся использовать усвоенные знания, умения и способы деятельности в реальной жизни для решения практических задач;</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формирование у детей здорового образа жизни, стремления к занятиям физической культурой и спортом;</w:t>
      </w:r>
    </w:p>
    <w:p w:rsidR="00E37BE2" w:rsidRDefault="00E37BE2" w:rsidP="00E37BE2">
      <w:pPr>
        <w:pStyle w:val="a3"/>
        <w:spacing w:after="0"/>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реализация комплексных мер по обеспечению б</w:t>
      </w:r>
      <w:r>
        <w:rPr>
          <w:rFonts w:ascii="Times New Roman" w:eastAsia="Times New Roman" w:hAnsi="Times New Roman"/>
          <w:sz w:val="24"/>
          <w:szCs w:val="24"/>
          <w:lang w:eastAsia="ru-RU"/>
        </w:rPr>
        <w:t>езопасности жизнедеятельности уча</w:t>
      </w:r>
      <w:r w:rsidRPr="00B0361D">
        <w:rPr>
          <w:rFonts w:ascii="Times New Roman" w:eastAsia="Times New Roman" w:hAnsi="Times New Roman"/>
          <w:sz w:val="24"/>
          <w:szCs w:val="24"/>
          <w:lang w:eastAsia="ru-RU"/>
        </w:rPr>
        <w:t>щихся.</w:t>
      </w:r>
    </w:p>
    <w:p w:rsidR="00E37BE2" w:rsidRDefault="00E37BE2" w:rsidP="00E37BE2">
      <w:pPr>
        <w:pStyle w:val="a3"/>
        <w:spacing w:after="0"/>
        <w:jc w:val="both"/>
        <w:rPr>
          <w:rFonts w:ascii="Times New Roman" w:eastAsia="Times New Roman" w:hAnsi="Times New Roman"/>
          <w:sz w:val="24"/>
          <w:szCs w:val="24"/>
          <w:lang w:eastAsia="ru-RU"/>
        </w:rPr>
      </w:pPr>
    </w:p>
    <w:p w:rsidR="00E37BE2" w:rsidRPr="000C6CFB" w:rsidRDefault="00E37BE2" w:rsidP="00E37BE2">
      <w:pPr>
        <w:spacing w:after="0"/>
        <w:rPr>
          <w:rFonts w:ascii="Times New Roman" w:eastAsia="Times New Roman" w:hAnsi="Times New Roman"/>
          <w:sz w:val="24"/>
          <w:szCs w:val="24"/>
          <w:lang w:eastAsia="ru-RU"/>
        </w:rPr>
      </w:pPr>
      <w:r w:rsidRPr="005B1E90">
        <w:rPr>
          <w:rFonts w:ascii="Times New Roman" w:eastAsia="Times New Roman" w:hAnsi="Times New Roman"/>
          <w:b/>
          <w:bCs/>
          <w:sz w:val="24"/>
          <w:szCs w:val="24"/>
          <w:lang w:eastAsia="ru-RU"/>
        </w:rPr>
        <w:t>Целями основной образовательной прогр</w:t>
      </w:r>
      <w:r>
        <w:rPr>
          <w:rFonts w:ascii="Times New Roman" w:eastAsia="Times New Roman" w:hAnsi="Times New Roman"/>
          <w:b/>
          <w:bCs/>
          <w:sz w:val="24"/>
          <w:szCs w:val="24"/>
          <w:lang w:eastAsia="ru-RU"/>
        </w:rPr>
        <w:t>аммы среднего</w:t>
      </w:r>
      <w:r w:rsidR="00EA075D">
        <w:rPr>
          <w:rFonts w:ascii="Times New Roman" w:eastAsia="Times New Roman" w:hAnsi="Times New Roman"/>
          <w:b/>
          <w:bCs/>
          <w:sz w:val="24"/>
          <w:szCs w:val="24"/>
          <w:lang w:eastAsia="ru-RU"/>
        </w:rPr>
        <w:t xml:space="preserve"> (полного)</w:t>
      </w:r>
      <w:r>
        <w:rPr>
          <w:rFonts w:ascii="Times New Roman" w:eastAsia="Times New Roman" w:hAnsi="Times New Roman"/>
          <w:b/>
          <w:bCs/>
          <w:sz w:val="24"/>
          <w:szCs w:val="24"/>
          <w:lang w:eastAsia="ru-RU"/>
        </w:rPr>
        <w:t xml:space="preserve">  общего </w:t>
      </w:r>
      <w:r w:rsidRPr="005B1E90">
        <w:rPr>
          <w:rFonts w:ascii="Times New Roman" w:eastAsia="Times New Roman" w:hAnsi="Times New Roman"/>
          <w:b/>
          <w:bCs/>
          <w:sz w:val="24"/>
          <w:szCs w:val="24"/>
          <w:lang w:eastAsia="ru-RU"/>
        </w:rPr>
        <w:t>образования являются</w:t>
      </w:r>
      <w:r w:rsidRPr="000C6CFB">
        <w:rPr>
          <w:rFonts w:ascii="Times New Roman" w:eastAsia="Times New Roman" w:hAnsi="Times New Roman"/>
          <w:b/>
          <w:bCs/>
          <w:sz w:val="20"/>
          <w:lang w:eastAsia="ru-RU"/>
        </w:rPr>
        <w:t>:</w:t>
      </w:r>
    </w:p>
    <w:p w:rsidR="00E37BE2" w:rsidRPr="005B1E90"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 xml:space="preserve">выстраивание образовательного пространства, адекватного старшему школьному возрасту через   создание условий для социального и образовательного самоопределения старшеклассника; для получения школьниками качественного современного образования: позволяющего выпускнику занимать осмысленную, активную и деятельную жизненную позицию, поступить и успешно обучаться  в выбранном </w:t>
      </w:r>
      <w:r w:rsidR="00EA075D">
        <w:rPr>
          <w:rFonts w:ascii="Times New Roman" w:eastAsia="Times New Roman" w:hAnsi="Times New Roman"/>
          <w:sz w:val="24"/>
          <w:szCs w:val="24"/>
          <w:lang w:eastAsia="ru-RU"/>
        </w:rPr>
        <w:t>учебном заведении</w:t>
      </w:r>
      <w:r w:rsidRPr="005B1E90">
        <w:rPr>
          <w:rFonts w:ascii="Times New Roman" w:eastAsia="Times New Roman" w:hAnsi="Times New Roman"/>
          <w:sz w:val="24"/>
          <w:szCs w:val="24"/>
          <w:lang w:eastAsia="ru-RU"/>
        </w:rPr>
        <w:t>.</w:t>
      </w:r>
    </w:p>
    <w:p w:rsidR="00E37BE2" w:rsidRPr="00B0361D" w:rsidRDefault="00E37BE2" w:rsidP="00E37BE2">
      <w:pPr>
        <w:pStyle w:val="a3"/>
        <w:spacing w:after="0"/>
        <w:jc w:val="both"/>
        <w:rPr>
          <w:rFonts w:ascii="Times New Roman" w:eastAsia="Times New Roman" w:hAnsi="Times New Roman"/>
          <w:sz w:val="24"/>
          <w:szCs w:val="24"/>
          <w:lang w:eastAsia="ru-RU"/>
        </w:rPr>
      </w:pPr>
    </w:p>
    <w:p w:rsidR="00E37BE2" w:rsidRPr="00B0361D" w:rsidRDefault="00E37BE2" w:rsidP="00E37BE2">
      <w:pPr>
        <w:spacing w:after="0"/>
        <w:jc w:val="both"/>
        <w:rPr>
          <w:rFonts w:ascii="Times New Roman" w:eastAsia="Times New Roman" w:hAnsi="Times New Roman"/>
          <w:b/>
          <w:bCs/>
          <w:sz w:val="24"/>
          <w:szCs w:val="24"/>
          <w:lang w:eastAsia="ru-RU"/>
        </w:rPr>
      </w:pPr>
      <w:r w:rsidRPr="00B0361D">
        <w:rPr>
          <w:rFonts w:ascii="Times New Roman" w:eastAsia="Times New Roman" w:hAnsi="Times New Roman"/>
          <w:b/>
          <w:bCs/>
          <w:sz w:val="24"/>
          <w:szCs w:val="24"/>
          <w:lang w:eastAsia="ru-RU"/>
        </w:rPr>
        <w:t>Основные направления изменений в обр</w:t>
      </w:r>
      <w:r>
        <w:rPr>
          <w:rFonts w:ascii="Times New Roman" w:eastAsia="Times New Roman" w:hAnsi="Times New Roman"/>
          <w:b/>
          <w:bCs/>
          <w:sz w:val="24"/>
          <w:szCs w:val="24"/>
          <w:lang w:eastAsia="ru-RU"/>
        </w:rPr>
        <w:t xml:space="preserve">азовательной деятельности  </w:t>
      </w:r>
      <w:r w:rsidR="00EA075D">
        <w:rPr>
          <w:rFonts w:ascii="Times New Roman" w:eastAsia="Times New Roman" w:hAnsi="Times New Roman"/>
          <w:b/>
          <w:bCs/>
          <w:sz w:val="24"/>
          <w:szCs w:val="24"/>
          <w:lang w:eastAsia="ru-RU"/>
        </w:rPr>
        <w:t>лицея</w:t>
      </w:r>
      <w:r w:rsidRPr="00B0361D">
        <w:rPr>
          <w:rFonts w:ascii="Times New Roman" w:eastAsia="Times New Roman" w:hAnsi="Times New Roman"/>
          <w:b/>
          <w:bCs/>
          <w:sz w:val="24"/>
          <w:szCs w:val="24"/>
          <w:lang w:eastAsia="ru-RU"/>
        </w:rPr>
        <w:t>:</w:t>
      </w:r>
    </w:p>
    <w:p w:rsidR="00E37BE2" w:rsidRPr="00B0361D" w:rsidRDefault="00E37BE2" w:rsidP="00E37BE2">
      <w:pPr>
        <w:pStyle w:val="a3"/>
        <w:spacing w:after="0"/>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обеспечение условий для реализации комплексной государственной целевой программы «Стратегия развития образования в Республике Татарстан на 2010-2015 годы»;</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Pr="00B0361D">
        <w:rPr>
          <w:rFonts w:ascii="Times New Roman" w:eastAsia="Times New Roman" w:hAnsi="Times New Roman"/>
          <w:sz w:val="24"/>
          <w:szCs w:val="24"/>
          <w:lang w:eastAsia="ru-RU"/>
        </w:rPr>
        <w:t>внедрение федеральных государственных образовательных стандартов начального общего образования (ФГОС НОО)</w:t>
      </w:r>
      <w:r w:rsidR="00EA075D">
        <w:rPr>
          <w:rFonts w:ascii="Times New Roman" w:eastAsia="Times New Roman" w:hAnsi="Times New Roman"/>
          <w:sz w:val="24"/>
          <w:szCs w:val="24"/>
          <w:lang w:eastAsia="ru-RU"/>
        </w:rPr>
        <w:t>, среднего общего образования (ФГОС ООО)</w:t>
      </w:r>
      <w:r w:rsidRPr="00B0361D">
        <w:rPr>
          <w:rFonts w:ascii="Times New Roman" w:eastAsia="Times New Roman" w:hAnsi="Times New Roman"/>
          <w:sz w:val="24"/>
          <w:szCs w:val="24"/>
          <w:lang w:eastAsia="ru-RU"/>
        </w:rPr>
        <w:t xml:space="preserve"> второго поколения;</w:t>
      </w:r>
    </w:p>
    <w:p w:rsidR="00E37BE2" w:rsidRPr="00B0361D" w:rsidRDefault="00E37BE2" w:rsidP="00E37BE2">
      <w:pPr>
        <w:pStyle w:val="a3"/>
        <w:spacing w:after="0"/>
        <w:ind w:left="0" w:right="-567"/>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w:t>
      </w:r>
      <w:r w:rsidRPr="00B0361D">
        <w:rPr>
          <w:rFonts w:ascii="Times New Roman" w:eastAsia="Times New Roman" w:hAnsi="Times New Roman"/>
          <w:sz w:val="24"/>
          <w:szCs w:val="24"/>
          <w:lang w:eastAsia="ru-RU"/>
        </w:rPr>
        <w:t>обеспечение единства урочной и внеурочной деятельности;</w:t>
      </w:r>
    </w:p>
    <w:p w:rsidR="00E37BE2" w:rsidRPr="00B0361D"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развитие инновационных</w:t>
      </w:r>
      <w:r w:rsidR="00EA075D">
        <w:rPr>
          <w:rFonts w:ascii="Times New Roman" w:eastAsia="Times New Roman" w:hAnsi="Times New Roman"/>
          <w:sz w:val="24"/>
          <w:szCs w:val="24"/>
          <w:lang w:eastAsia="ru-RU"/>
        </w:rPr>
        <w:t xml:space="preserve"> моделей образования, основанных</w:t>
      </w:r>
      <w:r w:rsidRPr="00B0361D">
        <w:rPr>
          <w:rFonts w:ascii="Times New Roman" w:eastAsia="Times New Roman" w:hAnsi="Times New Roman"/>
          <w:sz w:val="24"/>
          <w:szCs w:val="24"/>
          <w:lang w:eastAsia="ru-RU"/>
        </w:rPr>
        <w:t xml:space="preserve"> на обновлении и освоении эффективных образовательных технологий, в том числе информационно-коммуникационных;</w:t>
      </w:r>
    </w:p>
    <w:p w:rsidR="00E37BE2" w:rsidRPr="00B0361D" w:rsidRDefault="00E37BE2" w:rsidP="00E37BE2">
      <w:pPr>
        <w:pStyle w:val="a3"/>
        <w:spacing w:after="0"/>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создание многоуровневой, действенной системы информационного обеспечения учебного процесса;</w:t>
      </w:r>
    </w:p>
    <w:p w:rsidR="00E37BE2" w:rsidRPr="00B0361D" w:rsidRDefault="00E37BE2" w:rsidP="00E37BE2">
      <w:pPr>
        <w:pStyle w:val="a3"/>
        <w:spacing w:after="0"/>
        <w:ind w:left="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B0361D">
        <w:rPr>
          <w:rFonts w:ascii="Times New Roman" w:eastAsia="Times New Roman" w:hAnsi="Times New Roman"/>
          <w:sz w:val="24"/>
          <w:szCs w:val="24"/>
          <w:lang w:eastAsia="ru-RU"/>
        </w:rPr>
        <w:t>использование электронных журналов и дневников.</w:t>
      </w:r>
    </w:p>
    <w:p w:rsidR="00E37BE2" w:rsidRPr="00B0361D" w:rsidRDefault="00E37BE2" w:rsidP="00E37BE2">
      <w:pPr>
        <w:spacing w:after="0"/>
        <w:jc w:val="both"/>
        <w:rPr>
          <w:rFonts w:ascii="Times New Roman" w:eastAsia="Times New Roman" w:hAnsi="Times New Roman"/>
          <w:b/>
          <w:sz w:val="24"/>
          <w:szCs w:val="24"/>
          <w:lang w:eastAsia="ru-RU"/>
        </w:rPr>
      </w:pPr>
    </w:p>
    <w:p w:rsidR="00E37BE2" w:rsidRPr="00B0361D" w:rsidRDefault="00E37BE2" w:rsidP="00E37BE2">
      <w:pPr>
        <w:shd w:val="clear" w:color="auto" w:fill="FFFFFF"/>
        <w:spacing w:after="0"/>
        <w:ind w:right="-5"/>
        <w:jc w:val="both"/>
        <w:rPr>
          <w:rFonts w:ascii="Times New Roman" w:hAnsi="Times New Roman"/>
          <w:b/>
          <w:i/>
          <w:sz w:val="24"/>
          <w:szCs w:val="24"/>
        </w:rPr>
      </w:pPr>
      <w:r w:rsidRPr="00B0361D">
        <w:rPr>
          <w:rFonts w:ascii="Times New Roman" w:hAnsi="Times New Roman"/>
          <w:b/>
          <w:sz w:val="24"/>
          <w:szCs w:val="24"/>
        </w:rPr>
        <w:t>Задачи программы</w:t>
      </w:r>
      <w:r w:rsidRPr="00B0361D">
        <w:rPr>
          <w:rFonts w:ascii="Times New Roman" w:hAnsi="Times New Roman"/>
          <w:b/>
          <w:i/>
          <w:sz w:val="24"/>
          <w:szCs w:val="24"/>
        </w:rPr>
        <w:t>:</w:t>
      </w:r>
    </w:p>
    <w:p w:rsidR="00E37BE2" w:rsidRPr="00B0361D" w:rsidRDefault="00E37BE2" w:rsidP="006B03CE">
      <w:pPr>
        <w:numPr>
          <w:ilvl w:val="0"/>
          <w:numId w:val="3"/>
        </w:numPr>
        <w:shd w:val="clear" w:color="auto" w:fill="FFFFFF"/>
        <w:tabs>
          <w:tab w:val="clear" w:pos="1440"/>
          <w:tab w:val="num" w:pos="360"/>
        </w:tabs>
        <w:spacing w:after="0"/>
        <w:ind w:left="360" w:right="-5"/>
        <w:jc w:val="both"/>
        <w:rPr>
          <w:rFonts w:ascii="Times New Roman" w:hAnsi="Times New Roman"/>
          <w:sz w:val="24"/>
          <w:szCs w:val="24"/>
        </w:rPr>
      </w:pPr>
      <w:r w:rsidRPr="00B0361D">
        <w:rPr>
          <w:rFonts w:ascii="Times New Roman" w:hAnsi="Times New Roman"/>
          <w:sz w:val="24"/>
          <w:szCs w:val="24"/>
        </w:rPr>
        <w:lastRenderedPageBreak/>
        <w:t xml:space="preserve">полное удовлетворение потребностей жителей социума в </w:t>
      </w:r>
      <w:r>
        <w:rPr>
          <w:rFonts w:ascii="Times New Roman" w:hAnsi="Times New Roman"/>
          <w:sz w:val="24"/>
          <w:szCs w:val="24"/>
        </w:rPr>
        <w:t xml:space="preserve">   </w:t>
      </w:r>
      <w:r w:rsidRPr="00B0361D">
        <w:rPr>
          <w:rFonts w:ascii="Times New Roman" w:hAnsi="Times New Roman"/>
          <w:sz w:val="24"/>
          <w:szCs w:val="24"/>
        </w:rPr>
        <w:t xml:space="preserve">бесплатном </w:t>
      </w:r>
      <w:r>
        <w:rPr>
          <w:rFonts w:ascii="Times New Roman" w:hAnsi="Times New Roman"/>
          <w:sz w:val="24"/>
          <w:szCs w:val="24"/>
        </w:rPr>
        <w:t xml:space="preserve">       </w:t>
      </w:r>
      <w:r w:rsidRPr="00B0361D">
        <w:rPr>
          <w:rFonts w:ascii="Times New Roman" w:hAnsi="Times New Roman"/>
          <w:sz w:val="24"/>
          <w:szCs w:val="24"/>
        </w:rPr>
        <w:t>образовании;</w:t>
      </w:r>
    </w:p>
    <w:p w:rsidR="00E37BE2" w:rsidRPr="00B0361D" w:rsidRDefault="00E37BE2" w:rsidP="006B03CE">
      <w:pPr>
        <w:numPr>
          <w:ilvl w:val="0"/>
          <w:numId w:val="3"/>
        </w:numPr>
        <w:shd w:val="clear" w:color="auto" w:fill="FFFFFF"/>
        <w:tabs>
          <w:tab w:val="clear" w:pos="1440"/>
          <w:tab w:val="num" w:pos="360"/>
        </w:tabs>
        <w:spacing w:after="0"/>
        <w:ind w:left="360" w:right="-5"/>
        <w:jc w:val="both"/>
        <w:rPr>
          <w:rFonts w:ascii="Times New Roman" w:hAnsi="Times New Roman"/>
          <w:sz w:val="24"/>
          <w:szCs w:val="24"/>
        </w:rPr>
      </w:pPr>
      <w:r w:rsidRPr="00B0361D">
        <w:rPr>
          <w:rFonts w:ascii="Times New Roman" w:hAnsi="Times New Roman"/>
          <w:sz w:val="24"/>
          <w:szCs w:val="24"/>
        </w:rPr>
        <w:t>повышение доступности общего образования;</w:t>
      </w:r>
    </w:p>
    <w:p w:rsidR="00E37BE2" w:rsidRPr="00B0361D" w:rsidRDefault="00E37BE2" w:rsidP="006B03CE">
      <w:pPr>
        <w:numPr>
          <w:ilvl w:val="0"/>
          <w:numId w:val="3"/>
        </w:numPr>
        <w:shd w:val="clear" w:color="auto" w:fill="FFFFFF"/>
        <w:tabs>
          <w:tab w:val="clear" w:pos="1440"/>
          <w:tab w:val="num" w:pos="360"/>
        </w:tabs>
        <w:spacing w:after="0"/>
        <w:ind w:left="360" w:right="-5"/>
        <w:jc w:val="both"/>
        <w:rPr>
          <w:rFonts w:ascii="Times New Roman" w:hAnsi="Times New Roman"/>
          <w:sz w:val="24"/>
          <w:szCs w:val="24"/>
        </w:rPr>
      </w:pPr>
      <w:r w:rsidRPr="00B0361D">
        <w:rPr>
          <w:rFonts w:ascii="Times New Roman" w:hAnsi="Times New Roman"/>
          <w:sz w:val="24"/>
          <w:szCs w:val="24"/>
        </w:rPr>
        <w:t>создание единого образовательного пространства, интеграция общего и дополнительного образований;</w:t>
      </w:r>
    </w:p>
    <w:p w:rsidR="00E37BE2" w:rsidRPr="00B0361D" w:rsidRDefault="00E37BE2" w:rsidP="006B03CE">
      <w:pPr>
        <w:numPr>
          <w:ilvl w:val="0"/>
          <w:numId w:val="3"/>
        </w:numPr>
        <w:shd w:val="clear" w:color="auto" w:fill="FFFFFF"/>
        <w:tabs>
          <w:tab w:val="clear" w:pos="1440"/>
          <w:tab w:val="num" w:pos="360"/>
        </w:tabs>
        <w:spacing w:after="0"/>
        <w:ind w:left="360" w:right="-5"/>
        <w:jc w:val="both"/>
        <w:rPr>
          <w:rFonts w:ascii="Times New Roman" w:hAnsi="Times New Roman"/>
          <w:sz w:val="24"/>
          <w:szCs w:val="24"/>
        </w:rPr>
      </w:pPr>
      <w:r w:rsidRPr="00B0361D">
        <w:rPr>
          <w:rFonts w:ascii="Times New Roman" w:hAnsi="Times New Roman"/>
          <w:sz w:val="24"/>
          <w:szCs w:val="24"/>
        </w:rPr>
        <w:t>создание условий для развития и формирования у детей и подростков качеств толерантности, патриотизма;</w:t>
      </w:r>
    </w:p>
    <w:p w:rsidR="00E37BE2" w:rsidRPr="00B0361D" w:rsidRDefault="00E37BE2" w:rsidP="006B03CE">
      <w:pPr>
        <w:numPr>
          <w:ilvl w:val="0"/>
          <w:numId w:val="3"/>
        </w:numPr>
        <w:shd w:val="clear" w:color="auto" w:fill="FFFFFF"/>
        <w:tabs>
          <w:tab w:val="clear" w:pos="1440"/>
          <w:tab w:val="num" w:pos="360"/>
        </w:tabs>
        <w:spacing w:after="0"/>
        <w:ind w:left="360" w:right="-5"/>
        <w:jc w:val="both"/>
        <w:rPr>
          <w:rFonts w:ascii="Times New Roman" w:hAnsi="Times New Roman"/>
          <w:sz w:val="24"/>
          <w:szCs w:val="24"/>
        </w:rPr>
      </w:pPr>
      <w:r w:rsidRPr="00B0361D">
        <w:rPr>
          <w:rFonts w:ascii="Times New Roman" w:hAnsi="Times New Roman"/>
          <w:sz w:val="24"/>
          <w:szCs w:val="24"/>
        </w:rPr>
        <w:t>расширение спектра предоставляемых оздоровительных и развивающих услуг;</w:t>
      </w:r>
    </w:p>
    <w:p w:rsidR="00E37BE2" w:rsidRPr="00B0361D" w:rsidRDefault="00E37BE2" w:rsidP="006B03CE">
      <w:pPr>
        <w:numPr>
          <w:ilvl w:val="0"/>
          <w:numId w:val="3"/>
        </w:numPr>
        <w:shd w:val="clear" w:color="auto" w:fill="FFFFFF"/>
        <w:tabs>
          <w:tab w:val="clear" w:pos="1440"/>
          <w:tab w:val="num" w:pos="360"/>
        </w:tabs>
        <w:spacing w:after="0"/>
        <w:ind w:left="360" w:right="-5"/>
        <w:jc w:val="both"/>
        <w:rPr>
          <w:rFonts w:ascii="Times New Roman" w:hAnsi="Times New Roman"/>
          <w:sz w:val="24"/>
          <w:szCs w:val="24"/>
        </w:rPr>
      </w:pPr>
      <w:r w:rsidRPr="00B0361D">
        <w:rPr>
          <w:rFonts w:ascii="Times New Roman" w:hAnsi="Times New Roman"/>
          <w:sz w:val="24"/>
          <w:szCs w:val="24"/>
        </w:rPr>
        <w:t>привлечение дополнительных ресурсов за счёт участия в программах развития образования регионального и федерального уровня;</w:t>
      </w:r>
    </w:p>
    <w:p w:rsidR="00E37BE2" w:rsidRPr="00B0361D" w:rsidRDefault="00E37BE2" w:rsidP="006B03CE">
      <w:pPr>
        <w:numPr>
          <w:ilvl w:val="0"/>
          <w:numId w:val="3"/>
        </w:numPr>
        <w:shd w:val="clear" w:color="auto" w:fill="FFFFFF"/>
        <w:tabs>
          <w:tab w:val="clear" w:pos="1440"/>
          <w:tab w:val="num" w:pos="360"/>
        </w:tabs>
        <w:spacing w:after="0"/>
        <w:ind w:left="360" w:right="-5"/>
        <w:jc w:val="both"/>
        <w:rPr>
          <w:rFonts w:ascii="Times New Roman" w:hAnsi="Times New Roman"/>
          <w:sz w:val="24"/>
          <w:szCs w:val="24"/>
        </w:rPr>
      </w:pPr>
      <w:r w:rsidRPr="00B0361D">
        <w:rPr>
          <w:rFonts w:ascii="Times New Roman" w:hAnsi="Times New Roman"/>
          <w:sz w:val="24"/>
          <w:szCs w:val="24"/>
        </w:rPr>
        <w:t>повышение мобильности системы образования, её способности адекватно реагировать на изменения рынка труда и образовательных услуг;</w:t>
      </w:r>
    </w:p>
    <w:p w:rsidR="00E37BE2" w:rsidRDefault="00E37BE2" w:rsidP="006B03CE">
      <w:pPr>
        <w:numPr>
          <w:ilvl w:val="0"/>
          <w:numId w:val="3"/>
        </w:numPr>
        <w:shd w:val="clear" w:color="auto" w:fill="FFFFFF"/>
        <w:tabs>
          <w:tab w:val="clear" w:pos="1440"/>
          <w:tab w:val="num" w:pos="360"/>
        </w:tabs>
        <w:spacing w:after="0"/>
        <w:ind w:left="360" w:right="-5"/>
        <w:jc w:val="both"/>
        <w:rPr>
          <w:rFonts w:ascii="Times New Roman" w:hAnsi="Times New Roman"/>
          <w:sz w:val="24"/>
          <w:szCs w:val="24"/>
        </w:rPr>
      </w:pPr>
      <w:r w:rsidRPr="00B0361D">
        <w:rPr>
          <w:rFonts w:ascii="Times New Roman" w:hAnsi="Times New Roman"/>
          <w:sz w:val="24"/>
          <w:szCs w:val="24"/>
        </w:rPr>
        <w:t>оптимизация ресурсов (кадровых, материально-технических, финансовых и др.).</w:t>
      </w:r>
    </w:p>
    <w:p w:rsidR="00E37BE2" w:rsidRPr="00B0361D" w:rsidRDefault="00E37BE2" w:rsidP="00E37BE2">
      <w:pPr>
        <w:shd w:val="clear" w:color="auto" w:fill="FFFFFF"/>
        <w:spacing w:after="0"/>
        <w:ind w:left="360" w:right="-5"/>
        <w:jc w:val="both"/>
        <w:rPr>
          <w:rFonts w:ascii="Times New Roman" w:hAnsi="Times New Roman"/>
          <w:sz w:val="24"/>
          <w:szCs w:val="24"/>
        </w:rPr>
      </w:pPr>
    </w:p>
    <w:p w:rsidR="00E37BE2" w:rsidRPr="00B0361D" w:rsidRDefault="00E37BE2" w:rsidP="00E37BE2">
      <w:pPr>
        <w:spacing w:after="0"/>
        <w:jc w:val="both"/>
        <w:rPr>
          <w:rFonts w:ascii="Times New Roman" w:hAnsi="Times New Roman"/>
          <w:b/>
          <w:sz w:val="24"/>
          <w:szCs w:val="24"/>
        </w:rPr>
      </w:pPr>
      <w:r>
        <w:rPr>
          <w:rFonts w:ascii="Times New Roman" w:hAnsi="Times New Roman"/>
          <w:b/>
          <w:bCs/>
          <w:sz w:val="24"/>
          <w:szCs w:val="24"/>
        </w:rPr>
        <w:t xml:space="preserve">   </w:t>
      </w:r>
      <w:r w:rsidRPr="00B0361D">
        <w:rPr>
          <w:rFonts w:ascii="Times New Roman" w:hAnsi="Times New Roman"/>
          <w:b/>
          <w:bCs/>
          <w:sz w:val="24"/>
          <w:szCs w:val="24"/>
        </w:rPr>
        <w:t>Принципы реализации программы:</w:t>
      </w:r>
    </w:p>
    <w:p w:rsidR="00E37BE2" w:rsidRPr="00B0361D" w:rsidRDefault="00E37BE2" w:rsidP="006B03CE">
      <w:pPr>
        <w:numPr>
          <w:ilvl w:val="0"/>
          <w:numId w:val="4"/>
        </w:numPr>
        <w:tabs>
          <w:tab w:val="clear" w:pos="720"/>
          <w:tab w:val="left" w:pos="360"/>
        </w:tabs>
        <w:spacing w:after="0"/>
        <w:ind w:left="360"/>
        <w:jc w:val="both"/>
        <w:rPr>
          <w:rFonts w:ascii="Times New Roman" w:hAnsi="Times New Roman"/>
          <w:sz w:val="24"/>
          <w:szCs w:val="24"/>
        </w:rPr>
      </w:pPr>
      <w:r w:rsidRPr="00B0361D">
        <w:rPr>
          <w:rFonts w:ascii="Times New Roman" w:hAnsi="Times New Roman"/>
          <w:b/>
          <w:bCs/>
          <w:sz w:val="24"/>
          <w:szCs w:val="24"/>
        </w:rPr>
        <w:t>Программно - целевой подход</w:t>
      </w:r>
      <w:r w:rsidRPr="00B0361D">
        <w:rPr>
          <w:rFonts w:ascii="Times New Roman" w:hAnsi="Times New Roman"/>
          <w:sz w:val="24"/>
          <w:szCs w:val="24"/>
        </w:rPr>
        <w:t>, который предполагает единую систему планирования и своевременного внесения корректив в планы.</w:t>
      </w:r>
    </w:p>
    <w:p w:rsidR="00E37BE2" w:rsidRDefault="00E37BE2" w:rsidP="006B03CE">
      <w:pPr>
        <w:numPr>
          <w:ilvl w:val="0"/>
          <w:numId w:val="4"/>
        </w:numPr>
        <w:tabs>
          <w:tab w:val="clear" w:pos="720"/>
          <w:tab w:val="left" w:pos="360"/>
        </w:tabs>
        <w:spacing w:after="0"/>
        <w:ind w:left="360"/>
        <w:jc w:val="both"/>
        <w:rPr>
          <w:rFonts w:ascii="Times New Roman" w:hAnsi="Times New Roman"/>
          <w:sz w:val="24"/>
          <w:szCs w:val="24"/>
        </w:rPr>
      </w:pPr>
      <w:r w:rsidRPr="00B0361D">
        <w:rPr>
          <w:rFonts w:ascii="Times New Roman" w:hAnsi="Times New Roman"/>
          <w:b/>
          <w:bCs/>
          <w:sz w:val="24"/>
          <w:szCs w:val="24"/>
        </w:rPr>
        <w:t>Преемственность</w:t>
      </w:r>
      <w:r>
        <w:rPr>
          <w:rFonts w:ascii="Times New Roman" w:hAnsi="Times New Roman"/>
          <w:sz w:val="24"/>
          <w:szCs w:val="24"/>
        </w:rPr>
        <w:t xml:space="preserve"> программы развития </w:t>
      </w:r>
      <w:r w:rsidR="00EA075D">
        <w:rPr>
          <w:rFonts w:ascii="Times New Roman" w:hAnsi="Times New Roman"/>
          <w:sz w:val="24"/>
          <w:szCs w:val="24"/>
        </w:rPr>
        <w:t>лицея</w:t>
      </w:r>
      <w:r>
        <w:rPr>
          <w:rFonts w:ascii="Times New Roman" w:hAnsi="Times New Roman"/>
          <w:sz w:val="24"/>
          <w:szCs w:val="24"/>
        </w:rPr>
        <w:t xml:space="preserve"> </w:t>
      </w:r>
      <w:r w:rsidRPr="00B0361D">
        <w:rPr>
          <w:rFonts w:ascii="Times New Roman" w:hAnsi="Times New Roman"/>
          <w:sz w:val="24"/>
          <w:szCs w:val="24"/>
        </w:rPr>
        <w:t xml:space="preserve"> и образовательной программы.</w:t>
      </w:r>
    </w:p>
    <w:p w:rsidR="00E37BE2" w:rsidRPr="00B0361D" w:rsidRDefault="00E37BE2" w:rsidP="006B03CE">
      <w:pPr>
        <w:numPr>
          <w:ilvl w:val="0"/>
          <w:numId w:val="4"/>
        </w:numPr>
        <w:tabs>
          <w:tab w:val="clear" w:pos="720"/>
          <w:tab w:val="left" w:pos="360"/>
        </w:tabs>
        <w:spacing w:after="0"/>
        <w:ind w:left="360"/>
        <w:jc w:val="both"/>
        <w:rPr>
          <w:rFonts w:ascii="Times New Roman" w:hAnsi="Times New Roman"/>
          <w:sz w:val="24"/>
          <w:szCs w:val="24"/>
        </w:rPr>
      </w:pPr>
      <w:r w:rsidRPr="00B0361D">
        <w:rPr>
          <w:rFonts w:ascii="Times New Roman" w:hAnsi="Times New Roman"/>
          <w:b/>
          <w:bCs/>
          <w:sz w:val="24"/>
          <w:szCs w:val="24"/>
        </w:rPr>
        <w:t>Информационной компетентности</w:t>
      </w:r>
      <w:r w:rsidRPr="00B0361D">
        <w:rPr>
          <w:rFonts w:ascii="Times New Roman" w:hAnsi="Times New Roman"/>
          <w:sz w:val="24"/>
          <w:szCs w:val="24"/>
        </w:rPr>
        <w:t xml:space="preserve"> (психолого-педагогической, инновационной, информационной) участников о</w:t>
      </w:r>
      <w:r>
        <w:rPr>
          <w:rFonts w:ascii="Times New Roman" w:hAnsi="Times New Roman"/>
          <w:sz w:val="24"/>
          <w:szCs w:val="24"/>
        </w:rPr>
        <w:t xml:space="preserve">бразовательного процесса в </w:t>
      </w:r>
      <w:r w:rsidR="00EA075D">
        <w:rPr>
          <w:rFonts w:ascii="Times New Roman" w:hAnsi="Times New Roman"/>
          <w:sz w:val="24"/>
          <w:szCs w:val="24"/>
        </w:rPr>
        <w:t>лицее</w:t>
      </w:r>
      <w:r>
        <w:rPr>
          <w:rFonts w:ascii="Times New Roman" w:hAnsi="Times New Roman"/>
          <w:sz w:val="24"/>
          <w:szCs w:val="24"/>
        </w:rPr>
        <w:t>.</w:t>
      </w:r>
    </w:p>
    <w:p w:rsidR="00E37BE2" w:rsidRDefault="00E37BE2" w:rsidP="006B03CE">
      <w:pPr>
        <w:numPr>
          <w:ilvl w:val="0"/>
          <w:numId w:val="4"/>
        </w:numPr>
        <w:tabs>
          <w:tab w:val="clear" w:pos="720"/>
          <w:tab w:val="left" w:pos="360"/>
        </w:tabs>
        <w:spacing w:after="0"/>
        <w:ind w:left="360"/>
        <w:jc w:val="both"/>
        <w:rPr>
          <w:rFonts w:ascii="Times New Roman" w:hAnsi="Times New Roman"/>
          <w:sz w:val="24"/>
          <w:szCs w:val="24"/>
        </w:rPr>
      </w:pPr>
      <w:r w:rsidRPr="00B0361D">
        <w:rPr>
          <w:rFonts w:ascii="Times New Roman" w:hAnsi="Times New Roman"/>
          <w:b/>
          <w:bCs/>
          <w:sz w:val="24"/>
          <w:szCs w:val="24"/>
        </w:rPr>
        <w:t>Вариативности</w:t>
      </w:r>
      <w:r w:rsidRPr="00B0361D">
        <w:rPr>
          <w:rFonts w:ascii="Times New Roman" w:hAnsi="Times New Roman"/>
          <w:sz w:val="24"/>
          <w:szCs w:val="24"/>
        </w:rPr>
        <w:t>, которая предполагает осуществление различных вариантов действий по</w:t>
      </w:r>
      <w:r>
        <w:rPr>
          <w:rFonts w:ascii="Times New Roman" w:hAnsi="Times New Roman"/>
          <w:sz w:val="24"/>
          <w:szCs w:val="24"/>
        </w:rPr>
        <w:t xml:space="preserve"> реализации задач развития </w:t>
      </w:r>
      <w:r w:rsidR="00EA075D">
        <w:rPr>
          <w:rFonts w:ascii="Times New Roman" w:hAnsi="Times New Roman"/>
          <w:sz w:val="24"/>
          <w:szCs w:val="24"/>
        </w:rPr>
        <w:t>лицея</w:t>
      </w:r>
      <w:r>
        <w:rPr>
          <w:rFonts w:ascii="Times New Roman" w:hAnsi="Times New Roman"/>
          <w:sz w:val="24"/>
          <w:szCs w:val="24"/>
        </w:rPr>
        <w:t>.</w:t>
      </w:r>
    </w:p>
    <w:p w:rsidR="00E37BE2" w:rsidRPr="00926136" w:rsidRDefault="00E37BE2" w:rsidP="00E37BE2">
      <w:pPr>
        <w:tabs>
          <w:tab w:val="left" w:pos="360"/>
        </w:tabs>
        <w:spacing w:after="0"/>
        <w:ind w:left="360"/>
        <w:jc w:val="both"/>
        <w:rPr>
          <w:rFonts w:ascii="Times New Roman" w:hAnsi="Times New Roman"/>
          <w:sz w:val="24"/>
          <w:szCs w:val="24"/>
        </w:rPr>
      </w:pPr>
    </w:p>
    <w:p w:rsidR="00E37BE2" w:rsidRPr="00B0361D" w:rsidRDefault="00E37BE2" w:rsidP="00E37BE2">
      <w:pPr>
        <w:jc w:val="both"/>
        <w:rPr>
          <w:rFonts w:ascii="Times New Roman" w:hAnsi="Times New Roman"/>
          <w:b/>
          <w:sz w:val="24"/>
          <w:szCs w:val="24"/>
        </w:rPr>
      </w:pPr>
      <w:r w:rsidRPr="00B0361D">
        <w:rPr>
          <w:rFonts w:ascii="Times New Roman" w:hAnsi="Times New Roman"/>
          <w:b/>
          <w:bCs/>
          <w:sz w:val="24"/>
          <w:szCs w:val="24"/>
        </w:rPr>
        <w:t>1.3.</w:t>
      </w:r>
      <w:r w:rsidRPr="00B0361D">
        <w:rPr>
          <w:rStyle w:val="a5"/>
          <w:rFonts w:ascii="Times New Roman" w:hAnsi="Times New Roman"/>
          <w:sz w:val="24"/>
          <w:szCs w:val="24"/>
        </w:rPr>
        <w:t xml:space="preserve"> Приоритетные направления. Прогнозируемый результат.</w:t>
      </w:r>
    </w:p>
    <w:p w:rsidR="00E37BE2" w:rsidRPr="00B0361D" w:rsidRDefault="00E37BE2" w:rsidP="00E37BE2">
      <w:pPr>
        <w:tabs>
          <w:tab w:val="left" w:pos="360"/>
        </w:tabs>
        <w:spacing w:after="0"/>
        <w:jc w:val="both"/>
        <w:rPr>
          <w:rStyle w:val="a5"/>
          <w:rFonts w:ascii="Times New Roman" w:hAnsi="Times New Roman"/>
          <w:i/>
          <w:sz w:val="24"/>
          <w:szCs w:val="24"/>
        </w:rPr>
      </w:pPr>
      <w:r w:rsidRPr="00B0361D">
        <w:rPr>
          <w:rStyle w:val="a5"/>
          <w:rFonts w:ascii="Times New Roman" w:hAnsi="Times New Roman"/>
          <w:sz w:val="24"/>
          <w:szCs w:val="24"/>
        </w:rPr>
        <w:t>Приоритетные направления</w:t>
      </w:r>
      <w:r w:rsidRPr="00B0361D">
        <w:rPr>
          <w:rStyle w:val="a5"/>
          <w:rFonts w:ascii="Times New Roman" w:hAnsi="Times New Roman"/>
          <w:i/>
          <w:sz w:val="24"/>
          <w:szCs w:val="24"/>
        </w:rPr>
        <w:t>:</w:t>
      </w:r>
    </w:p>
    <w:p w:rsidR="00E37BE2" w:rsidRPr="00B0361D" w:rsidRDefault="00E37BE2" w:rsidP="006B03CE">
      <w:pPr>
        <w:numPr>
          <w:ilvl w:val="1"/>
          <w:numId w:val="4"/>
        </w:numPr>
        <w:tabs>
          <w:tab w:val="clear" w:pos="1440"/>
          <w:tab w:val="num" w:pos="360"/>
        </w:tabs>
        <w:spacing w:after="0"/>
        <w:ind w:left="360"/>
        <w:jc w:val="both"/>
        <w:rPr>
          <w:rFonts w:ascii="Times New Roman" w:hAnsi="Times New Roman"/>
          <w:sz w:val="24"/>
          <w:szCs w:val="24"/>
        </w:rPr>
      </w:pPr>
      <w:r w:rsidRPr="00B0361D">
        <w:rPr>
          <w:rFonts w:ascii="Times New Roman" w:hAnsi="Times New Roman"/>
          <w:sz w:val="24"/>
          <w:szCs w:val="24"/>
        </w:rPr>
        <w:t>ориентация на компетентность и творчество учителя, его творческую самостоятельность и профессиональную ответственность;</w:t>
      </w:r>
    </w:p>
    <w:p w:rsidR="00E37BE2" w:rsidRPr="00B0361D" w:rsidRDefault="00E37BE2" w:rsidP="006B03CE">
      <w:pPr>
        <w:numPr>
          <w:ilvl w:val="1"/>
          <w:numId w:val="4"/>
        </w:numPr>
        <w:tabs>
          <w:tab w:val="clear" w:pos="1440"/>
          <w:tab w:val="num" w:pos="360"/>
        </w:tabs>
        <w:spacing w:after="0"/>
        <w:ind w:left="360"/>
        <w:jc w:val="both"/>
        <w:rPr>
          <w:rFonts w:ascii="Times New Roman" w:hAnsi="Times New Roman"/>
          <w:sz w:val="24"/>
          <w:szCs w:val="24"/>
        </w:rPr>
      </w:pPr>
      <w:r w:rsidRPr="00B0361D">
        <w:rPr>
          <w:rFonts w:ascii="Times New Roman" w:hAnsi="Times New Roman"/>
          <w:sz w:val="24"/>
          <w:szCs w:val="24"/>
        </w:rPr>
        <w:t>формирование ученического мировоззрения через организацию проектно-исследовательской и научной деятельности школьников;</w:t>
      </w:r>
    </w:p>
    <w:p w:rsidR="00E37BE2" w:rsidRPr="00B0361D" w:rsidRDefault="00E37BE2" w:rsidP="006B03CE">
      <w:pPr>
        <w:numPr>
          <w:ilvl w:val="1"/>
          <w:numId w:val="4"/>
        </w:numPr>
        <w:tabs>
          <w:tab w:val="clear" w:pos="1440"/>
          <w:tab w:val="num" w:pos="360"/>
        </w:tabs>
        <w:spacing w:after="0"/>
        <w:ind w:left="360"/>
        <w:jc w:val="both"/>
        <w:rPr>
          <w:rFonts w:ascii="Times New Roman" w:hAnsi="Times New Roman"/>
          <w:sz w:val="24"/>
          <w:szCs w:val="24"/>
        </w:rPr>
      </w:pPr>
      <w:r w:rsidRPr="00B0361D">
        <w:rPr>
          <w:rFonts w:ascii="Times New Roman" w:hAnsi="Times New Roman"/>
          <w:sz w:val="24"/>
          <w:szCs w:val="24"/>
        </w:rPr>
        <w:t>совершенствование профессионального уровня педагогов в области информационных технологий;</w:t>
      </w:r>
    </w:p>
    <w:p w:rsidR="00E37BE2" w:rsidRPr="00B0361D" w:rsidRDefault="00E37BE2" w:rsidP="006B03CE">
      <w:pPr>
        <w:numPr>
          <w:ilvl w:val="1"/>
          <w:numId w:val="4"/>
        </w:numPr>
        <w:tabs>
          <w:tab w:val="clear" w:pos="1440"/>
          <w:tab w:val="num" w:pos="360"/>
        </w:tabs>
        <w:spacing w:after="0"/>
        <w:ind w:left="360"/>
        <w:jc w:val="both"/>
        <w:rPr>
          <w:rFonts w:ascii="Times New Roman" w:hAnsi="Times New Roman"/>
          <w:sz w:val="24"/>
          <w:szCs w:val="24"/>
        </w:rPr>
      </w:pPr>
      <w:r w:rsidRPr="00B0361D">
        <w:rPr>
          <w:rFonts w:ascii="Times New Roman" w:hAnsi="Times New Roman"/>
          <w:sz w:val="24"/>
          <w:szCs w:val="24"/>
        </w:rPr>
        <w:t>сохранение, укрепление и формирование здоровья учащихся;</w:t>
      </w:r>
    </w:p>
    <w:p w:rsidR="00E37BE2" w:rsidRDefault="00E37BE2" w:rsidP="006B03CE">
      <w:pPr>
        <w:numPr>
          <w:ilvl w:val="1"/>
          <w:numId w:val="4"/>
        </w:numPr>
        <w:tabs>
          <w:tab w:val="clear" w:pos="1440"/>
          <w:tab w:val="num" w:pos="360"/>
        </w:tabs>
        <w:spacing w:after="0"/>
        <w:ind w:left="360"/>
        <w:jc w:val="both"/>
        <w:rPr>
          <w:rFonts w:ascii="Times New Roman" w:hAnsi="Times New Roman"/>
          <w:sz w:val="24"/>
          <w:szCs w:val="24"/>
        </w:rPr>
      </w:pPr>
      <w:r w:rsidRPr="00B0361D">
        <w:rPr>
          <w:rFonts w:ascii="Times New Roman" w:hAnsi="Times New Roman"/>
          <w:sz w:val="24"/>
          <w:szCs w:val="24"/>
        </w:rPr>
        <w:t>развитие системы непрерывного образова</w:t>
      </w:r>
      <w:r>
        <w:rPr>
          <w:rFonts w:ascii="Times New Roman" w:hAnsi="Times New Roman"/>
          <w:sz w:val="24"/>
          <w:szCs w:val="24"/>
        </w:rPr>
        <w:t>ния, воспитательного потенциала</w:t>
      </w:r>
      <w:r w:rsidRPr="00B0361D">
        <w:rPr>
          <w:rFonts w:ascii="Times New Roman" w:hAnsi="Times New Roman"/>
          <w:sz w:val="24"/>
          <w:szCs w:val="24"/>
        </w:rPr>
        <w:t>.</w:t>
      </w:r>
    </w:p>
    <w:p w:rsidR="00E37BE2" w:rsidRPr="00B0361D" w:rsidRDefault="00E37BE2" w:rsidP="00E37BE2">
      <w:pPr>
        <w:spacing w:after="0"/>
        <w:ind w:left="360"/>
        <w:jc w:val="both"/>
        <w:rPr>
          <w:rFonts w:ascii="Times New Roman" w:hAnsi="Times New Roman"/>
          <w:sz w:val="24"/>
          <w:szCs w:val="24"/>
        </w:rPr>
      </w:pPr>
    </w:p>
    <w:p w:rsidR="00E37BE2" w:rsidRPr="00B0361D" w:rsidRDefault="00E37BE2" w:rsidP="00E37BE2">
      <w:pPr>
        <w:spacing w:after="0"/>
        <w:jc w:val="both"/>
        <w:rPr>
          <w:rStyle w:val="a5"/>
          <w:rFonts w:ascii="Times New Roman" w:hAnsi="Times New Roman"/>
          <w:sz w:val="24"/>
          <w:szCs w:val="24"/>
        </w:rPr>
      </w:pPr>
      <w:r w:rsidRPr="00B0361D">
        <w:rPr>
          <w:rStyle w:val="a5"/>
          <w:rFonts w:ascii="Times New Roman" w:hAnsi="Times New Roman"/>
          <w:sz w:val="24"/>
          <w:szCs w:val="24"/>
        </w:rPr>
        <w:t>Прогнозируемый результат:</w:t>
      </w:r>
    </w:p>
    <w:p w:rsidR="00E37BE2" w:rsidRPr="00B0361D" w:rsidRDefault="00E37BE2" w:rsidP="006B03CE">
      <w:pPr>
        <w:numPr>
          <w:ilvl w:val="1"/>
          <w:numId w:val="5"/>
        </w:numPr>
        <w:tabs>
          <w:tab w:val="clear" w:pos="1440"/>
          <w:tab w:val="left" w:pos="360"/>
        </w:tabs>
        <w:spacing w:after="0"/>
        <w:ind w:left="360"/>
        <w:jc w:val="both"/>
        <w:rPr>
          <w:rFonts w:ascii="Times New Roman" w:hAnsi="Times New Roman"/>
          <w:sz w:val="24"/>
          <w:szCs w:val="24"/>
        </w:rPr>
      </w:pPr>
      <w:r w:rsidRPr="00B0361D">
        <w:rPr>
          <w:rFonts w:ascii="Times New Roman" w:hAnsi="Times New Roman"/>
          <w:sz w:val="24"/>
          <w:szCs w:val="24"/>
        </w:rPr>
        <w:t>повышение уровня образованности школьников, успешное освоение ими системного содержания образования;</w:t>
      </w:r>
    </w:p>
    <w:p w:rsidR="00E37BE2" w:rsidRPr="00B0361D" w:rsidRDefault="00E37BE2" w:rsidP="006B03CE">
      <w:pPr>
        <w:numPr>
          <w:ilvl w:val="1"/>
          <w:numId w:val="5"/>
        </w:numPr>
        <w:tabs>
          <w:tab w:val="left" w:pos="360"/>
        </w:tabs>
        <w:spacing w:after="0"/>
        <w:ind w:left="360"/>
        <w:jc w:val="both"/>
        <w:rPr>
          <w:rFonts w:ascii="Times New Roman" w:hAnsi="Times New Roman"/>
          <w:sz w:val="24"/>
          <w:szCs w:val="24"/>
        </w:rPr>
      </w:pPr>
      <w:r w:rsidRPr="00B0361D">
        <w:rPr>
          <w:rFonts w:ascii="Times New Roman" w:hAnsi="Times New Roman"/>
          <w:sz w:val="24"/>
          <w:szCs w:val="24"/>
        </w:rPr>
        <w:t xml:space="preserve">проявление признаков самоопределения, </w:t>
      </w:r>
      <w:proofErr w:type="spellStart"/>
      <w:r w:rsidRPr="00B0361D">
        <w:rPr>
          <w:rFonts w:ascii="Times New Roman" w:hAnsi="Times New Roman"/>
          <w:sz w:val="24"/>
          <w:szCs w:val="24"/>
        </w:rPr>
        <w:t>саморегуляции</w:t>
      </w:r>
      <w:proofErr w:type="spellEnd"/>
      <w:r w:rsidRPr="00B0361D">
        <w:rPr>
          <w:rFonts w:ascii="Times New Roman" w:hAnsi="Times New Roman"/>
          <w:sz w:val="24"/>
          <w:szCs w:val="24"/>
        </w:rPr>
        <w:t>, самопознания, самореализации личности школьника;</w:t>
      </w:r>
    </w:p>
    <w:p w:rsidR="00E37BE2" w:rsidRPr="00B0361D" w:rsidRDefault="00E37BE2" w:rsidP="006B03CE">
      <w:pPr>
        <w:numPr>
          <w:ilvl w:val="1"/>
          <w:numId w:val="5"/>
        </w:numPr>
        <w:tabs>
          <w:tab w:val="left" w:pos="360"/>
        </w:tabs>
        <w:spacing w:after="0"/>
        <w:ind w:left="360"/>
        <w:jc w:val="both"/>
        <w:rPr>
          <w:rFonts w:ascii="Times New Roman" w:hAnsi="Times New Roman"/>
          <w:sz w:val="24"/>
          <w:szCs w:val="24"/>
        </w:rPr>
      </w:pPr>
      <w:r w:rsidRPr="00B0361D">
        <w:rPr>
          <w:rFonts w:ascii="Times New Roman" w:hAnsi="Times New Roman"/>
          <w:sz w:val="24"/>
          <w:szCs w:val="24"/>
        </w:rPr>
        <w:t>обретение качеств: ответственности, самостоятельности, инициативности, чувства собственного достоинства, конструктивности поведения;</w:t>
      </w:r>
    </w:p>
    <w:p w:rsidR="00E37BE2" w:rsidRPr="00B0361D" w:rsidRDefault="00E37BE2" w:rsidP="006B03CE">
      <w:pPr>
        <w:numPr>
          <w:ilvl w:val="1"/>
          <w:numId w:val="5"/>
        </w:numPr>
        <w:tabs>
          <w:tab w:val="left" w:pos="360"/>
        </w:tabs>
        <w:spacing w:after="0"/>
        <w:ind w:left="360"/>
        <w:jc w:val="both"/>
        <w:rPr>
          <w:rFonts w:ascii="Times New Roman" w:hAnsi="Times New Roman"/>
          <w:sz w:val="24"/>
          <w:szCs w:val="24"/>
        </w:rPr>
      </w:pPr>
      <w:r w:rsidRPr="00B0361D">
        <w:rPr>
          <w:rFonts w:ascii="Times New Roman" w:hAnsi="Times New Roman"/>
          <w:sz w:val="24"/>
          <w:szCs w:val="24"/>
        </w:rPr>
        <w:t>творческая активность педагогического коллектива, развитие исследовательского подхода к педагогической деятельности, к инновационной деятельности, способность осуществлять ее на практике;</w:t>
      </w:r>
    </w:p>
    <w:p w:rsidR="00E37BE2" w:rsidRDefault="00E37BE2" w:rsidP="006B03CE">
      <w:pPr>
        <w:numPr>
          <w:ilvl w:val="1"/>
          <w:numId w:val="5"/>
        </w:numPr>
        <w:tabs>
          <w:tab w:val="left" w:pos="360"/>
        </w:tabs>
        <w:spacing w:after="0"/>
        <w:ind w:left="360"/>
        <w:jc w:val="both"/>
        <w:rPr>
          <w:rFonts w:ascii="Times New Roman" w:hAnsi="Times New Roman"/>
          <w:sz w:val="24"/>
          <w:szCs w:val="24"/>
        </w:rPr>
      </w:pPr>
      <w:r w:rsidRPr="00B0361D">
        <w:rPr>
          <w:rFonts w:ascii="Times New Roman" w:hAnsi="Times New Roman"/>
          <w:sz w:val="24"/>
          <w:szCs w:val="24"/>
        </w:rPr>
        <w:lastRenderedPageBreak/>
        <w:t>удовлетворенность трудом всех участников педагогического процесса.</w:t>
      </w:r>
    </w:p>
    <w:p w:rsidR="00E37BE2" w:rsidRPr="00B0361D" w:rsidRDefault="00E37BE2" w:rsidP="00E37BE2">
      <w:pPr>
        <w:tabs>
          <w:tab w:val="left" w:pos="360"/>
        </w:tabs>
        <w:spacing w:after="0"/>
        <w:ind w:left="360"/>
        <w:jc w:val="both"/>
        <w:rPr>
          <w:rFonts w:ascii="Times New Roman" w:hAnsi="Times New Roman"/>
          <w:sz w:val="24"/>
          <w:szCs w:val="24"/>
        </w:rPr>
      </w:pPr>
    </w:p>
    <w:p w:rsidR="00E37BE2" w:rsidRPr="000248DE" w:rsidRDefault="00E37BE2" w:rsidP="00E37BE2">
      <w:pPr>
        <w:pStyle w:val="a4"/>
        <w:spacing w:before="0" w:beforeAutospacing="0" w:after="0" w:afterAutospacing="0" w:line="276" w:lineRule="auto"/>
        <w:jc w:val="both"/>
        <w:rPr>
          <w:rFonts w:ascii="Times New Roman" w:hAnsi="Times New Roman" w:cs="Times New Roman"/>
          <w:b/>
          <w:bCs/>
        </w:rPr>
      </w:pPr>
      <w:r w:rsidRPr="000248DE">
        <w:rPr>
          <w:rFonts w:ascii="Times New Roman" w:hAnsi="Times New Roman" w:cs="Times New Roman"/>
          <w:b/>
          <w:bCs/>
        </w:rPr>
        <w:t xml:space="preserve">Модель выпускника </w:t>
      </w:r>
      <w:r w:rsidR="00EA075D">
        <w:rPr>
          <w:rFonts w:ascii="Times New Roman" w:hAnsi="Times New Roman" w:cs="Times New Roman"/>
          <w:b/>
          <w:bCs/>
        </w:rPr>
        <w:t>лицея</w:t>
      </w:r>
    </w:p>
    <w:p w:rsidR="00E37BE2" w:rsidRDefault="00E37BE2" w:rsidP="00E37BE2">
      <w:pPr>
        <w:spacing w:after="0"/>
        <w:ind w:firstLine="720"/>
        <w:jc w:val="both"/>
        <w:rPr>
          <w:rFonts w:ascii="Times New Roman" w:hAnsi="Times New Roman"/>
          <w:sz w:val="24"/>
          <w:szCs w:val="24"/>
        </w:rPr>
      </w:pPr>
      <w:r w:rsidRPr="00B0361D">
        <w:rPr>
          <w:rFonts w:ascii="Times New Roman" w:hAnsi="Times New Roman"/>
          <w:sz w:val="24"/>
          <w:szCs w:val="24"/>
        </w:rPr>
        <w:t>Результатом реализации Программы должна стать «модель» (образ) выпускника. Модель выпускника - совокупность качеств и умений, сформированных в результате реализации образо</w:t>
      </w:r>
      <w:r>
        <w:rPr>
          <w:rFonts w:ascii="Times New Roman" w:hAnsi="Times New Roman"/>
          <w:sz w:val="24"/>
          <w:szCs w:val="24"/>
        </w:rPr>
        <w:t xml:space="preserve">вательной программы </w:t>
      </w:r>
      <w:r w:rsidR="00EA075D">
        <w:rPr>
          <w:rFonts w:ascii="Times New Roman" w:hAnsi="Times New Roman"/>
          <w:sz w:val="24"/>
          <w:szCs w:val="24"/>
        </w:rPr>
        <w:t>лицея</w:t>
      </w:r>
      <w:r w:rsidRPr="00B0361D">
        <w:rPr>
          <w:rFonts w:ascii="Times New Roman" w:hAnsi="Times New Roman"/>
          <w:sz w:val="24"/>
          <w:szCs w:val="24"/>
        </w:rPr>
        <w:t xml:space="preserve">.  Образ выпускника является главным целевым ориентиром в учебно-воспитательной работе </w:t>
      </w:r>
      <w:proofErr w:type="gramStart"/>
      <w:r w:rsidRPr="00B0361D">
        <w:rPr>
          <w:rFonts w:ascii="Times New Roman" w:hAnsi="Times New Roman"/>
          <w:sz w:val="24"/>
          <w:szCs w:val="24"/>
        </w:rPr>
        <w:t>с</w:t>
      </w:r>
      <w:proofErr w:type="gramEnd"/>
      <w:r w:rsidRPr="00B0361D">
        <w:rPr>
          <w:rFonts w:ascii="Times New Roman" w:hAnsi="Times New Roman"/>
          <w:sz w:val="24"/>
          <w:szCs w:val="24"/>
        </w:rPr>
        <w:t xml:space="preserve"> обучающимися.  Качества, которые должны быть</w:t>
      </w:r>
      <w:r>
        <w:rPr>
          <w:rFonts w:ascii="Times New Roman" w:hAnsi="Times New Roman"/>
          <w:sz w:val="24"/>
          <w:szCs w:val="24"/>
        </w:rPr>
        <w:t xml:space="preserve"> </w:t>
      </w:r>
      <w:r w:rsidRPr="00B0361D">
        <w:rPr>
          <w:rFonts w:ascii="Times New Roman" w:hAnsi="Times New Roman"/>
          <w:sz w:val="24"/>
          <w:szCs w:val="24"/>
        </w:rPr>
        <w:t xml:space="preserve"> сформированы у выпускников </w:t>
      </w:r>
      <w:r w:rsidR="005D17B5">
        <w:rPr>
          <w:rFonts w:ascii="Times New Roman" w:hAnsi="Times New Roman"/>
          <w:sz w:val="24"/>
          <w:szCs w:val="24"/>
        </w:rPr>
        <w:t xml:space="preserve">лицея </w:t>
      </w:r>
      <w:r w:rsidRPr="00B0361D">
        <w:rPr>
          <w:rFonts w:ascii="Times New Roman" w:hAnsi="Times New Roman"/>
          <w:sz w:val="24"/>
          <w:szCs w:val="24"/>
        </w:rPr>
        <w:t xml:space="preserve"> в соответствии с задачами по ступеням образования:</w:t>
      </w:r>
    </w:p>
    <w:p w:rsidR="00E37BE2" w:rsidRPr="00B0361D"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высокий уровень образованности;</w:t>
      </w:r>
    </w:p>
    <w:p w:rsidR="00E37BE2" w:rsidRPr="00B0361D"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культура мышления;</w:t>
      </w:r>
    </w:p>
    <w:p w:rsidR="00E37BE2" w:rsidRPr="00B0361D"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готовность к самостоятельной образовательной деятельности;</w:t>
      </w:r>
    </w:p>
    <w:p w:rsidR="00E37BE2" w:rsidRPr="00B0361D"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готовность к творческой исследовательской деятельности;</w:t>
      </w:r>
    </w:p>
    <w:p w:rsidR="00E37BE2" w:rsidRPr="00B0361D"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умение оценить явления и процессы окружающей жизни, самооценки собственных убеждений и поступков;</w:t>
      </w:r>
    </w:p>
    <w:p w:rsidR="00E37BE2" w:rsidRPr="00B0361D"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система нравственно-этических качеств;</w:t>
      </w:r>
    </w:p>
    <w:p w:rsidR="00E37BE2" w:rsidRPr="00B0361D"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готовность к самоопределению, созданию семьи, межлич</w:t>
      </w:r>
      <w:r w:rsidRPr="00B0361D">
        <w:rPr>
          <w:rFonts w:ascii="Times New Roman" w:hAnsi="Times New Roman"/>
          <w:sz w:val="24"/>
          <w:szCs w:val="24"/>
        </w:rPr>
        <w:softHyphen/>
        <w:t>ностному общению с людьми независимо от их национальности и вероисповедания;</w:t>
      </w:r>
    </w:p>
    <w:p w:rsidR="00E37BE2" w:rsidRPr="00B0361D"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потребность ведения здорового образа жизни;</w:t>
      </w:r>
    </w:p>
    <w:p w:rsidR="00E37BE2" w:rsidRDefault="00E37BE2" w:rsidP="006B03CE">
      <w:pPr>
        <w:numPr>
          <w:ilvl w:val="0"/>
          <w:numId w:val="6"/>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конкурентоспособность.</w:t>
      </w:r>
    </w:p>
    <w:p w:rsidR="00E37BE2" w:rsidRDefault="00E37BE2" w:rsidP="00E37BE2">
      <w:pPr>
        <w:spacing w:after="0"/>
        <w:jc w:val="both"/>
        <w:rPr>
          <w:rFonts w:ascii="Times New Roman" w:hAnsi="Times New Roman"/>
          <w:b/>
          <w:i/>
          <w:sz w:val="24"/>
          <w:szCs w:val="24"/>
        </w:rPr>
      </w:pPr>
    </w:p>
    <w:p w:rsidR="00E37BE2" w:rsidRPr="00B0361D" w:rsidRDefault="00E37BE2" w:rsidP="00E37BE2">
      <w:pPr>
        <w:spacing w:after="0"/>
        <w:jc w:val="both"/>
        <w:rPr>
          <w:rFonts w:ascii="Times New Roman" w:hAnsi="Times New Roman"/>
          <w:b/>
          <w:i/>
          <w:sz w:val="24"/>
          <w:szCs w:val="24"/>
        </w:rPr>
      </w:pPr>
      <w:r w:rsidRPr="00B0361D">
        <w:rPr>
          <w:rFonts w:ascii="Times New Roman" w:hAnsi="Times New Roman"/>
          <w:b/>
          <w:i/>
          <w:sz w:val="24"/>
          <w:szCs w:val="24"/>
        </w:rPr>
        <w:t>Учащиеся, получившие среднее</w:t>
      </w:r>
      <w:r w:rsidR="005D17B5">
        <w:rPr>
          <w:rFonts w:ascii="Times New Roman" w:hAnsi="Times New Roman"/>
          <w:b/>
          <w:i/>
          <w:sz w:val="24"/>
          <w:szCs w:val="24"/>
        </w:rPr>
        <w:t xml:space="preserve"> (полное)</w:t>
      </w:r>
      <w:r w:rsidRPr="00B0361D">
        <w:rPr>
          <w:rFonts w:ascii="Times New Roman" w:hAnsi="Times New Roman"/>
          <w:b/>
          <w:i/>
          <w:sz w:val="24"/>
          <w:szCs w:val="24"/>
        </w:rPr>
        <w:t xml:space="preserve"> общее  образование должны:</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освоить на уровне государственных образовательных стандартов общеобразовательные программы по всем предметам школьного учебного плана;</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освоить содержание  предметов на уровне, обеспечивающем поступление и успешное обучение в учреждениях высшего и среднего профессионального образования;</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владеть культурой интеллектуальной творческой деятельности;</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знать и уметь реализовывать свои гражданские права;</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обладать чувством социальной ответственности;</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быть интеллектуально развитым, обладать  эрудицией, общей, духовной и профессиональной культурой, умением учиться, навыками самообразования, способностью реализовать себя в изменяющемся мире, ориентироваться в общественно - политической, экономической и экологической ситуации;</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обладать системой знаний о человеке, должен быть знаком с этическими и правовыми нормами, понимать роль нравственных обязанностей человека, в межличностном общении проявлять доброжелательность, терпимость, деликатность, чувство такта, толерантность;</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обладать эмоциональной устойчивостью, оптимизмом, волевыми качествами, ответственностью за порученное дело;</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иметь представление о здоровом образе жизни, осознавать здоровье как ценность, владеть умениями и навыками по физическому совершенствованию и организации безопасности жизнедеятельности, экологической грамотностью;</w:t>
      </w:r>
    </w:p>
    <w:p w:rsidR="00E37BE2" w:rsidRPr="00B0361D"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уметь работать с различными источниками информации;</w:t>
      </w:r>
    </w:p>
    <w:p w:rsidR="00E37BE2" w:rsidRDefault="00E37BE2" w:rsidP="006B03CE">
      <w:pPr>
        <w:numPr>
          <w:ilvl w:val="0"/>
          <w:numId w:val="7"/>
        </w:numPr>
        <w:tabs>
          <w:tab w:val="clear" w:pos="1440"/>
          <w:tab w:val="num" w:pos="360"/>
        </w:tabs>
        <w:spacing w:after="0"/>
        <w:ind w:left="360" w:right="30"/>
        <w:jc w:val="both"/>
        <w:rPr>
          <w:rFonts w:ascii="Times New Roman" w:hAnsi="Times New Roman"/>
          <w:sz w:val="24"/>
          <w:szCs w:val="24"/>
        </w:rPr>
      </w:pPr>
      <w:r w:rsidRPr="00B0361D">
        <w:rPr>
          <w:rFonts w:ascii="Times New Roman" w:hAnsi="Times New Roman"/>
          <w:sz w:val="24"/>
          <w:szCs w:val="24"/>
        </w:rPr>
        <w:t>владеть коммуникативной культурой.</w:t>
      </w:r>
    </w:p>
    <w:p w:rsidR="00E37BE2" w:rsidRDefault="00E37BE2" w:rsidP="00E37BE2">
      <w:pPr>
        <w:pStyle w:val="a3"/>
        <w:spacing w:after="0"/>
        <w:ind w:left="0" w:right="30"/>
        <w:jc w:val="both"/>
        <w:rPr>
          <w:rFonts w:ascii="Times New Roman" w:hAnsi="Times New Roman"/>
          <w:b/>
          <w:sz w:val="24"/>
          <w:szCs w:val="24"/>
        </w:rPr>
      </w:pPr>
    </w:p>
    <w:p w:rsidR="00E37BE2" w:rsidRPr="00651FD0" w:rsidRDefault="00E37BE2" w:rsidP="00E37BE2">
      <w:pPr>
        <w:pStyle w:val="a3"/>
        <w:spacing w:after="0"/>
        <w:ind w:left="0" w:right="30"/>
        <w:jc w:val="both"/>
        <w:rPr>
          <w:rFonts w:ascii="Times New Roman" w:eastAsia="Times New Roman" w:hAnsi="Times New Roman"/>
          <w:sz w:val="24"/>
          <w:szCs w:val="24"/>
        </w:rPr>
      </w:pPr>
      <w:r w:rsidRPr="00651FD0">
        <w:rPr>
          <w:rFonts w:ascii="Times New Roman" w:hAnsi="Times New Roman"/>
          <w:b/>
          <w:sz w:val="24"/>
          <w:szCs w:val="24"/>
        </w:rPr>
        <w:t xml:space="preserve">1.4.    Содержание базового образования в </w:t>
      </w:r>
      <w:r w:rsidR="002F4783">
        <w:rPr>
          <w:rFonts w:ascii="Times New Roman" w:hAnsi="Times New Roman"/>
          <w:b/>
          <w:sz w:val="24"/>
          <w:szCs w:val="24"/>
        </w:rPr>
        <w:t>лицее.</w:t>
      </w:r>
      <w:r w:rsidRPr="00651FD0">
        <w:rPr>
          <w:rFonts w:ascii="Times New Roman" w:hAnsi="Times New Roman"/>
          <w:b/>
          <w:sz w:val="24"/>
          <w:szCs w:val="24"/>
        </w:rPr>
        <w:t xml:space="preserve"> </w:t>
      </w:r>
      <w:r w:rsidRPr="00651FD0">
        <w:rPr>
          <w:rFonts w:ascii="Times New Roman" w:eastAsia="Times New Roman" w:hAnsi="Times New Roman"/>
          <w:b/>
          <w:bCs/>
          <w:sz w:val="24"/>
          <w:szCs w:val="24"/>
        </w:rPr>
        <w:t xml:space="preserve"> Организационно-педагогические условия для реализации образовательной программы </w:t>
      </w:r>
      <w:r w:rsidR="002F4783">
        <w:rPr>
          <w:rFonts w:ascii="Times New Roman" w:eastAsia="Times New Roman" w:hAnsi="Times New Roman"/>
          <w:b/>
          <w:bCs/>
          <w:sz w:val="24"/>
          <w:szCs w:val="24"/>
        </w:rPr>
        <w:t>лицея</w:t>
      </w:r>
      <w:r w:rsidRPr="00651FD0">
        <w:rPr>
          <w:rFonts w:ascii="Times New Roman" w:eastAsia="Times New Roman" w:hAnsi="Times New Roman"/>
          <w:b/>
          <w:bCs/>
          <w:sz w:val="24"/>
          <w:szCs w:val="24"/>
        </w:rPr>
        <w:t>.</w:t>
      </w:r>
    </w:p>
    <w:p w:rsidR="00E37BE2" w:rsidRPr="00651FD0" w:rsidRDefault="00E37BE2" w:rsidP="00E37BE2">
      <w:pPr>
        <w:spacing w:after="0"/>
        <w:jc w:val="both"/>
        <w:rPr>
          <w:rFonts w:ascii="Times New Roman" w:eastAsia="Times New Roman" w:hAnsi="Times New Roman"/>
          <w:b/>
          <w:i/>
          <w:sz w:val="24"/>
          <w:szCs w:val="24"/>
        </w:rPr>
      </w:pPr>
      <w:r w:rsidRPr="00651FD0">
        <w:rPr>
          <w:rFonts w:ascii="Times New Roman" w:eastAsia="Times New Roman" w:hAnsi="Times New Roman"/>
          <w:b/>
          <w:i/>
          <w:sz w:val="24"/>
          <w:szCs w:val="24"/>
        </w:rPr>
        <w:t xml:space="preserve"> Информационная справка о лицее</w:t>
      </w:r>
    </w:p>
    <w:p w:rsidR="002F4783" w:rsidRDefault="00E37BE2" w:rsidP="00E37BE2">
      <w:pPr>
        <w:overflowPunct w:val="0"/>
        <w:autoSpaceDE w:val="0"/>
        <w:spacing w:after="0"/>
        <w:jc w:val="both"/>
        <w:textAlignment w:val="baseline"/>
        <w:rPr>
          <w:rFonts w:ascii="Times New Roman" w:hAnsi="Times New Roman"/>
          <w:sz w:val="24"/>
          <w:szCs w:val="24"/>
        </w:rPr>
      </w:pPr>
      <w:r>
        <w:rPr>
          <w:rFonts w:ascii="Times New Roman" w:hAnsi="Times New Roman"/>
          <w:sz w:val="24"/>
          <w:szCs w:val="24"/>
        </w:rPr>
        <w:t>1.</w:t>
      </w:r>
      <w:r w:rsidRPr="009E5D78">
        <w:rPr>
          <w:rFonts w:ascii="Times New Roman" w:hAnsi="Times New Roman"/>
          <w:sz w:val="24"/>
          <w:szCs w:val="24"/>
        </w:rPr>
        <w:t xml:space="preserve">Муниципальное бюджетное общеобразовательное учреждение </w:t>
      </w:r>
      <w:r w:rsidR="002F4783">
        <w:rPr>
          <w:rFonts w:ascii="Times New Roman" w:hAnsi="Times New Roman"/>
          <w:sz w:val="24"/>
          <w:szCs w:val="24"/>
        </w:rPr>
        <w:t>«Черемшанский лицей» Черемшанского муниципального района Республики Татарстан</w:t>
      </w:r>
      <w:r w:rsidRPr="009E5D78">
        <w:rPr>
          <w:rFonts w:ascii="Times New Roman" w:hAnsi="Times New Roman"/>
          <w:sz w:val="24"/>
          <w:szCs w:val="24"/>
        </w:rPr>
        <w:t xml:space="preserve"> </w:t>
      </w:r>
    </w:p>
    <w:p w:rsidR="00E37BE2" w:rsidRPr="009E5D78" w:rsidRDefault="00E37BE2" w:rsidP="00E37BE2">
      <w:pPr>
        <w:overflowPunct w:val="0"/>
        <w:autoSpaceDE w:val="0"/>
        <w:spacing w:after="0"/>
        <w:jc w:val="both"/>
        <w:textAlignment w:val="baseline"/>
        <w:rPr>
          <w:rFonts w:ascii="Times New Roman" w:hAnsi="Times New Roman"/>
          <w:sz w:val="24"/>
          <w:szCs w:val="24"/>
        </w:rPr>
      </w:pPr>
      <w:r>
        <w:rPr>
          <w:rFonts w:ascii="Times New Roman" w:hAnsi="Times New Roman"/>
          <w:sz w:val="24"/>
          <w:szCs w:val="24"/>
        </w:rPr>
        <w:t>2.</w:t>
      </w:r>
      <w:r w:rsidRPr="009E5D78">
        <w:rPr>
          <w:rFonts w:ascii="Times New Roman" w:hAnsi="Times New Roman"/>
          <w:sz w:val="24"/>
          <w:szCs w:val="24"/>
        </w:rPr>
        <w:t xml:space="preserve">Юридический адрес: </w:t>
      </w:r>
      <w:r w:rsidR="002F4783">
        <w:rPr>
          <w:rFonts w:ascii="Times New Roman" w:hAnsi="Times New Roman"/>
          <w:sz w:val="24"/>
          <w:szCs w:val="24"/>
        </w:rPr>
        <w:t>423100</w:t>
      </w:r>
      <w:r w:rsidRPr="009E5D78">
        <w:rPr>
          <w:rFonts w:ascii="Times New Roman" w:hAnsi="Times New Roman"/>
          <w:sz w:val="24"/>
          <w:szCs w:val="24"/>
        </w:rPr>
        <w:t>, Республика Татарстан, с.</w:t>
      </w:r>
      <w:r w:rsidR="002F4783">
        <w:rPr>
          <w:rFonts w:ascii="Times New Roman" w:hAnsi="Times New Roman"/>
          <w:sz w:val="24"/>
          <w:szCs w:val="24"/>
        </w:rPr>
        <w:t xml:space="preserve"> Черемшан</w:t>
      </w:r>
      <w:r w:rsidRPr="009E5D78">
        <w:rPr>
          <w:rFonts w:ascii="Times New Roman" w:hAnsi="Times New Roman"/>
          <w:sz w:val="24"/>
          <w:szCs w:val="24"/>
        </w:rPr>
        <w:t xml:space="preserve">, ул. </w:t>
      </w:r>
      <w:proofErr w:type="spellStart"/>
      <w:r w:rsidR="002F4783">
        <w:rPr>
          <w:rFonts w:ascii="Times New Roman" w:hAnsi="Times New Roman"/>
          <w:sz w:val="24"/>
          <w:szCs w:val="24"/>
        </w:rPr>
        <w:t>Шешминская</w:t>
      </w:r>
      <w:proofErr w:type="spellEnd"/>
      <w:r w:rsidR="002F4783">
        <w:rPr>
          <w:rFonts w:ascii="Times New Roman" w:hAnsi="Times New Roman"/>
          <w:sz w:val="24"/>
          <w:szCs w:val="24"/>
        </w:rPr>
        <w:t>, д.2</w:t>
      </w:r>
      <w:r w:rsidRPr="009E5D78">
        <w:rPr>
          <w:rFonts w:ascii="Times New Roman" w:hAnsi="Times New Roman"/>
          <w:sz w:val="24"/>
          <w:szCs w:val="24"/>
        </w:rPr>
        <w:t xml:space="preserve"> </w:t>
      </w:r>
      <w:r>
        <w:rPr>
          <w:rFonts w:ascii="Times New Roman" w:hAnsi="Times New Roman"/>
          <w:sz w:val="24"/>
          <w:szCs w:val="24"/>
        </w:rPr>
        <w:t>3.</w:t>
      </w:r>
      <w:r w:rsidRPr="009E5D78">
        <w:rPr>
          <w:rFonts w:ascii="Times New Roman" w:hAnsi="Times New Roman"/>
          <w:sz w:val="24"/>
          <w:szCs w:val="24"/>
        </w:rPr>
        <w:t>Телефон: 8 (843</w:t>
      </w:r>
      <w:r w:rsidR="002F4783">
        <w:rPr>
          <w:rFonts w:ascii="Times New Roman" w:hAnsi="Times New Roman"/>
          <w:sz w:val="24"/>
          <w:szCs w:val="24"/>
        </w:rPr>
        <w:t>96</w:t>
      </w:r>
      <w:r w:rsidRPr="009E5D78">
        <w:rPr>
          <w:rFonts w:ascii="Times New Roman" w:hAnsi="Times New Roman"/>
          <w:sz w:val="24"/>
          <w:szCs w:val="24"/>
        </w:rPr>
        <w:t>) 2-</w:t>
      </w:r>
      <w:r w:rsidR="002F4783">
        <w:rPr>
          <w:rFonts w:ascii="Times New Roman" w:hAnsi="Times New Roman"/>
          <w:sz w:val="24"/>
          <w:szCs w:val="24"/>
        </w:rPr>
        <w:t>23-40</w:t>
      </w:r>
    </w:p>
    <w:p w:rsidR="00E37BE2" w:rsidRPr="002F4783" w:rsidRDefault="00E37BE2" w:rsidP="00E37BE2">
      <w:pPr>
        <w:overflowPunct w:val="0"/>
        <w:autoSpaceDE w:val="0"/>
        <w:spacing w:after="0"/>
        <w:jc w:val="both"/>
        <w:textAlignment w:val="baseline"/>
        <w:rPr>
          <w:rFonts w:ascii="Times New Roman" w:hAnsi="Times New Roman"/>
          <w:color w:val="FF0000"/>
          <w:sz w:val="24"/>
          <w:szCs w:val="24"/>
        </w:rPr>
      </w:pPr>
      <w:r w:rsidRPr="0013795E">
        <w:rPr>
          <w:rFonts w:ascii="Times New Roman" w:hAnsi="Times New Roman"/>
          <w:sz w:val="24"/>
          <w:szCs w:val="24"/>
        </w:rPr>
        <w:t>4.</w:t>
      </w:r>
      <w:r w:rsidR="002F34BC" w:rsidRPr="0013795E">
        <w:rPr>
          <w:rFonts w:ascii="Times New Roman" w:hAnsi="Times New Roman"/>
          <w:sz w:val="24"/>
          <w:szCs w:val="24"/>
        </w:rPr>
        <w:t xml:space="preserve"> </w:t>
      </w:r>
      <w:r w:rsidRPr="009E5D78">
        <w:rPr>
          <w:rFonts w:ascii="Times New Roman" w:hAnsi="Times New Roman"/>
          <w:sz w:val="24"/>
          <w:szCs w:val="24"/>
          <w:lang w:val="en-US"/>
        </w:rPr>
        <w:t>E</w:t>
      </w:r>
      <w:r w:rsidRPr="0013795E">
        <w:rPr>
          <w:rFonts w:ascii="Times New Roman" w:hAnsi="Times New Roman"/>
          <w:sz w:val="24"/>
          <w:szCs w:val="24"/>
        </w:rPr>
        <w:t>-</w:t>
      </w:r>
      <w:r w:rsidRPr="009E5D78">
        <w:rPr>
          <w:rFonts w:ascii="Times New Roman" w:hAnsi="Times New Roman"/>
          <w:sz w:val="24"/>
          <w:szCs w:val="24"/>
          <w:lang w:val="en-US"/>
        </w:rPr>
        <w:t>mai</w:t>
      </w:r>
      <w:r w:rsidRPr="002F34BC">
        <w:rPr>
          <w:rFonts w:ascii="Times New Roman" w:hAnsi="Times New Roman"/>
          <w:sz w:val="24"/>
          <w:szCs w:val="24"/>
          <w:lang w:val="en-US"/>
        </w:rPr>
        <w:t>l</w:t>
      </w:r>
      <w:r w:rsidRPr="0013795E">
        <w:rPr>
          <w:rFonts w:ascii="Times New Roman" w:hAnsi="Times New Roman"/>
          <w:sz w:val="24"/>
          <w:szCs w:val="24"/>
        </w:rPr>
        <w:t>:</w:t>
      </w:r>
      <w:r w:rsidRPr="0013795E">
        <w:rPr>
          <w:rFonts w:ascii="Times New Roman" w:hAnsi="Times New Roman"/>
          <w:color w:val="FF0000"/>
          <w:sz w:val="24"/>
          <w:szCs w:val="24"/>
        </w:rPr>
        <w:t xml:space="preserve"> </w:t>
      </w:r>
      <w:hyperlink r:id="rId10" w:history="1">
        <w:r w:rsidR="002F4783" w:rsidRPr="002F4783">
          <w:rPr>
            <w:rStyle w:val="aff"/>
            <w:rFonts w:ascii="Times New Roman" w:hAnsi="Times New Roman"/>
            <w:sz w:val="24"/>
            <w:szCs w:val="24"/>
            <w:lang w:val="en-US"/>
          </w:rPr>
          <w:t>cheremschool</w:t>
        </w:r>
        <w:r w:rsidR="002F4783" w:rsidRPr="002F4783">
          <w:rPr>
            <w:rStyle w:val="aff"/>
            <w:rFonts w:ascii="Times New Roman" w:hAnsi="Times New Roman"/>
            <w:sz w:val="24"/>
            <w:szCs w:val="24"/>
          </w:rPr>
          <w:t>3@</w:t>
        </w:r>
        <w:r w:rsidR="002F4783" w:rsidRPr="002F4783">
          <w:rPr>
            <w:rStyle w:val="aff"/>
            <w:rFonts w:ascii="Times New Roman" w:hAnsi="Times New Roman"/>
            <w:sz w:val="24"/>
            <w:szCs w:val="24"/>
            <w:lang w:val="en-US"/>
          </w:rPr>
          <w:t>mail</w:t>
        </w:r>
        <w:r w:rsidR="002F4783" w:rsidRPr="002F4783">
          <w:rPr>
            <w:rStyle w:val="aff"/>
            <w:rFonts w:ascii="Times New Roman" w:hAnsi="Times New Roman"/>
            <w:sz w:val="24"/>
            <w:szCs w:val="24"/>
          </w:rPr>
          <w:t>.</w:t>
        </w:r>
        <w:r w:rsidR="002F4783" w:rsidRPr="002F4783">
          <w:rPr>
            <w:rStyle w:val="aff"/>
            <w:rFonts w:ascii="Times New Roman" w:hAnsi="Times New Roman"/>
            <w:sz w:val="24"/>
            <w:szCs w:val="24"/>
            <w:lang w:val="en-US"/>
          </w:rPr>
          <w:t>ru</w:t>
        </w:r>
      </w:hyperlink>
      <w:r w:rsidR="002F4783" w:rsidRPr="002F4783">
        <w:rPr>
          <w:rFonts w:ascii="Times New Roman" w:hAnsi="Times New Roman"/>
          <w:sz w:val="24"/>
          <w:szCs w:val="24"/>
        </w:rPr>
        <w:t xml:space="preserve"> </w:t>
      </w:r>
    </w:p>
    <w:p w:rsidR="00E37BE2" w:rsidRPr="009E5D78" w:rsidRDefault="00E37BE2" w:rsidP="00E37BE2">
      <w:pPr>
        <w:overflowPunct w:val="0"/>
        <w:autoSpaceDE w:val="0"/>
        <w:spacing w:after="0"/>
        <w:jc w:val="both"/>
        <w:textAlignment w:val="baseline"/>
        <w:rPr>
          <w:rFonts w:ascii="Times New Roman" w:hAnsi="Times New Roman"/>
          <w:sz w:val="24"/>
          <w:szCs w:val="24"/>
        </w:rPr>
      </w:pPr>
      <w:r w:rsidRPr="00C27FB8">
        <w:rPr>
          <w:rFonts w:ascii="Times New Roman" w:hAnsi="Times New Roman"/>
          <w:sz w:val="24"/>
          <w:szCs w:val="24"/>
        </w:rPr>
        <w:t xml:space="preserve">5.Сайт </w:t>
      </w:r>
      <w:r w:rsidR="002F4783">
        <w:rPr>
          <w:rFonts w:ascii="Times New Roman" w:hAnsi="Times New Roman"/>
          <w:sz w:val="24"/>
          <w:szCs w:val="24"/>
        </w:rPr>
        <w:t>лицея</w:t>
      </w:r>
      <w:r w:rsidRPr="002F34BC">
        <w:rPr>
          <w:rFonts w:ascii="Times New Roman" w:hAnsi="Times New Roman"/>
          <w:sz w:val="24"/>
          <w:szCs w:val="24"/>
        </w:rPr>
        <w:t>:</w:t>
      </w:r>
      <w:r w:rsidRPr="009E5D78">
        <w:rPr>
          <w:rFonts w:ascii="Times New Roman" w:hAnsi="Times New Roman"/>
          <w:color w:val="FF0000"/>
          <w:sz w:val="24"/>
          <w:szCs w:val="24"/>
        </w:rPr>
        <w:t xml:space="preserve"> </w:t>
      </w:r>
      <w:hyperlink r:id="rId11" w:history="1">
        <w:r w:rsidR="002F4783" w:rsidRPr="002F4783">
          <w:rPr>
            <w:rStyle w:val="aff"/>
            <w:rFonts w:ascii="Times New Roman" w:hAnsi="Times New Roman"/>
            <w:sz w:val="24"/>
            <w:szCs w:val="24"/>
          </w:rPr>
          <w:t>https://edu.tatar.ru/cheremshan/sch2/lic</w:t>
        </w:r>
      </w:hyperlink>
      <w:r w:rsidR="002F4783" w:rsidRPr="002F4783">
        <w:rPr>
          <w:rFonts w:ascii="Times New Roman" w:hAnsi="Times New Roman"/>
          <w:sz w:val="24"/>
          <w:szCs w:val="24"/>
        </w:rPr>
        <w:t xml:space="preserve"> </w:t>
      </w:r>
      <w:r w:rsidR="002F34BC">
        <w:rPr>
          <w:rFonts w:ascii="Times New Roman" w:hAnsi="Times New Roman"/>
        </w:rPr>
        <w:t xml:space="preserve"> </w:t>
      </w:r>
    </w:p>
    <w:p w:rsidR="00E37BE2" w:rsidRPr="009E5D78" w:rsidRDefault="00E37BE2" w:rsidP="00E37BE2">
      <w:pPr>
        <w:overflowPunct w:val="0"/>
        <w:autoSpaceDE w:val="0"/>
        <w:spacing w:after="0"/>
        <w:jc w:val="both"/>
        <w:textAlignment w:val="baseline"/>
        <w:rPr>
          <w:rFonts w:ascii="Times New Roman" w:hAnsi="Times New Roman"/>
          <w:sz w:val="24"/>
          <w:szCs w:val="24"/>
        </w:rPr>
      </w:pPr>
      <w:r>
        <w:rPr>
          <w:rFonts w:ascii="Times New Roman" w:hAnsi="Times New Roman"/>
          <w:sz w:val="24"/>
          <w:szCs w:val="24"/>
        </w:rPr>
        <w:t>6.</w:t>
      </w:r>
      <w:r w:rsidRPr="009E5D78">
        <w:rPr>
          <w:rFonts w:ascii="Times New Roman" w:hAnsi="Times New Roman"/>
          <w:sz w:val="24"/>
          <w:szCs w:val="24"/>
        </w:rPr>
        <w:t xml:space="preserve">Год основания: </w:t>
      </w:r>
      <w:r w:rsidR="002F4783">
        <w:rPr>
          <w:rFonts w:ascii="Times New Roman" w:hAnsi="Times New Roman"/>
          <w:sz w:val="24"/>
          <w:szCs w:val="24"/>
        </w:rPr>
        <w:t>2003</w:t>
      </w:r>
      <w:r w:rsidRPr="009E5D78">
        <w:rPr>
          <w:rFonts w:ascii="Times New Roman" w:hAnsi="Times New Roman"/>
          <w:sz w:val="24"/>
          <w:szCs w:val="24"/>
        </w:rPr>
        <w:t xml:space="preserve"> г.</w:t>
      </w:r>
    </w:p>
    <w:p w:rsidR="00E37BE2" w:rsidRPr="009E5D78" w:rsidRDefault="00E37BE2" w:rsidP="00E37BE2">
      <w:pPr>
        <w:overflowPunct w:val="0"/>
        <w:autoSpaceDE w:val="0"/>
        <w:spacing w:after="0"/>
        <w:jc w:val="both"/>
        <w:textAlignment w:val="baseline"/>
        <w:rPr>
          <w:rFonts w:ascii="Times New Roman" w:hAnsi="Times New Roman"/>
          <w:sz w:val="24"/>
          <w:szCs w:val="24"/>
        </w:rPr>
      </w:pPr>
      <w:r>
        <w:rPr>
          <w:rFonts w:ascii="Times New Roman" w:hAnsi="Times New Roman"/>
          <w:sz w:val="24"/>
          <w:szCs w:val="24"/>
        </w:rPr>
        <w:t>7.</w:t>
      </w:r>
      <w:r w:rsidRPr="009E5D78">
        <w:rPr>
          <w:rFonts w:ascii="Times New Roman" w:hAnsi="Times New Roman"/>
          <w:sz w:val="24"/>
          <w:szCs w:val="24"/>
        </w:rPr>
        <w:t xml:space="preserve">Учредитель:  Исполнительный комитет </w:t>
      </w:r>
      <w:r w:rsidR="002F4783">
        <w:rPr>
          <w:rFonts w:ascii="Times New Roman" w:hAnsi="Times New Roman"/>
          <w:sz w:val="24"/>
          <w:szCs w:val="24"/>
        </w:rPr>
        <w:t>Черемшанского</w:t>
      </w:r>
      <w:r w:rsidRPr="009E5D78">
        <w:rPr>
          <w:rFonts w:ascii="Times New Roman" w:hAnsi="Times New Roman"/>
          <w:sz w:val="24"/>
          <w:szCs w:val="24"/>
        </w:rPr>
        <w:t xml:space="preserve"> муниципального района РТ</w:t>
      </w:r>
    </w:p>
    <w:p w:rsidR="00E37BE2" w:rsidRPr="009E5D78" w:rsidRDefault="00E37BE2" w:rsidP="00E37BE2">
      <w:pPr>
        <w:tabs>
          <w:tab w:val="left" w:pos="284"/>
          <w:tab w:val="left" w:pos="426"/>
        </w:tabs>
        <w:overflowPunct w:val="0"/>
        <w:autoSpaceDE w:val="0"/>
        <w:spacing w:after="0"/>
        <w:jc w:val="both"/>
        <w:textAlignment w:val="baseline"/>
        <w:rPr>
          <w:rFonts w:ascii="Times New Roman" w:hAnsi="Times New Roman"/>
          <w:sz w:val="24"/>
          <w:szCs w:val="24"/>
        </w:rPr>
      </w:pPr>
      <w:r>
        <w:rPr>
          <w:rFonts w:ascii="Times New Roman" w:hAnsi="Times New Roman"/>
          <w:sz w:val="24"/>
          <w:szCs w:val="24"/>
        </w:rPr>
        <w:t>8.</w:t>
      </w:r>
      <w:r w:rsidRPr="009E5D78">
        <w:rPr>
          <w:rFonts w:ascii="Times New Roman" w:hAnsi="Times New Roman"/>
          <w:sz w:val="24"/>
          <w:szCs w:val="24"/>
        </w:rPr>
        <w:t xml:space="preserve">Директор </w:t>
      </w:r>
      <w:r w:rsidR="002F4783">
        <w:rPr>
          <w:rFonts w:ascii="Times New Roman" w:hAnsi="Times New Roman"/>
          <w:sz w:val="24"/>
          <w:szCs w:val="24"/>
        </w:rPr>
        <w:t>лицея</w:t>
      </w:r>
      <w:r w:rsidRPr="009E5D78">
        <w:rPr>
          <w:rFonts w:ascii="Times New Roman" w:hAnsi="Times New Roman"/>
          <w:sz w:val="24"/>
          <w:szCs w:val="24"/>
        </w:rPr>
        <w:t xml:space="preserve">:  </w:t>
      </w:r>
      <w:proofErr w:type="spellStart"/>
      <w:r w:rsidR="002F4783">
        <w:rPr>
          <w:rFonts w:ascii="Times New Roman" w:hAnsi="Times New Roman"/>
          <w:sz w:val="24"/>
          <w:szCs w:val="24"/>
        </w:rPr>
        <w:t>Мугизов</w:t>
      </w:r>
      <w:proofErr w:type="spellEnd"/>
      <w:r w:rsidR="002F4783">
        <w:rPr>
          <w:rFonts w:ascii="Times New Roman" w:hAnsi="Times New Roman"/>
          <w:sz w:val="24"/>
          <w:szCs w:val="24"/>
        </w:rPr>
        <w:t xml:space="preserve"> Марат </w:t>
      </w:r>
      <w:proofErr w:type="spellStart"/>
      <w:r w:rsidR="002F4783">
        <w:rPr>
          <w:rFonts w:ascii="Times New Roman" w:hAnsi="Times New Roman"/>
          <w:sz w:val="24"/>
          <w:szCs w:val="24"/>
        </w:rPr>
        <w:t>Амирович</w:t>
      </w:r>
      <w:proofErr w:type="spellEnd"/>
    </w:p>
    <w:p w:rsidR="00E37BE2" w:rsidRDefault="00E37BE2" w:rsidP="00E37BE2">
      <w:pPr>
        <w:spacing w:after="0" w:line="240" w:lineRule="auto"/>
        <w:ind w:left="502"/>
        <w:rPr>
          <w:rFonts w:ascii="Times New Roman" w:hAnsi="Times New Roman"/>
          <w:b/>
          <w:sz w:val="24"/>
          <w:szCs w:val="24"/>
        </w:rPr>
      </w:pPr>
      <w:r w:rsidRPr="00E24E71">
        <w:rPr>
          <w:rFonts w:ascii="Times New Roman" w:hAnsi="Times New Roman"/>
          <w:b/>
          <w:sz w:val="24"/>
          <w:szCs w:val="24"/>
        </w:rPr>
        <w:t>Состояние материально-технической базы.</w:t>
      </w:r>
    </w:p>
    <w:p w:rsidR="00E37BE2" w:rsidRPr="00275430" w:rsidRDefault="00E37BE2" w:rsidP="00E37BE2">
      <w:pPr>
        <w:spacing w:after="0" w:line="240" w:lineRule="auto"/>
        <w:ind w:left="142"/>
        <w:jc w:val="both"/>
        <w:rPr>
          <w:rFonts w:ascii="Times New Roman" w:hAnsi="Times New Roman"/>
          <w:sz w:val="24"/>
          <w:szCs w:val="24"/>
        </w:rPr>
      </w:pPr>
      <w:r w:rsidRPr="00275430">
        <w:rPr>
          <w:rFonts w:ascii="Times New Roman" w:hAnsi="Times New Roman"/>
          <w:sz w:val="24"/>
          <w:szCs w:val="24"/>
        </w:rPr>
        <w:t xml:space="preserve">   </w:t>
      </w:r>
      <w:r>
        <w:rPr>
          <w:rFonts w:ascii="Times New Roman" w:hAnsi="Times New Roman"/>
          <w:sz w:val="24"/>
          <w:szCs w:val="24"/>
        </w:rPr>
        <w:t xml:space="preserve"> </w:t>
      </w:r>
      <w:r w:rsidRPr="00275430">
        <w:rPr>
          <w:rFonts w:ascii="Times New Roman" w:hAnsi="Times New Roman"/>
          <w:sz w:val="24"/>
          <w:szCs w:val="24"/>
        </w:rPr>
        <w:t xml:space="preserve">При организации учебного процесса в </w:t>
      </w:r>
      <w:r w:rsidR="002F4783">
        <w:rPr>
          <w:rFonts w:ascii="Times New Roman" w:hAnsi="Times New Roman"/>
          <w:sz w:val="24"/>
          <w:szCs w:val="24"/>
        </w:rPr>
        <w:t>лицее</w:t>
      </w:r>
      <w:r w:rsidRPr="00275430">
        <w:rPr>
          <w:rFonts w:ascii="Times New Roman" w:hAnsi="Times New Roman"/>
          <w:sz w:val="24"/>
          <w:szCs w:val="24"/>
        </w:rPr>
        <w:t xml:space="preserve"> в целом  осуществляется соблюдение требований  </w:t>
      </w:r>
      <w:proofErr w:type="spellStart"/>
      <w:r w:rsidRPr="00275430">
        <w:rPr>
          <w:rFonts w:ascii="Times New Roman" w:hAnsi="Times New Roman"/>
          <w:sz w:val="24"/>
          <w:szCs w:val="24"/>
        </w:rPr>
        <w:t>СанПин</w:t>
      </w:r>
      <w:proofErr w:type="spellEnd"/>
      <w:r w:rsidRPr="00275430">
        <w:rPr>
          <w:rFonts w:ascii="Times New Roman" w:hAnsi="Times New Roman"/>
          <w:sz w:val="24"/>
          <w:szCs w:val="24"/>
        </w:rPr>
        <w:t>,  санитарно-гигиенических  условий и требования  государственной  противопожарной  службы. Их можно о</w:t>
      </w:r>
      <w:r>
        <w:rPr>
          <w:rFonts w:ascii="Times New Roman" w:hAnsi="Times New Roman"/>
          <w:sz w:val="24"/>
          <w:szCs w:val="24"/>
        </w:rPr>
        <w:t>ценить как удовлетворительные.</w:t>
      </w:r>
    </w:p>
    <w:p w:rsidR="0025041C" w:rsidRPr="0025041C" w:rsidRDefault="00E37BE2" w:rsidP="0025041C">
      <w:pPr>
        <w:spacing w:after="0" w:line="240" w:lineRule="auto"/>
        <w:jc w:val="both"/>
        <w:rPr>
          <w:rFonts w:ascii="Times New Roman" w:hAnsi="Times New Roman"/>
          <w:bCs/>
          <w:iCs/>
          <w:sz w:val="24"/>
          <w:szCs w:val="24"/>
        </w:rPr>
      </w:pPr>
      <w:r>
        <w:rPr>
          <w:rFonts w:ascii="Times New Roman" w:hAnsi="Times New Roman"/>
          <w:sz w:val="24"/>
          <w:szCs w:val="24"/>
        </w:rPr>
        <w:t xml:space="preserve">     </w:t>
      </w:r>
      <w:r w:rsidR="0025041C" w:rsidRPr="0025041C">
        <w:rPr>
          <w:rFonts w:ascii="Times New Roman" w:hAnsi="Times New Roman"/>
          <w:bCs/>
          <w:iCs/>
          <w:sz w:val="24"/>
          <w:szCs w:val="24"/>
        </w:rPr>
        <w:t>МБОУ  «Черемшанский лицей» образовано  в августе 2009 года на базе МОУ   «</w:t>
      </w:r>
      <w:proofErr w:type="spellStart"/>
      <w:r w:rsidR="0025041C" w:rsidRPr="0025041C">
        <w:rPr>
          <w:rFonts w:ascii="Times New Roman" w:hAnsi="Times New Roman"/>
          <w:bCs/>
          <w:iCs/>
          <w:sz w:val="24"/>
          <w:szCs w:val="24"/>
        </w:rPr>
        <w:t>Черемшанская</w:t>
      </w:r>
      <w:proofErr w:type="spellEnd"/>
      <w:r w:rsidR="0025041C" w:rsidRPr="0025041C">
        <w:rPr>
          <w:rFonts w:ascii="Times New Roman" w:hAnsi="Times New Roman"/>
          <w:bCs/>
          <w:iCs/>
          <w:sz w:val="24"/>
          <w:szCs w:val="24"/>
        </w:rPr>
        <w:t xml:space="preserve"> средняя общеобразовательная  школа №3» , которая была  открыта 26  июня 2003 года первым президентом Республики Татарстан Шаймиевым М.Ш.   и рассчитана на 864 учащихся.</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Располагает 35 кабинетами, в том числе: </w:t>
      </w:r>
      <w:r w:rsidRPr="0025041C">
        <w:rPr>
          <w:rFonts w:ascii="Times New Roman" w:hAnsi="Times New Roman"/>
          <w:iCs/>
          <w:sz w:val="24"/>
          <w:szCs w:val="24"/>
        </w:rPr>
        <w:t xml:space="preserve">2 спортзала, 3  кабинета технологии, </w:t>
      </w:r>
      <w:r w:rsidRPr="0025041C">
        <w:rPr>
          <w:rFonts w:ascii="Times New Roman" w:hAnsi="Times New Roman"/>
          <w:bCs/>
          <w:iCs/>
          <w:sz w:val="24"/>
          <w:szCs w:val="24"/>
        </w:rPr>
        <w:t>кабинет информатики, кабинет биологии с уголком природы, имеется актовый зал на 170  мест, школьный радиоузел.</w:t>
      </w:r>
    </w:p>
    <w:p w:rsidR="0025041C" w:rsidRPr="0025041C" w:rsidRDefault="0025041C" w:rsidP="0025041C">
      <w:pPr>
        <w:spacing w:after="0" w:line="240" w:lineRule="auto"/>
        <w:jc w:val="both"/>
        <w:rPr>
          <w:rFonts w:ascii="Times New Roman" w:hAnsi="Times New Roman"/>
          <w:bCs/>
          <w:i/>
          <w:iCs/>
          <w:sz w:val="24"/>
          <w:szCs w:val="24"/>
        </w:rPr>
      </w:pPr>
      <w:r>
        <w:rPr>
          <w:rFonts w:ascii="Times New Roman" w:hAnsi="Times New Roman"/>
          <w:bCs/>
          <w:iCs/>
          <w:sz w:val="24"/>
          <w:szCs w:val="24"/>
        </w:rPr>
        <w:t>В лицее на начало 2014-15 учебного года  22</w:t>
      </w:r>
      <w:r w:rsidRPr="0025041C">
        <w:rPr>
          <w:rFonts w:ascii="Times New Roman" w:hAnsi="Times New Roman"/>
          <w:bCs/>
          <w:iCs/>
          <w:sz w:val="24"/>
          <w:szCs w:val="24"/>
        </w:rPr>
        <w:t xml:space="preserve">  класса-комплекта.                                                    </w:t>
      </w:r>
      <w:r w:rsidRPr="0025041C">
        <w:rPr>
          <w:rFonts w:ascii="Times New Roman" w:hAnsi="Times New Roman"/>
          <w:bCs/>
          <w:i/>
          <w:iCs/>
          <w:sz w:val="24"/>
          <w:szCs w:val="24"/>
        </w:rPr>
        <w:t xml:space="preserve"> Количество учащихся –360.</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Количество классов с </w:t>
      </w:r>
      <w:r>
        <w:rPr>
          <w:rFonts w:ascii="Times New Roman" w:hAnsi="Times New Roman"/>
          <w:bCs/>
          <w:iCs/>
          <w:sz w:val="24"/>
          <w:szCs w:val="24"/>
        </w:rPr>
        <w:t>воспитанием на родном языке – 11</w:t>
      </w:r>
      <w:r w:rsidRPr="0025041C">
        <w:rPr>
          <w:rFonts w:ascii="Times New Roman" w:hAnsi="Times New Roman"/>
          <w:bCs/>
          <w:iCs/>
          <w:sz w:val="24"/>
          <w:szCs w:val="24"/>
        </w:rPr>
        <w:t>.</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В  столовой на 218 посадочных мест питаются все  учащиеся.</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МБОУ «Черемшанский лицей» располагает 2 филиалами.</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 В филиале  МБОУ «</w:t>
      </w:r>
      <w:proofErr w:type="spellStart"/>
      <w:r w:rsidRPr="0025041C">
        <w:rPr>
          <w:rFonts w:ascii="Times New Roman" w:hAnsi="Times New Roman"/>
          <w:bCs/>
          <w:iCs/>
          <w:sz w:val="24"/>
          <w:szCs w:val="24"/>
        </w:rPr>
        <w:t>Нижнечегодайская</w:t>
      </w:r>
      <w:proofErr w:type="spellEnd"/>
      <w:r w:rsidRPr="0025041C">
        <w:rPr>
          <w:rFonts w:ascii="Times New Roman" w:hAnsi="Times New Roman"/>
          <w:bCs/>
          <w:iCs/>
          <w:sz w:val="24"/>
          <w:szCs w:val="24"/>
        </w:rPr>
        <w:t xml:space="preserve"> начальная общеобразовательная  школа» обучается </w:t>
      </w:r>
      <w:r>
        <w:rPr>
          <w:rFonts w:ascii="Times New Roman" w:hAnsi="Times New Roman"/>
          <w:bCs/>
          <w:iCs/>
          <w:sz w:val="24"/>
          <w:szCs w:val="24"/>
        </w:rPr>
        <w:t>4 ученика (1 класс и 4 класс</w:t>
      </w:r>
      <w:r w:rsidRPr="0025041C">
        <w:rPr>
          <w:rFonts w:ascii="Times New Roman" w:hAnsi="Times New Roman"/>
          <w:bCs/>
          <w:iCs/>
          <w:sz w:val="24"/>
          <w:szCs w:val="24"/>
        </w:rPr>
        <w:t>), в филиале «</w:t>
      </w:r>
      <w:proofErr w:type="spellStart"/>
      <w:r w:rsidRPr="0025041C">
        <w:rPr>
          <w:rFonts w:ascii="Times New Roman" w:hAnsi="Times New Roman"/>
          <w:bCs/>
          <w:iCs/>
          <w:sz w:val="24"/>
          <w:szCs w:val="24"/>
        </w:rPr>
        <w:t>Верхнечегодайская</w:t>
      </w:r>
      <w:proofErr w:type="spellEnd"/>
      <w:r w:rsidRPr="0025041C">
        <w:rPr>
          <w:rFonts w:ascii="Times New Roman" w:hAnsi="Times New Roman"/>
          <w:bCs/>
          <w:iCs/>
          <w:sz w:val="24"/>
          <w:szCs w:val="24"/>
        </w:rPr>
        <w:t xml:space="preserve"> начальная общеобразовательная школа» обучаются </w:t>
      </w:r>
      <w:r>
        <w:rPr>
          <w:rFonts w:ascii="Times New Roman" w:hAnsi="Times New Roman"/>
          <w:bCs/>
          <w:iCs/>
          <w:sz w:val="24"/>
          <w:szCs w:val="24"/>
        </w:rPr>
        <w:t>5 учащихся (3</w:t>
      </w:r>
      <w:r w:rsidRPr="0025041C">
        <w:rPr>
          <w:rFonts w:ascii="Times New Roman" w:hAnsi="Times New Roman"/>
          <w:bCs/>
          <w:iCs/>
          <w:sz w:val="24"/>
          <w:szCs w:val="24"/>
        </w:rPr>
        <w:t>класс и 4 класс)</w:t>
      </w:r>
    </w:p>
    <w:p w:rsidR="0025041C" w:rsidRPr="0025041C" w:rsidRDefault="0025041C" w:rsidP="0025041C">
      <w:pPr>
        <w:spacing w:after="0" w:line="240" w:lineRule="auto"/>
        <w:jc w:val="both"/>
        <w:rPr>
          <w:rFonts w:ascii="Times New Roman" w:hAnsi="Times New Roman"/>
          <w:bCs/>
          <w:iCs/>
          <w:sz w:val="24"/>
          <w:szCs w:val="24"/>
        </w:rPr>
      </w:pP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       Педагогические кадры:</w:t>
      </w:r>
    </w:p>
    <w:p w:rsidR="0025041C" w:rsidRPr="0025041C" w:rsidRDefault="0025041C" w:rsidP="0025041C">
      <w:pPr>
        <w:pStyle w:val="af7"/>
        <w:spacing w:after="0" w:line="240" w:lineRule="auto"/>
        <w:jc w:val="both"/>
        <w:rPr>
          <w:rFonts w:ascii="Times New Roman" w:hAnsi="Times New Roman"/>
          <w:i/>
          <w:sz w:val="24"/>
          <w:szCs w:val="24"/>
        </w:rPr>
      </w:pPr>
      <w:r w:rsidRPr="0025041C">
        <w:rPr>
          <w:rFonts w:ascii="Times New Roman" w:hAnsi="Times New Roman"/>
          <w:i/>
          <w:sz w:val="24"/>
          <w:szCs w:val="24"/>
        </w:rPr>
        <w:t xml:space="preserve">В  лицее  </w:t>
      </w:r>
      <w:r>
        <w:rPr>
          <w:rFonts w:ascii="Times New Roman" w:hAnsi="Times New Roman"/>
          <w:i/>
          <w:sz w:val="24"/>
          <w:szCs w:val="24"/>
        </w:rPr>
        <w:t>работает  47</w:t>
      </w:r>
      <w:r w:rsidRPr="0025041C">
        <w:rPr>
          <w:rFonts w:ascii="Times New Roman" w:hAnsi="Times New Roman"/>
          <w:i/>
          <w:sz w:val="24"/>
          <w:szCs w:val="24"/>
        </w:rPr>
        <w:t xml:space="preserve">   учителей.</w:t>
      </w:r>
    </w:p>
    <w:p w:rsidR="0025041C" w:rsidRPr="0025041C" w:rsidRDefault="0025041C" w:rsidP="0025041C">
      <w:pPr>
        <w:pStyle w:val="af7"/>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По образованию:</w:t>
      </w:r>
    </w:p>
    <w:p w:rsidR="0025041C" w:rsidRPr="0025041C" w:rsidRDefault="0028308A" w:rsidP="0025041C">
      <w:pPr>
        <w:pStyle w:val="af7"/>
        <w:spacing w:after="0" w:line="240" w:lineRule="auto"/>
        <w:jc w:val="both"/>
        <w:rPr>
          <w:rFonts w:ascii="Times New Roman" w:hAnsi="Times New Roman"/>
          <w:bCs/>
          <w:i/>
          <w:iCs/>
          <w:sz w:val="24"/>
          <w:szCs w:val="24"/>
        </w:rPr>
      </w:pPr>
      <w:r>
        <w:rPr>
          <w:rFonts w:ascii="Times New Roman" w:hAnsi="Times New Roman"/>
          <w:bCs/>
          <w:i/>
          <w:iCs/>
          <w:sz w:val="24"/>
          <w:szCs w:val="24"/>
        </w:rPr>
        <w:t>высшее – 40</w:t>
      </w:r>
      <w:r w:rsidR="0025041C" w:rsidRPr="0025041C">
        <w:rPr>
          <w:rFonts w:ascii="Times New Roman" w:hAnsi="Times New Roman"/>
          <w:bCs/>
          <w:i/>
          <w:iCs/>
          <w:sz w:val="24"/>
          <w:szCs w:val="24"/>
        </w:rPr>
        <w:t>,среднее специальное педагогическое  -7,</w:t>
      </w:r>
    </w:p>
    <w:p w:rsidR="0025041C" w:rsidRPr="0025041C" w:rsidRDefault="0025041C" w:rsidP="0025041C">
      <w:pPr>
        <w:spacing w:after="0" w:line="240" w:lineRule="auto"/>
        <w:ind w:left="1800" w:hanging="900"/>
        <w:jc w:val="both"/>
        <w:rPr>
          <w:rFonts w:ascii="Times New Roman" w:hAnsi="Times New Roman"/>
          <w:bCs/>
          <w:i/>
          <w:iCs/>
          <w:sz w:val="24"/>
          <w:szCs w:val="24"/>
        </w:rPr>
      </w:pPr>
      <w:r w:rsidRPr="0025041C">
        <w:rPr>
          <w:rFonts w:ascii="Times New Roman" w:hAnsi="Times New Roman"/>
          <w:bCs/>
          <w:i/>
          <w:iCs/>
          <w:sz w:val="24"/>
          <w:szCs w:val="24"/>
        </w:rPr>
        <w:t>Учителей    высшей  категории – 14.</w:t>
      </w:r>
    </w:p>
    <w:p w:rsidR="0025041C" w:rsidRPr="0025041C" w:rsidRDefault="0025041C" w:rsidP="0025041C">
      <w:pPr>
        <w:spacing w:after="0" w:line="240" w:lineRule="auto"/>
        <w:ind w:left="1800" w:hanging="900"/>
        <w:jc w:val="both"/>
        <w:rPr>
          <w:rFonts w:ascii="Times New Roman" w:hAnsi="Times New Roman"/>
          <w:bCs/>
          <w:i/>
          <w:iCs/>
          <w:sz w:val="24"/>
          <w:szCs w:val="24"/>
        </w:rPr>
      </w:pPr>
      <w:r w:rsidRPr="0025041C">
        <w:rPr>
          <w:rFonts w:ascii="Times New Roman" w:hAnsi="Times New Roman"/>
          <w:bCs/>
          <w:i/>
          <w:iCs/>
          <w:sz w:val="24"/>
          <w:szCs w:val="24"/>
        </w:rPr>
        <w:t xml:space="preserve">Учителей </w:t>
      </w:r>
      <w:r w:rsidRPr="0025041C">
        <w:rPr>
          <w:rFonts w:ascii="Times New Roman" w:hAnsi="Times New Roman"/>
          <w:bCs/>
          <w:i/>
          <w:iCs/>
          <w:sz w:val="24"/>
          <w:szCs w:val="24"/>
          <w:lang w:val="en-US"/>
        </w:rPr>
        <w:t>I</w:t>
      </w:r>
      <w:r w:rsidR="0028308A">
        <w:rPr>
          <w:rFonts w:ascii="Times New Roman" w:hAnsi="Times New Roman"/>
          <w:bCs/>
          <w:i/>
          <w:iCs/>
          <w:sz w:val="24"/>
          <w:szCs w:val="24"/>
        </w:rPr>
        <w:t xml:space="preserve"> категории                 –21</w:t>
      </w:r>
      <w:r w:rsidRPr="0025041C">
        <w:rPr>
          <w:rFonts w:ascii="Times New Roman" w:hAnsi="Times New Roman"/>
          <w:bCs/>
          <w:i/>
          <w:iCs/>
          <w:sz w:val="24"/>
          <w:szCs w:val="24"/>
        </w:rPr>
        <w:t>.</w:t>
      </w:r>
    </w:p>
    <w:p w:rsidR="0025041C" w:rsidRPr="0025041C" w:rsidRDefault="0025041C" w:rsidP="0025041C">
      <w:pPr>
        <w:spacing w:after="0" w:line="240" w:lineRule="auto"/>
        <w:ind w:left="1800" w:hanging="900"/>
        <w:jc w:val="both"/>
        <w:rPr>
          <w:rFonts w:ascii="Times New Roman" w:hAnsi="Times New Roman"/>
          <w:bCs/>
          <w:i/>
          <w:iCs/>
          <w:sz w:val="24"/>
          <w:szCs w:val="24"/>
        </w:rPr>
      </w:pPr>
      <w:r w:rsidRPr="0025041C">
        <w:rPr>
          <w:rFonts w:ascii="Times New Roman" w:hAnsi="Times New Roman"/>
          <w:bCs/>
          <w:i/>
          <w:iCs/>
          <w:sz w:val="24"/>
          <w:szCs w:val="24"/>
        </w:rPr>
        <w:t xml:space="preserve">Учителей </w:t>
      </w:r>
      <w:r w:rsidRPr="0025041C">
        <w:rPr>
          <w:rFonts w:ascii="Times New Roman" w:hAnsi="Times New Roman"/>
          <w:bCs/>
          <w:i/>
          <w:iCs/>
          <w:sz w:val="24"/>
          <w:szCs w:val="24"/>
          <w:lang w:val="en-US"/>
        </w:rPr>
        <w:t>II</w:t>
      </w:r>
      <w:r w:rsidRPr="0025041C">
        <w:rPr>
          <w:rFonts w:ascii="Times New Roman" w:hAnsi="Times New Roman"/>
          <w:bCs/>
          <w:i/>
          <w:iCs/>
          <w:sz w:val="24"/>
          <w:szCs w:val="24"/>
        </w:rPr>
        <w:t xml:space="preserve"> категории                -1.</w:t>
      </w:r>
    </w:p>
    <w:p w:rsidR="0025041C" w:rsidRPr="0025041C" w:rsidRDefault="0025041C" w:rsidP="0025041C">
      <w:pPr>
        <w:spacing w:after="0" w:line="240" w:lineRule="auto"/>
        <w:ind w:left="1800" w:hanging="900"/>
        <w:jc w:val="both"/>
        <w:rPr>
          <w:rFonts w:ascii="Times New Roman" w:hAnsi="Times New Roman"/>
          <w:bCs/>
          <w:i/>
          <w:iCs/>
          <w:sz w:val="24"/>
          <w:szCs w:val="24"/>
        </w:rPr>
      </w:pPr>
      <w:r w:rsidRPr="0025041C">
        <w:rPr>
          <w:rFonts w:ascii="Times New Roman" w:hAnsi="Times New Roman"/>
          <w:bCs/>
          <w:i/>
          <w:iCs/>
          <w:sz w:val="24"/>
          <w:szCs w:val="24"/>
        </w:rPr>
        <w:t xml:space="preserve">СЗД                </w:t>
      </w:r>
      <w:r w:rsidR="0028308A">
        <w:rPr>
          <w:rFonts w:ascii="Times New Roman" w:hAnsi="Times New Roman"/>
          <w:bCs/>
          <w:i/>
          <w:iCs/>
          <w:sz w:val="24"/>
          <w:szCs w:val="24"/>
        </w:rPr>
        <w:t xml:space="preserve">                             </w:t>
      </w:r>
      <w:r w:rsidRPr="0025041C">
        <w:rPr>
          <w:rFonts w:ascii="Times New Roman" w:hAnsi="Times New Roman"/>
          <w:bCs/>
          <w:i/>
          <w:iCs/>
          <w:sz w:val="24"/>
          <w:szCs w:val="24"/>
        </w:rPr>
        <w:t>-6.</w:t>
      </w:r>
    </w:p>
    <w:p w:rsidR="0025041C" w:rsidRPr="0025041C" w:rsidRDefault="0025041C" w:rsidP="0025041C">
      <w:pPr>
        <w:spacing w:after="0" w:line="240" w:lineRule="auto"/>
        <w:ind w:left="1800" w:hanging="900"/>
        <w:jc w:val="both"/>
        <w:rPr>
          <w:rFonts w:ascii="Times New Roman" w:hAnsi="Times New Roman"/>
          <w:bCs/>
          <w:i/>
          <w:iCs/>
          <w:sz w:val="24"/>
          <w:szCs w:val="24"/>
        </w:rPr>
      </w:pPr>
      <w:r w:rsidRPr="0025041C">
        <w:rPr>
          <w:rFonts w:ascii="Times New Roman" w:hAnsi="Times New Roman"/>
          <w:bCs/>
          <w:i/>
          <w:iCs/>
          <w:sz w:val="24"/>
          <w:szCs w:val="24"/>
        </w:rPr>
        <w:t>Не имеют категории                  -5.</w:t>
      </w:r>
    </w:p>
    <w:p w:rsidR="0025041C" w:rsidRPr="0025041C" w:rsidRDefault="0025041C" w:rsidP="0025041C">
      <w:pPr>
        <w:spacing w:after="0" w:line="240" w:lineRule="auto"/>
        <w:jc w:val="both"/>
        <w:rPr>
          <w:rFonts w:ascii="Times New Roman" w:hAnsi="Times New Roman"/>
          <w:bCs/>
          <w:i/>
          <w:iCs/>
          <w:sz w:val="24"/>
          <w:szCs w:val="24"/>
        </w:rPr>
      </w:pP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       Награждены:</w:t>
      </w:r>
    </w:p>
    <w:p w:rsidR="0025041C" w:rsidRPr="0025041C" w:rsidRDefault="0025041C" w:rsidP="0025041C">
      <w:pPr>
        <w:spacing w:after="0" w:line="240" w:lineRule="auto"/>
        <w:jc w:val="both"/>
        <w:rPr>
          <w:rFonts w:ascii="Times New Roman" w:hAnsi="Times New Roman"/>
          <w:iCs/>
          <w:sz w:val="24"/>
          <w:szCs w:val="24"/>
        </w:rPr>
      </w:pPr>
      <w:r w:rsidRPr="0025041C">
        <w:rPr>
          <w:rFonts w:ascii="Times New Roman" w:hAnsi="Times New Roman"/>
          <w:bCs/>
          <w:iCs/>
          <w:sz w:val="24"/>
          <w:szCs w:val="24"/>
        </w:rPr>
        <w:t xml:space="preserve">Знаком «Почетный работник </w:t>
      </w:r>
      <w:r w:rsidRPr="0025041C">
        <w:rPr>
          <w:rFonts w:ascii="Times New Roman" w:hAnsi="Times New Roman"/>
          <w:iCs/>
          <w:sz w:val="24"/>
          <w:szCs w:val="24"/>
        </w:rPr>
        <w:t>общего образования МО РФ»            -</w:t>
      </w:r>
      <w:r w:rsidRPr="0025041C">
        <w:rPr>
          <w:rFonts w:ascii="Times New Roman" w:hAnsi="Times New Roman"/>
          <w:i/>
          <w:iCs/>
          <w:sz w:val="24"/>
          <w:szCs w:val="24"/>
        </w:rPr>
        <w:t>1</w:t>
      </w:r>
    </w:p>
    <w:p w:rsidR="0025041C" w:rsidRPr="0025041C" w:rsidRDefault="0025041C" w:rsidP="0025041C">
      <w:pPr>
        <w:spacing w:after="0" w:line="240" w:lineRule="auto"/>
        <w:jc w:val="both"/>
        <w:rPr>
          <w:rFonts w:ascii="Times New Roman" w:hAnsi="Times New Roman"/>
          <w:bCs/>
          <w:i/>
          <w:iCs/>
          <w:sz w:val="24"/>
          <w:szCs w:val="24"/>
        </w:rPr>
      </w:pPr>
      <w:r w:rsidRPr="0025041C">
        <w:rPr>
          <w:rFonts w:ascii="Times New Roman" w:hAnsi="Times New Roman"/>
          <w:bCs/>
          <w:i/>
          <w:iCs/>
          <w:sz w:val="24"/>
          <w:szCs w:val="24"/>
        </w:rPr>
        <w:t xml:space="preserve">Грамотой МО РФ                                                                        </w:t>
      </w:r>
      <w:r w:rsidR="0028308A">
        <w:rPr>
          <w:rFonts w:ascii="Times New Roman" w:hAnsi="Times New Roman"/>
          <w:bCs/>
          <w:i/>
          <w:iCs/>
          <w:sz w:val="24"/>
          <w:szCs w:val="24"/>
        </w:rPr>
        <w:t xml:space="preserve"> </w:t>
      </w:r>
      <w:r w:rsidRPr="0025041C">
        <w:rPr>
          <w:rFonts w:ascii="Times New Roman" w:hAnsi="Times New Roman"/>
          <w:bCs/>
          <w:i/>
          <w:iCs/>
          <w:sz w:val="24"/>
          <w:szCs w:val="24"/>
        </w:rPr>
        <w:t>-7</w:t>
      </w:r>
    </w:p>
    <w:p w:rsidR="0025041C" w:rsidRPr="0025041C" w:rsidRDefault="0025041C" w:rsidP="0025041C">
      <w:pPr>
        <w:tabs>
          <w:tab w:val="left" w:pos="7200"/>
        </w:tabs>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Государственной наградой РТ «Заслуженный учитель РТ»           -1</w:t>
      </w:r>
    </w:p>
    <w:p w:rsidR="0025041C" w:rsidRPr="0025041C" w:rsidRDefault="0025041C" w:rsidP="0025041C">
      <w:pPr>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Знаком  «За заслуги  в образовании  РТ»                                      - 10</w:t>
      </w:r>
    </w:p>
    <w:p w:rsidR="0025041C" w:rsidRPr="0025041C" w:rsidRDefault="0025041C" w:rsidP="0025041C">
      <w:pPr>
        <w:pStyle w:val="af7"/>
        <w:spacing w:after="0" w:line="240" w:lineRule="auto"/>
        <w:jc w:val="both"/>
        <w:rPr>
          <w:rFonts w:ascii="Times New Roman" w:hAnsi="Times New Roman"/>
          <w:bCs/>
          <w:i/>
          <w:iCs/>
          <w:sz w:val="24"/>
          <w:szCs w:val="24"/>
        </w:rPr>
      </w:pPr>
      <w:r w:rsidRPr="0025041C">
        <w:rPr>
          <w:rFonts w:ascii="Times New Roman" w:hAnsi="Times New Roman"/>
          <w:bCs/>
          <w:i/>
          <w:iCs/>
          <w:sz w:val="24"/>
          <w:szCs w:val="24"/>
        </w:rPr>
        <w:t xml:space="preserve">Грамотой МО РТ                                           </w:t>
      </w:r>
      <w:r w:rsidR="0028308A">
        <w:rPr>
          <w:rFonts w:ascii="Times New Roman" w:hAnsi="Times New Roman"/>
          <w:bCs/>
          <w:i/>
          <w:iCs/>
          <w:sz w:val="24"/>
          <w:szCs w:val="24"/>
        </w:rPr>
        <w:t xml:space="preserve">                         </w:t>
      </w:r>
      <w:r w:rsidRPr="0025041C">
        <w:rPr>
          <w:rFonts w:ascii="Times New Roman" w:hAnsi="Times New Roman"/>
          <w:bCs/>
          <w:i/>
          <w:iCs/>
          <w:sz w:val="24"/>
          <w:szCs w:val="24"/>
        </w:rPr>
        <w:t xml:space="preserve"> -12</w:t>
      </w:r>
    </w:p>
    <w:p w:rsidR="0025041C" w:rsidRPr="0025041C" w:rsidRDefault="0025041C" w:rsidP="0025041C">
      <w:pPr>
        <w:tabs>
          <w:tab w:val="num" w:pos="720"/>
        </w:tabs>
        <w:spacing w:after="0" w:line="240" w:lineRule="auto"/>
        <w:jc w:val="both"/>
        <w:rPr>
          <w:rFonts w:ascii="Times New Roman" w:hAnsi="Times New Roman"/>
          <w:color w:val="0000FF"/>
          <w:sz w:val="24"/>
          <w:szCs w:val="24"/>
        </w:rPr>
      </w:pPr>
    </w:p>
    <w:p w:rsidR="0025041C" w:rsidRPr="0025041C" w:rsidRDefault="0025041C" w:rsidP="0025041C">
      <w:pPr>
        <w:tabs>
          <w:tab w:val="num" w:pos="720"/>
        </w:tabs>
        <w:spacing w:after="0" w:line="240" w:lineRule="auto"/>
        <w:jc w:val="both"/>
        <w:rPr>
          <w:rFonts w:ascii="Times New Roman" w:hAnsi="Times New Roman"/>
          <w:sz w:val="24"/>
          <w:szCs w:val="24"/>
        </w:rPr>
      </w:pPr>
      <w:r w:rsidRPr="0025041C">
        <w:rPr>
          <w:rFonts w:ascii="Times New Roman" w:hAnsi="Times New Roman"/>
          <w:sz w:val="24"/>
          <w:szCs w:val="24"/>
        </w:rPr>
        <w:lastRenderedPageBreak/>
        <w:t>Учителя  лицея - обладатели  Гранта</w:t>
      </w:r>
    </w:p>
    <w:p w:rsidR="0025041C" w:rsidRPr="0025041C" w:rsidRDefault="0025041C" w:rsidP="0025041C">
      <w:pPr>
        <w:tabs>
          <w:tab w:val="num" w:pos="720"/>
        </w:tabs>
        <w:spacing w:after="0" w:line="240" w:lineRule="auto"/>
        <w:jc w:val="both"/>
        <w:rPr>
          <w:rFonts w:ascii="Times New Roman" w:hAnsi="Times New Roman"/>
          <w:i/>
          <w:sz w:val="24"/>
          <w:szCs w:val="24"/>
        </w:rPr>
      </w:pPr>
      <w:r w:rsidRPr="0025041C">
        <w:rPr>
          <w:rFonts w:ascii="Times New Roman" w:hAnsi="Times New Roman"/>
          <w:sz w:val="24"/>
          <w:szCs w:val="24"/>
        </w:rPr>
        <w:t xml:space="preserve">национального проекта «Образование»                                             </w:t>
      </w:r>
      <w:r w:rsidRPr="0025041C">
        <w:rPr>
          <w:rFonts w:ascii="Times New Roman" w:hAnsi="Times New Roman"/>
          <w:i/>
          <w:sz w:val="24"/>
          <w:szCs w:val="24"/>
        </w:rPr>
        <w:t>-2</w:t>
      </w:r>
    </w:p>
    <w:p w:rsidR="0025041C" w:rsidRPr="0025041C" w:rsidRDefault="0025041C" w:rsidP="0025041C">
      <w:pPr>
        <w:spacing w:after="0" w:line="240" w:lineRule="auto"/>
        <w:jc w:val="both"/>
        <w:rPr>
          <w:rFonts w:ascii="Times New Roman" w:hAnsi="Times New Roman"/>
          <w:bCs/>
          <w:i/>
          <w:iCs/>
          <w:sz w:val="24"/>
          <w:szCs w:val="24"/>
        </w:rPr>
      </w:pP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Учителя  лицея - обладатели  Гранта</w:t>
      </w:r>
    </w:p>
    <w:p w:rsidR="0025041C" w:rsidRPr="0025041C" w:rsidRDefault="0025041C" w:rsidP="0025041C">
      <w:pPr>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«Наш лучший учитель -2011»                                                            -6</w:t>
      </w:r>
    </w:p>
    <w:p w:rsidR="0025041C" w:rsidRPr="0025041C" w:rsidRDefault="0025041C" w:rsidP="0025041C">
      <w:pPr>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«Наш лучший учитель -2012»                                                            -7</w:t>
      </w:r>
    </w:p>
    <w:p w:rsidR="0025041C" w:rsidRPr="0025041C" w:rsidRDefault="0025041C" w:rsidP="0025041C">
      <w:pPr>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«Наш лучший учитель -2013»                                                            -5</w:t>
      </w:r>
    </w:p>
    <w:p w:rsidR="0025041C" w:rsidRPr="0025041C" w:rsidRDefault="0025041C" w:rsidP="0025041C">
      <w:pPr>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«Наш лучший учитель -2014»</w:t>
      </w:r>
      <w:r w:rsidRPr="0025041C">
        <w:rPr>
          <w:rFonts w:ascii="Times New Roman" w:hAnsi="Times New Roman"/>
          <w:bCs/>
          <w:iCs/>
          <w:sz w:val="24"/>
          <w:szCs w:val="24"/>
        </w:rPr>
        <w:t xml:space="preserve">                                                            </w:t>
      </w:r>
      <w:r w:rsidRPr="0025041C">
        <w:rPr>
          <w:rFonts w:ascii="Times New Roman" w:hAnsi="Times New Roman"/>
          <w:bCs/>
          <w:i/>
          <w:iCs/>
          <w:sz w:val="24"/>
          <w:szCs w:val="24"/>
        </w:rPr>
        <w:t>-5</w:t>
      </w:r>
    </w:p>
    <w:p w:rsidR="0025041C" w:rsidRPr="0025041C" w:rsidRDefault="0025041C" w:rsidP="0025041C">
      <w:pPr>
        <w:spacing w:after="0" w:line="240" w:lineRule="auto"/>
        <w:jc w:val="both"/>
        <w:rPr>
          <w:rFonts w:ascii="Times New Roman" w:hAnsi="Times New Roman"/>
          <w:bCs/>
          <w:i/>
          <w:iCs/>
          <w:sz w:val="24"/>
          <w:szCs w:val="24"/>
        </w:rPr>
      </w:pP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Учителя  лицея - обладатели  Гранта</w:t>
      </w:r>
    </w:p>
    <w:p w:rsidR="0025041C" w:rsidRPr="0025041C" w:rsidRDefault="0025041C" w:rsidP="0025041C">
      <w:pPr>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«Лучший учитель ИКТ»                                                                     -1</w:t>
      </w:r>
    </w:p>
    <w:p w:rsidR="0025041C" w:rsidRPr="0025041C" w:rsidRDefault="0025041C" w:rsidP="0025041C">
      <w:pPr>
        <w:spacing w:after="0" w:line="240" w:lineRule="auto"/>
        <w:jc w:val="both"/>
        <w:rPr>
          <w:rFonts w:ascii="Times New Roman" w:hAnsi="Times New Roman"/>
          <w:bCs/>
          <w:iCs/>
          <w:sz w:val="24"/>
          <w:szCs w:val="24"/>
        </w:rPr>
      </w:pP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Учителя  лицея - обладатели  Гранта</w:t>
      </w:r>
    </w:p>
    <w:p w:rsidR="0025041C" w:rsidRPr="0025041C" w:rsidRDefault="0025041C" w:rsidP="0025041C">
      <w:pPr>
        <w:spacing w:after="0" w:line="240" w:lineRule="auto"/>
        <w:jc w:val="both"/>
        <w:rPr>
          <w:rFonts w:ascii="Times New Roman" w:hAnsi="Times New Roman"/>
          <w:bCs/>
          <w:i/>
          <w:iCs/>
          <w:sz w:val="24"/>
          <w:szCs w:val="24"/>
        </w:rPr>
      </w:pPr>
      <w:r w:rsidRPr="0025041C">
        <w:rPr>
          <w:rFonts w:ascii="Times New Roman" w:hAnsi="Times New Roman"/>
          <w:bCs/>
          <w:i/>
          <w:iCs/>
          <w:sz w:val="24"/>
          <w:szCs w:val="24"/>
        </w:rPr>
        <w:t>«Наш лучший директор-2014»                                                         -1</w:t>
      </w:r>
    </w:p>
    <w:p w:rsidR="0025041C" w:rsidRPr="0025041C" w:rsidRDefault="0025041C" w:rsidP="0025041C">
      <w:pPr>
        <w:spacing w:after="0" w:line="240" w:lineRule="auto"/>
        <w:jc w:val="both"/>
        <w:rPr>
          <w:rFonts w:ascii="Times New Roman" w:hAnsi="Times New Roman"/>
          <w:bCs/>
          <w:i/>
          <w:iCs/>
          <w:sz w:val="24"/>
          <w:szCs w:val="24"/>
        </w:rPr>
      </w:pP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       На муниципальном этапе предметных олимпиад учащиеся лицея еже несколько лет подряд удерживают 1 место по количеству призовых мест:</w:t>
      </w:r>
    </w:p>
    <w:p w:rsidR="0025041C" w:rsidRPr="0025041C" w:rsidRDefault="0025041C" w:rsidP="0025041C">
      <w:pPr>
        <w:spacing w:after="0" w:line="240" w:lineRule="auto"/>
        <w:jc w:val="both"/>
        <w:rPr>
          <w:rFonts w:ascii="Times New Roman" w:hAnsi="Times New Roman"/>
          <w:bCs/>
          <w:iCs/>
          <w:sz w:val="24"/>
          <w:szCs w:val="24"/>
        </w:rPr>
        <w:sectPr w:rsidR="0025041C" w:rsidRPr="0025041C" w:rsidSect="00504D40">
          <w:pgSz w:w="11909" w:h="16834"/>
          <w:pgMar w:top="568" w:right="1023" w:bottom="360" w:left="1418" w:header="720" w:footer="720" w:gutter="0"/>
          <w:pgBorders w:display="firstPage" w:offsetFrom="page">
            <w:top w:val="double" w:sz="4" w:space="24" w:color="auto"/>
            <w:left w:val="double" w:sz="4" w:space="24" w:color="auto"/>
            <w:bottom w:val="double" w:sz="4" w:space="24" w:color="auto"/>
            <w:right w:val="double" w:sz="4" w:space="24" w:color="auto"/>
          </w:pgBorders>
          <w:cols w:space="60"/>
          <w:noEndnote/>
          <w:titlePg/>
          <w:docGrid w:linePitch="299"/>
        </w:sectPr>
      </w:pP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lastRenderedPageBreak/>
        <w:t xml:space="preserve">2002-03 </w:t>
      </w:r>
      <w:proofErr w:type="spellStart"/>
      <w:r w:rsidRPr="0025041C">
        <w:rPr>
          <w:rFonts w:ascii="Times New Roman" w:hAnsi="Times New Roman"/>
          <w:bCs/>
          <w:iCs/>
          <w:sz w:val="24"/>
          <w:szCs w:val="24"/>
        </w:rPr>
        <w:t>уч.г</w:t>
      </w:r>
      <w:proofErr w:type="spellEnd"/>
      <w:r w:rsidRPr="0025041C">
        <w:rPr>
          <w:rFonts w:ascii="Times New Roman" w:hAnsi="Times New Roman"/>
          <w:bCs/>
          <w:iCs/>
          <w:sz w:val="24"/>
          <w:szCs w:val="24"/>
        </w:rPr>
        <w:t>. - 48 призовых мест.</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2003-04 </w:t>
      </w:r>
      <w:proofErr w:type="spellStart"/>
      <w:r w:rsidRPr="0025041C">
        <w:rPr>
          <w:rFonts w:ascii="Times New Roman" w:hAnsi="Times New Roman"/>
          <w:bCs/>
          <w:iCs/>
          <w:sz w:val="24"/>
          <w:szCs w:val="24"/>
        </w:rPr>
        <w:t>уч.г</w:t>
      </w:r>
      <w:proofErr w:type="spellEnd"/>
      <w:r w:rsidRPr="0025041C">
        <w:rPr>
          <w:rFonts w:ascii="Times New Roman" w:hAnsi="Times New Roman"/>
          <w:bCs/>
          <w:iCs/>
          <w:sz w:val="24"/>
          <w:szCs w:val="24"/>
        </w:rPr>
        <w:t>. - 46 призовых мест.</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2004-05 </w:t>
      </w:r>
      <w:proofErr w:type="spellStart"/>
      <w:r w:rsidRPr="0025041C">
        <w:rPr>
          <w:rFonts w:ascii="Times New Roman" w:hAnsi="Times New Roman"/>
          <w:bCs/>
          <w:iCs/>
          <w:sz w:val="24"/>
          <w:szCs w:val="24"/>
        </w:rPr>
        <w:t>уч.г</w:t>
      </w:r>
      <w:proofErr w:type="spellEnd"/>
      <w:r w:rsidRPr="0025041C">
        <w:rPr>
          <w:rFonts w:ascii="Times New Roman" w:hAnsi="Times New Roman"/>
          <w:bCs/>
          <w:iCs/>
          <w:sz w:val="24"/>
          <w:szCs w:val="24"/>
        </w:rPr>
        <w:t xml:space="preserve">. - 57  призовых мест.   </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2005-06 </w:t>
      </w:r>
      <w:proofErr w:type="spellStart"/>
      <w:r w:rsidRPr="0025041C">
        <w:rPr>
          <w:rFonts w:ascii="Times New Roman" w:hAnsi="Times New Roman"/>
          <w:bCs/>
          <w:iCs/>
          <w:sz w:val="24"/>
          <w:szCs w:val="24"/>
        </w:rPr>
        <w:t>уч.г</w:t>
      </w:r>
      <w:proofErr w:type="spellEnd"/>
      <w:r w:rsidRPr="0025041C">
        <w:rPr>
          <w:rFonts w:ascii="Times New Roman" w:hAnsi="Times New Roman"/>
          <w:bCs/>
          <w:iCs/>
          <w:sz w:val="24"/>
          <w:szCs w:val="24"/>
        </w:rPr>
        <w:t>. –70  призовых мест.</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2006-07 </w:t>
      </w:r>
      <w:proofErr w:type="spellStart"/>
      <w:r w:rsidRPr="0025041C">
        <w:rPr>
          <w:rFonts w:ascii="Times New Roman" w:hAnsi="Times New Roman"/>
          <w:bCs/>
          <w:iCs/>
          <w:sz w:val="24"/>
          <w:szCs w:val="24"/>
        </w:rPr>
        <w:t>уч.г</w:t>
      </w:r>
      <w:proofErr w:type="spellEnd"/>
      <w:r w:rsidRPr="0025041C">
        <w:rPr>
          <w:rFonts w:ascii="Times New Roman" w:hAnsi="Times New Roman"/>
          <w:bCs/>
          <w:iCs/>
          <w:sz w:val="24"/>
          <w:szCs w:val="24"/>
        </w:rPr>
        <w:t xml:space="preserve">. –73  </w:t>
      </w:r>
      <w:proofErr w:type="gramStart"/>
      <w:r w:rsidRPr="0025041C">
        <w:rPr>
          <w:rFonts w:ascii="Times New Roman" w:hAnsi="Times New Roman"/>
          <w:bCs/>
          <w:iCs/>
          <w:sz w:val="24"/>
          <w:szCs w:val="24"/>
        </w:rPr>
        <w:t>призовых</w:t>
      </w:r>
      <w:proofErr w:type="gramEnd"/>
      <w:r w:rsidRPr="0025041C">
        <w:rPr>
          <w:rFonts w:ascii="Times New Roman" w:hAnsi="Times New Roman"/>
          <w:bCs/>
          <w:iCs/>
          <w:sz w:val="24"/>
          <w:szCs w:val="24"/>
        </w:rPr>
        <w:t xml:space="preserve"> места.</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2007-08 </w:t>
      </w:r>
      <w:proofErr w:type="spellStart"/>
      <w:r w:rsidRPr="0025041C">
        <w:rPr>
          <w:rFonts w:ascii="Times New Roman" w:hAnsi="Times New Roman"/>
          <w:bCs/>
          <w:iCs/>
          <w:sz w:val="24"/>
          <w:szCs w:val="24"/>
        </w:rPr>
        <w:t>уч.г</w:t>
      </w:r>
      <w:proofErr w:type="spellEnd"/>
      <w:r w:rsidRPr="0025041C">
        <w:rPr>
          <w:rFonts w:ascii="Times New Roman" w:hAnsi="Times New Roman"/>
          <w:bCs/>
          <w:iCs/>
          <w:sz w:val="24"/>
          <w:szCs w:val="24"/>
        </w:rPr>
        <w:t xml:space="preserve">. -73 </w:t>
      </w:r>
      <w:proofErr w:type="gramStart"/>
      <w:r w:rsidRPr="0025041C">
        <w:rPr>
          <w:rFonts w:ascii="Times New Roman" w:hAnsi="Times New Roman"/>
          <w:bCs/>
          <w:iCs/>
          <w:sz w:val="24"/>
          <w:szCs w:val="24"/>
        </w:rPr>
        <w:t>призовых</w:t>
      </w:r>
      <w:proofErr w:type="gramEnd"/>
      <w:r w:rsidRPr="0025041C">
        <w:rPr>
          <w:rFonts w:ascii="Times New Roman" w:hAnsi="Times New Roman"/>
          <w:bCs/>
          <w:iCs/>
          <w:sz w:val="24"/>
          <w:szCs w:val="24"/>
        </w:rPr>
        <w:t xml:space="preserve"> места.</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sz w:val="24"/>
          <w:szCs w:val="24"/>
        </w:rPr>
        <w:lastRenderedPageBreak/>
        <w:t xml:space="preserve">2008-09уч.г.  -55  </w:t>
      </w:r>
      <w:r w:rsidRPr="0025041C">
        <w:rPr>
          <w:rFonts w:ascii="Times New Roman" w:hAnsi="Times New Roman"/>
          <w:bCs/>
          <w:iCs/>
          <w:sz w:val="24"/>
          <w:szCs w:val="24"/>
        </w:rPr>
        <w:t>призовых мест.</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sz w:val="24"/>
          <w:szCs w:val="24"/>
        </w:rPr>
        <w:t>2009-10уч.г.  -57</w:t>
      </w:r>
      <w:r w:rsidRPr="0025041C">
        <w:rPr>
          <w:rFonts w:ascii="Times New Roman" w:hAnsi="Times New Roman"/>
          <w:bCs/>
          <w:iCs/>
          <w:sz w:val="24"/>
          <w:szCs w:val="24"/>
        </w:rPr>
        <w:t>призовых мест.</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2010-11уч.г.   -     1 место в районе.</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2011-12 </w:t>
      </w:r>
      <w:proofErr w:type="spellStart"/>
      <w:r w:rsidRPr="0025041C">
        <w:rPr>
          <w:rFonts w:ascii="Times New Roman" w:hAnsi="Times New Roman"/>
          <w:bCs/>
          <w:iCs/>
          <w:sz w:val="24"/>
          <w:szCs w:val="24"/>
        </w:rPr>
        <w:t>уч</w:t>
      </w:r>
      <w:proofErr w:type="gramStart"/>
      <w:r w:rsidRPr="0025041C">
        <w:rPr>
          <w:rFonts w:ascii="Times New Roman" w:hAnsi="Times New Roman"/>
          <w:bCs/>
          <w:iCs/>
          <w:sz w:val="24"/>
          <w:szCs w:val="24"/>
        </w:rPr>
        <w:t>.г</w:t>
      </w:r>
      <w:proofErr w:type="spellEnd"/>
      <w:proofErr w:type="gramEnd"/>
      <w:r w:rsidRPr="0025041C">
        <w:rPr>
          <w:rFonts w:ascii="Times New Roman" w:hAnsi="Times New Roman"/>
          <w:bCs/>
          <w:iCs/>
          <w:sz w:val="24"/>
          <w:szCs w:val="24"/>
        </w:rPr>
        <w:t xml:space="preserve">   -     1 место в районе.</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 xml:space="preserve">2012-13 </w:t>
      </w:r>
      <w:proofErr w:type="spellStart"/>
      <w:r w:rsidRPr="0025041C">
        <w:rPr>
          <w:rFonts w:ascii="Times New Roman" w:hAnsi="Times New Roman"/>
          <w:bCs/>
          <w:iCs/>
          <w:sz w:val="24"/>
          <w:szCs w:val="24"/>
        </w:rPr>
        <w:t>уч</w:t>
      </w:r>
      <w:proofErr w:type="gramStart"/>
      <w:r w:rsidRPr="0025041C">
        <w:rPr>
          <w:rFonts w:ascii="Times New Roman" w:hAnsi="Times New Roman"/>
          <w:bCs/>
          <w:iCs/>
          <w:sz w:val="24"/>
          <w:szCs w:val="24"/>
        </w:rPr>
        <w:t>.г</w:t>
      </w:r>
      <w:proofErr w:type="spellEnd"/>
      <w:proofErr w:type="gramEnd"/>
      <w:r w:rsidRPr="0025041C">
        <w:rPr>
          <w:rFonts w:ascii="Times New Roman" w:hAnsi="Times New Roman"/>
          <w:bCs/>
          <w:iCs/>
          <w:sz w:val="24"/>
          <w:szCs w:val="24"/>
        </w:rPr>
        <w:t xml:space="preserve">   -     1 место в районе.</w:t>
      </w:r>
    </w:p>
    <w:p w:rsidR="0025041C" w:rsidRPr="0025041C" w:rsidRDefault="0025041C" w:rsidP="0025041C">
      <w:pPr>
        <w:spacing w:after="0" w:line="240" w:lineRule="auto"/>
        <w:jc w:val="both"/>
        <w:rPr>
          <w:rFonts w:ascii="Times New Roman" w:hAnsi="Times New Roman"/>
          <w:bCs/>
          <w:iCs/>
          <w:sz w:val="24"/>
          <w:szCs w:val="24"/>
        </w:rPr>
      </w:pPr>
      <w:r w:rsidRPr="0025041C">
        <w:rPr>
          <w:rFonts w:ascii="Times New Roman" w:hAnsi="Times New Roman"/>
          <w:bCs/>
          <w:iCs/>
          <w:sz w:val="24"/>
          <w:szCs w:val="24"/>
        </w:rPr>
        <w:t>2013-14уч</w:t>
      </w:r>
      <w:proofErr w:type="gramStart"/>
      <w:r w:rsidRPr="0025041C">
        <w:rPr>
          <w:rFonts w:ascii="Times New Roman" w:hAnsi="Times New Roman"/>
          <w:bCs/>
          <w:iCs/>
          <w:sz w:val="24"/>
          <w:szCs w:val="24"/>
        </w:rPr>
        <w:t>.г</w:t>
      </w:r>
      <w:proofErr w:type="gramEnd"/>
      <w:r w:rsidRPr="0025041C">
        <w:rPr>
          <w:rFonts w:ascii="Times New Roman" w:hAnsi="Times New Roman"/>
          <w:bCs/>
          <w:iCs/>
          <w:sz w:val="24"/>
          <w:szCs w:val="24"/>
        </w:rPr>
        <w:t xml:space="preserve"> -        1 место в районе.</w:t>
      </w:r>
    </w:p>
    <w:p w:rsidR="0025041C" w:rsidRPr="0025041C" w:rsidRDefault="0025041C" w:rsidP="0025041C">
      <w:pPr>
        <w:spacing w:after="0" w:line="240" w:lineRule="auto"/>
        <w:rPr>
          <w:rFonts w:ascii="Times New Roman" w:hAnsi="Times New Roman"/>
          <w:bCs/>
          <w:iCs/>
          <w:sz w:val="24"/>
          <w:szCs w:val="24"/>
        </w:rPr>
        <w:sectPr w:rsidR="0025041C" w:rsidRPr="0025041C" w:rsidSect="007111B6">
          <w:type w:val="continuous"/>
          <w:pgSz w:w="11909" w:h="16834"/>
          <w:pgMar w:top="1255" w:right="1023" w:bottom="360" w:left="1418" w:header="720" w:footer="720" w:gutter="0"/>
          <w:cols w:num="2" w:space="60" w:equalWidth="0">
            <w:col w:w="4594" w:space="708"/>
            <w:col w:w="4594"/>
          </w:cols>
          <w:noEndnote/>
        </w:sectPr>
      </w:pPr>
    </w:p>
    <w:p w:rsidR="0025041C" w:rsidRPr="0025041C" w:rsidRDefault="0025041C" w:rsidP="0025041C">
      <w:pPr>
        <w:spacing w:after="0" w:line="240" w:lineRule="auto"/>
        <w:rPr>
          <w:rFonts w:ascii="Times New Roman" w:hAnsi="Times New Roman"/>
          <w:b/>
          <w:i/>
          <w:sz w:val="24"/>
          <w:szCs w:val="24"/>
        </w:rPr>
        <w:sectPr w:rsidR="0025041C" w:rsidRPr="0025041C" w:rsidSect="007111B6">
          <w:type w:val="continuous"/>
          <w:pgSz w:w="11909" w:h="16834"/>
          <w:pgMar w:top="1255" w:right="1023" w:bottom="360" w:left="1418" w:header="720" w:footer="720" w:gutter="0"/>
          <w:cols w:num="2" w:space="60" w:equalWidth="0">
            <w:col w:w="4594" w:space="708"/>
            <w:col w:w="4594"/>
          </w:cols>
          <w:noEndnote/>
        </w:sectPr>
      </w:pPr>
    </w:p>
    <w:p w:rsidR="0025041C" w:rsidRDefault="0025041C" w:rsidP="0025041C">
      <w:pPr>
        <w:spacing w:after="0" w:line="240" w:lineRule="auto"/>
        <w:jc w:val="center"/>
        <w:rPr>
          <w:rFonts w:ascii="Times New Roman" w:hAnsi="Times New Roman"/>
          <w:sz w:val="24"/>
          <w:szCs w:val="24"/>
        </w:rPr>
      </w:pPr>
      <w:r w:rsidRPr="0025041C">
        <w:rPr>
          <w:rFonts w:ascii="Times New Roman" w:hAnsi="Times New Roman"/>
          <w:sz w:val="24"/>
          <w:szCs w:val="24"/>
        </w:rPr>
        <w:lastRenderedPageBreak/>
        <w:t>Выпускники  школы - медалисты</w:t>
      </w:r>
      <w:proofErr w:type="gramStart"/>
      <w:r w:rsidRPr="0025041C">
        <w:rPr>
          <w:rFonts w:ascii="Times New Roman" w:hAnsi="Times New Roman"/>
          <w:sz w:val="24"/>
          <w:szCs w:val="24"/>
        </w:rPr>
        <w:t xml:space="preserve"> :</w:t>
      </w:r>
      <w:proofErr w:type="gramEnd"/>
    </w:p>
    <w:p w:rsidR="00504D40" w:rsidRDefault="00504D40" w:rsidP="0025041C">
      <w:pPr>
        <w:spacing w:after="0" w:line="240" w:lineRule="auto"/>
        <w:jc w:val="center"/>
        <w:rPr>
          <w:rFonts w:ascii="Times New Roman" w:hAnsi="Times New Roman"/>
          <w:sz w:val="24"/>
          <w:szCs w:val="24"/>
        </w:rPr>
      </w:pPr>
    </w:p>
    <w:p w:rsidR="00504D40" w:rsidRPr="0025041C" w:rsidRDefault="00504D40" w:rsidP="0025041C">
      <w:pPr>
        <w:spacing w:after="0" w:line="240" w:lineRule="auto"/>
        <w:jc w:val="center"/>
        <w:rPr>
          <w:rFonts w:ascii="Times New Roman" w:hAnsi="Times New Roman"/>
          <w:bCs/>
          <w:iCs/>
          <w:sz w:val="24"/>
          <w:szCs w:val="24"/>
        </w:rPr>
        <w:sectPr w:rsidR="00504D40" w:rsidRPr="0025041C" w:rsidSect="007111B6">
          <w:type w:val="continuous"/>
          <w:pgSz w:w="11909" w:h="16834"/>
          <w:pgMar w:top="426" w:right="1023" w:bottom="360" w:left="1418" w:header="720" w:footer="720" w:gutter="0"/>
          <w:cols w:space="708"/>
          <w:noEndnote/>
        </w:sectPr>
      </w:pPr>
    </w:p>
    <w:tbl>
      <w:tblPr>
        <w:tblpPr w:leftFromText="180" w:rightFromText="180" w:vertAnchor="text" w:horzAnchor="margin" w:tblpXSpec="center" w:tblpY="152"/>
        <w:tblW w:w="103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040"/>
        <w:gridCol w:w="5292"/>
      </w:tblGrid>
      <w:tr w:rsidR="00504D40" w:rsidRPr="0025041C" w:rsidTr="00504D40">
        <w:tc>
          <w:tcPr>
            <w:tcW w:w="5040" w:type="dxa"/>
          </w:tcPr>
          <w:p w:rsidR="00504D40" w:rsidRPr="0025041C" w:rsidRDefault="00504D40" w:rsidP="00504D40">
            <w:pPr>
              <w:spacing w:after="0" w:line="240" w:lineRule="auto"/>
              <w:jc w:val="center"/>
              <w:rPr>
                <w:rFonts w:ascii="Times New Roman" w:hAnsi="Times New Roman"/>
                <w:sz w:val="24"/>
                <w:szCs w:val="24"/>
              </w:rPr>
            </w:pPr>
            <w:r w:rsidRPr="0025041C">
              <w:rPr>
                <w:rFonts w:ascii="Times New Roman" w:hAnsi="Times New Roman"/>
                <w:bCs/>
                <w:iCs/>
                <w:sz w:val="24"/>
                <w:szCs w:val="24"/>
              </w:rPr>
              <w:lastRenderedPageBreak/>
              <w:t>Золотая медаль:</w:t>
            </w:r>
          </w:p>
          <w:p w:rsidR="00504D40" w:rsidRPr="0025041C" w:rsidRDefault="00504D40" w:rsidP="00504D40">
            <w:pPr>
              <w:spacing w:after="0" w:line="240" w:lineRule="auto"/>
              <w:jc w:val="center"/>
              <w:rPr>
                <w:rFonts w:ascii="Times New Roman" w:hAnsi="Times New Roman"/>
                <w:sz w:val="24"/>
                <w:szCs w:val="24"/>
              </w:rPr>
            </w:pPr>
          </w:p>
        </w:tc>
        <w:tc>
          <w:tcPr>
            <w:tcW w:w="5292" w:type="dxa"/>
          </w:tcPr>
          <w:p w:rsidR="00504D40" w:rsidRPr="0025041C" w:rsidRDefault="00504D40" w:rsidP="00504D40">
            <w:pPr>
              <w:spacing w:after="0" w:line="240" w:lineRule="auto"/>
              <w:jc w:val="center"/>
              <w:rPr>
                <w:rFonts w:ascii="Times New Roman" w:hAnsi="Times New Roman"/>
                <w:bCs/>
                <w:iCs/>
                <w:sz w:val="24"/>
                <w:szCs w:val="24"/>
              </w:rPr>
            </w:pPr>
            <w:r w:rsidRPr="0025041C">
              <w:rPr>
                <w:rFonts w:ascii="Times New Roman" w:hAnsi="Times New Roman"/>
                <w:bCs/>
                <w:iCs/>
                <w:sz w:val="24"/>
                <w:szCs w:val="24"/>
              </w:rPr>
              <w:t xml:space="preserve">Серебряная   </w:t>
            </w:r>
            <w:r w:rsidRPr="0025041C">
              <w:rPr>
                <w:rFonts w:ascii="Times New Roman" w:hAnsi="Times New Roman"/>
                <w:sz w:val="24"/>
                <w:szCs w:val="24"/>
              </w:rPr>
              <w:t xml:space="preserve"> медаль</w:t>
            </w:r>
            <w:r w:rsidRPr="0025041C">
              <w:rPr>
                <w:rFonts w:ascii="Times New Roman" w:hAnsi="Times New Roman"/>
                <w:bCs/>
                <w:iCs/>
                <w:sz w:val="24"/>
                <w:szCs w:val="24"/>
              </w:rPr>
              <w:t>:</w:t>
            </w:r>
          </w:p>
        </w:tc>
      </w:tr>
      <w:tr w:rsidR="00504D40" w:rsidRPr="0025041C" w:rsidTr="00504D40">
        <w:trPr>
          <w:trHeight w:val="4684"/>
        </w:trPr>
        <w:tc>
          <w:tcPr>
            <w:tcW w:w="5040" w:type="dxa"/>
          </w:tcPr>
          <w:p w:rsidR="00504D40" w:rsidRPr="0025041C" w:rsidRDefault="00504D40" w:rsidP="00504D40">
            <w:pPr>
              <w:spacing w:after="0" w:line="240" w:lineRule="auto"/>
              <w:rPr>
                <w:rFonts w:ascii="Times New Roman" w:hAnsi="Times New Roman"/>
                <w:sz w:val="24"/>
                <w:szCs w:val="24"/>
              </w:rPr>
            </w:pPr>
            <w:r w:rsidRPr="0025041C">
              <w:rPr>
                <w:rFonts w:ascii="Times New Roman" w:hAnsi="Times New Roman"/>
                <w:bCs/>
                <w:iCs/>
                <w:sz w:val="24"/>
                <w:szCs w:val="24"/>
              </w:rPr>
              <w:t xml:space="preserve">1.Нуртдинов </w:t>
            </w:r>
            <w:proofErr w:type="spellStart"/>
            <w:r w:rsidRPr="0025041C">
              <w:rPr>
                <w:rFonts w:ascii="Times New Roman" w:hAnsi="Times New Roman"/>
                <w:bCs/>
                <w:iCs/>
                <w:sz w:val="24"/>
                <w:szCs w:val="24"/>
              </w:rPr>
              <w:t>Ирек</w:t>
            </w:r>
            <w:proofErr w:type="spellEnd"/>
            <w:r w:rsidRPr="0025041C">
              <w:rPr>
                <w:rFonts w:ascii="Times New Roman" w:hAnsi="Times New Roman"/>
                <w:bCs/>
                <w:iCs/>
                <w:sz w:val="24"/>
                <w:szCs w:val="24"/>
              </w:rPr>
              <w:t xml:space="preserve">                   2003 год</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sz w:val="24"/>
                <w:szCs w:val="24"/>
              </w:rPr>
              <w:t>2.Арзютова  Елена                   2006</w:t>
            </w:r>
            <w:r w:rsidRPr="0025041C">
              <w:rPr>
                <w:rFonts w:ascii="Times New Roman" w:hAnsi="Times New Roman"/>
                <w:bCs/>
                <w:iCs/>
                <w:sz w:val="24"/>
                <w:szCs w:val="24"/>
              </w:rPr>
              <w:t xml:space="preserve"> год</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sz w:val="24"/>
                <w:szCs w:val="24"/>
              </w:rPr>
              <w:t>3.Минеголова Лилия               2006</w:t>
            </w:r>
            <w:r w:rsidRPr="0025041C">
              <w:rPr>
                <w:rFonts w:ascii="Times New Roman" w:hAnsi="Times New Roman"/>
                <w:bCs/>
                <w:iCs/>
                <w:sz w:val="24"/>
                <w:szCs w:val="24"/>
              </w:rPr>
              <w:t xml:space="preserve"> год</w:t>
            </w:r>
          </w:p>
          <w:p w:rsidR="00504D40" w:rsidRPr="0025041C" w:rsidRDefault="00504D40" w:rsidP="00504D40">
            <w:pPr>
              <w:spacing w:after="0" w:line="240" w:lineRule="auto"/>
              <w:rPr>
                <w:rFonts w:ascii="Times New Roman" w:hAnsi="Times New Roman"/>
                <w:sz w:val="24"/>
                <w:szCs w:val="24"/>
              </w:rPr>
            </w:pPr>
            <w:r w:rsidRPr="0025041C">
              <w:rPr>
                <w:rFonts w:ascii="Times New Roman" w:hAnsi="Times New Roman"/>
                <w:bCs/>
                <w:iCs/>
                <w:sz w:val="24"/>
                <w:szCs w:val="24"/>
              </w:rPr>
              <w:t xml:space="preserve">4.Гизатуллина </w:t>
            </w:r>
            <w:proofErr w:type="spellStart"/>
            <w:r w:rsidRPr="0025041C">
              <w:rPr>
                <w:rFonts w:ascii="Times New Roman" w:hAnsi="Times New Roman"/>
                <w:bCs/>
                <w:iCs/>
                <w:sz w:val="24"/>
                <w:szCs w:val="24"/>
              </w:rPr>
              <w:t>Гульнар</w:t>
            </w:r>
            <w:proofErr w:type="spellEnd"/>
            <w:r w:rsidRPr="0025041C">
              <w:rPr>
                <w:rFonts w:ascii="Times New Roman" w:hAnsi="Times New Roman"/>
                <w:bCs/>
                <w:iCs/>
                <w:sz w:val="24"/>
                <w:szCs w:val="24"/>
              </w:rPr>
              <w:t xml:space="preserve">           2007 год</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 xml:space="preserve">5.Хасаншина </w:t>
            </w:r>
            <w:proofErr w:type="spellStart"/>
            <w:r w:rsidRPr="0025041C">
              <w:rPr>
                <w:rFonts w:ascii="Times New Roman" w:hAnsi="Times New Roman"/>
                <w:bCs/>
                <w:iCs/>
                <w:sz w:val="24"/>
                <w:szCs w:val="24"/>
              </w:rPr>
              <w:t>Диляра</w:t>
            </w:r>
            <w:proofErr w:type="spellEnd"/>
            <w:r w:rsidRPr="0025041C">
              <w:rPr>
                <w:rFonts w:ascii="Times New Roman" w:hAnsi="Times New Roman"/>
                <w:bCs/>
                <w:iCs/>
                <w:sz w:val="24"/>
                <w:szCs w:val="24"/>
              </w:rPr>
              <w:t xml:space="preserve">               2009 год</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6.Небылицина Роза                  2010 год</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7.Игнатьева   Ксения                2011 год</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 xml:space="preserve">8.Мустафин   </w:t>
            </w:r>
            <w:proofErr w:type="spellStart"/>
            <w:r w:rsidRPr="0025041C">
              <w:rPr>
                <w:rFonts w:ascii="Times New Roman" w:hAnsi="Times New Roman"/>
                <w:bCs/>
                <w:iCs/>
                <w:sz w:val="24"/>
                <w:szCs w:val="24"/>
              </w:rPr>
              <w:t>Ранас</w:t>
            </w:r>
            <w:proofErr w:type="spellEnd"/>
            <w:r w:rsidRPr="0025041C">
              <w:rPr>
                <w:rFonts w:ascii="Times New Roman" w:hAnsi="Times New Roman"/>
                <w:bCs/>
                <w:iCs/>
                <w:sz w:val="24"/>
                <w:szCs w:val="24"/>
              </w:rPr>
              <w:t xml:space="preserve">                  2011 год</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 xml:space="preserve">9.Сафиуллина   </w:t>
            </w:r>
            <w:proofErr w:type="spellStart"/>
            <w:r w:rsidRPr="0025041C">
              <w:rPr>
                <w:rFonts w:ascii="Times New Roman" w:hAnsi="Times New Roman"/>
                <w:bCs/>
                <w:iCs/>
                <w:sz w:val="24"/>
                <w:szCs w:val="24"/>
              </w:rPr>
              <w:t>Алсу</w:t>
            </w:r>
            <w:proofErr w:type="spellEnd"/>
            <w:r w:rsidRPr="0025041C">
              <w:rPr>
                <w:rFonts w:ascii="Times New Roman" w:hAnsi="Times New Roman"/>
                <w:bCs/>
                <w:iCs/>
                <w:sz w:val="24"/>
                <w:szCs w:val="24"/>
              </w:rPr>
              <w:t xml:space="preserve">                2011 год</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 xml:space="preserve">10. </w:t>
            </w:r>
            <w:proofErr w:type="spellStart"/>
            <w:r w:rsidRPr="0025041C">
              <w:rPr>
                <w:rFonts w:ascii="Times New Roman" w:hAnsi="Times New Roman"/>
                <w:bCs/>
                <w:iCs/>
                <w:sz w:val="24"/>
                <w:szCs w:val="24"/>
              </w:rPr>
              <w:t>Габидуллина</w:t>
            </w:r>
            <w:proofErr w:type="spellEnd"/>
            <w:r w:rsidRPr="0025041C">
              <w:rPr>
                <w:rFonts w:ascii="Times New Roman" w:hAnsi="Times New Roman"/>
                <w:bCs/>
                <w:iCs/>
                <w:sz w:val="24"/>
                <w:szCs w:val="24"/>
              </w:rPr>
              <w:t xml:space="preserve">  </w:t>
            </w:r>
            <w:proofErr w:type="spellStart"/>
            <w:r w:rsidRPr="0025041C">
              <w:rPr>
                <w:rFonts w:ascii="Times New Roman" w:hAnsi="Times New Roman"/>
                <w:bCs/>
                <w:iCs/>
                <w:sz w:val="24"/>
                <w:szCs w:val="24"/>
              </w:rPr>
              <w:t>Айгуль</w:t>
            </w:r>
            <w:proofErr w:type="spellEnd"/>
            <w:r w:rsidRPr="0025041C">
              <w:rPr>
                <w:rFonts w:ascii="Times New Roman" w:hAnsi="Times New Roman"/>
                <w:bCs/>
                <w:iCs/>
                <w:sz w:val="24"/>
                <w:szCs w:val="24"/>
              </w:rPr>
              <w:t xml:space="preserve">         2013 год</w:t>
            </w:r>
          </w:p>
        </w:tc>
        <w:tc>
          <w:tcPr>
            <w:tcW w:w="5292" w:type="dxa"/>
          </w:tcPr>
          <w:p w:rsidR="00504D40" w:rsidRPr="0025041C" w:rsidRDefault="00504D40" w:rsidP="00504D40">
            <w:pPr>
              <w:spacing w:after="0" w:line="240" w:lineRule="auto"/>
              <w:rPr>
                <w:rFonts w:ascii="Times New Roman" w:hAnsi="Times New Roman"/>
                <w:sz w:val="24"/>
                <w:szCs w:val="24"/>
              </w:rPr>
            </w:pPr>
            <w:r w:rsidRPr="0025041C">
              <w:rPr>
                <w:rFonts w:ascii="Times New Roman" w:hAnsi="Times New Roman"/>
                <w:bCs/>
                <w:iCs/>
                <w:sz w:val="24"/>
                <w:szCs w:val="24"/>
              </w:rPr>
              <w:t xml:space="preserve">2003 год       </w:t>
            </w:r>
            <w:proofErr w:type="spellStart"/>
            <w:r w:rsidRPr="0025041C">
              <w:rPr>
                <w:rFonts w:ascii="Times New Roman" w:hAnsi="Times New Roman"/>
                <w:bCs/>
                <w:iCs/>
                <w:sz w:val="24"/>
                <w:szCs w:val="24"/>
              </w:rPr>
              <w:t>Гадеев</w:t>
            </w:r>
            <w:proofErr w:type="spellEnd"/>
            <w:r w:rsidRPr="0025041C">
              <w:rPr>
                <w:rFonts w:ascii="Times New Roman" w:hAnsi="Times New Roman"/>
                <w:bCs/>
                <w:iCs/>
                <w:sz w:val="24"/>
                <w:szCs w:val="24"/>
              </w:rPr>
              <w:t xml:space="preserve"> Рубин</w:t>
            </w:r>
          </w:p>
          <w:p w:rsidR="00504D40" w:rsidRPr="0025041C" w:rsidRDefault="00504D40" w:rsidP="00504D40">
            <w:pPr>
              <w:spacing w:after="0" w:line="240" w:lineRule="auto"/>
              <w:jc w:val="center"/>
              <w:rPr>
                <w:rFonts w:ascii="Times New Roman" w:hAnsi="Times New Roman"/>
                <w:sz w:val="24"/>
                <w:szCs w:val="24"/>
              </w:rPr>
            </w:pPr>
            <w:proofErr w:type="spellStart"/>
            <w:r w:rsidRPr="0025041C">
              <w:rPr>
                <w:rFonts w:ascii="Times New Roman" w:hAnsi="Times New Roman"/>
                <w:sz w:val="24"/>
                <w:szCs w:val="24"/>
              </w:rPr>
              <w:t>Хаматвалеева</w:t>
            </w:r>
            <w:proofErr w:type="spellEnd"/>
            <w:r w:rsidRPr="0025041C">
              <w:rPr>
                <w:rFonts w:ascii="Times New Roman" w:hAnsi="Times New Roman"/>
                <w:sz w:val="24"/>
                <w:szCs w:val="24"/>
              </w:rPr>
              <w:t xml:space="preserve">    </w:t>
            </w:r>
            <w:proofErr w:type="spellStart"/>
            <w:r w:rsidRPr="0025041C">
              <w:rPr>
                <w:rFonts w:ascii="Times New Roman" w:hAnsi="Times New Roman"/>
                <w:sz w:val="24"/>
                <w:szCs w:val="24"/>
              </w:rPr>
              <w:t>Алия</w:t>
            </w:r>
            <w:proofErr w:type="spellEnd"/>
          </w:p>
          <w:p w:rsidR="00504D40" w:rsidRPr="0025041C" w:rsidRDefault="00504D40" w:rsidP="00504D40">
            <w:pPr>
              <w:spacing w:after="0" w:line="240" w:lineRule="auto"/>
              <w:rPr>
                <w:rFonts w:ascii="Times New Roman" w:hAnsi="Times New Roman"/>
                <w:sz w:val="24"/>
                <w:szCs w:val="24"/>
              </w:rPr>
            </w:pPr>
            <w:r w:rsidRPr="0025041C">
              <w:rPr>
                <w:rFonts w:ascii="Times New Roman" w:hAnsi="Times New Roman"/>
                <w:bCs/>
                <w:iCs/>
                <w:sz w:val="24"/>
                <w:szCs w:val="24"/>
              </w:rPr>
              <w:t xml:space="preserve">2004 год       </w:t>
            </w:r>
            <w:proofErr w:type="spellStart"/>
            <w:r w:rsidRPr="0025041C">
              <w:rPr>
                <w:rFonts w:ascii="Times New Roman" w:hAnsi="Times New Roman"/>
                <w:sz w:val="24"/>
                <w:szCs w:val="24"/>
              </w:rPr>
              <w:t>Галяутдинова</w:t>
            </w:r>
            <w:proofErr w:type="spellEnd"/>
            <w:r w:rsidRPr="0025041C">
              <w:rPr>
                <w:rFonts w:ascii="Times New Roman" w:hAnsi="Times New Roman"/>
                <w:sz w:val="24"/>
                <w:szCs w:val="24"/>
              </w:rPr>
              <w:t xml:space="preserve">    </w:t>
            </w:r>
            <w:proofErr w:type="spellStart"/>
            <w:r w:rsidRPr="0025041C">
              <w:rPr>
                <w:rFonts w:ascii="Times New Roman" w:hAnsi="Times New Roman"/>
                <w:sz w:val="24"/>
                <w:szCs w:val="24"/>
              </w:rPr>
              <w:t>Гульназ</w:t>
            </w:r>
            <w:proofErr w:type="spellEnd"/>
          </w:p>
          <w:p w:rsidR="00504D40" w:rsidRPr="0025041C" w:rsidRDefault="00504D40" w:rsidP="00504D40">
            <w:pPr>
              <w:spacing w:after="0" w:line="240" w:lineRule="auto"/>
              <w:rPr>
                <w:rFonts w:ascii="Times New Roman" w:hAnsi="Times New Roman"/>
                <w:sz w:val="24"/>
                <w:szCs w:val="24"/>
              </w:rPr>
            </w:pPr>
            <w:r w:rsidRPr="0025041C">
              <w:rPr>
                <w:rFonts w:ascii="Times New Roman" w:hAnsi="Times New Roman"/>
                <w:sz w:val="24"/>
                <w:szCs w:val="24"/>
              </w:rPr>
              <w:t xml:space="preserve">                      </w:t>
            </w:r>
            <w:proofErr w:type="spellStart"/>
            <w:r w:rsidRPr="0025041C">
              <w:rPr>
                <w:rFonts w:ascii="Times New Roman" w:hAnsi="Times New Roman"/>
                <w:sz w:val="24"/>
                <w:szCs w:val="24"/>
              </w:rPr>
              <w:t>Гумерова</w:t>
            </w:r>
            <w:proofErr w:type="spellEnd"/>
            <w:r w:rsidRPr="0025041C">
              <w:rPr>
                <w:rFonts w:ascii="Times New Roman" w:hAnsi="Times New Roman"/>
                <w:sz w:val="24"/>
                <w:szCs w:val="24"/>
              </w:rPr>
              <w:t xml:space="preserve"> </w:t>
            </w:r>
            <w:proofErr w:type="spellStart"/>
            <w:r w:rsidRPr="0025041C">
              <w:rPr>
                <w:rFonts w:ascii="Times New Roman" w:hAnsi="Times New Roman"/>
                <w:sz w:val="24"/>
                <w:szCs w:val="24"/>
              </w:rPr>
              <w:t>Гульназ</w:t>
            </w:r>
            <w:proofErr w:type="spellEnd"/>
          </w:p>
          <w:p w:rsidR="00504D40" w:rsidRPr="0025041C" w:rsidRDefault="00504D40" w:rsidP="00504D40">
            <w:pPr>
              <w:spacing w:after="0" w:line="240" w:lineRule="auto"/>
              <w:rPr>
                <w:rFonts w:ascii="Times New Roman" w:hAnsi="Times New Roman"/>
                <w:sz w:val="24"/>
                <w:szCs w:val="24"/>
              </w:rPr>
            </w:pPr>
            <w:r w:rsidRPr="0025041C">
              <w:rPr>
                <w:rFonts w:ascii="Times New Roman" w:hAnsi="Times New Roman"/>
                <w:sz w:val="24"/>
                <w:szCs w:val="24"/>
              </w:rPr>
              <w:t xml:space="preserve">                      </w:t>
            </w:r>
            <w:proofErr w:type="spellStart"/>
            <w:r w:rsidRPr="0025041C">
              <w:rPr>
                <w:rFonts w:ascii="Times New Roman" w:hAnsi="Times New Roman"/>
                <w:sz w:val="24"/>
                <w:szCs w:val="24"/>
              </w:rPr>
              <w:t>Ситдиков</w:t>
            </w:r>
            <w:proofErr w:type="spellEnd"/>
            <w:r w:rsidRPr="0025041C">
              <w:rPr>
                <w:rFonts w:ascii="Times New Roman" w:hAnsi="Times New Roman"/>
                <w:sz w:val="24"/>
                <w:szCs w:val="24"/>
              </w:rPr>
              <w:t xml:space="preserve">   Оскар</w:t>
            </w:r>
          </w:p>
          <w:p w:rsidR="00504D40" w:rsidRPr="0025041C" w:rsidRDefault="00504D40" w:rsidP="00504D40">
            <w:pPr>
              <w:spacing w:after="0" w:line="240" w:lineRule="auto"/>
              <w:rPr>
                <w:rFonts w:ascii="Times New Roman" w:hAnsi="Times New Roman"/>
                <w:sz w:val="24"/>
                <w:szCs w:val="24"/>
              </w:rPr>
            </w:pPr>
            <w:r w:rsidRPr="0025041C">
              <w:rPr>
                <w:rFonts w:ascii="Times New Roman" w:hAnsi="Times New Roman"/>
                <w:bCs/>
                <w:iCs/>
                <w:sz w:val="24"/>
                <w:szCs w:val="24"/>
              </w:rPr>
              <w:t xml:space="preserve">2005год        </w:t>
            </w:r>
            <w:r w:rsidRPr="0025041C">
              <w:rPr>
                <w:rFonts w:ascii="Times New Roman" w:hAnsi="Times New Roman"/>
                <w:sz w:val="24"/>
                <w:szCs w:val="24"/>
              </w:rPr>
              <w:t>Зайцева Татьяна</w:t>
            </w:r>
          </w:p>
          <w:p w:rsidR="00504D40" w:rsidRPr="0025041C" w:rsidRDefault="00504D40" w:rsidP="00504D40">
            <w:pPr>
              <w:spacing w:after="0" w:line="240" w:lineRule="auto"/>
              <w:rPr>
                <w:rFonts w:ascii="Times New Roman" w:hAnsi="Times New Roman"/>
                <w:sz w:val="24"/>
                <w:szCs w:val="24"/>
              </w:rPr>
            </w:pPr>
            <w:r>
              <w:rPr>
                <w:rFonts w:ascii="Times New Roman" w:hAnsi="Times New Roman"/>
                <w:sz w:val="24"/>
                <w:szCs w:val="24"/>
              </w:rPr>
              <w:t xml:space="preserve">                      </w:t>
            </w:r>
            <w:proofErr w:type="spellStart"/>
            <w:r w:rsidRPr="0025041C">
              <w:rPr>
                <w:rFonts w:ascii="Times New Roman" w:hAnsi="Times New Roman"/>
                <w:sz w:val="24"/>
                <w:szCs w:val="24"/>
              </w:rPr>
              <w:t>Гизатуллина</w:t>
            </w:r>
            <w:proofErr w:type="spellEnd"/>
            <w:r w:rsidRPr="0025041C">
              <w:rPr>
                <w:rFonts w:ascii="Times New Roman" w:hAnsi="Times New Roman"/>
                <w:sz w:val="24"/>
                <w:szCs w:val="24"/>
              </w:rPr>
              <w:t xml:space="preserve">   </w:t>
            </w:r>
            <w:proofErr w:type="spellStart"/>
            <w:r w:rsidRPr="0025041C">
              <w:rPr>
                <w:rFonts w:ascii="Times New Roman" w:hAnsi="Times New Roman"/>
                <w:sz w:val="24"/>
                <w:szCs w:val="24"/>
              </w:rPr>
              <w:t>Лейсан</w:t>
            </w:r>
            <w:proofErr w:type="spellEnd"/>
          </w:p>
          <w:p w:rsidR="00504D40" w:rsidRPr="0025041C" w:rsidRDefault="00504D40" w:rsidP="00504D40">
            <w:pPr>
              <w:spacing w:after="0" w:line="240" w:lineRule="auto"/>
              <w:rPr>
                <w:rFonts w:ascii="Times New Roman" w:hAnsi="Times New Roman"/>
                <w:sz w:val="24"/>
                <w:szCs w:val="24"/>
              </w:rPr>
            </w:pPr>
            <w:r>
              <w:rPr>
                <w:rFonts w:ascii="Times New Roman" w:hAnsi="Times New Roman"/>
                <w:sz w:val="24"/>
                <w:szCs w:val="24"/>
              </w:rPr>
              <w:t xml:space="preserve">                      </w:t>
            </w:r>
            <w:proofErr w:type="spellStart"/>
            <w:r w:rsidRPr="0025041C">
              <w:rPr>
                <w:rFonts w:ascii="Times New Roman" w:hAnsi="Times New Roman"/>
                <w:sz w:val="24"/>
                <w:szCs w:val="24"/>
              </w:rPr>
              <w:t>Нуртдинова</w:t>
            </w:r>
            <w:proofErr w:type="spellEnd"/>
            <w:r w:rsidRPr="0025041C">
              <w:rPr>
                <w:rFonts w:ascii="Times New Roman" w:hAnsi="Times New Roman"/>
                <w:sz w:val="24"/>
                <w:szCs w:val="24"/>
              </w:rPr>
              <w:t xml:space="preserve">    </w:t>
            </w:r>
            <w:proofErr w:type="spellStart"/>
            <w:r w:rsidRPr="0025041C">
              <w:rPr>
                <w:rFonts w:ascii="Times New Roman" w:hAnsi="Times New Roman"/>
                <w:sz w:val="24"/>
                <w:szCs w:val="24"/>
              </w:rPr>
              <w:t>Лейсан</w:t>
            </w:r>
            <w:proofErr w:type="spellEnd"/>
          </w:p>
          <w:p w:rsidR="00504D40" w:rsidRPr="0025041C" w:rsidRDefault="00504D40" w:rsidP="00504D40">
            <w:pPr>
              <w:spacing w:after="0" w:line="240" w:lineRule="auto"/>
              <w:rPr>
                <w:rFonts w:ascii="Times New Roman" w:hAnsi="Times New Roman"/>
                <w:sz w:val="24"/>
                <w:szCs w:val="24"/>
              </w:rPr>
            </w:pPr>
            <w:r>
              <w:rPr>
                <w:rFonts w:ascii="Times New Roman" w:hAnsi="Times New Roman"/>
                <w:sz w:val="24"/>
                <w:szCs w:val="24"/>
              </w:rPr>
              <w:t xml:space="preserve">                      </w:t>
            </w:r>
            <w:proofErr w:type="spellStart"/>
            <w:r w:rsidRPr="0025041C">
              <w:rPr>
                <w:rFonts w:ascii="Times New Roman" w:hAnsi="Times New Roman"/>
                <w:sz w:val="24"/>
                <w:szCs w:val="24"/>
              </w:rPr>
              <w:t>Рахимзянова</w:t>
            </w:r>
            <w:proofErr w:type="spellEnd"/>
            <w:r w:rsidRPr="0025041C">
              <w:rPr>
                <w:rFonts w:ascii="Times New Roman" w:hAnsi="Times New Roman"/>
                <w:sz w:val="24"/>
                <w:szCs w:val="24"/>
              </w:rPr>
              <w:t xml:space="preserve">  Эльвира</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 xml:space="preserve">2006 год       Сафиуллина  </w:t>
            </w:r>
            <w:proofErr w:type="spellStart"/>
            <w:r w:rsidRPr="0025041C">
              <w:rPr>
                <w:rFonts w:ascii="Times New Roman" w:hAnsi="Times New Roman"/>
                <w:bCs/>
                <w:iCs/>
                <w:sz w:val="24"/>
                <w:szCs w:val="24"/>
              </w:rPr>
              <w:t>Миляуша</w:t>
            </w:r>
            <w:proofErr w:type="spellEnd"/>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 xml:space="preserve">                      Суркова  Ольга</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 xml:space="preserve">2007 год       </w:t>
            </w:r>
            <w:proofErr w:type="spellStart"/>
            <w:r w:rsidRPr="0025041C">
              <w:rPr>
                <w:rFonts w:ascii="Times New Roman" w:hAnsi="Times New Roman"/>
                <w:bCs/>
                <w:iCs/>
                <w:sz w:val="24"/>
                <w:szCs w:val="24"/>
              </w:rPr>
              <w:t>Гимранова</w:t>
            </w:r>
            <w:proofErr w:type="spellEnd"/>
            <w:r w:rsidRPr="0025041C">
              <w:rPr>
                <w:rFonts w:ascii="Times New Roman" w:hAnsi="Times New Roman"/>
                <w:bCs/>
                <w:iCs/>
                <w:sz w:val="24"/>
                <w:szCs w:val="24"/>
              </w:rPr>
              <w:t xml:space="preserve"> </w:t>
            </w:r>
            <w:proofErr w:type="spellStart"/>
            <w:r w:rsidRPr="0025041C">
              <w:rPr>
                <w:rFonts w:ascii="Times New Roman" w:hAnsi="Times New Roman"/>
                <w:bCs/>
                <w:iCs/>
                <w:sz w:val="24"/>
                <w:szCs w:val="24"/>
              </w:rPr>
              <w:t>Гульнара</w:t>
            </w:r>
            <w:proofErr w:type="spellEnd"/>
          </w:p>
          <w:p w:rsidR="00504D40" w:rsidRPr="0025041C" w:rsidRDefault="00504D40" w:rsidP="00504D40">
            <w:pPr>
              <w:spacing w:after="0" w:line="240" w:lineRule="auto"/>
              <w:rPr>
                <w:rFonts w:ascii="Times New Roman" w:hAnsi="Times New Roman"/>
                <w:bCs/>
                <w:iCs/>
                <w:sz w:val="24"/>
                <w:szCs w:val="24"/>
              </w:rPr>
            </w:pPr>
            <w:r>
              <w:rPr>
                <w:rFonts w:ascii="Times New Roman" w:hAnsi="Times New Roman"/>
                <w:bCs/>
                <w:iCs/>
                <w:sz w:val="24"/>
                <w:szCs w:val="24"/>
              </w:rPr>
              <w:t xml:space="preserve">                      </w:t>
            </w:r>
            <w:proofErr w:type="spellStart"/>
            <w:r w:rsidRPr="0025041C">
              <w:rPr>
                <w:rFonts w:ascii="Times New Roman" w:hAnsi="Times New Roman"/>
                <w:bCs/>
                <w:iCs/>
                <w:sz w:val="24"/>
                <w:szCs w:val="24"/>
              </w:rPr>
              <w:t>Хаматвалеева</w:t>
            </w:r>
            <w:proofErr w:type="spellEnd"/>
            <w:r w:rsidRPr="0025041C">
              <w:rPr>
                <w:rFonts w:ascii="Times New Roman" w:hAnsi="Times New Roman"/>
                <w:bCs/>
                <w:iCs/>
                <w:sz w:val="24"/>
                <w:szCs w:val="24"/>
              </w:rPr>
              <w:t xml:space="preserve"> Лилия</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 xml:space="preserve">2008 год        </w:t>
            </w:r>
            <w:proofErr w:type="spellStart"/>
            <w:r w:rsidRPr="0025041C">
              <w:rPr>
                <w:rFonts w:ascii="Times New Roman" w:hAnsi="Times New Roman"/>
                <w:bCs/>
                <w:iCs/>
                <w:sz w:val="24"/>
                <w:szCs w:val="24"/>
              </w:rPr>
              <w:t>Зиганшина</w:t>
            </w:r>
            <w:proofErr w:type="spellEnd"/>
            <w:r w:rsidRPr="0025041C">
              <w:rPr>
                <w:rFonts w:ascii="Times New Roman" w:hAnsi="Times New Roman"/>
                <w:bCs/>
                <w:iCs/>
                <w:sz w:val="24"/>
                <w:szCs w:val="24"/>
              </w:rPr>
              <w:t xml:space="preserve"> </w:t>
            </w:r>
            <w:proofErr w:type="spellStart"/>
            <w:r w:rsidRPr="0025041C">
              <w:rPr>
                <w:rFonts w:ascii="Times New Roman" w:hAnsi="Times New Roman"/>
                <w:bCs/>
                <w:iCs/>
                <w:sz w:val="24"/>
                <w:szCs w:val="24"/>
              </w:rPr>
              <w:t>Лейсан</w:t>
            </w:r>
            <w:proofErr w:type="spellEnd"/>
          </w:p>
          <w:p w:rsidR="00504D40" w:rsidRPr="0025041C" w:rsidRDefault="00504D40" w:rsidP="00504D40">
            <w:pPr>
              <w:spacing w:after="0" w:line="240" w:lineRule="auto"/>
              <w:rPr>
                <w:rFonts w:ascii="Times New Roman" w:hAnsi="Times New Roman"/>
                <w:bCs/>
                <w:iCs/>
                <w:sz w:val="24"/>
                <w:szCs w:val="24"/>
              </w:rPr>
            </w:pPr>
            <w:r>
              <w:rPr>
                <w:rFonts w:ascii="Times New Roman" w:hAnsi="Times New Roman"/>
                <w:bCs/>
                <w:iCs/>
                <w:sz w:val="24"/>
                <w:szCs w:val="24"/>
              </w:rPr>
              <w:t xml:space="preserve">                      </w:t>
            </w:r>
            <w:r w:rsidRPr="0025041C">
              <w:rPr>
                <w:rFonts w:ascii="Times New Roman" w:hAnsi="Times New Roman"/>
                <w:bCs/>
                <w:iCs/>
                <w:sz w:val="24"/>
                <w:szCs w:val="24"/>
              </w:rPr>
              <w:t>Исмагилова Регина</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 xml:space="preserve">2009 год        </w:t>
            </w:r>
            <w:proofErr w:type="spellStart"/>
            <w:r w:rsidRPr="0025041C">
              <w:rPr>
                <w:rFonts w:ascii="Times New Roman" w:hAnsi="Times New Roman"/>
                <w:bCs/>
                <w:iCs/>
                <w:sz w:val="24"/>
                <w:szCs w:val="24"/>
              </w:rPr>
              <w:t>Гилязетдинова</w:t>
            </w:r>
            <w:proofErr w:type="spellEnd"/>
            <w:r w:rsidRPr="0025041C">
              <w:rPr>
                <w:rFonts w:ascii="Times New Roman" w:hAnsi="Times New Roman"/>
                <w:bCs/>
                <w:iCs/>
                <w:sz w:val="24"/>
                <w:szCs w:val="24"/>
              </w:rPr>
              <w:t xml:space="preserve"> </w:t>
            </w:r>
            <w:proofErr w:type="spellStart"/>
            <w:r w:rsidRPr="0025041C">
              <w:rPr>
                <w:rFonts w:ascii="Times New Roman" w:hAnsi="Times New Roman"/>
                <w:bCs/>
                <w:iCs/>
                <w:sz w:val="24"/>
                <w:szCs w:val="24"/>
              </w:rPr>
              <w:t>Лейсан</w:t>
            </w:r>
            <w:proofErr w:type="spellEnd"/>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 xml:space="preserve">2010 год        Сафина </w:t>
            </w:r>
            <w:proofErr w:type="spellStart"/>
            <w:r w:rsidRPr="0025041C">
              <w:rPr>
                <w:rFonts w:ascii="Times New Roman" w:hAnsi="Times New Roman"/>
                <w:bCs/>
                <w:iCs/>
                <w:sz w:val="24"/>
                <w:szCs w:val="24"/>
              </w:rPr>
              <w:t>Айгуль</w:t>
            </w:r>
            <w:proofErr w:type="spellEnd"/>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 xml:space="preserve">2011  год       </w:t>
            </w:r>
            <w:proofErr w:type="spellStart"/>
            <w:r w:rsidRPr="0025041C">
              <w:rPr>
                <w:rFonts w:ascii="Times New Roman" w:hAnsi="Times New Roman"/>
                <w:bCs/>
                <w:iCs/>
                <w:sz w:val="24"/>
                <w:szCs w:val="24"/>
              </w:rPr>
              <w:t>Кашапова</w:t>
            </w:r>
            <w:proofErr w:type="spellEnd"/>
            <w:r w:rsidRPr="0025041C">
              <w:rPr>
                <w:rFonts w:ascii="Times New Roman" w:hAnsi="Times New Roman"/>
                <w:bCs/>
                <w:iCs/>
                <w:sz w:val="24"/>
                <w:szCs w:val="24"/>
              </w:rPr>
              <w:t xml:space="preserve">   </w:t>
            </w:r>
            <w:proofErr w:type="spellStart"/>
            <w:r w:rsidRPr="0025041C">
              <w:rPr>
                <w:rFonts w:ascii="Times New Roman" w:hAnsi="Times New Roman"/>
                <w:bCs/>
                <w:iCs/>
                <w:sz w:val="24"/>
                <w:szCs w:val="24"/>
              </w:rPr>
              <w:t>Алия</w:t>
            </w:r>
            <w:proofErr w:type="spellEnd"/>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 xml:space="preserve">2012 год        </w:t>
            </w:r>
            <w:proofErr w:type="spellStart"/>
            <w:r w:rsidRPr="0025041C">
              <w:rPr>
                <w:rFonts w:ascii="Times New Roman" w:hAnsi="Times New Roman"/>
                <w:bCs/>
                <w:iCs/>
                <w:sz w:val="24"/>
                <w:szCs w:val="24"/>
              </w:rPr>
              <w:t>Аброськин</w:t>
            </w:r>
            <w:proofErr w:type="spellEnd"/>
            <w:r w:rsidRPr="0025041C">
              <w:rPr>
                <w:rFonts w:ascii="Times New Roman" w:hAnsi="Times New Roman"/>
                <w:bCs/>
                <w:iCs/>
                <w:sz w:val="24"/>
                <w:szCs w:val="24"/>
              </w:rPr>
              <w:t xml:space="preserve"> Виктор</w:t>
            </w:r>
          </w:p>
          <w:p w:rsidR="00504D40" w:rsidRPr="0025041C" w:rsidRDefault="00504D40" w:rsidP="00504D40">
            <w:pPr>
              <w:spacing w:after="0" w:line="240" w:lineRule="auto"/>
              <w:rPr>
                <w:rFonts w:ascii="Times New Roman" w:hAnsi="Times New Roman"/>
                <w:bCs/>
                <w:iCs/>
                <w:sz w:val="24"/>
                <w:szCs w:val="24"/>
              </w:rPr>
            </w:pPr>
            <w:r w:rsidRPr="0025041C">
              <w:rPr>
                <w:rFonts w:ascii="Times New Roman" w:hAnsi="Times New Roman"/>
                <w:bCs/>
                <w:iCs/>
                <w:sz w:val="24"/>
                <w:szCs w:val="24"/>
              </w:rPr>
              <w:t xml:space="preserve">                       </w:t>
            </w:r>
            <w:proofErr w:type="spellStart"/>
            <w:r w:rsidRPr="0025041C">
              <w:rPr>
                <w:rFonts w:ascii="Times New Roman" w:hAnsi="Times New Roman"/>
                <w:bCs/>
                <w:iCs/>
                <w:sz w:val="24"/>
                <w:szCs w:val="24"/>
              </w:rPr>
              <w:t>Хуснуллин</w:t>
            </w:r>
            <w:proofErr w:type="spellEnd"/>
            <w:r w:rsidRPr="0025041C">
              <w:rPr>
                <w:rFonts w:ascii="Times New Roman" w:hAnsi="Times New Roman"/>
                <w:bCs/>
                <w:iCs/>
                <w:sz w:val="24"/>
                <w:szCs w:val="24"/>
              </w:rPr>
              <w:t xml:space="preserve"> </w:t>
            </w:r>
            <w:proofErr w:type="spellStart"/>
            <w:r w:rsidRPr="0025041C">
              <w:rPr>
                <w:rFonts w:ascii="Times New Roman" w:hAnsi="Times New Roman"/>
                <w:bCs/>
                <w:iCs/>
                <w:sz w:val="24"/>
                <w:szCs w:val="24"/>
              </w:rPr>
              <w:t>Ринас</w:t>
            </w:r>
            <w:proofErr w:type="spellEnd"/>
          </w:p>
          <w:p w:rsidR="00504D40" w:rsidRPr="0025041C" w:rsidRDefault="00504D40" w:rsidP="00504D40">
            <w:pPr>
              <w:spacing w:after="0" w:line="240" w:lineRule="auto"/>
              <w:jc w:val="center"/>
              <w:rPr>
                <w:rFonts w:ascii="Times New Roman" w:hAnsi="Times New Roman"/>
                <w:sz w:val="24"/>
                <w:szCs w:val="24"/>
              </w:rPr>
            </w:pPr>
          </w:p>
        </w:tc>
      </w:tr>
      <w:tr w:rsidR="00504D40" w:rsidRPr="0025041C" w:rsidTr="00504D40">
        <w:trPr>
          <w:trHeight w:val="1595"/>
        </w:trPr>
        <w:tc>
          <w:tcPr>
            <w:tcW w:w="10332" w:type="dxa"/>
            <w:gridSpan w:val="2"/>
            <w:vAlign w:val="center"/>
          </w:tcPr>
          <w:p w:rsidR="00504D40" w:rsidRPr="0025041C" w:rsidRDefault="00504D40" w:rsidP="00504D40">
            <w:pPr>
              <w:spacing w:after="0" w:line="240" w:lineRule="auto"/>
              <w:jc w:val="center"/>
              <w:rPr>
                <w:rFonts w:ascii="Times New Roman" w:hAnsi="Times New Roman"/>
                <w:bCs/>
                <w:iCs/>
                <w:sz w:val="24"/>
                <w:szCs w:val="24"/>
              </w:rPr>
            </w:pPr>
            <w:r w:rsidRPr="0025041C">
              <w:rPr>
                <w:rFonts w:ascii="Times New Roman" w:hAnsi="Times New Roman"/>
                <w:bCs/>
                <w:iCs/>
                <w:sz w:val="24"/>
                <w:szCs w:val="24"/>
              </w:rPr>
              <w:t>2014  год:</w:t>
            </w:r>
          </w:p>
          <w:p w:rsidR="00504D40" w:rsidRPr="0025041C" w:rsidRDefault="00504D40" w:rsidP="00504D40">
            <w:pPr>
              <w:spacing w:after="0" w:line="240" w:lineRule="auto"/>
              <w:jc w:val="center"/>
              <w:rPr>
                <w:rFonts w:ascii="Times New Roman" w:hAnsi="Times New Roman"/>
                <w:bCs/>
                <w:iCs/>
                <w:sz w:val="24"/>
                <w:szCs w:val="24"/>
              </w:rPr>
            </w:pPr>
            <w:proofErr w:type="spellStart"/>
            <w:r w:rsidRPr="0025041C">
              <w:rPr>
                <w:rFonts w:ascii="Times New Roman" w:hAnsi="Times New Roman"/>
                <w:bCs/>
                <w:iCs/>
                <w:sz w:val="24"/>
                <w:szCs w:val="24"/>
              </w:rPr>
              <w:t>Гарифуллина</w:t>
            </w:r>
            <w:proofErr w:type="spellEnd"/>
            <w:r w:rsidRPr="0025041C">
              <w:rPr>
                <w:rFonts w:ascii="Times New Roman" w:hAnsi="Times New Roman"/>
                <w:bCs/>
                <w:iCs/>
                <w:sz w:val="24"/>
                <w:szCs w:val="24"/>
              </w:rPr>
              <w:t xml:space="preserve"> </w:t>
            </w:r>
            <w:proofErr w:type="spellStart"/>
            <w:r w:rsidRPr="0025041C">
              <w:rPr>
                <w:rFonts w:ascii="Times New Roman" w:hAnsi="Times New Roman"/>
                <w:bCs/>
                <w:iCs/>
                <w:sz w:val="24"/>
                <w:szCs w:val="24"/>
              </w:rPr>
              <w:t>Гульназ</w:t>
            </w:r>
            <w:proofErr w:type="spellEnd"/>
          </w:p>
          <w:p w:rsidR="00504D40" w:rsidRPr="0025041C" w:rsidRDefault="00504D40" w:rsidP="00504D40">
            <w:pPr>
              <w:spacing w:after="0" w:line="240" w:lineRule="auto"/>
              <w:jc w:val="center"/>
              <w:rPr>
                <w:rFonts w:ascii="Times New Roman" w:hAnsi="Times New Roman"/>
                <w:bCs/>
                <w:iCs/>
                <w:sz w:val="24"/>
                <w:szCs w:val="24"/>
              </w:rPr>
            </w:pPr>
            <w:proofErr w:type="spellStart"/>
            <w:r w:rsidRPr="0025041C">
              <w:rPr>
                <w:rFonts w:ascii="Times New Roman" w:hAnsi="Times New Roman"/>
                <w:bCs/>
                <w:iCs/>
                <w:sz w:val="24"/>
                <w:szCs w:val="24"/>
              </w:rPr>
              <w:t>Гирфанова</w:t>
            </w:r>
            <w:proofErr w:type="spellEnd"/>
            <w:r w:rsidRPr="0025041C">
              <w:rPr>
                <w:rFonts w:ascii="Times New Roman" w:hAnsi="Times New Roman"/>
                <w:bCs/>
                <w:iCs/>
                <w:sz w:val="24"/>
                <w:szCs w:val="24"/>
              </w:rPr>
              <w:t xml:space="preserve"> </w:t>
            </w:r>
            <w:proofErr w:type="spellStart"/>
            <w:r w:rsidRPr="0025041C">
              <w:rPr>
                <w:rFonts w:ascii="Times New Roman" w:hAnsi="Times New Roman"/>
                <w:bCs/>
                <w:iCs/>
                <w:sz w:val="24"/>
                <w:szCs w:val="24"/>
              </w:rPr>
              <w:t>Эльвина</w:t>
            </w:r>
            <w:proofErr w:type="spellEnd"/>
          </w:p>
          <w:p w:rsidR="00504D40" w:rsidRPr="0025041C" w:rsidRDefault="00504D40" w:rsidP="00504D40">
            <w:pPr>
              <w:spacing w:after="0" w:line="240" w:lineRule="auto"/>
              <w:jc w:val="center"/>
              <w:rPr>
                <w:rFonts w:ascii="Times New Roman" w:hAnsi="Times New Roman"/>
                <w:bCs/>
                <w:iCs/>
                <w:sz w:val="24"/>
                <w:szCs w:val="24"/>
              </w:rPr>
            </w:pPr>
            <w:r w:rsidRPr="0025041C">
              <w:rPr>
                <w:rFonts w:ascii="Times New Roman" w:hAnsi="Times New Roman"/>
                <w:bCs/>
                <w:iCs/>
                <w:sz w:val="24"/>
                <w:szCs w:val="24"/>
              </w:rPr>
              <w:t>Юнусова Гузель</w:t>
            </w:r>
          </w:p>
        </w:tc>
      </w:tr>
    </w:tbl>
    <w:p w:rsidR="00504D40" w:rsidRDefault="00504D40" w:rsidP="00504D40">
      <w:pPr>
        <w:spacing w:after="0" w:line="240" w:lineRule="auto"/>
        <w:jc w:val="both"/>
        <w:rPr>
          <w:rFonts w:ascii="Times New Roman" w:eastAsia="Times New Roman" w:hAnsi="Times New Roman"/>
          <w:sz w:val="24"/>
          <w:szCs w:val="24"/>
          <w:lang w:eastAsia="ru-RU"/>
        </w:rPr>
      </w:pPr>
    </w:p>
    <w:p w:rsidR="00E37BE2" w:rsidRDefault="00E37BE2" w:rsidP="00504D40">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А</w:t>
      </w:r>
      <w:r w:rsidRPr="00F3190F">
        <w:rPr>
          <w:rFonts w:ascii="Times New Roman" w:eastAsia="Times New Roman" w:hAnsi="Times New Roman"/>
          <w:sz w:val="24"/>
          <w:szCs w:val="24"/>
          <w:lang w:eastAsia="ru-RU"/>
        </w:rPr>
        <w:t>дминистрация</w:t>
      </w:r>
      <w:r>
        <w:rPr>
          <w:rFonts w:ascii="Times New Roman" w:eastAsia="Times New Roman" w:hAnsi="Times New Roman"/>
          <w:sz w:val="24"/>
          <w:szCs w:val="24"/>
          <w:lang w:eastAsia="ru-RU"/>
        </w:rPr>
        <w:t xml:space="preserve"> </w:t>
      </w:r>
      <w:r w:rsidR="0028308A">
        <w:rPr>
          <w:rFonts w:ascii="Times New Roman" w:eastAsia="Times New Roman" w:hAnsi="Times New Roman"/>
          <w:sz w:val="24"/>
          <w:szCs w:val="24"/>
          <w:lang w:eastAsia="ru-RU"/>
        </w:rPr>
        <w:t>лицея</w:t>
      </w:r>
      <w:r w:rsidRPr="00F3190F">
        <w:rPr>
          <w:rFonts w:ascii="Times New Roman" w:eastAsia="Times New Roman" w:hAnsi="Times New Roman"/>
          <w:sz w:val="24"/>
          <w:szCs w:val="24"/>
          <w:lang w:eastAsia="ru-RU"/>
        </w:rPr>
        <w:t xml:space="preserve"> осуществля</w:t>
      </w:r>
      <w:r>
        <w:rPr>
          <w:rFonts w:ascii="Times New Roman" w:eastAsia="Times New Roman" w:hAnsi="Times New Roman"/>
          <w:sz w:val="24"/>
          <w:szCs w:val="24"/>
          <w:lang w:eastAsia="ru-RU"/>
        </w:rPr>
        <w:t>ет</w:t>
      </w:r>
      <w:r w:rsidRPr="00F3190F">
        <w:rPr>
          <w:rFonts w:ascii="Times New Roman" w:eastAsia="Times New Roman" w:hAnsi="Times New Roman"/>
          <w:sz w:val="24"/>
          <w:szCs w:val="24"/>
          <w:lang w:eastAsia="ru-RU"/>
        </w:rPr>
        <w:t xml:space="preserve"> работу по самообразованию педагогических кадров</w:t>
      </w:r>
      <w:r>
        <w:rPr>
          <w:rFonts w:ascii="Times New Roman" w:eastAsia="Times New Roman" w:hAnsi="Times New Roman"/>
          <w:sz w:val="24"/>
          <w:szCs w:val="24"/>
          <w:lang w:eastAsia="ru-RU"/>
        </w:rPr>
        <w:t xml:space="preserve"> </w:t>
      </w:r>
      <w:r w:rsidRPr="00F3190F">
        <w:rPr>
          <w:rFonts w:ascii="Times New Roman" w:eastAsia="Times New Roman" w:hAnsi="Times New Roman"/>
          <w:sz w:val="24"/>
          <w:szCs w:val="24"/>
          <w:lang w:eastAsia="ru-RU"/>
        </w:rPr>
        <w:t xml:space="preserve">через педагогические советы, заседания МО, круглые столы и участие педагогического коллектива в </w:t>
      </w:r>
      <w:r>
        <w:rPr>
          <w:rFonts w:ascii="Times New Roman" w:eastAsia="Times New Roman" w:hAnsi="Times New Roman"/>
          <w:sz w:val="24"/>
          <w:szCs w:val="24"/>
          <w:lang w:eastAsia="ru-RU"/>
        </w:rPr>
        <w:t>районных  семинарах. В рамках педагогической аттестации о</w:t>
      </w:r>
      <w:r w:rsidRPr="00F3190F">
        <w:rPr>
          <w:rFonts w:ascii="Times New Roman" w:eastAsia="Times New Roman" w:hAnsi="Times New Roman"/>
          <w:sz w:val="24"/>
          <w:szCs w:val="24"/>
          <w:lang w:eastAsia="ru-RU"/>
        </w:rPr>
        <w:t>ни принима</w:t>
      </w:r>
      <w:r>
        <w:rPr>
          <w:rFonts w:ascii="Times New Roman" w:eastAsia="Times New Roman" w:hAnsi="Times New Roman"/>
          <w:sz w:val="24"/>
          <w:szCs w:val="24"/>
          <w:lang w:eastAsia="ru-RU"/>
        </w:rPr>
        <w:t>ют</w:t>
      </w:r>
      <w:r w:rsidRPr="00F3190F">
        <w:rPr>
          <w:rFonts w:ascii="Times New Roman" w:eastAsia="Times New Roman" w:hAnsi="Times New Roman"/>
          <w:sz w:val="24"/>
          <w:szCs w:val="24"/>
          <w:lang w:eastAsia="ru-RU"/>
        </w:rPr>
        <w:t xml:space="preserve"> участие в организации и проведении </w:t>
      </w:r>
      <w:r>
        <w:rPr>
          <w:rFonts w:ascii="Times New Roman" w:eastAsia="Times New Roman" w:hAnsi="Times New Roman"/>
          <w:sz w:val="24"/>
          <w:szCs w:val="24"/>
          <w:lang w:eastAsia="ru-RU"/>
        </w:rPr>
        <w:t xml:space="preserve">открытых уроков и внеклассных мероприятий, </w:t>
      </w:r>
      <w:r w:rsidRPr="00F3190F">
        <w:rPr>
          <w:rFonts w:ascii="Times New Roman" w:eastAsia="Times New Roman" w:hAnsi="Times New Roman"/>
          <w:sz w:val="24"/>
          <w:szCs w:val="24"/>
          <w:lang w:eastAsia="ru-RU"/>
        </w:rPr>
        <w:t>повыша</w:t>
      </w:r>
      <w:r>
        <w:rPr>
          <w:rFonts w:ascii="Times New Roman" w:eastAsia="Times New Roman" w:hAnsi="Times New Roman"/>
          <w:sz w:val="24"/>
          <w:szCs w:val="24"/>
          <w:lang w:eastAsia="ru-RU"/>
        </w:rPr>
        <w:t>ют</w:t>
      </w:r>
      <w:r w:rsidRPr="00F3190F">
        <w:rPr>
          <w:rFonts w:ascii="Times New Roman" w:eastAsia="Times New Roman" w:hAnsi="Times New Roman"/>
          <w:sz w:val="24"/>
          <w:szCs w:val="24"/>
          <w:lang w:eastAsia="ru-RU"/>
        </w:rPr>
        <w:t xml:space="preserve"> свой педагогический уровень через курсовую систему, участи</w:t>
      </w:r>
      <w:r>
        <w:rPr>
          <w:rFonts w:ascii="Times New Roman" w:eastAsia="Times New Roman" w:hAnsi="Times New Roman"/>
          <w:sz w:val="24"/>
          <w:szCs w:val="24"/>
          <w:lang w:eastAsia="ru-RU"/>
        </w:rPr>
        <w:t>е в профессиональных конкурсах и т.п.</w:t>
      </w:r>
    </w:p>
    <w:p w:rsidR="008F05BD" w:rsidRDefault="008F05BD" w:rsidP="00E37BE2">
      <w:pPr>
        <w:spacing w:after="0" w:line="240" w:lineRule="auto"/>
        <w:jc w:val="both"/>
        <w:rPr>
          <w:rFonts w:ascii="Times New Roman" w:eastAsia="Times New Roman" w:hAnsi="Times New Roman"/>
          <w:sz w:val="24"/>
          <w:szCs w:val="24"/>
          <w:lang w:eastAsia="ru-RU"/>
        </w:rPr>
      </w:pPr>
    </w:p>
    <w:p w:rsidR="008F05BD" w:rsidRDefault="008F05BD" w:rsidP="008F05BD">
      <w:pPr>
        <w:rPr>
          <w:rFonts w:ascii="Times New Roman" w:eastAsia="Times New Roman" w:hAnsi="Times New Roman"/>
          <w:b/>
          <w:sz w:val="24"/>
          <w:szCs w:val="24"/>
        </w:rPr>
      </w:pPr>
      <w:r w:rsidRPr="001F2889">
        <w:rPr>
          <w:rFonts w:ascii="Times New Roman" w:eastAsia="Times New Roman" w:hAnsi="Times New Roman"/>
          <w:b/>
          <w:sz w:val="24"/>
          <w:szCs w:val="24"/>
        </w:rPr>
        <w:t>1.5.</w:t>
      </w:r>
      <w:r>
        <w:rPr>
          <w:rFonts w:ascii="Times New Roman" w:eastAsia="Times New Roman" w:hAnsi="Times New Roman"/>
          <w:b/>
          <w:sz w:val="24"/>
          <w:szCs w:val="24"/>
        </w:rPr>
        <w:t xml:space="preserve"> Примерный уч</w:t>
      </w:r>
      <w:r w:rsidRPr="001F2889">
        <w:rPr>
          <w:rFonts w:ascii="Times New Roman" w:eastAsia="Times New Roman" w:hAnsi="Times New Roman"/>
          <w:b/>
          <w:sz w:val="24"/>
          <w:szCs w:val="24"/>
        </w:rPr>
        <w:t xml:space="preserve">ебный план </w:t>
      </w:r>
      <w:r>
        <w:rPr>
          <w:rFonts w:ascii="Times New Roman" w:eastAsia="Times New Roman" w:hAnsi="Times New Roman"/>
          <w:b/>
          <w:sz w:val="24"/>
          <w:szCs w:val="24"/>
        </w:rPr>
        <w:t>для 10-11 классов общеобразовательных учреждений РТ</w:t>
      </w:r>
    </w:p>
    <w:p w:rsidR="008F05BD" w:rsidRPr="008F05BD" w:rsidRDefault="008F05BD" w:rsidP="0028308A">
      <w:pPr>
        <w:pStyle w:val="af5"/>
        <w:ind w:left="900"/>
        <w:contextualSpacing/>
        <w:rPr>
          <w:sz w:val="24"/>
          <w:szCs w:val="24"/>
        </w:rPr>
      </w:pPr>
      <w:r w:rsidRPr="008F05BD">
        <w:rPr>
          <w:sz w:val="24"/>
          <w:szCs w:val="24"/>
        </w:rPr>
        <w:t>Региональный базисный учебный план для 10-11 классов образовательных учреждений Республики Татарстан, реализующих программы среднего (полного) общего образования</w:t>
      </w:r>
    </w:p>
    <w:p w:rsidR="008F05BD" w:rsidRPr="008F05BD" w:rsidRDefault="008F05BD" w:rsidP="0028308A">
      <w:pPr>
        <w:pStyle w:val="af5"/>
        <w:ind w:left="900"/>
        <w:contextualSpacing/>
        <w:rPr>
          <w:sz w:val="24"/>
          <w:szCs w:val="24"/>
        </w:rPr>
      </w:pPr>
    </w:p>
    <w:p w:rsidR="008F05BD" w:rsidRPr="008F05BD" w:rsidRDefault="00504D40" w:rsidP="00504D40">
      <w:pPr>
        <w:pStyle w:val="af5"/>
        <w:ind w:left="900"/>
        <w:contextualSpacing/>
        <w:jc w:val="left"/>
        <w:rPr>
          <w:sz w:val="24"/>
          <w:szCs w:val="24"/>
        </w:rPr>
      </w:pPr>
      <w:r>
        <w:rPr>
          <w:sz w:val="24"/>
          <w:szCs w:val="24"/>
        </w:rPr>
        <w:t xml:space="preserve">                                             </w:t>
      </w:r>
      <w:r w:rsidR="008F05BD" w:rsidRPr="008F05BD">
        <w:rPr>
          <w:sz w:val="24"/>
          <w:szCs w:val="24"/>
        </w:rPr>
        <w:t>Пояснительная записка</w:t>
      </w:r>
    </w:p>
    <w:p w:rsidR="008F05BD" w:rsidRPr="008F05BD" w:rsidRDefault="008F05BD" w:rsidP="008F05BD">
      <w:pPr>
        <w:pStyle w:val="af5"/>
        <w:ind w:left="900"/>
        <w:contextualSpacing/>
        <w:rPr>
          <w:sz w:val="24"/>
          <w:szCs w:val="24"/>
        </w:rPr>
      </w:pPr>
    </w:p>
    <w:p w:rsidR="008F05BD" w:rsidRPr="008F05BD" w:rsidRDefault="008F05BD" w:rsidP="008F05BD">
      <w:pPr>
        <w:pStyle w:val="afc"/>
        <w:ind w:firstLine="567"/>
        <w:contextualSpacing/>
        <w:jc w:val="both"/>
        <w:rPr>
          <w:rFonts w:ascii="Times New Roman" w:hAnsi="Times New Roman"/>
          <w:b w:val="0"/>
          <w:caps w:val="0"/>
          <w:sz w:val="24"/>
        </w:rPr>
      </w:pPr>
      <w:proofErr w:type="gramStart"/>
      <w:r w:rsidRPr="008F05BD">
        <w:rPr>
          <w:rFonts w:ascii="Times New Roman" w:hAnsi="Times New Roman"/>
          <w:b w:val="0"/>
          <w:caps w:val="0"/>
          <w:sz w:val="24"/>
        </w:rPr>
        <w:t>Региональный базисный учебный план для 10-11 классов образовательных учреждений Республики Татарстан, реализующих программы среднего (полного) общего образования разработан на основе федерального базисного учебного плана для образовательных учреждений Российской Федерации, реализующих программы общего образования среднего (полного) общего образования и является основой для разработки учебных планов образовательных учреждений.</w:t>
      </w:r>
      <w:proofErr w:type="gramEnd"/>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xml:space="preserve">Среднее (полное) общее образование - завершающая ступень общего образования, призванная обеспечить функциональную грамотность и социальную адаптацию обучающихся, содействовать их общественному и гражданскому самоопределению. Эти функции предопределяют направленность целей на формирование социально грамотной и социально мобильной личности, осознающей свои гражданские права и обязанности, ясно представляющей потенциальные возможности, ресурсы и способы реализации выбранного жизненного пути. </w:t>
      </w:r>
      <w:proofErr w:type="gramStart"/>
      <w:r w:rsidRPr="008F05BD">
        <w:rPr>
          <w:rFonts w:ascii="Times New Roman" w:hAnsi="Times New Roman"/>
          <w:sz w:val="24"/>
          <w:szCs w:val="24"/>
        </w:rPr>
        <w:t xml:space="preserve">Эффективное достижение указанных целей возможно при введении профильного обучения, </w:t>
      </w:r>
      <w:r w:rsidRPr="008F05BD">
        <w:rPr>
          <w:rFonts w:ascii="Times New Roman" w:hAnsi="Times New Roman"/>
          <w:sz w:val="24"/>
          <w:szCs w:val="24"/>
        </w:rPr>
        <w:lastRenderedPageBreak/>
        <w:t>которое является "системой специализированной подготовки (профильного обучения) в старших классах общеобразовательной школы, ориентированной на индивидуализацию обучения и социализацию обучающихся, в том числе с учетом реальных потребностей рынка труда, ... отработки гибкой системы профилей и кооперации старшей ступени школы с учреждениями начального, среднего и высшего профессионального образования"</w:t>
      </w:r>
      <w:proofErr w:type="gramEnd"/>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xml:space="preserve">Профильное обучение - средство дифференциации и индивидуализации обучения, которое позволяет за счет изменений в структуре, содержании и организации образовательного процесса более полно учитываться интересы, склонности и способности обучающихся, создавать условия для образования старшеклассников в соответствии с их профессиональными интересами и намерениями в отношении продолжения образования. При этом существенно расширяются возможности выстраивания </w:t>
      </w:r>
      <w:proofErr w:type="gramStart"/>
      <w:r w:rsidRPr="008F05BD">
        <w:rPr>
          <w:rFonts w:ascii="Times New Roman" w:hAnsi="Times New Roman"/>
          <w:sz w:val="24"/>
          <w:szCs w:val="24"/>
        </w:rPr>
        <w:t>обучающимся</w:t>
      </w:r>
      <w:proofErr w:type="gramEnd"/>
      <w:r w:rsidRPr="008F05BD">
        <w:rPr>
          <w:rFonts w:ascii="Times New Roman" w:hAnsi="Times New Roman"/>
          <w:sz w:val="24"/>
          <w:szCs w:val="24"/>
        </w:rPr>
        <w:t xml:space="preserve"> индивидуальной образовательной траектории.</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Переход к профильному обучению позволяет:</w:t>
      </w:r>
    </w:p>
    <w:p w:rsidR="008F05BD" w:rsidRPr="008F05BD" w:rsidRDefault="008F05BD" w:rsidP="008F05BD">
      <w:pPr>
        <w:tabs>
          <w:tab w:val="left" w:pos="567"/>
          <w:tab w:val="left" w:pos="851"/>
          <w:tab w:val="left" w:pos="1418"/>
        </w:tabs>
        <w:autoSpaceDE w:val="0"/>
        <w:autoSpaceDN w:val="0"/>
        <w:adjustRightInd w:val="0"/>
        <w:spacing w:line="240" w:lineRule="auto"/>
        <w:contextualSpacing/>
        <w:jc w:val="both"/>
        <w:rPr>
          <w:rFonts w:ascii="Times New Roman" w:hAnsi="Times New Roman"/>
          <w:sz w:val="24"/>
          <w:szCs w:val="24"/>
        </w:rPr>
      </w:pPr>
      <w:r w:rsidRPr="008F05BD">
        <w:rPr>
          <w:rFonts w:ascii="Times New Roman" w:hAnsi="Times New Roman"/>
          <w:sz w:val="24"/>
          <w:szCs w:val="24"/>
        </w:rPr>
        <w:tab/>
        <w:t>- создать условия для дифференциации содержания обучения старшеклассников, построения индивидуальных образовательных программ;</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обеспечить углубленное изучение отдельных учебных предметов;</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установить равный доступ к полноценному образованию разным категориям обучающихся, расширить возможности их социализации;</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обеспечить преемственность между общим и профессиональным образованием.</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xml:space="preserve">Принципы построения регионального базисного учебного плана для X - XI классов основаны на идее двухуровневого (базового и профильного) </w:t>
      </w:r>
      <w:hyperlink r:id="rId12" w:history="1">
        <w:r w:rsidRPr="008F05BD">
          <w:rPr>
            <w:rFonts w:ascii="Times New Roman" w:hAnsi="Times New Roman"/>
            <w:sz w:val="24"/>
            <w:szCs w:val="24"/>
          </w:rPr>
          <w:t>федерального компонента</w:t>
        </w:r>
      </w:hyperlink>
      <w:r w:rsidRPr="008F05BD">
        <w:rPr>
          <w:rFonts w:ascii="Times New Roman" w:hAnsi="Times New Roman"/>
          <w:sz w:val="24"/>
          <w:szCs w:val="24"/>
        </w:rPr>
        <w:t xml:space="preserve"> государственного стандарта общего образования. </w:t>
      </w:r>
      <w:proofErr w:type="gramStart"/>
      <w:r w:rsidRPr="008F05BD">
        <w:rPr>
          <w:rFonts w:ascii="Times New Roman" w:hAnsi="Times New Roman"/>
          <w:sz w:val="24"/>
          <w:szCs w:val="24"/>
        </w:rPr>
        <w:t>Исходя из этого, учебные предметы могут быть представлены в учебном плане образовательного учреждения и/или выбраны для изучения обучающимся либо на базовом, либо на профильном уровне.</w:t>
      </w:r>
      <w:proofErr w:type="gramEnd"/>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Выбирая различные сочетания базовых и профильных учебных предметов, и учитывая нормативы учебного времени, установленные действующими санитарно-эпидемиологическими правилами и нормативами, каждое образовательное учреждение вправе формировать собственный учебный план.</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Такой подход оставляет образовательному учреждению широкие возможности организации одного или нескольких профилей, а обучающимся - выбор профильных и элективных учебных предметов, которые в совокупности и составят его индивидуальную образовательную траекторию.</w:t>
      </w:r>
    </w:p>
    <w:p w:rsidR="008F05BD" w:rsidRPr="008F05BD" w:rsidRDefault="008F05BD" w:rsidP="008F05BD">
      <w:pPr>
        <w:pStyle w:val="af9"/>
        <w:spacing w:before="60" w:after="0" w:line="240" w:lineRule="auto"/>
        <w:ind w:firstLine="567"/>
        <w:contextualSpacing/>
        <w:jc w:val="both"/>
        <w:rPr>
          <w:rFonts w:ascii="Times New Roman" w:hAnsi="Times New Roman"/>
          <w:sz w:val="24"/>
          <w:szCs w:val="24"/>
        </w:rPr>
      </w:pPr>
      <w:r w:rsidRPr="008F05BD">
        <w:rPr>
          <w:rFonts w:ascii="Times New Roman" w:hAnsi="Times New Roman"/>
          <w:sz w:val="24"/>
          <w:szCs w:val="24"/>
        </w:rPr>
        <w:t>На старшей ступени общего образования с началом формирования конкретного класса с определенным профилем обучения необходимо утверждать учебный план сразу на 2 года обучения с 10 по 11 классы с одновременным ознакомлением с ним учащихся и их родителей (законных представителей).</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xml:space="preserve">Базовые общеобразовательные учебные предметы - учебные предметы федерального и регионального компонента Республики Татарстан, направленные на завершение общеобразовательной подготовки </w:t>
      </w:r>
      <w:proofErr w:type="gramStart"/>
      <w:r w:rsidRPr="008F05BD">
        <w:rPr>
          <w:rFonts w:ascii="Times New Roman" w:hAnsi="Times New Roman"/>
          <w:sz w:val="24"/>
          <w:szCs w:val="24"/>
        </w:rPr>
        <w:t>обучающихся</w:t>
      </w:r>
      <w:proofErr w:type="gramEnd"/>
      <w:r w:rsidRPr="008F05BD">
        <w:rPr>
          <w:rFonts w:ascii="Times New Roman" w:hAnsi="Times New Roman"/>
          <w:sz w:val="24"/>
          <w:szCs w:val="24"/>
        </w:rPr>
        <w:t xml:space="preserve">. Базисный учебный план Республики Татарстан предполагает функционально полный, но минимальный их набор. Обязательными базовыми общеобразовательными учебными предметами являются: </w:t>
      </w:r>
      <w:proofErr w:type="gramStart"/>
      <w:r w:rsidRPr="008F05BD">
        <w:rPr>
          <w:rFonts w:ascii="Times New Roman" w:hAnsi="Times New Roman"/>
          <w:sz w:val="24"/>
          <w:szCs w:val="24"/>
        </w:rPr>
        <w:t>"Русский язык", "Литература", "Иностранный язык", "Математика", "История", "Физическая культура", "Основы безопасности жизнедеятельности", а также интегрированные учебные предметы "Обществознание (включая экономику и право)" и "Естествознание".</w:t>
      </w:r>
      <w:proofErr w:type="gramEnd"/>
    </w:p>
    <w:p w:rsidR="008F05BD" w:rsidRPr="008F05BD" w:rsidRDefault="008F05BD" w:rsidP="008F05BD">
      <w:pPr>
        <w:autoSpaceDE w:val="0"/>
        <w:autoSpaceDN w:val="0"/>
        <w:adjustRightInd w:val="0"/>
        <w:spacing w:line="240" w:lineRule="auto"/>
        <w:ind w:firstLine="567"/>
        <w:contextualSpacing/>
        <w:jc w:val="both"/>
        <w:outlineLvl w:val="2"/>
        <w:rPr>
          <w:rFonts w:ascii="Times New Roman" w:hAnsi="Times New Roman"/>
          <w:sz w:val="24"/>
          <w:szCs w:val="24"/>
        </w:rPr>
      </w:pPr>
      <w:r w:rsidRPr="008F05BD">
        <w:rPr>
          <w:rFonts w:ascii="Times New Roman" w:hAnsi="Times New Roman"/>
          <w:sz w:val="24"/>
          <w:szCs w:val="24"/>
        </w:rPr>
        <w:t xml:space="preserve">Остальные базовые предметы вносятся в учебный план школы (класса), исходя из выбора обучающихся и ресурсных возможностей образовательного учреждения. </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xml:space="preserve">Профильные общеобразовательные учебные предметы - учебные предметы федерального компонента повышенного уровня, определяющие специализацию каждого конкретного профиля обучения. </w:t>
      </w:r>
      <w:proofErr w:type="gramStart"/>
      <w:r w:rsidRPr="008F05BD">
        <w:rPr>
          <w:rFonts w:ascii="Times New Roman" w:hAnsi="Times New Roman"/>
          <w:sz w:val="24"/>
          <w:szCs w:val="24"/>
        </w:rPr>
        <w:t>Так, "Физика", "Химия", "Биология" являются профильными учебными предметами в естественнонаучном профиле; "Литература", "Русский язык" и "Иностранный язык" - в филологическом профиле; "Обществоведение", "Право", "Экономика" и др. - в социально-экономическом профиле и т.д.</w:t>
      </w:r>
      <w:proofErr w:type="gramEnd"/>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xml:space="preserve">При профильном обучении </w:t>
      </w:r>
      <w:proofErr w:type="gramStart"/>
      <w:r w:rsidRPr="008F05BD">
        <w:rPr>
          <w:rFonts w:ascii="Times New Roman" w:hAnsi="Times New Roman"/>
          <w:sz w:val="24"/>
          <w:szCs w:val="24"/>
        </w:rPr>
        <w:t>обучающийся</w:t>
      </w:r>
      <w:proofErr w:type="gramEnd"/>
      <w:r w:rsidRPr="008F05BD">
        <w:rPr>
          <w:rFonts w:ascii="Times New Roman" w:hAnsi="Times New Roman"/>
          <w:sz w:val="24"/>
          <w:szCs w:val="24"/>
        </w:rPr>
        <w:t xml:space="preserve"> выбирает не менее двух учебных предметов на профильном уровне. В случае</w:t>
      </w:r>
      <w:proofErr w:type="gramStart"/>
      <w:r w:rsidRPr="008F05BD">
        <w:rPr>
          <w:rFonts w:ascii="Times New Roman" w:hAnsi="Times New Roman"/>
          <w:sz w:val="24"/>
          <w:szCs w:val="24"/>
        </w:rPr>
        <w:t>,</w:t>
      </w:r>
      <w:proofErr w:type="gramEnd"/>
      <w:r w:rsidRPr="008F05BD">
        <w:rPr>
          <w:rFonts w:ascii="Times New Roman" w:hAnsi="Times New Roman"/>
          <w:sz w:val="24"/>
          <w:szCs w:val="24"/>
        </w:rPr>
        <w:t xml:space="preserve"> если предметы "Математика", "Русский язык", "Литература", "Иностранный язык", "История" и "Физическая культура", входящие в инвариантную часть </w:t>
      </w:r>
      <w:r w:rsidRPr="008F05BD">
        <w:rPr>
          <w:rFonts w:ascii="Times New Roman" w:hAnsi="Times New Roman"/>
          <w:sz w:val="24"/>
          <w:szCs w:val="24"/>
        </w:rPr>
        <w:lastRenderedPageBreak/>
        <w:t>регионального базисного учебного плана, изучаются на профильном уровне, то на базовом уровне эти предметы не изучаются.</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Совокупность базовых и профильных общеобразовательных учебных предметов определяет состав федерального компонента федерального базисного учебного плана.</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Региональный (национально-региональный) компонент для X - XI классов представлен количеством часов, отводимых на его изучение.</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Элективные учебные предметы - обязательные учебные предметы по выбору учащихся из компонента образовательного учреждения. Элективные учебные предметы выполняют три основных функций:</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1) развитие содержания одного из базовых учебных предметов, что позволяет поддерживать изучение смежных учебных предметов на профильном уровне или получать дополнительную подготовку для сдачи единого государственного экзамена;</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2) "надстройка" профильного учебного предмета, когда такой дополненный профильный учебный предмет становится в полной мере углубленным;</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3) удовлетворение познавательных интересов обучающихся в различных сферах человеческой деятельности.</w:t>
      </w:r>
    </w:p>
    <w:p w:rsidR="008F05BD" w:rsidRPr="008F05BD" w:rsidRDefault="008F05BD" w:rsidP="008F05BD">
      <w:pPr>
        <w:autoSpaceDE w:val="0"/>
        <w:autoSpaceDN w:val="0"/>
        <w:adjustRightInd w:val="0"/>
        <w:spacing w:line="240" w:lineRule="auto"/>
        <w:ind w:firstLine="540"/>
        <w:contextualSpacing/>
        <w:jc w:val="both"/>
        <w:outlineLvl w:val="3"/>
        <w:rPr>
          <w:rFonts w:ascii="Times New Roman" w:hAnsi="Times New Roman"/>
          <w:sz w:val="24"/>
          <w:szCs w:val="24"/>
        </w:rPr>
      </w:pPr>
      <w:r w:rsidRPr="008F05BD">
        <w:rPr>
          <w:rFonts w:ascii="Times New Roman" w:hAnsi="Times New Roman"/>
          <w:sz w:val="24"/>
          <w:szCs w:val="24"/>
        </w:rPr>
        <w:t xml:space="preserve"> Состав учебных предметов.</w:t>
      </w:r>
    </w:p>
    <w:p w:rsidR="008F05BD" w:rsidRPr="008F05BD" w:rsidRDefault="008F05BD" w:rsidP="006B03CE">
      <w:pPr>
        <w:numPr>
          <w:ilvl w:val="0"/>
          <w:numId w:val="17"/>
        </w:numPr>
        <w:spacing w:after="40" w:line="240" w:lineRule="auto"/>
        <w:ind w:left="0" w:firstLine="567"/>
        <w:contextualSpacing/>
        <w:jc w:val="both"/>
        <w:rPr>
          <w:rFonts w:ascii="Times New Roman" w:hAnsi="Times New Roman"/>
          <w:sz w:val="24"/>
          <w:szCs w:val="24"/>
        </w:rPr>
      </w:pPr>
      <w:r w:rsidRPr="008F05BD">
        <w:rPr>
          <w:rFonts w:ascii="Times New Roman" w:hAnsi="Times New Roman"/>
          <w:sz w:val="24"/>
          <w:szCs w:val="24"/>
        </w:rPr>
        <w:t xml:space="preserve">Введение предметов </w:t>
      </w:r>
      <w:r w:rsidRPr="008F05BD">
        <w:rPr>
          <w:rFonts w:ascii="Times New Roman" w:hAnsi="Times New Roman"/>
          <w:bCs/>
          <w:sz w:val="24"/>
          <w:szCs w:val="24"/>
        </w:rPr>
        <w:t>«Татарский язык» и «Татарская литература»</w:t>
      </w:r>
      <w:r w:rsidRPr="008F05BD">
        <w:rPr>
          <w:rFonts w:ascii="Times New Roman" w:hAnsi="Times New Roman"/>
          <w:b/>
          <w:bCs/>
          <w:sz w:val="24"/>
          <w:szCs w:val="24"/>
        </w:rPr>
        <w:t xml:space="preserve"> </w:t>
      </w:r>
      <w:r w:rsidRPr="008F05BD">
        <w:rPr>
          <w:rFonts w:ascii="Times New Roman" w:hAnsi="Times New Roman"/>
          <w:bCs/>
          <w:sz w:val="24"/>
          <w:szCs w:val="24"/>
        </w:rPr>
        <w:t>в число обязательных</w:t>
      </w:r>
      <w:r w:rsidRPr="008F05BD">
        <w:rPr>
          <w:rFonts w:ascii="Times New Roman" w:hAnsi="Times New Roman"/>
          <w:b/>
          <w:bCs/>
          <w:sz w:val="24"/>
          <w:szCs w:val="24"/>
        </w:rPr>
        <w:t xml:space="preserve"> </w:t>
      </w:r>
      <w:r w:rsidRPr="008F05BD">
        <w:rPr>
          <w:rFonts w:ascii="Times New Roman" w:hAnsi="Times New Roman"/>
          <w:sz w:val="24"/>
          <w:szCs w:val="24"/>
        </w:rPr>
        <w:t xml:space="preserve">обусловливает выполнение Закона РТ «О государственных языках Республики Татарстан и других языках в Республике Татарстан». </w:t>
      </w:r>
    </w:p>
    <w:p w:rsidR="008F05BD" w:rsidRPr="008F05BD" w:rsidRDefault="00B729C8" w:rsidP="00B729C8">
      <w:pPr>
        <w:autoSpaceDE w:val="0"/>
        <w:autoSpaceDN w:val="0"/>
        <w:adjustRightInd w:val="0"/>
        <w:spacing w:line="240" w:lineRule="auto"/>
        <w:ind w:firstLine="540"/>
        <w:contextualSpacing/>
        <w:jc w:val="both"/>
        <w:rPr>
          <w:rFonts w:ascii="Times New Roman" w:hAnsi="Times New Roman"/>
          <w:sz w:val="24"/>
          <w:szCs w:val="24"/>
        </w:rPr>
      </w:pPr>
      <w:r>
        <w:rPr>
          <w:rFonts w:ascii="Times New Roman" w:hAnsi="Times New Roman"/>
          <w:sz w:val="24"/>
          <w:szCs w:val="24"/>
        </w:rPr>
        <w:t>2</w:t>
      </w:r>
      <w:r w:rsidR="008F05BD" w:rsidRPr="008F05BD">
        <w:rPr>
          <w:rFonts w:ascii="Times New Roman" w:hAnsi="Times New Roman"/>
          <w:sz w:val="24"/>
          <w:szCs w:val="24"/>
        </w:rPr>
        <w:t xml:space="preserve">. </w:t>
      </w:r>
      <w:proofErr w:type="gramStart"/>
      <w:r w:rsidR="008F05BD" w:rsidRPr="008F05BD">
        <w:rPr>
          <w:rFonts w:ascii="Times New Roman" w:hAnsi="Times New Roman"/>
          <w:sz w:val="24"/>
          <w:szCs w:val="24"/>
        </w:rPr>
        <w:t>Усилено внимание к изучению иностранных языков - введен в качестве обязательного учебный предмет "Иностранный язык" в объеме не менее 3 часов в неделю в связи с реализацией задачи "обеспечения освоения выпускниками школы иностранного язык</w:t>
      </w:r>
      <w:r w:rsidR="008F05BD">
        <w:rPr>
          <w:rFonts w:ascii="Times New Roman" w:hAnsi="Times New Roman"/>
          <w:sz w:val="24"/>
          <w:szCs w:val="24"/>
        </w:rPr>
        <w:t xml:space="preserve">а на функциональном уровне" </w:t>
      </w:r>
      <w:proofErr w:type="gramEnd"/>
    </w:p>
    <w:p w:rsidR="008F05BD" w:rsidRPr="008F05BD" w:rsidRDefault="00B729C8" w:rsidP="008F05BD">
      <w:pPr>
        <w:spacing w:line="240" w:lineRule="auto"/>
        <w:ind w:firstLine="567"/>
        <w:contextualSpacing/>
        <w:jc w:val="both"/>
        <w:rPr>
          <w:rFonts w:ascii="Times New Roman" w:hAnsi="Times New Roman"/>
          <w:sz w:val="24"/>
          <w:szCs w:val="24"/>
        </w:rPr>
      </w:pPr>
      <w:r>
        <w:rPr>
          <w:rFonts w:ascii="Times New Roman" w:hAnsi="Times New Roman"/>
          <w:color w:val="000000"/>
          <w:sz w:val="24"/>
          <w:szCs w:val="24"/>
        </w:rPr>
        <w:t>3</w:t>
      </w:r>
      <w:r w:rsidR="008F05BD" w:rsidRPr="008F05BD">
        <w:rPr>
          <w:rFonts w:ascii="Times New Roman" w:hAnsi="Times New Roman"/>
          <w:color w:val="000000"/>
          <w:sz w:val="24"/>
          <w:szCs w:val="24"/>
        </w:rPr>
        <w:t xml:space="preserve">. Учебный предмет «Физическая культура» изучается в объеме 3 часов в неделю и входит в инвариантную (обязательную) часть учебного плана. </w:t>
      </w:r>
      <w:r w:rsidR="008F05BD" w:rsidRPr="008F05BD">
        <w:rPr>
          <w:rFonts w:ascii="Times New Roman" w:hAnsi="Times New Roman"/>
          <w:sz w:val="24"/>
          <w:szCs w:val="24"/>
        </w:rPr>
        <w:t xml:space="preserve">При составлении рабочих учебных программ по физической культуре следует руководствоваться «Методическими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 направленными письмом Министерства образования и науки России от 08.10.2010г. № ИК-1494/19 «О введении третьего часа физической культуры». Третий час необходимо использовать на увеличение двигательной активности, развитие физических качеств обучающихся и внедрение современных систем физического воспитания. </w:t>
      </w:r>
    </w:p>
    <w:p w:rsidR="008F05BD" w:rsidRPr="008F05BD" w:rsidRDefault="008F05BD" w:rsidP="008F05BD">
      <w:pPr>
        <w:spacing w:line="240" w:lineRule="auto"/>
        <w:ind w:firstLine="708"/>
        <w:contextualSpacing/>
        <w:jc w:val="both"/>
        <w:rPr>
          <w:rFonts w:ascii="Times New Roman" w:hAnsi="Times New Roman"/>
          <w:sz w:val="24"/>
          <w:szCs w:val="24"/>
        </w:rPr>
      </w:pPr>
      <w:proofErr w:type="gramStart"/>
      <w:r w:rsidRPr="008F05BD">
        <w:rPr>
          <w:rFonts w:ascii="Times New Roman" w:hAnsi="Times New Roman"/>
          <w:sz w:val="24"/>
          <w:szCs w:val="24"/>
        </w:rPr>
        <w:t>Двигательная активность обучающихся, помимо уроков физической культуры, в образовательном процессе дополнительно должна обеспечиваться за счет:</w:t>
      </w:r>
      <w:proofErr w:type="gramEnd"/>
    </w:p>
    <w:p w:rsidR="008F05BD" w:rsidRPr="008F05BD" w:rsidRDefault="008F05BD" w:rsidP="008F05BD">
      <w:pPr>
        <w:spacing w:line="240" w:lineRule="auto"/>
        <w:contextualSpacing/>
        <w:jc w:val="both"/>
        <w:rPr>
          <w:rFonts w:ascii="Times New Roman" w:hAnsi="Times New Roman"/>
          <w:sz w:val="24"/>
          <w:szCs w:val="24"/>
        </w:rPr>
      </w:pPr>
      <w:r w:rsidRPr="008F05BD">
        <w:rPr>
          <w:rFonts w:ascii="Times New Roman" w:hAnsi="Times New Roman"/>
          <w:sz w:val="24"/>
          <w:szCs w:val="24"/>
        </w:rPr>
        <w:t>- включения в учебные планы предметов двигательно-активного характера (хореография, ритмика, современные и бальные танцы, спортивные единоборства, обучение традиционным и национальным спортивным играм);</w:t>
      </w:r>
    </w:p>
    <w:p w:rsidR="008F05BD" w:rsidRPr="008F05BD" w:rsidRDefault="008F05BD" w:rsidP="008F05BD">
      <w:pPr>
        <w:spacing w:line="240" w:lineRule="auto"/>
        <w:contextualSpacing/>
        <w:jc w:val="both"/>
        <w:rPr>
          <w:rFonts w:ascii="Times New Roman" w:hAnsi="Times New Roman"/>
          <w:sz w:val="24"/>
          <w:szCs w:val="24"/>
        </w:rPr>
      </w:pPr>
      <w:r w:rsidRPr="008F05BD">
        <w:rPr>
          <w:rFonts w:ascii="Times New Roman" w:hAnsi="Times New Roman"/>
          <w:sz w:val="24"/>
          <w:szCs w:val="24"/>
        </w:rPr>
        <w:t xml:space="preserve">- проведения на уроке физкультминуток и гимнастики для глаз в соответствии с </w:t>
      </w:r>
      <w:proofErr w:type="gramStart"/>
      <w:r w:rsidRPr="008F05BD">
        <w:rPr>
          <w:rFonts w:ascii="Times New Roman" w:hAnsi="Times New Roman"/>
          <w:sz w:val="24"/>
          <w:szCs w:val="24"/>
        </w:rPr>
        <w:t>рекомендованным</w:t>
      </w:r>
      <w:proofErr w:type="gramEnd"/>
      <w:r w:rsidRPr="008F05BD">
        <w:rPr>
          <w:rFonts w:ascii="Times New Roman" w:hAnsi="Times New Roman"/>
          <w:sz w:val="24"/>
          <w:szCs w:val="24"/>
        </w:rPr>
        <w:t xml:space="preserve"> комплексами упражнений (приложение 4, 5  </w:t>
      </w:r>
      <w:proofErr w:type="spellStart"/>
      <w:r w:rsidRPr="008F05BD">
        <w:rPr>
          <w:rFonts w:ascii="Times New Roman" w:hAnsi="Times New Roman"/>
          <w:sz w:val="24"/>
          <w:szCs w:val="24"/>
        </w:rPr>
        <w:t>СанПиН</w:t>
      </w:r>
      <w:proofErr w:type="spellEnd"/>
      <w:r w:rsidRPr="008F05BD">
        <w:rPr>
          <w:rFonts w:ascii="Times New Roman" w:hAnsi="Times New Roman"/>
          <w:sz w:val="24"/>
          <w:szCs w:val="24"/>
        </w:rPr>
        <w:t xml:space="preserve"> 2.4.2.2821-10);</w:t>
      </w:r>
    </w:p>
    <w:p w:rsidR="008F05BD" w:rsidRPr="008F05BD" w:rsidRDefault="008F05BD" w:rsidP="008F05BD">
      <w:pPr>
        <w:spacing w:line="240" w:lineRule="auto"/>
        <w:contextualSpacing/>
        <w:jc w:val="both"/>
        <w:rPr>
          <w:rFonts w:ascii="Times New Roman" w:hAnsi="Times New Roman"/>
          <w:sz w:val="24"/>
          <w:szCs w:val="24"/>
        </w:rPr>
      </w:pPr>
      <w:r w:rsidRPr="008F05BD">
        <w:rPr>
          <w:rFonts w:ascii="Times New Roman" w:hAnsi="Times New Roman"/>
          <w:sz w:val="24"/>
          <w:szCs w:val="24"/>
        </w:rPr>
        <w:t>- построения структуры урока с учетом чередования различных видов учебной деятельности (чтение, письмо, слушание, опрос, практическая деятельность  т.п.);</w:t>
      </w:r>
    </w:p>
    <w:p w:rsidR="008F05BD" w:rsidRPr="008F05BD" w:rsidRDefault="008F05BD" w:rsidP="008F05BD">
      <w:pPr>
        <w:spacing w:line="240" w:lineRule="auto"/>
        <w:contextualSpacing/>
        <w:jc w:val="both"/>
        <w:rPr>
          <w:rFonts w:ascii="Times New Roman" w:hAnsi="Times New Roman"/>
          <w:sz w:val="24"/>
          <w:szCs w:val="24"/>
        </w:rPr>
      </w:pPr>
      <w:r w:rsidRPr="008F05BD">
        <w:rPr>
          <w:rFonts w:ascii="Times New Roman" w:hAnsi="Times New Roman"/>
          <w:sz w:val="24"/>
          <w:szCs w:val="24"/>
        </w:rPr>
        <w:t>- организации подвижных игр на переменах;</w:t>
      </w:r>
    </w:p>
    <w:p w:rsidR="008F05BD" w:rsidRPr="008F05BD" w:rsidRDefault="008F05BD" w:rsidP="008F05BD">
      <w:pPr>
        <w:spacing w:line="240" w:lineRule="auto"/>
        <w:contextualSpacing/>
        <w:jc w:val="both"/>
        <w:rPr>
          <w:rFonts w:ascii="Times New Roman" w:hAnsi="Times New Roman"/>
          <w:sz w:val="24"/>
          <w:szCs w:val="24"/>
        </w:rPr>
      </w:pPr>
      <w:r w:rsidRPr="008F05BD">
        <w:rPr>
          <w:rFonts w:ascii="Times New Roman" w:hAnsi="Times New Roman"/>
          <w:sz w:val="24"/>
          <w:szCs w:val="24"/>
        </w:rPr>
        <w:t>- проведения ежедневных динамических пауз с организацией двигательно-активных видов деятельности обучающихся на спортивной площадке, в спортивном зале или в рекреациях;</w:t>
      </w:r>
    </w:p>
    <w:p w:rsidR="008F05BD" w:rsidRPr="008F05BD" w:rsidRDefault="008F05BD" w:rsidP="008F05BD">
      <w:pPr>
        <w:spacing w:line="240" w:lineRule="auto"/>
        <w:contextualSpacing/>
        <w:jc w:val="both"/>
        <w:rPr>
          <w:rFonts w:ascii="Times New Roman" w:hAnsi="Times New Roman"/>
          <w:sz w:val="24"/>
          <w:szCs w:val="24"/>
        </w:rPr>
      </w:pPr>
      <w:r w:rsidRPr="008F05BD">
        <w:rPr>
          <w:rFonts w:ascii="Times New Roman" w:hAnsi="Times New Roman"/>
          <w:sz w:val="24"/>
          <w:szCs w:val="24"/>
        </w:rPr>
        <w:t>- организации спортивного часа для детей, посещающих группу продленного дня;</w:t>
      </w:r>
    </w:p>
    <w:p w:rsidR="008F05BD" w:rsidRPr="008F05BD" w:rsidRDefault="008F05BD" w:rsidP="008F05BD">
      <w:pPr>
        <w:spacing w:line="240" w:lineRule="auto"/>
        <w:contextualSpacing/>
        <w:jc w:val="both"/>
        <w:rPr>
          <w:rFonts w:ascii="Times New Roman" w:hAnsi="Times New Roman"/>
          <w:sz w:val="24"/>
          <w:szCs w:val="24"/>
        </w:rPr>
      </w:pPr>
      <w:r w:rsidRPr="008F05BD">
        <w:rPr>
          <w:rFonts w:ascii="Times New Roman" w:hAnsi="Times New Roman"/>
          <w:sz w:val="24"/>
          <w:szCs w:val="24"/>
        </w:rPr>
        <w:t>- организации внеклассных спортивных, военно-прикладных и патриотических занятий и соревнований, общешкольных спортивных, военно-прикладных и патриотических мероприятий, дней здоровья;</w:t>
      </w:r>
    </w:p>
    <w:p w:rsidR="008F05BD" w:rsidRPr="008F05BD" w:rsidRDefault="008F05BD" w:rsidP="008F05BD">
      <w:pPr>
        <w:spacing w:line="240" w:lineRule="auto"/>
        <w:contextualSpacing/>
        <w:jc w:val="both"/>
        <w:rPr>
          <w:rFonts w:ascii="Times New Roman" w:hAnsi="Times New Roman"/>
          <w:sz w:val="24"/>
          <w:szCs w:val="24"/>
        </w:rPr>
      </w:pPr>
      <w:r w:rsidRPr="008F05BD">
        <w:rPr>
          <w:rFonts w:ascii="Times New Roman" w:hAnsi="Times New Roman"/>
          <w:sz w:val="24"/>
          <w:szCs w:val="24"/>
        </w:rPr>
        <w:t>- самостоятельных занятий обучающихся физической культурой в секциях, кружках и клубах.</w:t>
      </w:r>
    </w:p>
    <w:p w:rsidR="008F05BD" w:rsidRPr="008F05BD" w:rsidRDefault="008F05BD" w:rsidP="008F05BD">
      <w:pPr>
        <w:spacing w:line="240" w:lineRule="auto"/>
        <w:ind w:firstLine="708"/>
        <w:contextualSpacing/>
        <w:jc w:val="both"/>
        <w:rPr>
          <w:rFonts w:ascii="Times New Roman" w:hAnsi="Times New Roman"/>
          <w:sz w:val="24"/>
          <w:szCs w:val="24"/>
        </w:rPr>
      </w:pPr>
      <w:r w:rsidRPr="008F05BD">
        <w:rPr>
          <w:rFonts w:ascii="Times New Roman" w:hAnsi="Times New Roman"/>
          <w:sz w:val="24"/>
          <w:szCs w:val="24"/>
        </w:rPr>
        <w:t>Заменять уроки физической культуры другими предметами и внеурочной деятельностью двигательно-активного характера не допускается.</w:t>
      </w:r>
    </w:p>
    <w:p w:rsidR="008F05BD" w:rsidRPr="008F05BD" w:rsidRDefault="008F05BD" w:rsidP="008F05BD">
      <w:pPr>
        <w:spacing w:line="240" w:lineRule="auto"/>
        <w:ind w:firstLine="708"/>
        <w:contextualSpacing/>
        <w:jc w:val="both"/>
        <w:rPr>
          <w:rFonts w:ascii="Times New Roman" w:hAnsi="Times New Roman"/>
          <w:sz w:val="24"/>
          <w:szCs w:val="24"/>
        </w:rPr>
      </w:pPr>
      <w:proofErr w:type="gramStart"/>
      <w:r w:rsidRPr="008F05BD">
        <w:rPr>
          <w:rFonts w:ascii="Times New Roman" w:hAnsi="Times New Roman"/>
          <w:sz w:val="24"/>
          <w:szCs w:val="24"/>
        </w:rPr>
        <w:t>В целях дифференцированного подхода к организации уроков физической культуры с обучающимися общеобразовательных учреждений в зависимости от состояния</w:t>
      </w:r>
      <w:proofErr w:type="gramEnd"/>
      <w:r w:rsidRPr="008F05BD">
        <w:rPr>
          <w:rFonts w:ascii="Times New Roman" w:hAnsi="Times New Roman"/>
          <w:sz w:val="24"/>
          <w:szCs w:val="24"/>
        </w:rPr>
        <w:t xml:space="preserve"> их здоровья </w:t>
      </w:r>
      <w:r w:rsidRPr="008F05BD">
        <w:rPr>
          <w:rFonts w:ascii="Times New Roman" w:hAnsi="Times New Roman"/>
          <w:sz w:val="24"/>
          <w:szCs w:val="24"/>
        </w:rPr>
        <w:lastRenderedPageBreak/>
        <w:t xml:space="preserve">необходимо формировать три медицинские группы для занятий физической культурой: основную, подготовительную и специальную. </w:t>
      </w:r>
    </w:p>
    <w:p w:rsidR="008F05BD" w:rsidRPr="008F05BD" w:rsidRDefault="008F05BD" w:rsidP="008F05BD">
      <w:pPr>
        <w:spacing w:line="240" w:lineRule="auto"/>
        <w:ind w:firstLine="708"/>
        <w:contextualSpacing/>
        <w:jc w:val="both"/>
        <w:rPr>
          <w:rFonts w:ascii="Times New Roman" w:hAnsi="Times New Roman"/>
          <w:sz w:val="24"/>
          <w:szCs w:val="24"/>
        </w:rPr>
      </w:pPr>
      <w:r w:rsidRPr="008F05BD">
        <w:rPr>
          <w:rFonts w:ascii="Times New Roman" w:hAnsi="Times New Roman"/>
          <w:sz w:val="24"/>
          <w:szCs w:val="24"/>
        </w:rPr>
        <w:t>Обучающиеся, имеющие удовлетворительное состояние здоровья, должны относиться к основной медицинской группе и заниматься по основной образовательной программе по предмету «Физическая культура».</w:t>
      </w:r>
    </w:p>
    <w:p w:rsidR="008F05BD" w:rsidRPr="008F05BD" w:rsidRDefault="008F05BD" w:rsidP="008F05BD">
      <w:pPr>
        <w:spacing w:line="240" w:lineRule="auto"/>
        <w:ind w:firstLine="708"/>
        <w:contextualSpacing/>
        <w:jc w:val="both"/>
        <w:rPr>
          <w:rFonts w:ascii="Times New Roman" w:hAnsi="Times New Roman"/>
          <w:sz w:val="24"/>
          <w:szCs w:val="24"/>
        </w:rPr>
      </w:pPr>
      <w:r w:rsidRPr="008F05BD">
        <w:rPr>
          <w:rFonts w:ascii="Times New Roman" w:hAnsi="Times New Roman"/>
          <w:sz w:val="24"/>
          <w:szCs w:val="24"/>
        </w:rPr>
        <w:t>Обучающиеся с недостаточным физическим развитием и низкой физической подготовленностью или имеющие незначительные отклонения в состоянии здоровья должны относиться к подготовительной медицинской группе. Этой категории обучающихся разрешается заниматься физической культурой по программе для основной группы с учетом некоторых ограничений в объеме и интенсивности физических нагрузок (в том числе временных).</w:t>
      </w:r>
    </w:p>
    <w:p w:rsidR="008F05BD" w:rsidRPr="008F05BD" w:rsidRDefault="008F05BD" w:rsidP="008F05BD">
      <w:pPr>
        <w:spacing w:line="240" w:lineRule="auto"/>
        <w:ind w:firstLine="708"/>
        <w:contextualSpacing/>
        <w:jc w:val="both"/>
        <w:rPr>
          <w:rFonts w:ascii="Times New Roman" w:hAnsi="Times New Roman"/>
          <w:sz w:val="24"/>
          <w:szCs w:val="24"/>
        </w:rPr>
      </w:pPr>
      <w:r w:rsidRPr="008F05BD">
        <w:rPr>
          <w:rFonts w:ascii="Times New Roman" w:hAnsi="Times New Roman"/>
          <w:sz w:val="24"/>
          <w:szCs w:val="24"/>
        </w:rPr>
        <w:t xml:space="preserve">Обучающихся, которых на основании медицинского заключения о состоянии их здоровья не могут заниматься физической культурой по программе для основной группы, необходимо относить к специальной медицинской группе. </w:t>
      </w:r>
      <w:proofErr w:type="gramStart"/>
      <w:r w:rsidRPr="008F05BD">
        <w:rPr>
          <w:rFonts w:ascii="Times New Roman" w:hAnsi="Times New Roman"/>
          <w:sz w:val="24"/>
          <w:szCs w:val="24"/>
        </w:rPr>
        <w:t>Занятия в этой группе должны отличаться от основной учебной программы объемом и структурой физической нагрузки, а также требованиями к уровню освоения учебного материала, и организовываться в соответствии с письмами Министерства образования и науки Российской Федерации от 31 октября 2003 г. № 13-51-263/123 «Об оценивании и аттестации учащихся, отнесенных по состоянию здоровья к специальной медицинской группе для занятий физической культурой», от</w:t>
      </w:r>
      <w:proofErr w:type="gramEnd"/>
      <w:r w:rsidRPr="008F05BD">
        <w:rPr>
          <w:rFonts w:ascii="Times New Roman" w:hAnsi="Times New Roman"/>
          <w:sz w:val="24"/>
          <w:szCs w:val="24"/>
        </w:rPr>
        <w:t xml:space="preserve"> </w:t>
      </w:r>
      <w:r w:rsidRPr="008F05BD">
        <w:rPr>
          <w:rFonts w:ascii="Times New Roman" w:hAnsi="Times New Roman"/>
          <w:bCs/>
          <w:sz w:val="24"/>
          <w:szCs w:val="24"/>
        </w:rPr>
        <w:t xml:space="preserve">30.05.2012 года № МД-583/19 «О методических рекомендациях «Медико-педагогический </w:t>
      </w:r>
      <w:proofErr w:type="gramStart"/>
      <w:r w:rsidRPr="008F05BD">
        <w:rPr>
          <w:rFonts w:ascii="Times New Roman" w:hAnsi="Times New Roman"/>
          <w:bCs/>
          <w:sz w:val="24"/>
          <w:szCs w:val="24"/>
        </w:rPr>
        <w:t>контроль за</w:t>
      </w:r>
      <w:proofErr w:type="gramEnd"/>
      <w:r w:rsidRPr="008F05BD">
        <w:rPr>
          <w:rFonts w:ascii="Times New Roman" w:hAnsi="Times New Roman"/>
          <w:bCs/>
          <w:sz w:val="24"/>
          <w:szCs w:val="24"/>
        </w:rPr>
        <w:t xml:space="preserve"> организацией занятий физической культурой обучающихся с отклонениями в состоянии здоровья».</w:t>
      </w:r>
    </w:p>
    <w:p w:rsidR="008F05BD" w:rsidRPr="008F05BD" w:rsidRDefault="008F05BD" w:rsidP="008F05BD">
      <w:pPr>
        <w:spacing w:line="240" w:lineRule="auto"/>
        <w:ind w:firstLine="567"/>
        <w:contextualSpacing/>
        <w:jc w:val="both"/>
        <w:rPr>
          <w:rFonts w:ascii="Times New Roman" w:hAnsi="Times New Roman"/>
          <w:color w:val="000000"/>
          <w:sz w:val="24"/>
          <w:szCs w:val="24"/>
        </w:rPr>
      </w:pP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При составлении учебного плана образовательного учреждения, класса, группы, обучающегося при профильном обучении на основе регионального базисного учебного плана, следует включить:</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обязательные учебные предметы на базовом уровне (инвариантная часть федерального компонента);</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не менее двух учебных предметов на профильном уровне (из вариативной части федерального компонента), которые определят направление специализации образования в данном профиле.</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В учебный план также могут быть включены другие учебные предметы на базовом или профильном уровне (из вариативной части федерального компонента).</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xml:space="preserve">В случае если выбранный учебный предмет </w:t>
      </w:r>
      <w:proofErr w:type="gramStart"/>
      <w:r w:rsidRPr="008F05BD">
        <w:rPr>
          <w:rFonts w:ascii="Times New Roman" w:hAnsi="Times New Roman"/>
          <w:sz w:val="24"/>
          <w:szCs w:val="24"/>
        </w:rPr>
        <w:t>на</w:t>
      </w:r>
      <w:proofErr w:type="gramEnd"/>
      <w:r w:rsidRPr="008F05BD">
        <w:rPr>
          <w:rFonts w:ascii="Times New Roman" w:hAnsi="Times New Roman"/>
          <w:sz w:val="24"/>
          <w:szCs w:val="24"/>
        </w:rPr>
        <w:t xml:space="preserve"> </w:t>
      </w:r>
      <w:proofErr w:type="gramStart"/>
      <w:r w:rsidRPr="008F05BD">
        <w:rPr>
          <w:rFonts w:ascii="Times New Roman" w:hAnsi="Times New Roman"/>
          <w:sz w:val="24"/>
          <w:szCs w:val="24"/>
        </w:rPr>
        <w:t>профильном</w:t>
      </w:r>
      <w:proofErr w:type="gramEnd"/>
      <w:r w:rsidRPr="008F05BD">
        <w:rPr>
          <w:rFonts w:ascii="Times New Roman" w:hAnsi="Times New Roman"/>
          <w:sz w:val="24"/>
          <w:szCs w:val="24"/>
        </w:rPr>
        <w:t xml:space="preserve"> уровне совпадает с одним из обязательных учебных предметов на базовом уровне, то последний исключается из состава </w:t>
      </w:r>
      <w:proofErr w:type="spellStart"/>
      <w:r w:rsidRPr="008F05BD">
        <w:rPr>
          <w:rFonts w:ascii="Times New Roman" w:hAnsi="Times New Roman"/>
          <w:sz w:val="24"/>
          <w:szCs w:val="24"/>
        </w:rPr>
        <w:t>инвариативной</w:t>
      </w:r>
      <w:proofErr w:type="spellEnd"/>
      <w:r w:rsidRPr="008F05BD">
        <w:rPr>
          <w:rFonts w:ascii="Times New Roman" w:hAnsi="Times New Roman"/>
          <w:sz w:val="24"/>
          <w:szCs w:val="24"/>
        </w:rPr>
        <w:t xml:space="preserve"> части.</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Совокупное учебное время, отведенное в учебном плане на учебные предметы федерального компонента (базовые обязательные + профильные + базовые по выбору), не должно превышать 2100 часов за два года обучения. Если после формирования федерального компонента остается резерв часов (в пределах до 2100), то эти часы переходят в компонент образовательного учреждения.</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В региональный учебный план следует включить (национально-региональный) компонент (в объеме 140 часов за два учебных года). Составление учебного плана завершается формированием компонента образовательного учреждения (в объеме не менее 280 часов за два учебных года).</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Часы, отведенные на компонент образовательного учреждения, используются для: преподавания учебных предметов, предлагаемых образовательным учреждением; проведения учебных практик и исследовательской деятельности; осуществления образовательных проектов и т.п. Их также можно использовать для увеличения количества часов, отведенных на преподавание базовых и профильных учебных предметов федерального компонента.</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Рекомендуются примерные учебные планы для разных профилей обучения в образовательных учреждениях, реализующих программы среднего (полного) общего образования.</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При этом учитывается, что старшая ступень готовит выпускников не только к обучению в вузе, но и к обучению в системе начального и среднего профессионального образования, а также к началу трудовой деятельности. Это, в частности, определило увеличение числа рекомендуемых профилей технологического направления.</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lastRenderedPageBreak/>
        <w:t>Представленные варианты учебных планов отдельных профилей являются примерными и имеют рекомендательный характер. Их следует рассматривать как иллюстрацию возможного использования предложенного механизма формирования конкретного учебного плана и демонстрацию принципа его построения из учебных предметов трех типов: базовых, профильных и элективных.</w:t>
      </w:r>
    </w:p>
    <w:p w:rsidR="008F05BD" w:rsidRPr="008F05BD" w:rsidRDefault="008F05BD" w:rsidP="008F05BD">
      <w:pPr>
        <w:spacing w:line="240" w:lineRule="auto"/>
        <w:ind w:firstLine="708"/>
        <w:contextualSpacing/>
        <w:jc w:val="both"/>
        <w:rPr>
          <w:rFonts w:ascii="Times New Roman" w:hAnsi="Times New Roman"/>
          <w:sz w:val="24"/>
          <w:szCs w:val="24"/>
        </w:rPr>
      </w:pPr>
      <w:r w:rsidRPr="008F05BD">
        <w:rPr>
          <w:rFonts w:ascii="Times New Roman" w:hAnsi="Times New Roman"/>
          <w:sz w:val="24"/>
          <w:szCs w:val="24"/>
        </w:rPr>
        <w:t xml:space="preserve">При проведении занятий по "Иностранному языку", "Технологии", "Физической культуре", а также по "Информатике и ИКТ", "Естествознанию", "Физике" и "Химии" (во время проведения практических занятий) осуществляется деление классов на две группы: в городских образовательных учреждениях при наполняемости 25 и более человек, в сельских - 20 и более человек. В связи с </w:t>
      </w:r>
      <w:proofErr w:type="spellStart"/>
      <w:r w:rsidRPr="008F05BD">
        <w:rPr>
          <w:rFonts w:ascii="Times New Roman" w:hAnsi="Times New Roman"/>
          <w:sz w:val="24"/>
          <w:szCs w:val="24"/>
        </w:rPr>
        <w:t>разноуровневостью</w:t>
      </w:r>
      <w:proofErr w:type="spellEnd"/>
      <w:r w:rsidRPr="008F05BD">
        <w:rPr>
          <w:rFonts w:ascii="Times New Roman" w:hAnsi="Times New Roman"/>
          <w:sz w:val="24"/>
          <w:szCs w:val="24"/>
        </w:rPr>
        <w:t xml:space="preserve"> программ обучения татарскому языку и литературе в школах (классах) с русским языком обучения класс делится на две группы вне зависимости от наполняемости.</w:t>
      </w:r>
    </w:p>
    <w:p w:rsidR="008F05BD" w:rsidRPr="008F05BD" w:rsidRDefault="008F05BD" w:rsidP="008F05BD">
      <w:pPr>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xml:space="preserve">Ежегодно в рамках изучения предмета «Основы безопасности жизнедеятельности» в 10 классах организуются 5 – дневные учебные сборы по основам военной службы объемом учебной нагрузки 35 часов. </w:t>
      </w:r>
      <w:proofErr w:type="gramStart"/>
      <w:r w:rsidRPr="008F05BD">
        <w:rPr>
          <w:rFonts w:ascii="Times New Roman" w:hAnsi="Times New Roman"/>
          <w:sz w:val="24"/>
          <w:szCs w:val="24"/>
        </w:rPr>
        <w:t>Учебные сборы организуются в соответствии с совместным приказом Министерства обороны Российской Федерации и Министерства образования и науки Российской Федерации от 24 февраля 2010 г. № 96/134 «Об утверждении Инструкции об организации обучения граждан Российской Федерации начальным знаниям в области обороны и их подготовки по основам военной службы в образовательных учреждениях среднего (полного) общего образования, образовательных учреждениях начального профессионального и среднего</w:t>
      </w:r>
      <w:proofErr w:type="gramEnd"/>
      <w:r w:rsidRPr="008F05BD">
        <w:rPr>
          <w:rFonts w:ascii="Times New Roman" w:hAnsi="Times New Roman"/>
          <w:sz w:val="24"/>
          <w:szCs w:val="24"/>
        </w:rPr>
        <w:t xml:space="preserve"> профессионального образования и учебных </w:t>
      </w:r>
      <w:proofErr w:type="gramStart"/>
      <w:r w:rsidRPr="008F05BD">
        <w:rPr>
          <w:rFonts w:ascii="Times New Roman" w:hAnsi="Times New Roman"/>
          <w:sz w:val="24"/>
          <w:szCs w:val="24"/>
        </w:rPr>
        <w:t>пунктах</w:t>
      </w:r>
      <w:proofErr w:type="gramEnd"/>
      <w:r w:rsidRPr="008F05BD">
        <w:rPr>
          <w:rFonts w:ascii="Times New Roman" w:hAnsi="Times New Roman"/>
          <w:sz w:val="24"/>
          <w:szCs w:val="24"/>
        </w:rPr>
        <w:t>». Учебные сборы проводятся с юношами 10 классов в конце учебного года после освоения ими годовой учебной программы по предмету «Основы безопасности жизнедеятельности».</w:t>
      </w:r>
    </w:p>
    <w:p w:rsid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При наличии необходимых условий и сре</w:t>
      </w:r>
      <w:proofErr w:type="gramStart"/>
      <w:r w:rsidRPr="008F05BD">
        <w:rPr>
          <w:rFonts w:ascii="Times New Roman" w:hAnsi="Times New Roman"/>
          <w:sz w:val="24"/>
          <w:szCs w:val="24"/>
        </w:rPr>
        <w:t>дств дл</w:t>
      </w:r>
      <w:proofErr w:type="gramEnd"/>
      <w:r w:rsidRPr="008F05BD">
        <w:rPr>
          <w:rFonts w:ascii="Times New Roman" w:hAnsi="Times New Roman"/>
          <w:sz w:val="24"/>
          <w:szCs w:val="24"/>
        </w:rPr>
        <w:t>я организации профильного обучения, в том числе изучения элективных учебных предметов, возможно деление на группы классов с меньшей наполняемостью.</w:t>
      </w:r>
    </w:p>
    <w:p w:rsidR="00B729C8" w:rsidRPr="008F05BD" w:rsidRDefault="00B729C8" w:rsidP="008F05BD">
      <w:pPr>
        <w:autoSpaceDE w:val="0"/>
        <w:autoSpaceDN w:val="0"/>
        <w:adjustRightInd w:val="0"/>
        <w:spacing w:line="240" w:lineRule="auto"/>
        <w:ind w:firstLine="540"/>
        <w:contextualSpacing/>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84"/>
        <w:gridCol w:w="2636"/>
        <w:gridCol w:w="3932"/>
      </w:tblGrid>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color w:val="000000"/>
                <w:sz w:val="24"/>
                <w:szCs w:val="24"/>
              </w:rPr>
              <w:t xml:space="preserve"> </w:t>
            </w:r>
            <w:r w:rsidRPr="008F05BD">
              <w:rPr>
                <w:rFonts w:ascii="Times New Roman" w:hAnsi="Times New Roman"/>
                <w:bCs/>
                <w:iCs/>
                <w:color w:val="000000"/>
                <w:sz w:val="24"/>
                <w:szCs w:val="24"/>
              </w:rPr>
              <w:t>Название профиля</w:t>
            </w:r>
          </w:p>
          <w:p w:rsidR="008F05BD" w:rsidRPr="008F05BD" w:rsidRDefault="008F05BD" w:rsidP="008F05BD">
            <w:pPr>
              <w:spacing w:line="240" w:lineRule="auto"/>
              <w:contextualSpacing/>
              <w:rPr>
                <w:rFonts w:ascii="Times New Roman" w:hAnsi="Times New Roman"/>
                <w:bCs/>
                <w:iCs/>
                <w:color w:val="000000"/>
                <w:sz w:val="24"/>
                <w:szCs w:val="24"/>
              </w:rPr>
            </w:pP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bCs/>
                <w:iCs/>
                <w:color w:val="000000"/>
                <w:sz w:val="24"/>
                <w:szCs w:val="24"/>
              </w:rPr>
              <w:t>Профильные предметы</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bCs/>
                <w:iCs/>
                <w:color w:val="000000"/>
                <w:sz w:val="24"/>
                <w:szCs w:val="24"/>
              </w:rPr>
              <w:t>Смежные предметы</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bCs/>
                <w:iCs/>
                <w:color w:val="000000"/>
                <w:sz w:val="24"/>
                <w:szCs w:val="24"/>
              </w:rPr>
              <w:t>Физико-математический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Физика, математика</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Информатика и ИКТ</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bCs/>
                <w:iCs/>
                <w:color w:val="000000"/>
                <w:sz w:val="24"/>
                <w:szCs w:val="24"/>
              </w:rPr>
              <w:t>Химико-биологический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Химия, биология</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Физика, математика, информатика и ИКТ</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bCs/>
                <w:iCs/>
                <w:color w:val="000000"/>
                <w:sz w:val="24"/>
                <w:szCs w:val="24"/>
              </w:rPr>
              <w:t>Биолого-географический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Биология, география</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Физика, математика, информатика и ИКТ</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proofErr w:type="gramStart"/>
            <w:r w:rsidRPr="008F05BD">
              <w:rPr>
                <w:rFonts w:ascii="Times New Roman" w:hAnsi="Times New Roman"/>
                <w:bCs/>
                <w:iCs/>
                <w:color w:val="000000"/>
                <w:sz w:val="24"/>
                <w:szCs w:val="24"/>
              </w:rPr>
              <w:t>Филологический</w:t>
            </w:r>
            <w:proofErr w:type="gramEnd"/>
            <w:r w:rsidRPr="008F05BD">
              <w:rPr>
                <w:rFonts w:ascii="Times New Roman" w:hAnsi="Times New Roman"/>
                <w:bCs/>
                <w:iCs/>
                <w:color w:val="000000"/>
                <w:sz w:val="24"/>
                <w:szCs w:val="24"/>
              </w:rPr>
              <w:t xml:space="preserve"> (с иностранными языками)</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Русский язык, иностранный язык</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История, литература</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proofErr w:type="gramStart"/>
            <w:r w:rsidRPr="008F05BD">
              <w:rPr>
                <w:rFonts w:ascii="Times New Roman" w:hAnsi="Times New Roman"/>
                <w:bCs/>
                <w:iCs/>
                <w:color w:val="000000"/>
                <w:sz w:val="24"/>
                <w:szCs w:val="24"/>
              </w:rPr>
              <w:t>Филологический</w:t>
            </w:r>
            <w:proofErr w:type="gramEnd"/>
            <w:r w:rsidRPr="008F05BD">
              <w:rPr>
                <w:rFonts w:ascii="Times New Roman" w:hAnsi="Times New Roman"/>
                <w:bCs/>
                <w:iCs/>
                <w:color w:val="000000"/>
                <w:sz w:val="24"/>
                <w:szCs w:val="24"/>
              </w:rPr>
              <w:t xml:space="preserve"> (без иностранных языков)</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Русский язык</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История, литература</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6"/>
              <w:spacing w:before="0" w:after="0" w:line="240" w:lineRule="auto"/>
              <w:contextualSpacing/>
              <w:rPr>
                <w:rFonts w:ascii="Times New Roman" w:hAnsi="Times New Roman"/>
                <w:b w:val="0"/>
                <w:iCs/>
                <w:color w:val="000000"/>
                <w:sz w:val="24"/>
                <w:szCs w:val="24"/>
              </w:rPr>
            </w:pPr>
            <w:r w:rsidRPr="008F05BD">
              <w:rPr>
                <w:rFonts w:ascii="Times New Roman" w:hAnsi="Times New Roman"/>
                <w:b w:val="0"/>
                <w:iCs/>
                <w:color w:val="000000"/>
                <w:sz w:val="24"/>
                <w:szCs w:val="24"/>
              </w:rPr>
              <w:t>Социально-экономический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Экономика, право</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История, информатика и ИКТ, математика</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6"/>
              <w:spacing w:before="0" w:after="0" w:line="240" w:lineRule="auto"/>
              <w:contextualSpacing/>
              <w:rPr>
                <w:rFonts w:ascii="Times New Roman" w:hAnsi="Times New Roman"/>
                <w:b w:val="0"/>
                <w:iCs/>
                <w:color w:val="000000"/>
                <w:sz w:val="24"/>
                <w:szCs w:val="24"/>
              </w:rPr>
            </w:pPr>
            <w:r w:rsidRPr="008F05BD">
              <w:rPr>
                <w:rFonts w:ascii="Times New Roman" w:hAnsi="Times New Roman"/>
                <w:b w:val="0"/>
                <w:iCs/>
                <w:color w:val="000000"/>
                <w:sz w:val="24"/>
                <w:szCs w:val="24"/>
              </w:rPr>
              <w:t>Социально-гуманитарный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История, литература</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Русский язык, обществознание, иностранный язык, МХК, право.</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6"/>
              <w:spacing w:before="0" w:after="0" w:line="240" w:lineRule="auto"/>
              <w:contextualSpacing/>
              <w:rPr>
                <w:rFonts w:ascii="Times New Roman" w:hAnsi="Times New Roman"/>
                <w:b w:val="0"/>
                <w:iCs/>
                <w:color w:val="000000"/>
                <w:sz w:val="24"/>
                <w:szCs w:val="24"/>
              </w:rPr>
            </w:pPr>
            <w:r w:rsidRPr="008F05BD">
              <w:rPr>
                <w:rFonts w:ascii="Times New Roman" w:hAnsi="Times New Roman"/>
                <w:b w:val="0"/>
                <w:iCs/>
                <w:color w:val="000000"/>
                <w:sz w:val="24"/>
                <w:szCs w:val="24"/>
              </w:rPr>
              <w:t>Информационно-технологический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Математика, информатика и ИКТ.</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Физика</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6"/>
              <w:spacing w:before="0" w:after="0" w:line="240" w:lineRule="auto"/>
              <w:contextualSpacing/>
              <w:rPr>
                <w:rFonts w:ascii="Times New Roman" w:hAnsi="Times New Roman"/>
                <w:b w:val="0"/>
                <w:iCs/>
                <w:color w:val="000000"/>
                <w:sz w:val="24"/>
                <w:szCs w:val="24"/>
              </w:rPr>
            </w:pPr>
            <w:proofErr w:type="spellStart"/>
            <w:r w:rsidRPr="008F05BD">
              <w:rPr>
                <w:rFonts w:ascii="Times New Roman" w:hAnsi="Times New Roman"/>
                <w:b w:val="0"/>
                <w:iCs/>
                <w:color w:val="000000"/>
                <w:sz w:val="24"/>
                <w:szCs w:val="24"/>
              </w:rPr>
              <w:t>Агротехнологический</w:t>
            </w:r>
            <w:proofErr w:type="spellEnd"/>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Биология</w:t>
            </w:r>
          </w:p>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Химия</w:t>
            </w:r>
          </w:p>
          <w:p w:rsidR="008F05BD" w:rsidRPr="008F05BD" w:rsidRDefault="008F05BD" w:rsidP="008F05BD">
            <w:pPr>
              <w:spacing w:line="240" w:lineRule="auto"/>
              <w:contextualSpacing/>
              <w:rPr>
                <w:rFonts w:ascii="Times New Roman" w:hAnsi="Times New Roman"/>
                <w:color w:val="000000"/>
                <w:sz w:val="24"/>
                <w:szCs w:val="24"/>
              </w:rPr>
            </w:pPr>
            <w:proofErr w:type="spellStart"/>
            <w:r w:rsidRPr="008F05BD">
              <w:rPr>
                <w:rFonts w:ascii="Times New Roman" w:hAnsi="Times New Roman"/>
                <w:sz w:val="24"/>
                <w:szCs w:val="24"/>
              </w:rPr>
              <w:t>Агротехнологии</w:t>
            </w:r>
            <w:proofErr w:type="spellEnd"/>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Физика, география, экономика.</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6"/>
              <w:spacing w:before="0" w:after="0" w:line="240" w:lineRule="auto"/>
              <w:contextualSpacing/>
              <w:rPr>
                <w:rFonts w:ascii="Times New Roman" w:hAnsi="Times New Roman"/>
                <w:b w:val="0"/>
                <w:iCs/>
                <w:color w:val="000000"/>
                <w:sz w:val="24"/>
                <w:szCs w:val="24"/>
              </w:rPr>
            </w:pPr>
            <w:r w:rsidRPr="008F05BD">
              <w:rPr>
                <w:rFonts w:ascii="Times New Roman" w:hAnsi="Times New Roman"/>
                <w:b w:val="0"/>
                <w:iCs/>
                <w:color w:val="000000"/>
                <w:sz w:val="24"/>
                <w:szCs w:val="24"/>
              </w:rPr>
              <w:t>Индустриально-технологический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sz w:val="24"/>
                <w:szCs w:val="24"/>
              </w:rPr>
              <w:t>Индустриальные технологии</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Физика, информатика, черчение</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6"/>
              <w:spacing w:before="0" w:after="0" w:line="240" w:lineRule="auto"/>
              <w:contextualSpacing/>
              <w:rPr>
                <w:rFonts w:ascii="Times New Roman" w:hAnsi="Times New Roman"/>
                <w:b w:val="0"/>
                <w:iCs/>
                <w:color w:val="000000"/>
                <w:sz w:val="24"/>
                <w:szCs w:val="24"/>
              </w:rPr>
            </w:pPr>
            <w:r w:rsidRPr="008F05BD">
              <w:rPr>
                <w:rFonts w:ascii="Times New Roman" w:hAnsi="Times New Roman"/>
                <w:b w:val="0"/>
                <w:iCs/>
                <w:color w:val="000000"/>
                <w:sz w:val="24"/>
                <w:szCs w:val="24"/>
              </w:rPr>
              <w:t>Художественно-эстетический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proofErr w:type="gramStart"/>
            <w:r w:rsidRPr="008F05BD">
              <w:rPr>
                <w:rFonts w:ascii="Times New Roman" w:hAnsi="Times New Roman"/>
                <w:color w:val="000000"/>
                <w:sz w:val="24"/>
                <w:szCs w:val="24"/>
              </w:rPr>
              <w:t>ИЗО</w:t>
            </w:r>
            <w:proofErr w:type="gramEnd"/>
            <w:r w:rsidRPr="008F05BD">
              <w:rPr>
                <w:rFonts w:ascii="Times New Roman" w:hAnsi="Times New Roman"/>
                <w:color w:val="000000"/>
                <w:sz w:val="24"/>
                <w:szCs w:val="24"/>
              </w:rPr>
              <w:t>, или музыка</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История, МХК</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6"/>
              <w:spacing w:before="0" w:after="0" w:line="240" w:lineRule="auto"/>
              <w:contextualSpacing/>
              <w:rPr>
                <w:rFonts w:ascii="Times New Roman" w:hAnsi="Times New Roman"/>
                <w:b w:val="0"/>
                <w:iCs/>
                <w:color w:val="000000"/>
                <w:sz w:val="24"/>
                <w:szCs w:val="24"/>
              </w:rPr>
            </w:pPr>
            <w:r w:rsidRPr="008F05BD">
              <w:rPr>
                <w:rFonts w:ascii="Times New Roman" w:hAnsi="Times New Roman"/>
                <w:b w:val="0"/>
                <w:iCs/>
                <w:color w:val="000000"/>
                <w:sz w:val="24"/>
                <w:szCs w:val="24"/>
              </w:rPr>
              <w:t>Оборонно-спортивный</w:t>
            </w:r>
          </w:p>
        </w:tc>
        <w:tc>
          <w:tcPr>
            <w:tcW w:w="2636"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Физическая культура, основы безопасности жизнедеятельности.</w:t>
            </w:r>
          </w:p>
        </w:tc>
        <w:tc>
          <w:tcPr>
            <w:tcW w:w="3932"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Обществознание, история</w:t>
            </w:r>
          </w:p>
        </w:tc>
      </w:tr>
    </w:tbl>
    <w:p w:rsidR="008F05BD" w:rsidRPr="008F05BD" w:rsidRDefault="008F05BD" w:rsidP="008F05BD">
      <w:pPr>
        <w:spacing w:line="240" w:lineRule="auto"/>
        <w:ind w:firstLine="709"/>
        <w:contextualSpacing/>
        <w:jc w:val="both"/>
        <w:rPr>
          <w:rFonts w:ascii="Times New Roman" w:hAnsi="Times New Roman"/>
          <w:color w:val="000000"/>
          <w:sz w:val="24"/>
          <w:szCs w:val="24"/>
        </w:rPr>
      </w:pPr>
      <w:r w:rsidRPr="008F05BD">
        <w:rPr>
          <w:rFonts w:ascii="Times New Roman" w:hAnsi="Times New Roman"/>
          <w:color w:val="000000"/>
          <w:sz w:val="24"/>
          <w:szCs w:val="24"/>
        </w:rPr>
        <w:lastRenderedPageBreak/>
        <w:t>В случае</w:t>
      </w:r>
      <w:r w:rsidRPr="008F05BD">
        <w:rPr>
          <w:rFonts w:ascii="Times New Roman" w:hAnsi="Times New Roman"/>
          <w:bCs/>
          <w:color w:val="000000"/>
          <w:sz w:val="24"/>
          <w:szCs w:val="24"/>
        </w:rPr>
        <w:t xml:space="preserve"> выбора профилей по образовательным направлениям, требующим изучение более широкого круга учебных предметов, </w:t>
      </w:r>
      <w:r w:rsidRPr="008F05BD">
        <w:rPr>
          <w:rFonts w:ascii="Times New Roman" w:hAnsi="Times New Roman"/>
          <w:color w:val="000000"/>
          <w:sz w:val="24"/>
          <w:szCs w:val="24"/>
        </w:rPr>
        <w:t>предполагается выделение группы профильных предметов  в рамках одной предметной области.</w:t>
      </w:r>
    </w:p>
    <w:p w:rsidR="008F05BD" w:rsidRPr="008F05BD" w:rsidRDefault="008F05BD" w:rsidP="008F05BD">
      <w:pPr>
        <w:spacing w:line="240" w:lineRule="auto"/>
        <w:ind w:firstLine="709"/>
        <w:contextualSpacing/>
        <w:jc w:val="both"/>
        <w:rPr>
          <w:rFonts w:ascii="Times New Roman" w:hAnsi="Times New Roman"/>
          <w:color w:val="000000"/>
          <w:sz w:val="24"/>
          <w:szCs w:val="24"/>
        </w:rPr>
      </w:pPr>
      <w:r w:rsidRPr="008F05BD">
        <w:rPr>
          <w:rFonts w:ascii="Times New Roman" w:hAnsi="Times New Roman"/>
          <w:color w:val="000000"/>
          <w:sz w:val="24"/>
          <w:szCs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284"/>
        <w:gridCol w:w="2920"/>
        <w:gridCol w:w="3624"/>
      </w:tblGrid>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color w:val="000000"/>
                <w:sz w:val="24"/>
                <w:szCs w:val="24"/>
              </w:rPr>
              <w:t xml:space="preserve"> </w:t>
            </w:r>
            <w:r w:rsidRPr="008F05BD">
              <w:rPr>
                <w:rFonts w:ascii="Times New Roman" w:hAnsi="Times New Roman"/>
                <w:bCs/>
                <w:iCs/>
                <w:color w:val="000000"/>
                <w:sz w:val="24"/>
                <w:szCs w:val="24"/>
              </w:rPr>
              <w:t>Профили</w:t>
            </w:r>
          </w:p>
        </w:tc>
        <w:tc>
          <w:tcPr>
            <w:tcW w:w="292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bCs/>
                <w:iCs/>
                <w:color w:val="000000"/>
                <w:sz w:val="24"/>
                <w:szCs w:val="24"/>
              </w:rPr>
              <w:t>Профильные предметы</w:t>
            </w:r>
          </w:p>
        </w:tc>
        <w:tc>
          <w:tcPr>
            <w:tcW w:w="362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bCs/>
                <w:iCs/>
                <w:color w:val="000000"/>
                <w:sz w:val="24"/>
                <w:szCs w:val="24"/>
              </w:rPr>
            </w:pPr>
            <w:r w:rsidRPr="008F05BD">
              <w:rPr>
                <w:rFonts w:ascii="Times New Roman" w:hAnsi="Times New Roman"/>
                <w:bCs/>
                <w:iCs/>
                <w:color w:val="000000"/>
                <w:sz w:val="24"/>
                <w:szCs w:val="24"/>
              </w:rPr>
              <w:t>«Смежные», обеспечивающие профиль, предметы</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10"/>
              <w:contextualSpacing/>
              <w:jc w:val="left"/>
              <w:rPr>
                <w:b w:val="0"/>
                <w:iCs/>
                <w:color w:val="000000"/>
              </w:rPr>
            </w:pPr>
            <w:r w:rsidRPr="008F05BD">
              <w:rPr>
                <w:b w:val="0"/>
                <w:iCs/>
                <w:color w:val="000000"/>
              </w:rPr>
              <w:t xml:space="preserve">Гуманитарный </w:t>
            </w:r>
          </w:p>
        </w:tc>
        <w:tc>
          <w:tcPr>
            <w:tcW w:w="292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История, русский язык, литература, обществознание.</w:t>
            </w:r>
          </w:p>
        </w:tc>
        <w:tc>
          <w:tcPr>
            <w:tcW w:w="362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 xml:space="preserve">Искусство, МХК, социология, </w:t>
            </w:r>
            <w:proofErr w:type="spellStart"/>
            <w:r w:rsidRPr="008F05BD">
              <w:rPr>
                <w:rFonts w:ascii="Times New Roman" w:hAnsi="Times New Roman"/>
                <w:color w:val="000000"/>
                <w:sz w:val="24"/>
                <w:szCs w:val="24"/>
              </w:rPr>
              <w:t>культурология</w:t>
            </w:r>
            <w:proofErr w:type="spellEnd"/>
            <w:r w:rsidRPr="008F05BD">
              <w:rPr>
                <w:rFonts w:ascii="Times New Roman" w:hAnsi="Times New Roman"/>
                <w:color w:val="000000"/>
                <w:sz w:val="24"/>
                <w:szCs w:val="24"/>
              </w:rPr>
              <w:t>, география.</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iCs/>
                <w:color w:val="000000"/>
                <w:sz w:val="24"/>
                <w:szCs w:val="24"/>
              </w:rPr>
            </w:pPr>
            <w:r w:rsidRPr="008F05BD">
              <w:rPr>
                <w:rFonts w:ascii="Times New Roman" w:hAnsi="Times New Roman"/>
                <w:bCs/>
                <w:iCs/>
                <w:color w:val="000000"/>
                <w:sz w:val="24"/>
                <w:szCs w:val="24"/>
              </w:rPr>
              <w:t xml:space="preserve">Естественнонаучный </w:t>
            </w:r>
          </w:p>
        </w:tc>
        <w:tc>
          <w:tcPr>
            <w:tcW w:w="292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6"/>
              <w:spacing w:before="0" w:after="0" w:line="240" w:lineRule="auto"/>
              <w:contextualSpacing/>
              <w:rPr>
                <w:rFonts w:ascii="Times New Roman" w:hAnsi="Times New Roman"/>
                <w:b w:val="0"/>
                <w:bCs w:val="0"/>
                <w:color w:val="000000"/>
                <w:sz w:val="24"/>
                <w:szCs w:val="24"/>
              </w:rPr>
            </w:pPr>
            <w:r w:rsidRPr="008F05BD">
              <w:rPr>
                <w:rFonts w:ascii="Times New Roman" w:hAnsi="Times New Roman"/>
                <w:b w:val="0"/>
                <w:bCs w:val="0"/>
                <w:color w:val="000000"/>
                <w:sz w:val="24"/>
                <w:szCs w:val="24"/>
              </w:rPr>
              <w:t>Физика, химия, биология, физическая география.</w:t>
            </w:r>
          </w:p>
        </w:tc>
        <w:tc>
          <w:tcPr>
            <w:tcW w:w="362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Математика, информатика, астрономия.</w:t>
            </w:r>
          </w:p>
        </w:tc>
      </w:tr>
      <w:tr w:rsidR="008F05BD" w:rsidRPr="008F05BD" w:rsidTr="002D1620">
        <w:tc>
          <w:tcPr>
            <w:tcW w:w="328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10"/>
              <w:contextualSpacing/>
              <w:jc w:val="left"/>
              <w:rPr>
                <w:b w:val="0"/>
                <w:iCs/>
                <w:color w:val="000000"/>
              </w:rPr>
            </w:pPr>
            <w:r w:rsidRPr="008F05BD">
              <w:rPr>
                <w:b w:val="0"/>
                <w:iCs/>
                <w:color w:val="000000"/>
              </w:rPr>
              <w:t>Социально-экономический</w:t>
            </w:r>
          </w:p>
          <w:p w:rsidR="008F05BD" w:rsidRPr="008F05BD" w:rsidRDefault="008F05BD" w:rsidP="008F05BD">
            <w:pPr>
              <w:pStyle w:val="9"/>
              <w:spacing w:line="240" w:lineRule="auto"/>
              <w:contextualSpacing/>
              <w:rPr>
                <w:iCs/>
                <w:color w:val="000000"/>
                <w:sz w:val="24"/>
                <w:szCs w:val="24"/>
              </w:rPr>
            </w:pPr>
          </w:p>
        </w:tc>
        <w:tc>
          <w:tcPr>
            <w:tcW w:w="292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Экономика, право, обществознание.</w:t>
            </w:r>
          </w:p>
        </w:tc>
        <w:tc>
          <w:tcPr>
            <w:tcW w:w="3624"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spacing w:line="240" w:lineRule="auto"/>
              <w:contextualSpacing/>
              <w:rPr>
                <w:rFonts w:ascii="Times New Roman" w:hAnsi="Times New Roman"/>
                <w:color w:val="000000"/>
                <w:sz w:val="24"/>
                <w:szCs w:val="24"/>
              </w:rPr>
            </w:pPr>
            <w:r w:rsidRPr="008F05BD">
              <w:rPr>
                <w:rFonts w:ascii="Times New Roman" w:hAnsi="Times New Roman"/>
                <w:color w:val="000000"/>
                <w:sz w:val="24"/>
                <w:szCs w:val="24"/>
              </w:rPr>
              <w:t>Математика, информатика, история, география.</w:t>
            </w:r>
          </w:p>
        </w:tc>
      </w:tr>
    </w:tbl>
    <w:p w:rsidR="008F05BD" w:rsidRPr="008F05BD" w:rsidRDefault="008F05BD" w:rsidP="008F05BD">
      <w:pPr>
        <w:spacing w:line="240" w:lineRule="auto"/>
        <w:ind w:firstLine="567"/>
        <w:contextualSpacing/>
        <w:jc w:val="both"/>
        <w:rPr>
          <w:rFonts w:ascii="Times New Roman" w:hAnsi="Times New Roman"/>
          <w:sz w:val="24"/>
          <w:szCs w:val="24"/>
        </w:rPr>
      </w:pPr>
      <w:r w:rsidRPr="008F05BD">
        <w:rPr>
          <w:rFonts w:ascii="Times New Roman" w:hAnsi="Times New Roman"/>
          <w:sz w:val="24"/>
          <w:szCs w:val="24"/>
        </w:rPr>
        <w:t>Представленный вариант базисного учебного плана Республики Татарстан позволяет формировать конкретный учебный план общеобразовательного учреждения из учебных предметов трех типов: базовых, профильных и элективных, исходя из возможностей образовательного учреждения и потребностей обучающихся. Возможно открытие классов различных профильных направлений.</w:t>
      </w:r>
    </w:p>
    <w:p w:rsidR="008F05BD" w:rsidRPr="008F05BD" w:rsidRDefault="008F05BD" w:rsidP="008F05BD">
      <w:pPr>
        <w:spacing w:line="240" w:lineRule="auto"/>
        <w:ind w:firstLine="567"/>
        <w:contextualSpacing/>
        <w:jc w:val="both"/>
        <w:rPr>
          <w:rFonts w:ascii="Times New Roman" w:hAnsi="Times New Roman"/>
          <w:sz w:val="24"/>
          <w:szCs w:val="24"/>
        </w:rPr>
      </w:pPr>
      <w:r w:rsidRPr="008F05BD">
        <w:rPr>
          <w:rFonts w:ascii="Times New Roman" w:hAnsi="Times New Roman"/>
          <w:sz w:val="24"/>
          <w:szCs w:val="24"/>
        </w:rPr>
        <w:t>В качестве примера (образца) приводятся учебные планы для общеобразовательных учреждений, реализующих социально-экономический, физико-математический, филологический и др. профили и универсальное (непрофильное) обучение. Предложенные примеры учебных планов могут служить как для использования в учебной практике, так и предполагают возможность для конструирования конкретного учебного плана в соответствии с рекомендациями настоящей пояснительной записки.</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proofErr w:type="gramStart"/>
      <w:r w:rsidRPr="008F05BD">
        <w:rPr>
          <w:rFonts w:ascii="Times New Roman" w:hAnsi="Times New Roman"/>
          <w:sz w:val="24"/>
          <w:szCs w:val="24"/>
        </w:rPr>
        <w:t xml:space="preserve">В соответствии с </w:t>
      </w:r>
      <w:proofErr w:type="spellStart"/>
      <w:r w:rsidRPr="008F05BD">
        <w:rPr>
          <w:rFonts w:ascii="Times New Roman" w:hAnsi="Times New Roman"/>
          <w:sz w:val="24"/>
          <w:szCs w:val="24"/>
        </w:rPr>
        <w:t>СанПиН</w:t>
      </w:r>
      <w:proofErr w:type="spellEnd"/>
      <w:r w:rsidRPr="008F05BD">
        <w:rPr>
          <w:rFonts w:ascii="Times New Roman" w:hAnsi="Times New Roman"/>
          <w:sz w:val="24"/>
          <w:szCs w:val="24"/>
        </w:rPr>
        <w:t xml:space="preserve"> 2.4.2.2821-10 «Санитарно-эпидемиологические требования к условиям и организации обучения в общеобразовательных учреждениях» (зарегистрировано Министерством юстиции Российской Федерации 3 марта </w:t>
      </w:r>
      <w:smartTag w:uri="urn:schemas-microsoft-com:office:smarttags" w:element="metricconverter">
        <w:smartTagPr>
          <w:attr w:name="ProductID" w:val="2011 г"/>
        </w:smartTagPr>
        <w:r w:rsidRPr="008F05BD">
          <w:rPr>
            <w:rFonts w:ascii="Times New Roman" w:hAnsi="Times New Roman"/>
            <w:sz w:val="24"/>
            <w:szCs w:val="24"/>
          </w:rPr>
          <w:t>2011 г</w:t>
        </w:r>
      </w:smartTag>
      <w:r w:rsidRPr="008F05BD">
        <w:rPr>
          <w:rFonts w:ascii="Times New Roman" w:hAnsi="Times New Roman"/>
          <w:sz w:val="24"/>
          <w:szCs w:val="24"/>
        </w:rPr>
        <w:t>., регистрационный № 19993), утвержденными Постановлением Главного государственного санитарного врача Российской Федерации от 29 декабря 2010 года № 189, количество часов, отведенных на освоение обучающимися учебного плана общеобразовательного учреждения, состоящего из обязательной части и части, формируемой участниками образовательного</w:t>
      </w:r>
      <w:proofErr w:type="gramEnd"/>
      <w:r w:rsidRPr="008F05BD">
        <w:rPr>
          <w:rFonts w:ascii="Times New Roman" w:hAnsi="Times New Roman"/>
          <w:sz w:val="24"/>
          <w:szCs w:val="24"/>
        </w:rPr>
        <w:t xml:space="preserve"> процесса, не должно в совокупности превышать величину недельной образовательной нагрузки.</w:t>
      </w:r>
    </w:p>
    <w:p w:rsidR="008F05BD" w:rsidRPr="008F05BD" w:rsidRDefault="008F05BD" w:rsidP="008F05BD">
      <w:pPr>
        <w:autoSpaceDE w:val="0"/>
        <w:autoSpaceDN w:val="0"/>
        <w:adjustRightInd w:val="0"/>
        <w:spacing w:line="240" w:lineRule="auto"/>
        <w:ind w:firstLine="540"/>
        <w:contextualSpacing/>
        <w:jc w:val="both"/>
        <w:rPr>
          <w:rFonts w:ascii="Times New Roman" w:hAnsi="Times New Roman"/>
          <w:sz w:val="24"/>
          <w:szCs w:val="24"/>
        </w:rPr>
      </w:pPr>
      <w:r w:rsidRPr="008F05BD">
        <w:rPr>
          <w:rFonts w:ascii="Times New Roman" w:hAnsi="Times New Roman"/>
          <w:sz w:val="24"/>
          <w:szCs w:val="24"/>
        </w:rPr>
        <w:t xml:space="preserve">Организация профильного обучения в 10-11 классах не должна приводить к увеличению образовательной нагрузки. Выбору профиля обучения должна предшествовать </w:t>
      </w:r>
      <w:proofErr w:type="spellStart"/>
      <w:r w:rsidRPr="008F05BD">
        <w:rPr>
          <w:rFonts w:ascii="Times New Roman" w:hAnsi="Times New Roman"/>
          <w:sz w:val="24"/>
          <w:szCs w:val="24"/>
        </w:rPr>
        <w:t>профориентационная</w:t>
      </w:r>
      <w:proofErr w:type="spellEnd"/>
      <w:r w:rsidRPr="008F05BD">
        <w:rPr>
          <w:rFonts w:ascii="Times New Roman" w:hAnsi="Times New Roman"/>
          <w:sz w:val="24"/>
          <w:szCs w:val="24"/>
        </w:rPr>
        <w:t xml:space="preserve"> работа.</w:t>
      </w:r>
    </w:p>
    <w:p w:rsidR="008F05BD" w:rsidRPr="008F05BD" w:rsidRDefault="008F05BD" w:rsidP="008F05BD">
      <w:pPr>
        <w:pStyle w:val="af7"/>
        <w:spacing w:line="240" w:lineRule="auto"/>
        <w:ind w:firstLine="567"/>
        <w:contextualSpacing/>
        <w:jc w:val="center"/>
        <w:rPr>
          <w:rFonts w:ascii="Times New Roman" w:hAnsi="Times New Roman"/>
          <w:b/>
          <w:sz w:val="24"/>
          <w:szCs w:val="24"/>
        </w:rPr>
      </w:pPr>
      <w:r w:rsidRPr="008F05BD">
        <w:rPr>
          <w:rFonts w:ascii="Times New Roman" w:hAnsi="Times New Roman"/>
          <w:b/>
          <w:sz w:val="24"/>
          <w:szCs w:val="24"/>
        </w:rPr>
        <w:t>БАЗИСНЫЙ УЧЕБНЫЙ ПЛАН</w:t>
      </w:r>
    </w:p>
    <w:p w:rsidR="008F05BD" w:rsidRPr="008F05BD" w:rsidRDefault="008F05BD" w:rsidP="008F05BD">
      <w:pPr>
        <w:spacing w:line="240" w:lineRule="auto"/>
        <w:contextualSpacing/>
        <w:jc w:val="center"/>
        <w:rPr>
          <w:rFonts w:ascii="Times New Roman" w:hAnsi="Times New Roman"/>
          <w:b/>
          <w:sz w:val="24"/>
          <w:szCs w:val="24"/>
        </w:rPr>
      </w:pPr>
      <w:r w:rsidRPr="008F05BD">
        <w:rPr>
          <w:rFonts w:ascii="Times New Roman" w:hAnsi="Times New Roman"/>
          <w:b/>
          <w:sz w:val="24"/>
          <w:szCs w:val="24"/>
        </w:rPr>
        <w:t>для 10-11 классов образовательных учреждений</w:t>
      </w:r>
    </w:p>
    <w:p w:rsidR="008F05BD" w:rsidRPr="008F05BD" w:rsidRDefault="008F05BD" w:rsidP="008F05BD">
      <w:pPr>
        <w:spacing w:line="240" w:lineRule="auto"/>
        <w:contextualSpacing/>
        <w:jc w:val="center"/>
        <w:rPr>
          <w:rFonts w:ascii="Times New Roman" w:hAnsi="Times New Roman"/>
          <w:b/>
          <w:sz w:val="24"/>
          <w:szCs w:val="24"/>
        </w:rPr>
      </w:pPr>
      <w:r w:rsidRPr="008F05BD">
        <w:rPr>
          <w:rFonts w:ascii="Times New Roman" w:hAnsi="Times New Roman"/>
          <w:b/>
          <w:sz w:val="24"/>
          <w:szCs w:val="24"/>
        </w:rPr>
        <w:t xml:space="preserve"> Республики Татарстан, </w:t>
      </w:r>
      <w:proofErr w:type="gramStart"/>
      <w:r w:rsidRPr="008F05BD">
        <w:rPr>
          <w:rFonts w:ascii="Times New Roman" w:hAnsi="Times New Roman"/>
          <w:b/>
          <w:sz w:val="24"/>
          <w:szCs w:val="24"/>
        </w:rPr>
        <w:t>реализующих</w:t>
      </w:r>
      <w:proofErr w:type="gramEnd"/>
      <w:r w:rsidRPr="008F05BD">
        <w:rPr>
          <w:rFonts w:ascii="Times New Roman" w:hAnsi="Times New Roman"/>
          <w:b/>
          <w:sz w:val="24"/>
          <w:szCs w:val="24"/>
        </w:rPr>
        <w:t xml:space="preserve"> программы</w:t>
      </w:r>
    </w:p>
    <w:p w:rsidR="008F05BD" w:rsidRPr="008F05BD" w:rsidRDefault="008F05BD" w:rsidP="008F05BD">
      <w:pPr>
        <w:spacing w:line="240" w:lineRule="auto"/>
        <w:contextualSpacing/>
        <w:jc w:val="center"/>
        <w:rPr>
          <w:rFonts w:ascii="Times New Roman" w:hAnsi="Times New Roman"/>
          <w:b/>
          <w:sz w:val="24"/>
          <w:szCs w:val="24"/>
        </w:rPr>
      </w:pPr>
      <w:r w:rsidRPr="008F05BD">
        <w:rPr>
          <w:rFonts w:ascii="Times New Roman" w:hAnsi="Times New Roman"/>
          <w:b/>
          <w:sz w:val="24"/>
          <w:szCs w:val="24"/>
        </w:rPr>
        <w:t xml:space="preserve"> среднего (полного) общего образования</w:t>
      </w:r>
    </w:p>
    <w:p w:rsidR="008F05BD" w:rsidRPr="008F05BD" w:rsidRDefault="008F05BD" w:rsidP="008F05BD">
      <w:pPr>
        <w:spacing w:line="240" w:lineRule="auto"/>
        <w:contextualSpacing/>
        <w:rPr>
          <w:rFonts w:ascii="Times New Roman" w:hAnsi="Times New Roman"/>
          <w:sz w:val="24"/>
          <w:szCs w:val="24"/>
        </w:rPr>
      </w:pPr>
    </w:p>
    <w:tbl>
      <w:tblPr>
        <w:tblW w:w="104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828"/>
        <w:gridCol w:w="240"/>
        <w:gridCol w:w="3736"/>
        <w:gridCol w:w="336"/>
        <w:gridCol w:w="8"/>
        <w:gridCol w:w="2348"/>
        <w:gridCol w:w="172"/>
        <w:gridCol w:w="2760"/>
      </w:tblGrid>
      <w:tr w:rsidR="008F05BD" w:rsidRPr="008F05BD" w:rsidTr="002D1620">
        <w:tc>
          <w:tcPr>
            <w:tcW w:w="828" w:type="dxa"/>
            <w:tcBorders>
              <w:top w:val="nil"/>
              <w:left w:val="nil"/>
              <w:bottom w:val="nil"/>
              <w:right w:val="nil"/>
            </w:tcBorders>
          </w:tcPr>
          <w:p w:rsidR="008F05BD" w:rsidRPr="008F05BD" w:rsidRDefault="008F05BD" w:rsidP="008F05BD">
            <w:pPr>
              <w:pStyle w:val="ad"/>
              <w:contextualSpacing/>
              <w:rPr>
                <w:rFonts w:ascii="Times New Roman" w:hAnsi="Times New Roman"/>
                <w:sz w:val="24"/>
                <w:szCs w:val="24"/>
              </w:rPr>
            </w:pPr>
          </w:p>
        </w:tc>
        <w:tc>
          <w:tcPr>
            <w:tcW w:w="240" w:type="dxa"/>
            <w:tcBorders>
              <w:top w:val="nil"/>
              <w:left w:val="nil"/>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9360" w:type="dxa"/>
            <w:gridSpan w:val="6"/>
            <w:tcBorders>
              <w:top w:val="single" w:sz="12" w:space="0" w:color="auto"/>
              <w:left w:val="single" w:sz="12" w:space="0" w:color="auto"/>
              <w:bottom w:val="single" w:sz="12" w:space="0" w:color="auto"/>
              <w:right w:val="single" w:sz="12" w:space="0" w:color="auto"/>
            </w:tcBorders>
            <w:shd w:val="clear" w:color="auto" w:fill="C0C0C0"/>
          </w:tcPr>
          <w:p w:rsidR="008F05BD" w:rsidRPr="008F05BD" w:rsidRDefault="008F05BD" w:rsidP="008F05BD">
            <w:pPr>
              <w:pStyle w:val="ad"/>
              <w:contextualSpacing/>
              <w:jc w:val="center"/>
              <w:rPr>
                <w:rFonts w:ascii="Times New Roman" w:hAnsi="Times New Roman"/>
                <w:b/>
                <w:sz w:val="24"/>
                <w:szCs w:val="24"/>
              </w:rPr>
            </w:pPr>
            <w:r w:rsidRPr="008F05BD">
              <w:rPr>
                <w:rFonts w:ascii="Times New Roman" w:hAnsi="Times New Roman"/>
                <w:b/>
                <w:sz w:val="24"/>
                <w:szCs w:val="24"/>
              </w:rPr>
              <w:t>ФЕДЕРАЛЬНЫЙ КОМПОНЕНТ</w:t>
            </w:r>
          </w:p>
        </w:tc>
      </w:tr>
      <w:tr w:rsidR="008F05BD" w:rsidRPr="008F05BD" w:rsidTr="002D1620">
        <w:tc>
          <w:tcPr>
            <w:tcW w:w="828" w:type="dxa"/>
            <w:tcBorders>
              <w:top w:val="nil"/>
              <w:left w:val="nil"/>
              <w:bottom w:val="single" w:sz="4" w:space="0" w:color="auto"/>
              <w:right w:val="nil"/>
            </w:tcBorders>
          </w:tcPr>
          <w:p w:rsidR="008F05BD" w:rsidRPr="008F05BD" w:rsidRDefault="008F05BD" w:rsidP="008F05BD">
            <w:pPr>
              <w:pStyle w:val="ad"/>
              <w:contextualSpacing/>
              <w:rPr>
                <w:rFonts w:ascii="Times New Roman" w:hAnsi="Times New Roman"/>
                <w:sz w:val="24"/>
                <w:szCs w:val="24"/>
              </w:rPr>
            </w:pPr>
          </w:p>
        </w:tc>
        <w:tc>
          <w:tcPr>
            <w:tcW w:w="240" w:type="dxa"/>
            <w:tcBorders>
              <w:top w:val="nil"/>
              <w:left w:val="nil"/>
              <w:bottom w:val="single" w:sz="4" w:space="0" w:color="auto"/>
              <w:right w:val="nil"/>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12" w:space="0" w:color="auto"/>
              <w:left w:val="nil"/>
              <w:bottom w:val="single" w:sz="4" w:space="0" w:color="auto"/>
              <w:right w:val="nil"/>
            </w:tcBorders>
          </w:tcPr>
          <w:p w:rsidR="008F05BD" w:rsidRPr="008F05BD" w:rsidRDefault="008F05BD" w:rsidP="008F05BD">
            <w:pPr>
              <w:pStyle w:val="ad"/>
              <w:contextualSpacing/>
              <w:rPr>
                <w:rFonts w:ascii="Times New Roman" w:hAnsi="Times New Roman"/>
                <w:sz w:val="24"/>
                <w:szCs w:val="24"/>
              </w:rPr>
            </w:pPr>
          </w:p>
        </w:tc>
        <w:tc>
          <w:tcPr>
            <w:tcW w:w="2692" w:type="dxa"/>
            <w:gridSpan w:val="3"/>
            <w:tcBorders>
              <w:top w:val="single" w:sz="12" w:space="0" w:color="auto"/>
              <w:left w:val="nil"/>
              <w:bottom w:val="single" w:sz="4" w:space="0" w:color="auto"/>
              <w:right w:val="nil"/>
            </w:tcBorders>
          </w:tcPr>
          <w:p w:rsidR="008F05BD" w:rsidRPr="008F05BD" w:rsidRDefault="008F05BD" w:rsidP="008F05BD">
            <w:pPr>
              <w:pStyle w:val="ad"/>
              <w:contextualSpacing/>
              <w:rPr>
                <w:rFonts w:ascii="Times New Roman" w:hAnsi="Times New Roman"/>
                <w:sz w:val="24"/>
                <w:szCs w:val="24"/>
              </w:rPr>
            </w:pPr>
          </w:p>
        </w:tc>
        <w:tc>
          <w:tcPr>
            <w:tcW w:w="2932" w:type="dxa"/>
            <w:gridSpan w:val="2"/>
            <w:tcBorders>
              <w:top w:val="single" w:sz="12" w:space="0" w:color="auto"/>
              <w:left w:val="nil"/>
              <w:bottom w:val="single" w:sz="4" w:space="0" w:color="auto"/>
              <w:right w:val="nil"/>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val="restart"/>
            <w:tcBorders>
              <w:top w:val="single" w:sz="4" w:space="0" w:color="auto"/>
              <w:left w:val="single" w:sz="4" w:space="0" w:color="auto"/>
              <w:bottom w:val="single" w:sz="4" w:space="0" w:color="auto"/>
              <w:right w:val="single" w:sz="4" w:space="0" w:color="auto"/>
            </w:tcBorders>
            <w:shd w:val="clear" w:color="auto" w:fill="C0C0C0"/>
            <w:textDirection w:val="btLr"/>
          </w:tcPr>
          <w:p w:rsidR="008F05BD" w:rsidRPr="008F05BD" w:rsidRDefault="008F05BD" w:rsidP="008F05BD">
            <w:pPr>
              <w:pStyle w:val="ad"/>
              <w:contextualSpacing/>
              <w:jc w:val="center"/>
              <w:rPr>
                <w:rFonts w:ascii="Times New Roman" w:hAnsi="Times New Roman"/>
                <w:b/>
                <w:caps/>
                <w:sz w:val="24"/>
                <w:szCs w:val="24"/>
              </w:rPr>
            </w:pPr>
            <w:r w:rsidRPr="008F05BD">
              <w:rPr>
                <w:rFonts w:ascii="Times New Roman" w:hAnsi="Times New Roman"/>
                <w:b/>
                <w:caps/>
                <w:sz w:val="24"/>
                <w:szCs w:val="24"/>
              </w:rPr>
              <w:t>ИНВАРИАНТНАЯ ЧАСТЬ</w:t>
            </w: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9360" w:type="dxa"/>
            <w:gridSpan w:val="6"/>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Обязательные учебные предметы на базовом уровне</w:t>
            </w: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2356"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293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vMerge w:val="restart"/>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Учебные предметы</w:t>
            </w:r>
          </w:p>
        </w:tc>
        <w:tc>
          <w:tcPr>
            <w:tcW w:w="5288" w:type="dxa"/>
            <w:gridSpan w:val="4"/>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 xml:space="preserve">Количество часов за два года обучения  </w:t>
            </w: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rPr>
                <w:rFonts w:ascii="Times New Roman" w:hAnsi="Times New Roman"/>
                <w:b/>
                <w:sz w:val="24"/>
                <w:szCs w:val="24"/>
              </w:rPr>
            </w:pP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Базовый уровень</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Русский язык</w:t>
            </w: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70</w:t>
            </w:r>
            <w:r w:rsidRPr="008F05BD">
              <w:rPr>
                <w:rFonts w:ascii="Times New Roman" w:hAnsi="Times New Roman"/>
                <w:sz w:val="24"/>
                <w:szCs w:val="24"/>
              </w:rPr>
              <w:t xml:space="preserve"> (1 / 1)</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Литература</w:t>
            </w: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210</w:t>
            </w:r>
            <w:r w:rsidRPr="008F05BD">
              <w:rPr>
                <w:rFonts w:ascii="Times New Roman" w:hAnsi="Times New Roman"/>
                <w:sz w:val="24"/>
                <w:szCs w:val="24"/>
              </w:rPr>
              <w:t xml:space="preserve"> (3 / 3)</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Иностранный язык</w:t>
            </w: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210</w:t>
            </w:r>
            <w:r w:rsidRPr="008F05BD">
              <w:rPr>
                <w:rFonts w:ascii="Times New Roman" w:hAnsi="Times New Roman"/>
                <w:sz w:val="24"/>
                <w:szCs w:val="24"/>
              </w:rPr>
              <w:t xml:space="preserve"> (3 / 3)</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Математика</w:t>
            </w: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280</w:t>
            </w:r>
            <w:r w:rsidRPr="008F05BD">
              <w:rPr>
                <w:rFonts w:ascii="Times New Roman" w:hAnsi="Times New Roman"/>
                <w:sz w:val="24"/>
                <w:szCs w:val="24"/>
              </w:rPr>
              <w:t xml:space="preserve"> (4 / 4)</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История</w:t>
            </w: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140</w:t>
            </w:r>
            <w:r w:rsidRPr="008F05BD">
              <w:rPr>
                <w:rFonts w:ascii="Times New Roman" w:hAnsi="Times New Roman"/>
                <w:sz w:val="24"/>
                <w:szCs w:val="24"/>
              </w:rPr>
              <w:t xml:space="preserve"> (2 / 2)</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Обществознание</w:t>
            </w:r>
            <w:r w:rsidRPr="008F05BD">
              <w:rPr>
                <w:rFonts w:ascii="Times New Roman" w:hAnsi="Times New Roman"/>
                <w:sz w:val="24"/>
                <w:szCs w:val="24"/>
              </w:rPr>
              <w:br/>
              <w:t>(включая экономику и право)</w:t>
            </w:r>
          </w:p>
        </w:tc>
        <w:tc>
          <w:tcPr>
            <w:tcW w:w="2528" w:type="dxa"/>
            <w:gridSpan w:val="3"/>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140</w:t>
            </w:r>
            <w:r w:rsidRPr="008F05BD">
              <w:rPr>
                <w:rFonts w:ascii="Times New Roman" w:hAnsi="Times New Roman"/>
                <w:sz w:val="24"/>
                <w:szCs w:val="24"/>
              </w:rPr>
              <w:t xml:space="preserve"> (2 / 2)</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Естествознание</w:t>
            </w: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210</w:t>
            </w:r>
            <w:r w:rsidRPr="008F05BD">
              <w:rPr>
                <w:rFonts w:ascii="Times New Roman" w:hAnsi="Times New Roman"/>
                <w:sz w:val="24"/>
                <w:szCs w:val="24"/>
              </w:rPr>
              <w:t xml:space="preserve"> (3 / 3)</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Физическая культура</w:t>
            </w: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210</w:t>
            </w:r>
            <w:r w:rsidRPr="008F05BD">
              <w:rPr>
                <w:rFonts w:ascii="Times New Roman" w:hAnsi="Times New Roman"/>
                <w:sz w:val="24"/>
                <w:szCs w:val="24"/>
              </w:rPr>
              <w:t xml:space="preserve"> (3 / 3)</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7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Основы безопасности жизнедеятельности</w:t>
            </w:r>
          </w:p>
        </w:tc>
        <w:tc>
          <w:tcPr>
            <w:tcW w:w="2528"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 xml:space="preserve">70 </w:t>
            </w:r>
            <w:r w:rsidRPr="008F05BD">
              <w:rPr>
                <w:rFonts w:ascii="Times New Roman" w:hAnsi="Times New Roman"/>
                <w:sz w:val="24"/>
                <w:szCs w:val="24"/>
              </w:rPr>
              <w:t>(1/1)</w:t>
            </w:r>
          </w:p>
        </w:tc>
        <w:tc>
          <w:tcPr>
            <w:tcW w:w="276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9360" w:type="dxa"/>
            <w:gridSpan w:val="6"/>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jc w:val="center"/>
              <w:rPr>
                <w:rFonts w:ascii="Times New Roman" w:hAnsi="Times New Roman"/>
                <w:b/>
                <w:caps/>
                <w:sz w:val="24"/>
                <w:szCs w:val="24"/>
              </w:rPr>
            </w:pPr>
            <w:r w:rsidRPr="008F05BD">
              <w:rPr>
                <w:rFonts w:ascii="Times New Roman" w:hAnsi="Times New Roman"/>
                <w:b/>
                <w:caps/>
                <w:sz w:val="24"/>
                <w:szCs w:val="24"/>
              </w:rPr>
              <w:t>Региональный</w:t>
            </w:r>
          </w:p>
          <w:p w:rsidR="008F05BD" w:rsidRPr="008F05BD" w:rsidRDefault="008F05BD" w:rsidP="008F05BD">
            <w:pPr>
              <w:pStyle w:val="ad"/>
              <w:contextualSpacing/>
              <w:jc w:val="center"/>
              <w:rPr>
                <w:rFonts w:ascii="Times New Roman" w:hAnsi="Times New Roman"/>
                <w:color w:val="C0C0C0"/>
                <w:sz w:val="24"/>
                <w:szCs w:val="24"/>
              </w:rPr>
            </w:pPr>
            <w:r w:rsidRPr="008F05BD">
              <w:rPr>
                <w:rFonts w:ascii="Times New Roman" w:hAnsi="Times New Roman"/>
                <w:b/>
                <w:caps/>
                <w:sz w:val="24"/>
                <w:szCs w:val="24"/>
              </w:rPr>
              <w:t>(национально-региональный) компонент</w:t>
            </w: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80" w:type="dxa"/>
            <w:gridSpan w:val="3"/>
            <w:tcBorders>
              <w:top w:val="single" w:sz="4" w:space="0" w:color="auto"/>
              <w:left w:val="single" w:sz="4" w:space="0" w:color="auto"/>
              <w:bottom w:val="single" w:sz="4" w:space="0" w:color="auto"/>
              <w:right w:val="single" w:sz="4" w:space="0" w:color="auto"/>
            </w:tcBorders>
            <w:shd w:val="clear" w:color="auto" w:fill="auto"/>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Татарский язык</w:t>
            </w:r>
          </w:p>
        </w:tc>
        <w:tc>
          <w:tcPr>
            <w:tcW w:w="2348" w:type="dxa"/>
            <w:tcBorders>
              <w:top w:val="single" w:sz="4" w:space="0" w:color="auto"/>
              <w:left w:val="single" w:sz="4" w:space="0" w:color="auto"/>
              <w:bottom w:val="single" w:sz="4" w:space="0" w:color="auto"/>
              <w:right w:val="single" w:sz="4" w:space="0" w:color="auto"/>
            </w:tcBorders>
            <w:shd w:val="clear" w:color="auto" w:fill="auto"/>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 xml:space="preserve">70 </w:t>
            </w:r>
            <w:r w:rsidRPr="008F05BD">
              <w:rPr>
                <w:rFonts w:ascii="Times New Roman" w:hAnsi="Times New Roman"/>
                <w:sz w:val="24"/>
                <w:szCs w:val="24"/>
              </w:rPr>
              <w:t>(1/1)</w:t>
            </w:r>
          </w:p>
        </w:tc>
        <w:tc>
          <w:tcPr>
            <w:tcW w:w="2932" w:type="dxa"/>
            <w:gridSpan w:val="2"/>
            <w:tcBorders>
              <w:top w:val="single" w:sz="4" w:space="0" w:color="auto"/>
              <w:left w:val="single" w:sz="4" w:space="0" w:color="auto"/>
              <w:bottom w:val="single" w:sz="4" w:space="0" w:color="auto"/>
              <w:right w:val="single" w:sz="4" w:space="0" w:color="auto"/>
            </w:tcBorders>
            <w:shd w:val="clear" w:color="auto" w:fill="auto"/>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80" w:type="dxa"/>
            <w:gridSpan w:val="3"/>
            <w:tcBorders>
              <w:top w:val="single" w:sz="4" w:space="0" w:color="auto"/>
              <w:left w:val="single" w:sz="4" w:space="0" w:color="auto"/>
              <w:bottom w:val="single" w:sz="4" w:space="0" w:color="auto"/>
              <w:right w:val="single" w:sz="4" w:space="0" w:color="auto"/>
            </w:tcBorders>
            <w:shd w:val="clear" w:color="auto" w:fill="auto"/>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Татарская литература</w:t>
            </w:r>
            <w:proofErr w:type="gramStart"/>
            <w:r>
              <w:rPr>
                <w:rFonts w:ascii="Times New Roman" w:hAnsi="Times New Roman"/>
                <w:sz w:val="24"/>
                <w:szCs w:val="24"/>
              </w:rPr>
              <w:t xml:space="preserve"> (*)</w:t>
            </w:r>
            <w:proofErr w:type="gramEnd"/>
          </w:p>
        </w:tc>
        <w:tc>
          <w:tcPr>
            <w:tcW w:w="2348" w:type="dxa"/>
            <w:tcBorders>
              <w:top w:val="single" w:sz="4" w:space="0" w:color="auto"/>
              <w:left w:val="single" w:sz="4" w:space="0" w:color="auto"/>
              <w:bottom w:val="single" w:sz="4" w:space="0" w:color="auto"/>
              <w:right w:val="single" w:sz="4" w:space="0" w:color="auto"/>
            </w:tcBorders>
            <w:shd w:val="clear" w:color="auto" w:fill="auto"/>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 xml:space="preserve">140 </w:t>
            </w:r>
            <w:r w:rsidRPr="008F05BD">
              <w:rPr>
                <w:rFonts w:ascii="Times New Roman" w:hAnsi="Times New Roman"/>
                <w:sz w:val="24"/>
                <w:szCs w:val="24"/>
              </w:rPr>
              <w:t>(2/2)</w:t>
            </w:r>
          </w:p>
        </w:tc>
        <w:tc>
          <w:tcPr>
            <w:tcW w:w="2932" w:type="dxa"/>
            <w:gridSpan w:val="2"/>
            <w:tcBorders>
              <w:top w:val="single" w:sz="4" w:space="0" w:color="auto"/>
              <w:left w:val="single" w:sz="4" w:space="0" w:color="auto"/>
              <w:bottom w:val="single" w:sz="4" w:space="0" w:color="auto"/>
              <w:right w:val="single" w:sz="4" w:space="0" w:color="auto"/>
            </w:tcBorders>
            <w:shd w:val="clear" w:color="auto" w:fill="auto"/>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4" w:space="0" w:color="auto"/>
              <w:right w:val="single" w:sz="4" w:space="0" w:color="auto"/>
            </w:tcBorders>
            <w:vAlign w:val="center"/>
          </w:tcPr>
          <w:p w:rsidR="008F05BD" w:rsidRPr="008F05BD" w:rsidRDefault="008F05BD" w:rsidP="008F05BD">
            <w:pPr>
              <w:pStyle w:val="ad"/>
              <w:contextualSpacing/>
              <w:jc w:val="center"/>
              <w:rPr>
                <w:rFonts w:ascii="Times New Roman" w:hAnsi="Times New Roman"/>
                <w:b/>
                <w:caps/>
                <w:sz w:val="24"/>
                <w:szCs w:val="24"/>
              </w:rPr>
            </w:pP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4080" w:type="dxa"/>
            <w:gridSpan w:val="3"/>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ВСЕГО:</w:t>
            </w:r>
          </w:p>
        </w:tc>
        <w:tc>
          <w:tcPr>
            <w:tcW w:w="2348"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210</w:t>
            </w:r>
            <w:r w:rsidRPr="008F05BD">
              <w:rPr>
                <w:rFonts w:ascii="Times New Roman" w:hAnsi="Times New Roman"/>
                <w:sz w:val="24"/>
                <w:szCs w:val="24"/>
              </w:rPr>
              <w:t xml:space="preserve"> (3/3)</w:t>
            </w:r>
          </w:p>
        </w:tc>
        <w:tc>
          <w:tcPr>
            <w:tcW w:w="2932" w:type="dxa"/>
            <w:gridSpan w:val="2"/>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val="restart"/>
            <w:tcBorders>
              <w:top w:val="single" w:sz="4" w:space="0" w:color="auto"/>
              <w:left w:val="single" w:sz="4" w:space="0" w:color="auto"/>
              <w:bottom w:val="single" w:sz="12" w:space="0" w:color="auto"/>
              <w:right w:val="single" w:sz="4" w:space="0" w:color="auto"/>
            </w:tcBorders>
            <w:shd w:val="clear" w:color="auto" w:fill="C0C0C0"/>
            <w:textDirection w:val="btLr"/>
          </w:tcPr>
          <w:p w:rsidR="008F05BD" w:rsidRPr="008F05BD" w:rsidRDefault="008F05BD" w:rsidP="008F05BD">
            <w:pPr>
              <w:pStyle w:val="ad"/>
              <w:contextualSpacing/>
              <w:jc w:val="center"/>
              <w:rPr>
                <w:rFonts w:ascii="Times New Roman" w:hAnsi="Times New Roman"/>
                <w:b/>
                <w:caps/>
                <w:sz w:val="24"/>
                <w:szCs w:val="24"/>
              </w:rPr>
            </w:pPr>
            <w:r w:rsidRPr="008F05BD">
              <w:rPr>
                <w:rFonts w:ascii="Times New Roman" w:hAnsi="Times New Roman"/>
                <w:b/>
                <w:caps/>
                <w:sz w:val="24"/>
                <w:szCs w:val="24"/>
              </w:rPr>
              <w:t>ВАРИАТИВНАЯ ЧАСТЬ</w:t>
            </w:r>
          </w:p>
        </w:tc>
        <w:tc>
          <w:tcPr>
            <w:tcW w:w="240" w:type="dxa"/>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sz w:val="24"/>
                <w:szCs w:val="24"/>
              </w:rPr>
            </w:pPr>
          </w:p>
        </w:tc>
        <w:tc>
          <w:tcPr>
            <w:tcW w:w="9360" w:type="dxa"/>
            <w:gridSpan w:val="6"/>
            <w:tcBorders>
              <w:top w:val="single" w:sz="4" w:space="0" w:color="auto"/>
              <w:left w:val="single" w:sz="4" w:space="0" w:color="auto"/>
              <w:bottom w:val="single" w:sz="4" w:space="0" w:color="auto"/>
              <w:right w:val="single" w:sz="4"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Учебные предметы по выбору на базовом или профильном уровнях</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single" w:sz="4" w:space="0" w:color="auto"/>
              <w:left w:val="single" w:sz="12" w:space="0" w:color="auto"/>
              <w:bottom w:val="nil"/>
              <w:right w:val="nil"/>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nil"/>
              <w:bottom w:val="single" w:sz="12" w:space="0" w:color="auto"/>
              <w:right w:val="nil"/>
            </w:tcBorders>
          </w:tcPr>
          <w:p w:rsidR="008F05BD" w:rsidRPr="008F05BD" w:rsidRDefault="008F05BD" w:rsidP="008F05BD">
            <w:pPr>
              <w:pStyle w:val="ad"/>
              <w:contextualSpacing/>
              <w:rPr>
                <w:rFonts w:ascii="Times New Roman" w:hAnsi="Times New Roman"/>
                <w:sz w:val="24"/>
                <w:szCs w:val="24"/>
              </w:rPr>
            </w:pPr>
          </w:p>
        </w:tc>
        <w:tc>
          <w:tcPr>
            <w:tcW w:w="2692" w:type="dxa"/>
            <w:gridSpan w:val="3"/>
            <w:tcBorders>
              <w:top w:val="single" w:sz="4" w:space="0" w:color="auto"/>
              <w:left w:val="nil"/>
              <w:bottom w:val="single" w:sz="12" w:space="0" w:color="auto"/>
              <w:right w:val="nil"/>
            </w:tcBorders>
          </w:tcPr>
          <w:p w:rsidR="008F05BD" w:rsidRPr="008F05BD" w:rsidRDefault="008F05BD" w:rsidP="008F05BD">
            <w:pPr>
              <w:pStyle w:val="ad"/>
              <w:contextualSpacing/>
              <w:rPr>
                <w:rFonts w:ascii="Times New Roman" w:hAnsi="Times New Roman"/>
                <w:sz w:val="24"/>
                <w:szCs w:val="24"/>
              </w:rPr>
            </w:pPr>
          </w:p>
        </w:tc>
        <w:tc>
          <w:tcPr>
            <w:tcW w:w="2932" w:type="dxa"/>
            <w:gridSpan w:val="2"/>
            <w:tcBorders>
              <w:top w:val="single" w:sz="4" w:space="0" w:color="auto"/>
              <w:left w:val="nil"/>
              <w:bottom w:val="single" w:sz="12" w:space="0" w:color="auto"/>
              <w:right w:val="nil"/>
            </w:tcBorders>
          </w:tcPr>
          <w:p w:rsidR="008F05BD" w:rsidRPr="008F05BD" w:rsidRDefault="008F05BD" w:rsidP="008F05BD">
            <w:pPr>
              <w:pStyle w:val="ad"/>
              <w:contextualSpacing/>
              <w:rPr>
                <w:rFonts w:ascii="Times New Roman" w:hAnsi="Times New Roman"/>
                <w:sz w:val="24"/>
                <w:szCs w:val="24"/>
              </w:rPr>
            </w:pP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vMerge w:val="restart"/>
            <w:tcBorders>
              <w:top w:val="single" w:sz="12" w:space="0" w:color="auto"/>
              <w:left w:val="single" w:sz="12" w:space="0" w:color="auto"/>
              <w:bottom w:val="single" w:sz="12" w:space="0" w:color="auto"/>
              <w:right w:val="single" w:sz="12" w:space="0" w:color="auto"/>
            </w:tcBorders>
            <w:vAlign w:val="center"/>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Учебные предметы</w:t>
            </w:r>
          </w:p>
        </w:tc>
        <w:tc>
          <w:tcPr>
            <w:tcW w:w="5624" w:type="dxa"/>
            <w:gridSpan w:val="5"/>
            <w:tcBorders>
              <w:top w:val="single" w:sz="12"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Количество часов за два года обучения</w:t>
            </w:r>
            <w:proofErr w:type="gramStart"/>
            <w:r w:rsidRPr="008F05BD">
              <w:rPr>
                <w:rFonts w:ascii="Times New Roman" w:hAnsi="Times New Roman"/>
                <w:b/>
                <w:sz w:val="24"/>
                <w:szCs w:val="24"/>
              </w:rPr>
              <w:t xml:space="preserve"> (***)</w:t>
            </w:r>
            <w:proofErr w:type="gramEnd"/>
          </w:p>
        </w:tc>
      </w:tr>
      <w:tr w:rsidR="008F05BD" w:rsidRPr="008F05BD" w:rsidTr="002D1620">
        <w:trPr>
          <w:cantSplit/>
          <w:trHeight w:val="938"/>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vMerge/>
            <w:tcBorders>
              <w:top w:val="single" w:sz="12" w:space="0" w:color="auto"/>
              <w:left w:val="single" w:sz="12" w:space="0" w:color="auto"/>
              <w:bottom w:val="single" w:sz="12" w:space="0" w:color="auto"/>
              <w:right w:val="single" w:sz="12" w:space="0" w:color="auto"/>
            </w:tcBorders>
            <w:vAlign w:val="center"/>
          </w:tcPr>
          <w:p w:rsidR="008F05BD" w:rsidRPr="008F05BD" w:rsidRDefault="008F05BD" w:rsidP="008F05BD">
            <w:pPr>
              <w:pStyle w:val="ad"/>
              <w:contextualSpacing/>
              <w:rPr>
                <w:rFonts w:ascii="Times New Roman" w:hAnsi="Times New Roman"/>
                <w:b/>
                <w:sz w:val="24"/>
                <w:szCs w:val="24"/>
              </w:rPr>
            </w:pPr>
          </w:p>
        </w:tc>
        <w:tc>
          <w:tcPr>
            <w:tcW w:w="2692" w:type="dxa"/>
            <w:gridSpan w:val="3"/>
            <w:tcBorders>
              <w:top w:val="single" w:sz="12"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Базовый уровень</w:t>
            </w:r>
          </w:p>
        </w:tc>
        <w:tc>
          <w:tcPr>
            <w:tcW w:w="2932" w:type="dxa"/>
            <w:gridSpan w:val="2"/>
            <w:tcBorders>
              <w:top w:val="single" w:sz="12"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Профильный уровень</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12"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Русский язык</w:t>
            </w:r>
          </w:p>
        </w:tc>
        <w:tc>
          <w:tcPr>
            <w:tcW w:w="2692" w:type="dxa"/>
            <w:gridSpan w:val="3"/>
            <w:tcBorders>
              <w:top w:val="single" w:sz="12"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12"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210</w:t>
            </w:r>
            <w:r w:rsidRPr="008F05BD">
              <w:rPr>
                <w:rFonts w:ascii="Times New Roman" w:hAnsi="Times New Roman"/>
                <w:sz w:val="24"/>
                <w:szCs w:val="24"/>
              </w:rPr>
              <w:t xml:space="preserve"> (3 / 3)</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Литература</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350</w:t>
            </w:r>
            <w:r w:rsidRPr="008F05BD">
              <w:rPr>
                <w:rFonts w:ascii="Times New Roman" w:hAnsi="Times New Roman"/>
                <w:sz w:val="24"/>
                <w:szCs w:val="24"/>
              </w:rPr>
              <w:t xml:space="preserve"> (5 / 5)</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Иностранный язык</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420</w:t>
            </w:r>
            <w:r w:rsidRPr="008F05BD">
              <w:rPr>
                <w:rFonts w:ascii="Times New Roman" w:hAnsi="Times New Roman"/>
                <w:sz w:val="24"/>
                <w:szCs w:val="24"/>
              </w:rPr>
              <w:t xml:space="preserve"> (6 / 6)</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Математика</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420</w:t>
            </w:r>
            <w:r w:rsidRPr="008F05BD">
              <w:rPr>
                <w:rFonts w:ascii="Times New Roman" w:hAnsi="Times New Roman"/>
                <w:sz w:val="24"/>
                <w:szCs w:val="24"/>
              </w:rPr>
              <w:t xml:space="preserve"> (6 / 6)</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История</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280</w:t>
            </w:r>
            <w:r w:rsidRPr="008F05BD">
              <w:rPr>
                <w:rFonts w:ascii="Times New Roman" w:hAnsi="Times New Roman"/>
                <w:sz w:val="24"/>
                <w:szCs w:val="24"/>
              </w:rPr>
              <w:t xml:space="preserve"> (4 / 4)</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Физическая культура</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280</w:t>
            </w:r>
            <w:r w:rsidRPr="008F05BD">
              <w:rPr>
                <w:rFonts w:ascii="Times New Roman" w:hAnsi="Times New Roman"/>
                <w:sz w:val="24"/>
                <w:szCs w:val="24"/>
              </w:rPr>
              <w:t xml:space="preserve"> (4 / 4)</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Обществознание</w:t>
            </w:r>
            <w:proofErr w:type="gramStart"/>
            <w:r w:rsidRPr="008F05BD">
              <w:rPr>
                <w:rFonts w:ascii="Times New Roman" w:hAnsi="Times New Roman"/>
                <w:sz w:val="24"/>
                <w:szCs w:val="24"/>
              </w:rPr>
              <w:t xml:space="preserve"> (****)</w:t>
            </w:r>
            <w:proofErr w:type="gramEnd"/>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70 </w:t>
            </w:r>
            <w:r w:rsidRPr="008F05BD">
              <w:rPr>
                <w:rFonts w:ascii="Times New Roman" w:hAnsi="Times New Roman"/>
                <w:sz w:val="24"/>
                <w:szCs w:val="24"/>
              </w:rPr>
              <w:t>(1 / 1)</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210</w:t>
            </w:r>
            <w:r w:rsidRPr="008F05BD">
              <w:rPr>
                <w:rFonts w:ascii="Times New Roman" w:hAnsi="Times New Roman"/>
                <w:sz w:val="24"/>
                <w:szCs w:val="24"/>
              </w:rPr>
              <w:t xml:space="preserve"> (3 / 3)</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Экономика</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35 </w:t>
            </w:r>
            <w:r w:rsidRPr="008F05BD">
              <w:rPr>
                <w:rFonts w:ascii="Times New Roman" w:hAnsi="Times New Roman"/>
                <w:sz w:val="24"/>
                <w:szCs w:val="24"/>
              </w:rPr>
              <w:t>(0,5 / 0,5)</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140</w:t>
            </w:r>
            <w:r w:rsidRPr="008F05BD">
              <w:rPr>
                <w:rFonts w:ascii="Times New Roman" w:hAnsi="Times New Roman"/>
                <w:sz w:val="24"/>
                <w:szCs w:val="24"/>
              </w:rPr>
              <w:t xml:space="preserve"> (2 / 2)</w:t>
            </w:r>
          </w:p>
        </w:tc>
      </w:tr>
      <w:tr w:rsidR="008F05BD" w:rsidRPr="008F05BD" w:rsidTr="002D1620">
        <w:trPr>
          <w:cantSplit/>
          <w:trHeight w:val="229"/>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Право</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35 </w:t>
            </w:r>
            <w:r w:rsidRPr="008F05BD">
              <w:rPr>
                <w:rFonts w:ascii="Times New Roman" w:hAnsi="Times New Roman"/>
                <w:sz w:val="24"/>
                <w:szCs w:val="24"/>
              </w:rPr>
              <w:t>(0,5 / 0,5)</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140</w:t>
            </w:r>
            <w:r w:rsidRPr="008F05BD">
              <w:rPr>
                <w:rFonts w:ascii="Times New Roman" w:hAnsi="Times New Roman"/>
                <w:sz w:val="24"/>
                <w:szCs w:val="24"/>
              </w:rPr>
              <w:t xml:space="preserve"> (2 / 2)</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География</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70</w:t>
            </w:r>
            <w:r w:rsidRPr="008F05BD">
              <w:rPr>
                <w:rFonts w:ascii="Times New Roman" w:hAnsi="Times New Roman"/>
                <w:sz w:val="24"/>
                <w:szCs w:val="24"/>
              </w:rPr>
              <w:t xml:space="preserve"> (1 / 1)</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210 </w:t>
            </w:r>
            <w:r w:rsidRPr="008F05BD">
              <w:rPr>
                <w:rFonts w:ascii="Times New Roman" w:hAnsi="Times New Roman"/>
                <w:sz w:val="24"/>
                <w:szCs w:val="24"/>
              </w:rPr>
              <w:t>(3 / 3)</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Физика</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140</w:t>
            </w:r>
            <w:r w:rsidRPr="008F05BD">
              <w:rPr>
                <w:rFonts w:ascii="Times New Roman" w:hAnsi="Times New Roman"/>
                <w:sz w:val="24"/>
                <w:szCs w:val="24"/>
              </w:rPr>
              <w:t xml:space="preserve"> (2 / 2)</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350 </w:t>
            </w:r>
            <w:r w:rsidRPr="008F05BD">
              <w:rPr>
                <w:rFonts w:ascii="Times New Roman" w:hAnsi="Times New Roman"/>
                <w:sz w:val="24"/>
                <w:szCs w:val="24"/>
              </w:rPr>
              <w:t>(5 / 5)</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Химия</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70</w:t>
            </w:r>
            <w:r w:rsidRPr="008F05BD">
              <w:rPr>
                <w:rFonts w:ascii="Times New Roman" w:hAnsi="Times New Roman"/>
                <w:sz w:val="24"/>
                <w:szCs w:val="24"/>
              </w:rPr>
              <w:t xml:space="preserve"> (1 / 1)</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210 </w:t>
            </w:r>
            <w:r w:rsidRPr="008F05BD">
              <w:rPr>
                <w:rFonts w:ascii="Times New Roman" w:hAnsi="Times New Roman"/>
                <w:sz w:val="24"/>
                <w:szCs w:val="24"/>
              </w:rPr>
              <w:t>(3 / 3)</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Биология</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70</w:t>
            </w:r>
            <w:r w:rsidRPr="008F05BD">
              <w:rPr>
                <w:rFonts w:ascii="Times New Roman" w:hAnsi="Times New Roman"/>
                <w:sz w:val="24"/>
                <w:szCs w:val="24"/>
              </w:rPr>
              <w:t xml:space="preserve"> (1 / 1)</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210 </w:t>
            </w:r>
            <w:r w:rsidRPr="008F05BD">
              <w:rPr>
                <w:rFonts w:ascii="Times New Roman" w:hAnsi="Times New Roman"/>
                <w:sz w:val="24"/>
                <w:szCs w:val="24"/>
              </w:rPr>
              <w:t>(3 / 3)</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Информатика и ИКТ</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70</w:t>
            </w:r>
            <w:r w:rsidRPr="008F05BD">
              <w:rPr>
                <w:rFonts w:ascii="Times New Roman" w:hAnsi="Times New Roman"/>
                <w:sz w:val="24"/>
                <w:szCs w:val="24"/>
              </w:rPr>
              <w:t xml:space="preserve"> (1 / 1)</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280 </w:t>
            </w:r>
            <w:r w:rsidRPr="008F05BD">
              <w:rPr>
                <w:rFonts w:ascii="Times New Roman" w:hAnsi="Times New Roman"/>
                <w:sz w:val="24"/>
                <w:szCs w:val="24"/>
              </w:rPr>
              <w:t>(4 / 4)</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Искусство (МХК)</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70</w:t>
            </w:r>
            <w:r w:rsidRPr="008F05BD">
              <w:rPr>
                <w:rFonts w:ascii="Times New Roman" w:hAnsi="Times New Roman"/>
                <w:sz w:val="24"/>
                <w:szCs w:val="24"/>
              </w:rPr>
              <w:t xml:space="preserve"> (1 / 1)</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210 </w:t>
            </w:r>
            <w:r w:rsidRPr="008F05BD">
              <w:rPr>
                <w:rFonts w:ascii="Times New Roman" w:hAnsi="Times New Roman"/>
                <w:sz w:val="24"/>
                <w:szCs w:val="24"/>
              </w:rPr>
              <w:t>(3 / 3)</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Технология</w:t>
            </w:r>
          </w:p>
        </w:tc>
        <w:tc>
          <w:tcPr>
            <w:tcW w:w="2692" w:type="dxa"/>
            <w:gridSpan w:val="3"/>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70</w:t>
            </w:r>
            <w:r w:rsidRPr="008F05BD">
              <w:rPr>
                <w:rFonts w:ascii="Times New Roman" w:hAnsi="Times New Roman"/>
                <w:sz w:val="24"/>
                <w:szCs w:val="24"/>
              </w:rPr>
              <w:t xml:space="preserve"> (1 / 1)</w:t>
            </w:r>
          </w:p>
        </w:tc>
        <w:tc>
          <w:tcPr>
            <w:tcW w:w="2932" w:type="dxa"/>
            <w:gridSpan w:val="2"/>
            <w:tcBorders>
              <w:top w:val="single" w:sz="4" w:space="0" w:color="auto"/>
              <w:left w:val="single" w:sz="12" w:space="0" w:color="auto"/>
              <w:bottom w:val="single" w:sz="4"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280 </w:t>
            </w:r>
            <w:r w:rsidRPr="008F05BD">
              <w:rPr>
                <w:rFonts w:ascii="Times New Roman" w:hAnsi="Times New Roman"/>
                <w:sz w:val="24"/>
                <w:szCs w:val="24"/>
              </w:rPr>
              <w:t>(4 / 4)</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ОБЖ</w:t>
            </w:r>
          </w:p>
        </w:tc>
        <w:tc>
          <w:tcPr>
            <w:tcW w:w="2692" w:type="dxa"/>
            <w:gridSpan w:val="3"/>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140 </w:t>
            </w:r>
            <w:r w:rsidRPr="008F05BD">
              <w:rPr>
                <w:rFonts w:ascii="Times New Roman" w:hAnsi="Times New Roman"/>
                <w:sz w:val="24"/>
                <w:szCs w:val="24"/>
              </w:rPr>
              <w:t>(2 / 2)</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Татарский язык</w:t>
            </w:r>
          </w:p>
        </w:tc>
        <w:tc>
          <w:tcPr>
            <w:tcW w:w="2692" w:type="dxa"/>
            <w:gridSpan w:val="3"/>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 xml:space="preserve">210 </w:t>
            </w:r>
            <w:r w:rsidRPr="008F05BD">
              <w:rPr>
                <w:rFonts w:ascii="Times New Roman" w:hAnsi="Times New Roman"/>
                <w:sz w:val="24"/>
                <w:szCs w:val="24"/>
              </w:rPr>
              <w:t>(3/3)</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Татарская литература</w:t>
            </w:r>
          </w:p>
        </w:tc>
        <w:tc>
          <w:tcPr>
            <w:tcW w:w="2692" w:type="dxa"/>
            <w:gridSpan w:val="3"/>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 xml:space="preserve">350 </w:t>
            </w:r>
            <w:r w:rsidRPr="008F05BD">
              <w:rPr>
                <w:rFonts w:ascii="Times New Roman" w:hAnsi="Times New Roman"/>
                <w:sz w:val="24"/>
                <w:szCs w:val="24"/>
              </w:rPr>
              <w:t>(5/5)</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Родной (марийский, мордовский, удмуртский, чувашский) язык и литература</w:t>
            </w:r>
          </w:p>
        </w:tc>
        <w:tc>
          <w:tcPr>
            <w:tcW w:w="2692" w:type="dxa"/>
            <w:gridSpan w:val="3"/>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p>
        </w:tc>
        <w:tc>
          <w:tcPr>
            <w:tcW w:w="2932" w:type="dxa"/>
            <w:gridSpan w:val="2"/>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 xml:space="preserve">210 </w:t>
            </w:r>
            <w:r w:rsidRPr="008F05BD">
              <w:rPr>
                <w:rFonts w:ascii="Times New Roman" w:hAnsi="Times New Roman"/>
                <w:sz w:val="24"/>
                <w:szCs w:val="24"/>
              </w:rPr>
              <w:t>(3/3)</w:t>
            </w:r>
          </w:p>
          <w:p w:rsidR="008F05BD" w:rsidRPr="008F05BD" w:rsidRDefault="008F05BD" w:rsidP="008F05BD">
            <w:pPr>
              <w:pStyle w:val="ad"/>
              <w:contextualSpacing/>
              <w:rPr>
                <w:rFonts w:ascii="Times New Roman" w:hAnsi="Times New Roman"/>
                <w:sz w:val="24"/>
                <w:szCs w:val="24"/>
              </w:rPr>
            </w:pPr>
          </w:p>
          <w:p w:rsidR="008F05BD" w:rsidRPr="008F05BD" w:rsidRDefault="008F05BD" w:rsidP="008F05BD">
            <w:pPr>
              <w:pStyle w:val="ad"/>
              <w:contextualSpacing/>
              <w:rPr>
                <w:rFonts w:ascii="Times New Roman" w:hAnsi="Times New Roman"/>
                <w:sz w:val="24"/>
                <w:szCs w:val="24"/>
              </w:rPr>
            </w:pPr>
          </w:p>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350 </w:t>
            </w:r>
            <w:r w:rsidRPr="008F05BD">
              <w:rPr>
                <w:rFonts w:ascii="Times New Roman" w:hAnsi="Times New Roman"/>
                <w:sz w:val="24"/>
                <w:szCs w:val="24"/>
              </w:rPr>
              <w:t>(5/5)</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История Татарстана</w:t>
            </w:r>
          </w:p>
        </w:tc>
        <w:tc>
          <w:tcPr>
            <w:tcW w:w="2692" w:type="dxa"/>
            <w:gridSpan w:val="3"/>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w:t>
            </w:r>
          </w:p>
        </w:tc>
        <w:tc>
          <w:tcPr>
            <w:tcW w:w="2932" w:type="dxa"/>
            <w:gridSpan w:val="2"/>
            <w:tcBorders>
              <w:top w:val="single" w:sz="4"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 xml:space="preserve">70 </w:t>
            </w:r>
            <w:r w:rsidRPr="008F05BD">
              <w:rPr>
                <w:rFonts w:ascii="Times New Roman" w:hAnsi="Times New Roman"/>
                <w:sz w:val="24"/>
                <w:szCs w:val="24"/>
              </w:rPr>
              <w:t>(1/1)</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12"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ВСЕГО:</w:t>
            </w:r>
          </w:p>
        </w:tc>
        <w:tc>
          <w:tcPr>
            <w:tcW w:w="5624" w:type="dxa"/>
            <w:gridSpan w:val="5"/>
            <w:tcBorders>
              <w:top w:val="single" w:sz="12"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не более 2310</w:t>
            </w:r>
            <w:r w:rsidRPr="008F05BD">
              <w:rPr>
                <w:rFonts w:ascii="Times New Roman" w:hAnsi="Times New Roman"/>
                <w:sz w:val="24"/>
                <w:szCs w:val="24"/>
              </w:rPr>
              <w:t xml:space="preserve"> (не более 33 / не более 33)</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9360" w:type="dxa"/>
            <w:gridSpan w:val="6"/>
            <w:tcBorders>
              <w:top w:val="single" w:sz="12" w:space="0" w:color="auto"/>
              <w:left w:val="single" w:sz="12" w:space="0" w:color="auto"/>
              <w:bottom w:val="single" w:sz="12" w:space="0" w:color="auto"/>
              <w:right w:val="single" w:sz="12" w:space="0" w:color="auto"/>
            </w:tcBorders>
            <w:shd w:val="clear" w:color="auto" w:fill="C0C0C0"/>
          </w:tcPr>
          <w:p w:rsidR="008F05BD" w:rsidRPr="008F05BD" w:rsidRDefault="008F05BD" w:rsidP="008F05BD">
            <w:pPr>
              <w:pStyle w:val="ad"/>
              <w:contextualSpacing/>
              <w:jc w:val="center"/>
              <w:rPr>
                <w:rFonts w:ascii="Times New Roman" w:hAnsi="Times New Roman"/>
                <w:b/>
                <w:caps/>
                <w:sz w:val="24"/>
                <w:szCs w:val="24"/>
              </w:rPr>
            </w:pPr>
            <w:r w:rsidRPr="008F05BD">
              <w:rPr>
                <w:rFonts w:ascii="Times New Roman" w:hAnsi="Times New Roman"/>
                <w:b/>
                <w:caps/>
                <w:sz w:val="24"/>
                <w:szCs w:val="24"/>
              </w:rPr>
              <w:t>компонент образовательного учреждения</w:t>
            </w:r>
          </w:p>
        </w:tc>
      </w:tr>
      <w:tr w:rsidR="008F05BD" w:rsidRPr="008F05BD" w:rsidTr="002D1620">
        <w:trPr>
          <w:cantSplit/>
        </w:trPr>
        <w:tc>
          <w:tcPr>
            <w:tcW w:w="828" w:type="dxa"/>
            <w:vMerge/>
            <w:tcBorders>
              <w:top w:val="single" w:sz="4" w:space="0" w:color="auto"/>
              <w:left w:val="single" w:sz="4" w:space="0" w:color="auto"/>
              <w:bottom w:val="single" w:sz="12" w:space="0" w:color="auto"/>
              <w:right w:val="single" w:sz="4" w:space="0" w:color="auto"/>
            </w:tcBorders>
            <w:vAlign w:val="center"/>
          </w:tcPr>
          <w:p w:rsidR="008F05BD" w:rsidRPr="008F05BD" w:rsidRDefault="008F05BD" w:rsidP="008F05BD">
            <w:pPr>
              <w:pStyle w:val="ad"/>
              <w:contextualSpacing/>
              <w:rPr>
                <w:rFonts w:ascii="Times New Roman" w:hAnsi="Times New Roman"/>
                <w:b/>
                <w:caps/>
                <w:sz w:val="24"/>
                <w:szCs w:val="24"/>
              </w:rPr>
            </w:pPr>
          </w:p>
        </w:tc>
        <w:tc>
          <w:tcPr>
            <w:tcW w:w="240" w:type="dxa"/>
            <w:tcBorders>
              <w:top w:val="nil"/>
              <w:left w:val="single" w:sz="12" w:space="0" w:color="auto"/>
              <w:bottom w:val="nil"/>
              <w:right w:val="single" w:sz="12" w:space="0" w:color="auto"/>
            </w:tcBorders>
          </w:tcPr>
          <w:p w:rsidR="008F05BD" w:rsidRPr="008F05BD" w:rsidRDefault="008F05BD" w:rsidP="008F05BD">
            <w:pPr>
              <w:pStyle w:val="ad"/>
              <w:contextualSpacing/>
              <w:rPr>
                <w:rFonts w:ascii="Times New Roman" w:hAnsi="Times New Roman"/>
                <w:sz w:val="24"/>
                <w:szCs w:val="24"/>
              </w:rPr>
            </w:pPr>
          </w:p>
        </w:tc>
        <w:tc>
          <w:tcPr>
            <w:tcW w:w="3736" w:type="dxa"/>
            <w:tcBorders>
              <w:top w:val="single" w:sz="12"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ВСЕГО:</w:t>
            </w:r>
          </w:p>
        </w:tc>
        <w:tc>
          <w:tcPr>
            <w:tcW w:w="5624" w:type="dxa"/>
            <w:gridSpan w:val="5"/>
            <w:tcBorders>
              <w:top w:val="single" w:sz="12"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не менее 280</w:t>
            </w:r>
            <w:r w:rsidRPr="008F05BD">
              <w:rPr>
                <w:rFonts w:ascii="Times New Roman" w:hAnsi="Times New Roman"/>
                <w:sz w:val="24"/>
                <w:szCs w:val="24"/>
              </w:rPr>
              <w:t xml:space="preserve"> (не менее 4 / не менее 4)</w:t>
            </w:r>
          </w:p>
        </w:tc>
      </w:tr>
      <w:tr w:rsidR="008F05BD" w:rsidRPr="008F05BD" w:rsidTr="002D1620">
        <w:tc>
          <w:tcPr>
            <w:tcW w:w="4804" w:type="dxa"/>
            <w:gridSpan w:val="3"/>
            <w:tcBorders>
              <w:top w:val="single" w:sz="12" w:space="0" w:color="auto"/>
              <w:left w:val="single" w:sz="12" w:space="0" w:color="auto"/>
              <w:bottom w:val="single" w:sz="12" w:space="0" w:color="auto"/>
              <w:right w:val="single" w:sz="12" w:space="0" w:color="auto"/>
            </w:tcBorders>
            <w:shd w:val="clear" w:color="auto" w:fill="C0C0C0"/>
          </w:tcPr>
          <w:p w:rsidR="008F05BD" w:rsidRPr="008F05BD" w:rsidRDefault="008F05BD" w:rsidP="008F05BD">
            <w:pPr>
              <w:pStyle w:val="ad"/>
              <w:contextualSpacing/>
              <w:rPr>
                <w:rFonts w:ascii="Times New Roman" w:hAnsi="Times New Roman"/>
                <w:b/>
                <w:sz w:val="24"/>
                <w:szCs w:val="24"/>
              </w:rPr>
            </w:pPr>
            <w:r w:rsidRPr="008F05BD">
              <w:rPr>
                <w:rFonts w:ascii="Times New Roman" w:hAnsi="Times New Roman"/>
                <w:b/>
                <w:sz w:val="24"/>
                <w:szCs w:val="24"/>
              </w:rPr>
              <w:t>ИТОГО:</w:t>
            </w:r>
          </w:p>
        </w:tc>
        <w:tc>
          <w:tcPr>
            <w:tcW w:w="5624" w:type="dxa"/>
            <w:gridSpan w:val="5"/>
            <w:tcBorders>
              <w:top w:val="single" w:sz="12" w:space="0" w:color="auto"/>
              <w:left w:val="single" w:sz="12" w:space="0" w:color="auto"/>
              <w:bottom w:val="single" w:sz="12" w:space="0" w:color="auto"/>
              <w:right w:val="single" w:sz="12" w:space="0" w:color="auto"/>
            </w:tcBorders>
            <w:shd w:val="clear" w:color="auto" w:fill="C0C0C0"/>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до 2590 </w:t>
            </w:r>
            <w:r w:rsidRPr="008F05BD">
              <w:rPr>
                <w:rFonts w:ascii="Times New Roman" w:hAnsi="Times New Roman"/>
                <w:sz w:val="24"/>
                <w:szCs w:val="24"/>
              </w:rPr>
              <w:t>(37 / 37)</w:t>
            </w:r>
          </w:p>
        </w:tc>
      </w:tr>
      <w:tr w:rsidR="008F05BD" w:rsidRPr="008F05BD" w:rsidTr="002D1620">
        <w:tc>
          <w:tcPr>
            <w:tcW w:w="4804" w:type="dxa"/>
            <w:gridSpan w:val="3"/>
            <w:tcBorders>
              <w:top w:val="single" w:sz="12"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Предельно допустимая аудиторная учебная нагрузка при 6-дневной учебной неделе</w:t>
            </w:r>
          </w:p>
        </w:tc>
        <w:tc>
          <w:tcPr>
            <w:tcW w:w="5624" w:type="dxa"/>
            <w:gridSpan w:val="5"/>
            <w:tcBorders>
              <w:top w:val="single" w:sz="12" w:space="0" w:color="auto"/>
              <w:left w:val="single" w:sz="12" w:space="0" w:color="auto"/>
              <w:bottom w:val="single" w:sz="12" w:space="0" w:color="auto"/>
              <w:right w:val="single" w:sz="12" w:space="0" w:color="auto"/>
            </w:tcBorders>
            <w:vAlign w:val="center"/>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2590 </w:t>
            </w:r>
            <w:r w:rsidRPr="008F05BD">
              <w:rPr>
                <w:rFonts w:ascii="Times New Roman" w:hAnsi="Times New Roman"/>
                <w:sz w:val="24"/>
                <w:szCs w:val="24"/>
              </w:rPr>
              <w:t>(37 / 37)</w:t>
            </w:r>
          </w:p>
        </w:tc>
      </w:tr>
      <w:tr w:rsidR="008F05BD" w:rsidRPr="008F05BD" w:rsidTr="002D1620">
        <w:tc>
          <w:tcPr>
            <w:tcW w:w="4804" w:type="dxa"/>
            <w:gridSpan w:val="3"/>
            <w:tcBorders>
              <w:top w:val="single" w:sz="12" w:space="0" w:color="auto"/>
              <w:left w:val="single" w:sz="12" w:space="0" w:color="auto"/>
              <w:bottom w:val="single" w:sz="12" w:space="0" w:color="auto"/>
              <w:right w:val="single" w:sz="12" w:space="0" w:color="auto"/>
            </w:tcBorders>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sz w:val="24"/>
                <w:szCs w:val="24"/>
              </w:rPr>
              <w:t>Предельно допустимая аудиторная учебная нагрузка при 5-дневной учебной неделе</w:t>
            </w:r>
          </w:p>
        </w:tc>
        <w:tc>
          <w:tcPr>
            <w:tcW w:w="5624" w:type="dxa"/>
            <w:gridSpan w:val="5"/>
            <w:tcBorders>
              <w:top w:val="single" w:sz="12" w:space="0" w:color="auto"/>
              <w:left w:val="single" w:sz="12" w:space="0" w:color="auto"/>
              <w:bottom w:val="single" w:sz="12" w:space="0" w:color="auto"/>
              <w:right w:val="single" w:sz="12" w:space="0" w:color="auto"/>
            </w:tcBorders>
            <w:vAlign w:val="center"/>
          </w:tcPr>
          <w:p w:rsidR="008F05BD" w:rsidRPr="008F05BD" w:rsidRDefault="008F05BD" w:rsidP="008F05BD">
            <w:pPr>
              <w:pStyle w:val="ad"/>
              <w:contextualSpacing/>
              <w:rPr>
                <w:rFonts w:ascii="Times New Roman" w:hAnsi="Times New Roman"/>
                <w:sz w:val="24"/>
                <w:szCs w:val="24"/>
              </w:rPr>
            </w:pPr>
            <w:r w:rsidRPr="008F05BD">
              <w:rPr>
                <w:rFonts w:ascii="Times New Roman" w:hAnsi="Times New Roman"/>
                <w:b/>
                <w:sz w:val="24"/>
                <w:szCs w:val="24"/>
              </w:rPr>
              <w:t xml:space="preserve">2380 </w:t>
            </w:r>
            <w:r w:rsidRPr="008F05BD">
              <w:rPr>
                <w:rFonts w:ascii="Times New Roman" w:hAnsi="Times New Roman"/>
                <w:sz w:val="24"/>
                <w:szCs w:val="24"/>
              </w:rPr>
              <w:t>(34 / 34)</w:t>
            </w:r>
          </w:p>
        </w:tc>
      </w:tr>
    </w:tbl>
    <w:p w:rsidR="008F05BD" w:rsidRPr="008F05BD" w:rsidRDefault="008F05BD" w:rsidP="008F05BD">
      <w:pPr>
        <w:pStyle w:val="af1"/>
        <w:spacing w:line="240" w:lineRule="auto"/>
        <w:ind w:firstLine="0"/>
        <w:contextualSpacing/>
        <w:rPr>
          <w:sz w:val="24"/>
          <w:szCs w:val="24"/>
        </w:rPr>
      </w:pPr>
      <w:r w:rsidRPr="008F05BD">
        <w:rPr>
          <w:sz w:val="24"/>
          <w:szCs w:val="24"/>
        </w:rPr>
        <w:t>(*) – для школ с русским языком обучения и школ с родным (татарским) языком обучения.</w:t>
      </w:r>
    </w:p>
    <w:p w:rsidR="008F05BD" w:rsidRPr="008F05BD" w:rsidRDefault="008F05BD" w:rsidP="008F05BD">
      <w:pPr>
        <w:pStyle w:val="af1"/>
        <w:spacing w:line="240" w:lineRule="auto"/>
        <w:ind w:firstLine="0"/>
        <w:contextualSpacing/>
        <w:rPr>
          <w:sz w:val="24"/>
          <w:szCs w:val="24"/>
        </w:rPr>
      </w:pPr>
      <w:proofErr w:type="gramStart"/>
      <w:r w:rsidRPr="008F05BD">
        <w:rPr>
          <w:sz w:val="24"/>
          <w:szCs w:val="24"/>
        </w:rPr>
        <w:lastRenderedPageBreak/>
        <w:t>(**) – для школ с родным (нерусским) языком обучения и школ с русским (неродным) языком обучения с изучением родного (марийского, мордовского, удмуртского, чувашского) языка.</w:t>
      </w:r>
      <w:proofErr w:type="gramEnd"/>
    </w:p>
    <w:p w:rsidR="008F05BD" w:rsidRPr="008F05BD" w:rsidRDefault="008F05BD" w:rsidP="008F05BD">
      <w:pPr>
        <w:pStyle w:val="af1"/>
        <w:spacing w:line="240" w:lineRule="auto"/>
        <w:ind w:firstLine="0"/>
        <w:contextualSpacing/>
        <w:rPr>
          <w:sz w:val="24"/>
          <w:szCs w:val="24"/>
        </w:rPr>
      </w:pPr>
      <w:r w:rsidRPr="008F05BD">
        <w:rPr>
          <w:sz w:val="24"/>
          <w:szCs w:val="24"/>
        </w:rPr>
        <w:t>(***)  – в скобках расчетный (не нормативный) объем учебных часов в неделю: (</w:t>
      </w:r>
      <w:r w:rsidRPr="008F05BD">
        <w:rPr>
          <w:sz w:val="24"/>
          <w:szCs w:val="24"/>
          <w:lang w:val="en-US"/>
        </w:rPr>
        <w:t>X</w:t>
      </w:r>
      <w:r w:rsidRPr="008F05BD">
        <w:rPr>
          <w:sz w:val="24"/>
          <w:szCs w:val="24"/>
        </w:rPr>
        <w:t xml:space="preserve"> класс / </w:t>
      </w:r>
      <w:r w:rsidRPr="008F05BD">
        <w:rPr>
          <w:sz w:val="24"/>
          <w:szCs w:val="24"/>
          <w:lang w:val="en-US"/>
        </w:rPr>
        <w:t>XI</w:t>
      </w:r>
      <w:r w:rsidRPr="008F05BD">
        <w:rPr>
          <w:sz w:val="24"/>
          <w:szCs w:val="24"/>
        </w:rPr>
        <w:t xml:space="preserve"> класс</w:t>
      </w:r>
      <w:proofErr w:type="gramStart"/>
      <w:r w:rsidRPr="008F05BD">
        <w:rPr>
          <w:sz w:val="24"/>
          <w:szCs w:val="24"/>
        </w:rPr>
        <w:t>).</w:t>
      </w:r>
      <w:proofErr w:type="gramEnd"/>
    </w:p>
    <w:p w:rsidR="008F05BD" w:rsidRPr="008F05BD" w:rsidRDefault="008F05BD" w:rsidP="008F05BD">
      <w:pPr>
        <w:pStyle w:val="af1"/>
        <w:spacing w:line="240" w:lineRule="auto"/>
        <w:ind w:firstLine="0"/>
        <w:contextualSpacing/>
        <w:rPr>
          <w:sz w:val="24"/>
          <w:szCs w:val="24"/>
        </w:rPr>
      </w:pPr>
      <w:r w:rsidRPr="008F05BD">
        <w:rPr>
          <w:sz w:val="24"/>
          <w:szCs w:val="24"/>
        </w:rPr>
        <w:t>(****)– в этом варианте учебный предмет «Обществознание» изучается без разделов «Экономика» и «Право».</w:t>
      </w:r>
    </w:p>
    <w:p w:rsidR="009A7456" w:rsidRPr="009A7456" w:rsidRDefault="009A7456" w:rsidP="009A7456">
      <w:pPr>
        <w:autoSpaceDE w:val="0"/>
        <w:autoSpaceDN w:val="0"/>
        <w:adjustRightInd w:val="0"/>
        <w:spacing w:after="0" w:line="240" w:lineRule="auto"/>
        <w:jc w:val="center"/>
        <w:outlineLvl w:val="2"/>
        <w:rPr>
          <w:rFonts w:ascii="Times New Roman" w:hAnsi="Times New Roman"/>
          <w:b/>
          <w:sz w:val="24"/>
          <w:szCs w:val="24"/>
        </w:rPr>
      </w:pPr>
      <w:r w:rsidRPr="009A7456">
        <w:rPr>
          <w:rFonts w:ascii="Times New Roman" w:hAnsi="Times New Roman"/>
          <w:b/>
          <w:sz w:val="24"/>
          <w:szCs w:val="24"/>
        </w:rPr>
        <w:t>Социально-экономический профиль</w:t>
      </w:r>
    </w:p>
    <w:p w:rsidR="009A7456" w:rsidRPr="009A7456" w:rsidRDefault="009A7456" w:rsidP="009A7456">
      <w:pPr>
        <w:tabs>
          <w:tab w:val="center" w:pos="5059"/>
          <w:tab w:val="left" w:pos="6513"/>
        </w:tabs>
        <w:autoSpaceDE w:val="0"/>
        <w:autoSpaceDN w:val="0"/>
        <w:adjustRightInd w:val="0"/>
        <w:spacing w:after="0" w:line="240" w:lineRule="auto"/>
        <w:outlineLvl w:val="2"/>
        <w:rPr>
          <w:rFonts w:ascii="Times New Roman" w:hAnsi="Times New Roman"/>
          <w:b/>
          <w:sz w:val="24"/>
          <w:szCs w:val="24"/>
        </w:rPr>
      </w:pPr>
      <w:r w:rsidRPr="009A7456">
        <w:rPr>
          <w:rFonts w:ascii="Times New Roman" w:hAnsi="Times New Roman"/>
          <w:b/>
          <w:sz w:val="24"/>
          <w:szCs w:val="24"/>
        </w:rPr>
        <w:tab/>
        <w:t>(вариант 2)</w:t>
      </w:r>
      <w:r w:rsidRPr="009A7456">
        <w:rPr>
          <w:rFonts w:ascii="Times New Roman" w:hAnsi="Times New Roman"/>
          <w:b/>
          <w:sz w:val="24"/>
          <w:szCs w:val="24"/>
        </w:rPr>
        <w:tab/>
      </w:r>
    </w:p>
    <w:p w:rsidR="009A7456" w:rsidRPr="009A7456" w:rsidRDefault="009A7456" w:rsidP="009A7456">
      <w:pPr>
        <w:autoSpaceDE w:val="0"/>
        <w:autoSpaceDN w:val="0"/>
        <w:adjustRightInd w:val="0"/>
        <w:spacing w:after="0" w:line="240" w:lineRule="auto"/>
        <w:rPr>
          <w:rFonts w:ascii="Times New Roman" w:hAnsi="Times New Roman"/>
          <w:b/>
          <w:sz w:val="24"/>
          <w:szCs w:val="24"/>
        </w:rPr>
      </w:pPr>
    </w:p>
    <w:tbl>
      <w:tblPr>
        <w:tblW w:w="0" w:type="auto"/>
        <w:tblInd w:w="70" w:type="dxa"/>
        <w:tblLayout w:type="fixed"/>
        <w:tblCellMar>
          <w:left w:w="70" w:type="dxa"/>
          <w:right w:w="70" w:type="dxa"/>
        </w:tblCellMar>
        <w:tblLook w:val="0000"/>
      </w:tblPr>
      <w:tblGrid>
        <w:gridCol w:w="5670"/>
        <w:gridCol w:w="3645"/>
      </w:tblGrid>
      <w:tr w:rsidR="009A7456" w:rsidRPr="00AC3C19" w:rsidTr="007111B6">
        <w:trPr>
          <w:cantSplit/>
          <w:trHeight w:val="36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jc w:val="center"/>
              <w:rPr>
                <w:rFonts w:ascii="Times New Roman" w:hAnsi="Times New Roman" w:cs="Times New Roman"/>
                <w:sz w:val="24"/>
                <w:szCs w:val="24"/>
              </w:rPr>
            </w:pPr>
            <w:r w:rsidRPr="00071E13">
              <w:rPr>
                <w:rFonts w:ascii="Times New Roman" w:hAnsi="Times New Roman" w:cs="Times New Roman"/>
                <w:sz w:val="24"/>
                <w:szCs w:val="24"/>
              </w:rPr>
              <w:t>Учебные предметы</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jc w:val="center"/>
              <w:rPr>
                <w:rFonts w:ascii="Times New Roman" w:hAnsi="Times New Roman" w:cs="Times New Roman"/>
                <w:sz w:val="24"/>
                <w:szCs w:val="24"/>
              </w:rPr>
            </w:pPr>
            <w:r w:rsidRPr="00071E13">
              <w:rPr>
                <w:rFonts w:ascii="Times New Roman" w:hAnsi="Times New Roman" w:cs="Times New Roman"/>
                <w:sz w:val="24"/>
                <w:szCs w:val="24"/>
              </w:rPr>
              <w:t xml:space="preserve">Число недельных учебных  </w:t>
            </w:r>
            <w:r w:rsidRPr="00071E13">
              <w:rPr>
                <w:rFonts w:ascii="Times New Roman" w:hAnsi="Times New Roman" w:cs="Times New Roman"/>
                <w:sz w:val="24"/>
                <w:szCs w:val="24"/>
              </w:rPr>
              <w:br/>
              <w:t>часов за два года обучения</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Федеральный и региональный компонент</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Базовые учебные предметы</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Русский язык</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Литература</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Татарский язык</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Татарская литература</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Иностранный язык</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Информатика и ИКТ</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История</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Естествознание</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Физическая культура</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Основы безопасности жизнедеятельности</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b/>
                <w:sz w:val="24"/>
                <w:szCs w:val="24"/>
              </w:rPr>
            </w:pPr>
            <w:r w:rsidRPr="00071E13">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b/>
                <w:sz w:val="24"/>
                <w:szCs w:val="24"/>
              </w:rPr>
            </w:pPr>
            <w:r w:rsidRPr="00071E13">
              <w:rPr>
                <w:rFonts w:ascii="Times New Roman" w:hAnsi="Times New Roman" w:cs="Times New Roman"/>
                <w:b/>
                <w:sz w:val="24"/>
                <w:szCs w:val="24"/>
              </w:rPr>
              <w:t>40 (20/20)</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Профильные учебные предметы</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Математика</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12 (6/6)</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Обществознание</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Экономика</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Право</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b/>
                <w:sz w:val="24"/>
                <w:szCs w:val="24"/>
              </w:rPr>
            </w:pPr>
            <w:r w:rsidRPr="00071E13">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b/>
                <w:sz w:val="24"/>
                <w:szCs w:val="24"/>
              </w:rPr>
            </w:pPr>
            <w:r w:rsidRPr="00071E13">
              <w:rPr>
                <w:rFonts w:ascii="Times New Roman" w:hAnsi="Times New Roman" w:cs="Times New Roman"/>
                <w:b/>
                <w:sz w:val="24"/>
                <w:szCs w:val="24"/>
              </w:rPr>
              <w:t>26 (13/13)</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463E15">
              <w:rPr>
                <w:rFonts w:ascii="Times New Roman" w:hAnsi="Times New Roman" w:cs="Times New Roman"/>
                <w:sz w:val="24"/>
                <w:szCs w:val="24"/>
              </w:rPr>
              <w:t xml:space="preserve">Компонент </w:t>
            </w:r>
            <w:r>
              <w:rPr>
                <w:rFonts w:ascii="Times New Roman" w:hAnsi="Times New Roman" w:cs="Times New Roman"/>
                <w:sz w:val="24"/>
                <w:szCs w:val="24"/>
              </w:rPr>
              <w:t>образовательной организации</w:t>
            </w:r>
          </w:p>
        </w:tc>
      </w:tr>
      <w:tr w:rsidR="009A7456" w:rsidRPr="00AC3C19" w:rsidTr="007111B6">
        <w:trPr>
          <w:cantSplit/>
          <w:trHeight w:val="48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 xml:space="preserve">Элективные учебные предметы, учебные     </w:t>
            </w:r>
            <w:r w:rsidRPr="00071E13">
              <w:rPr>
                <w:rFonts w:ascii="Times New Roman" w:hAnsi="Times New Roman" w:cs="Times New Roman"/>
                <w:sz w:val="24"/>
                <w:szCs w:val="24"/>
              </w:rPr>
              <w:br/>
              <w:t xml:space="preserve">практики, проекты, исследовательская     </w:t>
            </w:r>
            <w:r w:rsidRPr="00071E13">
              <w:rPr>
                <w:rFonts w:ascii="Times New Roman" w:hAnsi="Times New Roman" w:cs="Times New Roman"/>
                <w:sz w:val="24"/>
                <w:szCs w:val="24"/>
              </w:rPr>
              <w:br/>
              <w:t>деятельность</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sz w:val="24"/>
                <w:szCs w:val="24"/>
              </w:rPr>
            </w:pPr>
            <w:r w:rsidRPr="00071E13">
              <w:rPr>
                <w:rFonts w:ascii="Times New Roman" w:hAnsi="Times New Roman" w:cs="Times New Roman"/>
                <w:sz w:val="24"/>
                <w:szCs w:val="24"/>
              </w:rPr>
              <w:t>8 (4/4)</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b/>
                <w:sz w:val="24"/>
                <w:szCs w:val="24"/>
              </w:rPr>
            </w:pPr>
            <w:r w:rsidRPr="00071E13">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071E13" w:rsidRDefault="009A7456" w:rsidP="007111B6">
            <w:pPr>
              <w:pStyle w:val="ConsPlusCell"/>
              <w:widowControl/>
              <w:rPr>
                <w:rFonts w:ascii="Times New Roman" w:hAnsi="Times New Roman" w:cs="Times New Roman"/>
                <w:b/>
                <w:sz w:val="24"/>
                <w:szCs w:val="24"/>
              </w:rPr>
            </w:pPr>
            <w:r w:rsidRPr="00071E13">
              <w:rPr>
                <w:rFonts w:ascii="Times New Roman" w:hAnsi="Times New Roman" w:cs="Times New Roman"/>
                <w:b/>
                <w:sz w:val="24"/>
                <w:szCs w:val="24"/>
              </w:rPr>
              <w:t>74 (37/37)</w:t>
            </w:r>
          </w:p>
        </w:tc>
      </w:tr>
    </w:tbl>
    <w:p w:rsidR="00E37BE2" w:rsidRPr="00850933" w:rsidRDefault="00E37BE2" w:rsidP="00850933">
      <w:pPr>
        <w:spacing w:after="0" w:line="240" w:lineRule="auto"/>
        <w:contextualSpacing/>
        <w:jc w:val="both"/>
        <w:rPr>
          <w:rFonts w:ascii="Times New Roman" w:eastAsia="Times New Roman" w:hAnsi="Times New Roman"/>
          <w:color w:val="000000"/>
          <w:sz w:val="24"/>
          <w:szCs w:val="24"/>
          <w:lang w:bidi="en-US"/>
        </w:rPr>
      </w:pPr>
    </w:p>
    <w:p w:rsidR="009A7456" w:rsidRPr="009A7456" w:rsidRDefault="009A7456" w:rsidP="009A7456">
      <w:pPr>
        <w:autoSpaceDE w:val="0"/>
        <w:autoSpaceDN w:val="0"/>
        <w:adjustRightInd w:val="0"/>
        <w:spacing w:after="0" w:line="240" w:lineRule="auto"/>
        <w:jc w:val="center"/>
        <w:outlineLvl w:val="2"/>
        <w:rPr>
          <w:rFonts w:ascii="Times New Roman" w:hAnsi="Times New Roman"/>
          <w:b/>
          <w:sz w:val="24"/>
          <w:szCs w:val="24"/>
        </w:rPr>
      </w:pPr>
      <w:r w:rsidRPr="009A7456">
        <w:rPr>
          <w:rFonts w:ascii="Times New Roman" w:hAnsi="Times New Roman"/>
          <w:b/>
          <w:sz w:val="24"/>
          <w:szCs w:val="24"/>
        </w:rPr>
        <w:t>Физико-математический профиль</w:t>
      </w:r>
    </w:p>
    <w:p w:rsidR="009A7456" w:rsidRPr="009A7456" w:rsidRDefault="009A7456" w:rsidP="009A7456">
      <w:pPr>
        <w:autoSpaceDE w:val="0"/>
        <w:autoSpaceDN w:val="0"/>
        <w:adjustRightInd w:val="0"/>
        <w:spacing w:after="0" w:line="240" w:lineRule="auto"/>
        <w:jc w:val="center"/>
        <w:outlineLvl w:val="2"/>
        <w:rPr>
          <w:rFonts w:ascii="Times New Roman" w:hAnsi="Times New Roman"/>
          <w:b/>
          <w:sz w:val="24"/>
          <w:szCs w:val="24"/>
        </w:rPr>
      </w:pPr>
      <w:r w:rsidRPr="009A7456">
        <w:rPr>
          <w:rFonts w:ascii="Times New Roman" w:hAnsi="Times New Roman"/>
          <w:b/>
          <w:sz w:val="24"/>
          <w:szCs w:val="24"/>
        </w:rPr>
        <w:t>(вариант 1)</w:t>
      </w:r>
    </w:p>
    <w:tbl>
      <w:tblPr>
        <w:tblW w:w="0" w:type="auto"/>
        <w:tblInd w:w="70" w:type="dxa"/>
        <w:tblLayout w:type="fixed"/>
        <w:tblCellMar>
          <w:left w:w="70" w:type="dxa"/>
          <w:right w:w="70" w:type="dxa"/>
        </w:tblCellMar>
        <w:tblLook w:val="0000"/>
      </w:tblPr>
      <w:tblGrid>
        <w:gridCol w:w="5670"/>
        <w:gridCol w:w="3645"/>
      </w:tblGrid>
      <w:tr w:rsidR="009A7456" w:rsidRPr="00AC3C19" w:rsidTr="007111B6">
        <w:trPr>
          <w:cantSplit/>
          <w:trHeight w:val="36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jc w:val="center"/>
              <w:rPr>
                <w:rFonts w:ascii="Times New Roman" w:hAnsi="Times New Roman" w:cs="Times New Roman"/>
                <w:sz w:val="24"/>
                <w:szCs w:val="24"/>
              </w:rPr>
            </w:pPr>
            <w:r w:rsidRPr="004177BA">
              <w:rPr>
                <w:rFonts w:ascii="Times New Roman" w:hAnsi="Times New Roman" w:cs="Times New Roman"/>
                <w:sz w:val="24"/>
                <w:szCs w:val="24"/>
              </w:rPr>
              <w:t>Учебные предметы</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jc w:val="center"/>
              <w:rPr>
                <w:rFonts w:ascii="Times New Roman" w:hAnsi="Times New Roman" w:cs="Times New Roman"/>
                <w:sz w:val="24"/>
                <w:szCs w:val="24"/>
              </w:rPr>
            </w:pPr>
            <w:r w:rsidRPr="004177BA">
              <w:rPr>
                <w:rFonts w:ascii="Times New Roman" w:hAnsi="Times New Roman" w:cs="Times New Roman"/>
                <w:sz w:val="24"/>
                <w:szCs w:val="24"/>
              </w:rPr>
              <w:t xml:space="preserve">Число недельных учебных  </w:t>
            </w:r>
            <w:r w:rsidRPr="004177BA">
              <w:rPr>
                <w:rFonts w:ascii="Times New Roman" w:hAnsi="Times New Roman" w:cs="Times New Roman"/>
                <w:sz w:val="24"/>
                <w:szCs w:val="24"/>
              </w:rPr>
              <w:br/>
              <w:t>часов за два года обучения</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Федеральный и региональный компоненты</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Базовые учебные предметы</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Русский язык</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Литература</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Татарский язык</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Татарская литература</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Иностранный язык</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История</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4 (2/2)</w:t>
            </w:r>
          </w:p>
        </w:tc>
      </w:tr>
      <w:tr w:rsidR="009A7456" w:rsidRPr="00AC3C19" w:rsidTr="007111B6">
        <w:trPr>
          <w:cantSplit/>
          <w:trHeight w:val="36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Обществознание (включая экономику и право)</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Химия</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Биология</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Физическая культура</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lastRenderedPageBreak/>
              <w:t>Основы безопасности жизнедеятельности</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b/>
                <w:sz w:val="24"/>
                <w:szCs w:val="24"/>
              </w:rPr>
            </w:pPr>
            <w:r w:rsidRPr="004177BA">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b/>
                <w:sz w:val="24"/>
                <w:szCs w:val="24"/>
              </w:rPr>
            </w:pPr>
            <w:r w:rsidRPr="004177BA">
              <w:rPr>
                <w:rFonts w:ascii="Times New Roman" w:hAnsi="Times New Roman" w:cs="Times New Roman"/>
                <w:b/>
                <w:sz w:val="24"/>
                <w:szCs w:val="24"/>
              </w:rPr>
              <w:t>40 (20/20)</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Профильные учебные предметы</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Математика</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12 (6/6)</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Информатика и ИКТ</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8 (4/4)</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Физика</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10 (5/5)</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b/>
                <w:sz w:val="24"/>
                <w:szCs w:val="24"/>
              </w:rPr>
            </w:pPr>
            <w:r w:rsidRPr="004177BA">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b/>
                <w:sz w:val="24"/>
                <w:szCs w:val="24"/>
              </w:rPr>
            </w:pPr>
            <w:r w:rsidRPr="004177BA">
              <w:rPr>
                <w:rFonts w:ascii="Times New Roman" w:hAnsi="Times New Roman" w:cs="Times New Roman"/>
                <w:b/>
                <w:sz w:val="24"/>
                <w:szCs w:val="24"/>
              </w:rPr>
              <w:t>30 (15/15)</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63E15">
              <w:rPr>
                <w:rFonts w:ascii="Times New Roman" w:hAnsi="Times New Roman" w:cs="Times New Roman"/>
                <w:sz w:val="24"/>
                <w:szCs w:val="24"/>
              </w:rPr>
              <w:t xml:space="preserve">Компонент </w:t>
            </w:r>
            <w:r>
              <w:rPr>
                <w:rFonts w:ascii="Times New Roman" w:hAnsi="Times New Roman" w:cs="Times New Roman"/>
                <w:sz w:val="24"/>
                <w:szCs w:val="24"/>
              </w:rPr>
              <w:t>образовательной организации</w:t>
            </w:r>
          </w:p>
        </w:tc>
      </w:tr>
      <w:tr w:rsidR="009A7456" w:rsidRPr="00AC3C19" w:rsidTr="007111B6">
        <w:trPr>
          <w:cantSplit/>
          <w:trHeight w:val="48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 xml:space="preserve">Элективные учебные предметы, учебные     </w:t>
            </w:r>
            <w:r w:rsidRPr="004177BA">
              <w:rPr>
                <w:rFonts w:ascii="Times New Roman" w:hAnsi="Times New Roman" w:cs="Times New Roman"/>
                <w:sz w:val="24"/>
                <w:szCs w:val="24"/>
              </w:rPr>
              <w:br/>
              <w:t xml:space="preserve">практики, проекты, исследовательская     </w:t>
            </w:r>
            <w:r w:rsidRPr="004177BA">
              <w:rPr>
                <w:rFonts w:ascii="Times New Roman" w:hAnsi="Times New Roman" w:cs="Times New Roman"/>
                <w:sz w:val="24"/>
                <w:szCs w:val="24"/>
              </w:rPr>
              <w:br/>
              <w:t>деятельность</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sz w:val="24"/>
                <w:szCs w:val="24"/>
              </w:rPr>
            </w:pPr>
            <w:r w:rsidRPr="004177BA">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b/>
                <w:sz w:val="24"/>
                <w:szCs w:val="24"/>
              </w:rPr>
            </w:pPr>
            <w:r w:rsidRPr="004177BA">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4177BA" w:rsidRDefault="009A7456" w:rsidP="007111B6">
            <w:pPr>
              <w:pStyle w:val="ConsPlusCell"/>
              <w:widowControl/>
              <w:rPr>
                <w:rFonts w:ascii="Times New Roman" w:hAnsi="Times New Roman" w:cs="Times New Roman"/>
                <w:b/>
                <w:sz w:val="24"/>
                <w:szCs w:val="24"/>
              </w:rPr>
            </w:pPr>
            <w:r w:rsidRPr="004177BA">
              <w:rPr>
                <w:rFonts w:ascii="Times New Roman" w:hAnsi="Times New Roman" w:cs="Times New Roman"/>
                <w:b/>
                <w:sz w:val="24"/>
                <w:szCs w:val="24"/>
              </w:rPr>
              <w:t>74 (37/37)</w:t>
            </w:r>
          </w:p>
        </w:tc>
      </w:tr>
    </w:tbl>
    <w:p w:rsidR="00850933" w:rsidRDefault="00850933" w:rsidP="00850933">
      <w:pPr>
        <w:spacing w:after="0" w:line="240" w:lineRule="auto"/>
        <w:contextualSpacing/>
        <w:jc w:val="both"/>
        <w:rPr>
          <w:rFonts w:ascii="Times New Roman" w:eastAsia="Times New Roman" w:hAnsi="Times New Roman"/>
          <w:color w:val="000000"/>
          <w:sz w:val="24"/>
          <w:szCs w:val="24"/>
          <w:lang w:bidi="en-US"/>
        </w:rPr>
      </w:pPr>
    </w:p>
    <w:p w:rsidR="009A7456" w:rsidRPr="009A7456" w:rsidRDefault="009A7456" w:rsidP="009A7456">
      <w:pPr>
        <w:autoSpaceDE w:val="0"/>
        <w:autoSpaceDN w:val="0"/>
        <w:adjustRightInd w:val="0"/>
        <w:spacing w:after="0" w:line="240" w:lineRule="auto"/>
        <w:jc w:val="center"/>
        <w:outlineLvl w:val="2"/>
        <w:rPr>
          <w:rFonts w:ascii="Times New Roman" w:hAnsi="Times New Roman"/>
          <w:b/>
          <w:sz w:val="24"/>
          <w:szCs w:val="24"/>
        </w:rPr>
      </w:pPr>
      <w:r w:rsidRPr="009A7456">
        <w:rPr>
          <w:rFonts w:ascii="Times New Roman" w:hAnsi="Times New Roman"/>
          <w:b/>
          <w:sz w:val="24"/>
          <w:szCs w:val="24"/>
        </w:rPr>
        <w:t>Химико-биологический профиль</w:t>
      </w:r>
    </w:p>
    <w:p w:rsidR="009A7456" w:rsidRPr="009A7456" w:rsidRDefault="009A7456" w:rsidP="009A7456">
      <w:pPr>
        <w:autoSpaceDE w:val="0"/>
        <w:autoSpaceDN w:val="0"/>
        <w:adjustRightInd w:val="0"/>
        <w:spacing w:after="0" w:line="240" w:lineRule="auto"/>
        <w:rPr>
          <w:rFonts w:ascii="Times New Roman" w:hAnsi="Times New Roman"/>
          <w:sz w:val="24"/>
          <w:szCs w:val="24"/>
        </w:rPr>
      </w:pPr>
    </w:p>
    <w:tbl>
      <w:tblPr>
        <w:tblW w:w="0" w:type="auto"/>
        <w:tblInd w:w="70" w:type="dxa"/>
        <w:tblLayout w:type="fixed"/>
        <w:tblCellMar>
          <w:left w:w="70" w:type="dxa"/>
          <w:right w:w="70" w:type="dxa"/>
        </w:tblCellMar>
        <w:tblLook w:val="0000"/>
      </w:tblPr>
      <w:tblGrid>
        <w:gridCol w:w="5670"/>
        <w:gridCol w:w="3645"/>
      </w:tblGrid>
      <w:tr w:rsidR="009A7456" w:rsidRPr="00AC3C19" w:rsidTr="007111B6">
        <w:trPr>
          <w:cantSplit/>
          <w:trHeight w:val="36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jc w:val="center"/>
              <w:rPr>
                <w:rFonts w:ascii="Times New Roman" w:hAnsi="Times New Roman" w:cs="Times New Roman"/>
                <w:sz w:val="24"/>
                <w:szCs w:val="24"/>
              </w:rPr>
            </w:pPr>
            <w:r w:rsidRPr="008B535E">
              <w:rPr>
                <w:rFonts w:ascii="Times New Roman" w:hAnsi="Times New Roman" w:cs="Times New Roman"/>
                <w:sz w:val="24"/>
                <w:szCs w:val="24"/>
              </w:rPr>
              <w:t>Учебные предметы</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jc w:val="center"/>
              <w:rPr>
                <w:rFonts w:ascii="Times New Roman" w:hAnsi="Times New Roman" w:cs="Times New Roman"/>
                <w:sz w:val="24"/>
                <w:szCs w:val="24"/>
              </w:rPr>
            </w:pPr>
            <w:r w:rsidRPr="008B535E">
              <w:rPr>
                <w:rFonts w:ascii="Times New Roman" w:hAnsi="Times New Roman" w:cs="Times New Roman"/>
                <w:sz w:val="24"/>
                <w:szCs w:val="24"/>
              </w:rPr>
              <w:t xml:space="preserve">Число недельных учебных  </w:t>
            </w:r>
            <w:r w:rsidRPr="008B535E">
              <w:rPr>
                <w:rFonts w:ascii="Times New Roman" w:hAnsi="Times New Roman" w:cs="Times New Roman"/>
                <w:sz w:val="24"/>
                <w:szCs w:val="24"/>
              </w:rPr>
              <w:br/>
              <w:t>часов за два года обучения</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Федеральный и региональный компоненты</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Базовые учебные предметы</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Русский язык</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Литература</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Татарский язык</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Татарская литература</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Иностранный язык</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История</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4 (2/2)</w:t>
            </w:r>
          </w:p>
        </w:tc>
      </w:tr>
      <w:tr w:rsidR="009A7456" w:rsidRPr="00AC3C19" w:rsidTr="007111B6">
        <w:trPr>
          <w:cantSplit/>
          <w:trHeight w:val="36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 xml:space="preserve">Обществознание (включая экономику и      </w:t>
            </w:r>
            <w:r w:rsidRPr="008B535E">
              <w:rPr>
                <w:rFonts w:ascii="Times New Roman" w:hAnsi="Times New Roman" w:cs="Times New Roman"/>
                <w:sz w:val="24"/>
                <w:szCs w:val="24"/>
              </w:rPr>
              <w:br/>
              <w:t>право)</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География</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Физика</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Физическая культура</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Основы безопасности жизнедеятельности</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b/>
                <w:sz w:val="24"/>
                <w:szCs w:val="24"/>
              </w:rPr>
            </w:pPr>
            <w:r w:rsidRPr="008B535E">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b/>
                <w:sz w:val="24"/>
                <w:szCs w:val="24"/>
              </w:rPr>
            </w:pPr>
            <w:r w:rsidRPr="008B535E">
              <w:rPr>
                <w:rFonts w:ascii="Times New Roman" w:hAnsi="Times New Roman" w:cs="Times New Roman"/>
                <w:b/>
                <w:sz w:val="24"/>
                <w:szCs w:val="24"/>
              </w:rPr>
              <w:t>42 (21/21)</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Профильные учебные предметы</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Математика</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12 (6/6)</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Химия</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Биология</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b/>
                <w:sz w:val="24"/>
                <w:szCs w:val="24"/>
              </w:rPr>
            </w:pPr>
            <w:r w:rsidRPr="008B535E">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b/>
                <w:sz w:val="24"/>
                <w:szCs w:val="24"/>
              </w:rPr>
            </w:pPr>
            <w:r w:rsidRPr="008B535E">
              <w:rPr>
                <w:rFonts w:ascii="Times New Roman" w:hAnsi="Times New Roman" w:cs="Times New Roman"/>
                <w:b/>
                <w:sz w:val="24"/>
                <w:szCs w:val="24"/>
              </w:rPr>
              <w:t>24 (12/12)</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463E15">
              <w:rPr>
                <w:rFonts w:ascii="Times New Roman" w:hAnsi="Times New Roman" w:cs="Times New Roman"/>
                <w:sz w:val="24"/>
                <w:szCs w:val="24"/>
              </w:rPr>
              <w:t xml:space="preserve">Компонент </w:t>
            </w:r>
            <w:r>
              <w:rPr>
                <w:rFonts w:ascii="Times New Roman" w:hAnsi="Times New Roman" w:cs="Times New Roman"/>
                <w:sz w:val="24"/>
                <w:szCs w:val="24"/>
              </w:rPr>
              <w:t>образовательной организации</w:t>
            </w:r>
          </w:p>
        </w:tc>
      </w:tr>
      <w:tr w:rsidR="009A7456" w:rsidRPr="00AC3C19" w:rsidTr="007111B6">
        <w:trPr>
          <w:cantSplit/>
          <w:trHeight w:val="48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 xml:space="preserve">Элективные учебные предметы, учебные     </w:t>
            </w:r>
            <w:r w:rsidRPr="008B535E">
              <w:rPr>
                <w:rFonts w:ascii="Times New Roman" w:hAnsi="Times New Roman" w:cs="Times New Roman"/>
                <w:sz w:val="24"/>
                <w:szCs w:val="24"/>
              </w:rPr>
              <w:br/>
              <w:t xml:space="preserve">практики, проекты, исследовательская     </w:t>
            </w:r>
            <w:r w:rsidRPr="008B535E">
              <w:rPr>
                <w:rFonts w:ascii="Times New Roman" w:hAnsi="Times New Roman" w:cs="Times New Roman"/>
                <w:sz w:val="24"/>
                <w:szCs w:val="24"/>
              </w:rPr>
              <w:br/>
              <w:t>деятельность</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sz w:val="24"/>
                <w:szCs w:val="24"/>
              </w:rPr>
            </w:pPr>
            <w:r w:rsidRPr="008B535E">
              <w:rPr>
                <w:rFonts w:ascii="Times New Roman" w:hAnsi="Times New Roman" w:cs="Times New Roman"/>
                <w:sz w:val="24"/>
                <w:szCs w:val="24"/>
              </w:rPr>
              <w:t>8 (4/4)</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b/>
                <w:sz w:val="24"/>
                <w:szCs w:val="24"/>
              </w:rPr>
            </w:pPr>
            <w:r w:rsidRPr="008B535E">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8B535E" w:rsidRDefault="009A7456" w:rsidP="007111B6">
            <w:pPr>
              <w:pStyle w:val="ConsPlusCell"/>
              <w:widowControl/>
              <w:rPr>
                <w:rFonts w:ascii="Times New Roman" w:hAnsi="Times New Roman" w:cs="Times New Roman"/>
                <w:b/>
                <w:sz w:val="24"/>
                <w:szCs w:val="24"/>
              </w:rPr>
            </w:pPr>
            <w:r w:rsidRPr="008B535E">
              <w:rPr>
                <w:rFonts w:ascii="Times New Roman" w:hAnsi="Times New Roman" w:cs="Times New Roman"/>
                <w:b/>
                <w:sz w:val="24"/>
                <w:szCs w:val="24"/>
              </w:rPr>
              <w:t>74 (37/37)</w:t>
            </w:r>
          </w:p>
        </w:tc>
      </w:tr>
    </w:tbl>
    <w:p w:rsidR="009A7456" w:rsidRPr="00850933" w:rsidRDefault="009A7456" w:rsidP="00850933">
      <w:pPr>
        <w:spacing w:after="0" w:line="240" w:lineRule="auto"/>
        <w:contextualSpacing/>
        <w:jc w:val="both"/>
        <w:rPr>
          <w:rFonts w:ascii="Times New Roman" w:eastAsia="Times New Roman" w:hAnsi="Times New Roman"/>
          <w:color w:val="000000"/>
          <w:sz w:val="24"/>
          <w:szCs w:val="24"/>
          <w:lang w:bidi="en-US"/>
        </w:rPr>
      </w:pPr>
    </w:p>
    <w:p w:rsidR="009A7456" w:rsidRPr="009A7456" w:rsidRDefault="009A7456" w:rsidP="009A7456">
      <w:pPr>
        <w:autoSpaceDE w:val="0"/>
        <w:autoSpaceDN w:val="0"/>
        <w:adjustRightInd w:val="0"/>
        <w:spacing w:after="0" w:line="240" w:lineRule="auto"/>
        <w:jc w:val="center"/>
        <w:outlineLvl w:val="2"/>
        <w:rPr>
          <w:rFonts w:ascii="Times New Roman" w:hAnsi="Times New Roman"/>
          <w:b/>
          <w:sz w:val="24"/>
          <w:szCs w:val="24"/>
        </w:rPr>
      </w:pPr>
      <w:r w:rsidRPr="009A7456">
        <w:rPr>
          <w:rFonts w:ascii="Times New Roman" w:hAnsi="Times New Roman"/>
          <w:b/>
          <w:sz w:val="24"/>
          <w:szCs w:val="24"/>
        </w:rPr>
        <w:t>Универсальное (непрофильное) обучение</w:t>
      </w:r>
    </w:p>
    <w:p w:rsidR="009A7456" w:rsidRPr="009A7456" w:rsidRDefault="009A7456" w:rsidP="009A7456">
      <w:pPr>
        <w:autoSpaceDE w:val="0"/>
        <w:autoSpaceDN w:val="0"/>
        <w:adjustRightInd w:val="0"/>
        <w:spacing w:after="0" w:line="240" w:lineRule="auto"/>
        <w:jc w:val="center"/>
        <w:outlineLvl w:val="2"/>
        <w:rPr>
          <w:rFonts w:ascii="Times New Roman" w:hAnsi="Times New Roman"/>
          <w:b/>
          <w:sz w:val="24"/>
          <w:szCs w:val="24"/>
        </w:rPr>
      </w:pPr>
      <w:r w:rsidRPr="009A7456">
        <w:rPr>
          <w:rFonts w:ascii="Times New Roman" w:hAnsi="Times New Roman"/>
          <w:b/>
          <w:sz w:val="24"/>
          <w:szCs w:val="24"/>
        </w:rPr>
        <w:t>(вариант 1)</w:t>
      </w:r>
    </w:p>
    <w:p w:rsidR="009A7456" w:rsidRPr="009A7456" w:rsidRDefault="009A7456" w:rsidP="009A7456">
      <w:pPr>
        <w:autoSpaceDE w:val="0"/>
        <w:autoSpaceDN w:val="0"/>
        <w:adjustRightInd w:val="0"/>
        <w:spacing w:after="0" w:line="240" w:lineRule="auto"/>
        <w:jc w:val="center"/>
        <w:rPr>
          <w:rFonts w:ascii="Times New Roman" w:hAnsi="Times New Roman"/>
          <w:sz w:val="24"/>
          <w:szCs w:val="24"/>
        </w:rPr>
      </w:pPr>
    </w:p>
    <w:tbl>
      <w:tblPr>
        <w:tblW w:w="0" w:type="auto"/>
        <w:tblInd w:w="70" w:type="dxa"/>
        <w:tblLayout w:type="fixed"/>
        <w:tblCellMar>
          <w:left w:w="70" w:type="dxa"/>
          <w:right w:w="70" w:type="dxa"/>
        </w:tblCellMar>
        <w:tblLook w:val="0000"/>
      </w:tblPr>
      <w:tblGrid>
        <w:gridCol w:w="5670"/>
        <w:gridCol w:w="3645"/>
      </w:tblGrid>
      <w:tr w:rsidR="009A7456" w:rsidRPr="00AC3C19" w:rsidTr="007111B6">
        <w:trPr>
          <w:cantSplit/>
          <w:trHeight w:val="36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jc w:val="center"/>
              <w:rPr>
                <w:rFonts w:ascii="Times New Roman" w:hAnsi="Times New Roman" w:cs="Times New Roman"/>
                <w:sz w:val="24"/>
                <w:szCs w:val="24"/>
              </w:rPr>
            </w:pPr>
            <w:r w:rsidRPr="005B0C4A">
              <w:rPr>
                <w:rFonts w:ascii="Times New Roman" w:hAnsi="Times New Roman" w:cs="Times New Roman"/>
                <w:sz w:val="24"/>
                <w:szCs w:val="24"/>
              </w:rPr>
              <w:t>Учебные предметы</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jc w:val="center"/>
              <w:rPr>
                <w:rFonts w:ascii="Times New Roman" w:hAnsi="Times New Roman" w:cs="Times New Roman"/>
                <w:sz w:val="24"/>
                <w:szCs w:val="24"/>
              </w:rPr>
            </w:pPr>
            <w:r w:rsidRPr="005B0C4A">
              <w:rPr>
                <w:rFonts w:ascii="Times New Roman" w:hAnsi="Times New Roman" w:cs="Times New Roman"/>
                <w:sz w:val="24"/>
                <w:szCs w:val="24"/>
              </w:rPr>
              <w:t xml:space="preserve">Число недельных учебных  </w:t>
            </w:r>
            <w:r w:rsidRPr="005B0C4A">
              <w:rPr>
                <w:rFonts w:ascii="Times New Roman" w:hAnsi="Times New Roman" w:cs="Times New Roman"/>
                <w:sz w:val="24"/>
                <w:szCs w:val="24"/>
              </w:rPr>
              <w:br/>
              <w:t>часов за два года обучения</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Федеральный и региональный компоненты</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Базовые учебные предметы</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Русский язык</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Литература</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lastRenderedPageBreak/>
              <w:t>Татарский язык</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Татарская литература</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Иностранный язык</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Математика</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8 (4/4)</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Информатика и ИКТ</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История</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4 (2/2)</w:t>
            </w:r>
          </w:p>
        </w:tc>
      </w:tr>
      <w:tr w:rsidR="009A7456" w:rsidRPr="00AC3C19" w:rsidTr="007111B6">
        <w:trPr>
          <w:cantSplit/>
          <w:trHeight w:val="36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Обществознание (включая экономику и право)</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География</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Физика</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4 (2/2)</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Химия</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Биология</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Технология</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Основы безопасности жизнедеятельности</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2 (1/1)</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Физическая культура</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6 (3/3)</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b/>
                <w:sz w:val="24"/>
                <w:szCs w:val="24"/>
              </w:rPr>
            </w:pPr>
            <w:r w:rsidRPr="005B0C4A">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b/>
                <w:sz w:val="24"/>
                <w:szCs w:val="24"/>
              </w:rPr>
            </w:pPr>
            <w:r w:rsidRPr="005B0C4A">
              <w:rPr>
                <w:rFonts w:ascii="Times New Roman" w:hAnsi="Times New Roman" w:cs="Times New Roman"/>
                <w:b/>
                <w:sz w:val="24"/>
                <w:szCs w:val="24"/>
              </w:rPr>
              <w:t>58 (29/29)</w:t>
            </w:r>
          </w:p>
        </w:tc>
      </w:tr>
      <w:tr w:rsidR="009A7456" w:rsidRPr="00AC3C19" w:rsidTr="007111B6">
        <w:trPr>
          <w:cantSplit/>
          <w:trHeight w:val="240"/>
        </w:trPr>
        <w:tc>
          <w:tcPr>
            <w:tcW w:w="9315" w:type="dxa"/>
            <w:gridSpan w:val="2"/>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463E15">
              <w:rPr>
                <w:rFonts w:ascii="Times New Roman" w:hAnsi="Times New Roman" w:cs="Times New Roman"/>
                <w:sz w:val="24"/>
                <w:szCs w:val="24"/>
              </w:rPr>
              <w:t xml:space="preserve">Компонент </w:t>
            </w:r>
            <w:r>
              <w:rPr>
                <w:rFonts w:ascii="Times New Roman" w:hAnsi="Times New Roman" w:cs="Times New Roman"/>
                <w:sz w:val="24"/>
                <w:szCs w:val="24"/>
              </w:rPr>
              <w:t>образовательной организации</w:t>
            </w:r>
          </w:p>
        </w:tc>
      </w:tr>
      <w:tr w:rsidR="009A7456" w:rsidRPr="00AC3C19" w:rsidTr="007111B6">
        <w:trPr>
          <w:cantSplit/>
          <w:trHeight w:val="48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 xml:space="preserve">Элективные учебные предметы, учебные     </w:t>
            </w:r>
            <w:r w:rsidRPr="005B0C4A">
              <w:rPr>
                <w:rFonts w:ascii="Times New Roman" w:hAnsi="Times New Roman" w:cs="Times New Roman"/>
                <w:sz w:val="24"/>
                <w:szCs w:val="24"/>
              </w:rPr>
              <w:br/>
              <w:t xml:space="preserve">практики, проекты, исследовательская     </w:t>
            </w:r>
            <w:r w:rsidRPr="005B0C4A">
              <w:rPr>
                <w:rFonts w:ascii="Times New Roman" w:hAnsi="Times New Roman" w:cs="Times New Roman"/>
                <w:sz w:val="24"/>
                <w:szCs w:val="24"/>
              </w:rPr>
              <w:br/>
              <w:t>деятельность</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sz w:val="24"/>
                <w:szCs w:val="24"/>
              </w:rPr>
            </w:pPr>
            <w:r w:rsidRPr="005B0C4A">
              <w:rPr>
                <w:rFonts w:ascii="Times New Roman" w:hAnsi="Times New Roman" w:cs="Times New Roman"/>
                <w:sz w:val="24"/>
                <w:szCs w:val="24"/>
              </w:rPr>
              <w:t>16 (8/8)</w:t>
            </w:r>
          </w:p>
        </w:tc>
      </w:tr>
      <w:tr w:rsidR="009A7456" w:rsidRPr="00AC3C19" w:rsidTr="007111B6">
        <w:trPr>
          <w:cantSplit/>
          <w:trHeight w:val="240"/>
        </w:trPr>
        <w:tc>
          <w:tcPr>
            <w:tcW w:w="5670"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b/>
                <w:sz w:val="24"/>
                <w:szCs w:val="24"/>
              </w:rPr>
            </w:pPr>
            <w:r w:rsidRPr="005B0C4A">
              <w:rPr>
                <w:rFonts w:ascii="Times New Roman" w:hAnsi="Times New Roman" w:cs="Times New Roman"/>
                <w:b/>
                <w:sz w:val="24"/>
                <w:szCs w:val="24"/>
              </w:rPr>
              <w:t>Итого:</w:t>
            </w:r>
          </w:p>
        </w:tc>
        <w:tc>
          <w:tcPr>
            <w:tcW w:w="3645" w:type="dxa"/>
            <w:tcBorders>
              <w:top w:val="single" w:sz="6" w:space="0" w:color="auto"/>
              <w:left w:val="single" w:sz="6" w:space="0" w:color="auto"/>
              <w:bottom w:val="single" w:sz="6" w:space="0" w:color="auto"/>
              <w:right w:val="single" w:sz="6" w:space="0" w:color="auto"/>
            </w:tcBorders>
          </w:tcPr>
          <w:p w:rsidR="009A7456" w:rsidRPr="005B0C4A" w:rsidRDefault="009A7456" w:rsidP="007111B6">
            <w:pPr>
              <w:pStyle w:val="ConsPlusCell"/>
              <w:widowControl/>
              <w:rPr>
                <w:rFonts w:ascii="Times New Roman" w:hAnsi="Times New Roman" w:cs="Times New Roman"/>
                <w:b/>
                <w:sz w:val="24"/>
                <w:szCs w:val="24"/>
              </w:rPr>
            </w:pPr>
            <w:r w:rsidRPr="005B0C4A">
              <w:rPr>
                <w:rFonts w:ascii="Times New Roman" w:hAnsi="Times New Roman" w:cs="Times New Roman"/>
                <w:b/>
                <w:sz w:val="24"/>
                <w:szCs w:val="24"/>
              </w:rPr>
              <w:t>74 (37/37)</w:t>
            </w:r>
          </w:p>
        </w:tc>
      </w:tr>
    </w:tbl>
    <w:p w:rsidR="009A7456" w:rsidRDefault="009A7456" w:rsidP="00885054">
      <w:pPr>
        <w:spacing w:after="0" w:line="22" w:lineRule="atLeast"/>
        <w:ind w:firstLine="567"/>
        <w:jc w:val="both"/>
        <w:rPr>
          <w:rFonts w:ascii="Times New Roman" w:eastAsia="Times New Roman" w:hAnsi="Times New Roman"/>
          <w:sz w:val="24"/>
          <w:szCs w:val="24"/>
          <w:lang w:bidi="en-US"/>
        </w:rPr>
      </w:pPr>
    </w:p>
    <w:p w:rsidR="00885054" w:rsidRDefault="00885054" w:rsidP="00885054">
      <w:pPr>
        <w:spacing w:after="0" w:line="22" w:lineRule="atLeast"/>
        <w:ind w:firstLine="567"/>
        <w:jc w:val="both"/>
        <w:rPr>
          <w:rFonts w:ascii="Times New Roman" w:eastAsia="Times New Roman" w:hAnsi="Times New Roman"/>
          <w:sz w:val="24"/>
          <w:szCs w:val="24"/>
          <w:lang w:bidi="en-US"/>
        </w:rPr>
      </w:pPr>
      <w:r>
        <w:rPr>
          <w:rFonts w:ascii="Times New Roman" w:eastAsia="Times New Roman" w:hAnsi="Times New Roman"/>
          <w:sz w:val="24"/>
          <w:szCs w:val="24"/>
          <w:lang w:bidi="en-US"/>
        </w:rPr>
        <w:t>Реализация  учебного плана  среднего</w:t>
      </w:r>
      <w:r w:rsidR="009A7456">
        <w:rPr>
          <w:rFonts w:ascii="Times New Roman" w:eastAsia="Times New Roman" w:hAnsi="Times New Roman"/>
          <w:sz w:val="24"/>
          <w:szCs w:val="24"/>
          <w:lang w:bidi="en-US"/>
        </w:rPr>
        <w:t xml:space="preserve"> (полного)</w:t>
      </w:r>
      <w:r>
        <w:rPr>
          <w:rFonts w:ascii="Times New Roman" w:eastAsia="Times New Roman" w:hAnsi="Times New Roman"/>
          <w:sz w:val="24"/>
          <w:szCs w:val="24"/>
          <w:lang w:bidi="en-US"/>
        </w:rPr>
        <w:t xml:space="preserve"> общего образования   способствует решению задач:</w:t>
      </w:r>
    </w:p>
    <w:p w:rsidR="00885054" w:rsidRDefault="00885054" w:rsidP="00885054">
      <w:pPr>
        <w:spacing w:after="0" w:line="22" w:lineRule="atLeast"/>
        <w:jc w:val="both"/>
        <w:rPr>
          <w:rFonts w:ascii="Times New Roman" w:eastAsia="Times New Roman" w:hAnsi="Times New Roman"/>
          <w:color w:val="000000"/>
          <w:sz w:val="24"/>
          <w:szCs w:val="24"/>
          <w:lang w:bidi="en-US"/>
        </w:rPr>
      </w:pPr>
      <w:r>
        <w:rPr>
          <w:rFonts w:ascii="Times New Roman" w:eastAsia="Times New Roman" w:hAnsi="Times New Roman"/>
          <w:color w:val="000000"/>
          <w:sz w:val="24"/>
          <w:szCs w:val="24"/>
          <w:lang w:bidi="en-US"/>
        </w:rPr>
        <w:t xml:space="preserve"> - по обеспечению функциональной грамотности и социальной адаптации </w:t>
      </w:r>
      <w:proofErr w:type="gramStart"/>
      <w:r>
        <w:rPr>
          <w:rFonts w:ascii="Times New Roman" w:eastAsia="Times New Roman" w:hAnsi="Times New Roman"/>
          <w:color w:val="000000"/>
          <w:sz w:val="24"/>
          <w:szCs w:val="24"/>
          <w:lang w:bidi="en-US"/>
        </w:rPr>
        <w:t>обучающихся</w:t>
      </w:r>
      <w:proofErr w:type="gramEnd"/>
      <w:r>
        <w:rPr>
          <w:rFonts w:ascii="Times New Roman" w:eastAsia="Times New Roman" w:hAnsi="Times New Roman"/>
          <w:color w:val="000000"/>
          <w:sz w:val="24"/>
          <w:szCs w:val="24"/>
          <w:lang w:bidi="en-US"/>
        </w:rPr>
        <w:t xml:space="preserve">; </w:t>
      </w:r>
    </w:p>
    <w:p w:rsidR="00885054" w:rsidRDefault="00885054" w:rsidP="00885054">
      <w:pPr>
        <w:spacing w:after="0" w:line="22" w:lineRule="atLeast"/>
        <w:jc w:val="both"/>
        <w:rPr>
          <w:rFonts w:ascii="Times New Roman" w:eastAsia="Times New Roman" w:hAnsi="Times New Roman"/>
          <w:color w:val="000000"/>
          <w:sz w:val="24"/>
          <w:szCs w:val="24"/>
          <w:lang w:bidi="en-US"/>
        </w:rPr>
      </w:pPr>
      <w:r>
        <w:rPr>
          <w:rFonts w:ascii="Times New Roman" w:eastAsia="Times New Roman" w:hAnsi="Times New Roman"/>
          <w:color w:val="000000"/>
          <w:sz w:val="24"/>
          <w:szCs w:val="24"/>
          <w:lang w:bidi="en-US"/>
        </w:rPr>
        <w:t xml:space="preserve"> - по содействию их общественному и гражданскому самоопределению;</w:t>
      </w:r>
    </w:p>
    <w:p w:rsidR="00885054" w:rsidRDefault="00885054" w:rsidP="00885054">
      <w:pPr>
        <w:spacing w:after="0" w:line="22" w:lineRule="atLeast"/>
        <w:jc w:val="both"/>
        <w:rPr>
          <w:rFonts w:ascii="Times New Roman" w:eastAsia="Times New Roman" w:hAnsi="Times New Roman"/>
          <w:color w:val="000000"/>
          <w:sz w:val="24"/>
          <w:szCs w:val="24"/>
          <w:lang w:bidi="en-US"/>
        </w:rPr>
      </w:pPr>
      <w:r>
        <w:rPr>
          <w:rFonts w:ascii="Times New Roman" w:eastAsia="Times New Roman" w:hAnsi="Times New Roman"/>
          <w:color w:val="000000"/>
          <w:sz w:val="24"/>
          <w:szCs w:val="24"/>
          <w:lang w:bidi="en-US"/>
        </w:rPr>
        <w:t xml:space="preserve"> - по формированию социально - компетентной  личности, осознающей свои гражданские права и обязанности, ясно представляющей и способы реализации выбранного жизненного пути.</w:t>
      </w:r>
    </w:p>
    <w:p w:rsidR="00E37BE2" w:rsidRPr="00885054" w:rsidRDefault="00E37BE2" w:rsidP="00E37BE2">
      <w:pPr>
        <w:pStyle w:val="af5"/>
        <w:rPr>
          <w:sz w:val="24"/>
          <w:szCs w:val="24"/>
        </w:rPr>
      </w:pPr>
    </w:p>
    <w:p w:rsidR="00B2520E" w:rsidRDefault="00465F1B" w:rsidP="00B2520E">
      <w:pPr>
        <w:pStyle w:val="3"/>
        <w:numPr>
          <w:ilvl w:val="1"/>
          <w:numId w:val="17"/>
        </w:numPr>
        <w:spacing w:line="240" w:lineRule="auto"/>
        <w:contextualSpacing/>
        <w:jc w:val="left"/>
        <w:rPr>
          <w:sz w:val="24"/>
        </w:rPr>
      </w:pPr>
      <w:r>
        <w:rPr>
          <w:sz w:val="24"/>
        </w:rPr>
        <w:t>К</w:t>
      </w:r>
      <w:r w:rsidR="00611469" w:rsidRPr="00BF05D5">
        <w:rPr>
          <w:sz w:val="24"/>
        </w:rPr>
        <w:t xml:space="preserve">алендарный учебный график муниципального бюджетного </w:t>
      </w:r>
      <w:r w:rsidR="00611469">
        <w:rPr>
          <w:sz w:val="24"/>
        </w:rPr>
        <w:t>о</w:t>
      </w:r>
      <w:r w:rsidR="00611469" w:rsidRPr="00BF05D5">
        <w:rPr>
          <w:sz w:val="24"/>
        </w:rPr>
        <w:t xml:space="preserve">бщеобразовательного учреждения </w:t>
      </w:r>
      <w:r w:rsidR="00B2520E">
        <w:rPr>
          <w:sz w:val="24"/>
        </w:rPr>
        <w:t xml:space="preserve">«Черемшанский лицей» </w:t>
      </w:r>
      <w:r w:rsidR="00611469">
        <w:rPr>
          <w:sz w:val="24"/>
        </w:rPr>
        <w:t xml:space="preserve"> </w:t>
      </w:r>
      <w:r w:rsidR="00B2520E">
        <w:rPr>
          <w:sz w:val="24"/>
        </w:rPr>
        <w:t>Черемшанского муниципального</w:t>
      </w:r>
      <w:r w:rsidR="00611469">
        <w:rPr>
          <w:sz w:val="24"/>
        </w:rPr>
        <w:t xml:space="preserve"> района РТ</w:t>
      </w:r>
      <w:r w:rsidR="00611469" w:rsidRPr="00BF05D5">
        <w:rPr>
          <w:sz w:val="24"/>
        </w:rPr>
        <w:t xml:space="preserve"> </w:t>
      </w:r>
    </w:p>
    <w:p w:rsidR="00B2520E" w:rsidRPr="00B2520E" w:rsidRDefault="00B2520E" w:rsidP="00B2520E">
      <w:pPr>
        <w:spacing w:after="0" w:line="240" w:lineRule="auto"/>
        <w:rPr>
          <w:lang w:eastAsia="ru-RU"/>
        </w:rPr>
      </w:pPr>
    </w:p>
    <w:p w:rsidR="00611469" w:rsidRPr="00B2520E" w:rsidRDefault="00611469" w:rsidP="00B2520E">
      <w:pPr>
        <w:pStyle w:val="3"/>
        <w:spacing w:line="240" w:lineRule="auto"/>
        <w:contextualSpacing/>
        <w:jc w:val="left"/>
        <w:rPr>
          <w:sz w:val="24"/>
        </w:rPr>
      </w:pPr>
      <w:r w:rsidRPr="00B06DED">
        <w:rPr>
          <w:b w:val="0"/>
          <w:sz w:val="24"/>
        </w:rPr>
        <w:t xml:space="preserve">1. </w:t>
      </w:r>
      <w:r w:rsidRPr="00B2520E">
        <w:rPr>
          <w:sz w:val="24"/>
        </w:rPr>
        <w:t xml:space="preserve">Продолжительность учебного года  в МБОУ </w:t>
      </w:r>
      <w:r w:rsidR="00B2520E" w:rsidRPr="00B2520E">
        <w:rPr>
          <w:sz w:val="24"/>
        </w:rPr>
        <w:t xml:space="preserve">«Черемшанский лицей»  Черемшанского муниципального района РТ </w:t>
      </w:r>
    </w:p>
    <w:p w:rsidR="00611469" w:rsidRPr="00BF05D5" w:rsidRDefault="00611469" w:rsidP="00611469">
      <w:pPr>
        <w:spacing w:line="240" w:lineRule="auto"/>
        <w:ind w:left="284"/>
        <w:contextualSpacing/>
        <w:rPr>
          <w:rFonts w:ascii="Times New Roman" w:hAnsi="Times New Roman"/>
          <w:sz w:val="24"/>
          <w:szCs w:val="24"/>
        </w:rPr>
      </w:pPr>
      <w:r w:rsidRPr="00BF05D5">
        <w:rPr>
          <w:rFonts w:ascii="Times New Roman" w:hAnsi="Times New Roman"/>
          <w:sz w:val="24"/>
          <w:szCs w:val="24"/>
        </w:rPr>
        <w:t xml:space="preserve">- начало учебного года с </w:t>
      </w:r>
      <w:r>
        <w:rPr>
          <w:rFonts w:ascii="Times New Roman" w:hAnsi="Times New Roman"/>
          <w:sz w:val="24"/>
          <w:szCs w:val="24"/>
        </w:rPr>
        <w:t>1</w:t>
      </w:r>
      <w:r w:rsidRPr="00BF05D5">
        <w:rPr>
          <w:rFonts w:ascii="Times New Roman" w:hAnsi="Times New Roman"/>
          <w:sz w:val="24"/>
          <w:szCs w:val="24"/>
        </w:rPr>
        <w:t xml:space="preserve"> сентября </w:t>
      </w:r>
      <w:r>
        <w:rPr>
          <w:rFonts w:ascii="Times New Roman" w:hAnsi="Times New Roman"/>
          <w:sz w:val="24"/>
          <w:szCs w:val="24"/>
        </w:rPr>
        <w:t>текущего</w:t>
      </w:r>
      <w:r w:rsidRPr="00BF05D5">
        <w:rPr>
          <w:rFonts w:ascii="Times New Roman" w:hAnsi="Times New Roman"/>
          <w:sz w:val="24"/>
          <w:szCs w:val="24"/>
        </w:rPr>
        <w:t xml:space="preserve"> года;</w:t>
      </w:r>
    </w:p>
    <w:p w:rsidR="00611469" w:rsidRPr="00BF05D5" w:rsidRDefault="00611469" w:rsidP="00611469">
      <w:pPr>
        <w:spacing w:line="240" w:lineRule="auto"/>
        <w:contextualSpacing/>
        <w:rPr>
          <w:rFonts w:ascii="Times New Roman" w:hAnsi="Times New Roman"/>
          <w:sz w:val="24"/>
          <w:szCs w:val="24"/>
        </w:rPr>
      </w:pPr>
      <w:r w:rsidRPr="00BF05D5">
        <w:rPr>
          <w:rFonts w:ascii="Times New Roman" w:hAnsi="Times New Roman"/>
          <w:sz w:val="24"/>
          <w:szCs w:val="24"/>
        </w:rPr>
        <w:t xml:space="preserve">    - продолжительность учебного года:</w:t>
      </w:r>
    </w:p>
    <w:p w:rsidR="00611469" w:rsidRPr="00BF05D5" w:rsidRDefault="00611469" w:rsidP="006B03CE">
      <w:pPr>
        <w:numPr>
          <w:ilvl w:val="1"/>
          <w:numId w:val="9"/>
        </w:numPr>
        <w:spacing w:after="0" w:line="240" w:lineRule="auto"/>
        <w:contextualSpacing/>
        <w:rPr>
          <w:rFonts w:ascii="Times New Roman" w:hAnsi="Times New Roman"/>
          <w:sz w:val="24"/>
          <w:szCs w:val="24"/>
        </w:rPr>
      </w:pPr>
      <w:r w:rsidRPr="00BF05D5">
        <w:rPr>
          <w:rFonts w:ascii="Times New Roman" w:hAnsi="Times New Roman"/>
          <w:sz w:val="24"/>
          <w:szCs w:val="24"/>
        </w:rPr>
        <w:t>в 1-х классах –  не менее 33 недель,</w:t>
      </w:r>
    </w:p>
    <w:p w:rsidR="00611469" w:rsidRPr="00BF05D5" w:rsidRDefault="00611469" w:rsidP="006B03CE">
      <w:pPr>
        <w:numPr>
          <w:ilvl w:val="1"/>
          <w:numId w:val="9"/>
        </w:numPr>
        <w:spacing w:after="0" w:line="240" w:lineRule="auto"/>
        <w:contextualSpacing/>
        <w:rPr>
          <w:rFonts w:ascii="Times New Roman" w:hAnsi="Times New Roman"/>
          <w:sz w:val="24"/>
          <w:szCs w:val="24"/>
        </w:rPr>
      </w:pPr>
      <w:r w:rsidRPr="00BF05D5">
        <w:rPr>
          <w:rFonts w:ascii="Times New Roman" w:hAnsi="Times New Roman"/>
          <w:sz w:val="24"/>
          <w:szCs w:val="24"/>
        </w:rPr>
        <w:t>во 2-4 классах – не менее 34 недель,</w:t>
      </w:r>
    </w:p>
    <w:p w:rsidR="00611469" w:rsidRPr="00BF05D5" w:rsidRDefault="00611469" w:rsidP="006B03CE">
      <w:pPr>
        <w:numPr>
          <w:ilvl w:val="1"/>
          <w:numId w:val="9"/>
        </w:numPr>
        <w:spacing w:after="0" w:line="240" w:lineRule="auto"/>
        <w:contextualSpacing/>
        <w:rPr>
          <w:rFonts w:ascii="Times New Roman" w:hAnsi="Times New Roman"/>
          <w:sz w:val="24"/>
          <w:szCs w:val="24"/>
        </w:rPr>
      </w:pPr>
      <w:r w:rsidRPr="00BF05D5">
        <w:rPr>
          <w:rFonts w:ascii="Times New Roman" w:hAnsi="Times New Roman"/>
          <w:sz w:val="24"/>
          <w:szCs w:val="24"/>
        </w:rPr>
        <w:t>в 5-10 классах – не менее 35 недель,</w:t>
      </w:r>
    </w:p>
    <w:p w:rsidR="00611469" w:rsidRPr="00B2520E" w:rsidRDefault="00611469" w:rsidP="00B2520E">
      <w:pPr>
        <w:numPr>
          <w:ilvl w:val="1"/>
          <w:numId w:val="9"/>
        </w:numPr>
        <w:spacing w:after="0" w:line="240" w:lineRule="auto"/>
        <w:contextualSpacing/>
        <w:rPr>
          <w:rFonts w:ascii="Times New Roman" w:hAnsi="Times New Roman"/>
          <w:sz w:val="24"/>
          <w:szCs w:val="24"/>
        </w:rPr>
      </w:pPr>
      <w:r w:rsidRPr="00BF05D5">
        <w:rPr>
          <w:rFonts w:ascii="Times New Roman" w:hAnsi="Times New Roman"/>
          <w:sz w:val="24"/>
          <w:szCs w:val="24"/>
        </w:rPr>
        <w:t xml:space="preserve">в 11 классах – не менее 34 недель (без учета </w:t>
      </w:r>
      <w:r w:rsidR="00B2520E">
        <w:rPr>
          <w:rFonts w:ascii="Times New Roman" w:hAnsi="Times New Roman"/>
          <w:sz w:val="24"/>
          <w:szCs w:val="24"/>
        </w:rPr>
        <w:t xml:space="preserve">государственной </w:t>
      </w:r>
      <w:r w:rsidRPr="00BF05D5">
        <w:rPr>
          <w:rFonts w:ascii="Times New Roman" w:hAnsi="Times New Roman"/>
          <w:sz w:val="24"/>
          <w:szCs w:val="24"/>
        </w:rPr>
        <w:t>итоговой аттестации).</w:t>
      </w:r>
    </w:p>
    <w:p w:rsidR="00611469" w:rsidRPr="00BF05D5" w:rsidRDefault="00611469" w:rsidP="00611469">
      <w:pPr>
        <w:spacing w:after="0"/>
        <w:contextualSpacing/>
        <w:rPr>
          <w:rFonts w:ascii="Times New Roman" w:hAnsi="Times New Roman"/>
          <w:sz w:val="24"/>
          <w:szCs w:val="24"/>
        </w:rPr>
      </w:pPr>
      <w:r w:rsidRPr="00BF05D5">
        <w:rPr>
          <w:rFonts w:ascii="Times New Roman" w:hAnsi="Times New Roman"/>
          <w:sz w:val="24"/>
          <w:szCs w:val="24"/>
        </w:rPr>
        <w:t xml:space="preserve">   </w:t>
      </w:r>
    </w:p>
    <w:p w:rsidR="00611469" w:rsidRPr="00BF05D5" w:rsidRDefault="00611469" w:rsidP="00611469">
      <w:pPr>
        <w:spacing w:after="0" w:line="240" w:lineRule="auto"/>
        <w:contextualSpacing/>
        <w:rPr>
          <w:rFonts w:ascii="Times New Roman" w:hAnsi="Times New Roman"/>
          <w:b/>
          <w:sz w:val="24"/>
          <w:szCs w:val="24"/>
        </w:rPr>
      </w:pPr>
      <w:r>
        <w:rPr>
          <w:rFonts w:ascii="Times New Roman" w:hAnsi="Times New Roman"/>
          <w:b/>
          <w:sz w:val="24"/>
          <w:szCs w:val="24"/>
        </w:rPr>
        <w:t>2</w:t>
      </w:r>
      <w:r w:rsidRPr="00BF05D5">
        <w:rPr>
          <w:rFonts w:ascii="Times New Roman" w:hAnsi="Times New Roman"/>
          <w:b/>
          <w:sz w:val="24"/>
          <w:szCs w:val="24"/>
        </w:rPr>
        <w:t>. Регламентирование образовательного процесса на неделю</w:t>
      </w:r>
    </w:p>
    <w:p w:rsidR="00611469" w:rsidRPr="00BF05D5" w:rsidRDefault="00611469" w:rsidP="00611469">
      <w:pPr>
        <w:spacing w:after="0" w:line="240" w:lineRule="auto"/>
        <w:contextualSpacing/>
        <w:rPr>
          <w:rFonts w:ascii="Times New Roman" w:hAnsi="Times New Roman"/>
          <w:sz w:val="24"/>
          <w:szCs w:val="24"/>
        </w:rPr>
      </w:pPr>
      <w:r w:rsidRPr="00BF05D5">
        <w:rPr>
          <w:rFonts w:ascii="Times New Roman" w:hAnsi="Times New Roman"/>
          <w:sz w:val="24"/>
          <w:szCs w:val="24"/>
        </w:rPr>
        <w:t>продолжительность рабочей недели:</w:t>
      </w:r>
    </w:p>
    <w:p w:rsidR="00611469" w:rsidRPr="00BF05D5" w:rsidRDefault="00611469" w:rsidP="006B03CE">
      <w:pPr>
        <w:numPr>
          <w:ilvl w:val="1"/>
          <w:numId w:val="9"/>
        </w:numPr>
        <w:tabs>
          <w:tab w:val="clear" w:pos="1440"/>
          <w:tab w:val="num" w:pos="284"/>
        </w:tabs>
        <w:spacing w:after="0" w:line="240" w:lineRule="auto"/>
        <w:ind w:left="284" w:firstLine="0"/>
        <w:contextualSpacing/>
        <w:rPr>
          <w:rFonts w:ascii="Times New Roman" w:hAnsi="Times New Roman"/>
          <w:sz w:val="24"/>
          <w:szCs w:val="24"/>
        </w:rPr>
      </w:pPr>
      <w:r w:rsidRPr="00BF05D5">
        <w:rPr>
          <w:rFonts w:ascii="Times New Roman" w:hAnsi="Times New Roman"/>
          <w:sz w:val="24"/>
          <w:szCs w:val="24"/>
        </w:rPr>
        <w:t>5-ти дневная рабочая неделя в 1-х классах;</w:t>
      </w:r>
    </w:p>
    <w:p w:rsidR="00611469" w:rsidRPr="00BF05D5" w:rsidRDefault="00611469" w:rsidP="006B03CE">
      <w:pPr>
        <w:numPr>
          <w:ilvl w:val="1"/>
          <w:numId w:val="9"/>
        </w:numPr>
        <w:tabs>
          <w:tab w:val="clear" w:pos="1440"/>
          <w:tab w:val="num" w:pos="284"/>
        </w:tabs>
        <w:spacing w:after="0" w:line="240" w:lineRule="auto"/>
        <w:ind w:left="284" w:firstLine="0"/>
        <w:contextualSpacing/>
        <w:rPr>
          <w:rFonts w:ascii="Times New Roman" w:hAnsi="Times New Roman"/>
          <w:sz w:val="24"/>
          <w:szCs w:val="24"/>
        </w:rPr>
      </w:pPr>
      <w:r w:rsidRPr="00BF05D5">
        <w:rPr>
          <w:rFonts w:ascii="Times New Roman" w:hAnsi="Times New Roman"/>
          <w:sz w:val="24"/>
          <w:szCs w:val="24"/>
        </w:rPr>
        <w:t>6-ти дневная рабочая неделя во 2-11 классах.</w:t>
      </w:r>
    </w:p>
    <w:p w:rsidR="00611469" w:rsidRPr="00BF05D5" w:rsidRDefault="00611469" w:rsidP="00611469">
      <w:pPr>
        <w:spacing w:after="0" w:line="240" w:lineRule="auto"/>
        <w:contextualSpacing/>
        <w:rPr>
          <w:rFonts w:ascii="Times New Roman" w:hAnsi="Times New Roman"/>
          <w:sz w:val="24"/>
          <w:szCs w:val="24"/>
        </w:rPr>
      </w:pPr>
    </w:p>
    <w:p w:rsidR="00611469" w:rsidRPr="00BF05D5" w:rsidRDefault="00611469" w:rsidP="00611469">
      <w:pPr>
        <w:spacing w:after="0"/>
        <w:contextualSpacing/>
        <w:rPr>
          <w:rFonts w:ascii="Times New Roman" w:hAnsi="Times New Roman"/>
          <w:b/>
          <w:sz w:val="24"/>
          <w:szCs w:val="24"/>
        </w:rPr>
      </w:pPr>
      <w:r>
        <w:rPr>
          <w:rFonts w:ascii="Times New Roman" w:hAnsi="Times New Roman"/>
          <w:b/>
          <w:sz w:val="24"/>
          <w:szCs w:val="24"/>
        </w:rPr>
        <w:t>3</w:t>
      </w:r>
      <w:r w:rsidRPr="00BF05D5">
        <w:rPr>
          <w:rFonts w:ascii="Times New Roman" w:hAnsi="Times New Roman"/>
          <w:b/>
          <w:sz w:val="24"/>
          <w:szCs w:val="24"/>
        </w:rPr>
        <w:t>. Регламентирование образовательного процесса в день</w:t>
      </w:r>
    </w:p>
    <w:p w:rsidR="00611469" w:rsidRPr="00BF05D5" w:rsidRDefault="00611469" w:rsidP="00611469">
      <w:pPr>
        <w:spacing w:after="0"/>
        <w:contextualSpacing/>
        <w:rPr>
          <w:rFonts w:ascii="Times New Roman" w:hAnsi="Times New Roman"/>
          <w:sz w:val="24"/>
          <w:szCs w:val="24"/>
        </w:rPr>
      </w:pPr>
      <w:r w:rsidRPr="00BF05D5">
        <w:rPr>
          <w:rFonts w:ascii="Times New Roman" w:hAnsi="Times New Roman"/>
          <w:sz w:val="24"/>
          <w:szCs w:val="24"/>
        </w:rPr>
        <w:t xml:space="preserve">- сменность: </w:t>
      </w:r>
      <w:r w:rsidR="00B2520E">
        <w:rPr>
          <w:rFonts w:ascii="Times New Roman" w:hAnsi="Times New Roman"/>
          <w:sz w:val="24"/>
          <w:szCs w:val="24"/>
        </w:rPr>
        <w:t xml:space="preserve">лицей </w:t>
      </w:r>
      <w:r w:rsidRPr="00BF05D5">
        <w:rPr>
          <w:rFonts w:ascii="Times New Roman" w:hAnsi="Times New Roman"/>
          <w:sz w:val="24"/>
          <w:szCs w:val="24"/>
        </w:rPr>
        <w:t xml:space="preserve">работает в </w:t>
      </w:r>
      <w:r w:rsidR="00B2520E">
        <w:rPr>
          <w:rFonts w:ascii="Times New Roman" w:hAnsi="Times New Roman"/>
          <w:sz w:val="24"/>
          <w:szCs w:val="24"/>
        </w:rPr>
        <w:t>одну смену</w:t>
      </w:r>
    </w:p>
    <w:p w:rsidR="00611469" w:rsidRPr="00BF05D5" w:rsidRDefault="00611469" w:rsidP="00611469">
      <w:pPr>
        <w:spacing w:after="0"/>
        <w:contextualSpacing/>
        <w:rPr>
          <w:rFonts w:ascii="Times New Roman" w:hAnsi="Times New Roman"/>
          <w:sz w:val="24"/>
          <w:szCs w:val="24"/>
        </w:rPr>
      </w:pPr>
      <w:r w:rsidRPr="00BF05D5">
        <w:rPr>
          <w:rFonts w:ascii="Times New Roman" w:hAnsi="Times New Roman"/>
          <w:sz w:val="24"/>
          <w:szCs w:val="24"/>
        </w:rPr>
        <w:t>- продолжительность урока:</w:t>
      </w:r>
    </w:p>
    <w:p w:rsidR="00611469" w:rsidRPr="00BF05D5" w:rsidRDefault="00611469" w:rsidP="00611469">
      <w:pPr>
        <w:spacing w:after="0"/>
        <w:ind w:left="142"/>
        <w:contextualSpacing/>
        <w:jc w:val="both"/>
        <w:rPr>
          <w:rFonts w:ascii="Times New Roman" w:hAnsi="Times New Roman"/>
          <w:sz w:val="24"/>
          <w:szCs w:val="24"/>
        </w:rPr>
      </w:pPr>
      <w:r w:rsidRPr="00BF05D5">
        <w:rPr>
          <w:rFonts w:ascii="Times New Roman" w:hAnsi="Times New Roman"/>
          <w:sz w:val="24"/>
          <w:szCs w:val="24"/>
        </w:rPr>
        <w:t xml:space="preserve">   - 1 классы – использование "ступенчатого" режима обучения: в сентябр</w:t>
      </w:r>
      <w:proofErr w:type="gramStart"/>
      <w:r w:rsidRPr="00BF05D5">
        <w:rPr>
          <w:rFonts w:ascii="Times New Roman" w:hAnsi="Times New Roman"/>
          <w:sz w:val="24"/>
          <w:szCs w:val="24"/>
        </w:rPr>
        <w:t>е-</w:t>
      </w:r>
      <w:proofErr w:type="gramEnd"/>
      <w:r w:rsidRPr="00BF05D5">
        <w:rPr>
          <w:rFonts w:ascii="Times New Roman" w:hAnsi="Times New Roman"/>
          <w:sz w:val="24"/>
          <w:szCs w:val="24"/>
        </w:rPr>
        <w:t xml:space="preserve"> октябре - по 3 урока в день по 35 минут каждый, в ноябре-декабре - по 4 урока по 35 минут каждый; в январе - мае - по 4 урока по 45 минут каждый (1 день в неделю - 5 уроков, за счет урока физической культуры)</w:t>
      </w:r>
    </w:p>
    <w:p w:rsidR="00611469" w:rsidRPr="00BF05D5" w:rsidRDefault="00611469" w:rsidP="00611469">
      <w:pPr>
        <w:spacing w:after="0"/>
        <w:ind w:left="993" w:hanging="709"/>
        <w:rPr>
          <w:rFonts w:ascii="Times New Roman" w:hAnsi="Times New Roman"/>
          <w:sz w:val="24"/>
          <w:szCs w:val="24"/>
        </w:rPr>
      </w:pPr>
      <w:r w:rsidRPr="00BF05D5">
        <w:rPr>
          <w:rFonts w:ascii="Times New Roman" w:hAnsi="Times New Roman"/>
          <w:sz w:val="24"/>
          <w:szCs w:val="24"/>
        </w:rPr>
        <w:t>-   2-11 классы – 45 минут</w:t>
      </w:r>
    </w:p>
    <w:p w:rsidR="00611469" w:rsidRPr="00BF05D5" w:rsidRDefault="00611469" w:rsidP="00611469">
      <w:pPr>
        <w:spacing w:after="0"/>
        <w:rPr>
          <w:rFonts w:ascii="Times New Roman" w:hAnsi="Times New Roman"/>
          <w:sz w:val="24"/>
          <w:szCs w:val="24"/>
        </w:rPr>
      </w:pPr>
      <w:r w:rsidRPr="00BF05D5">
        <w:rPr>
          <w:rFonts w:ascii="Times New Roman" w:hAnsi="Times New Roman"/>
          <w:sz w:val="24"/>
          <w:szCs w:val="24"/>
        </w:rPr>
        <w:lastRenderedPageBreak/>
        <w:t>- режим учебных занятий:</w:t>
      </w:r>
    </w:p>
    <w:p w:rsidR="00B2520E" w:rsidRPr="00F80449" w:rsidRDefault="00B2520E" w:rsidP="00B2520E">
      <w:pPr>
        <w:tabs>
          <w:tab w:val="left" w:pos="5445"/>
        </w:tabs>
        <w:spacing w:after="0" w:line="240" w:lineRule="auto"/>
        <w:jc w:val="both"/>
        <w:rPr>
          <w:rFonts w:ascii="Times New Roman" w:hAnsi="Times New Roman"/>
          <w:b/>
          <w:sz w:val="24"/>
          <w:szCs w:val="24"/>
        </w:rPr>
      </w:pPr>
      <w:r w:rsidRPr="00F80449">
        <w:rPr>
          <w:rFonts w:ascii="Times New Roman" w:hAnsi="Times New Roman"/>
          <w:b/>
          <w:sz w:val="24"/>
          <w:szCs w:val="24"/>
        </w:rPr>
        <w:t>Расписание звонков:</w:t>
      </w:r>
    </w:p>
    <w:tbl>
      <w:tblPr>
        <w:tblStyle w:val="a6"/>
        <w:tblW w:w="0" w:type="auto"/>
        <w:tblLook w:val="04A0"/>
      </w:tblPr>
      <w:tblGrid>
        <w:gridCol w:w="1809"/>
        <w:gridCol w:w="4571"/>
        <w:gridCol w:w="3191"/>
      </w:tblGrid>
      <w:tr w:rsidR="00B2520E" w:rsidRPr="00F80449" w:rsidTr="007111B6">
        <w:tc>
          <w:tcPr>
            <w:tcW w:w="1809"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 урок</w:t>
            </w:r>
          </w:p>
        </w:tc>
        <w:tc>
          <w:tcPr>
            <w:tcW w:w="457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8.00-8.45</w:t>
            </w:r>
          </w:p>
        </w:tc>
        <w:tc>
          <w:tcPr>
            <w:tcW w:w="319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10 минут</w:t>
            </w:r>
          </w:p>
        </w:tc>
      </w:tr>
      <w:tr w:rsidR="00B2520E" w:rsidRPr="00F80449" w:rsidTr="007111B6">
        <w:tc>
          <w:tcPr>
            <w:tcW w:w="1809" w:type="dxa"/>
          </w:tcPr>
          <w:p w:rsidR="00B2520E" w:rsidRPr="00F80449" w:rsidRDefault="00B2520E" w:rsidP="00B2520E">
            <w:pPr>
              <w:spacing w:after="0" w:line="240" w:lineRule="auto"/>
              <w:jc w:val="center"/>
              <w:rPr>
                <w:rFonts w:ascii="Times New Roman" w:hAnsi="Times New Roman"/>
                <w:sz w:val="24"/>
                <w:szCs w:val="24"/>
              </w:rPr>
            </w:pPr>
            <w:r w:rsidRPr="00F80449">
              <w:rPr>
                <w:rFonts w:ascii="Times New Roman" w:hAnsi="Times New Roman"/>
                <w:sz w:val="24"/>
                <w:szCs w:val="24"/>
              </w:rPr>
              <w:t>2 урок</w:t>
            </w:r>
          </w:p>
        </w:tc>
        <w:tc>
          <w:tcPr>
            <w:tcW w:w="457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8.55-9.40</w:t>
            </w:r>
          </w:p>
        </w:tc>
        <w:tc>
          <w:tcPr>
            <w:tcW w:w="319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15 минут</w:t>
            </w:r>
          </w:p>
        </w:tc>
      </w:tr>
      <w:tr w:rsidR="00B2520E" w:rsidRPr="00F80449" w:rsidTr="007111B6">
        <w:tc>
          <w:tcPr>
            <w:tcW w:w="1809" w:type="dxa"/>
          </w:tcPr>
          <w:p w:rsidR="00B2520E" w:rsidRPr="00F80449" w:rsidRDefault="00B2520E" w:rsidP="00B2520E">
            <w:pPr>
              <w:spacing w:after="0" w:line="240" w:lineRule="auto"/>
              <w:jc w:val="center"/>
              <w:rPr>
                <w:rFonts w:ascii="Times New Roman" w:hAnsi="Times New Roman"/>
                <w:sz w:val="24"/>
                <w:szCs w:val="24"/>
              </w:rPr>
            </w:pPr>
            <w:r w:rsidRPr="00F80449">
              <w:rPr>
                <w:rFonts w:ascii="Times New Roman" w:hAnsi="Times New Roman"/>
                <w:sz w:val="24"/>
                <w:szCs w:val="24"/>
              </w:rPr>
              <w:t>3 урок</w:t>
            </w:r>
          </w:p>
        </w:tc>
        <w:tc>
          <w:tcPr>
            <w:tcW w:w="457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9.55-10.40</w:t>
            </w:r>
          </w:p>
        </w:tc>
        <w:tc>
          <w:tcPr>
            <w:tcW w:w="319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15 минут</w:t>
            </w:r>
          </w:p>
        </w:tc>
      </w:tr>
      <w:tr w:rsidR="00B2520E" w:rsidRPr="00F80449" w:rsidTr="007111B6">
        <w:tc>
          <w:tcPr>
            <w:tcW w:w="1809" w:type="dxa"/>
          </w:tcPr>
          <w:p w:rsidR="00B2520E" w:rsidRPr="00F80449" w:rsidRDefault="00B2520E" w:rsidP="00B2520E">
            <w:pPr>
              <w:spacing w:after="0" w:line="240" w:lineRule="auto"/>
              <w:jc w:val="center"/>
              <w:rPr>
                <w:rFonts w:ascii="Times New Roman" w:hAnsi="Times New Roman"/>
                <w:sz w:val="24"/>
                <w:szCs w:val="24"/>
              </w:rPr>
            </w:pPr>
            <w:r w:rsidRPr="00F80449">
              <w:rPr>
                <w:rFonts w:ascii="Times New Roman" w:hAnsi="Times New Roman"/>
                <w:sz w:val="24"/>
                <w:szCs w:val="24"/>
              </w:rPr>
              <w:t>4 урок</w:t>
            </w:r>
          </w:p>
        </w:tc>
        <w:tc>
          <w:tcPr>
            <w:tcW w:w="457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10.55-11.40</w:t>
            </w:r>
          </w:p>
        </w:tc>
        <w:tc>
          <w:tcPr>
            <w:tcW w:w="319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10 минут</w:t>
            </w:r>
          </w:p>
        </w:tc>
      </w:tr>
      <w:tr w:rsidR="00B2520E" w:rsidRPr="00F80449" w:rsidTr="007111B6">
        <w:tc>
          <w:tcPr>
            <w:tcW w:w="1809" w:type="dxa"/>
          </w:tcPr>
          <w:p w:rsidR="00B2520E" w:rsidRPr="00F80449" w:rsidRDefault="00B2520E" w:rsidP="00B2520E">
            <w:pPr>
              <w:spacing w:after="0" w:line="240" w:lineRule="auto"/>
              <w:jc w:val="center"/>
              <w:rPr>
                <w:rFonts w:ascii="Times New Roman" w:hAnsi="Times New Roman"/>
                <w:sz w:val="24"/>
                <w:szCs w:val="24"/>
              </w:rPr>
            </w:pPr>
            <w:r w:rsidRPr="00F80449">
              <w:rPr>
                <w:rFonts w:ascii="Times New Roman" w:hAnsi="Times New Roman"/>
                <w:sz w:val="24"/>
                <w:szCs w:val="24"/>
              </w:rPr>
              <w:t>5 урок</w:t>
            </w:r>
          </w:p>
        </w:tc>
        <w:tc>
          <w:tcPr>
            <w:tcW w:w="457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11.50-12.35</w:t>
            </w:r>
          </w:p>
        </w:tc>
        <w:tc>
          <w:tcPr>
            <w:tcW w:w="319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10 минут</w:t>
            </w:r>
          </w:p>
        </w:tc>
      </w:tr>
      <w:tr w:rsidR="00B2520E" w:rsidRPr="00F80449" w:rsidTr="007111B6">
        <w:tc>
          <w:tcPr>
            <w:tcW w:w="1809" w:type="dxa"/>
          </w:tcPr>
          <w:p w:rsidR="00B2520E" w:rsidRPr="00F80449" w:rsidRDefault="00B2520E" w:rsidP="00B2520E">
            <w:pPr>
              <w:spacing w:after="0" w:line="240" w:lineRule="auto"/>
              <w:jc w:val="center"/>
              <w:rPr>
                <w:rFonts w:ascii="Times New Roman" w:hAnsi="Times New Roman"/>
                <w:sz w:val="24"/>
                <w:szCs w:val="24"/>
              </w:rPr>
            </w:pPr>
            <w:r w:rsidRPr="00F80449">
              <w:rPr>
                <w:rFonts w:ascii="Times New Roman" w:hAnsi="Times New Roman"/>
                <w:sz w:val="24"/>
                <w:szCs w:val="24"/>
              </w:rPr>
              <w:t>6 урок</w:t>
            </w:r>
          </w:p>
        </w:tc>
        <w:tc>
          <w:tcPr>
            <w:tcW w:w="457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12.45-13.30</w:t>
            </w:r>
          </w:p>
        </w:tc>
        <w:tc>
          <w:tcPr>
            <w:tcW w:w="319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10 минут</w:t>
            </w:r>
          </w:p>
        </w:tc>
      </w:tr>
      <w:tr w:rsidR="00B2520E" w:rsidRPr="00F80449" w:rsidTr="007111B6">
        <w:tc>
          <w:tcPr>
            <w:tcW w:w="1809" w:type="dxa"/>
          </w:tcPr>
          <w:p w:rsidR="00B2520E" w:rsidRPr="00F80449" w:rsidRDefault="00B2520E" w:rsidP="00B2520E">
            <w:pPr>
              <w:spacing w:after="0" w:line="240" w:lineRule="auto"/>
              <w:jc w:val="center"/>
              <w:rPr>
                <w:rFonts w:ascii="Times New Roman" w:hAnsi="Times New Roman"/>
                <w:sz w:val="24"/>
                <w:szCs w:val="24"/>
              </w:rPr>
            </w:pPr>
            <w:r w:rsidRPr="00F80449">
              <w:rPr>
                <w:rFonts w:ascii="Times New Roman" w:hAnsi="Times New Roman"/>
                <w:sz w:val="24"/>
                <w:szCs w:val="24"/>
              </w:rPr>
              <w:t>7 урок</w:t>
            </w:r>
          </w:p>
        </w:tc>
        <w:tc>
          <w:tcPr>
            <w:tcW w:w="4571" w:type="dxa"/>
          </w:tcPr>
          <w:p w:rsidR="00B2520E" w:rsidRPr="00F80449" w:rsidRDefault="00B2520E" w:rsidP="00B2520E">
            <w:pPr>
              <w:tabs>
                <w:tab w:val="left" w:pos="5445"/>
              </w:tabs>
              <w:spacing w:after="0" w:line="240" w:lineRule="auto"/>
              <w:jc w:val="center"/>
              <w:rPr>
                <w:rFonts w:ascii="Times New Roman" w:hAnsi="Times New Roman"/>
                <w:sz w:val="24"/>
                <w:szCs w:val="24"/>
              </w:rPr>
            </w:pPr>
            <w:r w:rsidRPr="00F80449">
              <w:rPr>
                <w:rFonts w:ascii="Times New Roman" w:hAnsi="Times New Roman"/>
                <w:sz w:val="24"/>
                <w:szCs w:val="24"/>
              </w:rPr>
              <w:t>13.40-14.25</w:t>
            </w:r>
          </w:p>
        </w:tc>
        <w:tc>
          <w:tcPr>
            <w:tcW w:w="3191" w:type="dxa"/>
          </w:tcPr>
          <w:p w:rsidR="00B2520E" w:rsidRPr="00F80449" w:rsidRDefault="00B2520E" w:rsidP="00B2520E">
            <w:pPr>
              <w:tabs>
                <w:tab w:val="left" w:pos="5445"/>
              </w:tabs>
              <w:spacing w:after="0" w:line="240" w:lineRule="auto"/>
              <w:jc w:val="center"/>
              <w:rPr>
                <w:rFonts w:ascii="Times New Roman" w:hAnsi="Times New Roman"/>
                <w:sz w:val="24"/>
                <w:szCs w:val="24"/>
              </w:rPr>
            </w:pPr>
          </w:p>
        </w:tc>
      </w:tr>
    </w:tbl>
    <w:p w:rsidR="00014228" w:rsidRDefault="00014228" w:rsidP="00611469">
      <w:pPr>
        <w:spacing w:after="0" w:line="240" w:lineRule="auto"/>
        <w:rPr>
          <w:rFonts w:ascii="Times New Roman" w:hAnsi="Times New Roman"/>
          <w:b/>
          <w:sz w:val="24"/>
          <w:szCs w:val="24"/>
        </w:rPr>
      </w:pPr>
    </w:p>
    <w:p w:rsidR="00611469" w:rsidRPr="00BF05D5" w:rsidRDefault="00611469" w:rsidP="00611469">
      <w:pPr>
        <w:spacing w:after="0" w:line="240" w:lineRule="auto"/>
        <w:rPr>
          <w:rFonts w:ascii="Times New Roman" w:hAnsi="Times New Roman"/>
          <w:b/>
          <w:sz w:val="24"/>
          <w:szCs w:val="24"/>
        </w:rPr>
      </w:pPr>
      <w:r>
        <w:rPr>
          <w:rFonts w:ascii="Times New Roman" w:hAnsi="Times New Roman"/>
          <w:b/>
          <w:sz w:val="24"/>
          <w:szCs w:val="24"/>
        </w:rPr>
        <w:t>4</w:t>
      </w:r>
      <w:r w:rsidRPr="00BF05D5">
        <w:rPr>
          <w:rFonts w:ascii="Times New Roman" w:hAnsi="Times New Roman"/>
          <w:b/>
          <w:sz w:val="24"/>
          <w:szCs w:val="24"/>
        </w:rPr>
        <w:t>.  Организация промежуточной и итоговой аттестации:</w:t>
      </w:r>
    </w:p>
    <w:p w:rsidR="00B2520E" w:rsidRDefault="00611469" w:rsidP="00611469">
      <w:pPr>
        <w:pStyle w:val="Default"/>
        <w:jc w:val="both"/>
        <w:rPr>
          <w:color w:val="auto"/>
        </w:rPr>
      </w:pPr>
      <w:r w:rsidRPr="00D21F4A">
        <w:rPr>
          <w:color w:val="auto"/>
        </w:rPr>
        <w:t>Промежуточная аттестация учащихся 2-11 классов регламентируется</w:t>
      </w:r>
      <w:r w:rsidRPr="00D21F4A">
        <w:rPr>
          <w:bCs/>
          <w:iCs/>
          <w:color w:val="auto"/>
        </w:rPr>
        <w:t xml:space="preserve"> в соответствии с п.2 Федеральным  законом «Об образовании  в Российской Федерации» от 29 декабря 2012 года № 273-ФЗ и </w:t>
      </w:r>
      <w:r w:rsidRPr="00D21F4A">
        <w:rPr>
          <w:color w:val="auto"/>
        </w:rPr>
        <w:t xml:space="preserve">локальным нормативно-правовым актом «Положение о </w:t>
      </w:r>
      <w:r>
        <w:rPr>
          <w:color w:val="auto"/>
        </w:rPr>
        <w:t>форме, периодичности, порядке текущего контроля успеваемости, промежуточной аттестации и порядке, основании перевода учащихся</w:t>
      </w:r>
      <w:r w:rsidRPr="00D21F4A">
        <w:rPr>
          <w:color w:val="auto"/>
        </w:rPr>
        <w:t xml:space="preserve">», </w:t>
      </w:r>
      <w:proofErr w:type="gramStart"/>
      <w:r w:rsidRPr="00D21F4A">
        <w:rPr>
          <w:color w:val="auto"/>
        </w:rPr>
        <w:t>утвержденный</w:t>
      </w:r>
      <w:proofErr w:type="gramEnd"/>
      <w:r w:rsidRPr="00D21F4A">
        <w:rPr>
          <w:color w:val="auto"/>
        </w:rPr>
        <w:t xml:space="preserve"> на заседании  педагогического совета  </w:t>
      </w:r>
      <w:r w:rsidR="00B2520E">
        <w:rPr>
          <w:color w:val="auto"/>
        </w:rPr>
        <w:t>лицея</w:t>
      </w:r>
      <w:r w:rsidRPr="00D21F4A">
        <w:rPr>
          <w:color w:val="auto"/>
        </w:rPr>
        <w:t xml:space="preserve"> </w:t>
      </w:r>
    </w:p>
    <w:p w:rsidR="007111B6" w:rsidRDefault="007111B6" w:rsidP="00611469">
      <w:pPr>
        <w:pStyle w:val="Default"/>
        <w:jc w:val="both"/>
        <w:rPr>
          <w:b/>
          <w:bCs/>
          <w:i/>
          <w:iCs/>
        </w:rPr>
      </w:pPr>
    </w:p>
    <w:p w:rsidR="00611469" w:rsidRDefault="00611469" w:rsidP="00611469">
      <w:pPr>
        <w:pStyle w:val="Default"/>
        <w:jc w:val="both"/>
        <w:rPr>
          <w:b/>
          <w:bCs/>
          <w:i/>
          <w:iCs/>
        </w:rPr>
      </w:pPr>
      <w:r w:rsidRPr="00FA3519">
        <w:rPr>
          <w:b/>
          <w:bCs/>
          <w:i/>
          <w:iCs/>
        </w:rPr>
        <w:t xml:space="preserve">Формы промежуточной аттестации: </w:t>
      </w:r>
    </w:p>
    <w:p w:rsidR="007111B6" w:rsidRPr="00623908" w:rsidRDefault="00611469" w:rsidP="007111B6">
      <w:pPr>
        <w:spacing w:after="0" w:line="240" w:lineRule="auto"/>
        <w:jc w:val="both"/>
        <w:rPr>
          <w:rFonts w:ascii="Times New Roman" w:hAnsi="Times New Roman"/>
          <w:sz w:val="24"/>
          <w:szCs w:val="24"/>
        </w:rPr>
      </w:pPr>
      <w:r w:rsidRPr="00D21F4A">
        <w:t xml:space="preserve"> </w:t>
      </w:r>
      <w:proofErr w:type="gramStart"/>
      <w:r w:rsidR="007111B6" w:rsidRPr="00623908">
        <w:rPr>
          <w:rFonts w:ascii="Times New Roman" w:hAnsi="Times New Roman"/>
          <w:b/>
          <w:sz w:val="24"/>
          <w:szCs w:val="24"/>
        </w:rPr>
        <w:t>Текущая аттестация</w:t>
      </w:r>
      <w:r w:rsidR="007111B6" w:rsidRPr="00623908">
        <w:rPr>
          <w:rFonts w:ascii="Times New Roman" w:hAnsi="Times New Roman"/>
          <w:sz w:val="24"/>
          <w:szCs w:val="24"/>
        </w:rPr>
        <w:t xml:space="preserve"> обучающихся может проводиться в следующих формах: </w:t>
      </w:r>
      <w:proofErr w:type="gramEnd"/>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контрольные работы;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проверочные работы (по заданию администрации)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практические работы;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лабораторные работы; </w:t>
      </w:r>
    </w:p>
    <w:p w:rsidR="007111B6" w:rsidRPr="00623908" w:rsidRDefault="007111B6" w:rsidP="007111B6">
      <w:pPr>
        <w:spacing w:after="0" w:line="240" w:lineRule="auto"/>
        <w:ind w:left="426"/>
        <w:jc w:val="both"/>
        <w:rPr>
          <w:rFonts w:ascii="Times New Roman" w:hAnsi="Times New Roman"/>
          <w:sz w:val="24"/>
          <w:szCs w:val="24"/>
        </w:rPr>
      </w:pPr>
      <w:r>
        <w:rPr>
          <w:rFonts w:ascii="Times New Roman" w:hAnsi="Times New Roman"/>
          <w:sz w:val="24"/>
          <w:szCs w:val="24"/>
        </w:rPr>
        <w:t>-</w:t>
      </w:r>
      <w:r w:rsidRPr="00623908">
        <w:rPr>
          <w:rFonts w:ascii="Times New Roman" w:hAnsi="Times New Roman"/>
          <w:sz w:val="24"/>
          <w:szCs w:val="24"/>
        </w:rPr>
        <w:t xml:space="preserve">самостоятельные работы (в том числе по вариантам или по индивидуальным заданиям);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защита рефератов и иных творческих работ;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зачѐты, в том числе дифференцированные зачёты;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собеседование;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тестирование, в том числе с применением компьютера;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устный опрос;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проверка домашних заданий (в т. ч. сочинений, индивидуальных заданий, творческих работ);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выполнение проектно-исследовательских работ;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работа со схемами, рисунками, таблицами;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задания (вопросы) с кратким или развёрнутым ответом.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Письменные самостоятельные, контрольные и другие виды работ учащихся оцениваются по 5-балльной системе.</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w:t>
      </w:r>
    </w:p>
    <w:p w:rsidR="007111B6" w:rsidRPr="00623908" w:rsidRDefault="007111B6" w:rsidP="007111B6">
      <w:pPr>
        <w:spacing w:after="0" w:line="240" w:lineRule="auto"/>
        <w:jc w:val="both"/>
        <w:rPr>
          <w:rFonts w:ascii="Times New Roman" w:hAnsi="Times New Roman"/>
          <w:b/>
          <w:sz w:val="24"/>
          <w:szCs w:val="24"/>
        </w:rPr>
      </w:pPr>
      <w:r w:rsidRPr="00623908">
        <w:rPr>
          <w:rFonts w:ascii="Times New Roman" w:hAnsi="Times New Roman"/>
          <w:b/>
          <w:sz w:val="24"/>
          <w:szCs w:val="24"/>
        </w:rPr>
        <w:t xml:space="preserve">Промежуточная аттестация </w:t>
      </w:r>
      <w:proofErr w:type="gramStart"/>
      <w:r w:rsidRPr="00623908">
        <w:rPr>
          <w:rFonts w:ascii="Times New Roman" w:hAnsi="Times New Roman"/>
          <w:b/>
          <w:sz w:val="24"/>
          <w:szCs w:val="24"/>
        </w:rPr>
        <w:t>обучающихся</w:t>
      </w:r>
      <w:proofErr w:type="gramEnd"/>
      <w:r w:rsidRPr="00623908">
        <w:rPr>
          <w:rFonts w:ascii="Times New Roman" w:hAnsi="Times New Roman"/>
          <w:b/>
          <w:sz w:val="24"/>
          <w:szCs w:val="24"/>
        </w:rPr>
        <w:t>:</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Промежуточная аттестация </w:t>
      </w:r>
      <w:proofErr w:type="gramStart"/>
      <w:r w:rsidRPr="00623908">
        <w:rPr>
          <w:rFonts w:ascii="Times New Roman" w:hAnsi="Times New Roman"/>
          <w:sz w:val="24"/>
          <w:szCs w:val="24"/>
        </w:rPr>
        <w:t>обучающихся</w:t>
      </w:r>
      <w:proofErr w:type="gramEnd"/>
      <w:r w:rsidRPr="00623908">
        <w:rPr>
          <w:rFonts w:ascii="Times New Roman" w:hAnsi="Times New Roman"/>
          <w:sz w:val="24"/>
          <w:szCs w:val="24"/>
        </w:rPr>
        <w:t xml:space="preserve"> может проводиться как письменно, так и устно.</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w:t>
      </w:r>
      <w:r w:rsidRPr="00623908">
        <w:rPr>
          <w:rFonts w:ascii="Times New Roman" w:hAnsi="Times New Roman"/>
          <w:sz w:val="24"/>
          <w:szCs w:val="24"/>
          <w:u w:val="single"/>
        </w:rPr>
        <w:t>Формами</w:t>
      </w:r>
      <w:r w:rsidRPr="00623908">
        <w:rPr>
          <w:rFonts w:ascii="Times New Roman" w:hAnsi="Times New Roman"/>
          <w:sz w:val="24"/>
          <w:szCs w:val="24"/>
        </w:rPr>
        <w:t xml:space="preserve"> проведения письменной аттестации являются: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диктант;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контрольная работа по математике;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изложение с разработкой плана его содержания;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сочинение или изложение с творческим заданием;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письменный экзамен по алгебре и началам анализа;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письменное тестирование по предмету в форме ЕГЭ и ГИА.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К </w:t>
      </w:r>
      <w:r w:rsidRPr="00623908">
        <w:rPr>
          <w:rFonts w:ascii="Times New Roman" w:hAnsi="Times New Roman"/>
          <w:sz w:val="24"/>
          <w:szCs w:val="24"/>
          <w:u w:val="single"/>
        </w:rPr>
        <w:t>устным</w:t>
      </w:r>
      <w:r w:rsidRPr="00623908">
        <w:rPr>
          <w:rFonts w:ascii="Times New Roman" w:hAnsi="Times New Roman"/>
          <w:sz w:val="24"/>
          <w:szCs w:val="24"/>
        </w:rPr>
        <w:t xml:space="preserve"> </w:t>
      </w:r>
      <w:r w:rsidRPr="00623908">
        <w:rPr>
          <w:rFonts w:ascii="Times New Roman" w:hAnsi="Times New Roman"/>
          <w:sz w:val="24"/>
          <w:szCs w:val="24"/>
          <w:u w:val="single"/>
        </w:rPr>
        <w:t>формам</w:t>
      </w:r>
      <w:r w:rsidRPr="00623908">
        <w:rPr>
          <w:rFonts w:ascii="Times New Roman" w:hAnsi="Times New Roman"/>
          <w:sz w:val="24"/>
          <w:szCs w:val="24"/>
        </w:rPr>
        <w:t xml:space="preserve"> промежуточной аттестации относятся: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проверка техники чтения;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защита реферата, проекта;</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тестирование;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сдача нормативов по физической культуре;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зачет;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экзамен;</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rPr>
        <w:t xml:space="preserve">- собеседование. </w:t>
      </w:r>
    </w:p>
    <w:p w:rsidR="007111B6" w:rsidRPr="00623908"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u w:val="single"/>
        </w:rPr>
        <w:lastRenderedPageBreak/>
        <w:t>Периодичность</w:t>
      </w:r>
      <w:r w:rsidRPr="00623908">
        <w:rPr>
          <w:rFonts w:ascii="Times New Roman" w:hAnsi="Times New Roman"/>
          <w:sz w:val="24"/>
          <w:szCs w:val="24"/>
        </w:rPr>
        <w:t>:</w:t>
      </w:r>
      <w:r>
        <w:rPr>
          <w:rFonts w:ascii="Times New Roman" w:hAnsi="Times New Roman"/>
          <w:sz w:val="24"/>
          <w:szCs w:val="24"/>
        </w:rPr>
        <w:t xml:space="preserve"> </w:t>
      </w:r>
      <w:r w:rsidRPr="00623908">
        <w:rPr>
          <w:rFonts w:ascii="Times New Roman" w:hAnsi="Times New Roman"/>
          <w:sz w:val="24"/>
          <w:szCs w:val="24"/>
        </w:rPr>
        <w:t>ежегодно -  май</w:t>
      </w:r>
    </w:p>
    <w:p w:rsidR="007111B6" w:rsidRDefault="007111B6" w:rsidP="007111B6">
      <w:pPr>
        <w:spacing w:after="0" w:line="240" w:lineRule="auto"/>
        <w:ind w:left="426"/>
        <w:jc w:val="both"/>
        <w:rPr>
          <w:rFonts w:ascii="Times New Roman" w:hAnsi="Times New Roman"/>
          <w:sz w:val="24"/>
          <w:szCs w:val="24"/>
        </w:rPr>
      </w:pPr>
      <w:r w:rsidRPr="00623908">
        <w:rPr>
          <w:rFonts w:ascii="Times New Roman" w:hAnsi="Times New Roman"/>
          <w:sz w:val="24"/>
          <w:szCs w:val="24"/>
          <w:u w:val="single"/>
        </w:rPr>
        <w:t>Порядок</w:t>
      </w:r>
      <w:r w:rsidRPr="00623908">
        <w:rPr>
          <w:rFonts w:ascii="Times New Roman" w:hAnsi="Times New Roman"/>
          <w:sz w:val="24"/>
          <w:szCs w:val="24"/>
        </w:rPr>
        <w:t xml:space="preserve">: промежуточная аттестация осуществляется по особому расписанию, утверждаемому директором </w:t>
      </w:r>
      <w:r>
        <w:rPr>
          <w:rFonts w:ascii="Times New Roman" w:hAnsi="Times New Roman"/>
          <w:sz w:val="24"/>
          <w:szCs w:val="24"/>
        </w:rPr>
        <w:t>лицея</w:t>
      </w:r>
      <w:r w:rsidRPr="00623908">
        <w:rPr>
          <w:rFonts w:ascii="Times New Roman" w:hAnsi="Times New Roman"/>
          <w:sz w:val="24"/>
          <w:szCs w:val="24"/>
        </w:rPr>
        <w:t>. Расписание вывешивается за неделю до начала периода аттестации.</w:t>
      </w:r>
    </w:p>
    <w:p w:rsidR="007111B6" w:rsidRDefault="007111B6" w:rsidP="007111B6">
      <w:pPr>
        <w:spacing w:after="0" w:line="240" w:lineRule="auto"/>
        <w:jc w:val="center"/>
        <w:rPr>
          <w:rFonts w:ascii="Times New Roman" w:hAnsi="Times New Roman"/>
          <w:b/>
          <w:sz w:val="26"/>
          <w:szCs w:val="26"/>
        </w:rPr>
      </w:pPr>
    </w:p>
    <w:p w:rsidR="007111B6" w:rsidRPr="007111B6" w:rsidRDefault="007111B6" w:rsidP="007111B6">
      <w:pPr>
        <w:spacing w:after="0" w:line="240" w:lineRule="auto"/>
        <w:jc w:val="center"/>
        <w:rPr>
          <w:rFonts w:ascii="Times New Roman" w:hAnsi="Times New Roman"/>
          <w:b/>
          <w:sz w:val="24"/>
          <w:szCs w:val="24"/>
        </w:rPr>
      </w:pPr>
      <w:r w:rsidRPr="007111B6">
        <w:rPr>
          <w:rFonts w:ascii="Times New Roman" w:hAnsi="Times New Roman"/>
          <w:b/>
          <w:sz w:val="24"/>
          <w:szCs w:val="24"/>
        </w:rPr>
        <w:t>Формы промежуточной аттестации</w:t>
      </w:r>
    </w:p>
    <w:p w:rsidR="007111B6" w:rsidRPr="007111B6" w:rsidRDefault="007111B6" w:rsidP="007111B6">
      <w:pPr>
        <w:spacing w:after="0" w:line="240" w:lineRule="auto"/>
        <w:jc w:val="center"/>
        <w:rPr>
          <w:rFonts w:ascii="Times New Roman" w:hAnsi="Times New Roman"/>
          <w:b/>
          <w:sz w:val="24"/>
          <w:szCs w:val="24"/>
        </w:rPr>
      </w:pPr>
      <w:r w:rsidRPr="007111B6">
        <w:rPr>
          <w:rFonts w:ascii="Times New Roman" w:hAnsi="Times New Roman"/>
          <w:b/>
          <w:sz w:val="24"/>
          <w:szCs w:val="24"/>
        </w:rPr>
        <w:t>для учащихся 10-11  классов МБОУ «Черемшанский лицей»</w:t>
      </w:r>
    </w:p>
    <w:p w:rsidR="007111B6" w:rsidRPr="007111B6" w:rsidRDefault="007111B6" w:rsidP="007111B6">
      <w:pPr>
        <w:spacing w:after="0" w:line="240" w:lineRule="auto"/>
        <w:jc w:val="center"/>
        <w:rPr>
          <w:rFonts w:ascii="Times New Roman" w:hAnsi="Times New Roman"/>
          <w:b/>
          <w:sz w:val="24"/>
          <w:szCs w:val="24"/>
        </w:rPr>
      </w:pPr>
    </w:p>
    <w:tbl>
      <w:tblPr>
        <w:tblStyle w:val="a6"/>
        <w:tblW w:w="10632" w:type="dxa"/>
        <w:tblInd w:w="-601" w:type="dxa"/>
        <w:tblLayout w:type="fixed"/>
        <w:tblLook w:val="04A0"/>
      </w:tblPr>
      <w:tblGrid>
        <w:gridCol w:w="1560"/>
        <w:gridCol w:w="2126"/>
        <w:gridCol w:w="851"/>
        <w:gridCol w:w="850"/>
        <w:gridCol w:w="851"/>
        <w:gridCol w:w="850"/>
        <w:gridCol w:w="851"/>
        <w:gridCol w:w="850"/>
        <w:gridCol w:w="851"/>
        <w:gridCol w:w="992"/>
      </w:tblGrid>
      <w:tr w:rsidR="007111B6" w:rsidRPr="007111B6" w:rsidTr="007111B6">
        <w:trPr>
          <w:trHeight w:val="390"/>
        </w:trPr>
        <w:tc>
          <w:tcPr>
            <w:tcW w:w="3686" w:type="dxa"/>
            <w:gridSpan w:val="2"/>
            <w:vMerge w:val="restart"/>
          </w:tcPr>
          <w:p w:rsidR="007111B6" w:rsidRPr="007111B6" w:rsidRDefault="007111B6" w:rsidP="007111B6">
            <w:pPr>
              <w:tabs>
                <w:tab w:val="left" w:pos="6120"/>
                <w:tab w:val="left" w:pos="6300"/>
              </w:tabs>
              <w:jc w:val="center"/>
              <w:rPr>
                <w:rFonts w:ascii="Times New Roman" w:hAnsi="Times New Roman"/>
                <w:b/>
                <w:sz w:val="24"/>
                <w:szCs w:val="24"/>
              </w:rPr>
            </w:pPr>
            <w:r w:rsidRPr="007111B6">
              <w:rPr>
                <w:rFonts w:ascii="Times New Roman" w:hAnsi="Times New Roman"/>
                <w:b/>
                <w:sz w:val="24"/>
                <w:szCs w:val="24"/>
              </w:rPr>
              <w:t>Учебные предметы</w:t>
            </w:r>
          </w:p>
        </w:tc>
        <w:tc>
          <w:tcPr>
            <w:tcW w:w="6946" w:type="dxa"/>
            <w:gridSpan w:val="8"/>
            <w:tcBorders>
              <w:bottom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b/>
                <w:sz w:val="24"/>
                <w:szCs w:val="24"/>
              </w:rPr>
              <w:t>Классы, профили</w:t>
            </w:r>
          </w:p>
        </w:tc>
      </w:tr>
      <w:tr w:rsidR="007111B6" w:rsidRPr="007111B6" w:rsidTr="007111B6">
        <w:trPr>
          <w:trHeight w:val="255"/>
        </w:trPr>
        <w:tc>
          <w:tcPr>
            <w:tcW w:w="3686" w:type="dxa"/>
            <w:gridSpan w:val="2"/>
            <w:vMerge/>
          </w:tcPr>
          <w:p w:rsidR="007111B6" w:rsidRPr="007111B6" w:rsidRDefault="007111B6" w:rsidP="007111B6">
            <w:pPr>
              <w:tabs>
                <w:tab w:val="left" w:pos="6120"/>
                <w:tab w:val="left" w:pos="6300"/>
              </w:tabs>
              <w:jc w:val="center"/>
              <w:rPr>
                <w:rFonts w:ascii="Times New Roman" w:hAnsi="Times New Roman"/>
                <w:b/>
                <w:sz w:val="24"/>
                <w:szCs w:val="24"/>
              </w:rPr>
            </w:pPr>
          </w:p>
        </w:tc>
        <w:tc>
          <w:tcPr>
            <w:tcW w:w="1701" w:type="dxa"/>
            <w:gridSpan w:val="2"/>
            <w:tcBorders>
              <w:top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b/>
                <w:sz w:val="24"/>
                <w:szCs w:val="24"/>
              </w:rPr>
              <w:t>10а</w:t>
            </w:r>
          </w:p>
        </w:tc>
        <w:tc>
          <w:tcPr>
            <w:tcW w:w="1701" w:type="dxa"/>
            <w:gridSpan w:val="2"/>
            <w:tcBorders>
              <w:top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b/>
                <w:sz w:val="24"/>
                <w:szCs w:val="24"/>
              </w:rPr>
              <w:t>10б</w:t>
            </w:r>
          </w:p>
        </w:tc>
        <w:tc>
          <w:tcPr>
            <w:tcW w:w="1701" w:type="dxa"/>
            <w:gridSpan w:val="2"/>
            <w:tcBorders>
              <w:top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b/>
                <w:sz w:val="24"/>
                <w:szCs w:val="24"/>
              </w:rPr>
              <w:t>11а</w:t>
            </w:r>
          </w:p>
        </w:tc>
        <w:tc>
          <w:tcPr>
            <w:tcW w:w="1843" w:type="dxa"/>
            <w:gridSpan w:val="2"/>
            <w:tcBorders>
              <w:top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b/>
                <w:sz w:val="24"/>
                <w:szCs w:val="24"/>
              </w:rPr>
              <w:t>11б</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Русский язык</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843"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Литература</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зачет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843"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rPr>
          <w:trHeight w:val="255"/>
        </w:trPr>
        <w:tc>
          <w:tcPr>
            <w:tcW w:w="1560" w:type="dxa"/>
            <w:vMerge w:val="restart"/>
            <w:tcBorders>
              <w:right w:val="single" w:sz="4" w:space="0" w:color="auto"/>
            </w:tcBorders>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 xml:space="preserve">Татарский </w:t>
            </w:r>
          </w:p>
          <w:p w:rsidR="007111B6" w:rsidRPr="007111B6" w:rsidRDefault="007111B6" w:rsidP="007111B6">
            <w:pPr>
              <w:rPr>
                <w:rFonts w:ascii="Times New Roman" w:hAnsi="Times New Roman"/>
                <w:sz w:val="24"/>
                <w:szCs w:val="24"/>
              </w:rPr>
            </w:pPr>
            <w:r w:rsidRPr="007111B6">
              <w:rPr>
                <w:rFonts w:ascii="Times New Roman" w:hAnsi="Times New Roman"/>
                <w:sz w:val="24"/>
                <w:szCs w:val="24"/>
              </w:rPr>
              <w:t>язык</w:t>
            </w:r>
          </w:p>
        </w:tc>
        <w:tc>
          <w:tcPr>
            <w:tcW w:w="2126" w:type="dxa"/>
            <w:tcBorders>
              <w:left w:val="single" w:sz="4" w:space="0" w:color="auto"/>
              <w:bottom w:val="single" w:sz="4" w:space="0" w:color="auto"/>
            </w:tcBorders>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Татарская группа</w:t>
            </w:r>
          </w:p>
        </w:tc>
        <w:tc>
          <w:tcPr>
            <w:tcW w:w="1701" w:type="dxa"/>
            <w:gridSpan w:val="2"/>
            <w:vMerge w:val="restart"/>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w:t>
            </w:r>
            <w:proofErr w:type="spellStart"/>
            <w:r w:rsidRPr="007111B6">
              <w:rPr>
                <w:rFonts w:ascii="Times New Roman" w:hAnsi="Times New Roman"/>
                <w:sz w:val="24"/>
                <w:szCs w:val="24"/>
              </w:rPr>
              <w:t>д</w:t>
            </w:r>
            <w:proofErr w:type="spellEnd"/>
          </w:p>
        </w:tc>
        <w:tc>
          <w:tcPr>
            <w:tcW w:w="1701" w:type="dxa"/>
            <w:gridSpan w:val="2"/>
            <w:tcBorders>
              <w:bottom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w:t>
            </w:r>
            <w:proofErr w:type="spellStart"/>
            <w:r w:rsidRPr="007111B6">
              <w:rPr>
                <w:rFonts w:ascii="Times New Roman" w:hAnsi="Times New Roman"/>
                <w:sz w:val="24"/>
                <w:szCs w:val="24"/>
              </w:rPr>
              <w:t>д</w:t>
            </w:r>
            <w:proofErr w:type="spellEnd"/>
          </w:p>
        </w:tc>
        <w:tc>
          <w:tcPr>
            <w:tcW w:w="1701" w:type="dxa"/>
            <w:gridSpan w:val="2"/>
            <w:vMerge w:val="restart"/>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w:t>
            </w:r>
            <w:proofErr w:type="spellStart"/>
            <w:r w:rsidRPr="007111B6">
              <w:rPr>
                <w:rFonts w:ascii="Times New Roman" w:hAnsi="Times New Roman"/>
                <w:sz w:val="24"/>
                <w:szCs w:val="24"/>
              </w:rPr>
              <w:t>д</w:t>
            </w:r>
            <w:proofErr w:type="spellEnd"/>
          </w:p>
        </w:tc>
        <w:tc>
          <w:tcPr>
            <w:tcW w:w="1843" w:type="dxa"/>
            <w:gridSpan w:val="2"/>
            <w:tcBorders>
              <w:bottom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w:t>
            </w:r>
            <w:proofErr w:type="spellStart"/>
            <w:r w:rsidRPr="007111B6">
              <w:rPr>
                <w:rFonts w:ascii="Times New Roman" w:hAnsi="Times New Roman"/>
                <w:sz w:val="24"/>
                <w:szCs w:val="24"/>
              </w:rPr>
              <w:t>д</w:t>
            </w:r>
            <w:proofErr w:type="spellEnd"/>
          </w:p>
        </w:tc>
      </w:tr>
      <w:tr w:rsidR="007111B6" w:rsidRPr="007111B6" w:rsidTr="007111B6">
        <w:trPr>
          <w:trHeight w:val="285"/>
        </w:trPr>
        <w:tc>
          <w:tcPr>
            <w:tcW w:w="1560" w:type="dxa"/>
            <w:vMerge/>
            <w:tcBorders>
              <w:right w:val="single" w:sz="4" w:space="0" w:color="auto"/>
            </w:tcBorders>
          </w:tcPr>
          <w:p w:rsidR="007111B6" w:rsidRPr="007111B6" w:rsidRDefault="007111B6" w:rsidP="007111B6">
            <w:pPr>
              <w:rPr>
                <w:rFonts w:ascii="Times New Roman" w:hAnsi="Times New Roman"/>
                <w:sz w:val="24"/>
                <w:szCs w:val="24"/>
              </w:rPr>
            </w:pPr>
          </w:p>
        </w:tc>
        <w:tc>
          <w:tcPr>
            <w:tcW w:w="2126" w:type="dxa"/>
            <w:tcBorders>
              <w:top w:val="single" w:sz="4" w:space="0" w:color="auto"/>
              <w:left w:val="single" w:sz="4" w:space="0" w:color="auto"/>
            </w:tcBorders>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Русская группа</w:t>
            </w:r>
          </w:p>
        </w:tc>
        <w:tc>
          <w:tcPr>
            <w:tcW w:w="1701" w:type="dxa"/>
            <w:gridSpan w:val="2"/>
            <w:vMerge/>
          </w:tcPr>
          <w:p w:rsidR="007111B6" w:rsidRPr="007111B6" w:rsidRDefault="007111B6" w:rsidP="007111B6">
            <w:pPr>
              <w:jc w:val="center"/>
              <w:rPr>
                <w:rFonts w:ascii="Times New Roman" w:hAnsi="Times New Roman"/>
                <w:sz w:val="24"/>
                <w:szCs w:val="24"/>
              </w:rPr>
            </w:pPr>
          </w:p>
        </w:tc>
        <w:tc>
          <w:tcPr>
            <w:tcW w:w="1701" w:type="dxa"/>
            <w:gridSpan w:val="2"/>
            <w:tcBorders>
              <w:top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sz w:val="24"/>
                <w:szCs w:val="24"/>
              </w:rPr>
              <w:t>к/</w:t>
            </w:r>
            <w:proofErr w:type="spellStart"/>
            <w:proofErr w:type="gramStart"/>
            <w:r w:rsidRPr="007111B6">
              <w:rPr>
                <w:rFonts w:ascii="Times New Roman" w:hAnsi="Times New Roman"/>
                <w:sz w:val="24"/>
                <w:szCs w:val="24"/>
              </w:rPr>
              <w:t>р</w:t>
            </w:r>
            <w:proofErr w:type="spellEnd"/>
            <w:proofErr w:type="gramEnd"/>
          </w:p>
        </w:tc>
        <w:tc>
          <w:tcPr>
            <w:tcW w:w="1701" w:type="dxa"/>
            <w:gridSpan w:val="2"/>
            <w:vMerge/>
          </w:tcPr>
          <w:p w:rsidR="007111B6" w:rsidRPr="007111B6" w:rsidRDefault="007111B6" w:rsidP="007111B6">
            <w:pPr>
              <w:jc w:val="center"/>
              <w:rPr>
                <w:rFonts w:ascii="Times New Roman" w:hAnsi="Times New Roman"/>
                <w:b/>
                <w:sz w:val="24"/>
                <w:szCs w:val="24"/>
              </w:rPr>
            </w:pPr>
          </w:p>
        </w:tc>
        <w:tc>
          <w:tcPr>
            <w:tcW w:w="1843" w:type="dxa"/>
            <w:gridSpan w:val="2"/>
            <w:tcBorders>
              <w:top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sz w:val="24"/>
                <w:szCs w:val="24"/>
              </w:rPr>
              <w:t>к/</w:t>
            </w:r>
            <w:proofErr w:type="spellStart"/>
            <w:proofErr w:type="gramStart"/>
            <w:r w:rsidRPr="007111B6">
              <w:rPr>
                <w:rFonts w:ascii="Times New Roman" w:hAnsi="Times New Roman"/>
                <w:sz w:val="24"/>
                <w:szCs w:val="24"/>
              </w:rPr>
              <w:t>р</w:t>
            </w:r>
            <w:proofErr w:type="spellEnd"/>
            <w:proofErr w:type="gramEnd"/>
          </w:p>
        </w:tc>
      </w:tr>
      <w:tr w:rsidR="007111B6" w:rsidRPr="007111B6" w:rsidTr="007111B6">
        <w:trPr>
          <w:trHeight w:val="285"/>
        </w:trPr>
        <w:tc>
          <w:tcPr>
            <w:tcW w:w="1560" w:type="dxa"/>
            <w:vMerge w:val="restart"/>
            <w:tcBorders>
              <w:right w:val="single" w:sz="4" w:space="0" w:color="auto"/>
            </w:tcBorders>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 xml:space="preserve">Татарская </w:t>
            </w:r>
          </w:p>
          <w:p w:rsidR="007111B6" w:rsidRPr="007111B6" w:rsidRDefault="007111B6" w:rsidP="007111B6">
            <w:pPr>
              <w:rPr>
                <w:rFonts w:ascii="Times New Roman" w:hAnsi="Times New Roman"/>
                <w:sz w:val="24"/>
                <w:szCs w:val="24"/>
              </w:rPr>
            </w:pPr>
            <w:r w:rsidRPr="007111B6">
              <w:rPr>
                <w:rFonts w:ascii="Times New Roman" w:hAnsi="Times New Roman"/>
                <w:sz w:val="24"/>
                <w:szCs w:val="24"/>
              </w:rPr>
              <w:t>литература</w:t>
            </w:r>
          </w:p>
        </w:tc>
        <w:tc>
          <w:tcPr>
            <w:tcW w:w="2126" w:type="dxa"/>
            <w:tcBorders>
              <w:left w:val="single" w:sz="4" w:space="0" w:color="auto"/>
              <w:bottom w:val="single" w:sz="4" w:space="0" w:color="auto"/>
            </w:tcBorders>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Татарская группа</w:t>
            </w:r>
          </w:p>
        </w:tc>
        <w:tc>
          <w:tcPr>
            <w:tcW w:w="1701" w:type="dxa"/>
            <w:gridSpan w:val="2"/>
            <w:vMerge w:val="restart"/>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зачет</w:t>
            </w:r>
          </w:p>
        </w:tc>
        <w:tc>
          <w:tcPr>
            <w:tcW w:w="1701" w:type="dxa"/>
            <w:gridSpan w:val="2"/>
            <w:tcBorders>
              <w:bottom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sz w:val="24"/>
                <w:szCs w:val="24"/>
              </w:rPr>
              <w:t>зачет</w:t>
            </w:r>
          </w:p>
        </w:tc>
        <w:tc>
          <w:tcPr>
            <w:tcW w:w="1701" w:type="dxa"/>
            <w:gridSpan w:val="2"/>
            <w:vMerge w:val="restart"/>
          </w:tcPr>
          <w:p w:rsidR="007111B6" w:rsidRPr="007111B6" w:rsidRDefault="007111B6" w:rsidP="007111B6">
            <w:pPr>
              <w:jc w:val="center"/>
              <w:rPr>
                <w:rFonts w:ascii="Times New Roman" w:hAnsi="Times New Roman"/>
                <w:b/>
                <w:sz w:val="24"/>
                <w:szCs w:val="24"/>
              </w:rPr>
            </w:pPr>
            <w:r w:rsidRPr="007111B6">
              <w:rPr>
                <w:rFonts w:ascii="Times New Roman" w:hAnsi="Times New Roman"/>
                <w:sz w:val="24"/>
                <w:szCs w:val="24"/>
              </w:rPr>
              <w:t>зачет</w:t>
            </w:r>
          </w:p>
        </w:tc>
        <w:tc>
          <w:tcPr>
            <w:tcW w:w="1843" w:type="dxa"/>
            <w:gridSpan w:val="2"/>
            <w:tcBorders>
              <w:bottom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sz w:val="24"/>
                <w:szCs w:val="24"/>
              </w:rPr>
              <w:t>зачет</w:t>
            </w:r>
          </w:p>
        </w:tc>
      </w:tr>
      <w:tr w:rsidR="007111B6" w:rsidRPr="007111B6" w:rsidTr="007111B6">
        <w:trPr>
          <w:trHeight w:val="255"/>
        </w:trPr>
        <w:tc>
          <w:tcPr>
            <w:tcW w:w="1560" w:type="dxa"/>
            <w:vMerge/>
            <w:tcBorders>
              <w:right w:val="single" w:sz="4" w:space="0" w:color="auto"/>
            </w:tcBorders>
          </w:tcPr>
          <w:p w:rsidR="007111B6" w:rsidRPr="007111B6" w:rsidRDefault="007111B6" w:rsidP="007111B6">
            <w:pPr>
              <w:rPr>
                <w:rFonts w:ascii="Times New Roman" w:hAnsi="Times New Roman"/>
                <w:sz w:val="24"/>
                <w:szCs w:val="24"/>
              </w:rPr>
            </w:pPr>
          </w:p>
        </w:tc>
        <w:tc>
          <w:tcPr>
            <w:tcW w:w="2126" w:type="dxa"/>
            <w:tcBorders>
              <w:top w:val="single" w:sz="4" w:space="0" w:color="auto"/>
              <w:left w:val="single" w:sz="4" w:space="0" w:color="auto"/>
            </w:tcBorders>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Русская группа</w:t>
            </w:r>
          </w:p>
        </w:tc>
        <w:tc>
          <w:tcPr>
            <w:tcW w:w="1701" w:type="dxa"/>
            <w:gridSpan w:val="2"/>
            <w:vMerge/>
          </w:tcPr>
          <w:p w:rsidR="007111B6" w:rsidRPr="007111B6" w:rsidRDefault="007111B6" w:rsidP="007111B6">
            <w:pPr>
              <w:jc w:val="center"/>
              <w:rPr>
                <w:rFonts w:ascii="Times New Roman" w:hAnsi="Times New Roman"/>
                <w:sz w:val="24"/>
                <w:szCs w:val="24"/>
              </w:rPr>
            </w:pPr>
          </w:p>
        </w:tc>
        <w:tc>
          <w:tcPr>
            <w:tcW w:w="1701" w:type="dxa"/>
            <w:gridSpan w:val="2"/>
            <w:tcBorders>
              <w:top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sz w:val="24"/>
                <w:szCs w:val="24"/>
              </w:rPr>
              <w:t>зачет</w:t>
            </w:r>
          </w:p>
        </w:tc>
        <w:tc>
          <w:tcPr>
            <w:tcW w:w="1701" w:type="dxa"/>
            <w:gridSpan w:val="2"/>
            <w:vMerge/>
          </w:tcPr>
          <w:p w:rsidR="007111B6" w:rsidRPr="007111B6" w:rsidRDefault="007111B6" w:rsidP="007111B6">
            <w:pPr>
              <w:jc w:val="center"/>
              <w:rPr>
                <w:rFonts w:ascii="Times New Roman" w:hAnsi="Times New Roman"/>
                <w:b/>
                <w:sz w:val="24"/>
                <w:szCs w:val="24"/>
              </w:rPr>
            </w:pPr>
          </w:p>
        </w:tc>
        <w:tc>
          <w:tcPr>
            <w:tcW w:w="1843" w:type="dxa"/>
            <w:gridSpan w:val="2"/>
            <w:tcBorders>
              <w:top w:val="single" w:sz="4" w:space="0" w:color="auto"/>
            </w:tcBorders>
          </w:tcPr>
          <w:p w:rsidR="007111B6" w:rsidRPr="007111B6" w:rsidRDefault="007111B6" w:rsidP="007111B6">
            <w:pPr>
              <w:jc w:val="center"/>
              <w:rPr>
                <w:rFonts w:ascii="Times New Roman" w:hAnsi="Times New Roman"/>
                <w:b/>
                <w:sz w:val="24"/>
                <w:szCs w:val="24"/>
              </w:rPr>
            </w:pPr>
            <w:r w:rsidRPr="007111B6">
              <w:rPr>
                <w:rFonts w:ascii="Times New Roman" w:hAnsi="Times New Roman"/>
                <w:sz w:val="24"/>
                <w:szCs w:val="24"/>
              </w:rPr>
              <w:t>зачет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Иностранный язык</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843"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Математика</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w:t>
            </w:r>
            <w:proofErr w:type="spellStart"/>
            <w:proofErr w:type="gramStart"/>
            <w:r w:rsidRPr="007111B6">
              <w:rPr>
                <w:rFonts w:ascii="Times New Roman" w:hAnsi="Times New Roman"/>
                <w:sz w:val="24"/>
                <w:szCs w:val="24"/>
              </w:rPr>
              <w:t>р</w:t>
            </w:r>
            <w:proofErr w:type="spellEnd"/>
            <w:proofErr w:type="gramEnd"/>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w:t>
            </w:r>
            <w:proofErr w:type="spellStart"/>
            <w:proofErr w:type="gramStart"/>
            <w:r w:rsidRPr="007111B6">
              <w:rPr>
                <w:rFonts w:ascii="Times New Roman" w:hAnsi="Times New Roman"/>
                <w:sz w:val="24"/>
                <w:szCs w:val="24"/>
              </w:rPr>
              <w:t>р</w:t>
            </w:r>
            <w:proofErr w:type="spellEnd"/>
            <w:proofErr w:type="gramEnd"/>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w:t>
            </w:r>
            <w:proofErr w:type="spellStart"/>
            <w:proofErr w:type="gramStart"/>
            <w:r w:rsidRPr="007111B6">
              <w:rPr>
                <w:rFonts w:ascii="Times New Roman" w:hAnsi="Times New Roman"/>
                <w:sz w:val="24"/>
                <w:szCs w:val="24"/>
              </w:rPr>
              <w:t>р</w:t>
            </w:r>
            <w:proofErr w:type="spellEnd"/>
            <w:proofErr w:type="gramEnd"/>
          </w:p>
        </w:tc>
        <w:tc>
          <w:tcPr>
            <w:tcW w:w="1843"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w:t>
            </w:r>
            <w:proofErr w:type="spellStart"/>
            <w:proofErr w:type="gramStart"/>
            <w:r w:rsidRPr="007111B6">
              <w:rPr>
                <w:rFonts w:ascii="Times New Roman" w:hAnsi="Times New Roman"/>
                <w:sz w:val="24"/>
                <w:szCs w:val="24"/>
              </w:rPr>
              <w:t>р</w:t>
            </w:r>
            <w:proofErr w:type="spellEnd"/>
            <w:proofErr w:type="gramEnd"/>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 xml:space="preserve">История </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843"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География</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843"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Физическая культура</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зачет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зачет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зачет</w:t>
            </w:r>
          </w:p>
        </w:tc>
        <w:tc>
          <w:tcPr>
            <w:tcW w:w="1843"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зачет</w:t>
            </w:r>
          </w:p>
        </w:tc>
      </w:tr>
      <w:tr w:rsidR="007111B6" w:rsidRPr="007111B6" w:rsidTr="007111B6">
        <w:trPr>
          <w:trHeight w:val="690"/>
        </w:trPr>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Основы безопасности жизнедеятельности</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701"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1843" w:type="dxa"/>
            <w:gridSpan w:val="2"/>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p>
        </w:tc>
        <w:tc>
          <w:tcPr>
            <w:tcW w:w="851" w:type="dxa"/>
            <w:tcBorders>
              <w:right w:val="single" w:sz="4" w:space="0" w:color="auto"/>
            </w:tcBorders>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 xml:space="preserve">Ф-м </w:t>
            </w:r>
            <w:proofErr w:type="spellStart"/>
            <w:proofErr w:type="gramStart"/>
            <w:r w:rsidRPr="007111B6">
              <w:rPr>
                <w:rFonts w:ascii="Times New Roman" w:hAnsi="Times New Roman"/>
                <w:sz w:val="24"/>
                <w:szCs w:val="24"/>
              </w:rPr>
              <w:t>проф</w:t>
            </w:r>
            <w:proofErr w:type="spellEnd"/>
            <w:proofErr w:type="gramEnd"/>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С-э</w:t>
            </w:r>
            <w:proofErr w:type="spellEnd"/>
            <w:r w:rsidRPr="007111B6">
              <w:rPr>
                <w:rFonts w:ascii="Times New Roman" w:hAnsi="Times New Roman"/>
                <w:sz w:val="24"/>
                <w:szCs w:val="24"/>
              </w:rPr>
              <w:t xml:space="preserve"> </w:t>
            </w:r>
            <w:proofErr w:type="spellStart"/>
            <w:proofErr w:type="gramStart"/>
            <w:r w:rsidRPr="007111B6">
              <w:rPr>
                <w:rFonts w:ascii="Times New Roman" w:hAnsi="Times New Roman"/>
                <w:sz w:val="24"/>
                <w:szCs w:val="24"/>
              </w:rPr>
              <w:t>проф</w:t>
            </w:r>
            <w:proofErr w:type="spellEnd"/>
            <w:proofErr w:type="gramEnd"/>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Х-б</w:t>
            </w:r>
            <w:proofErr w:type="spellEnd"/>
            <w:r w:rsidRPr="007111B6">
              <w:rPr>
                <w:rFonts w:ascii="Times New Roman" w:hAnsi="Times New Roman"/>
                <w:sz w:val="24"/>
                <w:szCs w:val="24"/>
              </w:rPr>
              <w:t xml:space="preserve"> </w:t>
            </w:r>
            <w:proofErr w:type="spellStart"/>
            <w:proofErr w:type="gramStart"/>
            <w:r w:rsidRPr="007111B6">
              <w:rPr>
                <w:rFonts w:ascii="Times New Roman" w:hAnsi="Times New Roman"/>
                <w:sz w:val="24"/>
                <w:szCs w:val="24"/>
              </w:rPr>
              <w:t>проф</w:t>
            </w:r>
            <w:proofErr w:type="spellEnd"/>
            <w:proofErr w:type="gramEnd"/>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Ф-х</w:t>
            </w:r>
            <w:proofErr w:type="spellEnd"/>
            <w:r w:rsidRPr="007111B6">
              <w:rPr>
                <w:rFonts w:ascii="Times New Roman" w:hAnsi="Times New Roman"/>
                <w:sz w:val="24"/>
                <w:szCs w:val="24"/>
              </w:rPr>
              <w:t xml:space="preserve"> </w:t>
            </w:r>
            <w:proofErr w:type="spellStart"/>
            <w:proofErr w:type="gramStart"/>
            <w:r w:rsidRPr="007111B6">
              <w:rPr>
                <w:rFonts w:ascii="Times New Roman" w:hAnsi="Times New Roman"/>
                <w:sz w:val="24"/>
                <w:szCs w:val="24"/>
              </w:rPr>
              <w:t>проф</w:t>
            </w:r>
            <w:proofErr w:type="spellEnd"/>
            <w:proofErr w:type="gramEnd"/>
          </w:p>
        </w:tc>
        <w:tc>
          <w:tcPr>
            <w:tcW w:w="851" w:type="dxa"/>
            <w:tcBorders>
              <w:right w:val="single" w:sz="4" w:space="0" w:color="auto"/>
            </w:tcBorders>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 xml:space="preserve">Ф-м </w:t>
            </w:r>
            <w:proofErr w:type="spellStart"/>
            <w:proofErr w:type="gramStart"/>
            <w:r w:rsidRPr="007111B6">
              <w:rPr>
                <w:rFonts w:ascii="Times New Roman" w:hAnsi="Times New Roman"/>
                <w:sz w:val="24"/>
                <w:szCs w:val="24"/>
              </w:rPr>
              <w:t>проф</w:t>
            </w:r>
            <w:proofErr w:type="spellEnd"/>
            <w:proofErr w:type="gramEnd"/>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С-э</w:t>
            </w:r>
            <w:proofErr w:type="spellEnd"/>
            <w:r w:rsidRPr="007111B6">
              <w:rPr>
                <w:rFonts w:ascii="Times New Roman" w:hAnsi="Times New Roman"/>
                <w:sz w:val="24"/>
                <w:szCs w:val="24"/>
              </w:rPr>
              <w:t xml:space="preserve"> </w:t>
            </w:r>
            <w:proofErr w:type="spellStart"/>
            <w:proofErr w:type="gramStart"/>
            <w:r w:rsidRPr="007111B6">
              <w:rPr>
                <w:rFonts w:ascii="Times New Roman" w:hAnsi="Times New Roman"/>
                <w:sz w:val="24"/>
                <w:szCs w:val="24"/>
              </w:rPr>
              <w:t>проф</w:t>
            </w:r>
            <w:proofErr w:type="spellEnd"/>
            <w:proofErr w:type="gramEnd"/>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Х-б</w:t>
            </w:r>
            <w:proofErr w:type="spellEnd"/>
            <w:r w:rsidRPr="007111B6">
              <w:rPr>
                <w:rFonts w:ascii="Times New Roman" w:hAnsi="Times New Roman"/>
                <w:sz w:val="24"/>
                <w:szCs w:val="24"/>
              </w:rPr>
              <w:t xml:space="preserve"> </w:t>
            </w:r>
            <w:proofErr w:type="spellStart"/>
            <w:proofErr w:type="gramStart"/>
            <w:r w:rsidRPr="007111B6">
              <w:rPr>
                <w:rFonts w:ascii="Times New Roman" w:hAnsi="Times New Roman"/>
                <w:sz w:val="24"/>
                <w:szCs w:val="24"/>
              </w:rPr>
              <w:t>проф</w:t>
            </w:r>
            <w:proofErr w:type="spellEnd"/>
            <w:proofErr w:type="gramEnd"/>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roofErr w:type="spellStart"/>
            <w:proofErr w:type="gramStart"/>
            <w:r w:rsidRPr="007111B6">
              <w:rPr>
                <w:rFonts w:ascii="Times New Roman" w:hAnsi="Times New Roman"/>
                <w:sz w:val="24"/>
                <w:szCs w:val="24"/>
              </w:rPr>
              <w:t>Унив</w:t>
            </w:r>
            <w:proofErr w:type="spellEnd"/>
            <w:proofErr w:type="gramEnd"/>
          </w:p>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группа</w:t>
            </w:r>
          </w:p>
        </w:tc>
      </w:tr>
      <w:tr w:rsidR="007111B6" w:rsidRPr="007111B6" w:rsidTr="007111B6">
        <w:trPr>
          <w:cantSplit/>
          <w:trHeight w:val="349"/>
        </w:trPr>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Информатика и ИКТ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Физика</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Обществознание</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Экономика</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Право</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Химия</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w:t>
            </w:r>
            <w:proofErr w:type="spellStart"/>
            <w:proofErr w:type="gramStart"/>
            <w:r w:rsidRPr="007111B6">
              <w:rPr>
                <w:rFonts w:ascii="Times New Roman" w:hAnsi="Times New Roman"/>
                <w:sz w:val="24"/>
                <w:szCs w:val="24"/>
              </w:rPr>
              <w:t>р</w:t>
            </w:r>
            <w:proofErr w:type="spellEnd"/>
            <w:proofErr w:type="gramEnd"/>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w:t>
            </w:r>
            <w:proofErr w:type="spellStart"/>
            <w:proofErr w:type="gramStart"/>
            <w:r w:rsidRPr="007111B6">
              <w:rPr>
                <w:rFonts w:ascii="Times New Roman" w:hAnsi="Times New Roman"/>
                <w:sz w:val="24"/>
                <w:szCs w:val="24"/>
              </w:rPr>
              <w:t>р</w:t>
            </w:r>
            <w:proofErr w:type="spellEnd"/>
            <w:proofErr w:type="gramEnd"/>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w:t>
            </w:r>
            <w:proofErr w:type="spellStart"/>
            <w:proofErr w:type="gramStart"/>
            <w:r w:rsidRPr="007111B6">
              <w:rPr>
                <w:rFonts w:ascii="Times New Roman" w:hAnsi="Times New Roman"/>
                <w:sz w:val="24"/>
                <w:szCs w:val="24"/>
              </w:rPr>
              <w:t>р</w:t>
            </w:r>
            <w:proofErr w:type="spellEnd"/>
            <w:proofErr w:type="gramEnd"/>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w:t>
            </w:r>
            <w:proofErr w:type="spellStart"/>
            <w:proofErr w:type="gramStart"/>
            <w:r w:rsidRPr="007111B6">
              <w:rPr>
                <w:rFonts w:ascii="Times New Roman" w:hAnsi="Times New Roman"/>
                <w:sz w:val="24"/>
                <w:szCs w:val="24"/>
              </w:rPr>
              <w:t>р</w:t>
            </w:r>
            <w:proofErr w:type="spellEnd"/>
            <w:proofErr w:type="gramEnd"/>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w:t>
            </w:r>
            <w:proofErr w:type="spellStart"/>
            <w:proofErr w:type="gramStart"/>
            <w:r w:rsidRPr="007111B6">
              <w:rPr>
                <w:rFonts w:ascii="Times New Roman" w:hAnsi="Times New Roman"/>
                <w:sz w:val="24"/>
                <w:szCs w:val="24"/>
              </w:rPr>
              <w:t>р</w:t>
            </w:r>
            <w:proofErr w:type="spellEnd"/>
            <w:proofErr w:type="gramEnd"/>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w:t>
            </w:r>
            <w:proofErr w:type="spellStart"/>
            <w:proofErr w:type="gramStart"/>
            <w:r w:rsidRPr="007111B6">
              <w:rPr>
                <w:rFonts w:ascii="Times New Roman" w:hAnsi="Times New Roman"/>
                <w:sz w:val="24"/>
                <w:szCs w:val="24"/>
              </w:rPr>
              <w:t>р</w:t>
            </w:r>
            <w:proofErr w:type="spellEnd"/>
            <w:proofErr w:type="gramEnd"/>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w:t>
            </w:r>
            <w:proofErr w:type="spellStart"/>
            <w:proofErr w:type="gramStart"/>
            <w:r w:rsidRPr="007111B6">
              <w:rPr>
                <w:rFonts w:ascii="Times New Roman" w:hAnsi="Times New Roman"/>
                <w:sz w:val="24"/>
                <w:szCs w:val="24"/>
              </w:rPr>
              <w:t>р</w:t>
            </w:r>
            <w:proofErr w:type="spellEnd"/>
            <w:proofErr w:type="gramEnd"/>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к/</w:t>
            </w:r>
            <w:proofErr w:type="spellStart"/>
            <w:proofErr w:type="gramStart"/>
            <w:r w:rsidRPr="007111B6">
              <w:rPr>
                <w:rFonts w:ascii="Times New Roman" w:hAnsi="Times New Roman"/>
                <w:sz w:val="24"/>
                <w:szCs w:val="24"/>
              </w:rPr>
              <w:t>р</w:t>
            </w:r>
            <w:proofErr w:type="spellEnd"/>
            <w:proofErr w:type="gramEnd"/>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Биология</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тест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lastRenderedPageBreak/>
              <w:t>Технология</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w:t>
            </w: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r w:rsidRPr="007111B6">
              <w:rPr>
                <w:rFonts w:ascii="Times New Roman" w:hAnsi="Times New Roman"/>
                <w:sz w:val="24"/>
                <w:szCs w:val="24"/>
              </w:rPr>
              <w:t>проект</w:t>
            </w:r>
          </w:p>
        </w:tc>
      </w:tr>
      <w:tr w:rsidR="007111B6" w:rsidRPr="007111B6" w:rsidTr="007111B6">
        <w:tc>
          <w:tcPr>
            <w:tcW w:w="3686" w:type="dxa"/>
            <w:gridSpan w:val="2"/>
          </w:tcPr>
          <w:p w:rsidR="007111B6" w:rsidRPr="007111B6" w:rsidRDefault="007111B6" w:rsidP="007111B6">
            <w:pPr>
              <w:rPr>
                <w:rFonts w:ascii="Times New Roman" w:hAnsi="Times New Roman"/>
                <w:sz w:val="24"/>
                <w:szCs w:val="24"/>
              </w:rPr>
            </w:pPr>
            <w:r w:rsidRPr="007111B6">
              <w:rPr>
                <w:rFonts w:ascii="Times New Roman" w:hAnsi="Times New Roman"/>
                <w:sz w:val="24"/>
                <w:szCs w:val="24"/>
              </w:rPr>
              <w:t>Элективные курсы:</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«Английский в современном мире»</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зач</w:t>
            </w:r>
            <w:proofErr w:type="spellEnd"/>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«Химия и здоровье человека»</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зач</w:t>
            </w:r>
            <w:proofErr w:type="spellEnd"/>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«Химия в сельском хозяйстве»</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зач</w:t>
            </w:r>
            <w:proofErr w:type="spellEnd"/>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«Решение задач по молекулярной биологии и генетике»</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зач</w:t>
            </w:r>
            <w:proofErr w:type="spellEnd"/>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 xml:space="preserve"> «Роль  чертежа   в передаче информации»</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зач</w:t>
            </w:r>
            <w:proofErr w:type="spellEnd"/>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«Политико-правовая культура»</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зач</w:t>
            </w:r>
            <w:proofErr w:type="spellEnd"/>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«Молекулярная и клеточная биология»</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зач</w:t>
            </w:r>
            <w:proofErr w:type="spellEnd"/>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«Деловые бумаги для деловых людей»</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зач</w:t>
            </w:r>
            <w:proofErr w:type="spellEnd"/>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«Химия окружающей среды»</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зач</w:t>
            </w:r>
            <w:proofErr w:type="spellEnd"/>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«Химия в быту»</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зач</w:t>
            </w:r>
            <w:proofErr w:type="spellEnd"/>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«Космическое излучение сквозь призму Ньютона»</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зач</w:t>
            </w:r>
            <w:proofErr w:type="spellEnd"/>
          </w:p>
        </w:tc>
      </w:tr>
      <w:tr w:rsidR="007111B6" w:rsidRPr="007111B6" w:rsidTr="007111B6">
        <w:tc>
          <w:tcPr>
            <w:tcW w:w="3686" w:type="dxa"/>
            <w:gridSpan w:val="2"/>
          </w:tcPr>
          <w:p w:rsidR="007111B6" w:rsidRPr="007111B6" w:rsidRDefault="007111B6" w:rsidP="007111B6">
            <w:pPr>
              <w:tabs>
                <w:tab w:val="left" w:pos="4215"/>
              </w:tabs>
              <w:jc w:val="both"/>
              <w:rPr>
                <w:rFonts w:ascii="Times New Roman" w:hAnsi="Times New Roman"/>
                <w:sz w:val="24"/>
                <w:szCs w:val="24"/>
              </w:rPr>
            </w:pPr>
            <w:r w:rsidRPr="007111B6">
              <w:rPr>
                <w:rFonts w:ascii="Times New Roman" w:hAnsi="Times New Roman"/>
                <w:sz w:val="24"/>
                <w:szCs w:val="24"/>
              </w:rPr>
              <w:t>«Налоги России»</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зач</w:t>
            </w:r>
            <w:proofErr w:type="spellEnd"/>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
        </w:tc>
      </w:tr>
      <w:tr w:rsidR="007111B6" w:rsidRPr="007111B6" w:rsidTr="007111B6">
        <w:tc>
          <w:tcPr>
            <w:tcW w:w="3686" w:type="dxa"/>
            <w:gridSpan w:val="2"/>
          </w:tcPr>
          <w:p w:rsidR="007111B6" w:rsidRPr="007111B6" w:rsidRDefault="007111B6" w:rsidP="007111B6">
            <w:pPr>
              <w:jc w:val="both"/>
              <w:rPr>
                <w:rFonts w:ascii="Times New Roman" w:hAnsi="Times New Roman"/>
                <w:sz w:val="24"/>
                <w:szCs w:val="24"/>
              </w:rPr>
            </w:pPr>
            <w:r w:rsidRPr="007111B6">
              <w:rPr>
                <w:rFonts w:ascii="Times New Roman" w:hAnsi="Times New Roman"/>
                <w:sz w:val="24"/>
                <w:szCs w:val="24"/>
              </w:rPr>
              <w:t xml:space="preserve"> «Проценты на все случаи жизни»</w:t>
            </w: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850" w:type="dxa"/>
            <w:tcBorders>
              <w:left w:val="single" w:sz="4" w:space="0" w:color="auto"/>
            </w:tcBorders>
          </w:tcPr>
          <w:p w:rsidR="007111B6" w:rsidRPr="007111B6" w:rsidRDefault="007111B6" w:rsidP="007111B6">
            <w:pPr>
              <w:jc w:val="center"/>
              <w:rPr>
                <w:rFonts w:ascii="Times New Roman" w:hAnsi="Times New Roman"/>
                <w:sz w:val="24"/>
                <w:szCs w:val="24"/>
              </w:rPr>
            </w:pPr>
          </w:p>
        </w:tc>
        <w:tc>
          <w:tcPr>
            <w:tcW w:w="851" w:type="dxa"/>
            <w:tcBorders>
              <w:right w:val="single" w:sz="4" w:space="0" w:color="auto"/>
            </w:tcBorders>
          </w:tcPr>
          <w:p w:rsidR="007111B6" w:rsidRPr="007111B6" w:rsidRDefault="007111B6" w:rsidP="007111B6">
            <w:pPr>
              <w:jc w:val="center"/>
              <w:rPr>
                <w:rFonts w:ascii="Times New Roman" w:hAnsi="Times New Roman"/>
                <w:sz w:val="24"/>
                <w:szCs w:val="24"/>
              </w:rPr>
            </w:pPr>
          </w:p>
        </w:tc>
        <w:tc>
          <w:tcPr>
            <w:tcW w:w="992" w:type="dxa"/>
            <w:tcBorders>
              <w:left w:val="single" w:sz="4" w:space="0" w:color="auto"/>
            </w:tcBorders>
          </w:tcPr>
          <w:p w:rsidR="007111B6" w:rsidRPr="007111B6" w:rsidRDefault="007111B6" w:rsidP="007111B6">
            <w:pPr>
              <w:jc w:val="center"/>
              <w:rPr>
                <w:rFonts w:ascii="Times New Roman" w:hAnsi="Times New Roman"/>
                <w:sz w:val="24"/>
                <w:szCs w:val="24"/>
              </w:rPr>
            </w:pPr>
            <w:proofErr w:type="spellStart"/>
            <w:r w:rsidRPr="007111B6">
              <w:rPr>
                <w:rFonts w:ascii="Times New Roman" w:hAnsi="Times New Roman"/>
                <w:sz w:val="24"/>
                <w:szCs w:val="24"/>
              </w:rPr>
              <w:t>зач</w:t>
            </w:r>
            <w:proofErr w:type="spellEnd"/>
          </w:p>
        </w:tc>
      </w:tr>
    </w:tbl>
    <w:p w:rsidR="007111B6" w:rsidRDefault="007111B6" w:rsidP="007111B6">
      <w:pPr>
        <w:pStyle w:val="Default"/>
        <w:jc w:val="both"/>
        <w:rPr>
          <w:sz w:val="28"/>
          <w:szCs w:val="28"/>
        </w:rPr>
      </w:pPr>
    </w:p>
    <w:p w:rsidR="00611469" w:rsidRPr="006927C0" w:rsidRDefault="00611469" w:rsidP="00611469">
      <w:pPr>
        <w:spacing w:after="0"/>
        <w:jc w:val="both"/>
        <w:rPr>
          <w:rFonts w:ascii="Times New Roman" w:hAnsi="Times New Roman"/>
          <w:sz w:val="24"/>
          <w:szCs w:val="24"/>
        </w:rPr>
      </w:pPr>
      <w:r w:rsidRPr="006927C0">
        <w:rPr>
          <w:rFonts w:ascii="Times New Roman" w:hAnsi="Times New Roman"/>
          <w:sz w:val="24"/>
          <w:szCs w:val="24"/>
        </w:rPr>
        <w:t>(Примечания: к/</w:t>
      </w:r>
      <w:proofErr w:type="spellStart"/>
      <w:proofErr w:type="gramStart"/>
      <w:r w:rsidRPr="006927C0">
        <w:rPr>
          <w:rFonts w:ascii="Times New Roman" w:hAnsi="Times New Roman"/>
          <w:sz w:val="24"/>
          <w:szCs w:val="24"/>
        </w:rPr>
        <w:t>р</w:t>
      </w:r>
      <w:proofErr w:type="spellEnd"/>
      <w:proofErr w:type="gramEnd"/>
      <w:r w:rsidRPr="006927C0">
        <w:rPr>
          <w:rFonts w:ascii="Times New Roman" w:hAnsi="Times New Roman"/>
          <w:sz w:val="24"/>
          <w:szCs w:val="24"/>
        </w:rPr>
        <w:t xml:space="preserve">  – контрольная работа, с/</w:t>
      </w:r>
      <w:proofErr w:type="spellStart"/>
      <w:r w:rsidRPr="006927C0">
        <w:rPr>
          <w:rFonts w:ascii="Times New Roman" w:hAnsi="Times New Roman"/>
          <w:sz w:val="24"/>
          <w:szCs w:val="24"/>
        </w:rPr>
        <w:t>з</w:t>
      </w:r>
      <w:proofErr w:type="spellEnd"/>
      <w:r w:rsidRPr="006927C0">
        <w:rPr>
          <w:rFonts w:ascii="Times New Roman" w:hAnsi="Times New Roman"/>
          <w:sz w:val="24"/>
          <w:szCs w:val="24"/>
        </w:rPr>
        <w:t xml:space="preserve"> – срез знаний, т –  тестирование, </w:t>
      </w:r>
      <w:r w:rsidR="007111B6">
        <w:rPr>
          <w:rFonts w:ascii="Times New Roman" w:hAnsi="Times New Roman"/>
          <w:sz w:val="24"/>
          <w:szCs w:val="24"/>
        </w:rPr>
        <w:t>к/</w:t>
      </w:r>
      <w:proofErr w:type="spellStart"/>
      <w:r w:rsidRPr="006927C0">
        <w:rPr>
          <w:rFonts w:ascii="Times New Roman" w:hAnsi="Times New Roman"/>
          <w:sz w:val="24"/>
          <w:szCs w:val="24"/>
        </w:rPr>
        <w:t>д</w:t>
      </w:r>
      <w:proofErr w:type="spellEnd"/>
      <w:r w:rsidRPr="006927C0">
        <w:rPr>
          <w:rFonts w:ascii="Times New Roman" w:hAnsi="Times New Roman"/>
          <w:sz w:val="24"/>
          <w:szCs w:val="24"/>
        </w:rPr>
        <w:t xml:space="preserve"> – </w:t>
      </w:r>
      <w:r w:rsidR="007111B6">
        <w:rPr>
          <w:rFonts w:ascii="Times New Roman" w:hAnsi="Times New Roman"/>
          <w:sz w:val="24"/>
          <w:szCs w:val="24"/>
        </w:rPr>
        <w:t xml:space="preserve">контрольный </w:t>
      </w:r>
      <w:r w:rsidRPr="006927C0">
        <w:rPr>
          <w:rFonts w:ascii="Times New Roman" w:hAnsi="Times New Roman"/>
          <w:sz w:val="24"/>
          <w:szCs w:val="24"/>
        </w:rPr>
        <w:t xml:space="preserve">диктант, и – изложение , </w:t>
      </w:r>
      <w:proofErr w:type="spellStart"/>
      <w:r w:rsidRPr="006927C0">
        <w:rPr>
          <w:rFonts w:ascii="Times New Roman" w:hAnsi="Times New Roman"/>
          <w:sz w:val="24"/>
          <w:szCs w:val="24"/>
        </w:rPr>
        <w:t>з</w:t>
      </w:r>
      <w:proofErr w:type="spellEnd"/>
      <w:r w:rsidRPr="006927C0">
        <w:rPr>
          <w:rFonts w:ascii="Times New Roman" w:hAnsi="Times New Roman"/>
          <w:sz w:val="24"/>
          <w:szCs w:val="24"/>
        </w:rPr>
        <w:t xml:space="preserve"> – зачет</w:t>
      </w:r>
      <w:r>
        <w:rPr>
          <w:rFonts w:ascii="Times New Roman" w:hAnsi="Times New Roman"/>
          <w:sz w:val="24"/>
          <w:szCs w:val="24"/>
        </w:rPr>
        <w:t>, проект/</w:t>
      </w:r>
      <w:proofErr w:type="spellStart"/>
      <w:r>
        <w:rPr>
          <w:rFonts w:ascii="Times New Roman" w:hAnsi="Times New Roman"/>
          <w:sz w:val="24"/>
          <w:szCs w:val="24"/>
        </w:rPr>
        <w:t>р</w:t>
      </w:r>
      <w:proofErr w:type="spellEnd"/>
      <w:r>
        <w:rPr>
          <w:rFonts w:ascii="Times New Roman" w:hAnsi="Times New Roman"/>
          <w:sz w:val="24"/>
          <w:szCs w:val="24"/>
        </w:rPr>
        <w:t xml:space="preserve"> – проектная работа</w:t>
      </w:r>
      <w:r w:rsidRPr="006927C0">
        <w:rPr>
          <w:rFonts w:ascii="Times New Roman" w:hAnsi="Times New Roman"/>
          <w:sz w:val="24"/>
          <w:szCs w:val="24"/>
        </w:rPr>
        <w:t>)</w:t>
      </w:r>
    </w:p>
    <w:p w:rsidR="00611469" w:rsidRPr="00BF05D5" w:rsidRDefault="00611469" w:rsidP="00611469">
      <w:pPr>
        <w:suppressAutoHyphens/>
        <w:spacing w:after="0" w:line="240" w:lineRule="auto"/>
        <w:jc w:val="both"/>
        <w:rPr>
          <w:rFonts w:ascii="Times New Roman" w:hAnsi="Times New Roman"/>
          <w:sz w:val="24"/>
          <w:szCs w:val="24"/>
        </w:rPr>
      </w:pPr>
    </w:p>
    <w:p w:rsidR="00611469" w:rsidRPr="00BF05D5" w:rsidRDefault="00611469" w:rsidP="00611469">
      <w:pPr>
        <w:suppressAutoHyphens/>
        <w:spacing w:after="0" w:line="240" w:lineRule="auto"/>
        <w:jc w:val="both"/>
        <w:rPr>
          <w:rFonts w:ascii="Times New Roman" w:hAnsi="Times New Roman"/>
          <w:sz w:val="24"/>
          <w:szCs w:val="24"/>
        </w:rPr>
      </w:pPr>
      <w:r>
        <w:rPr>
          <w:rFonts w:ascii="Times New Roman" w:hAnsi="Times New Roman"/>
          <w:sz w:val="24"/>
          <w:szCs w:val="24"/>
        </w:rPr>
        <w:t xml:space="preserve">  </w:t>
      </w:r>
      <w:r w:rsidRPr="00BF05D5">
        <w:rPr>
          <w:rFonts w:ascii="Times New Roman" w:hAnsi="Times New Roman"/>
          <w:sz w:val="24"/>
          <w:szCs w:val="24"/>
        </w:rPr>
        <w:t xml:space="preserve"> </w:t>
      </w:r>
      <w:r>
        <w:rPr>
          <w:rFonts w:ascii="Times New Roman" w:hAnsi="Times New Roman"/>
          <w:sz w:val="24"/>
          <w:szCs w:val="24"/>
        </w:rPr>
        <w:t xml:space="preserve">Итоговая аттестация в </w:t>
      </w:r>
      <w:r w:rsidRPr="00BF05D5">
        <w:rPr>
          <w:rFonts w:ascii="Times New Roman" w:hAnsi="Times New Roman"/>
          <w:sz w:val="24"/>
          <w:szCs w:val="24"/>
        </w:rPr>
        <w:t xml:space="preserve">11-х классах проводится соответственно срокам, установленным Министерством образования и науки РТ на </w:t>
      </w:r>
      <w:r>
        <w:rPr>
          <w:rFonts w:ascii="Times New Roman" w:hAnsi="Times New Roman"/>
          <w:sz w:val="24"/>
          <w:szCs w:val="24"/>
        </w:rPr>
        <w:t>текущий</w:t>
      </w:r>
      <w:r w:rsidRPr="00BF05D5">
        <w:rPr>
          <w:rFonts w:ascii="Times New Roman" w:hAnsi="Times New Roman"/>
          <w:sz w:val="24"/>
          <w:szCs w:val="24"/>
        </w:rPr>
        <w:t xml:space="preserve"> учебный год.</w:t>
      </w:r>
    </w:p>
    <w:p w:rsidR="00E37BE2" w:rsidRPr="007111B6" w:rsidRDefault="00611469" w:rsidP="007111B6">
      <w:pPr>
        <w:tabs>
          <w:tab w:val="left" w:pos="3020"/>
        </w:tabs>
        <w:spacing w:after="0" w:line="240" w:lineRule="auto"/>
        <w:rPr>
          <w:rFonts w:ascii="Times New Roman" w:hAnsi="Times New Roman"/>
          <w:b/>
          <w:sz w:val="24"/>
          <w:szCs w:val="24"/>
        </w:rPr>
      </w:pPr>
      <w:r w:rsidRPr="00BF05D5">
        <w:rPr>
          <w:rFonts w:ascii="Times New Roman" w:hAnsi="Times New Roman"/>
          <w:b/>
          <w:sz w:val="24"/>
          <w:szCs w:val="24"/>
        </w:rPr>
        <w:t xml:space="preserve"> </w:t>
      </w:r>
    </w:p>
    <w:p w:rsidR="00611469" w:rsidRPr="0083322D" w:rsidRDefault="00611469" w:rsidP="00611469">
      <w:pPr>
        <w:spacing w:after="0"/>
        <w:jc w:val="both"/>
        <w:rPr>
          <w:rFonts w:ascii="Times New Roman" w:eastAsia="Times New Roman" w:hAnsi="Times New Roman"/>
          <w:sz w:val="24"/>
          <w:szCs w:val="24"/>
          <w:lang w:eastAsia="ru-RU"/>
        </w:rPr>
      </w:pPr>
      <w:r>
        <w:rPr>
          <w:rFonts w:ascii="Times New Roman" w:eastAsia="Times New Roman" w:hAnsi="Times New Roman"/>
          <w:b/>
          <w:bCs/>
          <w:sz w:val="24"/>
          <w:szCs w:val="24"/>
          <w:lang w:eastAsia="ru-RU"/>
        </w:rPr>
        <w:t>1</w:t>
      </w:r>
      <w:r w:rsidRPr="0083322D">
        <w:rPr>
          <w:rFonts w:ascii="Times New Roman" w:eastAsia="Times New Roman" w:hAnsi="Times New Roman"/>
          <w:b/>
          <w:bCs/>
          <w:sz w:val="24"/>
          <w:szCs w:val="24"/>
          <w:lang w:eastAsia="ru-RU"/>
        </w:rPr>
        <w:t>.</w:t>
      </w:r>
      <w:r>
        <w:rPr>
          <w:rFonts w:ascii="Times New Roman" w:eastAsia="Times New Roman" w:hAnsi="Times New Roman"/>
          <w:b/>
          <w:bCs/>
          <w:sz w:val="24"/>
          <w:szCs w:val="24"/>
          <w:lang w:eastAsia="ru-RU"/>
        </w:rPr>
        <w:t>7</w:t>
      </w:r>
      <w:r w:rsidRPr="0083322D">
        <w:rPr>
          <w:rFonts w:ascii="Times New Roman" w:eastAsia="Times New Roman" w:hAnsi="Times New Roman"/>
          <w:b/>
          <w:bCs/>
          <w:sz w:val="24"/>
          <w:szCs w:val="24"/>
          <w:lang w:eastAsia="ru-RU"/>
        </w:rPr>
        <w:t xml:space="preserve">. Возрастные возможности школьников,  перечень основных видов деятельности  </w:t>
      </w:r>
      <w:r>
        <w:rPr>
          <w:rFonts w:ascii="Times New Roman" w:eastAsia="Times New Roman" w:hAnsi="Times New Roman"/>
          <w:b/>
          <w:bCs/>
          <w:sz w:val="24"/>
          <w:szCs w:val="24"/>
          <w:lang w:eastAsia="ru-RU"/>
        </w:rPr>
        <w:t>уча</w:t>
      </w:r>
      <w:r w:rsidRPr="0083322D">
        <w:rPr>
          <w:rFonts w:ascii="Times New Roman" w:eastAsia="Times New Roman" w:hAnsi="Times New Roman"/>
          <w:b/>
          <w:bCs/>
          <w:sz w:val="24"/>
          <w:szCs w:val="24"/>
          <w:lang w:eastAsia="ru-RU"/>
        </w:rPr>
        <w:t xml:space="preserve">щихся на </w:t>
      </w:r>
      <w:r>
        <w:rPr>
          <w:rFonts w:ascii="Times New Roman" w:eastAsia="Times New Roman" w:hAnsi="Times New Roman"/>
          <w:b/>
          <w:bCs/>
          <w:sz w:val="24"/>
          <w:szCs w:val="24"/>
          <w:lang w:eastAsia="ru-RU"/>
        </w:rPr>
        <w:t xml:space="preserve">уровне среднего </w:t>
      </w:r>
      <w:r w:rsidR="007111B6">
        <w:rPr>
          <w:rFonts w:ascii="Times New Roman" w:eastAsia="Times New Roman" w:hAnsi="Times New Roman"/>
          <w:b/>
          <w:bCs/>
          <w:sz w:val="24"/>
          <w:szCs w:val="24"/>
          <w:lang w:eastAsia="ru-RU"/>
        </w:rPr>
        <w:t>(полного)</w:t>
      </w:r>
      <w:r>
        <w:rPr>
          <w:rFonts w:ascii="Times New Roman" w:eastAsia="Times New Roman" w:hAnsi="Times New Roman"/>
          <w:b/>
          <w:bCs/>
          <w:sz w:val="24"/>
          <w:szCs w:val="24"/>
          <w:lang w:eastAsia="ru-RU"/>
        </w:rPr>
        <w:t xml:space="preserve"> общего</w:t>
      </w:r>
      <w:r w:rsidRPr="0083322D">
        <w:rPr>
          <w:rFonts w:ascii="Times New Roman" w:eastAsia="Times New Roman" w:hAnsi="Times New Roman"/>
          <w:b/>
          <w:bCs/>
          <w:sz w:val="24"/>
          <w:szCs w:val="24"/>
          <w:lang w:eastAsia="ru-RU"/>
        </w:rPr>
        <w:t xml:space="preserve"> образования и перечень основных задач, решаемых субъе</w:t>
      </w:r>
      <w:r w:rsidR="002A7065">
        <w:rPr>
          <w:rFonts w:ascii="Times New Roman" w:eastAsia="Times New Roman" w:hAnsi="Times New Roman"/>
          <w:b/>
          <w:bCs/>
          <w:sz w:val="24"/>
          <w:szCs w:val="24"/>
          <w:lang w:eastAsia="ru-RU"/>
        </w:rPr>
        <w:t>ктами образовательного процесса</w:t>
      </w:r>
    </w:p>
    <w:p w:rsidR="00E37BE2" w:rsidRPr="00E9143D" w:rsidRDefault="00E37BE2" w:rsidP="00E37BE2">
      <w:pPr>
        <w:spacing w:after="0"/>
        <w:jc w:val="both"/>
        <w:rPr>
          <w:rFonts w:ascii="Times New Roman" w:eastAsia="Times New Roman" w:hAnsi="Times New Roman"/>
          <w:sz w:val="24"/>
          <w:szCs w:val="24"/>
          <w:lang w:eastAsia="ru-RU"/>
        </w:rPr>
      </w:pPr>
      <w:r w:rsidRPr="00E9143D">
        <w:rPr>
          <w:rFonts w:ascii="Times New Roman" w:eastAsia="Times New Roman" w:hAnsi="Times New Roman"/>
          <w:sz w:val="24"/>
          <w:szCs w:val="24"/>
          <w:lang w:eastAsia="ru-RU"/>
        </w:rPr>
        <w:t> </w:t>
      </w:r>
    </w:p>
    <w:p w:rsidR="00E37BE2" w:rsidRPr="00373637" w:rsidRDefault="0013795E" w:rsidP="00E37BE2">
      <w:pPr>
        <w:spacing w:after="0"/>
        <w:jc w:val="both"/>
        <w:rPr>
          <w:rFonts w:ascii="Times New Roman" w:eastAsia="Times New Roman" w:hAnsi="Times New Roman"/>
          <w:b/>
          <w:bCs/>
          <w:sz w:val="24"/>
          <w:szCs w:val="24"/>
          <w:u w:val="single"/>
          <w:lang w:eastAsia="ru-RU"/>
        </w:rPr>
      </w:pPr>
      <w:r>
        <w:rPr>
          <w:rFonts w:ascii="Times New Roman" w:eastAsia="Times New Roman" w:hAnsi="Times New Roman"/>
          <w:b/>
          <w:bCs/>
          <w:sz w:val="24"/>
          <w:szCs w:val="24"/>
          <w:u w:val="single"/>
          <w:lang w:eastAsia="ru-RU"/>
        </w:rPr>
        <w:t>Юношеский возра</w:t>
      </w:r>
      <w:r w:rsidR="00E37BE2" w:rsidRPr="00373637">
        <w:rPr>
          <w:rFonts w:ascii="Times New Roman" w:eastAsia="Times New Roman" w:hAnsi="Times New Roman"/>
          <w:b/>
          <w:bCs/>
          <w:sz w:val="24"/>
          <w:szCs w:val="24"/>
          <w:u w:val="single"/>
          <w:lang w:eastAsia="ru-RU"/>
        </w:rPr>
        <w:t xml:space="preserve">ст </w:t>
      </w:r>
    </w:p>
    <w:p w:rsidR="00E37BE2" w:rsidRDefault="00E37BE2" w:rsidP="00E37BE2">
      <w:pPr>
        <w:spacing w:after="0"/>
        <w:rPr>
          <w:rFonts w:ascii="Times New Roman" w:eastAsia="Times New Roman" w:hAnsi="Times New Roman"/>
          <w:b/>
          <w:bCs/>
          <w:sz w:val="24"/>
          <w:szCs w:val="24"/>
          <w:lang w:eastAsia="ru-RU"/>
        </w:rPr>
      </w:pPr>
      <w:r w:rsidRPr="005B1E90">
        <w:rPr>
          <w:rFonts w:ascii="Times New Roman" w:eastAsia="Times New Roman" w:hAnsi="Times New Roman"/>
          <w:b/>
          <w:bCs/>
          <w:sz w:val="24"/>
          <w:szCs w:val="24"/>
          <w:lang w:eastAsia="ru-RU"/>
        </w:rPr>
        <w:t xml:space="preserve"> Характеристика  юношеского возраста </w:t>
      </w:r>
    </w:p>
    <w:p w:rsidR="00E37BE2" w:rsidRPr="005B1E90"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 xml:space="preserve">Юношеский возраст в современной культуре не имеет цельного, глубокого, сущностного описания по ряду причин. Во-первых, юношеское становление более зависимо от экономической и политической ситуации (в отличие от предыдущих возрастов). Во-вторых, </w:t>
      </w:r>
      <w:proofErr w:type="spellStart"/>
      <w:proofErr w:type="gramStart"/>
      <w:r w:rsidRPr="005B1E90">
        <w:rPr>
          <w:rFonts w:ascii="Times New Roman" w:eastAsia="Times New Roman" w:hAnsi="Times New Roman"/>
          <w:sz w:val="24"/>
          <w:szCs w:val="24"/>
          <w:lang w:eastAsia="ru-RU"/>
        </w:rPr>
        <w:t>культурно-</w:t>
      </w:r>
      <w:r w:rsidRPr="005B1E90">
        <w:rPr>
          <w:rFonts w:ascii="Times New Roman" w:eastAsia="Times New Roman" w:hAnsi="Times New Roman"/>
          <w:sz w:val="24"/>
          <w:szCs w:val="24"/>
          <w:lang w:eastAsia="ru-RU"/>
        </w:rPr>
        <w:lastRenderedPageBreak/>
        <w:t>исторически</w:t>
      </w:r>
      <w:proofErr w:type="spellEnd"/>
      <w:proofErr w:type="gramEnd"/>
      <w:r w:rsidRPr="005B1E90">
        <w:rPr>
          <w:rFonts w:ascii="Times New Roman" w:eastAsia="Times New Roman" w:hAnsi="Times New Roman"/>
          <w:sz w:val="24"/>
          <w:szCs w:val="24"/>
          <w:lang w:eastAsia="ru-RU"/>
        </w:rPr>
        <w:t xml:space="preserve"> юношеский возраст, как и подростковый,  не получил еще четкого оформления и  является неким «коридором» между детством и взрослой жизнью. И, в-третьих, социальные задачи, которые человек реализует в этом возрасте, меняются практически каждое десятилетие.</w:t>
      </w:r>
    </w:p>
    <w:p w:rsidR="00E37BE2" w:rsidRPr="005B1E90"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Тем не менее, сегодня уже можно говорить о принципиальной культурной специфике юношеского возраста. В целом эта специфика связана с базовым возрастным процессом – поиском  идентичности на мировоззренческом уровне. Таким образом, ведущей деятельностью данного периода жизни человека является самоопределение как практика становления, связанная с конструированием возможных образов будущего, проектированием и планированием в нем своей индивидуальной траектории (своего пути).</w:t>
      </w:r>
    </w:p>
    <w:p w:rsidR="00E37BE2" w:rsidRPr="005B1E90" w:rsidRDefault="00E37BE2" w:rsidP="00E37BE2">
      <w:pPr>
        <w:spacing w:after="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 </w:t>
      </w: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Процессы самоопределения реализуются через осуществление набора проб и приобретение  опыта подготовки к принятию решений о мере, содержании и способе своего участия в образовательных и социальных практиках, которые могут выражаться в разных формах. В качестве таких форм для юношества выступают:</w:t>
      </w:r>
    </w:p>
    <w:p w:rsidR="00E37BE2" w:rsidRPr="005B1E90" w:rsidRDefault="00E37BE2" w:rsidP="006B03CE">
      <w:pPr>
        <w:numPr>
          <w:ilvl w:val="0"/>
          <w:numId w:val="11"/>
        </w:numPr>
        <w:tabs>
          <w:tab w:val="clear" w:pos="720"/>
          <w:tab w:val="num" w:pos="0"/>
        </w:tabs>
        <w:spacing w:after="0"/>
        <w:ind w:left="0" w:firstLine="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внутренний мир и самопознание;</w:t>
      </w:r>
    </w:p>
    <w:p w:rsidR="00E37BE2" w:rsidRPr="005B1E90" w:rsidRDefault="00E37BE2" w:rsidP="006B03CE">
      <w:pPr>
        <w:numPr>
          <w:ilvl w:val="0"/>
          <w:numId w:val="11"/>
        </w:numPr>
        <w:tabs>
          <w:tab w:val="clear" w:pos="720"/>
          <w:tab w:val="num" w:pos="0"/>
        </w:tabs>
        <w:spacing w:after="0"/>
        <w:ind w:left="0" w:firstLine="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любовь и семья;</w:t>
      </w:r>
    </w:p>
    <w:p w:rsidR="00E37BE2" w:rsidRPr="005B1E90" w:rsidRDefault="00E37BE2" w:rsidP="006B03CE">
      <w:pPr>
        <w:numPr>
          <w:ilvl w:val="0"/>
          <w:numId w:val="11"/>
        </w:numPr>
        <w:tabs>
          <w:tab w:val="clear" w:pos="720"/>
          <w:tab w:val="num" w:pos="0"/>
        </w:tabs>
        <w:spacing w:after="0"/>
        <w:ind w:left="0" w:firstLine="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ценности и товарищество;</w:t>
      </w:r>
    </w:p>
    <w:p w:rsidR="00E37BE2" w:rsidRPr="005B1E90" w:rsidRDefault="00E37BE2" w:rsidP="006B03CE">
      <w:pPr>
        <w:numPr>
          <w:ilvl w:val="0"/>
          <w:numId w:val="11"/>
        </w:numPr>
        <w:tabs>
          <w:tab w:val="clear" w:pos="720"/>
          <w:tab w:val="num" w:pos="0"/>
        </w:tabs>
        <w:spacing w:after="0"/>
        <w:ind w:left="0" w:firstLine="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интересы и профессия;</w:t>
      </w:r>
    </w:p>
    <w:p w:rsidR="00E37BE2" w:rsidRPr="005B1E90" w:rsidRDefault="00E37BE2" w:rsidP="006B03CE">
      <w:pPr>
        <w:numPr>
          <w:ilvl w:val="0"/>
          <w:numId w:val="11"/>
        </w:numPr>
        <w:tabs>
          <w:tab w:val="clear" w:pos="720"/>
          <w:tab w:val="num" w:pos="0"/>
        </w:tabs>
        <w:spacing w:after="0"/>
        <w:ind w:left="0" w:firstLine="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мораль и общественная позиция.</w:t>
      </w:r>
    </w:p>
    <w:p w:rsidR="00E37BE2" w:rsidRPr="005B1E90"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Сценарный характер активности отличает юношу от подростка. Для современного юноши сценарии  образовательных событий, проектов носят характер задуманного пробного действия. Тем не менее, нельзя напрямую  связывать сценарный характер юношеского действия с якобы предрасположенностью к проектированию – для данного возраста важен, прежде всего, «проект себя самого» – своих настоящих и будущих возможностей. Принято выделять три периода в становлении юношеского возраста. Первый период связан с постановкой жизненных целей, второй – с определением условий дальнейшего развития человека, а третий – с определением ресурсов для достижения задуманных целей. Старший школьный возраст главным образом связан с задачами первого периода юношеского возраста.</w:t>
      </w:r>
    </w:p>
    <w:p w:rsidR="00E37BE2" w:rsidRPr="005B1E90" w:rsidRDefault="00E37BE2" w:rsidP="00E37BE2">
      <w:pPr>
        <w:spacing w:after="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 </w:t>
      </w: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Важнейшей спецификой юношеского возраста является его активная включенность в существующие проблемы современности. Юношеские практики становления всегда по-настоящему рискованны – находятся на острие проблем.</w:t>
      </w:r>
    </w:p>
    <w:p w:rsidR="00E37BE2" w:rsidRPr="005B1E90"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 xml:space="preserve">Становление юноши это попытка обретения практического мышления. Поэтому единицей организации содержания образования в старшей школе должна стать «проблема» и проблемная организация учебного материала, предполагающая преодоление </w:t>
      </w:r>
      <w:proofErr w:type="spellStart"/>
      <w:r w:rsidRPr="005B1E90">
        <w:rPr>
          <w:rFonts w:ascii="Times New Roman" w:eastAsia="Times New Roman" w:hAnsi="Times New Roman"/>
          <w:sz w:val="24"/>
          <w:szCs w:val="24"/>
          <w:lang w:eastAsia="ru-RU"/>
        </w:rPr>
        <w:t>задачно-целевой</w:t>
      </w:r>
      <w:proofErr w:type="spellEnd"/>
      <w:r w:rsidRPr="005B1E90">
        <w:rPr>
          <w:rFonts w:ascii="Times New Roman" w:eastAsia="Times New Roman" w:hAnsi="Times New Roman"/>
          <w:sz w:val="24"/>
          <w:szCs w:val="24"/>
          <w:lang w:eastAsia="ru-RU"/>
        </w:rPr>
        <w:t xml:space="preserve"> организации учебной деятельности и выход в следующий управляющий контур – в пространство «смыслов», «горизонтов», «возможностей». </w:t>
      </w:r>
    </w:p>
    <w:p w:rsidR="00E37BE2" w:rsidRPr="005B1E90" w:rsidRDefault="00E37BE2" w:rsidP="00E37BE2">
      <w:pPr>
        <w:spacing w:after="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 </w:t>
      </w: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 xml:space="preserve">Практики реализуются через технологическую организацию жизнедеятельности.  Поэтому старшая школа должна строиться не по принципу предметных профилей, а на основе технологических профилей, где  материал предмета является средством введения в ту или иную общественно-производственную практику (например: инженерно-технологический профиль, </w:t>
      </w:r>
      <w:proofErr w:type="spellStart"/>
      <w:r w:rsidRPr="005B1E90">
        <w:rPr>
          <w:rFonts w:ascii="Times New Roman" w:eastAsia="Times New Roman" w:hAnsi="Times New Roman"/>
          <w:sz w:val="24"/>
          <w:szCs w:val="24"/>
          <w:lang w:eastAsia="ru-RU"/>
        </w:rPr>
        <w:t>био-технологический</w:t>
      </w:r>
      <w:proofErr w:type="spellEnd"/>
      <w:r w:rsidRPr="005B1E90">
        <w:rPr>
          <w:rFonts w:ascii="Times New Roman" w:eastAsia="Times New Roman" w:hAnsi="Times New Roman"/>
          <w:sz w:val="24"/>
          <w:szCs w:val="24"/>
          <w:lang w:eastAsia="ru-RU"/>
        </w:rPr>
        <w:t xml:space="preserve"> профиль, профиль образовательных технологий, </w:t>
      </w:r>
      <w:proofErr w:type="spellStart"/>
      <w:r w:rsidRPr="005B1E90">
        <w:rPr>
          <w:rFonts w:ascii="Times New Roman" w:eastAsia="Times New Roman" w:hAnsi="Times New Roman"/>
          <w:sz w:val="24"/>
          <w:szCs w:val="24"/>
          <w:lang w:eastAsia="ru-RU"/>
        </w:rPr>
        <w:t>полит-технологический</w:t>
      </w:r>
      <w:proofErr w:type="spellEnd"/>
      <w:r w:rsidRPr="005B1E90">
        <w:rPr>
          <w:rFonts w:ascii="Times New Roman" w:eastAsia="Times New Roman" w:hAnsi="Times New Roman"/>
          <w:sz w:val="24"/>
          <w:szCs w:val="24"/>
          <w:lang w:eastAsia="ru-RU"/>
        </w:rPr>
        <w:t xml:space="preserve"> профиль, профиль средств массовых коммуникаций, информационно-технологический профиль</w:t>
      </w:r>
      <w:r>
        <w:rPr>
          <w:rFonts w:ascii="Times New Roman" w:eastAsia="Times New Roman" w:hAnsi="Times New Roman"/>
          <w:sz w:val="24"/>
          <w:szCs w:val="24"/>
          <w:lang w:eastAsia="ru-RU"/>
        </w:rPr>
        <w:t>)</w:t>
      </w:r>
      <w:r w:rsidRPr="005B1E90">
        <w:rPr>
          <w:rFonts w:ascii="Times New Roman" w:eastAsia="Times New Roman" w:hAnsi="Times New Roman"/>
          <w:sz w:val="24"/>
          <w:szCs w:val="24"/>
          <w:lang w:eastAsia="ru-RU"/>
        </w:rPr>
        <w:t xml:space="preserve">. </w:t>
      </w:r>
    </w:p>
    <w:p w:rsidR="00E37BE2" w:rsidRPr="005B1E90"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 xml:space="preserve">Так построенное </w:t>
      </w:r>
      <w:proofErr w:type="gramStart"/>
      <w:r w:rsidRPr="005B1E90">
        <w:rPr>
          <w:rFonts w:ascii="Times New Roman" w:eastAsia="Times New Roman" w:hAnsi="Times New Roman"/>
          <w:sz w:val="24"/>
          <w:szCs w:val="24"/>
          <w:lang w:eastAsia="ru-RU"/>
        </w:rPr>
        <w:t>юношеского</w:t>
      </w:r>
      <w:proofErr w:type="gramEnd"/>
      <w:r w:rsidRPr="005B1E90">
        <w:rPr>
          <w:rFonts w:ascii="Times New Roman" w:eastAsia="Times New Roman" w:hAnsi="Times New Roman"/>
          <w:sz w:val="24"/>
          <w:szCs w:val="24"/>
          <w:lang w:eastAsia="ru-RU"/>
        </w:rPr>
        <w:t xml:space="preserve"> образование требует и иных педагогических позиций. Взрослый в таком типе образования сам должен быть носителем определенной темы и проекта, иначе он теряет значение для молодых людей.</w:t>
      </w:r>
    </w:p>
    <w:p w:rsidR="00E37BE2" w:rsidRPr="005B1E90" w:rsidRDefault="00E37BE2" w:rsidP="00E37BE2">
      <w:pPr>
        <w:spacing w:after="0"/>
        <w:jc w:val="both"/>
        <w:rPr>
          <w:rFonts w:ascii="Times New Roman" w:eastAsia="Times New Roman" w:hAnsi="Times New Roman"/>
          <w:sz w:val="24"/>
          <w:szCs w:val="24"/>
          <w:lang w:eastAsia="ru-RU"/>
        </w:rPr>
      </w:pPr>
      <w:r w:rsidRPr="005B1E90">
        <w:rPr>
          <w:rFonts w:ascii="Times New Roman" w:eastAsia="Times New Roman" w:hAnsi="Times New Roman"/>
          <w:sz w:val="24"/>
          <w:szCs w:val="24"/>
          <w:lang w:eastAsia="ru-RU"/>
        </w:rPr>
        <w:t> </w:t>
      </w:r>
      <w:r w:rsidRPr="005B1E90">
        <w:rPr>
          <w:rFonts w:ascii="Times New Roman" w:eastAsia="Times New Roman" w:hAnsi="Times New Roman"/>
          <w:b/>
          <w:bCs/>
          <w:sz w:val="24"/>
          <w:szCs w:val="24"/>
          <w:lang w:eastAsia="ru-RU"/>
        </w:rPr>
        <w:t>Виды деятельности старших школьников:</w:t>
      </w:r>
    </w:p>
    <w:p w:rsidR="00E37BE2" w:rsidRPr="005B1E90" w:rsidRDefault="00E37BE2" w:rsidP="00E37BE2">
      <w:pPr>
        <w:spacing w:after="0"/>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Учебно-образовательная деятельность в стартовых формах университетского образования (лекции, семинары, тренинги, практикумы, стажировки и т.п.).</w:t>
      </w:r>
    </w:p>
    <w:p w:rsidR="00E37BE2" w:rsidRPr="005B1E90" w:rsidRDefault="00E37BE2" w:rsidP="00A87D18">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lastRenderedPageBreak/>
        <w:t xml:space="preserve">- </w:t>
      </w:r>
      <w:r w:rsidRPr="005B1E90">
        <w:rPr>
          <w:rFonts w:ascii="Times New Roman" w:eastAsia="Times New Roman" w:hAnsi="Times New Roman"/>
          <w:sz w:val="24"/>
          <w:szCs w:val="24"/>
          <w:lang w:eastAsia="ru-RU"/>
        </w:rPr>
        <w:t>Конструкторско-исследовательская деятельность по конкретной профильной теме.</w:t>
      </w:r>
    </w:p>
    <w:p w:rsidR="00E37BE2" w:rsidRPr="005B1E90" w:rsidRDefault="00E37BE2" w:rsidP="00A87D18">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Организационно-проектная социальная деятельность в рамках  индивидуальной  образовательной программы старшеклассника.</w:t>
      </w:r>
    </w:p>
    <w:p w:rsidR="00E37BE2" w:rsidRPr="005B1E90" w:rsidRDefault="00E37BE2" w:rsidP="00A87D18">
      <w:pPr>
        <w:spacing w:after="0" w:line="240" w:lineRule="auto"/>
        <w:jc w:val="both"/>
        <w:rPr>
          <w:rFonts w:ascii="Times New Roman" w:eastAsia="Times New Roman" w:hAnsi="Times New Roman"/>
          <w:sz w:val="24"/>
          <w:szCs w:val="24"/>
          <w:lang w:eastAsia="ru-RU"/>
        </w:rPr>
      </w:pPr>
      <w:r>
        <w:rPr>
          <w:rFonts w:ascii="Times New Roman" w:eastAsia="Times New Roman" w:hAnsi="Times New Roman"/>
          <w:sz w:val="24"/>
          <w:szCs w:val="24"/>
          <w:lang w:eastAsia="ru-RU"/>
        </w:rPr>
        <w:t xml:space="preserve">- </w:t>
      </w:r>
      <w:r w:rsidRPr="005B1E90">
        <w:rPr>
          <w:rFonts w:ascii="Times New Roman" w:eastAsia="Times New Roman" w:hAnsi="Times New Roman"/>
          <w:sz w:val="24"/>
          <w:szCs w:val="24"/>
          <w:lang w:eastAsia="ru-RU"/>
        </w:rPr>
        <w:t>Деятельность по формированию своего профессионального, личностного и гражданского самоопределения (стажировки, пробы, рефлексивные сессии).</w:t>
      </w:r>
    </w:p>
    <w:p w:rsidR="00A87D18" w:rsidRPr="00A87D18" w:rsidRDefault="00A87D18" w:rsidP="00A87D18">
      <w:pPr>
        <w:pStyle w:val="a4"/>
        <w:spacing w:before="0" w:beforeAutospacing="0" w:after="0" w:afterAutospacing="0"/>
        <w:jc w:val="center"/>
        <w:rPr>
          <w:rFonts w:ascii="Times New Roman" w:hAnsi="Times New Roman" w:cs="Times New Roman"/>
        </w:rPr>
      </w:pPr>
      <w:r w:rsidRPr="00A87D18">
        <w:rPr>
          <w:rStyle w:val="a5"/>
          <w:rFonts w:ascii="Times New Roman" w:hAnsi="Times New Roman" w:cs="Times New Roman"/>
        </w:rPr>
        <w:t>Задачи, решаемые подростками в разных видах  деятельности:</w:t>
      </w:r>
    </w:p>
    <w:p w:rsidR="00A87D18" w:rsidRPr="00A87D18" w:rsidRDefault="00A87D18" w:rsidP="00A87D18">
      <w:pPr>
        <w:pStyle w:val="a4"/>
        <w:numPr>
          <w:ilvl w:val="0"/>
          <w:numId w:val="73"/>
        </w:numPr>
        <w:tabs>
          <w:tab w:val="clear" w:pos="720"/>
          <w:tab w:val="left" w:pos="180"/>
        </w:tabs>
        <w:spacing w:before="0" w:beforeAutospacing="0" w:after="0" w:afterAutospacing="0"/>
        <w:ind w:left="0" w:firstLine="0"/>
        <w:jc w:val="both"/>
        <w:rPr>
          <w:rFonts w:ascii="Times New Roman" w:hAnsi="Times New Roman" w:cs="Times New Roman"/>
        </w:rPr>
      </w:pPr>
      <w:r w:rsidRPr="00A87D18">
        <w:rPr>
          <w:rFonts w:ascii="Times New Roman" w:hAnsi="Times New Roman" w:cs="Times New Roman"/>
        </w:rPr>
        <w:t xml:space="preserve">научиться </w:t>
      </w:r>
      <w:proofErr w:type="gramStart"/>
      <w:r w:rsidRPr="00A87D18">
        <w:rPr>
          <w:rFonts w:ascii="Times New Roman" w:hAnsi="Times New Roman" w:cs="Times New Roman"/>
        </w:rPr>
        <w:t>самостоятельно</w:t>
      </w:r>
      <w:proofErr w:type="gramEnd"/>
      <w:r w:rsidRPr="00A87D18">
        <w:rPr>
          <w:rFonts w:ascii="Times New Roman" w:hAnsi="Times New Roman" w:cs="Times New Roman"/>
        </w:rPr>
        <w:t xml:space="preserve"> планировать учебную работу, свое участие в разных видах совместной деятельности, осуществлять </w:t>
      </w:r>
      <w:proofErr w:type="spellStart"/>
      <w:r w:rsidRPr="00A87D18">
        <w:rPr>
          <w:rFonts w:ascii="Times New Roman" w:hAnsi="Times New Roman" w:cs="Times New Roman"/>
        </w:rPr>
        <w:t>целеполагание</w:t>
      </w:r>
      <w:proofErr w:type="spellEnd"/>
      <w:r w:rsidRPr="00A87D18">
        <w:rPr>
          <w:rFonts w:ascii="Times New Roman" w:hAnsi="Times New Roman" w:cs="Times New Roman"/>
        </w:rPr>
        <w:t xml:space="preserve"> в знакомых видах деятельности;</w:t>
      </w:r>
    </w:p>
    <w:p w:rsidR="00A87D18" w:rsidRPr="00A87D18" w:rsidRDefault="00A87D18" w:rsidP="00A87D18">
      <w:pPr>
        <w:pStyle w:val="a4"/>
        <w:numPr>
          <w:ilvl w:val="0"/>
          <w:numId w:val="73"/>
        </w:numPr>
        <w:tabs>
          <w:tab w:val="clear" w:pos="720"/>
          <w:tab w:val="left" w:pos="180"/>
        </w:tabs>
        <w:spacing w:before="0" w:beforeAutospacing="0" w:after="0" w:afterAutospacing="0"/>
        <w:ind w:left="0" w:firstLine="0"/>
        <w:jc w:val="both"/>
        <w:rPr>
          <w:rFonts w:ascii="Times New Roman" w:hAnsi="Times New Roman" w:cs="Times New Roman"/>
        </w:rPr>
      </w:pPr>
      <w:r w:rsidRPr="00A87D18">
        <w:rPr>
          <w:rFonts w:ascii="Times New Roman" w:hAnsi="Times New Roman" w:cs="Times New Roman"/>
        </w:rPr>
        <w:t>освоить разные способы представления результатов своей деятельности;</w:t>
      </w:r>
    </w:p>
    <w:p w:rsidR="00A87D18" w:rsidRPr="00A87D18" w:rsidRDefault="00A87D18" w:rsidP="00A87D18">
      <w:pPr>
        <w:pStyle w:val="a4"/>
        <w:numPr>
          <w:ilvl w:val="0"/>
          <w:numId w:val="73"/>
        </w:numPr>
        <w:tabs>
          <w:tab w:val="clear" w:pos="720"/>
          <w:tab w:val="left" w:pos="180"/>
        </w:tabs>
        <w:spacing w:before="0" w:beforeAutospacing="0" w:after="0" w:afterAutospacing="0"/>
        <w:ind w:left="0" w:firstLine="0"/>
        <w:jc w:val="both"/>
        <w:rPr>
          <w:rFonts w:ascii="Times New Roman" w:hAnsi="Times New Roman" w:cs="Times New Roman"/>
        </w:rPr>
      </w:pPr>
      <w:r w:rsidRPr="00A87D18">
        <w:rPr>
          <w:rFonts w:ascii="Times New Roman" w:hAnsi="Times New Roman" w:cs="Times New Roman"/>
        </w:rPr>
        <w:t>научиться действовать по собственному замыслу, в соответствии с самостоятельно поставленными целями, находя способы реализации своего замысла;</w:t>
      </w:r>
    </w:p>
    <w:p w:rsidR="00A87D18" w:rsidRPr="00A87D18" w:rsidRDefault="00A87D18" w:rsidP="00A87D18">
      <w:pPr>
        <w:pStyle w:val="a4"/>
        <w:numPr>
          <w:ilvl w:val="0"/>
          <w:numId w:val="73"/>
        </w:numPr>
        <w:tabs>
          <w:tab w:val="clear" w:pos="720"/>
          <w:tab w:val="left" w:pos="180"/>
        </w:tabs>
        <w:spacing w:before="0" w:beforeAutospacing="0" w:after="0" w:afterAutospacing="0"/>
        <w:ind w:left="0" w:firstLine="0"/>
        <w:jc w:val="both"/>
        <w:rPr>
          <w:rFonts w:ascii="Times New Roman" w:hAnsi="Times New Roman" w:cs="Times New Roman"/>
        </w:rPr>
      </w:pPr>
      <w:r w:rsidRPr="00A87D18">
        <w:rPr>
          <w:rFonts w:ascii="Times New Roman" w:hAnsi="Times New Roman" w:cs="Times New Roman"/>
        </w:rPr>
        <w:t>выстроить адекватное представление о собственном месте в мире, осознать собственные предпочтения и возможности в разных видах деятельности; выстроить собственную картину мира и свою позицию;</w:t>
      </w:r>
    </w:p>
    <w:p w:rsidR="00A87D18" w:rsidRPr="00A87D18" w:rsidRDefault="00A87D18" w:rsidP="00A87D18">
      <w:pPr>
        <w:pStyle w:val="a4"/>
        <w:numPr>
          <w:ilvl w:val="0"/>
          <w:numId w:val="73"/>
        </w:numPr>
        <w:tabs>
          <w:tab w:val="clear" w:pos="720"/>
          <w:tab w:val="left" w:pos="180"/>
        </w:tabs>
        <w:spacing w:before="0" w:beforeAutospacing="0" w:after="0" w:afterAutospacing="0"/>
        <w:ind w:left="0" w:firstLine="0"/>
        <w:jc w:val="both"/>
        <w:rPr>
          <w:rFonts w:ascii="Times New Roman" w:hAnsi="Times New Roman" w:cs="Times New Roman"/>
        </w:rPr>
      </w:pPr>
      <w:r w:rsidRPr="00A87D18">
        <w:rPr>
          <w:rFonts w:ascii="Times New Roman" w:hAnsi="Times New Roman" w:cs="Times New Roman"/>
        </w:rPr>
        <w:t xml:space="preserve">научиться </w:t>
      </w:r>
      <w:proofErr w:type="gramStart"/>
      <w:r w:rsidRPr="00A87D18">
        <w:rPr>
          <w:rFonts w:ascii="Times New Roman" w:hAnsi="Times New Roman" w:cs="Times New Roman"/>
        </w:rPr>
        <w:t>адекватно</w:t>
      </w:r>
      <w:proofErr w:type="gramEnd"/>
      <w:r w:rsidRPr="00A87D18">
        <w:rPr>
          <w:rFonts w:ascii="Times New Roman" w:hAnsi="Times New Roman" w:cs="Times New Roman"/>
        </w:rPr>
        <w:t xml:space="preserve"> выражать и воспринимать себя: свои мысли, ощущения, переживания, чувства;</w:t>
      </w:r>
    </w:p>
    <w:p w:rsidR="00A87D18" w:rsidRPr="00A87D18" w:rsidRDefault="00A87D18" w:rsidP="00A87D18">
      <w:pPr>
        <w:pStyle w:val="a4"/>
        <w:numPr>
          <w:ilvl w:val="0"/>
          <w:numId w:val="73"/>
        </w:numPr>
        <w:tabs>
          <w:tab w:val="clear" w:pos="720"/>
          <w:tab w:val="left" w:pos="180"/>
        </w:tabs>
        <w:spacing w:before="0" w:beforeAutospacing="0" w:after="0" w:afterAutospacing="0"/>
        <w:ind w:left="0" w:firstLine="0"/>
        <w:jc w:val="both"/>
        <w:rPr>
          <w:rFonts w:ascii="Times New Roman" w:hAnsi="Times New Roman" w:cs="Times New Roman"/>
        </w:rPr>
      </w:pPr>
      <w:r w:rsidRPr="00A87D18">
        <w:rPr>
          <w:rFonts w:ascii="Times New Roman" w:hAnsi="Times New Roman" w:cs="Times New Roman"/>
        </w:rPr>
        <w:t xml:space="preserve">научиться </w:t>
      </w:r>
      <w:proofErr w:type="gramStart"/>
      <w:r w:rsidRPr="00A87D18">
        <w:rPr>
          <w:rFonts w:ascii="Times New Roman" w:hAnsi="Times New Roman" w:cs="Times New Roman"/>
        </w:rPr>
        <w:t>эффективно</w:t>
      </w:r>
      <w:proofErr w:type="gramEnd"/>
      <w:r w:rsidRPr="00A87D18">
        <w:rPr>
          <w:rFonts w:ascii="Times New Roman" w:hAnsi="Times New Roman" w:cs="Times New Roman"/>
        </w:rPr>
        <w:t xml:space="preserve"> взаимодействовать со сверстниками, взрослыми и младшими детьми, осуществляя разнообразную совместную деятельность с ними</w:t>
      </w:r>
    </w:p>
    <w:p w:rsidR="00A87D18" w:rsidRPr="00A87D18" w:rsidRDefault="00A87D18" w:rsidP="00A87D18">
      <w:pPr>
        <w:pStyle w:val="a4"/>
        <w:spacing w:before="0" w:beforeAutospacing="0" w:after="0" w:afterAutospacing="0"/>
        <w:jc w:val="both"/>
        <w:rPr>
          <w:rFonts w:ascii="Times New Roman" w:hAnsi="Times New Roman" w:cs="Times New Roman"/>
        </w:rPr>
      </w:pPr>
      <w:r w:rsidRPr="00A87D18">
        <w:rPr>
          <w:rStyle w:val="a5"/>
          <w:rFonts w:ascii="Times New Roman" w:hAnsi="Times New Roman" w:cs="Times New Roman"/>
        </w:rPr>
        <w:t>Задачи, решаемые педагогами, реализующими основную образовательную программу среднего (полного) общего образования:</w:t>
      </w:r>
    </w:p>
    <w:p w:rsidR="00A87D18" w:rsidRPr="00A87D18" w:rsidRDefault="00A87D18" w:rsidP="00A87D18">
      <w:pPr>
        <w:numPr>
          <w:ilvl w:val="0"/>
          <w:numId w:val="72"/>
        </w:numPr>
        <w:tabs>
          <w:tab w:val="clear" w:pos="720"/>
        </w:tabs>
        <w:spacing w:after="0" w:line="240" w:lineRule="auto"/>
        <w:ind w:left="0" w:firstLine="357"/>
        <w:jc w:val="both"/>
        <w:rPr>
          <w:rFonts w:ascii="Times New Roman" w:hAnsi="Times New Roman"/>
          <w:sz w:val="24"/>
          <w:szCs w:val="24"/>
        </w:rPr>
      </w:pPr>
      <w:r w:rsidRPr="00A87D18">
        <w:rPr>
          <w:rFonts w:ascii="Times New Roman" w:hAnsi="Times New Roman"/>
          <w:sz w:val="24"/>
          <w:szCs w:val="24"/>
        </w:rPr>
        <w:t>Реализовать образовательную программу средней (полной)</w:t>
      </w:r>
      <w:r>
        <w:rPr>
          <w:rFonts w:ascii="Times New Roman" w:hAnsi="Times New Roman"/>
          <w:sz w:val="24"/>
          <w:szCs w:val="24"/>
        </w:rPr>
        <w:t xml:space="preserve"> общей </w:t>
      </w:r>
      <w:r w:rsidRPr="00A87D18">
        <w:rPr>
          <w:rFonts w:ascii="Times New Roman" w:hAnsi="Times New Roman"/>
          <w:sz w:val="24"/>
          <w:szCs w:val="24"/>
        </w:rPr>
        <w:t xml:space="preserve"> школы в разнообразных организационно-учебных  формах (уроки одновозрастные и разновозрастные, занятия, тренинги, проекты, практики, конференции, выездные сессии и пр.), с постепенным расширением  возможностей школьников осуществлять выбор уровня и характера самостоятельной работы. </w:t>
      </w:r>
    </w:p>
    <w:p w:rsidR="00A87D18" w:rsidRPr="00A87D18" w:rsidRDefault="00A87D18" w:rsidP="00A87D18">
      <w:pPr>
        <w:numPr>
          <w:ilvl w:val="0"/>
          <w:numId w:val="72"/>
        </w:numPr>
        <w:tabs>
          <w:tab w:val="clear" w:pos="720"/>
        </w:tabs>
        <w:spacing w:after="0" w:line="240" w:lineRule="auto"/>
        <w:ind w:left="0" w:firstLine="357"/>
        <w:jc w:val="both"/>
        <w:rPr>
          <w:rFonts w:ascii="Times New Roman" w:hAnsi="Times New Roman"/>
          <w:sz w:val="24"/>
          <w:szCs w:val="24"/>
        </w:rPr>
      </w:pPr>
      <w:r w:rsidRPr="00A87D18">
        <w:rPr>
          <w:rFonts w:ascii="Times New Roman" w:hAnsi="Times New Roman"/>
          <w:sz w:val="24"/>
          <w:szCs w:val="24"/>
        </w:rPr>
        <w:t>Подготовить учащихся к выбору</w:t>
      </w:r>
      <w:r>
        <w:rPr>
          <w:rFonts w:ascii="Times New Roman" w:hAnsi="Times New Roman"/>
          <w:sz w:val="24"/>
          <w:szCs w:val="24"/>
        </w:rPr>
        <w:t xml:space="preserve"> </w:t>
      </w:r>
      <w:r w:rsidRPr="00A87D18">
        <w:rPr>
          <w:rFonts w:ascii="Times New Roman" w:hAnsi="Times New Roman"/>
          <w:sz w:val="24"/>
          <w:szCs w:val="24"/>
        </w:rPr>
        <w:t xml:space="preserve"> профессионального пути. </w:t>
      </w:r>
    </w:p>
    <w:p w:rsidR="00A87D18" w:rsidRPr="00A87D18" w:rsidRDefault="00A87D18" w:rsidP="00A87D18">
      <w:pPr>
        <w:numPr>
          <w:ilvl w:val="0"/>
          <w:numId w:val="72"/>
        </w:numPr>
        <w:tabs>
          <w:tab w:val="clear" w:pos="720"/>
        </w:tabs>
        <w:spacing w:after="0" w:line="240" w:lineRule="auto"/>
        <w:ind w:left="0" w:firstLine="357"/>
        <w:jc w:val="both"/>
        <w:rPr>
          <w:rFonts w:ascii="Times New Roman" w:hAnsi="Times New Roman"/>
          <w:sz w:val="24"/>
          <w:szCs w:val="24"/>
        </w:rPr>
      </w:pPr>
      <w:r w:rsidRPr="00A87D18">
        <w:rPr>
          <w:rFonts w:ascii="Times New Roman" w:hAnsi="Times New Roman"/>
          <w:sz w:val="24"/>
          <w:szCs w:val="24"/>
        </w:rPr>
        <w:t>Организовать систему социальной жизнедеятельности  и группового</w:t>
      </w:r>
      <w:r>
        <w:rPr>
          <w:rFonts w:ascii="Times New Roman" w:hAnsi="Times New Roman"/>
          <w:sz w:val="24"/>
          <w:szCs w:val="24"/>
        </w:rPr>
        <w:t xml:space="preserve"> </w:t>
      </w:r>
      <w:r w:rsidRPr="00A87D18">
        <w:rPr>
          <w:rFonts w:ascii="Times New Roman" w:hAnsi="Times New Roman"/>
          <w:sz w:val="24"/>
          <w:szCs w:val="24"/>
        </w:rPr>
        <w:t xml:space="preserve"> проектирования социальных событий, предоставить подросткам поле для </w:t>
      </w:r>
      <w:proofErr w:type="spellStart"/>
      <w:r w:rsidRPr="00A87D18">
        <w:rPr>
          <w:rFonts w:ascii="Times New Roman" w:hAnsi="Times New Roman"/>
          <w:sz w:val="24"/>
          <w:szCs w:val="24"/>
        </w:rPr>
        <w:t>самопрезентации</w:t>
      </w:r>
      <w:proofErr w:type="spellEnd"/>
      <w:r w:rsidRPr="00A87D18">
        <w:rPr>
          <w:rFonts w:ascii="Times New Roman" w:hAnsi="Times New Roman"/>
          <w:sz w:val="24"/>
          <w:szCs w:val="24"/>
        </w:rPr>
        <w:t xml:space="preserve"> и самовыражения в группах сверстников и разновозрастных группах. </w:t>
      </w:r>
    </w:p>
    <w:p w:rsidR="00A87D18" w:rsidRPr="00A87D18" w:rsidRDefault="00A87D18" w:rsidP="00A87D18">
      <w:pPr>
        <w:numPr>
          <w:ilvl w:val="0"/>
          <w:numId w:val="72"/>
        </w:numPr>
        <w:tabs>
          <w:tab w:val="clear" w:pos="720"/>
        </w:tabs>
        <w:spacing w:after="0" w:line="240" w:lineRule="auto"/>
        <w:ind w:left="0" w:firstLine="357"/>
        <w:jc w:val="both"/>
        <w:rPr>
          <w:rFonts w:ascii="Times New Roman" w:hAnsi="Times New Roman"/>
          <w:sz w:val="24"/>
          <w:szCs w:val="24"/>
        </w:rPr>
      </w:pPr>
      <w:r w:rsidRPr="00A87D18">
        <w:rPr>
          <w:rFonts w:ascii="Times New Roman" w:hAnsi="Times New Roman"/>
          <w:sz w:val="24"/>
          <w:szCs w:val="24"/>
        </w:rPr>
        <w:t>Создать пространство для реализации разнообразных творческих замыслов подростков, проявления инициативных действий.</w:t>
      </w:r>
    </w:p>
    <w:p w:rsidR="00E37BE2" w:rsidRPr="00A87D18" w:rsidRDefault="00E37BE2" w:rsidP="00E37BE2">
      <w:pPr>
        <w:spacing w:after="0"/>
        <w:jc w:val="both"/>
        <w:rPr>
          <w:rFonts w:ascii="Times New Roman" w:eastAsia="Times New Roman" w:hAnsi="Times New Roman"/>
          <w:sz w:val="24"/>
          <w:szCs w:val="24"/>
          <w:lang w:eastAsia="ru-RU"/>
        </w:rPr>
      </w:pPr>
      <w:r w:rsidRPr="00A87D18">
        <w:rPr>
          <w:rFonts w:ascii="Times New Roman" w:eastAsia="Times New Roman" w:hAnsi="Times New Roman"/>
          <w:b/>
          <w:bCs/>
          <w:sz w:val="24"/>
          <w:szCs w:val="24"/>
          <w:lang w:eastAsia="ru-RU"/>
        </w:rPr>
        <w:t xml:space="preserve">  </w:t>
      </w:r>
    </w:p>
    <w:p w:rsidR="00E37BE2" w:rsidRDefault="00E37BE2" w:rsidP="00E37BE2">
      <w:pPr>
        <w:spacing w:after="0"/>
        <w:jc w:val="both"/>
        <w:rPr>
          <w:rFonts w:ascii="Times New Roman" w:eastAsia="Times New Roman" w:hAnsi="Times New Roman"/>
          <w:b/>
          <w:bCs/>
          <w:sz w:val="24"/>
          <w:szCs w:val="24"/>
        </w:rPr>
      </w:pPr>
      <w:r>
        <w:rPr>
          <w:rFonts w:ascii="Times New Roman" w:eastAsia="Times New Roman" w:hAnsi="Times New Roman"/>
          <w:b/>
          <w:sz w:val="24"/>
          <w:szCs w:val="24"/>
          <w:lang w:eastAsia="ru-RU"/>
        </w:rPr>
        <w:t>1.8</w:t>
      </w:r>
      <w:r w:rsidRPr="003B2DBB">
        <w:rPr>
          <w:rFonts w:ascii="Times New Roman" w:eastAsia="Times New Roman" w:hAnsi="Times New Roman"/>
          <w:b/>
          <w:sz w:val="24"/>
          <w:szCs w:val="24"/>
          <w:lang w:eastAsia="ru-RU"/>
        </w:rPr>
        <w:t>.</w:t>
      </w:r>
      <w:r>
        <w:rPr>
          <w:rFonts w:ascii="Times New Roman" w:eastAsia="Times New Roman" w:hAnsi="Times New Roman"/>
          <w:b/>
          <w:bCs/>
          <w:sz w:val="24"/>
          <w:szCs w:val="24"/>
        </w:rPr>
        <w:t xml:space="preserve"> Цели </w:t>
      </w:r>
      <w:r w:rsidR="002A7065">
        <w:rPr>
          <w:rFonts w:ascii="Times New Roman" w:eastAsia="Times New Roman" w:hAnsi="Times New Roman"/>
          <w:b/>
          <w:bCs/>
          <w:sz w:val="24"/>
          <w:szCs w:val="24"/>
        </w:rPr>
        <w:t>среднего</w:t>
      </w:r>
      <w:r w:rsidR="00A12310">
        <w:rPr>
          <w:rFonts w:ascii="Times New Roman" w:eastAsia="Times New Roman" w:hAnsi="Times New Roman"/>
          <w:b/>
          <w:bCs/>
          <w:sz w:val="24"/>
          <w:szCs w:val="24"/>
        </w:rPr>
        <w:t xml:space="preserve"> (полного)</w:t>
      </w:r>
      <w:r w:rsidR="002A7065">
        <w:rPr>
          <w:rFonts w:ascii="Times New Roman" w:eastAsia="Times New Roman" w:hAnsi="Times New Roman"/>
          <w:b/>
          <w:bCs/>
          <w:sz w:val="24"/>
          <w:szCs w:val="24"/>
        </w:rPr>
        <w:t xml:space="preserve"> общего образования</w:t>
      </w:r>
      <w:r w:rsidRPr="003B2DBB">
        <w:rPr>
          <w:rFonts w:ascii="Times New Roman" w:eastAsia="Times New Roman" w:hAnsi="Times New Roman"/>
          <w:b/>
          <w:bCs/>
          <w:sz w:val="24"/>
          <w:szCs w:val="24"/>
        </w:rPr>
        <w:t xml:space="preserve"> </w:t>
      </w:r>
    </w:p>
    <w:p w:rsidR="00E37BE2" w:rsidRPr="00B0361D" w:rsidRDefault="00E37BE2" w:rsidP="00E37BE2">
      <w:pPr>
        <w:spacing w:after="0"/>
        <w:ind w:firstLine="567"/>
        <w:jc w:val="both"/>
        <w:rPr>
          <w:rFonts w:ascii="Times New Roman" w:eastAsia="Times New Roman" w:hAnsi="Times New Roman"/>
          <w:sz w:val="24"/>
          <w:szCs w:val="24"/>
        </w:rPr>
      </w:pPr>
      <w:r w:rsidRPr="00B0361D">
        <w:rPr>
          <w:rFonts w:ascii="Times New Roman" w:eastAsia="Times New Roman" w:hAnsi="Times New Roman"/>
          <w:b/>
          <w:bCs/>
          <w:sz w:val="24"/>
          <w:szCs w:val="24"/>
        </w:rPr>
        <w:t xml:space="preserve">Образование на </w:t>
      </w:r>
      <w:r w:rsidR="0039199E">
        <w:rPr>
          <w:rFonts w:ascii="Times New Roman" w:eastAsia="Times New Roman" w:hAnsi="Times New Roman"/>
          <w:b/>
          <w:bCs/>
          <w:sz w:val="24"/>
          <w:szCs w:val="24"/>
        </w:rPr>
        <w:t>уровне среднего</w:t>
      </w:r>
      <w:r w:rsidR="00A12310">
        <w:rPr>
          <w:rFonts w:ascii="Times New Roman" w:eastAsia="Times New Roman" w:hAnsi="Times New Roman"/>
          <w:b/>
          <w:bCs/>
          <w:sz w:val="24"/>
          <w:szCs w:val="24"/>
        </w:rPr>
        <w:t xml:space="preserve"> (полного)</w:t>
      </w:r>
      <w:r w:rsidR="0039199E">
        <w:rPr>
          <w:rFonts w:ascii="Times New Roman" w:eastAsia="Times New Roman" w:hAnsi="Times New Roman"/>
          <w:b/>
          <w:bCs/>
          <w:sz w:val="24"/>
          <w:szCs w:val="24"/>
        </w:rPr>
        <w:t xml:space="preserve"> общего образования</w:t>
      </w:r>
      <w:r w:rsidRPr="00B0361D">
        <w:rPr>
          <w:rFonts w:ascii="Times New Roman" w:eastAsia="Times New Roman" w:hAnsi="Times New Roman"/>
          <w:b/>
          <w:bCs/>
          <w:sz w:val="24"/>
          <w:szCs w:val="24"/>
        </w:rPr>
        <w:t xml:space="preserve">, ориентированное на продолжение развития самообразовательных навыков и особенно навыков самоорганизации и самовоспитания, предопределило необходимость </w:t>
      </w:r>
      <w:r w:rsidR="0039199E">
        <w:rPr>
          <w:rFonts w:ascii="Times New Roman" w:eastAsia="Times New Roman" w:hAnsi="Times New Roman"/>
          <w:b/>
          <w:bCs/>
          <w:sz w:val="24"/>
          <w:szCs w:val="24"/>
        </w:rPr>
        <w:t>достижения</w:t>
      </w:r>
      <w:r w:rsidRPr="00B0361D">
        <w:rPr>
          <w:rFonts w:ascii="Times New Roman" w:eastAsia="Times New Roman" w:hAnsi="Times New Roman"/>
          <w:b/>
          <w:bCs/>
          <w:sz w:val="24"/>
          <w:szCs w:val="24"/>
        </w:rPr>
        <w:t xml:space="preserve"> педагогическим коллективом </w:t>
      </w:r>
      <w:r w:rsidR="00A12310">
        <w:rPr>
          <w:rFonts w:ascii="Times New Roman" w:eastAsia="Times New Roman" w:hAnsi="Times New Roman"/>
          <w:b/>
          <w:bCs/>
          <w:sz w:val="24"/>
          <w:szCs w:val="24"/>
        </w:rPr>
        <w:t>лицея</w:t>
      </w:r>
      <w:r w:rsidRPr="00B0361D">
        <w:rPr>
          <w:rFonts w:ascii="Times New Roman" w:eastAsia="Times New Roman" w:hAnsi="Times New Roman"/>
          <w:b/>
          <w:bCs/>
          <w:sz w:val="24"/>
          <w:szCs w:val="24"/>
        </w:rPr>
        <w:t xml:space="preserve"> следующих </w:t>
      </w:r>
      <w:r w:rsidR="0039199E">
        <w:rPr>
          <w:rFonts w:ascii="Times New Roman" w:eastAsia="Times New Roman" w:hAnsi="Times New Roman"/>
          <w:b/>
          <w:bCs/>
          <w:sz w:val="24"/>
          <w:szCs w:val="24"/>
        </w:rPr>
        <w:t>целей</w:t>
      </w:r>
      <w:r w:rsidRPr="00B0361D">
        <w:rPr>
          <w:rFonts w:ascii="Times New Roman" w:eastAsia="Times New Roman" w:hAnsi="Times New Roman"/>
          <w:sz w:val="24"/>
          <w:szCs w:val="24"/>
        </w:rPr>
        <w:t>:</w:t>
      </w:r>
    </w:p>
    <w:p w:rsidR="00E37BE2" w:rsidRPr="00B0361D" w:rsidRDefault="00E37BE2" w:rsidP="006B03CE">
      <w:pPr>
        <w:numPr>
          <w:ilvl w:val="0"/>
          <w:numId w:val="10"/>
        </w:numPr>
        <w:tabs>
          <w:tab w:val="clear" w:pos="720"/>
          <w:tab w:val="num" w:pos="284"/>
        </w:tabs>
        <w:spacing w:after="0"/>
        <w:ind w:left="284" w:hanging="284"/>
        <w:jc w:val="both"/>
        <w:rPr>
          <w:rFonts w:ascii="Times New Roman" w:eastAsia="Times New Roman" w:hAnsi="Times New Roman"/>
          <w:sz w:val="24"/>
          <w:szCs w:val="24"/>
        </w:rPr>
      </w:pPr>
      <w:r w:rsidRPr="00B0361D">
        <w:rPr>
          <w:rFonts w:ascii="Times New Roman" w:eastAsia="Times New Roman" w:hAnsi="Times New Roman"/>
          <w:sz w:val="24"/>
          <w:szCs w:val="24"/>
        </w:rPr>
        <w:t>продолжить нравственное, физическое и духовное становление выпускников, полное раскрытие и развитие их способностей;</w:t>
      </w:r>
    </w:p>
    <w:p w:rsidR="00E37BE2" w:rsidRPr="00B0361D" w:rsidRDefault="00E37BE2" w:rsidP="006B03CE">
      <w:pPr>
        <w:numPr>
          <w:ilvl w:val="0"/>
          <w:numId w:val="10"/>
        </w:numPr>
        <w:tabs>
          <w:tab w:val="clear" w:pos="720"/>
          <w:tab w:val="num" w:pos="284"/>
        </w:tabs>
        <w:spacing w:after="0"/>
        <w:ind w:left="284" w:hanging="284"/>
        <w:jc w:val="both"/>
        <w:rPr>
          <w:rFonts w:ascii="Times New Roman" w:eastAsia="Times New Roman" w:hAnsi="Times New Roman"/>
          <w:sz w:val="24"/>
          <w:szCs w:val="24"/>
        </w:rPr>
      </w:pPr>
      <w:r w:rsidRPr="00B0361D">
        <w:rPr>
          <w:rFonts w:ascii="Times New Roman" w:eastAsia="Times New Roman" w:hAnsi="Times New Roman"/>
          <w:sz w:val="24"/>
          <w:szCs w:val="24"/>
        </w:rPr>
        <w:t>сформировать психологическую и интеллектуальную готовность их к профессиональному и личностному самоопределению;</w:t>
      </w:r>
    </w:p>
    <w:p w:rsidR="00E37BE2" w:rsidRPr="00B0361D" w:rsidRDefault="00E37BE2" w:rsidP="006B03CE">
      <w:pPr>
        <w:numPr>
          <w:ilvl w:val="0"/>
          <w:numId w:val="10"/>
        </w:numPr>
        <w:tabs>
          <w:tab w:val="clear" w:pos="720"/>
          <w:tab w:val="num" w:pos="284"/>
        </w:tabs>
        <w:spacing w:after="0"/>
        <w:ind w:left="284" w:hanging="284"/>
        <w:jc w:val="both"/>
        <w:rPr>
          <w:rFonts w:ascii="Times New Roman" w:eastAsia="Times New Roman" w:hAnsi="Times New Roman"/>
          <w:sz w:val="24"/>
          <w:szCs w:val="24"/>
        </w:rPr>
      </w:pPr>
      <w:r w:rsidRPr="00B0361D">
        <w:rPr>
          <w:rFonts w:ascii="Times New Roman" w:eastAsia="Times New Roman" w:hAnsi="Times New Roman"/>
          <w:sz w:val="24"/>
          <w:szCs w:val="24"/>
        </w:rPr>
        <w:t>обеспечить развитие теоретического мышления, высокий уровень общекультурного развития</w:t>
      </w:r>
    </w:p>
    <w:p w:rsidR="00A12310" w:rsidRDefault="00E37BE2" w:rsidP="00E37BE2">
      <w:pPr>
        <w:spacing w:after="0"/>
        <w:ind w:firstLine="709"/>
        <w:jc w:val="both"/>
        <w:rPr>
          <w:rFonts w:ascii="Times New Roman" w:eastAsia="Times New Roman" w:hAnsi="Times New Roman"/>
          <w:sz w:val="24"/>
          <w:szCs w:val="24"/>
        </w:rPr>
      </w:pPr>
      <w:r w:rsidRPr="00B0361D">
        <w:rPr>
          <w:rFonts w:ascii="Times New Roman" w:eastAsia="Times New Roman" w:hAnsi="Times New Roman"/>
          <w:sz w:val="24"/>
          <w:szCs w:val="24"/>
        </w:rPr>
        <w:t>С учетом этого в школьный компонент учебного плана введены элективные курсы, занятия для исследовательской и проектной деятельности учащихся.</w:t>
      </w:r>
      <w:r>
        <w:rPr>
          <w:rFonts w:ascii="Times New Roman" w:eastAsia="Times New Roman" w:hAnsi="Times New Roman"/>
          <w:sz w:val="24"/>
          <w:szCs w:val="24"/>
        </w:rPr>
        <w:t xml:space="preserve"> </w:t>
      </w:r>
      <w:r w:rsidRPr="00B0361D">
        <w:rPr>
          <w:rFonts w:ascii="Times New Roman" w:eastAsia="Times New Roman" w:hAnsi="Times New Roman"/>
          <w:sz w:val="24"/>
          <w:szCs w:val="24"/>
        </w:rPr>
        <w:t xml:space="preserve">В 10-11 классах учебный план составлен с учетом </w:t>
      </w:r>
      <w:r w:rsidRPr="00B0361D">
        <w:rPr>
          <w:rFonts w:ascii="Times New Roman" w:hAnsi="Times New Roman"/>
          <w:sz w:val="24"/>
          <w:szCs w:val="24"/>
        </w:rPr>
        <w:t>мнений учащихся и их родителей, о</w:t>
      </w:r>
      <w:r w:rsidRPr="00B0361D">
        <w:rPr>
          <w:rFonts w:ascii="Times New Roman" w:eastAsia="Times New Roman" w:hAnsi="Times New Roman"/>
          <w:sz w:val="24"/>
          <w:szCs w:val="24"/>
        </w:rPr>
        <w:t>беспечивает изучение отдельных предме</w:t>
      </w:r>
      <w:r w:rsidR="0039199E">
        <w:rPr>
          <w:rFonts w:ascii="Times New Roman" w:eastAsia="Times New Roman" w:hAnsi="Times New Roman"/>
          <w:sz w:val="24"/>
          <w:szCs w:val="24"/>
        </w:rPr>
        <w:t>тов программы среднего</w:t>
      </w:r>
      <w:r w:rsidR="00A12310">
        <w:rPr>
          <w:rFonts w:ascii="Times New Roman" w:eastAsia="Times New Roman" w:hAnsi="Times New Roman"/>
          <w:sz w:val="24"/>
          <w:szCs w:val="24"/>
        </w:rPr>
        <w:t xml:space="preserve"> (полного)</w:t>
      </w:r>
      <w:r w:rsidRPr="00B0361D">
        <w:rPr>
          <w:rFonts w:ascii="Times New Roman" w:eastAsia="Times New Roman" w:hAnsi="Times New Roman"/>
          <w:sz w:val="24"/>
          <w:szCs w:val="24"/>
        </w:rPr>
        <w:t xml:space="preserve"> общего образования на профильном уровне, создаёт условия для существенной дифференциации </w:t>
      </w:r>
      <w:r w:rsidR="00A12310">
        <w:rPr>
          <w:rFonts w:ascii="Times New Roman" w:eastAsia="Times New Roman" w:hAnsi="Times New Roman"/>
          <w:sz w:val="24"/>
          <w:szCs w:val="24"/>
        </w:rPr>
        <w:t>содержания образования</w:t>
      </w:r>
      <w:r w:rsidRPr="00B0361D">
        <w:rPr>
          <w:rFonts w:ascii="Times New Roman" w:hAnsi="Times New Roman"/>
          <w:sz w:val="24"/>
          <w:szCs w:val="24"/>
        </w:rPr>
        <w:t>,</w:t>
      </w:r>
      <w:r w:rsidRPr="00B0361D">
        <w:rPr>
          <w:rFonts w:ascii="Times New Roman" w:eastAsia="Times New Roman" w:hAnsi="Times New Roman"/>
          <w:sz w:val="24"/>
          <w:szCs w:val="24"/>
        </w:rPr>
        <w:t xml:space="preserve"> способствует установлению равного доступа к полноценному образованию разным категориям обучающихся в соответствии с их индивидуальными способностями и потребностями. </w:t>
      </w:r>
    </w:p>
    <w:p w:rsidR="00A12310" w:rsidRPr="00261B12" w:rsidRDefault="00A12310" w:rsidP="00A12310">
      <w:pPr>
        <w:pStyle w:val="a3"/>
        <w:spacing w:after="0" w:line="240" w:lineRule="auto"/>
        <w:ind w:left="0"/>
        <w:jc w:val="both"/>
        <w:rPr>
          <w:rFonts w:ascii="Times New Roman" w:hAnsi="Times New Roman"/>
          <w:color w:val="000000"/>
          <w:sz w:val="24"/>
          <w:szCs w:val="24"/>
        </w:rPr>
      </w:pPr>
      <w:r w:rsidRPr="00261B12">
        <w:rPr>
          <w:rFonts w:ascii="Times New Roman" w:hAnsi="Times New Roman"/>
          <w:color w:val="000000"/>
          <w:sz w:val="24"/>
          <w:szCs w:val="24"/>
        </w:rPr>
        <w:t xml:space="preserve">Посредством анкетирования учащихся и родителей выявлены </w:t>
      </w:r>
      <w:r>
        <w:rPr>
          <w:rFonts w:ascii="Times New Roman" w:hAnsi="Times New Roman"/>
          <w:color w:val="000000"/>
          <w:sz w:val="24"/>
          <w:szCs w:val="24"/>
        </w:rPr>
        <w:t>три</w:t>
      </w:r>
      <w:r w:rsidRPr="00261B12">
        <w:rPr>
          <w:rFonts w:ascii="Times New Roman" w:hAnsi="Times New Roman"/>
          <w:color w:val="000000"/>
          <w:sz w:val="24"/>
          <w:szCs w:val="24"/>
        </w:rPr>
        <w:t xml:space="preserve">  направления профильного обучения</w:t>
      </w:r>
      <w:r>
        <w:rPr>
          <w:rFonts w:ascii="Times New Roman" w:hAnsi="Times New Roman"/>
          <w:color w:val="000000"/>
          <w:sz w:val="24"/>
          <w:szCs w:val="24"/>
        </w:rPr>
        <w:t>:</w:t>
      </w:r>
      <w:r w:rsidRPr="00261B12">
        <w:rPr>
          <w:rFonts w:ascii="Times New Roman" w:hAnsi="Times New Roman"/>
          <w:color w:val="000000"/>
          <w:sz w:val="24"/>
          <w:szCs w:val="24"/>
        </w:rPr>
        <w:t xml:space="preserve"> </w:t>
      </w:r>
    </w:p>
    <w:p w:rsidR="00A12310" w:rsidRPr="00A12310" w:rsidRDefault="00A12310" w:rsidP="00A12310">
      <w:pPr>
        <w:pStyle w:val="a3"/>
        <w:spacing w:after="0" w:line="240" w:lineRule="auto"/>
        <w:ind w:left="0"/>
        <w:jc w:val="both"/>
        <w:rPr>
          <w:rFonts w:ascii="Times New Roman" w:hAnsi="Times New Roman"/>
          <w:color w:val="000000"/>
          <w:sz w:val="24"/>
          <w:szCs w:val="24"/>
        </w:rPr>
      </w:pPr>
      <w:r w:rsidRPr="00261B12">
        <w:rPr>
          <w:rFonts w:ascii="Times New Roman" w:hAnsi="Times New Roman"/>
          <w:color w:val="000000"/>
          <w:sz w:val="24"/>
          <w:szCs w:val="24"/>
        </w:rPr>
        <w:t>- физико-математический,</w:t>
      </w:r>
    </w:p>
    <w:p w:rsidR="00A12310" w:rsidRPr="00261B12" w:rsidRDefault="00A12310" w:rsidP="00A12310">
      <w:pPr>
        <w:pStyle w:val="a3"/>
        <w:spacing w:after="0" w:line="240" w:lineRule="auto"/>
        <w:ind w:left="0"/>
        <w:jc w:val="both"/>
        <w:rPr>
          <w:rFonts w:ascii="Times New Roman" w:hAnsi="Times New Roman"/>
          <w:color w:val="000000"/>
          <w:sz w:val="24"/>
          <w:szCs w:val="24"/>
        </w:rPr>
      </w:pPr>
      <w:r w:rsidRPr="00261B12">
        <w:rPr>
          <w:rFonts w:ascii="Times New Roman" w:hAnsi="Times New Roman"/>
          <w:color w:val="000000"/>
          <w:sz w:val="24"/>
          <w:szCs w:val="24"/>
        </w:rPr>
        <w:lastRenderedPageBreak/>
        <w:t>- химико-биологический,</w:t>
      </w:r>
    </w:p>
    <w:p w:rsidR="00A12310" w:rsidRDefault="00A12310" w:rsidP="00A12310">
      <w:pPr>
        <w:pStyle w:val="a3"/>
        <w:spacing w:after="0" w:line="240" w:lineRule="auto"/>
        <w:ind w:left="0"/>
        <w:jc w:val="both"/>
        <w:rPr>
          <w:rFonts w:ascii="Times New Roman" w:hAnsi="Times New Roman"/>
          <w:color w:val="000000"/>
          <w:sz w:val="24"/>
          <w:szCs w:val="24"/>
        </w:rPr>
      </w:pPr>
      <w:r w:rsidRPr="00261B12">
        <w:rPr>
          <w:rFonts w:ascii="Times New Roman" w:hAnsi="Times New Roman"/>
          <w:color w:val="000000"/>
          <w:sz w:val="24"/>
          <w:szCs w:val="24"/>
        </w:rPr>
        <w:t>- социально-экономический.</w:t>
      </w:r>
    </w:p>
    <w:p w:rsidR="00A12310" w:rsidRPr="00261B12" w:rsidRDefault="00A12310" w:rsidP="00A12310">
      <w:pPr>
        <w:pStyle w:val="a3"/>
        <w:spacing w:after="0" w:line="240" w:lineRule="auto"/>
        <w:ind w:left="-426"/>
        <w:jc w:val="both"/>
        <w:rPr>
          <w:rFonts w:ascii="Times New Roman" w:hAnsi="Times New Roman"/>
          <w:color w:val="000000"/>
          <w:sz w:val="24"/>
          <w:szCs w:val="24"/>
        </w:rPr>
      </w:pPr>
      <w:r>
        <w:rPr>
          <w:rFonts w:ascii="Times New Roman" w:hAnsi="Times New Roman"/>
          <w:color w:val="000000"/>
          <w:sz w:val="24"/>
          <w:szCs w:val="24"/>
        </w:rPr>
        <w:t xml:space="preserve">      Кроме этого организуется  группа универсального (непрофильного) обучения.</w:t>
      </w:r>
    </w:p>
    <w:p w:rsidR="00A12310" w:rsidRDefault="00A12310" w:rsidP="00E37BE2">
      <w:pPr>
        <w:spacing w:after="0"/>
        <w:jc w:val="both"/>
        <w:rPr>
          <w:rFonts w:ascii="Times New Roman" w:eastAsia="Times New Roman" w:hAnsi="Times New Roman"/>
          <w:b/>
          <w:bCs/>
          <w:sz w:val="24"/>
          <w:szCs w:val="24"/>
        </w:rPr>
      </w:pPr>
    </w:p>
    <w:p w:rsidR="00E37BE2" w:rsidRPr="00B0361D" w:rsidRDefault="00E37BE2" w:rsidP="00E37BE2">
      <w:pPr>
        <w:spacing w:after="0"/>
        <w:jc w:val="both"/>
        <w:rPr>
          <w:rFonts w:ascii="Times New Roman" w:eastAsia="Times New Roman" w:hAnsi="Times New Roman"/>
          <w:sz w:val="24"/>
          <w:szCs w:val="24"/>
        </w:rPr>
      </w:pPr>
      <w:r>
        <w:rPr>
          <w:rFonts w:ascii="Times New Roman" w:eastAsia="Times New Roman" w:hAnsi="Times New Roman"/>
          <w:b/>
          <w:bCs/>
          <w:sz w:val="24"/>
          <w:szCs w:val="24"/>
        </w:rPr>
        <w:t xml:space="preserve">1.9. </w:t>
      </w:r>
      <w:r w:rsidRPr="00B0361D">
        <w:rPr>
          <w:rFonts w:ascii="Times New Roman" w:eastAsia="Times New Roman" w:hAnsi="Times New Roman"/>
          <w:b/>
          <w:bCs/>
          <w:sz w:val="24"/>
          <w:szCs w:val="24"/>
        </w:rPr>
        <w:t>Формы и методы образовательной деятельности.</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1) урочная</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Достижение обязательного минимума:</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 xml:space="preserve">· повышение уровня </w:t>
      </w:r>
      <w:proofErr w:type="spellStart"/>
      <w:r w:rsidRPr="00B0361D">
        <w:rPr>
          <w:rFonts w:ascii="Times New Roman" w:eastAsia="Times New Roman" w:hAnsi="Times New Roman"/>
          <w:sz w:val="24"/>
          <w:szCs w:val="24"/>
        </w:rPr>
        <w:t>обученности</w:t>
      </w:r>
      <w:proofErr w:type="spellEnd"/>
      <w:r w:rsidRPr="00B0361D">
        <w:rPr>
          <w:rFonts w:ascii="Times New Roman" w:eastAsia="Times New Roman" w:hAnsi="Times New Roman"/>
          <w:sz w:val="24"/>
          <w:szCs w:val="24"/>
        </w:rPr>
        <w:t xml:space="preserve"> (по русскому языку, математике);</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 общего уровня образования (по общеобразовательным предметам);</w:t>
      </w:r>
    </w:p>
    <w:p w:rsidR="00E37BE2" w:rsidRPr="00B0361D" w:rsidRDefault="00E37BE2" w:rsidP="00E37BE2">
      <w:pPr>
        <w:spacing w:after="0"/>
        <w:jc w:val="both"/>
        <w:rPr>
          <w:rFonts w:ascii="Times New Roman" w:eastAsia="Times New Roman" w:hAnsi="Times New Roman"/>
          <w:sz w:val="24"/>
          <w:szCs w:val="24"/>
        </w:rPr>
      </w:pPr>
      <w:proofErr w:type="gramStart"/>
      <w:r w:rsidRPr="00B0361D">
        <w:rPr>
          <w:rFonts w:ascii="Times New Roman" w:eastAsia="Times New Roman" w:hAnsi="Times New Roman"/>
          <w:sz w:val="24"/>
          <w:szCs w:val="24"/>
        </w:rPr>
        <w:t>Виды учебных занятий: урок, лекция, зачет, учебная экскурсия, диспуты, и т. д.</w:t>
      </w:r>
      <w:proofErr w:type="gramEnd"/>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2) внеурочная</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 расширение знаний по разным предметам и курсам;</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 повышение уровня интеллектуальной деятельности.</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Виды внеурочной деятельности: олимпиады, научно-практические конференции, предметы по выбору, элективные курсы, индивидуальные консультации.</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 xml:space="preserve">3) </w:t>
      </w:r>
      <w:proofErr w:type="spellStart"/>
      <w:r w:rsidRPr="00B0361D">
        <w:rPr>
          <w:rFonts w:ascii="Times New Roman" w:eastAsia="Times New Roman" w:hAnsi="Times New Roman"/>
          <w:sz w:val="24"/>
          <w:szCs w:val="24"/>
        </w:rPr>
        <w:t>внутришкольная</w:t>
      </w:r>
      <w:proofErr w:type="spellEnd"/>
    </w:p>
    <w:p w:rsidR="00E37BE2" w:rsidRPr="00B0361D" w:rsidRDefault="00E37BE2" w:rsidP="00E37BE2">
      <w:pPr>
        <w:spacing w:after="0"/>
        <w:jc w:val="both"/>
        <w:rPr>
          <w:rFonts w:ascii="Times New Roman" w:eastAsia="Times New Roman" w:hAnsi="Times New Roman"/>
          <w:sz w:val="24"/>
          <w:szCs w:val="24"/>
        </w:rPr>
      </w:pPr>
      <w:proofErr w:type="gramStart"/>
      <w:r w:rsidRPr="00B0361D">
        <w:rPr>
          <w:rFonts w:ascii="Times New Roman" w:eastAsia="Times New Roman" w:hAnsi="Times New Roman"/>
          <w:sz w:val="24"/>
          <w:szCs w:val="24"/>
        </w:rPr>
        <w:t>Направлена</w:t>
      </w:r>
      <w:proofErr w:type="gramEnd"/>
      <w:r w:rsidRPr="00B0361D">
        <w:rPr>
          <w:rFonts w:ascii="Times New Roman" w:eastAsia="Times New Roman" w:hAnsi="Times New Roman"/>
          <w:sz w:val="24"/>
          <w:szCs w:val="24"/>
        </w:rPr>
        <w:t xml:space="preserve"> на общее развитие школьников, повышение эрудиции и расширение кругозора.</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 xml:space="preserve">Проведение традиционных праздников и мероприятий, концерты, праздники, вечера, тематический выпуск стенгазет, викторины, конкурсы и </w:t>
      </w:r>
      <w:proofErr w:type="spellStart"/>
      <w:r w:rsidRPr="00B0361D">
        <w:rPr>
          <w:rFonts w:ascii="Times New Roman" w:eastAsia="Times New Roman" w:hAnsi="Times New Roman"/>
          <w:sz w:val="24"/>
          <w:szCs w:val="24"/>
        </w:rPr>
        <w:t>т</w:t>
      </w:r>
      <w:proofErr w:type="gramStart"/>
      <w:r w:rsidRPr="00B0361D">
        <w:rPr>
          <w:rFonts w:ascii="Times New Roman" w:eastAsia="Times New Roman" w:hAnsi="Times New Roman"/>
          <w:sz w:val="24"/>
          <w:szCs w:val="24"/>
        </w:rPr>
        <w:t>.п</w:t>
      </w:r>
      <w:proofErr w:type="spellEnd"/>
      <w:proofErr w:type="gramEnd"/>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4) внешкольная</w:t>
      </w:r>
    </w:p>
    <w:p w:rsidR="00E37BE2" w:rsidRPr="00B0361D" w:rsidRDefault="00E37BE2" w:rsidP="00E37BE2">
      <w:pPr>
        <w:spacing w:after="0"/>
        <w:jc w:val="both"/>
        <w:rPr>
          <w:rFonts w:ascii="Times New Roman" w:eastAsia="Times New Roman" w:hAnsi="Times New Roman"/>
          <w:sz w:val="24"/>
          <w:szCs w:val="24"/>
        </w:rPr>
      </w:pPr>
      <w:r w:rsidRPr="00B0361D">
        <w:rPr>
          <w:rFonts w:ascii="Times New Roman" w:eastAsia="Times New Roman" w:hAnsi="Times New Roman"/>
          <w:sz w:val="24"/>
          <w:szCs w:val="24"/>
        </w:rPr>
        <w:t>Участие в межшкольных программах, посещение выставок, музеев и спектаклей и т.п.</w:t>
      </w:r>
    </w:p>
    <w:p w:rsidR="00E37BE2" w:rsidRDefault="00E37BE2" w:rsidP="00E37BE2">
      <w:pPr>
        <w:pStyle w:val="a3"/>
        <w:spacing w:after="0" w:line="240" w:lineRule="auto"/>
        <w:ind w:left="0"/>
        <w:jc w:val="both"/>
        <w:rPr>
          <w:rFonts w:ascii="Times New Roman" w:hAnsi="Times New Roman"/>
          <w:b/>
          <w:bCs/>
          <w:iCs/>
          <w:spacing w:val="-6"/>
          <w:sz w:val="24"/>
          <w:szCs w:val="24"/>
        </w:rPr>
      </w:pPr>
    </w:p>
    <w:p w:rsidR="00E37BE2" w:rsidRPr="00070AC2" w:rsidRDefault="00E37BE2" w:rsidP="00E37BE2">
      <w:pPr>
        <w:pStyle w:val="a3"/>
        <w:spacing w:after="0" w:line="240" w:lineRule="auto"/>
        <w:ind w:left="0"/>
        <w:jc w:val="both"/>
        <w:rPr>
          <w:rFonts w:ascii="Times New Roman" w:hAnsi="Times New Roman"/>
          <w:b/>
          <w:bCs/>
          <w:sz w:val="24"/>
          <w:szCs w:val="24"/>
        </w:rPr>
      </w:pPr>
      <w:r w:rsidRPr="00070AC2">
        <w:rPr>
          <w:rFonts w:ascii="Times New Roman" w:hAnsi="Times New Roman"/>
          <w:b/>
          <w:bCs/>
          <w:iCs/>
          <w:spacing w:val="-6"/>
          <w:sz w:val="24"/>
          <w:szCs w:val="24"/>
        </w:rPr>
        <w:t xml:space="preserve">1.10. </w:t>
      </w:r>
      <w:r w:rsidRPr="00070AC2">
        <w:rPr>
          <w:rFonts w:ascii="Times New Roman" w:hAnsi="Times New Roman"/>
          <w:b/>
          <w:bCs/>
          <w:sz w:val="24"/>
          <w:szCs w:val="24"/>
        </w:rPr>
        <w:t xml:space="preserve">Учебно-методическое, информационно-техническое </w:t>
      </w:r>
      <w:r w:rsidR="00AD4ABD">
        <w:rPr>
          <w:rFonts w:ascii="Times New Roman" w:hAnsi="Times New Roman"/>
          <w:b/>
          <w:bCs/>
          <w:sz w:val="24"/>
          <w:szCs w:val="24"/>
        </w:rPr>
        <w:t>и материально-техническое</w:t>
      </w:r>
      <w:r w:rsidRPr="00070AC2">
        <w:rPr>
          <w:rFonts w:ascii="Times New Roman" w:hAnsi="Times New Roman"/>
          <w:b/>
          <w:bCs/>
          <w:sz w:val="24"/>
          <w:szCs w:val="24"/>
        </w:rPr>
        <w:t xml:space="preserve"> обеспечение реализации </w:t>
      </w:r>
      <w:r>
        <w:rPr>
          <w:rFonts w:ascii="Times New Roman" w:hAnsi="Times New Roman"/>
          <w:b/>
          <w:bCs/>
          <w:sz w:val="24"/>
          <w:szCs w:val="24"/>
        </w:rPr>
        <w:t>образовательной программы</w:t>
      </w:r>
    </w:p>
    <w:p w:rsidR="00E37BE2" w:rsidRPr="00070AC2" w:rsidRDefault="00E37BE2" w:rsidP="00E37BE2">
      <w:pPr>
        <w:spacing w:after="0" w:line="240" w:lineRule="auto"/>
        <w:ind w:firstLine="567"/>
        <w:jc w:val="both"/>
        <w:rPr>
          <w:rFonts w:ascii="Times New Roman" w:hAnsi="Times New Roman"/>
          <w:b/>
          <w:sz w:val="24"/>
          <w:szCs w:val="24"/>
        </w:rPr>
      </w:pPr>
      <w:r>
        <w:rPr>
          <w:rFonts w:ascii="Times New Roman" w:hAnsi="Times New Roman"/>
          <w:sz w:val="24"/>
          <w:szCs w:val="24"/>
        </w:rPr>
        <w:t xml:space="preserve">Образовательная программа </w:t>
      </w:r>
      <w:r w:rsidR="00A12310">
        <w:rPr>
          <w:rFonts w:ascii="Times New Roman" w:hAnsi="Times New Roman"/>
          <w:sz w:val="24"/>
          <w:szCs w:val="24"/>
        </w:rPr>
        <w:t>лицея</w:t>
      </w:r>
      <w:r w:rsidRPr="00070AC2">
        <w:rPr>
          <w:rFonts w:ascii="Times New Roman" w:hAnsi="Times New Roman"/>
          <w:sz w:val="24"/>
          <w:szCs w:val="24"/>
        </w:rPr>
        <w:t xml:space="preserve"> обеспечивается </w:t>
      </w:r>
      <w:r w:rsidRPr="006E62AB">
        <w:rPr>
          <w:rFonts w:ascii="Times New Roman" w:hAnsi="Times New Roman"/>
          <w:b/>
          <w:sz w:val="24"/>
          <w:szCs w:val="24"/>
        </w:rPr>
        <w:t>учебно-методическими</w:t>
      </w:r>
      <w:r w:rsidRPr="00070AC2">
        <w:rPr>
          <w:rFonts w:ascii="Times New Roman" w:hAnsi="Times New Roman"/>
          <w:sz w:val="24"/>
          <w:szCs w:val="24"/>
        </w:rPr>
        <w:t xml:space="preserve"> и информационными ресурсами по всем предусмотренным ею учебным курсам (дисциплинам), модулям.</w:t>
      </w:r>
    </w:p>
    <w:p w:rsidR="00E37BE2" w:rsidRPr="00070AC2" w:rsidRDefault="00E37BE2" w:rsidP="00E37BE2">
      <w:pPr>
        <w:spacing w:after="0" w:line="240" w:lineRule="auto"/>
        <w:ind w:firstLine="567"/>
        <w:jc w:val="both"/>
        <w:rPr>
          <w:rFonts w:ascii="Times New Roman" w:hAnsi="Times New Roman"/>
          <w:sz w:val="24"/>
          <w:szCs w:val="24"/>
        </w:rPr>
      </w:pPr>
      <w:r w:rsidRPr="00070AC2">
        <w:rPr>
          <w:rFonts w:ascii="Times New Roman" w:hAnsi="Times New Roman"/>
          <w:sz w:val="24"/>
          <w:szCs w:val="24"/>
        </w:rPr>
        <w:t xml:space="preserve">Учебно-методическое обеспечение обязательной части </w:t>
      </w:r>
      <w:r>
        <w:rPr>
          <w:rFonts w:ascii="Times New Roman" w:hAnsi="Times New Roman"/>
          <w:sz w:val="24"/>
          <w:szCs w:val="24"/>
        </w:rPr>
        <w:t>образовательной программы</w:t>
      </w:r>
      <w:r w:rsidRPr="00070AC2">
        <w:rPr>
          <w:rFonts w:ascii="Times New Roman" w:hAnsi="Times New Roman"/>
          <w:sz w:val="24"/>
          <w:szCs w:val="24"/>
        </w:rPr>
        <w:t xml:space="preserve"> включает в себя: учебники, учебные пособия, рабочие тетради, справочники, хрестоматии, цифровые образовательные ресурсы, методические пособия для учителей, сайты поддержки учебных курсов, дисциплин и т.п.</w:t>
      </w:r>
    </w:p>
    <w:p w:rsidR="00E37BE2" w:rsidRPr="00070AC2" w:rsidRDefault="00E37BE2" w:rsidP="00E37BE2">
      <w:pPr>
        <w:spacing w:after="0" w:line="240" w:lineRule="auto"/>
        <w:ind w:firstLine="567"/>
        <w:jc w:val="both"/>
        <w:rPr>
          <w:rFonts w:ascii="Times New Roman" w:hAnsi="Times New Roman"/>
          <w:b/>
          <w:sz w:val="24"/>
          <w:szCs w:val="24"/>
        </w:rPr>
      </w:pPr>
      <w:r w:rsidRPr="00070AC2">
        <w:rPr>
          <w:rFonts w:ascii="Times New Roman" w:hAnsi="Times New Roman"/>
          <w:sz w:val="24"/>
          <w:szCs w:val="24"/>
        </w:rPr>
        <w:t xml:space="preserve">Учебно-методическое обеспечение </w:t>
      </w:r>
      <w:r w:rsidR="00A12310">
        <w:rPr>
          <w:rFonts w:ascii="Times New Roman" w:hAnsi="Times New Roman"/>
          <w:sz w:val="24"/>
          <w:szCs w:val="24"/>
        </w:rPr>
        <w:t>лицея</w:t>
      </w:r>
      <w:r w:rsidRPr="00070AC2">
        <w:rPr>
          <w:rFonts w:ascii="Times New Roman" w:hAnsi="Times New Roman"/>
          <w:sz w:val="24"/>
          <w:szCs w:val="24"/>
        </w:rPr>
        <w:t xml:space="preserve"> состоит из основного состава и дополнительного. Основной  состав системы учебников используется  учащимися и педагогами на постоянной  основе, дополнительный состав – по усмотрению учителя  и учащихся.</w:t>
      </w:r>
    </w:p>
    <w:p w:rsidR="00E37BE2" w:rsidRPr="00070AC2" w:rsidRDefault="00E37BE2" w:rsidP="00E37BE2">
      <w:pPr>
        <w:spacing w:after="0" w:line="240" w:lineRule="auto"/>
        <w:ind w:firstLine="567"/>
        <w:jc w:val="both"/>
        <w:rPr>
          <w:rFonts w:ascii="Times New Roman" w:hAnsi="Times New Roman"/>
          <w:sz w:val="24"/>
          <w:szCs w:val="24"/>
        </w:rPr>
      </w:pPr>
      <w:r w:rsidRPr="00070AC2">
        <w:rPr>
          <w:rFonts w:ascii="Times New Roman" w:hAnsi="Times New Roman"/>
          <w:sz w:val="24"/>
          <w:szCs w:val="24"/>
        </w:rPr>
        <w:t xml:space="preserve">Реализация </w:t>
      </w:r>
      <w:r>
        <w:rPr>
          <w:rFonts w:ascii="Times New Roman" w:hAnsi="Times New Roman"/>
          <w:sz w:val="24"/>
          <w:szCs w:val="24"/>
        </w:rPr>
        <w:t>образовательной программы</w:t>
      </w:r>
      <w:r w:rsidRPr="00070AC2">
        <w:rPr>
          <w:rFonts w:ascii="Times New Roman" w:hAnsi="Times New Roman"/>
          <w:sz w:val="24"/>
          <w:szCs w:val="24"/>
        </w:rPr>
        <w:t xml:space="preserve"> обеспечивается доступом каждого обучающегося к базам данных и библиотечным фондам, формируемым по всему перечню дисциплин (модулей) программы.</w:t>
      </w:r>
    </w:p>
    <w:p w:rsidR="00E37BE2" w:rsidRPr="00070AC2" w:rsidRDefault="00E37BE2" w:rsidP="00E37BE2">
      <w:pPr>
        <w:spacing w:after="0" w:line="240" w:lineRule="auto"/>
        <w:ind w:firstLine="567"/>
        <w:jc w:val="both"/>
        <w:rPr>
          <w:rFonts w:ascii="Times New Roman" w:hAnsi="Times New Roman"/>
          <w:sz w:val="24"/>
          <w:szCs w:val="24"/>
        </w:rPr>
      </w:pPr>
      <w:proofErr w:type="gramStart"/>
      <w:r w:rsidRPr="00070AC2">
        <w:rPr>
          <w:rFonts w:ascii="Times New Roman" w:hAnsi="Times New Roman"/>
          <w:sz w:val="24"/>
          <w:szCs w:val="24"/>
        </w:rPr>
        <w:t>Библиотечный фонд  укомплектован печатными  изданиями основной учебной литературы по всем образовательным областям учебного плана, выпущенными в последние 5-</w:t>
      </w:r>
      <w:r>
        <w:rPr>
          <w:rFonts w:ascii="Times New Roman" w:hAnsi="Times New Roman"/>
          <w:sz w:val="24"/>
          <w:szCs w:val="24"/>
        </w:rPr>
        <w:t>8</w:t>
      </w:r>
      <w:r w:rsidRPr="00070AC2">
        <w:rPr>
          <w:rFonts w:ascii="Times New Roman" w:hAnsi="Times New Roman"/>
          <w:sz w:val="24"/>
          <w:szCs w:val="24"/>
        </w:rPr>
        <w:t xml:space="preserve"> лет. </w:t>
      </w:r>
      <w:proofErr w:type="gramEnd"/>
    </w:p>
    <w:p w:rsidR="00E37BE2" w:rsidRPr="00070AC2" w:rsidRDefault="00E37BE2" w:rsidP="00E37BE2">
      <w:pPr>
        <w:spacing w:after="0" w:line="240" w:lineRule="auto"/>
        <w:ind w:firstLine="567"/>
        <w:jc w:val="both"/>
        <w:rPr>
          <w:rFonts w:ascii="Times New Roman" w:hAnsi="Times New Roman"/>
          <w:sz w:val="24"/>
          <w:szCs w:val="24"/>
        </w:rPr>
      </w:pPr>
      <w:r w:rsidRPr="00070AC2">
        <w:rPr>
          <w:rFonts w:ascii="Times New Roman" w:hAnsi="Times New Roman"/>
          <w:sz w:val="24"/>
          <w:szCs w:val="24"/>
        </w:rPr>
        <w:t>Фонд дополнительной литературы  включает справочные издания, научно-популярные издания по предметам учебного плана и периодические издания в расчете.</w:t>
      </w:r>
    </w:p>
    <w:p w:rsidR="00E37BE2" w:rsidRPr="00070AC2" w:rsidRDefault="00E37BE2" w:rsidP="00A12310">
      <w:pPr>
        <w:spacing w:after="0" w:line="240" w:lineRule="auto"/>
        <w:ind w:firstLine="567"/>
        <w:jc w:val="both"/>
        <w:rPr>
          <w:rFonts w:ascii="Times New Roman" w:hAnsi="Times New Roman"/>
          <w:bCs/>
          <w:color w:val="000000"/>
          <w:sz w:val="24"/>
          <w:szCs w:val="24"/>
        </w:rPr>
      </w:pPr>
      <w:r w:rsidRPr="00070AC2">
        <w:rPr>
          <w:rFonts w:ascii="Times New Roman" w:hAnsi="Times New Roman"/>
          <w:sz w:val="24"/>
          <w:szCs w:val="24"/>
        </w:rPr>
        <w:t xml:space="preserve">Для эффективного </w:t>
      </w:r>
      <w:r w:rsidRPr="00070AC2">
        <w:rPr>
          <w:rFonts w:ascii="Times New Roman" w:hAnsi="Times New Roman"/>
          <w:b/>
          <w:sz w:val="24"/>
          <w:szCs w:val="24"/>
        </w:rPr>
        <w:t>информационного обеспечения</w:t>
      </w:r>
      <w:r w:rsidRPr="00070AC2">
        <w:rPr>
          <w:rFonts w:ascii="Times New Roman" w:hAnsi="Times New Roman"/>
          <w:sz w:val="24"/>
          <w:szCs w:val="24"/>
        </w:rPr>
        <w:t xml:space="preserve"> реализации </w:t>
      </w:r>
      <w:r>
        <w:rPr>
          <w:rFonts w:ascii="Times New Roman" w:hAnsi="Times New Roman"/>
          <w:sz w:val="24"/>
          <w:szCs w:val="24"/>
        </w:rPr>
        <w:t>образовательной программы</w:t>
      </w:r>
      <w:r w:rsidRPr="00070AC2">
        <w:rPr>
          <w:rFonts w:ascii="Times New Roman" w:hAnsi="Times New Roman"/>
          <w:sz w:val="24"/>
          <w:szCs w:val="24"/>
        </w:rPr>
        <w:t xml:space="preserve">  в   </w:t>
      </w:r>
      <w:r w:rsidRPr="00070AC2">
        <w:rPr>
          <w:rFonts w:ascii="Times New Roman" w:hAnsi="Times New Roman"/>
          <w:b/>
          <w:sz w:val="24"/>
          <w:szCs w:val="24"/>
        </w:rPr>
        <w:t xml:space="preserve">МБОУ </w:t>
      </w:r>
      <w:r w:rsidR="00A12310">
        <w:rPr>
          <w:rFonts w:ascii="Times New Roman" w:hAnsi="Times New Roman"/>
          <w:b/>
          <w:sz w:val="24"/>
          <w:szCs w:val="24"/>
        </w:rPr>
        <w:t>«Черемшанский лицей»</w:t>
      </w:r>
      <w:r w:rsidRPr="00070AC2">
        <w:rPr>
          <w:rFonts w:ascii="Times New Roman" w:hAnsi="Times New Roman"/>
          <w:sz w:val="24"/>
          <w:szCs w:val="24"/>
        </w:rPr>
        <w:t xml:space="preserve"> сформирована </w:t>
      </w:r>
      <w:r w:rsidRPr="00070AC2">
        <w:rPr>
          <w:rFonts w:ascii="Times New Roman" w:hAnsi="Times New Roman"/>
          <w:b/>
          <w:sz w:val="24"/>
          <w:szCs w:val="24"/>
        </w:rPr>
        <w:t xml:space="preserve">информационная среда </w:t>
      </w:r>
      <w:r w:rsidRPr="00070AC2">
        <w:rPr>
          <w:rFonts w:ascii="Times New Roman" w:hAnsi="Times New Roman"/>
          <w:sz w:val="24"/>
          <w:szCs w:val="24"/>
        </w:rPr>
        <w:t>образовательного учреждения</w:t>
      </w:r>
      <w:r w:rsidR="00A12310">
        <w:rPr>
          <w:rFonts w:ascii="Times New Roman" w:hAnsi="Times New Roman"/>
          <w:sz w:val="24"/>
          <w:szCs w:val="24"/>
        </w:rPr>
        <w:t>.</w:t>
      </w:r>
    </w:p>
    <w:p w:rsidR="00E37BE2" w:rsidRPr="00070AC2" w:rsidRDefault="00E37BE2" w:rsidP="008936F1">
      <w:pPr>
        <w:spacing w:after="0" w:line="240" w:lineRule="auto"/>
        <w:jc w:val="both"/>
        <w:rPr>
          <w:rFonts w:ascii="Times New Roman" w:hAnsi="Times New Roman"/>
          <w:sz w:val="24"/>
          <w:szCs w:val="24"/>
        </w:rPr>
      </w:pPr>
      <w:r w:rsidRPr="00070AC2">
        <w:rPr>
          <w:rFonts w:ascii="Times New Roman" w:hAnsi="Times New Roman"/>
          <w:sz w:val="24"/>
          <w:szCs w:val="24"/>
        </w:rPr>
        <w:t xml:space="preserve"> Основу  информационной  среды составля</w:t>
      </w:r>
      <w:r w:rsidR="008936F1">
        <w:rPr>
          <w:rFonts w:ascii="Times New Roman" w:hAnsi="Times New Roman"/>
          <w:sz w:val="24"/>
          <w:szCs w:val="24"/>
        </w:rPr>
        <w:t xml:space="preserve">ет сайт </w:t>
      </w:r>
      <w:r w:rsidR="00A12310">
        <w:rPr>
          <w:rFonts w:ascii="Times New Roman" w:hAnsi="Times New Roman"/>
          <w:sz w:val="24"/>
          <w:szCs w:val="24"/>
        </w:rPr>
        <w:t>лицея</w:t>
      </w:r>
      <w:r w:rsidR="008936F1">
        <w:rPr>
          <w:rFonts w:ascii="Times New Roman" w:hAnsi="Times New Roman"/>
          <w:sz w:val="24"/>
          <w:szCs w:val="24"/>
        </w:rPr>
        <w:t>.</w:t>
      </w:r>
      <w:r w:rsidR="00A12310">
        <w:rPr>
          <w:rFonts w:ascii="Times New Roman" w:hAnsi="Times New Roman"/>
          <w:sz w:val="24"/>
          <w:szCs w:val="24"/>
        </w:rPr>
        <w:t xml:space="preserve">  </w:t>
      </w:r>
      <w:r w:rsidRPr="00070AC2">
        <w:rPr>
          <w:rFonts w:ascii="Times New Roman" w:hAnsi="Times New Roman"/>
          <w:sz w:val="24"/>
          <w:szCs w:val="24"/>
        </w:rPr>
        <w:t xml:space="preserve">В связи с этим педагоги и обучающиеся имеют возможность доступа к современным профессиональным базам данных, информационным справочным и поисковым системам по локальной сети через систему </w:t>
      </w:r>
      <w:r w:rsidRPr="00070AC2">
        <w:rPr>
          <w:rFonts w:ascii="Times New Roman" w:hAnsi="Times New Roman"/>
          <w:sz w:val="24"/>
          <w:szCs w:val="24"/>
          <w:lang w:val="en-US"/>
        </w:rPr>
        <w:t>WI</w:t>
      </w:r>
      <w:r w:rsidRPr="00070AC2">
        <w:rPr>
          <w:rFonts w:ascii="Times New Roman" w:hAnsi="Times New Roman"/>
          <w:sz w:val="24"/>
          <w:szCs w:val="24"/>
        </w:rPr>
        <w:t>-</w:t>
      </w:r>
      <w:r w:rsidRPr="00070AC2">
        <w:rPr>
          <w:rFonts w:ascii="Times New Roman" w:hAnsi="Times New Roman"/>
          <w:sz w:val="24"/>
          <w:szCs w:val="24"/>
          <w:lang w:val="en-US"/>
        </w:rPr>
        <w:t>FI</w:t>
      </w:r>
      <w:r w:rsidRPr="00070AC2">
        <w:rPr>
          <w:rFonts w:ascii="Times New Roman" w:hAnsi="Times New Roman"/>
          <w:sz w:val="24"/>
          <w:szCs w:val="24"/>
        </w:rPr>
        <w:t xml:space="preserve"> и с использованием Интернета с </w:t>
      </w:r>
      <w:proofErr w:type="spellStart"/>
      <w:r w:rsidRPr="00070AC2">
        <w:rPr>
          <w:rFonts w:ascii="Times New Roman" w:hAnsi="Times New Roman"/>
          <w:sz w:val="24"/>
          <w:szCs w:val="24"/>
        </w:rPr>
        <w:t>контент-фильтрацией</w:t>
      </w:r>
      <w:proofErr w:type="spellEnd"/>
      <w:r w:rsidRPr="00070AC2">
        <w:rPr>
          <w:rFonts w:ascii="Times New Roman" w:hAnsi="Times New Roman"/>
          <w:sz w:val="24"/>
          <w:szCs w:val="24"/>
        </w:rPr>
        <w:t xml:space="preserve"> (скоростью не менее 5-8 </w:t>
      </w:r>
      <w:r w:rsidR="008936F1">
        <w:rPr>
          <w:rFonts w:ascii="Times New Roman" w:hAnsi="Times New Roman"/>
          <w:sz w:val="24"/>
          <w:szCs w:val="24"/>
        </w:rPr>
        <w:t>М</w:t>
      </w:r>
      <w:r w:rsidRPr="00070AC2">
        <w:rPr>
          <w:rFonts w:ascii="Times New Roman" w:hAnsi="Times New Roman"/>
          <w:sz w:val="24"/>
          <w:szCs w:val="24"/>
        </w:rPr>
        <w:t>бит/сек).</w:t>
      </w:r>
    </w:p>
    <w:p w:rsidR="00E37BE2" w:rsidRPr="00070AC2" w:rsidRDefault="00E37BE2" w:rsidP="00E37BE2">
      <w:pPr>
        <w:spacing w:after="0" w:line="240" w:lineRule="auto"/>
        <w:ind w:firstLine="567"/>
        <w:jc w:val="both"/>
        <w:rPr>
          <w:rFonts w:ascii="Times New Roman" w:hAnsi="Times New Roman"/>
          <w:sz w:val="24"/>
          <w:szCs w:val="24"/>
        </w:rPr>
      </w:pPr>
      <w:r>
        <w:rPr>
          <w:rFonts w:ascii="Times New Roman" w:hAnsi="Times New Roman"/>
          <w:sz w:val="24"/>
          <w:szCs w:val="24"/>
        </w:rPr>
        <w:t xml:space="preserve">МБОУ </w:t>
      </w:r>
      <w:r w:rsidR="00A12310">
        <w:rPr>
          <w:rFonts w:ascii="Times New Roman" w:hAnsi="Times New Roman"/>
          <w:sz w:val="24"/>
          <w:szCs w:val="24"/>
        </w:rPr>
        <w:t>«Черемшанский лицей»,</w:t>
      </w:r>
      <w:r w:rsidRPr="00070AC2">
        <w:rPr>
          <w:rFonts w:ascii="Times New Roman" w:hAnsi="Times New Roman"/>
          <w:sz w:val="24"/>
          <w:szCs w:val="24"/>
        </w:rPr>
        <w:t xml:space="preserve"> реализующ</w:t>
      </w:r>
      <w:r w:rsidR="008936F1">
        <w:rPr>
          <w:rFonts w:ascii="Times New Roman" w:hAnsi="Times New Roman"/>
          <w:sz w:val="24"/>
          <w:szCs w:val="24"/>
        </w:rPr>
        <w:t>ее</w:t>
      </w:r>
      <w:r>
        <w:rPr>
          <w:rFonts w:ascii="Times New Roman" w:hAnsi="Times New Roman"/>
          <w:sz w:val="24"/>
          <w:szCs w:val="24"/>
        </w:rPr>
        <w:t xml:space="preserve"> образовательную программу</w:t>
      </w:r>
      <w:r w:rsidRPr="00070AC2">
        <w:rPr>
          <w:rFonts w:ascii="Times New Roman" w:hAnsi="Times New Roman"/>
          <w:sz w:val="24"/>
          <w:szCs w:val="24"/>
        </w:rPr>
        <w:t xml:space="preserve"> располагает </w:t>
      </w:r>
      <w:r w:rsidRPr="006E62AB">
        <w:rPr>
          <w:rFonts w:ascii="Times New Roman" w:hAnsi="Times New Roman"/>
          <w:b/>
          <w:sz w:val="24"/>
          <w:szCs w:val="24"/>
        </w:rPr>
        <w:t>материально-технической</w:t>
      </w:r>
      <w:r w:rsidRPr="00070AC2">
        <w:rPr>
          <w:rFonts w:ascii="Times New Roman" w:hAnsi="Times New Roman"/>
          <w:sz w:val="24"/>
          <w:szCs w:val="24"/>
        </w:rPr>
        <w:t xml:space="preserve"> базой, обеспечивающей организацию и проведение </w:t>
      </w:r>
      <w:r>
        <w:rPr>
          <w:rFonts w:ascii="Times New Roman" w:hAnsi="Times New Roman"/>
          <w:sz w:val="24"/>
          <w:szCs w:val="24"/>
        </w:rPr>
        <w:t>многих</w:t>
      </w:r>
      <w:r w:rsidRPr="00070AC2">
        <w:rPr>
          <w:rFonts w:ascii="Times New Roman" w:hAnsi="Times New Roman"/>
          <w:sz w:val="24"/>
          <w:szCs w:val="24"/>
        </w:rPr>
        <w:t xml:space="preserve"> видов деятельности школьников.</w:t>
      </w:r>
      <w:r>
        <w:rPr>
          <w:rFonts w:ascii="Times New Roman" w:hAnsi="Times New Roman"/>
          <w:sz w:val="24"/>
          <w:szCs w:val="24"/>
        </w:rPr>
        <w:t xml:space="preserve"> </w:t>
      </w:r>
      <w:r w:rsidRPr="00070AC2">
        <w:rPr>
          <w:rFonts w:ascii="Times New Roman" w:hAnsi="Times New Roman"/>
          <w:sz w:val="24"/>
          <w:szCs w:val="24"/>
        </w:rPr>
        <w:t xml:space="preserve">При реализации программы предусматриваются специально организованные места, постоянно доступные  школьникам и предназначенные </w:t>
      </w:r>
      <w:proofErr w:type="gramStart"/>
      <w:r w:rsidRPr="00070AC2">
        <w:rPr>
          <w:rFonts w:ascii="Times New Roman" w:hAnsi="Times New Roman"/>
          <w:sz w:val="24"/>
          <w:szCs w:val="24"/>
        </w:rPr>
        <w:t>для</w:t>
      </w:r>
      <w:proofErr w:type="gramEnd"/>
      <w:r w:rsidRPr="00070AC2">
        <w:rPr>
          <w:rFonts w:ascii="Times New Roman" w:hAnsi="Times New Roman"/>
          <w:sz w:val="24"/>
          <w:szCs w:val="24"/>
        </w:rPr>
        <w:t>:</w:t>
      </w:r>
    </w:p>
    <w:p w:rsidR="00E37BE2" w:rsidRPr="00070AC2" w:rsidRDefault="00E37BE2" w:rsidP="006B03CE">
      <w:pPr>
        <w:numPr>
          <w:ilvl w:val="0"/>
          <w:numId w:val="15"/>
        </w:numPr>
        <w:spacing w:after="0" w:line="240" w:lineRule="auto"/>
        <w:ind w:left="0" w:firstLine="0"/>
        <w:jc w:val="both"/>
        <w:rPr>
          <w:rFonts w:ascii="Times New Roman" w:hAnsi="Times New Roman"/>
          <w:sz w:val="24"/>
          <w:szCs w:val="24"/>
        </w:rPr>
      </w:pPr>
      <w:r w:rsidRPr="00070AC2">
        <w:rPr>
          <w:rFonts w:ascii="Times New Roman" w:hAnsi="Times New Roman"/>
          <w:i/>
          <w:sz w:val="24"/>
          <w:szCs w:val="24"/>
        </w:rPr>
        <w:lastRenderedPageBreak/>
        <w:t>общения</w:t>
      </w:r>
      <w:r w:rsidRPr="00070AC2">
        <w:rPr>
          <w:rFonts w:ascii="Times New Roman" w:hAnsi="Times New Roman"/>
          <w:sz w:val="24"/>
          <w:szCs w:val="24"/>
        </w:rPr>
        <w:t xml:space="preserve"> (классная  комната, ак</w:t>
      </w:r>
      <w:r w:rsidR="006755E6">
        <w:rPr>
          <w:rFonts w:ascii="Times New Roman" w:hAnsi="Times New Roman"/>
          <w:sz w:val="24"/>
          <w:szCs w:val="24"/>
        </w:rPr>
        <w:t>товый зал, пришкольный участок</w:t>
      </w:r>
      <w:r w:rsidR="00A12310">
        <w:rPr>
          <w:rFonts w:ascii="Times New Roman" w:hAnsi="Times New Roman"/>
          <w:sz w:val="24"/>
          <w:szCs w:val="24"/>
        </w:rPr>
        <w:t>)</w:t>
      </w:r>
      <w:r w:rsidRPr="00070AC2">
        <w:rPr>
          <w:rFonts w:ascii="Times New Roman" w:hAnsi="Times New Roman"/>
          <w:sz w:val="24"/>
          <w:szCs w:val="24"/>
        </w:rPr>
        <w:t>;</w:t>
      </w:r>
    </w:p>
    <w:p w:rsidR="00E37BE2" w:rsidRPr="00070AC2" w:rsidRDefault="00E37BE2" w:rsidP="006B03CE">
      <w:pPr>
        <w:numPr>
          <w:ilvl w:val="0"/>
          <w:numId w:val="15"/>
        </w:numPr>
        <w:spacing w:after="0" w:line="240" w:lineRule="auto"/>
        <w:ind w:left="0" w:firstLine="0"/>
        <w:jc w:val="both"/>
        <w:rPr>
          <w:rFonts w:ascii="Times New Roman" w:hAnsi="Times New Roman"/>
          <w:sz w:val="24"/>
          <w:szCs w:val="24"/>
        </w:rPr>
      </w:pPr>
      <w:r w:rsidRPr="00070AC2">
        <w:rPr>
          <w:rFonts w:ascii="Times New Roman" w:hAnsi="Times New Roman"/>
          <w:i/>
          <w:sz w:val="24"/>
          <w:szCs w:val="24"/>
        </w:rPr>
        <w:t>подвижных занятий</w:t>
      </w:r>
      <w:r w:rsidRPr="00070AC2">
        <w:rPr>
          <w:rFonts w:ascii="Times New Roman" w:hAnsi="Times New Roman"/>
          <w:sz w:val="24"/>
          <w:szCs w:val="24"/>
        </w:rPr>
        <w:t xml:space="preserve"> (спортивный</w:t>
      </w:r>
      <w:r>
        <w:rPr>
          <w:rFonts w:ascii="Times New Roman" w:hAnsi="Times New Roman"/>
          <w:sz w:val="24"/>
          <w:szCs w:val="24"/>
        </w:rPr>
        <w:t xml:space="preserve"> зал</w:t>
      </w:r>
      <w:r w:rsidRPr="00070AC2">
        <w:rPr>
          <w:rFonts w:ascii="Times New Roman" w:hAnsi="Times New Roman"/>
          <w:sz w:val="24"/>
          <w:szCs w:val="24"/>
        </w:rPr>
        <w:t>, спортивные площадки на пришкольном участке)</w:t>
      </w:r>
    </w:p>
    <w:p w:rsidR="00E37BE2" w:rsidRPr="00070AC2" w:rsidRDefault="00E37BE2" w:rsidP="006B03CE">
      <w:pPr>
        <w:numPr>
          <w:ilvl w:val="0"/>
          <w:numId w:val="15"/>
        </w:numPr>
        <w:spacing w:after="0" w:line="240" w:lineRule="auto"/>
        <w:ind w:left="0" w:firstLine="0"/>
        <w:jc w:val="both"/>
        <w:rPr>
          <w:rFonts w:ascii="Times New Roman" w:hAnsi="Times New Roman"/>
          <w:sz w:val="24"/>
          <w:szCs w:val="24"/>
        </w:rPr>
      </w:pPr>
      <w:r w:rsidRPr="00070AC2">
        <w:rPr>
          <w:rFonts w:ascii="Times New Roman" w:hAnsi="Times New Roman"/>
          <w:i/>
          <w:sz w:val="24"/>
          <w:szCs w:val="24"/>
        </w:rPr>
        <w:t>спокойной</w:t>
      </w:r>
      <w:r w:rsidRPr="00070AC2">
        <w:rPr>
          <w:rFonts w:ascii="Times New Roman" w:hAnsi="Times New Roman"/>
          <w:i/>
          <w:sz w:val="24"/>
          <w:szCs w:val="24"/>
        </w:rPr>
        <w:tab/>
        <w:t>групповой работы</w:t>
      </w:r>
      <w:r w:rsidRPr="00070AC2">
        <w:rPr>
          <w:rFonts w:ascii="Times New Roman" w:hAnsi="Times New Roman"/>
          <w:sz w:val="24"/>
          <w:szCs w:val="24"/>
        </w:rPr>
        <w:t xml:space="preserve"> (классная  комната</w:t>
      </w:r>
      <w:r>
        <w:rPr>
          <w:rFonts w:ascii="Times New Roman" w:hAnsi="Times New Roman"/>
          <w:sz w:val="24"/>
          <w:szCs w:val="24"/>
        </w:rPr>
        <w:t>, читальный зал библиотеки</w:t>
      </w:r>
      <w:r w:rsidRPr="00070AC2">
        <w:rPr>
          <w:rFonts w:ascii="Times New Roman" w:hAnsi="Times New Roman"/>
          <w:sz w:val="24"/>
          <w:szCs w:val="24"/>
        </w:rPr>
        <w:t>);</w:t>
      </w:r>
    </w:p>
    <w:p w:rsidR="00E37BE2" w:rsidRPr="00070AC2" w:rsidRDefault="00E37BE2" w:rsidP="006B03CE">
      <w:pPr>
        <w:numPr>
          <w:ilvl w:val="0"/>
          <w:numId w:val="15"/>
        </w:numPr>
        <w:spacing w:after="0" w:line="240" w:lineRule="auto"/>
        <w:ind w:left="0" w:firstLine="0"/>
        <w:jc w:val="both"/>
        <w:rPr>
          <w:rFonts w:ascii="Times New Roman" w:hAnsi="Times New Roman"/>
          <w:sz w:val="24"/>
          <w:szCs w:val="24"/>
        </w:rPr>
      </w:pPr>
      <w:r w:rsidRPr="00070AC2">
        <w:rPr>
          <w:rFonts w:ascii="Times New Roman" w:hAnsi="Times New Roman"/>
          <w:sz w:val="24"/>
          <w:szCs w:val="24"/>
        </w:rPr>
        <w:t>индивидуальной работы (</w:t>
      </w:r>
      <w:r w:rsidR="006755E6">
        <w:rPr>
          <w:rFonts w:ascii="Times New Roman" w:hAnsi="Times New Roman"/>
          <w:sz w:val="24"/>
          <w:szCs w:val="24"/>
        </w:rPr>
        <w:t>читальный зал библиотеки</w:t>
      </w:r>
      <w:r w:rsidRPr="00070AC2">
        <w:rPr>
          <w:rFonts w:ascii="Times New Roman" w:hAnsi="Times New Roman"/>
          <w:sz w:val="24"/>
          <w:szCs w:val="24"/>
        </w:rPr>
        <w:t>);</w:t>
      </w:r>
    </w:p>
    <w:p w:rsidR="00E37BE2" w:rsidRPr="00070AC2" w:rsidRDefault="00E37BE2" w:rsidP="006B03CE">
      <w:pPr>
        <w:numPr>
          <w:ilvl w:val="0"/>
          <w:numId w:val="15"/>
        </w:numPr>
        <w:spacing w:after="0" w:line="240" w:lineRule="auto"/>
        <w:ind w:left="0" w:firstLine="0"/>
        <w:jc w:val="both"/>
        <w:rPr>
          <w:rFonts w:ascii="Times New Roman" w:hAnsi="Times New Roman"/>
          <w:sz w:val="24"/>
          <w:szCs w:val="24"/>
        </w:rPr>
      </w:pPr>
      <w:r w:rsidRPr="00070AC2">
        <w:rPr>
          <w:rFonts w:ascii="Times New Roman" w:hAnsi="Times New Roman"/>
          <w:i/>
          <w:sz w:val="24"/>
          <w:szCs w:val="24"/>
        </w:rPr>
        <w:t>демонстрации своих достижений</w:t>
      </w:r>
      <w:r w:rsidRPr="00070AC2">
        <w:rPr>
          <w:rFonts w:ascii="Times New Roman" w:hAnsi="Times New Roman"/>
          <w:sz w:val="24"/>
          <w:szCs w:val="24"/>
        </w:rPr>
        <w:t xml:space="preserve"> (</w:t>
      </w:r>
      <w:r w:rsidR="006755E6">
        <w:rPr>
          <w:rFonts w:ascii="Times New Roman" w:hAnsi="Times New Roman"/>
          <w:sz w:val="24"/>
          <w:szCs w:val="24"/>
        </w:rPr>
        <w:t>выставочные</w:t>
      </w:r>
      <w:r w:rsidRPr="00070AC2">
        <w:rPr>
          <w:rFonts w:ascii="Times New Roman" w:hAnsi="Times New Roman"/>
          <w:sz w:val="24"/>
          <w:szCs w:val="24"/>
        </w:rPr>
        <w:t xml:space="preserve"> стенд</w:t>
      </w:r>
      <w:r w:rsidR="006755E6">
        <w:rPr>
          <w:rFonts w:ascii="Times New Roman" w:hAnsi="Times New Roman"/>
          <w:sz w:val="24"/>
          <w:szCs w:val="24"/>
        </w:rPr>
        <w:t>ы</w:t>
      </w:r>
      <w:r w:rsidRPr="00070AC2">
        <w:rPr>
          <w:rFonts w:ascii="Times New Roman" w:hAnsi="Times New Roman"/>
          <w:sz w:val="24"/>
          <w:szCs w:val="24"/>
        </w:rPr>
        <w:t xml:space="preserve"> на </w:t>
      </w:r>
      <w:r>
        <w:rPr>
          <w:rFonts w:ascii="Times New Roman" w:hAnsi="Times New Roman"/>
          <w:sz w:val="24"/>
          <w:szCs w:val="24"/>
        </w:rPr>
        <w:t>первом и вторых</w:t>
      </w:r>
      <w:r w:rsidRPr="00070AC2">
        <w:rPr>
          <w:rFonts w:ascii="Times New Roman" w:hAnsi="Times New Roman"/>
          <w:sz w:val="24"/>
          <w:szCs w:val="24"/>
        </w:rPr>
        <w:t xml:space="preserve"> этажах, актовый зал).</w:t>
      </w:r>
    </w:p>
    <w:p w:rsidR="00E37BE2" w:rsidRDefault="00E37BE2" w:rsidP="00E37BE2">
      <w:pPr>
        <w:spacing w:after="0" w:line="240" w:lineRule="auto"/>
        <w:ind w:firstLine="567"/>
        <w:jc w:val="both"/>
        <w:rPr>
          <w:rFonts w:ascii="Times New Roman" w:hAnsi="Times New Roman"/>
          <w:sz w:val="24"/>
          <w:szCs w:val="24"/>
        </w:rPr>
      </w:pPr>
      <w:r w:rsidRPr="00070AC2">
        <w:rPr>
          <w:rFonts w:ascii="Times New Roman" w:hAnsi="Times New Roman"/>
          <w:sz w:val="24"/>
          <w:szCs w:val="24"/>
        </w:rPr>
        <w:t>Во всех помещениях О</w:t>
      </w:r>
      <w:r w:rsidR="006755E6">
        <w:rPr>
          <w:rFonts w:ascii="Times New Roman" w:hAnsi="Times New Roman"/>
          <w:sz w:val="24"/>
          <w:szCs w:val="24"/>
        </w:rPr>
        <w:t>О</w:t>
      </w:r>
      <w:r w:rsidRPr="00070AC2">
        <w:rPr>
          <w:rFonts w:ascii="Times New Roman" w:hAnsi="Times New Roman"/>
          <w:sz w:val="24"/>
          <w:szCs w:val="24"/>
        </w:rPr>
        <w:t>, где  осуществляется образовательный процесс, обеспечивается доступ педагогов и обучающихся к информационной среде учреждения и  к глобальной информационной среде.</w:t>
      </w:r>
    </w:p>
    <w:p w:rsidR="006E62AB" w:rsidRDefault="006E62AB" w:rsidP="00E37BE2">
      <w:pPr>
        <w:spacing w:after="0" w:line="240" w:lineRule="auto"/>
        <w:ind w:firstLine="567"/>
        <w:jc w:val="both"/>
        <w:rPr>
          <w:rFonts w:ascii="Times New Roman" w:hAnsi="Times New Roman"/>
          <w:sz w:val="24"/>
          <w:szCs w:val="24"/>
        </w:rPr>
      </w:pPr>
    </w:p>
    <w:p w:rsidR="00A87D18" w:rsidRDefault="00A87D18" w:rsidP="00E37BE2">
      <w:pPr>
        <w:spacing w:after="0" w:line="240" w:lineRule="auto"/>
        <w:ind w:firstLine="567"/>
        <w:jc w:val="both"/>
        <w:rPr>
          <w:rFonts w:ascii="Times New Roman" w:hAnsi="Times New Roman"/>
          <w:sz w:val="24"/>
          <w:szCs w:val="24"/>
        </w:rPr>
      </w:pPr>
    </w:p>
    <w:p w:rsidR="00E17B77" w:rsidRPr="00E17B77" w:rsidRDefault="00E17B77" w:rsidP="00E17B77">
      <w:pPr>
        <w:shd w:val="clear" w:color="auto" w:fill="FFFFFF"/>
        <w:tabs>
          <w:tab w:val="center" w:pos="4677"/>
          <w:tab w:val="right" w:pos="9355"/>
        </w:tabs>
        <w:spacing w:after="0" w:line="360" w:lineRule="auto"/>
        <w:jc w:val="center"/>
        <w:rPr>
          <w:rFonts w:ascii="Times New Roman" w:hAnsi="Times New Roman"/>
          <w:b/>
          <w:sz w:val="24"/>
          <w:szCs w:val="24"/>
        </w:rPr>
      </w:pPr>
      <w:r w:rsidRPr="00E17B77">
        <w:rPr>
          <w:rFonts w:ascii="Times New Roman" w:hAnsi="Times New Roman"/>
          <w:b/>
          <w:bCs/>
          <w:iCs/>
          <w:spacing w:val="-6"/>
          <w:sz w:val="24"/>
          <w:szCs w:val="24"/>
          <w:lang w:val="en-US"/>
        </w:rPr>
        <w:t>II</w:t>
      </w:r>
      <w:r w:rsidRPr="00E17B77">
        <w:rPr>
          <w:rFonts w:ascii="Times New Roman" w:hAnsi="Times New Roman"/>
          <w:b/>
          <w:bCs/>
          <w:iCs/>
          <w:spacing w:val="-6"/>
          <w:sz w:val="24"/>
          <w:szCs w:val="24"/>
        </w:rPr>
        <w:t xml:space="preserve">. </w:t>
      </w:r>
      <w:r w:rsidRPr="00E17B77">
        <w:rPr>
          <w:rFonts w:ascii="Times New Roman" w:eastAsia="Times New Roman" w:hAnsi="Times New Roman"/>
          <w:b/>
          <w:sz w:val="24"/>
          <w:szCs w:val="24"/>
        </w:rPr>
        <w:t xml:space="preserve">Содержание учебных программ </w:t>
      </w:r>
      <w:proofErr w:type="gramStart"/>
      <w:r w:rsidRPr="00E17B77">
        <w:rPr>
          <w:rFonts w:ascii="Times New Roman" w:eastAsia="Times New Roman" w:hAnsi="Times New Roman"/>
          <w:b/>
          <w:sz w:val="24"/>
          <w:szCs w:val="24"/>
        </w:rPr>
        <w:t>по  отдельным</w:t>
      </w:r>
      <w:proofErr w:type="gramEnd"/>
      <w:r w:rsidRPr="00E17B77">
        <w:rPr>
          <w:rFonts w:ascii="Times New Roman" w:eastAsia="Times New Roman" w:hAnsi="Times New Roman"/>
          <w:b/>
          <w:sz w:val="24"/>
          <w:szCs w:val="24"/>
        </w:rPr>
        <w:t xml:space="preserve"> предметам, курсам, дисциплинам</w:t>
      </w:r>
    </w:p>
    <w:p w:rsidR="00E17B77" w:rsidRPr="006E62AB" w:rsidRDefault="00E17B77" w:rsidP="00E17B77">
      <w:pPr>
        <w:pStyle w:val="a3"/>
        <w:spacing w:after="0" w:line="240" w:lineRule="auto"/>
        <w:ind w:left="0"/>
        <w:jc w:val="center"/>
        <w:rPr>
          <w:rFonts w:ascii="Times New Roman" w:hAnsi="Times New Roman"/>
          <w:b/>
          <w:bCs/>
          <w:iCs/>
          <w:spacing w:val="-6"/>
          <w:sz w:val="24"/>
          <w:szCs w:val="24"/>
        </w:rPr>
      </w:pPr>
      <w:r>
        <w:rPr>
          <w:rFonts w:ascii="Times New Roman" w:hAnsi="Times New Roman"/>
          <w:b/>
          <w:bCs/>
          <w:iCs/>
          <w:spacing w:val="-6"/>
          <w:sz w:val="24"/>
          <w:szCs w:val="24"/>
        </w:rPr>
        <w:t>2.1.</w:t>
      </w:r>
      <w:r w:rsidRPr="006E62AB">
        <w:rPr>
          <w:rFonts w:ascii="Times New Roman" w:hAnsi="Times New Roman"/>
          <w:b/>
          <w:bCs/>
          <w:iCs/>
          <w:spacing w:val="-6"/>
          <w:sz w:val="24"/>
          <w:szCs w:val="24"/>
        </w:rPr>
        <w:t>Содержание  учебных программ  по отдельным  предметам, курсам</w:t>
      </w:r>
      <w:proofErr w:type="gramStart"/>
      <w:r w:rsidRPr="006E62AB">
        <w:rPr>
          <w:rFonts w:ascii="Times New Roman" w:hAnsi="Times New Roman"/>
          <w:b/>
          <w:bCs/>
          <w:iCs/>
          <w:spacing w:val="-6"/>
          <w:sz w:val="24"/>
          <w:szCs w:val="24"/>
        </w:rPr>
        <w:t xml:space="preserve"> ,</w:t>
      </w:r>
      <w:proofErr w:type="gramEnd"/>
      <w:r w:rsidRPr="006E62AB">
        <w:rPr>
          <w:rFonts w:ascii="Times New Roman" w:hAnsi="Times New Roman"/>
          <w:b/>
          <w:bCs/>
          <w:iCs/>
          <w:spacing w:val="-6"/>
          <w:sz w:val="24"/>
          <w:szCs w:val="24"/>
        </w:rPr>
        <w:t xml:space="preserve"> дисциплинам </w:t>
      </w:r>
      <w:r>
        <w:rPr>
          <w:rFonts w:ascii="Times New Roman" w:hAnsi="Times New Roman"/>
          <w:b/>
          <w:bCs/>
          <w:iCs/>
          <w:spacing w:val="-6"/>
          <w:sz w:val="24"/>
          <w:szCs w:val="24"/>
        </w:rPr>
        <w:t>среднего</w:t>
      </w:r>
      <w:r w:rsidRPr="006E62AB">
        <w:rPr>
          <w:rFonts w:ascii="Times New Roman" w:hAnsi="Times New Roman"/>
          <w:b/>
          <w:bCs/>
          <w:iCs/>
          <w:spacing w:val="-6"/>
          <w:sz w:val="24"/>
          <w:szCs w:val="24"/>
        </w:rPr>
        <w:t xml:space="preserve"> общего образования с учетом национального регионального компонента.</w:t>
      </w:r>
    </w:p>
    <w:p w:rsidR="0000288A" w:rsidRDefault="0000288A" w:rsidP="00E0282C">
      <w:pPr>
        <w:pStyle w:val="a3"/>
        <w:spacing w:after="0" w:line="240" w:lineRule="auto"/>
        <w:ind w:left="567"/>
        <w:jc w:val="center"/>
        <w:rPr>
          <w:rFonts w:ascii="Times New Roman" w:hAnsi="Times New Roman"/>
          <w:b/>
          <w:bCs/>
          <w:iCs/>
          <w:spacing w:val="-6"/>
          <w:sz w:val="24"/>
          <w:szCs w:val="24"/>
        </w:rPr>
      </w:pPr>
    </w:p>
    <w:p w:rsidR="00B77A87" w:rsidRPr="0000288A" w:rsidRDefault="0000288A" w:rsidP="00504D40">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w:t>
      </w:r>
      <w:r w:rsidR="00E0282C" w:rsidRPr="00E0282C">
        <w:rPr>
          <w:rFonts w:ascii="Times New Roman" w:hAnsi="Times New Roman"/>
          <w:b/>
          <w:bCs/>
          <w:iCs/>
          <w:spacing w:val="-6"/>
          <w:sz w:val="24"/>
          <w:szCs w:val="24"/>
        </w:rPr>
        <w:t>Русский язык</w:t>
      </w:r>
    </w:p>
    <w:p w:rsidR="0000288A" w:rsidRPr="0000288A" w:rsidRDefault="0000288A" w:rsidP="00504D40">
      <w:pPr>
        <w:pStyle w:val="ConsPlusNormal"/>
        <w:jc w:val="center"/>
        <w:outlineLvl w:val="3"/>
        <w:rPr>
          <w:rFonts w:ascii="Times New Roman" w:hAnsi="Times New Roman" w:cs="Times New Roman"/>
          <w:b/>
          <w:sz w:val="24"/>
          <w:szCs w:val="24"/>
        </w:rPr>
      </w:pPr>
      <w:r w:rsidRPr="0000288A">
        <w:rPr>
          <w:rFonts w:ascii="Times New Roman" w:hAnsi="Times New Roman" w:cs="Times New Roman"/>
          <w:b/>
          <w:sz w:val="24"/>
          <w:szCs w:val="24"/>
        </w:rPr>
        <w:t>Базовый уровень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Изучение русского языка на базовом уровне среднего (полного) общего образования направлено на достижение следующих целей: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овладение культурой межнационального общения;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развитие и совершенствование способности к речевому взаимодействию и социальной адаптации; информационных умений и навыков; навыков самоорганизации и саморазвития; готовности к трудовой деятельности, осознанному выбору профессии;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освоение знаний о русском языке как многофункциональной знаковой системе и общественном явлении; языковой норме и ее разновидностях; нормах речевого поведения в различных сферах общения;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овладение умениями опознавать, анализировать, классифицировать языковые факты, оценивать их с точки зрения нормативности; различать функциональные разновидности языка и моделировать речевое поведение в соответствии с задачами общения;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применение полученных знаний и умений в собственной речевой практике; повышение уровня речевой культуры, орфографической и пунктуационной грамотности.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Достижение указанных целей осуществляется в процессе совершенствования коммуникативной, языковой и лингвистической (языковедческой), </w:t>
      </w:r>
      <w:proofErr w:type="spellStart"/>
      <w:r w:rsidRPr="0000288A">
        <w:rPr>
          <w:rFonts w:ascii="Times New Roman" w:hAnsi="Times New Roman" w:cs="Times New Roman"/>
          <w:sz w:val="24"/>
          <w:szCs w:val="24"/>
        </w:rPr>
        <w:t>культуроведческой</w:t>
      </w:r>
      <w:proofErr w:type="spellEnd"/>
      <w:r w:rsidRPr="0000288A">
        <w:rPr>
          <w:rFonts w:ascii="Times New Roman" w:hAnsi="Times New Roman" w:cs="Times New Roman"/>
          <w:sz w:val="24"/>
          <w:szCs w:val="24"/>
        </w:rPr>
        <w:t xml:space="preserve"> компетенций.</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jc w:val="both"/>
        <w:outlineLvl w:val="4"/>
        <w:rPr>
          <w:rFonts w:ascii="Times New Roman" w:hAnsi="Times New Roman" w:cs="Times New Roman"/>
          <w:sz w:val="24"/>
          <w:szCs w:val="24"/>
        </w:rPr>
      </w:pPr>
      <w:bookmarkStart w:id="0" w:name="Par3030"/>
      <w:bookmarkEnd w:id="0"/>
      <w:r w:rsidRPr="0000288A">
        <w:rPr>
          <w:rFonts w:ascii="Times New Roman" w:hAnsi="Times New Roman" w:cs="Times New Roman"/>
          <w:sz w:val="24"/>
          <w:szCs w:val="24"/>
        </w:rPr>
        <w:t>Обязательный минимум содержания</w:t>
      </w:r>
    </w:p>
    <w:p w:rsidR="0000288A" w:rsidRPr="0000288A" w:rsidRDefault="0000288A" w:rsidP="0000288A">
      <w:pPr>
        <w:pStyle w:val="ConsPlusNormal"/>
        <w:jc w:val="both"/>
        <w:rPr>
          <w:rFonts w:ascii="Times New Roman" w:hAnsi="Times New Roman" w:cs="Times New Roman"/>
          <w:sz w:val="24"/>
          <w:szCs w:val="24"/>
        </w:rPr>
      </w:pPr>
      <w:r w:rsidRPr="0000288A">
        <w:rPr>
          <w:rFonts w:ascii="Times New Roman" w:hAnsi="Times New Roman" w:cs="Times New Roman"/>
          <w:sz w:val="24"/>
          <w:szCs w:val="24"/>
        </w:rPr>
        <w:t>основных образовательных программ &lt;*&gt;</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&lt;*&gt; Основные компоненты Обязательного минимума содержания для образовательных учреждений с русским языком обучения и с родным (нерусским) языком обучения едины. Специфические темы для образовательных учреждений с родным (нерусским) языком обучения указаны в </w:t>
      </w:r>
      <w:hyperlink w:anchor="Par3071" w:tooltip="Ссылка на текущий документ" w:history="1">
        <w:r w:rsidRPr="0000288A">
          <w:rPr>
            <w:rFonts w:ascii="Times New Roman" w:hAnsi="Times New Roman" w:cs="Times New Roman"/>
            <w:color w:val="0000FF"/>
            <w:sz w:val="24"/>
            <w:szCs w:val="24"/>
          </w:rPr>
          <w:t>разделе</w:t>
        </w:r>
      </w:hyperlink>
      <w:r w:rsidRPr="0000288A">
        <w:rPr>
          <w:rFonts w:ascii="Times New Roman" w:hAnsi="Times New Roman" w:cs="Times New Roman"/>
          <w:sz w:val="24"/>
          <w:szCs w:val="24"/>
        </w:rPr>
        <w:t xml:space="preserve"> "Материал для образовательных учреждений с родным (нерусским)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1" w:name="Par3036"/>
      <w:bookmarkEnd w:id="1"/>
      <w:r w:rsidRPr="0000288A">
        <w:rPr>
          <w:rFonts w:ascii="Times New Roman" w:hAnsi="Times New Roman" w:cs="Times New Roman"/>
          <w:sz w:val="24"/>
          <w:szCs w:val="24"/>
        </w:rPr>
        <w:t>Содержание, обеспечивающее формирование коммуникативной компетенции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Сферы и ситуации речевого общения. Компоненты речевой ситуации.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Оценка коммуникативных качеств и эффективности речи** &lt;*&gt;.</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&lt;*&gt; Материал, отмеченный **, не подлежит изучению в образовательных учреждениях с </w:t>
      </w:r>
      <w:r w:rsidRPr="0000288A">
        <w:rPr>
          <w:rFonts w:ascii="Times New Roman" w:hAnsi="Times New Roman" w:cs="Times New Roman"/>
          <w:sz w:val="24"/>
          <w:szCs w:val="24"/>
        </w:rPr>
        <w:lastRenderedPageBreak/>
        <w:t>родным (нерусским)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Развитие навыков монологической и диалогической речи.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Использование различных видов чтения в зависимости от коммуникативной задачи и характера текста.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Информационная переработка текста.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Совершенствование умений и навыков создания текстов разных функционально-смысловых типов, стилей и жанров.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Учебно-научный, деловой, публицистический стили, разговорная речь, язык художественной литературы. Их особенности.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Культура учебно-научного и делового общения (устная и письменная формы). Написание доклада, реферата, тезисов, рецензии. Составление деловых документов различных жанров (расписки, доверенности, резюме).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Культура публичной речи**.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Культура разговорной речи.</w:t>
      </w:r>
    </w:p>
    <w:p w:rsidR="0000288A" w:rsidRPr="0000288A" w:rsidRDefault="0000288A" w:rsidP="0000288A">
      <w:pPr>
        <w:pStyle w:val="ConsPlusNormal"/>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2" w:name="Par3052"/>
      <w:bookmarkEnd w:id="2"/>
      <w:r w:rsidRPr="0000288A">
        <w:rPr>
          <w:rFonts w:ascii="Times New Roman" w:hAnsi="Times New Roman" w:cs="Times New Roman"/>
          <w:sz w:val="24"/>
          <w:szCs w:val="24"/>
        </w:rPr>
        <w:t>Содержание, обеспечивающее формирование языковой и лингвистической (языковедческой) компетенций</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Русский язык в современном мире.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Формы существования русского национального языка (литературный язык, просторечие, народные говоры, профессиональные разновидности, жаргон, арго).</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Нормы литературного языка, их соблюдение в речевой практике.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Литературный язык и язык художественной литературы**.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Взаимосвязь различных единиц и уровней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Синонимия в системе русского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Словари русского языка и лингвистические справочники; их использование.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Совершенствование орфографических и пунктуационных умений и навыков.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Лингвистический анализ текстов различных функциональных разновидностей языка.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3" w:name="Par3064"/>
      <w:bookmarkEnd w:id="3"/>
      <w:r w:rsidRPr="0000288A">
        <w:rPr>
          <w:rFonts w:ascii="Times New Roman" w:hAnsi="Times New Roman" w:cs="Times New Roman"/>
          <w:sz w:val="24"/>
          <w:szCs w:val="24"/>
        </w:rPr>
        <w:t xml:space="preserve">Содержание, обеспечивающее формирование </w:t>
      </w:r>
      <w:proofErr w:type="spellStart"/>
      <w:r w:rsidRPr="0000288A">
        <w:rPr>
          <w:rFonts w:ascii="Times New Roman" w:hAnsi="Times New Roman" w:cs="Times New Roman"/>
          <w:sz w:val="24"/>
          <w:szCs w:val="24"/>
        </w:rPr>
        <w:t>культуроведческой</w:t>
      </w:r>
      <w:proofErr w:type="spellEnd"/>
      <w:r w:rsidRPr="0000288A">
        <w:rPr>
          <w:rFonts w:ascii="Times New Roman" w:hAnsi="Times New Roman" w:cs="Times New Roman"/>
          <w:sz w:val="24"/>
          <w:szCs w:val="24"/>
        </w:rPr>
        <w:t xml:space="preserve"> компетенции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Взаимосвязь языка и культуры.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Отражение в русском языке материальной и духовной культуры русского и других народов.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Взаимообогащение языков как результат взаимодействия национальных культур.</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Соблюдение норм речевого поведения в различных сферах общения.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4" w:name="Par3071"/>
      <w:bookmarkEnd w:id="4"/>
      <w:r w:rsidRPr="0000288A">
        <w:rPr>
          <w:rFonts w:ascii="Times New Roman" w:hAnsi="Times New Roman" w:cs="Times New Roman"/>
          <w:sz w:val="24"/>
          <w:szCs w:val="24"/>
        </w:rPr>
        <w:t>Материал для образовательных учреждений с родным (нерусским)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Русский язык в кругу языков народов России.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Особенности фонетической, лексической, грамматической систем русского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Особенности русского речевого этикета.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Перевод с родного языка на русский.</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jc w:val="center"/>
        <w:outlineLvl w:val="4"/>
        <w:rPr>
          <w:rFonts w:ascii="Times New Roman" w:hAnsi="Times New Roman" w:cs="Times New Roman"/>
          <w:b/>
          <w:sz w:val="24"/>
          <w:szCs w:val="24"/>
        </w:rPr>
      </w:pPr>
      <w:bookmarkStart w:id="5" w:name="Par3078"/>
      <w:bookmarkEnd w:id="5"/>
      <w:r w:rsidRPr="0000288A">
        <w:rPr>
          <w:rFonts w:ascii="Times New Roman" w:hAnsi="Times New Roman" w:cs="Times New Roman"/>
          <w:b/>
          <w:sz w:val="24"/>
          <w:szCs w:val="24"/>
        </w:rPr>
        <w:t>Требования к уровню подготовки выпускников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 результате изучения русского языка на базовом уровне ученик должен: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знать/понимать: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связь языка и истории, культуры русского и других народов;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смысл понятий: речевая ситуация и ее компоненты, литературный язык, языковая норма, культура речи;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основные единицы и уровни языка, их признаки и взаимосвязь;</w:t>
      </w:r>
    </w:p>
    <w:p w:rsidR="0000288A" w:rsidRPr="0000288A" w:rsidRDefault="0000288A" w:rsidP="0000288A">
      <w:pPr>
        <w:pStyle w:val="ConsPlusNormal"/>
        <w:ind w:firstLine="540"/>
        <w:jc w:val="both"/>
        <w:rPr>
          <w:rFonts w:ascii="Times New Roman" w:hAnsi="Times New Roman" w:cs="Times New Roman"/>
          <w:sz w:val="24"/>
          <w:szCs w:val="24"/>
        </w:rPr>
      </w:pPr>
      <w:proofErr w:type="gramStart"/>
      <w:r w:rsidRPr="0000288A">
        <w:rPr>
          <w:rFonts w:ascii="Times New Roman" w:hAnsi="Times New Roman" w:cs="Times New Roman"/>
          <w:sz w:val="24"/>
          <w:szCs w:val="24"/>
        </w:rPr>
        <w:t>- орфоэпические, лексические, грамматические, орфографические и пунктуационные нормы современного русского литературного языка; нормы речевого поведения в социально-культурной, учебно-научной, официально-деловой сферах общения;</w:t>
      </w:r>
      <w:proofErr w:type="gramEnd"/>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lastRenderedPageBreak/>
        <w:t>уметь: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осуществлять речевой самоконтроль; оценивать устные и письменные высказывания с точки зрения языкового оформления, эффективности достижения поставленных коммуникативных задач;</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анализировать языковые единицы с точки зрения правильности, точности и уместности их употребления;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проводить лингвистический анализ текстов различных функциональных стилей и разновидностей языка;</w:t>
      </w:r>
    </w:p>
    <w:p w:rsidR="0000288A" w:rsidRPr="0000288A" w:rsidRDefault="0000288A" w:rsidP="0000288A">
      <w:pPr>
        <w:pStyle w:val="ConsPlusNormal"/>
        <w:ind w:firstLine="540"/>
        <w:jc w:val="both"/>
        <w:rPr>
          <w:rFonts w:ascii="Times New Roman" w:hAnsi="Times New Roman" w:cs="Times New Roman"/>
          <w:sz w:val="24"/>
          <w:szCs w:val="24"/>
        </w:rPr>
      </w:pPr>
      <w:proofErr w:type="spellStart"/>
      <w:r w:rsidRPr="0000288A">
        <w:rPr>
          <w:rFonts w:ascii="Times New Roman" w:hAnsi="Times New Roman" w:cs="Times New Roman"/>
          <w:sz w:val="24"/>
          <w:szCs w:val="24"/>
        </w:rPr>
        <w:t>аудирование</w:t>
      </w:r>
      <w:proofErr w:type="spellEnd"/>
      <w:r w:rsidRPr="0000288A">
        <w:rPr>
          <w:rFonts w:ascii="Times New Roman" w:hAnsi="Times New Roman" w:cs="Times New Roman"/>
          <w:sz w:val="24"/>
          <w:szCs w:val="24"/>
        </w:rPr>
        <w:t xml:space="preserve"> и чтение: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 использовать основные виды чтения (ознакомительно-изучающее, </w:t>
      </w:r>
      <w:proofErr w:type="gramStart"/>
      <w:r w:rsidRPr="0000288A">
        <w:rPr>
          <w:rFonts w:ascii="Times New Roman" w:hAnsi="Times New Roman" w:cs="Times New Roman"/>
          <w:sz w:val="24"/>
          <w:szCs w:val="24"/>
        </w:rPr>
        <w:t>ознакомительно-реферативное</w:t>
      </w:r>
      <w:proofErr w:type="gramEnd"/>
      <w:r w:rsidRPr="0000288A">
        <w:rPr>
          <w:rFonts w:ascii="Times New Roman" w:hAnsi="Times New Roman" w:cs="Times New Roman"/>
          <w:sz w:val="24"/>
          <w:szCs w:val="24"/>
        </w:rPr>
        <w:t xml:space="preserve"> и др.) в зависимости от коммуникативной задачи;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извлекать необходимую информацию из различных источников: учебно-научных текстов, справочной литературы, средств массовой информации, в том числе представленных в электронном виде на различных информационных носителях;</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говорение и письмо:</w:t>
      </w:r>
    </w:p>
    <w:p w:rsidR="0000288A" w:rsidRPr="0000288A" w:rsidRDefault="0000288A" w:rsidP="0000288A">
      <w:pPr>
        <w:pStyle w:val="ConsPlusNormal"/>
        <w:ind w:firstLine="540"/>
        <w:jc w:val="both"/>
        <w:rPr>
          <w:rFonts w:ascii="Times New Roman" w:hAnsi="Times New Roman" w:cs="Times New Roman"/>
          <w:sz w:val="24"/>
          <w:szCs w:val="24"/>
        </w:rPr>
      </w:pPr>
      <w:proofErr w:type="gramStart"/>
      <w:r w:rsidRPr="0000288A">
        <w:rPr>
          <w:rFonts w:ascii="Times New Roman" w:hAnsi="Times New Roman" w:cs="Times New Roman"/>
          <w:sz w:val="24"/>
          <w:szCs w:val="24"/>
        </w:rPr>
        <w:t>- создавать устные и письменные монологические и диалогические высказывания различных типов и жанров в учебно-научной (на материале изучаемых учебных дисциплин), социально-культурной и деловой сферах общения;</w:t>
      </w:r>
      <w:proofErr w:type="gramEnd"/>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применять в практике речевого общения основные орфоэпические, лексические, грамматические нормы современного русского литературного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соблюдать в практике письма орфографические и пунктуационные нормы современного русского литературного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соблюдать нормы речевого поведения в различных сферах и ситуациях общения, в том числе при обсуждении дискуссионных проблем;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использовать основные приемы информационной переработки устного и письменного текста;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00288A">
        <w:rPr>
          <w:rFonts w:ascii="Times New Roman" w:hAnsi="Times New Roman" w:cs="Times New Roman"/>
          <w:sz w:val="24"/>
          <w:szCs w:val="24"/>
        </w:rPr>
        <w:t>для</w:t>
      </w:r>
      <w:proofErr w:type="gramEnd"/>
      <w:r w:rsidRPr="0000288A">
        <w:rPr>
          <w:rFonts w:ascii="Times New Roman" w:hAnsi="Times New Roman" w:cs="Times New Roman"/>
          <w:sz w:val="24"/>
          <w:szCs w:val="24"/>
        </w:rPr>
        <w:t>:</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осознания русского языка как духовной, нравственной и культурной ценности народа; приобщения к ценностям национальной и мировой культуры;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развития интеллектуальных и творческих способностей, навыков самостоятельной деятельности; самореализации, самовыражения в различных областях человеческой деятельности;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увеличения словарного запаса; расширения круга используемых языковых и речевых средств; совершенствования способности к самооценке на основе наблюдения за собственной речью;</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совершенствования коммуникативных способностей; развития готовности к речевому взаимодействию, межличностному и межкультурному общению, сотрудничеству;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самообразования и активного участия в производственной, культурной и общественной жизни государства;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0288A" w:rsidRPr="0000288A" w:rsidRDefault="0000288A" w:rsidP="0000288A">
      <w:pPr>
        <w:pStyle w:val="ConsPlusNormal"/>
        <w:jc w:val="both"/>
        <w:rPr>
          <w:rFonts w:ascii="Times New Roman" w:hAnsi="Times New Roman" w:cs="Times New Roman"/>
          <w:sz w:val="24"/>
          <w:szCs w:val="24"/>
        </w:rPr>
      </w:pPr>
      <w:r w:rsidRPr="0000288A">
        <w:rPr>
          <w:rFonts w:ascii="Times New Roman" w:hAnsi="Times New Roman" w:cs="Times New Roman"/>
          <w:sz w:val="24"/>
          <w:szCs w:val="24"/>
        </w:rPr>
        <w:t xml:space="preserve">(абзац введен Приказом </w:t>
      </w:r>
      <w:proofErr w:type="spellStart"/>
      <w:r w:rsidRPr="0000288A">
        <w:rPr>
          <w:rFonts w:ascii="Times New Roman" w:hAnsi="Times New Roman" w:cs="Times New Roman"/>
          <w:sz w:val="24"/>
          <w:szCs w:val="24"/>
        </w:rPr>
        <w:t>Минобрнауки</w:t>
      </w:r>
      <w:proofErr w:type="spellEnd"/>
      <w:r w:rsidRPr="0000288A">
        <w:rPr>
          <w:rFonts w:ascii="Times New Roman" w:hAnsi="Times New Roman" w:cs="Times New Roman"/>
          <w:sz w:val="24"/>
          <w:szCs w:val="24"/>
        </w:rPr>
        <w:t xml:space="preserve"> России от 10.11.2011 N 2643)</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Специфические требования для образовательных учреждений с родным (нерусским)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осознавать национальное своеобразие русского и родного языков, различия их фонетической, лексической и грамматической систем;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вести диалог в ситуации межкультурной коммуникации;</w:t>
      </w:r>
    </w:p>
    <w:p w:rsidR="0000288A" w:rsidRDefault="0000288A" w:rsidP="00504D40">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переводить с родного языка на русский тексты разных типов.</w:t>
      </w:r>
    </w:p>
    <w:p w:rsidR="00504D40" w:rsidRPr="00504D40" w:rsidRDefault="00504D40" w:rsidP="00504D40">
      <w:pPr>
        <w:pStyle w:val="ConsPlusNormal"/>
        <w:ind w:firstLine="540"/>
        <w:jc w:val="both"/>
        <w:rPr>
          <w:rFonts w:ascii="Times New Roman" w:hAnsi="Times New Roman" w:cs="Times New Roman"/>
          <w:sz w:val="24"/>
          <w:szCs w:val="24"/>
        </w:rPr>
      </w:pPr>
    </w:p>
    <w:p w:rsidR="0000288A" w:rsidRPr="0000288A" w:rsidRDefault="0000288A" w:rsidP="0000288A">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w:t>
      </w:r>
      <w:r w:rsidR="00E0282C" w:rsidRPr="00E0282C">
        <w:rPr>
          <w:rFonts w:ascii="Times New Roman" w:hAnsi="Times New Roman"/>
          <w:b/>
          <w:bCs/>
          <w:iCs/>
          <w:spacing w:val="-6"/>
          <w:sz w:val="24"/>
          <w:szCs w:val="24"/>
        </w:rPr>
        <w:t>Литература</w:t>
      </w:r>
    </w:p>
    <w:p w:rsidR="0000288A" w:rsidRDefault="0000288A" w:rsidP="0000288A">
      <w:pPr>
        <w:pStyle w:val="ConsPlusNormal"/>
        <w:jc w:val="center"/>
        <w:outlineLvl w:val="3"/>
        <w:rPr>
          <w:rFonts w:ascii="Times New Roman" w:hAnsi="Times New Roman" w:cs="Times New Roman"/>
          <w:b/>
          <w:sz w:val="24"/>
          <w:szCs w:val="24"/>
        </w:rPr>
      </w:pPr>
      <w:bookmarkStart w:id="6" w:name="Par3232"/>
      <w:bookmarkEnd w:id="6"/>
      <w:r w:rsidRPr="0000288A">
        <w:rPr>
          <w:rFonts w:ascii="Times New Roman" w:hAnsi="Times New Roman" w:cs="Times New Roman"/>
          <w:b/>
          <w:sz w:val="24"/>
          <w:szCs w:val="24"/>
        </w:rPr>
        <w:t>Базовый уровень</w:t>
      </w:r>
    </w:p>
    <w:p w:rsidR="0000288A" w:rsidRPr="0000288A" w:rsidRDefault="0000288A" w:rsidP="0000288A">
      <w:pPr>
        <w:pStyle w:val="ConsPlusNormal"/>
        <w:jc w:val="center"/>
        <w:outlineLvl w:val="3"/>
        <w:rPr>
          <w:rFonts w:ascii="Times New Roman" w:hAnsi="Times New Roman" w:cs="Times New Roman"/>
          <w:b/>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Изучение литературы на базовом уровне среднего (полного) общего образования </w:t>
      </w:r>
      <w:r w:rsidRPr="0000288A">
        <w:rPr>
          <w:rFonts w:ascii="Times New Roman" w:hAnsi="Times New Roman" w:cs="Times New Roman"/>
          <w:sz w:val="24"/>
          <w:szCs w:val="24"/>
        </w:rPr>
        <w:lastRenderedPageBreak/>
        <w:t>направлено на достижение следующих целей: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воспитание духовно развитой личности, готовой к самопознанию и самосовершенствованию, способной к созидательной деятельности в современном мире; формирование гуманистического мировоззрения, национального самосознания, гражданской позиции, чувства патриотизма, любви и уважения к литературе и ценностям отечественной культуры;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развитие представлений о специфике литературы в ряду других искусств; культуры читательского восприятия художественного текста, понимания авторской позиции, исторической и эстетической обусловленности литературного процесса; образного и аналитического мышления, эстетических и творческих способностей учащихся, читательских интересов, художественного вкуса; устной и письменной речи учащихся;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освоение текстов художественных произведений в единстве содержания и формы, основных историко-литературных сведений и теоретико-литературных понятий; формирование общего представления об историко-литературном процессе;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совершенствование умений анализа и интерпретации литературного произведения как художественного целого в его историко-литературной обусловленности с использованием теоретико-литературных знаний; написания сочинений различных типов; поиска, систематизации и использования необходимой информации, в том числе в сети Интернета.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Изучение литературы в образовательных учреждениях с родным (нерусским) языком обучения реализует общие цели и способствует решению специфических задач:</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обогащение духовно-нравственного опыта и расширение эстетического кругозора учащихся при параллельном изучении родной и русской литературы;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формирование умения соотносить нравственные идеалы произведений русской и родной литературы, выявлять их сходство и национально обусловленное своеобразие художественных решений;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совершенствование речевой деятельности учащихся на русском языке: умений и навыков, обеспечивающих владение русским литературным языком, его изобразительно-выразительными средствами.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jc w:val="center"/>
        <w:outlineLvl w:val="4"/>
        <w:rPr>
          <w:rFonts w:ascii="Times New Roman" w:hAnsi="Times New Roman" w:cs="Times New Roman"/>
          <w:sz w:val="24"/>
          <w:szCs w:val="24"/>
        </w:rPr>
      </w:pPr>
      <w:bookmarkStart w:id="7" w:name="Par3244"/>
      <w:bookmarkEnd w:id="7"/>
      <w:r w:rsidRPr="0000288A">
        <w:rPr>
          <w:rFonts w:ascii="Times New Roman" w:hAnsi="Times New Roman" w:cs="Times New Roman"/>
          <w:sz w:val="24"/>
          <w:szCs w:val="24"/>
        </w:rPr>
        <w:t>Обязательный минимум содержания</w:t>
      </w:r>
    </w:p>
    <w:p w:rsidR="0000288A" w:rsidRPr="0000288A" w:rsidRDefault="0000288A" w:rsidP="0000288A">
      <w:pPr>
        <w:pStyle w:val="ConsPlusNormal"/>
        <w:jc w:val="center"/>
        <w:rPr>
          <w:rFonts w:ascii="Times New Roman" w:hAnsi="Times New Roman" w:cs="Times New Roman"/>
          <w:sz w:val="24"/>
          <w:szCs w:val="24"/>
        </w:rPr>
      </w:pPr>
      <w:r w:rsidRPr="0000288A">
        <w:rPr>
          <w:rFonts w:ascii="Times New Roman" w:hAnsi="Times New Roman" w:cs="Times New Roman"/>
          <w:sz w:val="24"/>
          <w:szCs w:val="24"/>
        </w:rPr>
        <w:t>основных образовательных программ</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8" w:name="Par3247"/>
      <w:bookmarkEnd w:id="8"/>
      <w:r w:rsidRPr="0000288A">
        <w:rPr>
          <w:rFonts w:ascii="Times New Roman" w:hAnsi="Times New Roman" w:cs="Times New Roman"/>
          <w:sz w:val="24"/>
          <w:szCs w:val="24"/>
        </w:rPr>
        <w:t>Литературные произведения, предназначенные для обязательного изучения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Основными критериями отбора художественных произведений для изучения в школе являются их высокая художественная ценность, гуманистическая направленность, позитивное влияние на личность ученика, соответствие задачам его развития и возрастным особенностям, а также культурно-исторические традиции и богатый опыт отечественного образования.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Художественные произведения представлены в перечне в хронологической последовательности: от литературы XIX века до новейшего времени. Такое построение перечня определяется задачами курса на историко-литературной основе, опирающегося на сведения, полученные на завершающем этапе основной школы. Курс литературы в старшей школе направлен на систематизацию представлений учащихся об историческом развитии литературы, что позволяет глубже осознать диалог классической и современной литературы.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Перечень произведений представляет собой инвариантную часть любой программы литературного образования, обеспечивающую федеральный компонент общего образования. Перечень допускает расширение списка писательских имен и произведений в авторских программах, что содействует реализации принципа вариативности в изучении литературы. Данный перечень включает три уровня детализации учебного материала: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названо имя писателя с указанием конкретных произведений;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названо имя писателя без указания конкретных произведений (определено только число художественных текстов, выбор которых предоставляется автору программы или учителю);</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 предложен список имен писателей и указано минимальное число авторов, произведения которых обязательны для изучения (выбор писателей и конкретных произведений из </w:t>
      </w:r>
      <w:r w:rsidRPr="0000288A">
        <w:rPr>
          <w:rFonts w:ascii="Times New Roman" w:hAnsi="Times New Roman" w:cs="Times New Roman"/>
          <w:sz w:val="24"/>
          <w:szCs w:val="24"/>
        </w:rPr>
        <w:lastRenderedPageBreak/>
        <w:t>предложенного списка предоставляется автору программы или учителю).</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В образовательных учреждениях с родным (нерусским) языком обучения на базовом уровне сохраняются все факторы, которые определяют специфику содержания предмета "Литература" в основной школе. Кроме того, выпускники должны выходить на диалог русской и родной литературы и культуры, учитывать их специфику и духовные корни. Таким </w:t>
      </w:r>
      <w:proofErr w:type="gramStart"/>
      <w:r w:rsidRPr="0000288A">
        <w:rPr>
          <w:rFonts w:ascii="Times New Roman" w:hAnsi="Times New Roman" w:cs="Times New Roman"/>
          <w:sz w:val="24"/>
          <w:szCs w:val="24"/>
        </w:rPr>
        <w:t>образом</w:t>
      </w:r>
      <w:proofErr w:type="gramEnd"/>
      <w:r w:rsidRPr="0000288A">
        <w:rPr>
          <w:rFonts w:ascii="Times New Roman" w:hAnsi="Times New Roman" w:cs="Times New Roman"/>
          <w:sz w:val="24"/>
          <w:szCs w:val="24"/>
        </w:rPr>
        <w:t xml:space="preserve"> реализуется принцип единого литературного образования, решающего образовательные и воспитательные задачи на материале родной и русской литературы.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Особенностью содержания литературного образования в образовательных учреждениях с родным (нерусским) языком обучения является дальнейшее изучение следующих произведений, включенных в обязательный минимум содержания образования основной школы: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А.С. Пушкин. Роман "Евгений Онегин" (обзорное изучение с анализом фрагментов);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М.Ю. Лермонтов. Роман "Герой нашего времени" (обзорное изучение с анализом повести "Княжна Мери");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Н.В. Гоголь. Поэма "Мертвые души" (первый том) (обзорное изучение с анализом отдельных глав).</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6"/>
        <w:rPr>
          <w:rFonts w:ascii="Times New Roman" w:hAnsi="Times New Roman" w:cs="Times New Roman"/>
          <w:sz w:val="24"/>
          <w:szCs w:val="24"/>
        </w:rPr>
      </w:pPr>
      <w:bookmarkStart w:id="9" w:name="Par3261"/>
      <w:bookmarkEnd w:id="9"/>
      <w:r w:rsidRPr="0000288A">
        <w:rPr>
          <w:rFonts w:ascii="Times New Roman" w:hAnsi="Times New Roman" w:cs="Times New Roman"/>
          <w:sz w:val="24"/>
          <w:szCs w:val="24"/>
        </w:rPr>
        <w:t>Русская литература XIX века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А.С. Пушкин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Стихотворения: </w:t>
      </w:r>
      <w:proofErr w:type="gramStart"/>
      <w:r w:rsidRPr="0000288A">
        <w:rPr>
          <w:rFonts w:ascii="Times New Roman" w:hAnsi="Times New Roman" w:cs="Times New Roman"/>
          <w:sz w:val="24"/>
          <w:szCs w:val="24"/>
        </w:rPr>
        <w:t>"Погасло дневное светило...", "Свободы сеятель пустынный...", "Подражания Корану" (IX.</w:t>
      </w:r>
      <w:proofErr w:type="gramEnd"/>
      <w:r w:rsidRPr="0000288A">
        <w:rPr>
          <w:rFonts w:ascii="Times New Roman" w:hAnsi="Times New Roman" w:cs="Times New Roman"/>
          <w:sz w:val="24"/>
          <w:szCs w:val="24"/>
        </w:rPr>
        <w:t xml:space="preserve"> </w:t>
      </w:r>
      <w:proofErr w:type="gramStart"/>
      <w:r w:rsidRPr="0000288A">
        <w:rPr>
          <w:rFonts w:ascii="Times New Roman" w:hAnsi="Times New Roman" w:cs="Times New Roman"/>
          <w:sz w:val="24"/>
          <w:szCs w:val="24"/>
        </w:rPr>
        <w:t>"И путник усталый на Бога роптал..."), "Элегия" ("Безумных лет угасшее веселье..."), "...Вновь я посетил...", а также три стихотворения по выбору.</w:t>
      </w:r>
      <w:proofErr w:type="gramEnd"/>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Поэма "Медный всадник".</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М.Ю. Лермонтов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"Молитва" ("Я, Матерь Божия, ныне с молитвою..."), "Как часто, пестрою толпою окружен...", "</w:t>
      </w:r>
      <w:proofErr w:type="spellStart"/>
      <w:r w:rsidRPr="0000288A">
        <w:rPr>
          <w:rFonts w:ascii="Times New Roman" w:hAnsi="Times New Roman" w:cs="Times New Roman"/>
          <w:sz w:val="24"/>
          <w:szCs w:val="24"/>
        </w:rPr>
        <w:t>Валерик</w:t>
      </w:r>
      <w:proofErr w:type="spellEnd"/>
      <w:r w:rsidRPr="0000288A">
        <w:rPr>
          <w:rFonts w:ascii="Times New Roman" w:hAnsi="Times New Roman" w:cs="Times New Roman"/>
          <w:sz w:val="24"/>
          <w:szCs w:val="24"/>
        </w:rPr>
        <w:t>", "Сон" ("В полдневный жар в долине Дагестана..."), "Выхожу один я на дорогу...", а также три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Н.В. Гоголь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Одна из петербургских повестей по выбору (только для образовательных учреждений с 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А.Н. Островский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Драма "Гроза" (в образовательных учреждениях с родным (нерусским) языком обучения - в сокращении).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И.А. Гончаров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Роман "Обломов" (в образовательных учреждениях с родным (нерусским) языком обучения - обзорное изучение с анализом фрагментов).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ОЧЕРКИ "ФРЕГАТ ПАЛЛАДА" (ФРАГМЕНТЫ) (ТОЛЬКО ДЛЯ ОБРАЗОВАТЕЛЬНЫХ УЧРЕЖДЕНИЙ С РОДНЫМ (НЕРУССКИМ)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И.С. Тургенев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Роман "Отцы и дети" (в образовательных учреждениях с родным (нерусским) языком обучения - обзорное изучение с анализом фрагментов).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Ф.И. Тютчев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w:t>
      </w:r>
      <w:proofErr w:type="spellStart"/>
      <w:r w:rsidRPr="0000288A">
        <w:rPr>
          <w:rFonts w:ascii="Times New Roman" w:hAnsi="Times New Roman" w:cs="Times New Roman"/>
          <w:sz w:val="24"/>
          <w:szCs w:val="24"/>
        </w:rPr>
        <w:t>Silentium</w:t>
      </w:r>
      <w:proofErr w:type="spellEnd"/>
      <w:r w:rsidRPr="0000288A">
        <w:rPr>
          <w:rFonts w:ascii="Times New Roman" w:hAnsi="Times New Roman" w:cs="Times New Roman"/>
          <w:sz w:val="24"/>
          <w:szCs w:val="24"/>
        </w:rPr>
        <w:t>!", "</w:t>
      </w:r>
      <w:proofErr w:type="spellStart"/>
      <w:r w:rsidRPr="0000288A">
        <w:rPr>
          <w:rFonts w:ascii="Times New Roman" w:hAnsi="Times New Roman" w:cs="Times New Roman"/>
          <w:sz w:val="24"/>
          <w:szCs w:val="24"/>
        </w:rPr>
        <w:t>He</w:t>
      </w:r>
      <w:proofErr w:type="spellEnd"/>
      <w:r w:rsidRPr="0000288A">
        <w:rPr>
          <w:rFonts w:ascii="Times New Roman" w:hAnsi="Times New Roman" w:cs="Times New Roman"/>
          <w:sz w:val="24"/>
          <w:szCs w:val="24"/>
        </w:rPr>
        <w:t xml:space="preserve"> то, что мните вы, природа...", "Умом Россию не понять...", "О, как убийственно мы любим...", "Нам не дано предугадать...", "К. Б." ("Я встретил вас - и все былое..."), а также три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А.А. Фет</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"Это утро, радость эта...", "Шепот, робкое дыханье...", "Сияла ночь. Луной был полон сад. Лежали...", "Еще майская ночь", а также три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А.К. ТОЛСТОЙ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ТРИ ПРОИЗВЕДЕНИЯ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Н.А. Некрасов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"В дороге", "Вчерашний день, часу в шестом...", "Мы с тобой бестолковые люди...", "Поэт и Гражданин", "Элегия" ("Пускай нам говорит изменчивая мода..."), "</w:t>
      </w:r>
      <w:proofErr w:type="gramStart"/>
      <w:r w:rsidRPr="0000288A">
        <w:rPr>
          <w:rFonts w:ascii="Times New Roman" w:hAnsi="Times New Roman" w:cs="Times New Roman"/>
          <w:sz w:val="24"/>
          <w:szCs w:val="24"/>
        </w:rPr>
        <w:t>О</w:t>
      </w:r>
      <w:proofErr w:type="gramEnd"/>
      <w:r w:rsidRPr="0000288A">
        <w:rPr>
          <w:rFonts w:ascii="Times New Roman" w:hAnsi="Times New Roman" w:cs="Times New Roman"/>
          <w:sz w:val="24"/>
          <w:szCs w:val="24"/>
        </w:rPr>
        <w:t xml:space="preserve"> </w:t>
      </w:r>
      <w:proofErr w:type="gramStart"/>
      <w:r w:rsidRPr="0000288A">
        <w:rPr>
          <w:rFonts w:ascii="Times New Roman" w:hAnsi="Times New Roman" w:cs="Times New Roman"/>
          <w:sz w:val="24"/>
          <w:szCs w:val="24"/>
        </w:rPr>
        <w:t>Муза</w:t>
      </w:r>
      <w:proofErr w:type="gramEnd"/>
      <w:r w:rsidRPr="0000288A">
        <w:rPr>
          <w:rFonts w:ascii="Times New Roman" w:hAnsi="Times New Roman" w:cs="Times New Roman"/>
          <w:sz w:val="24"/>
          <w:szCs w:val="24"/>
        </w:rPr>
        <w:t>! я у двери гроба...", а также три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lastRenderedPageBreak/>
        <w:t>Поэма "Кому на Руси жить хорошо" (в образовательных учреждениях с родным (нерусским) языком обучения - обзорное изучение с анализом фрагментов).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Н.С. ЛЕСКОВ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ОДНО ПРОИЗВЕДЕНИЕ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М.Е. САЛТЫКОВ-ЩЕДРИН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"ИСТОРИЯ ОДНОГО ГОРОДА" (ОБЗОР).</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Ф.М. Достоевский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Роман "Преступление и наказание" (в образовательных учреждениях с родным (нерусским) языком обучения - обзорное изучение с анализом фрагментов).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Л.Н. Толстой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Роман-эпопея "Война и мир" (в образовательных учреждениях с родным (нерусским) языком обучения - обзорное изучение с анализом фрагментов).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А.П. Чехов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Рассказы: "Студент", "</w:t>
      </w:r>
      <w:proofErr w:type="spellStart"/>
      <w:r w:rsidRPr="0000288A">
        <w:rPr>
          <w:rFonts w:ascii="Times New Roman" w:hAnsi="Times New Roman" w:cs="Times New Roman"/>
          <w:sz w:val="24"/>
          <w:szCs w:val="24"/>
        </w:rPr>
        <w:t>Ионыч</w:t>
      </w:r>
      <w:proofErr w:type="spellEnd"/>
      <w:r w:rsidRPr="0000288A">
        <w:rPr>
          <w:rFonts w:ascii="Times New Roman" w:hAnsi="Times New Roman" w:cs="Times New Roman"/>
          <w:sz w:val="24"/>
          <w:szCs w:val="24"/>
        </w:rPr>
        <w:t>", а также два рассказа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Рассказы: "Человек в футляре", "ДАМА С СОБАЧКОЙ" (только для образовательных учреждений с 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Пьеса "Вишневый сад" (в образовательных учреждениях с родным (нерусским) языком обучения - в сокращении).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6"/>
        <w:rPr>
          <w:rFonts w:ascii="Times New Roman" w:hAnsi="Times New Roman" w:cs="Times New Roman"/>
          <w:sz w:val="24"/>
          <w:szCs w:val="24"/>
        </w:rPr>
      </w:pPr>
      <w:bookmarkStart w:id="10" w:name="Par3299"/>
      <w:bookmarkEnd w:id="10"/>
      <w:r w:rsidRPr="0000288A">
        <w:rPr>
          <w:rFonts w:ascii="Times New Roman" w:hAnsi="Times New Roman" w:cs="Times New Roman"/>
          <w:sz w:val="24"/>
          <w:szCs w:val="24"/>
        </w:rPr>
        <w:t>Русская литература XX века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И.А. Бунин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ТРИ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Рассказ "Господин из Сан-Франциско", а также два рассказа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Рассказ "Чистый понедельник" (только для образовательных учреждений с 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А.И. КУПРИН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ОДНО ПРОИЗВЕДЕНИЕ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М. Горький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Пьеса "На дне".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ОДНО ПРОИЗВЕДЕНИЕ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Поэзия конца XIX - начала XX вв.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И.Ф. АННЕНСКИЙ, К.Д. БАЛЬМОНТ, А. БЕЛЫЙ, В.Я. БРЮСОВ, М.А. ВОЛОШИН, Н.С. ГУМИЛЕВ, Н.А. КЛЮЕВ, И. СЕВЕРЯНИН, Ф.К. СОЛОГУБ, В.В. ХЛЕБНИКОВ, В.Ф. ХОДАСЕВИЧ.</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НЕ МЕНЕЕ ДВУХ АВТОРОВ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А.А. Блок</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"Незнакомка", "Россия", "Ночь, улица, фонарь, аптека...", "В ресторане", "Река раскинулась. Течет, грустит лениво..." (из цикла "На поле Куликовом"), "На железной дороге", а также три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Поэма "Двенадцать".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В.В. Маяковский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"А вы могли бы?", "Послушайте!", "Скрипка и немножко нервно", "</w:t>
      </w:r>
      <w:proofErr w:type="spellStart"/>
      <w:r w:rsidRPr="0000288A">
        <w:rPr>
          <w:rFonts w:ascii="Times New Roman" w:hAnsi="Times New Roman" w:cs="Times New Roman"/>
          <w:sz w:val="24"/>
          <w:szCs w:val="24"/>
        </w:rPr>
        <w:t>Лиличка</w:t>
      </w:r>
      <w:proofErr w:type="spellEnd"/>
      <w:r w:rsidRPr="0000288A">
        <w:rPr>
          <w:rFonts w:ascii="Times New Roman" w:hAnsi="Times New Roman" w:cs="Times New Roman"/>
          <w:sz w:val="24"/>
          <w:szCs w:val="24"/>
        </w:rPr>
        <w:t>!", "Юбилейное", "Прозаседавшиеся", а также три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Поэма "Облако в штанах" (для образовательных учреждений с родным (нерусским) языком обучения - в сокращении).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С.А. Есенин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"Гой ты, Русь, моя родная!..", "Не бродить, не мять в кустах багряных...", "Мы теперь уходим понемногу...", "Письмо матери", "Спит ковыль. Равнина дорогая...", "</w:t>
      </w:r>
      <w:proofErr w:type="spellStart"/>
      <w:r w:rsidRPr="0000288A">
        <w:rPr>
          <w:rFonts w:ascii="Times New Roman" w:hAnsi="Times New Roman" w:cs="Times New Roman"/>
          <w:sz w:val="24"/>
          <w:szCs w:val="24"/>
        </w:rPr>
        <w:t>Шаганэ</w:t>
      </w:r>
      <w:proofErr w:type="spellEnd"/>
      <w:r w:rsidRPr="0000288A">
        <w:rPr>
          <w:rFonts w:ascii="Times New Roman" w:hAnsi="Times New Roman" w:cs="Times New Roman"/>
          <w:sz w:val="24"/>
          <w:szCs w:val="24"/>
        </w:rPr>
        <w:t xml:space="preserve"> ты моя, </w:t>
      </w:r>
      <w:proofErr w:type="spellStart"/>
      <w:r w:rsidRPr="0000288A">
        <w:rPr>
          <w:rFonts w:ascii="Times New Roman" w:hAnsi="Times New Roman" w:cs="Times New Roman"/>
          <w:sz w:val="24"/>
          <w:szCs w:val="24"/>
        </w:rPr>
        <w:t>Шаганэ</w:t>
      </w:r>
      <w:proofErr w:type="spellEnd"/>
      <w:r w:rsidRPr="0000288A">
        <w:rPr>
          <w:rFonts w:ascii="Times New Roman" w:hAnsi="Times New Roman" w:cs="Times New Roman"/>
          <w:sz w:val="24"/>
          <w:szCs w:val="24"/>
        </w:rPr>
        <w:t>...", "Не жалею, не зову, не плачу...", "Русь Советская", а также три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М.И. Цветаева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Стихотворения: "Моим стихам, написанным так рано...", "Стихи к Блоку" ("Имя твое - птица в руке..."), "Кто создан из камня, кто создан из глины...", "Тоска по родине! Давно...", а также два </w:t>
      </w:r>
      <w:r w:rsidRPr="0000288A">
        <w:rPr>
          <w:rFonts w:ascii="Times New Roman" w:hAnsi="Times New Roman" w:cs="Times New Roman"/>
          <w:sz w:val="24"/>
          <w:szCs w:val="24"/>
        </w:rPr>
        <w:lastRenderedPageBreak/>
        <w:t>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О.Э. Мандельштам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w:t>
      </w:r>
      <w:proofErr w:type="spellStart"/>
      <w:r w:rsidRPr="0000288A">
        <w:rPr>
          <w:rFonts w:ascii="Times New Roman" w:hAnsi="Times New Roman" w:cs="Times New Roman"/>
          <w:sz w:val="24"/>
          <w:szCs w:val="24"/>
        </w:rPr>
        <w:t>Notre</w:t>
      </w:r>
      <w:proofErr w:type="spellEnd"/>
      <w:r w:rsidRPr="0000288A">
        <w:rPr>
          <w:rFonts w:ascii="Times New Roman" w:hAnsi="Times New Roman" w:cs="Times New Roman"/>
          <w:sz w:val="24"/>
          <w:szCs w:val="24"/>
        </w:rPr>
        <w:t xml:space="preserve"> </w:t>
      </w:r>
      <w:proofErr w:type="spellStart"/>
      <w:r w:rsidRPr="0000288A">
        <w:rPr>
          <w:rFonts w:ascii="Times New Roman" w:hAnsi="Times New Roman" w:cs="Times New Roman"/>
          <w:sz w:val="24"/>
          <w:szCs w:val="24"/>
        </w:rPr>
        <w:t>Dame</w:t>
      </w:r>
      <w:proofErr w:type="spellEnd"/>
      <w:r w:rsidRPr="0000288A">
        <w:rPr>
          <w:rFonts w:ascii="Times New Roman" w:hAnsi="Times New Roman" w:cs="Times New Roman"/>
          <w:sz w:val="24"/>
          <w:szCs w:val="24"/>
        </w:rPr>
        <w:t>", "Бессонница. Гомер. Тугие паруса...", "За гремучую доблесть грядущих веков...", "Я вернулся в мой город, знакомый до слез...", а также два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А.А. Ахматова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Стихотворения: "Песня последней встречи", "Сжала руки под темной вуалью...", "Мне ни к чему одические рати...", "Мне голос был. Он звал </w:t>
      </w:r>
      <w:proofErr w:type="spellStart"/>
      <w:r w:rsidRPr="0000288A">
        <w:rPr>
          <w:rFonts w:ascii="Times New Roman" w:hAnsi="Times New Roman" w:cs="Times New Roman"/>
          <w:sz w:val="24"/>
          <w:szCs w:val="24"/>
        </w:rPr>
        <w:t>утешно</w:t>
      </w:r>
      <w:proofErr w:type="spellEnd"/>
      <w:r w:rsidRPr="0000288A">
        <w:rPr>
          <w:rFonts w:ascii="Times New Roman" w:hAnsi="Times New Roman" w:cs="Times New Roman"/>
          <w:sz w:val="24"/>
          <w:szCs w:val="24"/>
        </w:rPr>
        <w:t>...", "Родная земля", а также два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Поэма "Реквием".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Б.Л. Пастернак</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"Февраль. Достать чернил и плакать!..", "Определение поэзии", "Во всем мне хочется дойти...", "Гамлет", "Зимняя ночь", а также два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РОМАН "ДОКТОР ЖИВАГО" (ОБЗОР).</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М.А. Булгаков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Романы: "Белая гвардия" или "Мастер и Маргарита" (в образовательных учреждениях с родным (нерусским) языком обучения - один из романов в сокращении).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А.П. ПЛАТОНОВ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ОДНО ПРОИЗВЕДЕНИЕ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М.А. Шолохов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Роман-эпопея "Тихий Дон" (обзорное изучение).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А.Т. Твардовский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"Вся суть в одном-единственном завете...", "Памяти матери", "Я знаю, никакой моей вины...", а также два стихотворения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В.Т. ШАЛАМОВ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"КОЛЫМСКИЕ РАССКАЗ" (ДВА РАССКАЗА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А.И. Солженицын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Повесть "Один день Ивана Денисовича" (только для образовательных учреждений с 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Рассказ "Матренин двор" (только для образовательных учреждений с родным (нерусским)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Роман "Архипелаг Гулаг" (фрагменты).</w:t>
      </w:r>
    </w:p>
    <w:p w:rsidR="0000288A" w:rsidRPr="0000288A" w:rsidRDefault="0000288A" w:rsidP="0000288A">
      <w:pPr>
        <w:pStyle w:val="ConsPlusNormal"/>
        <w:jc w:val="both"/>
        <w:rPr>
          <w:rFonts w:ascii="Times New Roman" w:hAnsi="Times New Roman" w:cs="Times New Roman"/>
          <w:sz w:val="24"/>
          <w:szCs w:val="24"/>
        </w:rPr>
      </w:pPr>
      <w:r w:rsidRPr="0000288A">
        <w:rPr>
          <w:rFonts w:ascii="Times New Roman" w:hAnsi="Times New Roman" w:cs="Times New Roman"/>
          <w:sz w:val="24"/>
          <w:szCs w:val="24"/>
        </w:rPr>
        <w:t xml:space="preserve">(абзац введен Приказом </w:t>
      </w:r>
      <w:proofErr w:type="spellStart"/>
      <w:r w:rsidRPr="0000288A">
        <w:rPr>
          <w:rFonts w:ascii="Times New Roman" w:hAnsi="Times New Roman" w:cs="Times New Roman"/>
          <w:sz w:val="24"/>
          <w:szCs w:val="24"/>
        </w:rPr>
        <w:t>Минобрнауки</w:t>
      </w:r>
      <w:proofErr w:type="spellEnd"/>
      <w:r w:rsidRPr="0000288A">
        <w:rPr>
          <w:rFonts w:ascii="Times New Roman" w:hAnsi="Times New Roman" w:cs="Times New Roman"/>
          <w:sz w:val="24"/>
          <w:szCs w:val="24"/>
        </w:rPr>
        <w:t xml:space="preserve"> России от 31.08.2009 N 320)</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Проза второй половины XX века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Ф.А. Абрамов, Ч.Т. Айтматов, В.П. Астафьев, В.И. Белов, А.Г. Битов, В.В. Быков, В.С. </w:t>
      </w:r>
      <w:proofErr w:type="spellStart"/>
      <w:r w:rsidRPr="0000288A">
        <w:rPr>
          <w:rFonts w:ascii="Times New Roman" w:hAnsi="Times New Roman" w:cs="Times New Roman"/>
          <w:sz w:val="24"/>
          <w:szCs w:val="24"/>
        </w:rPr>
        <w:t>Гроссман</w:t>
      </w:r>
      <w:proofErr w:type="spellEnd"/>
      <w:r w:rsidRPr="0000288A">
        <w:rPr>
          <w:rFonts w:ascii="Times New Roman" w:hAnsi="Times New Roman" w:cs="Times New Roman"/>
          <w:sz w:val="24"/>
          <w:szCs w:val="24"/>
        </w:rPr>
        <w:t>, С.Д. Довлатов, В.Л. Кондратьев, В.П. Некрасов, Е.И. Носов, В.Г. Распутин, В.Ф. Тендряков, Ю.В. Трифонов, В.М. Шукшин.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Произведения не менее трех авторов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Поэзия второй половины XX века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Б.А. Ахмадулина, И.А. Бродский, А.А. Вознесенский, B.C. Высоцкий, Е.А. Евтушенко, Ю.П. Кузнецов, Л.Н. Мартынов, Б.Ш. Окуджава, Н.М. Рубцов, Д.С. Самойлов, Б.А. Слуцкий, В.Н. Соколов, В.А. Солоухин, А.А. Тарковский.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не менее трех авторов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Драматургия второй половины XX века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А.Н. Арбузов, А.В. Вампилов, А.М. Володин, В.С. Розов, М.М. Рощин.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Произведение одного автора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Литература последнего десятилетия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ПРОЗА (ОДНО ПРОИЗВЕДЕНИЕ ПО ВЫБОРУ). ПОЭЗИЯ (ОДНО ПРОИЗВЕДЕНИЕ ПО ВЫБОРУ).</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6"/>
        <w:rPr>
          <w:rFonts w:ascii="Times New Roman" w:hAnsi="Times New Roman" w:cs="Times New Roman"/>
          <w:sz w:val="24"/>
          <w:szCs w:val="24"/>
        </w:rPr>
      </w:pPr>
      <w:bookmarkStart w:id="11" w:name="Par3358"/>
      <w:bookmarkEnd w:id="11"/>
      <w:r w:rsidRPr="0000288A">
        <w:rPr>
          <w:rFonts w:ascii="Times New Roman" w:hAnsi="Times New Roman" w:cs="Times New Roman"/>
          <w:sz w:val="24"/>
          <w:szCs w:val="24"/>
        </w:rPr>
        <w:t>Литература народов России &lt;*&gt;</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&lt;*&gt; Предлагаемый список произведений является примерным и может варьироваться в </w:t>
      </w:r>
      <w:r w:rsidRPr="0000288A">
        <w:rPr>
          <w:rFonts w:ascii="Times New Roman" w:hAnsi="Times New Roman" w:cs="Times New Roman"/>
          <w:sz w:val="24"/>
          <w:szCs w:val="24"/>
        </w:rPr>
        <w:lastRenderedPageBreak/>
        <w:t>разных субъектах Российской Федерации.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Г. АЙГИ, Р. ГАМЗАТОВ, М. ДЖАЛИЛЬ, М. </w:t>
      </w:r>
      <w:proofErr w:type="gramStart"/>
      <w:r w:rsidRPr="0000288A">
        <w:rPr>
          <w:rFonts w:ascii="Times New Roman" w:hAnsi="Times New Roman" w:cs="Times New Roman"/>
          <w:sz w:val="24"/>
          <w:szCs w:val="24"/>
        </w:rPr>
        <w:t>КАРИМ</w:t>
      </w:r>
      <w:proofErr w:type="gramEnd"/>
      <w:r w:rsidRPr="0000288A">
        <w:rPr>
          <w:rFonts w:ascii="Times New Roman" w:hAnsi="Times New Roman" w:cs="Times New Roman"/>
          <w:sz w:val="24"/>
          <w:szCs w:val="24"/>
        </w:rPr>
        <w:t>, Д. КУГУЛЬТИНОВ, К. КУЛИЕВ, Ю. РЫТХЭУ, Г. ТУКАЙ, К. ХЕТАГУРОВ, Ю. ШЕСТАЛОВ.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ПРОИЗВЕДЕНИЕ ОДНОГО АВТОРА ПО ВЫБОРУ.</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6"/>
        <w:rPr>
          <w:rFonts w:ascii="Times New Roman" w:hAnsi="Times New Roman" w:cs="Times New Roman"/>
          <w:sz w:val="24"/>
          <w:szCs w:val="24"/>
        </w:rPr>
      </w:pPr>
      <w:bookmarkStart w:id="12" w:name="Par3366"/>
      <w:bookmarkEnd w:id="12"/>
      <w:r w:rsidRPr="0000288A">
        <w:rPr>
          <w:rFonts w:ascii="Times New Roman" w:hAnsi="Times New Roman" w:cs="Times New Roman"/>
          <w:sz w:val="24"/>
          <w:szCs w:val="24"/>
        </w:rPr>
        <w:t>Зарубежная литература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ПРОЗА</w:t>
      </w:r>
    </w:p>
    <w:p w:rsidR="0000288A" w:rsidRPr="0000288A" w:rsidRDefault="0000288A" w:rsidP="0000288A">
      <w:pPr>
        <w:pStyle w:val="ConsPlusNormal"/>
        <w:ind w:firstLine="540"/>
        <w:jc w:val="both"/>
        <w:rPr>
          <w:rFonts w:ascii="Times New Roman" w:hAnsi="Times New Roman" w:cs="Times New Roman"/>
          <w:sz w:val="24"/>
          <w:szCs w:val="24"/>
        </w:rPr>
      </w:pPr>
      <w:proofErr w:type="gramStart"/>
      <w:r w:rsidRPr="0000288A">
        <w:rPr>
          <w:rFonts w:ascii="Times New Roman" w:hAnsi="Times New Roman" w:cs="Times New Roman"/>
          <w:sz w:val="24"/>
          <w:szCs w:val="24"/>
        </w:rPr>
        <w:t>О. БАЛЬЗАК, Г. БЕЛЛЬ, О. ГЕНРИ, У. ГОЛДИНГ, Э.Т.А. ГОФМАН, В. ГЮГО, Ч. ДИККЕНС, Г. ИБСЕН, А. КАМЮ, Ф. КАФКА, Г.Г. МАРКЕС, П. МЕРИМЕ, М. МЕТЕРЛИНК, Г. МОПАССАН, У.С. МОЭМ, Д. ОРУЭЛЛ, Э.А. ПО, Э.М. РЕМАРК, Ф. СТЕНДАЛЬ, ДЖ. СЭЛИНДЖЕР, О. УАЙЛЬД, Г. ФЛОБЕР, Э. ХЕМИНГУЭЙ, Б. ШОУ, У. ЭКО.</w:t>
      </w:r>
      <w:proofErr w:type="gramEnd"/>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ПРОИЗВЕДЕНИЯ НЕ МЕНЕЕ ТРЕХ АВТОРОВ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ПОЭЗИЯ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Г. АПОЛЛИНЕР, Д.Г. БАЙРОН, У. БЛЕЙК, Ш. БОДЛЕР, П. ВЕРЛЕН, Э. ВЕРХАРН, Г. ГЕЙНЕ, А. РЕМБО, P.M. РИЛЬКЕ, Т.С. ЭЛИОТ.</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СТИХОТВОРЕНИЯ НЕ МЕНЕЕ ДВУХ АВТОРОВ ПО ВЫБОРУ.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 образовательных учреждениях с родным (нерусским) языком обучения все крупные по объему произведения зарубежной литературы изучаются во фрагментах.</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13" w:name="Par3376"/>
      <w:bookmarkEnd w:id="13"/>
      <w:r w:rsidRPr="0000288A">
        <w:rPr>
          <w:rFonts w:ascii="Times New Roman" w:hAnsi="Times New Roman" w:cs="Times New Roman"/>
          <w:sz w:val="24"/>
          <w:szCs w:val="24"/>
        </w:rPr>
        <w:t>Основные историко-литературные сведения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6"/>
        <w:rPr>
          <w:rFonts w:ascii="Times New Roman" w:hAnsi="Times New Roman" w:cs="Times New Roman"/>
          <w:sz w:val="24"/>
          <w:szCs w:val="24"/>
        </w:rPr>
      </w:pPr>
      <w:bookmarkStart w:id="14" w:name="Par3378"/>
      <w:bookmarkEnd w:id="14"/>
      <w:r w:rsidRPr="0000288A">
        <w:rPr>
          <w:rFonts w:ascii="Times New Roman" w:hAnsi="Times New Roman" w:cs="Times New Roman"/>
          <w:sz w:val="24"/>
          <w:szCs w:val="24"/>
        </w:rPr>
        <w:t>Русская литература XIX века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Русская литература в контексте мировой культуры.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Основные темы и проблемы русской литературы XIX </w:t>
      </w:r>
      <w:proofErr w:type="gramStart"/>
      <w:r w:rsidRPr="0000288A">
        <w:rPr>
          <w:rFonts w:ascii="Times New Roman" w:hAnsi="Times New Roman" w:cs="Times New Roman"/>
          <w:sz w:val="24"/>
          <w:szCs w:val="24"/>
        </w:rPr>
        <w:t>в</w:t>
      </w:r>
      <w:proofErr w:type="gramEnd"/>
      <w:r w:rsidRPr="0000288A">
        <w:rPr>
          <w:rFonts w:ascii="Times New Roman" w:hAnsi="Times New Roman" w:cs="Times New Roman"/>
          <w:sz w:val="24"/>
          <w:szCs w:val="24"/>
        </w:rPr>
        <w:t>. (</w:t>
      </w:r>
      <w:proofErr w:type="gramStart"/>
      <w:r w:rsidRPr="0000288A">
        <w:rPr>
          <w:rFonts w:ascii="Times New Roman" w:hAnsi="Times New Roman" w:cs="Times New Roman"/>
          <w:sz w:val="24"/>
          <w:szCs w:val="24"/>
        </w:rPr>
        <w:t>свобода</w:t>
      </w:r>
      <w:proofErr w:type="gramEnd"/>
      <w:r w:rsidRPr="0000288A">
        <w:rPr>
          <w:rFonts w:ascii="Times New Roman" w:hAnsi="Times New Roman" w:cs="Times New Roman"/>
          <w:sz w:val="24"/>
          <w:szCs w:val="24"/>
        </w:rPr>
        <w:t>, духовно-нравственные искания человека, обращение к народу в поисках нравственного идеала, "</w:t>
      </w:r>
      <w:proofErr w:type="spellStart"/>
      <w:r w:rsidRPr="0000288A">
        <w:rPr>
          <w:rFonts w:ascii="Times New Roman" w:hAnsi="Times New Roman" w:cs="Times New Roman"/>
          <w:sz w:val="24"/>
          <w:szCs w:val="24"/>
        </w:rPr>
        <w:t>праведничество</w:t>
      </w:r>
      <w:proofErr w:type="spellEnd"/>
      <w:r w:rsidRPr="0000288A">
        <w:rPr>
          <w:rFonts w:ascii="Times New Roman" w:hAnsi="Times New Roman" w:cs="Times New Roman"/>
          <w:sz w:val="24"/>
          <w:szCs w:val="24"/>
        </w:rPr>
        <w:t>", борьба с социальной несправедливостью и угнетением человека). Нравственные устои и быт разных слоев русского общества (дворянство, купечество, крестьянство). Роль женщины в семье и общественной жизни.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Национальное самоопределение русской литературы. Историко-культурные и художественные предпосылки романтизма, своеобразие романтизма в русской литературе &lt;и литературе других народов России&gt; &lt;*&gt;. Формирование реализма как новой ступени познания и художественного освоения мира и человека. &lt;Общее и особенное в реалистическом отражении действительности в русской литературе и литературе других народов России.&gt; Проблема человека и среды. Осмысление взаимодействия характера и обстоятельств.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&lt;*&gt; В историко-литературных сведениях в треугольные скобки заключены позиции, имеющие отношение только к образовательным учреждениям с родным (нерусским) языком обучения.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Расцвет русского романа. Аналитический характер русской прозы, ее социальная острота и философская глубина. Проблема судьбы, веры и безверия, смысла жизни и тайны смерти. Выявление опасности своеволия и прагматизма. Понимание свободы как ответственности за совершенный выбор. Идея нравственного самосовершенствования. Споры о путях улучшения мира: революция или эволюция и духовное возрождение человека. Историзм в познании закономерностей общественного развития. Развитие психологизма. Демократизация русской литературы. Традиции и новаторство в поэзии. Формирование национального театра. Становление литературного языка.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6"/>
        <w:rPr>
          <w:rFonts w:ascii="Times New Roman" w:hAnsi="Times New Roman" w:cs="Times New Roman"/>
          <w:sz w:val="24"/>
          <w:szCs w:val="24"/>
        </w:rPr>
      </w:pPr>
      <w:bookmarkStart w:id="15" w:name="Par3388"/>
      <w:bookmarkEnd w:id="15"/>
      <w:r w:rsidRPr="0000288A">
        <w:rPr>
          <w:rFonts w:ascii="Times New Roman" w:hAnsi="Times New Roman" w:cs="Times New Roman"/>
          <w:sz w:val="24"/>
          <w:szCs w:val="24"/>
        </w:rPr>
        <w:t>Русская литература XX века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Традиции и новаторство в русской литературе на рубеже XIX - XX веков. Новые </w:t>
      </w:r>
      <w:r w:rsidRPr="0000288A">
        <w:rPr>
          <w:rFonts w:ascii="Times New Roman" w:hAnsi="Times New Roman" w:cs="Times New Roman"/>
          <w:sz w:val="24"/>
          <w:szCs w:val="24"/>
        </w:rPr>
        <w:lastRenderedPageBreak/>
        <w:t>литературные течения. Модернизм.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Трагические события эпохи (Первая мировая война, революция, гражданская война, массовые репрессии, коллективизация) и их отражение в русской литературе &lt;и литературе других народов России.&gt; Конфликт человека и эпохи. Развитие русской реалистической прозы, ее темы и герои. Государственное регулирование и творческая свобода в литературе советского времени. Художественная объективность и тенденциозность в освещении исторических событий. Сатира в литературе.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Великая Отечественная война и ее художественное осмысление в русской литературе &lt;и литературе других народов России&gt;. Новое понимание русской истории. Влияние "оттепели" 60-х годов на развитие литературы. "Лагерная" тема в литературе. "Деревенская" проза. Обращение к народному сознанию в поисках нравственного идеала в русской литературе &lt;и литературе других народов России.&gt; Развитие традиционных тем русской лирики (темы любви, гражданского служения, единства человека и природы).</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6"/>
        <w:rPr>
          <w:rFonts w:ascii="Times New Roman" w:hAnsi="Times New Roman" w:cs="Times New Roman"/>
          <w:sz w:val="24"/>
          <w:szCs w:val="24"/>
        </w:rPr>
      </w:pPr>
      <w:bookmarkStart w:id="16" w:name="Par3394"/>
      <w:bookmarkEnd w:id="16"/>
      <w:r w:rsidRPr="0000288A">
        <w:rPr>
          <w:rFonts w:ascii="Times New Roman" w:hAnsi="Times New Roman" w:cs="Times New Roman"/>
          <w:sz w:val="24"/>
          <w:szCs w:val="24"/>
        </w:rPr>
        <w:t>Литература народов России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Отражение в национальных литературах общих и специфических духовно-нравственных и социальных проблем.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Произведения писателей - представителей народов России как источник знаний о культуре, нравах и обычаях разных народов, населяющих многонациональную Россию. Переводы произведений национальных писателей на русский язык.</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&lt;Плодотворное творческое взаимодействие русской литературы и литературы других народов России в обращении к общенародной проблематике: сохранению мира на земле, экологии природы, сбережению духовных богатств, гуманизму социальных взаимоотношений.&gt;</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6"/>
        <w:rPr>
          <w:rFonts w:ascii="Times New Roman" w:hAnsi="Times New Roman" w:cs="Times New Roman"/>
          <w:sz w:val="24"/>
          <w:szCs w:val="24"/>
        </w:rPr>
      </w:pPr>
      <w:bookmarkStart w:id="17" w:name="Par3400"/>
      <w:bookmarkEnd w:id="17"/>
      <w:r w:rsidRPr="0000288A">
        <w:rPr>
          <w:rFonts w:ascii="Times New Roman" w:hAnsi="Times New Roman" w:cs="Times New Roman"/>
          <w:sz w:val="24"/>
          <w:szCs w:val="24"/>
        </w:rPr>
        <w:t>Зарубежная литература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Взаимодействие зарубежной, русской литературы &lt;и литературы других народов России,&gt; отражение в них "вечных" проблем бытия. Постановка в литературе XIX - XX вв. острых социально-нравственных проблем, протест писателей против унижения человека, воспевание человечности, чистоты и искренности человеческих отношений. Проблемы самопознания и нравственного выбора в произведениях классиков зарубежной литературы.</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18" w:name="Par3404"/>
      <w:bookmarkEnd w:id="18"/>
      <w:r w:rsidRPr="0000288A">
        <w:rPr>
          <w:rFonts w:ascii="Times New Roman" w:hAnsi="Times New Roman" w:cs="Times New Roman"/>
          <w:sz w:val="24"/>
          <w:szCs w:val="24"/>
        </w:rPr>
        <w:t>Основные теоретико-литературные понятия</w:t>
      </w:r>
    </w:p>
    <w:p w:rsidR="0000288A" w:rsidRPr="0000288A" w:rsidRDefault="0000288A" w:rsidP="0000288A">
      <w:pPr>
        <w:pStyle w:val="ConsPlusNormal"/>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Художественная литература как искусство слова.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Художественный образ.</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Содержание и форма.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Художественный вымысел. Фантастика.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Историко-литературный процесс. </w:t>
      </w:r>
      <w:proofErr w:type="gramStart"/>
      <w:r w:rsidRPr="0000288A">
        <w:rPr>
          <w:rFonts w:ascii="Times New Roman" w:hAnsi="Times New Roman" w:cs="Times New Roman"/>
          <w:sz w:val="24"/>
          <w:szCs w:val="24"/>
        </w:rPr>
        <w:t>Литературные направления и течения: классицизм, сентиментализм, романтизм, реализм, модернизм (символизм, акмеизм, футуризм).</w:t>
      </w:r>
      <w:proofErr w:type="gramEnd"/>
      <w:r w:rsidRPr="0000288A">
        <w:rPr>
          <w:rFonts w:ascii="Times New Roman" w:hAnsi="Times New Roman" w:cs="Times New Roman"/>
          <w:sz w:val="24"/>
          <w:szCs w:val="24"/>
        </w:rPr>
        <w:t xml:space="preserve"> Основные факты жизни и творчества выдающихся русских писателей XIX - XX веков.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Литературные роды: эпос, лирика, драма. </w:t>
      </w:r>
      <w:proofErr w:type="gramStart"/>
      <w:r w:rsidRPr="0000288A">
        <w:rPr>
          <w:rFonts w:ascii="Times New Roman" w:hAnsi="Times New Roman" w:cs="Times New Roman"/>
          <w:sz w:val="24"/>
          <w:szCs w:val="24"/>
        </w:rPr>
        <w:t>Жанры литературы: роман, роман-эпопея, повесть, рассказ, очерк, притча; поэма, баллада; лирическое стихотворение, элегия, послание, эпиграмма, ода, сонет; комедия, трагедия, драма.</w:t>
      </w:r>
      <w:proofErr w:type="gramEnd"/>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Авторская позиция. Тема. Идея. Проблематика. Сюжет. Композиция. Стадии развития действия: экспозиция, завязка, кульминация, развязка, эпилог. Лирическое отступление. Конфликт. Автор-повествователь. Образ автора. Персонаж. Характер. Тип. Лирический герой. Система образов.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Деталь. Символ.</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Психологизм. Народность. Историзм.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Трагическое и комическое. Сатира, юмор, ирония, сарказм. Гротеск.</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Язык художественного произведения. Изобразительно-выразительные средства в художественном произведении: сравнение, эпитет, метафора, метонимия. Гипербола. Аллегория.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lastRenderedPageBreak/>
        <w:t>Стиль.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Проза и поэзия. Системы стихосложения. Стихотворные размеры: хорей, ямб, дактиль, амфибрахий, анапест. Ритм. Рифма. Строфа.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Литературная критика.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 образовательных учреждениях с родным (нерусским) языком обучения данные теоретико-литературные понятия изучаются с опорой на знания, полученные при освоении родной литературы. Дополнительными понятиями являются: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Художественный перевод.</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Русскоязычные национальные литературы народов России.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19" w:name="Par3424"/>
      <w:bookmarkEnd w:id="19"/>
      <w:r w:rsidRPr="0000288A">
        <w:rPr>
          <w:rFonts w:ascii="Times New Roman" w:hAnsi="Times New Roman" w:cs="Times New Roman"/>
          <w:sz w:val="24"/>
          <w:szCs w:val="24"/>
        </w:rPr>
        <w:t>Основные виды деятельности по освоению литературных произведений и теоретико-литературных понятий</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Осознанное, творческое чтение художественных произведений разных жанров.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Выразительное чтение.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Различные виды пересказа.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Заучивание наизусть стихотворных текстов.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Определение принадлежности литературного (фольклорного) текста к тому или иному роду и жанру.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Анализ текста, выявляющий авторский замысел и различные средства его воплощения; определение мотивов поступков героев и сущности конфликта.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Выявление языковых средств художественной образности и определение их роли в раскрытии идейно-тематического содержания произведения.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Участие в дискуссии, утверждение и доказательство своей точки зрения с учетом мнения оппонента.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Подготовка рефератов, докладов; написание сочинений на основе и по мотивам литературных произведений.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 образовательных учреждениях с родным (нерусским) языком обучения, наряду с вышеуказанными, специфическими видами деятельности являются: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Сопоставление произведений русской и родной литературы, выявление сходства нравственных идеалов, национального своеобразия их художественного воплощения.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Самостоятельный перевод фрагментов русского художественного текста на родной язык, поиск в родном языке эквивалентных средств художественной выразительности.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jc w:val="center"/>
        <w:outlineLvl w:val="4"/>
        <w:rPr>
          <w:rFonts w:ascii="Times New Roman" w:hAnsi="Times New Roman" w:cs="Times New Roman"/>
          <w:b/>
          <w:sz w:val="24"/>
          <w:szCs w:val="24"/>
        </w:rPr>
      </w:pPr>
      <w:bookmarkStart w:id="20" w:name="Par3439"/>
      <w:bookmarkEnd w:id="20"/>
      <w:r w:rsidRPr="0000288A">
        <w:rPr>
          <w:rFonts w:ascii="Times New Roman" w:hAnsi="Times New Roman" w:cs="Times New Roman"/>
          <w:b/>
          <w:sz w:val="24"/>
          <w:szCs w:val="24"/>
        </w:rPr>
        <w:t>Требования к уровню подготовки выпускников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 результате изучения литературы на базовом уровне ученик должен: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знать/понимать: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образную природу словесного искусства;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содержание изученных литературных произведений;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основные факты жизни и творчества писателей-классиков XIX - XX вв.;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основные закономерности историко-литературного процесса и черты литературных направлений;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основные теоретико-литературные понятия;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уметь: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воспроизводить содержание литературного произведения;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произведения;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соотносить художественную литературу с общественной жизнью и культурой; раскрывать конкретно-историческое и 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lastRenderedPageBreak/>
        <w:t>- определять род и жанр произведения;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сопоставлять литературные произведения;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выявлять авторскую позицию;</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выразительно читать изученные произведения (или их фрагменты), соблюдая нормы литературного произношения;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 </w:t>
      </w:r>
      <w:proofErr w:type="spellStart"/>
      <w:r w:rsidRPr="0000288A">
        <w:rPr>
          <w:rFonts w:ascii="Times New Roman" w:hAnsi="Times New Roman" w:cs="Times New Roman"/>
          <w:sz w:val="24"/>
          <w:szCs w:val="24"/>
        </w:rPr>
        <w:t>аргументированно</w:t>
      </w:r>
      <w:proofErr w:type="spellEnd"/>
      <w:r w:rsidRPr="0000288A">
        <w:rPr>
          <w:rFonts w:ascii="Times New Roman" w:hAnsi="Times New Roman" w:cs="Times New Roman"/>
          <w:sz w:val="24"/>
          <w:szCs w:val="24"/>
        </w:rPr>
        <w:t xml:space="preserve"> формулировать свое отношение к прочитанному произведению;</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писать рецензии на прочитанные произведения и сочинения разных жанров на литературные темы.</w:t>
      </w:r>
    </w:p>
    <w:p w:rsidR="0000288A" w:rsidRPr="0000288A" w:rsidRDefault="0000288A" w:rsidP="0000288A">
      <w:pPr>
        <w:pStyle w:val="ConsPlusNormal"/>
        <w:ind w:firstLine="540"/>
        <w:jc w:val="both"/>
        <w:rPr>
          <w:rFonts w:ascii="Times New Roman" w:hAnsi="Times New Roman" w:cs="Times New Roman"/>
          <w:sz w:val="24"/>
          <w:szCs w:val="24"/>
        </w:rPr>
      </w:pPr>
      <w:proofErr w:type="gramStart"/>
      <w:r w:rsidRPr="0000288A">
        <w:rPr>
          <w:rFonts w:ascii="Times New Roman" w:hAnsi="Times New Roman" w:cs="Times New Roman"/>
          <w:sz w:val="24"/>
          <w:szCs w:val="24"/>
        </w:rPr>
        <w:t>В образовательных учреждениях с родным (нерусским) языком обучения, наряду с вышеуказанным, ученик должен уметь:</w:t>
      </w:r>
      <w:proofErr w:type="gramEnd"/>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соотносить нравственные идеалы произведений русской и родной литературы, находить сходные черты и национально обусловленную художественную специфику их воплощения;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самостоятельно переводить на родной язык фрагменты русского художественного текста, используя адекватные изобразительно-выразительные средства родного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создавать устные и письменные высказывания о произведениях русской и родной литературы, давать им оценку, используя изобразительно-выразительные средства русского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00288A">
        <w:rPr>
          <w:rFonts w:ascii="Times New Roman" w:hAnsi="Times New Roman" w:cs="Times New Roman"/>
          <w:sz w:val="24"/>
          <w:szCs w:val="24"/>
        </w:rPr>
        <w:t>для</w:t>
      </w:r>
      <w:proofErr w:type="gramEnd"/>
      <w:r w:rsidRPr="0000288A">
        <w:rPr>
          <w:rFonts w:ascii="Times New Roman" w:hAnsi="Times New Roman" w:cs="Times New Roman"/>
          <w:sz w:val="24"/>
          <w:szCs w:val="24"/>
        </w:rPr>
        <w:t>:</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создания связного текста (устного и письменного) на необходимую тему с учетом норм русского литературного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участия в диалоге или дискуссии;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самостоятельного знакомства с явлениями художественной культуры и оценки их эстетической значимости;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определения своего круга чтения и оценки литературных произведений;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0288A" w:rsidRPr="0000288A" w:rsidRDefault="0000288A" w:rsidP="0000288A">
      <w:pPr>
        <w:pStyle w:val="ConsPlusNormal"/>
        <w:jc w:val="both"/>
        <w:rPr>
          <w:rFonts w:ascii="Times New Roman" w:hAnsi="Times New Roman" w:cs="Times New Roman"/>
          <w:sz w:val="24"/>
          <w:szCs w:val="24"/>
        </w:rPr>
      </w:pPr>
      <w:r w:rsidRPr="0000288A">
        <w:rPr>
          <w:rFonts w:ascii="Times New Roman" w:hAnsi="Times New Roman" w:cs="Times New Roman"/>
          <w:sz w:val="24"/>
          <w:szCs w:val="24"/>
        </w:rPr>
        <w:t xml:space="preserve">(абзац введен Приказом </w:t>
      </w:r>
      <w:proofErr w:type="spellStart"/>
      <w:r w:rsidRPr="0000288A">
        <w:rPr>
          <w:rFonts w:ascii="Times New Roman" w:hAnsi="Times New Roman" w:cs="Times New Roman"/>
          <w:sz w:val="24"/>
          <w:szCs w:val="24"/>
        </w:rPr>
        <w:t>Минобрнауки</w:t>
      </w:r>
      <w:proofErr w:type="spellEnd"/>
      <w:r w:rsidRPr="0000288A">
        <w:rPr>
          <w:rFonts w:ascii="Times New Roman" w:hAnsi="Times New Roman" w:cs="Times New Roman"/>
          <w:sz w:val="24"/>
          <w:szCs w:val="24"/>
        </w:rPr>
        <w:t xml:space="preserve"> России от 10.11.2011 N 2643)</w:t>
      </w:r>
    </w:p>
    <w:p w:rsidR="0000288A" w:rsidRDefault="0000288A" w:rsidP="00E0282C">
      <w:pPr>
        <w:pStyle w:val="a3"/>
        <w:spacing w:after="0" w:line="240" w:lineRule="auto"/>
        <w:ind w:left="567"/>
        <w:jc w:val="center"/>
        <w:rPr>
          <w:rFonts w:ascii="Times New Roman" w:hAnsi="Times New Roman"/>
          <w:b/>
          <w:bCs/>
          <w:iCs/>
          <w:spacing w:val="-6"/>
          <w:sz w:val="24"/>
          <w:szCs w:val="24"/>
        </w:rPr>
      </w:pPr>
    </w:p>
    <w:p w:rsidR="002A4E2A" w:rsidRPr="0000288A" w:rsidRDefault="002D1620" w:rsidP="00E0282C">
      <w:pPr>
        <w:pStyle w:val="a3"/>
        <w:spacing w:after="0" w:line="240" w:lineRule="auto"/>
        <w:ind w:left="567"/>
        <w:jc w:val="center"/>
        <w:rPr>
          <w:rFonts w:ascii="Times New Roman" w:hAnsi="Times New Roman"/>
          <w:b/>
          <w:bCs/>
          <w:iCs/>
          <w:spacing w:val="-6"/>
          <w:sz w:val="24"/>
          <w:szCs w:val="24"/>
        </w:rPr>
      </w:pPr>
      <w:r w:rsidRPr="0000288A">
        <w:rPr>
          <w:rFonts w:ascii="Times New Roman" w:hAnsi="Times New Roman"/>
          <w:b/>
          <w:bCs/>
          <w:iCs/>
          <w:spacing w:val="-6"/>
          <w:sz w:val="24"/>
          <w:szCs w:val="24"/>
        </w:rPr>
        <w:t xml:space="preserve">Татар </w:t>
      </w:r>
      <w:proofErr w:type="gramStart"/>
      <w:r w:rsidRPr="0000288A">
        <w:rPr>
          <w:rFonts w:ascii="Times New Roman" w:hAnsi="Times New Roman"/>
          <w:b/>
          <w:bCs/>
          <w:iCs/>
          <w:spacing w:val="-6"/>
          <w:sz w:val="24"/>
          <w:szCs w:val="24"/>
        </w:rPr>
        <w:t>теле</w:t>
      </w:r>
      <w:proofErr w:type="gramEnd"/>
    </w:p>
    <w:p w:rsidR="00E0282C" w:rsidRPr="0000288A" w:rsidRDefault="002D1620" w:rsidP="00E0282C">
      <w:pPr>
        <w:pStyle w:val="a3"/>
        <w:spacing w:after="0" w:line="240" w:lineRule="auto"/>
        <w:ind w:left="567"/>
        <w:jc w:val="center"/>
        <w:rPr>
          <w:rFonts w:ascii="Times New Roman" w:hAnsi="Times New Roman"/>
          <w:b/>
          <w:bCs/>
          <w:iCs/>
          <w:spacing w:val="-6"/>
          <w:sz w:val="24"/>
          <w:szCs w:val="24"/>
        </w:rPr>
      </w:pPr>
      <w:r w:rsidRPr="0000288A">
        <w:rPr>
          <w:rFonts w:ascii="Times New Roman" w:hAnsi="Times New Roman"/>
          <w:b/>
          <w:bCs/>
          <w:iCs/>
          <w:spacing w:val="-6"/>
          <w:sz w:val="24"/>
          <w:szCs w:val="24"/>
        </w:rPr>
        <w:t xml:space="preserve">10 </w:t>
      </w:r>
      <w:proofErr w:type="spellStart"/>
      <w:r w:rsidRPr="0000288A">
        <w:rPr>
          <w:rFonts w:ascii="Times New Roman" w:hAnsi="Times New Roman"/>
          <w:b/>
          <w:bCs/>
          <w:iCs/>
          <w:spacing w:val="-6"/>
          <w:sz w:val="24"/>
          <w:szCs w:val="24"/>
        </w:rPr>
        <w:t>нчы</w:t>
      </w:r>
      <w:proofErr w:type="spellEnd"/>
      <w:r w:rsidRPr="0000288A">
        <w:rPr>
          <w:rFonts w:ascii="Times New Roman" w:hAnsi="Times New Roman"/>
          <w:b/>
          <w:bCs/>
          <w:iCs/>
          <w:spacing w:val="-6"/>
          <w:sz w:val="24"/>
          <w:szCs w:val="24"/>
        </w:rPr>
        <w:t xml:space="preserve"> </w:t>
      </w:r>
      <w:proofErr w:type="spellStart"/>
      <w:r w:rsidRPr="0000288A">
        <w:rPr>
          <w:rFonts w:ascii="Times New Roman" w:hAnsi="Times New Roman"/>
          <w:b/>
          <w:bCs/>
          <w:iCs/>
          <w:spacing w:val="-6"/>
          <w:sz w:val="24"/>
          <w:szCs w:val="24"/>
        </w:rPr>
        <w:t>сыйныф</w:t>
      </w:r>
      <w:proofErr w:type="spellEnd"/>
    </w:p>
    <w:p w:rsidR="002D1620" w:rsidRPr="0000288A" w:rsidRDefault="002D1620" w:rsidP="00E0282C">
      <w:pPr>
        <w:pStyle w:val="a3"/>
        <w:spacing w:after="0" w:line="240" w:lineRule="auto"/>
        <w:ind w:left="567"/>
        <w:jc w:val="center"/>
        <w:rPr>
          <w:rFonts w:ascii="Times New Roman" w:hAnsi="Times New Roman"/>
          <w:b/>
          <w:bCs/>
          <w:iCs/>
          <w:spacing w:val="-6"/>
          <w:sz w:val="24"/>
          <w:szCs w:val="24"/>
        </w:rPr>
      </w:pPr>
    </w:p>
    <w:p w:rsidR="002D1620" w:rsidRPr="0000288A" w:rsidRDefault="002D1620" w:rsidP="002D1620">
      <w:pPr>
        <w:pStyle w:val="a3"/>
        <w:spacing w:line="240" w:lineRule="auto"/>
        <w:ind w:left="0"/>
        <w:rPr>
          <w:rFonts w:ascii="Times New Roman" w:hAnsi="Times New Roman"/>
          <w:b/>
          <w:sz w:val="24"/>
          <w:szCs w:val="24"/>
        </w:rPr>
      </w:pPr>
      <w:proofErr w:type="spellStart"/>
      <w:r w:rsidRPr="0000288A">
        <w:rPr>
          <w:rFonts w:ascii="Times New Roman" w:hAnsi="Times New Roman"/>
          <w:b/>
          <w:sz w:val="24"/>
          <w:szCs w:val="24"/>
        </w:rPr>
        <w:t>Ана</w:t>
      </w:r>
      <w:proofErr w:type="spellEnd"/>
      <w:r w:rsidRPr="0000288A">
        <w:rPr>
          <w:rFonts w:ascii="Times New Roman" w:hAnsi="Times New Roman"/>
          <w:b/>
          <w:sz w:val="24"/>
          <w:szCs w:val="24"/>
        </w:rPr>
        <w:t xml:space="preserve"> </w:t>
      </w:r>
      <w:proofErr w:type="gramStart"/>
      <w:r w:rsidRPr="0000288A">
        <w:rPr>
          <w:rFonts w:ascii="Times New Roman" w:hAnsi="Times New Roman"/>
          <w:b/>
          <w:sz w:val="24"/>
          <w:szCs w:val="24"/>
        </w:rPr>
        <w:t>теле</w:t>
      </w:r>
      <w:proofErr w:type="gramEnd"/>
      <w:r w:rsidRPr="0000288A">
        <w:rPr>
          <w:rFonts w:ascii="Times New Roman" w:hAnsi="Times New Roman"/>
          <w:b/>
          <w:sz w:val="24"/>
          <w:szCs w:val="24"/>
        </w:rPr>
        <w:t xml:space="preserve"> укытуның </w:t>
      </w:r>
      <w:proofErr w:type="spellStart"/>
      <w:r w:rsidRPr="0000288A">
        <w:rPr>
          <w:rFonts w:ascii="Times New Roman" w:hAnsi="Times New Roman"/>
          <w:b/>
          <w:sz w:val="24"/>
          <w:szCs w:val="24"/>
        </w:rPr>
        <w:t>максатлары</w:t>
      </w:r>
      <w:proofErr w:type="spellEnd"/>
      <w:r w:rsidRPr="0000288A">
        <w:rPr>
          <w:rFonts w:ascii="Times New Roman" w:hAnsi="Times New Roman"/>
          <w:b/>
          <w:sz w:val="24"/>
          <w:szCs w:val="24"/>
        </w:rPr>
        <w:t>:</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1) </w:t>
      </w:r>
      <w:proofErr w:type="spellStart"/>
      <w:r w:rsidRPr="0000288A">
        <w:rPr>
          <w:rFonts w:ascii="Times New Roman" w:hAnsi="Times New Roman"/>
          <w:i/>
          <w:sz w:val="24"/>
          <w:szCs w:val="24"/>
        </w:rPr>
        <w:t>коммуникатив</w:t>
      </w:r>
      <w:proofErr w:type="spellEnd"/>
      <w:r w:rsidRPr="0000288A">
        <w:rPr>
          <w:rFonts w:ascii="Times New Roman" w:hAnsi="Times New Roman"/>
          <w:i/>
          <w:sz w:val="24"/>
          <w:szCs w:val="24"/>
        </w:rPr>
        <w:t xml:space="preserve"> </w:t>
      </w:r>
      <w:proofErr w:type="spellStart"/>
      <w:r w:rsidRPr="0000288A">
        <w:rPr>
          <w:rFonts w:ascii="Times New Roman" w:hAnsi="Times New Roman"/>
          <w:i/>
          <w:sz w:val="24"/>
          <w:szCs w:val="24"/>
        </w:rPr>
        <w:t>максат</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укучыларны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ана</w:t>
      </w:r>
      <w:proofErr w:type="spellEnd"/>
      <w:r w:rsidRPr="0000288A">
        <w:rPr>
          <w:rFonts w:ascii="Times New Roman" w:hAnsi="Times New Roman"/>
          <w:sz w:val="24"/>
          <w:szCs w:val="24"/>
        </w:rPr>
        <w:t xml:space="preserve"> телендә </w:t>
      </w:r>
      <w:proofErr w:type="spellStart"/>
      <w:r w:rsidRPr="0000288A">
        <w:rPr>
          <w:rFonts w:ascii="Times New Roman" w:hAnsi="Times New Roman"/>
          <w:sz w:val="24"/>
          <w:szCs w:val="24"/>
        </w:rPr>
        <w:t>иркен</w:t>
      </w:r>
      <w:proofErr w:type="spellEnd"/>
      <w:r w:rsidRPr="0000288A">
        <w:rPr>
          <w:rFonts w:ascii="Times New Roman" w:hAnsi="Times New Roman"/>
          <w:sz w:val="24"/>
          <w:szCs w:val="24"/>
        </w:rPr>
        <w:t xml:space="preserve"> сөйләшергә һәм </w:t>
      </w:r>
      <w:proofErr w:type="spellStart"/>
      <w:r w:rsidRPr="0000288A">
        <w:rPr>
          <w:rFonts w:ascii="Times New Roman" w:hAnsi="Times New Roman"/>
          <w:sz w:val="24"/>
          <w:szCs w:val="24"/>
        </w:rPr>
        <w:t>аралашырга</w:t>
      </w:r>
      <w:proofErr w:type="spellEnd"/>
      <w:r w:rsidRPr="0000288A">
        <w:rPr>
          <w:rFonts w:ascii="Times New Roman" w:hAnsi="Times New Roman"/>
          <w:sz w:val="24"/>
          <w:szCs w:val="24"/>
        </w:rPr>
        <w:t xml:space="preserve">, логик </w:t>
      </w:r>
      <w:proofErr w:type="spellStart"/>
      <w:r w:rsidRPr="0000288A">
        <w:rPr>
          <w:rFonts w:ascii="Times New Roman" w:hAnsi="Times New Roman"/>
          <w:sz w:val="24"/>
          <w:szCs w:val="24"/>
        </w:rPr>
        <w:t>эзлекле</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итеп</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уйлый</w:t>
      </w:r>
      <w:proofErr w:type="spellEnd"/>
      <w:r w:rsidRPr="0000288A">
        <w:rPr>
          <w:rFonts w:ascii="Times New Roman" w:hAnsi="Times New Roman"/>
          <w:sz w:val="24"/>
          <w:szCs w:val="24"/>
        </w:rPr>
        <w:t xml:space="preserve"> белергә, </w:t>
      </w:r>
      <w:proofErr w:type="spellStart"/>
      <w:r w:rsidRPr="0000288A">
        <w:rPr>
          <w:rFonts w:ascii="Times New Roman" w:hAnsi="Times New Roman"/>
          <w:sz w:val="24"/>
          <w:szCs w:val="24"/>
        </w:rPr>
        <w:t>фикерне</w:t>
      </w:r>
      <w:proofErr w:type="spellEnd"/>
      <w:r w:rsidRPr="0000288A">
        <w:rPr>
          <w:rFonts w:ascii="Times New Roman" w:hAnsi="Times New Roman"/>
          <w:sz w:val="24"/>
          <w:szCs w:val="24"/>
        </w:rPr>
        <w:t xml:space="preserve"> төгәл, </w:t>
      </w:r>
      <w:proofErr w:type="spellStart"/>
      <w:r w:rsidRPr="0000288A">
        <w:rPr>
          <w:rFonts w:ascii="Times New Roman" w:hAnsi="Times New Roman"/>
          <w:sz w:val="24"/>
          <w:szCs w:val="24"/>
        </w:rPr>
        <w:t>ачык</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итеп</w:t>
      </w:r>
      <w:proofErr w:type="spellEnd"/>
      <w:r w:rsidRPr="0000288A">
        <w:rPr>
          <w:rFonts w:ascii="Times New Roman" w:hAnsi="Times New Roman"/>
          <w:sz w:val="24"/>
          <w:szCs w:val="24"/>
        </w:rPr>
        <w:t xml:space="preserve"> җиткерә белергә  өйрәтү; </w:t>
      </w:r>
      <w:proofErr w:type="spellStart"/>
      <w:r w:rsidRPr="0000288A">
        <w:rPr>
          <w:rFonts w:ascii="Times New Roman" w:hAnsi="Times New Roman"/>
          <w:sz w:val="24"/>
          <w:szCs w:val="24"/>
        </w:rPr>
        <w:t>туган</w:t>
      </w:r>
      <w:proofErr w:type="spellEnd"/>
      <w:r w:rsidRPr="0000288A">
        <w:rPr>
          <w:rFonts w:ascii="Times New Roman" w:hAnsi="Times New Roman"/>
          <w:sz w:val="24"/>
          <w:szCs w:val="24"/>
        </w:rPr>
        <w:t xml:space="preserve"> телнең </w:t>
      </w:r>
      <w:proofErr w:type="spellStart"/>
      <w:r w:rsidRPr="0000288A">
        <w:rPr>
          <w:rFonts w:ascii="Times New Roman" w:hAnsi="Times New Roman"/>
          <w:sz w:val="24"/>
          <w:szCs w:val="24"/>
        </w:rPr>
        <w:t>аралашуда</w:t>
      </w:r>
      <w:proofErr w:type="spellEnd"/>
      <w:r w:rsidRPr="0000288A">
        <w:rPr>
          <w:rFonts w:ascii="Times New Roman" w:hAnsi="Times New Roman"/>
          <w:sz w:val="24"/>
          <w:szCs w:val="24"/>
        </w:rPr>
        <w:t>, рух</w:t>
      </w:r>
      <w:proofErr w:type="gramStart"/>
      <w:r w:rsidRPr="0000288A">
        <w:rPr>
          <w:rFonts w:ascii="Times New Roman" w:hAnsi="Times New Roman"/>
          <w:sz w:val="24"/>
          <w:szCs w:val="24"/>
        </w:rPr>
        <w:t>и-</w:t>
      </w:r>
      <w:proofErr w:type="gramEnd"/>
      <w:r w:rsidRPr="0000288A">
        <w:rPr>
          <w:rFonts w:ascii="Times New Roman" w:hAnsi="Times New Roman"/>
          <w:sz w:val="24"/>
          <w:szCs w:val="24"/>
        </w:rPr>
        <w:t xml:space="preserve">әхлакый </w:t>
      </w:r>
      <w:proofErr w:type="spellStart"/>
      <w:r w:rsidRPr="0000288A">
        <w:rPr>
          <w:rFonts w:ascii="Times New Roman" w:hAnsi="Times New Roman"/>
          <w:sz w:val="24"/>
          <w:szCs w:val="24"/>
        </w:rPr>
        <w:t>нормалар</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формалашуда</w:t>
      </w:r>
      <w:proofErr w:type="spellEnd"/>
      <w:r w:rsidRPr="0000288A">
        <w:rPr>
          <w:rFonts w:ascii="Times New Roman" w:hAnsi="Times New Roman"/>
          <w:sz w:val="24"/>
          <w:szCs w:val="24"/>
        </w:rPr>
        <w:t xml:space="preserve"> һәм дөньяны </w:t>
      </w:r>
      <w:proofErr w:type="spellStart"/>
      <w:r w:rsidRPr="0000288A">
        <w:rPr>
          <w:rFonts w:ascii="Times New Roman" w:hAnsi="Times New Roman"/>
          <w:sz w:val="24"/>
          <w:szCs w:val="24"/>
        </w:rPr>
        <w:t>танып</w:t>
      </w:r>
      <w:proofErr w:type="spellEnd"/>
      <w:r w:rsidRPr="0000288A">
        <w:rPr>
          <w:rFonts w:ascii="Times New Roman" w:hAnsi="Times New Roman"/>
          <w:sz w:val="24"/>
          <w:szCs w:val="24"/>
        </w:rPr>
        <w:t xml:space="preserve"> белүдә төп чара </w:t>
      </w:r>
      <w:proofErr w:type="spellStart"/>
      <w:r w:rsidRPr="0000288A">
        <w:rPr>
          <w:rFonts w:ascii="Times New Roman" w:hAnsi="Times New Roman"/>
          <w:sz w:val="24"/>
          <w:szCs w:val="24"/>
        </w:rPr>
        <w:t>булуын</w:t>
      </w:r>
      <w:proofErr w:type="spellEnd"/>
      <w:r w:rsidRPr="0000288A">
        <w:rPr>
          <w:rFonts w:ascii="Times New Roman" w:hAnsi="Times New Roman"/>
          <w:sz w:val="24"/>
          <w:szCs w:val="24"/>
        </w:rPr>
        <w:t>, аның эстетик кыйммәтен аңлату;</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2) </w:t>
      </w:r>
      <w:r w:rsidRPr="0000288A">
        <w:rPr>
          <w:rFonts w:ascii="Times New Roman" w:hAnsi="Times New Roman"/>
          <w:i/>
          <w:sz w:val="24"/>
          <w:szCs w:val="24"/>
        </w:rPr>
        <w:t xml:space="preserve">фәнни </w:t>
      </w:r>
      <w:proofErr w:type="spellStart"/>
      <w:r w:rsidRPr="0000288A">
        <w:rPr>
          <w:rFonts w:ascii="Times New Roman" w:hAnsi="Times New Roman"/>
          <w:i/>
          <w:sz w:val="24"/>
          <w:szCs w:val="24"/>
        </w:rPr>
        <w:t>максат</w:t>
      </w:r>
      <w:proofErr w:type="spellEnd"/>
      <w:r w:rsidRPr="0000288A">
        <w:rPr>
          <w:rFonts w:ascii="Times New Roman" w:hAnsi="Times New Roman"/>
          <w:sz w:val="24"/>
          <w:szCs w:val="24"/>
        </w:rPr>
        <w:t xml:space="preserve">: татар теленең фонетик, график, </w:t>
      </w:r>
      <w:proofErr w:type="spellStart"/>
      <w:r w:rsidRPr="0000288A">
        <w:rPr>
          <w:rFonts w:ascii="Times New Roman" w:hAnsi="Times New Roman"/>
          <w:sz w:val="24"/>
          <w:szCs w:val="24"/>
        </w:rPr>
        <w:t>орфографик</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орфоэпик</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лексик</w:t>
      </w:r>
      <w:proofErr w:type="spellEnd"/>
      <w:r w:rsidRPr="0000288A">
        <w:rPr>
          <w:rFonts w:ascii="Times New Roman" w:hAnsi="Times New Roman"/>
          <w:sz w:val="24"/>
          <w:szCs w:val="24"/>
        </w:rPr>
        <w:t xml:space="preserve">, сүз төзелеше һәм </w:t>
      </w:r>
      <w:proofErr w:type="spellStart"/>
      <w:r w:rsidRPr="0000288A">
        <w:rPr>
          <w:rFonts w:ascii="Times New Roman" w:hAnsi="Times New Roman"/>
          <w:sz w:val="24"/>
          <w:szCs w:val="24"/>
        </w:rPr>
        <w:t>ясалышы</w:t>
      </w:r>
      <w:proofErr w:type="spellEnd"/>
      <w:r w:rsidRPr="0000288A">
        <w:rPr>
          <w:rFonts w:ascii="Times New Roman" w:hAnsi="Times New Roman"/>
          <w:sz w:val="24"/>
          <w:szCs w:val="24"/>
        </w:rPr>
        <w:t xml:space="preserve">, грамматик, стилистик нигезләре </w:t>
      </w:r>
      <w:proofErr w:type="spellStart"/>
      <w:r w:rsidRPr="0000288A">
        <w:rPr>
          <w:rFonts w:ascii="Times New Roman" w:hAnsi="Times New Roman"/>
          <w:sz w:val="24"/>
          <w:szCs w:val="24"/>
        </w:rPr>
        <w:t>турында</w:t>
      </w:r>
      <w:proofErr w:type="spellEnd"/>
      <w:r w:rsidRPr="0000288A">
        <w:rPr>
          <w:rFonts w:ascii="Times New Roman" w:hAnsi="Times New Roman"/>
          <w:sz w:val="24"/>
          <w:szCs w:val="24"/>
        </w:rPr>
        <w:t xml:space="preserve"> фәнни мәгълүматны </w:t>
      </w:r>
      <w:proofErr w:type="spellStart"/>
      <w:r w:rsidRPr="0000288A">
        <w:rPr>
          <w:rFonts w:ascii="Times New Roman" w:hAnsi="Times New Roman"/>
          <w:sz w:val="24"/>
          <w:szCs w:val="24"/>
        </w:rPr>
        <w:t>ныгыту</w:t>
      </w:r>
      <w:proofErr w:type="spellEnd"/>
      <w:r w:rsidRPr="0000288A">
        <w:rPr>
          <w:rFonts w:ascii="Times New Roman" w:hAnsi="Times New Roman"/>
          <w:sz w:val="24"/>
          <w:szCs w:val="24"/>
        </w:rPr>
        <w:t xml:space="preserve">, тел берәмлекләрен </w:t>
      </w:r>
      <w:proofErr w:type="spellStart"/>
      <w:r w:rsidRPr="0000288A">
        <w:rPr>
          <w:rFonts w:ascii="Times New Roman" w:hAnsi="Times New Roman"/>
          <w:sz w:val="24"/>
          <w:szCs w:val="24"/>
        </w:rPr>
        <w:t>танып</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аларны</w:t>
      </w:r>
      <w:proofErr w:type="spellEnd"/>
      <w:r w:rsidRPr="0000288A">
        <w:rPr>
          <w:rFonts w:ascii="Times New Roman" w:hAnsi="Times New Roman"/>
          <w:sz w:val="24"/>
          <w:szCs w:val="24"/>
        </w:rPr>
        <w:t xml:space="preserve"> тикшерә, </w:t>
      </w:r>
      <w:proofErr w:type="spellStart"/>
      <w:r w:rsidRPr="0000288A">
        <w:rPr>
          <w:rFonts w:ascii="Times New Roman" w:hAnsi="Times New Roman"/>
          <w:sz w:val="24"/>
          <w:szCs w:val="24"/>
        </w:rPr>
        <w:t>чагыштыра</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алу</w:t>
      </w:r>
      <w:proofErr w:type="spellEnd"/>
      <w:r w:rsidRPr="0000288A">
        <w:rPr>
          <w:rFonts w:ascii="Times New Roman" w:hAnsi="Times New Roman"/>
          <w:sz w:val="24"/>
          <w:szCs w:val="24"/>
        </w:rPr>
        <w:t>;</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3) </w:t>
      </w:r>
      <w:r w:rsidRPr="0000288A">
        <w:rPr>
          <w:rFonts w:ascii="Times New Roman" w:hAnsi="Times New Roman"/>
          <w:i/>
          <w:sz w:val="24"/>
          <w:szCs w:val="24"/>
        </w:rPr>
        <w:t xml:space="preserve">тәрбияви </w:t>
      </w:r>
      <w:proofErr w:type="spellStart"/>
      <w:r w:rsidRPr="0000288A">
        <w:rPr>
          <w:rFonts w:ascii="Times New Roman" w:hAnsi="Times New Roman"/>
          <w:i/>
          <w:sz w:val="24"/>
          <w:szCs w:val="24"/>
        </w:rPr>
        <w:t>максат</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укучыларда</w:t>
      </w:r>
      <w:proofErr w:type="spellEnd"/>
      <w:r w:rsidRPr="0000288A">
        <w:rPr>
          <w:rFonts w:ascii="Times New Roman" w:hAnsi="Times New Roman"/>
          <w:sz w:val="24"/>
          <w:szCs w:val="24"/>
        </w:rPr>
        <w:t xml:space="preserve"> өлкәннәргә, әт</w:t>
      </w:r>
      <w:proofErr w:type="gramStart"/>
      <w:r w:rsidRPr="0000288A">
        <w:rPr>
          <w:rFonts w:ascii="Times New Roman" w:hAnsi="Times New Roman"/>
          <w:sz w:val="24"/>
          <w:szCs w:val="24"/>
        </w:rPr>
        <w:t>и-</w:t>
      </w:r>
      <w:proofErr w:type="gramEnd"/>
      <w:r w:rsidRPr="0000288A">
        <w:rPr>
          <w:rFonts w:ascii="Times New Roman" w:hAnsi="Times New Roman"/>
          <w:sz w:val="24"/>
          <w:szCs w:val="24"/>
        </w:rPr>
        <w:t xml:space="preserve">әниләргә, </w:t>
      </w:r>
      <w:proofErr w:type="spellStart"/>
      <w:r w:rsidRPr="0000288A">
        <w:rPr>
          <w:rFonts w:ascii="Times New Roman" w:hAnsi="Times New Roman"/>
          <w:sz w:val="24"/>
          <w:szCs w:val="24"/>
        </w:rPr>
        <w:t>инвалидларга</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ятим</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балаларга</w:t>
      </w:r>
      <w:proofErr w:type="spellEnd"/>
      <w:r w:rsidRPr="0000288A">
        <w:rPr>
          <w:rFonts w:ascii="Times New Roman" w:hAnsi="Times New Roman"/>
          <w:sz w:val="24"/>
          <w:szCs w:val="24"/>
        </w:rPr>
        <w:t xml:space="preserve"> шәфкатьлелек хисләрен тәрбияләү; </w:t>
      </w:r>
      <w:proofErr w:type="spellStart"/>
      <w:r w:rsidRPr="0000288A">
        <w:rPr>
          <w:rFonts w:ascii="Times New Roman" w:hAnsi="Times New Roman"/>
          <w:sz w:val="24"/>
          <w:szCs w:val="24"/>
        </w:rPr>
        <w:t>туган</w:t>
      </w:r>
      <w:proofErr w:type="spellEnd"/>
      <w:r w:rsidRPr="0000288A">
        <w:rPr>
          <w:rFonts w:ascii="Times New Roman" w:hAnsi="Times New Roman"/>
          <w:sz w:val="24"/>
          <w:szCs w:val="24"/>
        </w:rPr>
        <w:t xml:space="preserve"> як </w:t>
      </w:r>
      <w:proofErr w:type="spellStart"/>
      <w:r w:rsidRPr="0000288A">
        <w:rPr>
          <w:rFonts w:ascii="Times New Roman" w:hAnsi="Times New Roman"/>
          <w:sz w:val="24"/>
          <w:szCs w:val="24"/>
        </w:rPr>
        <w:t>табигатен</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яратырга</w:t>
      </w:r>
      <w:proofErr w:type="spellEnd"/>
      <w:r w:rsidRPr="0000288A">
        <w:rPr>
          <w:rFonts w:ascii="Times New Roman" w:hAnsi="Times New Roman"/>
          <w:sz w:val="24"/>
          <w:szCs w:val="24"/>
        </w:rPr>
        <w:t xml:space="preserve"> өйрәтү; </w:t>
      </w:r>
      <w:proofErr w:type="spellStart"/>
      <w:r w:rsidRPr="0000288A">
        <w:rPr>
          <w:rFonts w:ascii="Times New Roman" w:hAnsi="Times New Roman"/>
          <w:sz w:val="24"/>
          <w:szCs w:val="24"/>
        </w:rPr>
        <w:t>туган</w:t>
      </w:r>
      <w:proofErr w:type="spellEnd"/>
      <w:r w:rsidRPr="0000288A">
        <w:rPr>
          <w:rFonts w:ascii="Times New Roman" w:hAnsi="Times New Roman"/>
          <w:sz w:val="24"/>
          <w:szCs w:val="24"/>
        </w:rPr>
        <w:t xml:space="preserve"> телең белән </w:t>
      </w:r>
      <w:proofErr w:type="spellStart"/>
      <w:r w:rsidRPr="0000288A">
        <w:rPr>
          <w:rFonts w:ascii="Times New Roman" w:hAnsi="Times New Roman"/>
          <w:sz w:val="24"/>
          <w:szCs w:val="24"/>
        </w:rPr>
        <w:t>горурлану</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аны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саклау</w:t>
      </w:r>
      <w:proofErr w:type="spellEnd"/>
      <w:r w:rsidRPr="0000288A">
        <w:rPr>
          <w:rFonts w:ascii="Times New Roman" w:hAnsi="Times New Roman"/>
          <w:sz w:val="24"/>
          <w:szCs w:val="24"/>
        </w:rPr>
        <w:t xml:space="preserve"> һәм армия </w:t>
      </w:r>
      <w:proofErr w:type="spellStart"/>
      <w:r w:rsidRPr="0000288A">
        <w:rPr>
          <w:rFonts w:ascii="Times New Roman" w:hAnsi="Times New Roman"/>
          <w:sz w:val="24"/>
          <w:szCs w:val="24"/>
        </w:rPr>
        <w:t>сафларында</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намуслы</w:t>
      </w:r>
      <w:proofErr w:type="spellEnd"/>
      <w:r w:rsidRPr="0000288A">
        <w:rPr>
          <w:rFonts w:ascii="Times New Roman" w:hAnsi="Times New Roman"/>
          <w:sz w:val="24"/>
          <w:szCs w:val="24"/>
        </w:rPr>
        <w:t xml:space="preserve"> хезмәт </w:t>
      </w:r>
      <w:proofErr w:type="gramStart"/>
      <w:r w:rsidRPr="0000288A">
        <w:rPr>
          <w:rFonts w:ascii="Times New Roman" w:hAnsi="Times New Roman"/>
          <w:sz w:val="24"/>
          <w:szCs w:val="24"/>
        </w:rPr>
        <w:t>ит</w:t>
      </w:r>
      <w:proofErr w:type="gramEnd"/>
      <w:r w:rsidRPr="0000288A">
        <w:rPr>
          <w:rFonts w:ascii="Times New Roman" w:hAnsi="Times New Roman"/>
          <w:sz w:val="24"/>
          <w:szCs w:val="24"/>
        </w:rPr>
        <w:t xml:space="preserve">әрлек ил </w:t>
      </w:r>
      <w:proofErr w:type="spellStart"/>
      <w:r w:rsidRPr="0000288A">
        <w:rPr>
          <w:rFonts w:ascii="Times New Roman" w:hAnsi="Times New Roman"/>
          <w:sz w:val="24"/>
          <w:szCs w:val="24"/>
        </w:rPr>
        <w:t>сакчыларын</w:t>
      </w:r>
      <w:proofErr w:type="spellEnd"/>
      <w:r w:rsidRPr="0000288A">
        <w:rPr>
          <w:rFonts w:ascii="Times New Roman" w:hAnsi="Times New Roman"/>
          <w:sz w:val="24"/>
          <w:szCs w:val="24"/>
        </w:rPr>
        <w:t xml:space="preserve"> тәрбияләү, хезмәткә, төрле һөнәр ияләренә хөрмәт </w:t>
      </w:r>
      <w:proofErr w:type="spellStart"/>
      <w:r w:rsidRPr="0000288A">
        <w:rPr>
          <w:rFonts w:ascii="Times New Roman" w:hAnsi="Times New Roman"/>
          <w:sz w:val="24"/>
          <w:szCs w:val="24"/>
        </w:rPr>
        <w:t>уяту</w:t>
      </w:r>
      <w:proofErr w:type="spellEnd"/>
      <w:r w:rsidRPr="0000288A">
        <w:rPr>
          <w:rFonts w:ascii="Times New Roman" w:hAnsi="Times New Roman"/>
          <w:sz w:val="24"/>
          <w:szCs w:val="24"/>
        </w:rPr>
        <w:t xml:space="preserve">, сәламәт яшәүнең </w:t>
      </w:r>
      <w:proofErr w:type="spellStart"/>
      <w:r w:rsidRPr="0000288A">
        <w:rPr>
          <w:rFonts w:ascii="Times New Roman" w:hAnsi="Times New Roman"/>
          <w:sz w:val="24"/>
          <w:szCs w:val="24"/>
        </w:rPr>
        <w:t>бер</w:t>
      </w:r>
      <w:proofErr w:type="spellEnd"/>
      <w:r w:rsidRPr="0000288A">
        <w:rPr>
          <w:rFonts w:ascii="Times New Roman" w:hAnsi="Times New Roman"/>
          <w:sz w:val="24"/>
          <w:szCs w:val="24"/>
        </w:rPr>
        <w:t xml:space="preserve"> төре </w:t>
      </w:r>
      <w:proofErr w:type="spellStart"/>
      <w:r w:rsidRPr="0000288A">
        <w:rPr>
          <w:rFonts w:ascii="Times New Roman" w:hAnsi="Times New Roman"/>
          <w:sz w:val="24"/>
          <w:szCs w:val="24"/>
        </w:rPr>
        <w:t>булган</w:t>
      </w:r>
      <w:proofErr w:type="spellEnd"/>
      <w:r w:rsidRPr="0000288A">
        <w:rPr>
          <w:rFonts w:ascii="Times New Roman" w:hAnsi="Times New Roman"/>
          <w:sz w:val="24"/>
          <w:szCs w:val="24"/>
        </w:rPr>
        <w:t xml:space="preserve"> спорт белән </w:t>
      </w:r>
      <w:proofErr w:type="spellStart"/>
      <w:r w:rsidRPr="0000288A">
        <w:rPr>
          <w:rFonts w:ascii="Times New Roman" w:hAnsi="Times New Roman"/>
          <w:sz w:val="24"/>
          <w:szCs w:val="24"/>
        </w:rPr>
        <w:t>кызыксындыру</w:t>
      </w:r>
      <w:proofErr w:type="spellEnd"/>
      <w:r w:rsidRPr="0000288A">
        <w:rPr>
          <w:rFonts w:ascii="Times New Roman" w:hAnsi="Times New Roman"/>
          <w:sz w:val="24"/>
          <w:szCs w:val="24"/>
        </w:rPr>
        <w:t xml:space="preserve"> һ.б. </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Әлеге </w:t>
      </w:r>
      <w:proofErr w:type="spellStart"/>
      <w:r w:rsidRPr="0000288A">
        <w:rPr>
          <w:rFonts w:ascii="Times New Roman" w:hAnsi="Times New Roman"/>
          <w:sz w:val="24"/>
          <w:szCs w:val="24"/>
        </w:rPr>
        <w:t>максатларны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тормышка</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ашыру</w:t>
      </w:r>
      <w:proofErr w:type="spellEnd"/>
      <w:r w:rsidRPr="0000288A">
        <w:rPr>
          <w:rFonts w:ascii="Times New Roman" w:hAnsi="Times New Roman"/>
          <w:sz w:val="24"/>
          <w:szCs w:val="24"/>
        </w:rPr>
        <w:t xml:space="preserve"> өчен </w:t>
      </w:r>
      <w:proofErr w:type="spellStart"/>
      <w:r w:rsidRPr="0000288A">
        <w:rPr>
          <w:rFonts w:ascii="Times New Roman" w:hAnsi="Times New Roman"/>
          <w:sz w:val="24"/>
          <w:szCs w:val="24"/>
        </w:rPr>
        <w:t>куелган</w:t>
      </w:r>
      <w:proofErr w:type="spellEnd"/>
      <w:r w:rsidRPr="0000288A">
        <w:rPr>
          <w:rFonts w:ascii="Times New Roman" w:hAnsi="Times New Roman"/>
          <w:sz w:val="24"/>
          <w:szCs w:val="24"/>
        </w:rPr>
        <w:t xml:space="preserve"> </w:t>
      </w:r>
      <w:proofErr w:type="spellStart"/>
      <w:r w:rsidRPr="0000288A">
        <w:rPr>
          <w:rFonts w:ascii="Times New Roman" w:hAnsi="Times New Roman"/>
          <w:b/>
          <w:sz w:val="24"/>
          <w:szCs w:val="24"/>
        </w:rPr>
        <w:t>бурычлар</w:t>
      </w:r>
      <w:proofErr w:type="spellEnd"/>
      <w:r w:rsidRPr="0000288A">
        <w:rPr>
          <w:rFonts w:ascii="Times New Roman" w:hAnsi="Times New Roman"/>
          <w:sz w:val="24"/>
          <w:szCs w:val="24"/>
        </w:rPr>
        <w:t>:</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●татар теленең фонетик, график, </w:t>
      </w:r>
      <w:proofErr w:type="spellStart"/>
      <w:r w:rsidRPr="0000288A">
        <w:rPr>
          <w:rFonts w:ascii="Times New Roman" w:hAnsi="Times New Roman"/>
          <w:sz w:val="24"/>
          <w:szCs w:val="24"/>
        </w:rPr>
        <w:t>орфографик</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орфоэпик</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лексик</w:t>
      </w:r>
      <w:proofErr w:type="spellEnd"/>
      <w:r w:rsidRPr="0000288A">
        <w:rPr>
          <w:rFonts w:ascii="Times New Roman" w:hAnsi="Times New Roman"/>
          <w:sz w:val="24"/>
          <w:szCs w:val="24"/>
        </w:rPr>
        <w:t xml:space="preserve">, сүз </w:t>
      </w:r>
      <w:proofErr w:type="spellStart"/>
      <w:r w:rsidRPr="0000288A">
        <w:rPr>
          <w:rFonts w:ascii="Times New Roman" w:hAnsi="Times New Roman"/>
          <w:sz w:val="24"/>
          <w:szCs w:val="24"/>
        </w:rPr>
        <w:t>ясалыш</w:t>
      </w:r>
      <w:proofErr w:type="spellEnd"/>
      <w:r w:rsidRPr="0000288A">
        <w:rPr>
          <w:rFonts w:ascii="Times New Roman" w:hAnsi="Times New Roman"/>
          <w:sz w:val="24"/>
          <w:szCs w:val="24"/>
        </w:rPr>
        <w:t xml:space="preserve">, грамматик, стилистик нигезләреннән </w:t>
      </w:r>
      <w:proofErr w:type="spellStart"/>
      <w:r w:rsidRPr="0000288A">
        <w:rPr>
          <w:rFonts w:ascii="Times New Roman" w:hAnsi="Times New Roman"/>
          <w:sz w:val="24"/>
          <w:szCs w:val="24"/>
        </w:rPr>
        <w:t>алган</w:t>
      </w:r>
      <w:proofErr w:type="spellEnd"/>
      <w:r w:rsidRPr="0000288A">
        <w:rPr>
          <w:rFonts w:ascii="Times New Roman" w:hAnsi="Times New Roman"/>
          <w:sz w:val="24"/>
          <w:szCs w:val="24"/>
        </w:rPr>
        <w:t xml:space="preserve"> белемнәрен </w:t>
      </w:r>
      <w:proofErr w:type="spellStart"/>
      <w:r w:rsidRPr="0000288A">
        <w:rPr>
          <w:rFonts w:ascii="Times New Roman" w:hAnsi="Times New Roman"/>
          <w:sz w:val="24"/>
          <w:szCs w:val="24"/>
        </w:rPr>
        <w:t>системалаштыру</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катлаулырак</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формаларда</w:t>
      </w:r>
      <w:proofErr w:type="spellEnd"/>
      <w:r w:rsidRPr="0000288A">
        <w:rPr>
          <w:rFonts w:ascii="Times New Roman" w:hAnsi="Times New Roman"/>
          <w:sz w:val="24"/>
          <w:szCs w:val="24"/>
        </w:rPr>
        <w:t xml:space="preserve"> өйрәтүне дәвам </w:t>
      </w:r>
      <w:proofErr w:type="gramStart"/>
      <w:r w:rsidRPr="0000288A">
        <w:rPr>
          <w:rFonts w:ascii="Times New Roman" w:hAnsi="Times New Roman"/>
          <w:sz w:val="24"/>
          <w:szCs w:val="24"/>
        </w:rPr>
        <w:t>ит</w:t>
      </w:r>
      <w:proofErr w:type="gramEnd"/>
      <w:r w:rsidRPr="0000288A">
        <w:rPr>
          <w:rFonts w:ascii="Times New Roman" w:hAnsi="Times New Roman"/>
          <w:sz w:val="24"/>
          <w:szCs w:val="24"/>
        </w:rPr>
        <w:t xml:space="preserve">ү һәм </w:t>
      </w:r>
      <w:proofErr w:type="spellStart"/>
      <w:r w:rsidRPr="0000288A">
        <w:rPr>
          <w:rFonts w:ascii="Times New Roman" w:hAnsi="Times New Roman"/>
          <w:sz w:val="24"/>
          <w:szCs w:val="24"/>
        </w:rPr>
        <w:t>телне</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тулы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бер</w:t>
      </w:r>
      <w:proofErr w:type="spellEnd"/>
      <w:r w:rsidRPr="0000288A">
        <w:rPr>
          <w:rFonts w:ascii="Times New Roman" w:hAnsi="Times New Roman"/>
          <w:sz w:val="24"/>
          <w:szCs w:val="24"/>
        </w:rPr>
        <w:t xml:space="preserve"> система </w:t>
      </w:r>
      <w:proofErr w:type="spellStart"/>
      <w:r w:rsidRPr="0000288A">
        <w:rPr>
          <w:rFonts w:ascii="Times New Roman" w:hAnsi="Times New Roman"/>
          <w:sz w:val="24"/>
          <w:szCs w:val="24"/>
        </w:rPr>
        <w:t>буларак</w:t>
      </w:r>
      <w:proofErr w:type="spellEnd"/>
      <w:r w:rsidRPr="0000288A">
        <w:rPr>
          <w:rFonts w:ascii="Times New Roman" w:hAnsi="Times New Roman"/>
          <w:sz w:val="24"/>
          <w:szCs w:val="24"/>
        </w:rPr>
        <w:t xml:space="preserve"> күзаллауны </w:t>
      </w:r>
      <w:proofErr w:type="spellStart"/>
      <w:r w:rsidRPr="0000288A">
        <w:rPr>
          <w:rFonts w:ascii="Times New Roman" w:hAnsi="Times New Roman"/>
          <w:sz w:val="24"/>
          <w:szCs w:val="24"/>
        </w:rPr>
        <w:t>булдыру</w:t>
      </w:r>
      <w:proofErr w:type="spellEnd"/>
      <w:r w:rsidRPr="0000288A">
        <w:rPr>
          <w:rFonts w:ascii="Times New Roman" w:hAnsi="Times New Roman"/>
          <w:sz w:val="24"/>
          <w:szCs w:val="24"/>
        </w:rPr>
        <w:t>;</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●укучыларның иҗади һәм </w:t>
      </w:r>
      <w:proofErr w:type="gramStart"/>
      <w:r w:rsidRPr="0000288A">
        <w:rPr>
          <w:rFonts w:ascii="Times New Roman" w:hAnsi="Times New Roman"/>
          <w:sz w:val="24"/>
          <w:szCs w:val="24"/>
        </w:rPr>
        <w:t>м</w:t>
      </w:r>
      <w:proofErr w:type="gramEnd"/>
      <w:r w:rsidRPr="0000288A">
        <w:rPr>
          <w:rFonts w:ascii="Times New Roman" w:hAnsi="Times New Roman"/>
          <w:sz w:val="24"/>
          <w:szCs w:val="24"/>
        </w:rPr>
        <w:t xml:space="preserve">өстәкыйль </w:t>
      </w:r>
      <w:proofErr w:type="spellStart"/>
      <w:r w:rsidRPr="0000288A">
        <w:rPr>
          <w:rFonts w:ascii="Times New Roman" w:hAnsi="Times New Roman"/>
          <w:sz w:val="24"/>
          <w:szCs w:val="24"/>
        </w:rPr>
        <w:t>фикерли</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алу</w:t>
      </w:r>
      <w:proofErr w:type="spellEnd"/>
      <w:r w:rsidRPr="0000288A">
        <w:rPr>
          <w:rFonts w:ascii="Times New Roman" w:hAnsi="Times New Roman"/>
          <w:sz w:val="24"/>
          <w:szCs w:val="24"/>
        </w:rPr>
        <w:t xml:space="preserve"> мөмкинлекләрен үстерү, үз фикерләрен дәлилләргә күнектерү; </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●телнең тө</w:t>
      </w:r>
      <w:proofErr w:type="gramStart"/>
      <w:r w:rsidRPr="0000288A">
        <w:rPr>
          <w:rFonts w:ascii="Times New Roman" w:hAnsi="Times New Roman"/>
          <w:sz w:val="24"/>
          <w:szCs w:val="24"/>
        </w:rPr>
        <w:t>п</w:t>
      </w:r>
      <w:proofErr w:type="gramEnd"/>
      <w:r w:rsidRPr="0000288A">
        <w:rPr>
          <w:rFonts w:ascii="Times New Roman" w:hAnsi="Times New Roman"/>
          <w:sz w:val="24"/>
          <w:szCs w:val="24"/>
        </w:rPr>
        <w:t xml:space="preserve"> грамматик </w:t>
      </w:r>
      <w:proofErr w:type="spellStart"/>
      <w:r w:rsidRPr="0000288A">
        <w:rPr>
          <w:rFonts w:ascii="Times New Roman" w:hAnsi="Times New Roman"/>
          <w:sz w:val="24"/>
          <w:szCs w:val="24"/>
        </w:rPr>
        <w:t>чараларын</w:t>
      </w:r>
      <w:proofErr w:type="spellEnd"/>
      <w:r w:rsidRPr="0000288A">
        <w:rPr>
          <w:rFonts w:ascii="Times New Roman" w:hAnsi="Times New Roman"/>
          <w:sz w:val="24"/>
          <w:szCs w:val="24"/>
        </w:rPr>
        <w:t xml:space="preserve"> сөйләм </w:t>
      </w:r>
      <w:proofErr w:type="spellStart"/>
      <w:r w:rsidRPr="0000288A">
        <w:rPr>
          <w:rFonts w:ascii="Times New Roman" w:hAnsi="Times New Roman"/>
          <w:sz w:val="24"/>
          <w:szCs w:val="24"/>
        </w:rPr>
        <w:t>процессында</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куллануга</w:t>
      </w:r>
      <w:proofErr w:type="spellEnd"/>
      <w:r w:rsidRPr="0000288A">
        <w:rPr>
          <w:rFonts w:ascii="Times New Roman" w:hAnsi="Times New Roman"/>
          <w:sz w:val="24"/>
          <w:szCs w:val="24"/>
        </w:rPr>
        <w:t xml:space="preserve"> ирешү;</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 </w:t>
      </w:r>
      <w:proofErr w:type="spellStart"/>
      <w:r w:rsidRPr="0000288A">
        <w:rPr>
          <w:rFonts w:ascii="Times New Roman" w:hAnsi="Times New Roman"/>
          <w:sz w:val="24"/>
          <w:szCs w:val="24"/>
        </w:rPr>
        <w:t>язма</w:t>
      </w:r>
      <w:proofErr w:type="spellEnd"/>
      <w:r w:rsidRPr="0000288A">
        <w:rPr>
          <w:rFonts w:ascii="Times New Roman" w:hAnsi="Times New Roman"/>
          <w:sz w:val="24"/>
          <w:szCs w:val="24"/>
        </w:rPr>
        <w:t xml:space="preserve"> һәм сөйләмә тел </w:t>
      </w:r>
      <w:proofErr w:type="spellStart"/>
      <w:r w:rsidRPr="0000288A">
        <w:rPr>
          <w:rFonts w:ascii="Times New Roman" w:hAnsi="Times New Roman"/>
          <w:sz w:val="24"/>
          <w:szCs w:val="24"/>
        </w:rPr>
        <w:t>чараларын</w:t>
      </w:r>
      <w:proofErr w:type="spellEnd"/>
      <w:r w:rsidRPr="0000288A">
        <w:rPr>
          <w:rFonts w:ascii="Times New Roman" w:hAnsi="Times New Roman"/>
          <w:sz w:val="24"/>
          <w:szCs w:val="24"/>
        </w:rPr>
        <w:t xml:space="preserve"> дөрес </w:t>
      </w:r>
      <w:proofErr w:type="spellStart"/>
      <w:r w:rsidRPr="0000288A">
        <w:rPr>
          <w:rFonts w:ascii="Times New Roman" w:hAnsi="Times New Roman"/>
          <w:sz w:val="24"/>
          <w:szCs w:val="24"/>
        </w:rPr>
        <w:t>куллана</w:t>
      </w:r>
      <w:proofErr w:type="spellEnd"/>
      <w:r w:rsidRPr="0000288A">
        <w:rPr>
          <w:rFonts w:ascii="Times New Roman" w:hAnsi="Times New Roman"/>
          <w:sz w:val="24"/>
          <w:szCs w:val="24"/>
        </w:rPr>
        <w:t xml:space="preserve"> белергә, </w:t>
      </w:r>
      <w:proofErr w:type="spellStart"/>
      <w:r w:rsidRPr="0000288A">
        <w:rPr>
          <w:rFonts w:ascii="Times New Roman" w:hAnsi="Times New Roman"/>
          <w:sz w:val="24"/>
          <w:szCs w:val="24"/>
        </w:rPr>
        <w:t>аларны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чагыштыра</w:t>
      </w:r>
      <w:proofErr w:type="spellEnd"/>
      <w:r w:rsidRPr="0000288A">
        <w:rPr>
          <w:rFonts w:ascii="Times New Roman" w:hAnsi="Times New Roman"/>
          <w:sz w:val="24"/>
          <w:szCs w:val="24"/>
        </w:rPr>
        <w:t xml:space="preserve"> һәм кирәклесен </w:t>
      </w:r>
      <w:proofErr w:type="spellStart"/>
      <w:r w:rsidRPr="0000288A">
        <w:rPr>
          <w:rFonts w:ascii="Times New Roman" w:hAnsi="Times New Roman"/>
          <w:sz w:val="24"/>
          <w:szCs w:val="24"/>
        </w:rPr>
        <w:t>сайлый</w:t>
      </w:r>
      <w:proofErr w:type="spellEnd"/>
      <w:r w:rsidRPr="0000288A">
        <w:rPr>
          <w:rFonts w:ascii="Times New Roman" w:hAnsi="Times New Roman"/>
          <w:sz w:val="24"/>
          <w:szCs w:val="24"/>
        </w:rPr>
        <w:t>, бәяли белергә өйрәтү;</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lastRenderedPageBreak/>
        <w:t xml:space="preserve">●татар әдәби </w:t>
      </w:r>
      <w:proofErr w:type="gramStart"/>
      <w:r w:rsidRPr="0000288A">
        <w:rPr>
          <w:rFonts w:ascii="Times New Roman" w:hAnsi="Times New Roman"/>
          <w:sz w:val="24"/>
          <w:szCs w:val="24"/>
        </w:rPr>
        <w:t>теле</w:t>
      </w:r>
      <w:proofErr w:type="gramEnd"/>
      <w:r w:rsidRPr="0000288A">
        <w:rPr>
          <w:rFonts w:ascii="Times New Roman" w:hAnsi="Times New Roman"/>
          <w:sz w:val="24"/>
          <w:szCs w:val="24"/>
        </w:rPr>
        <w:t xml:space="preserve"> </w:t>
      </w:r>
      <w:proofErr w:type="spellStart"/>
      <w:r w:rsidRPr="0000288A">
        <w:rPr>
          <w:rFonts w:ascii="Times New Roman" w:hAnsi="Times New Roman"/>
          <w:sz w:val="24"/>
          <w:szCs w:val="24"/>
        </w:rPr>
        <w:t>нормаларын</w:t>
      </w:r>
      <w:proofErr w:type="spellEnd"/>
      <w:r w:rsidRPr="0000288A">
        <w:rPr>
          <w:rFonts w:ascii="Times New Roman" w:hAnsi="Times New Roman"/>
          <w:sz w:val="24"/>
          <w:szCs w:val="24"/>
        </w:rPr>
        <w:t xml:space="preserve"> һәм стилистик мөмкинлекләрен </w:t>
      </w:r>
      <w:proofErr w:type="spellStart"/>
      <w:r w:rsidRPr="0000288A">
        <w:rPr>
          <w:rFonts w:ascii="Times New Roman" w:hAnsi="Times New Roman"/>
          <w:sz w:val="24"/>
          <w:szCs w:val="24"/>
        </w:rPr>
        <w:t>ачык</w:t>
      </w:r>
      <w:proofErr w:type="spellEnd"/>
      <w:r w:rsidRPr="0000288A">
        <w:rPr>
          <w:rFonts w:ascii="Times New Roman" w:hAnsi="Times New Roman"/>
          <w:sz w:val="24"/>
          <w:szCs w:val="24"/>
        </w:rPr>
        <w:t xml:space="preserve"> күзаллауга, </w:t>
      </w:r>
      <w:proofErr w:type="spellStart"/>
      <w:r w:rsidRPr="0000288A">
        <w:rPr>
          <w:rFonts w:ascii="Times New Roman" w:hAnsi="Times New Roman"/>
          <w:sz w:val="24"/>
          <w:szCs w:val="24"/>
        </w:rPr>
        <w:t>аларны</w:t>
      </w:r>
      <w:proofErr w:type="spellEnd"/>
      <w:r w:rsidRPr="0000288A">
        <w:rPr>
          <w:rFonts w:ascii="Times New Roman" w:hAnsi="Times New Roman"/>
          <w:sz w:val="24"/>
          <w:szCs w:val="24"/>
        </w:rPr>
        <w:t xml:space="preserve"> тиешенчә </w:t>
      </w:r>
      <w:proofErr w:type="spellStart"/>
      <w:r w:rsidRPr="0000288A">
        <w:rPr>
          <w:rFonts w:ascii="Times New Roman" w:hAnsi="Times New Roman"/>
          <w:sz w:val="24"/>
          <w:szCs w:val="24"/>
        </w:rPr>
        <w:t>куллана</w:t>
      </w:r>
      <w:proofErr w:type="spellEnd"/>
      <w:r w:rsidRPr="0000288A">
        <w:rPr>
          <w:rFonts w:ascii="Times New Roman" w:hAnsi="Times New Roman"/>
          <w:sz w:val="24"/>
          <w:szCs w:val="24"/>
        </w:rPr>
        <w:t xml:space="preserve"> белүгә өйрәтү;  </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●телнең </w:t>
      </w:r>
      <w:proofErr w:type="spellStart"/>
      <w:r w:rsidRPr="0000288A">
        <w:rPr>
          <w:rFonts w:ascii="Times New Roman" w:hAnsi="Times New Roman"/>
          <w:sz w:val="24"/>
          <w:szCs w:val="24"/>
        </w:rPr>
        <w:t>милли</w:t>
      </w:r>
      <w:proofErr w:type="spellEnd"/>
      <w:r w:rsidRPr="0000288A">
        <w:rPr>
          <w:rFonts w:ascii="Times New Roman" w:hAnsi="Times New Roman"/>
          <w:sz w:val="24"/>
          <w:szCs w:val="24"/>
        </w:rPr>
        <w:t xml:space="preserve"> мәдәниятнең </w:t>
      </w:r>
      <w:proofErr w:type="spellStart"/>
      <w:r w:rsidRPr="0000288A">
        <w:rPr>
          <w:rFonts w:ascii="Times New Roman" w:hAnsi="Times New Roman"/>
          <w:sz w:val="24"/>
          <w:szCs w:val="24"/>
        </w:rPr>
        <w:t>чагылышы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булуын</w:t>
      </w:r>
      <w:proofErr w:type="spellEnd"/>
      <w:r w:rsidRPr="0000288A">
        <w:rPr>
          <w:rFonts w:ascii="Times New Roman" w:hAnsi="Times New Roman"/>
          <w:sz w:val="24"/>
          <w:szCs w:val="24"/>
        </w:rPr>
        <w:t xml:space="preserve">, тел һәм </w:t>
      </w:r>
      <w:proofErr w:type="spellStart"/>
      <w:r w:rsidRPr="0000288A">
        <w:rPr>
          <w:rFonts w:ascii="Times New Roman" w:hAnsi="Times New Roman"/>
          <w:sz w:val="24"/>
          <w:szCs w:val="24"/>
        </w:rPr>
        <w:t>тарих</w:t>
      </w:r>
      <w:proofErr w:type="spellEnd"/>
      <w:r w:rsidRPr="0000288A">
        <w:rPr>
          <w:rFonts w:ascii="Times New Roman" w:hAnsi="Times New Roman"/>
          <w:sz w:val="24"/>
          <w:szCs w:val="24"/>
        </w:rPr>
        <w:t xml:space="preserve"> бердә</w:t>
      </w:r>
      <w:proofErr w:type="gramStart"/>
      <w:r w:rsidRPr="0000288A">
        <w:rPr>
          <w:rFonts w:ascii="Times New Roman" w:hAnsi="Times New Roman"/>
          <w:sz w:val="24"/>
          <w:szCs w:val="24"/>
        </w:rPr>
        <w:t>млеген</w:t>
      </w:r>
      <w:proofErr w:type="gramEnd"/>
      <w:r w:rsidRPr="0000288A">
        <w:rPr>
          <w:rFonts w:ascii="Times New Roman" w:hAnsi="Times New Roman"/>
          <w:sz w:val="24"/>
          <w:szCs w:val="24"/>
        </w:rPr>
        <w:t xml:space="preserve"> аңлату; татар теленең милли-мәдәни үзенчәлегенә төшендерү; татар һәм башка халыкларның </w:t>
      </w:r>
      <w:proofErr w:type="spellStart"/>
      <w:r w:rsidRPr="0000288A">
        <w:rPr>
          <w:rFonts w:ascii="Times New Roman" w:hAnsi="Times New Roman"/>
          <w:sz w:val="24"/>
          <w:szCs w:val="24"/>
        </w:rPr>
        <w:t>рухи</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мирасына</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ихтирам</w:t>
      </w:r>
      <w:proofErr w:type="spellEnd"/>
      <w:r w:rsidRPr="0000288A">
        <w:rPr>
          <w:rFonts w:ascii="Times New Roman" w:hAnsi="Times New Roman"/>
          <w:sz w:val="24"/>
          <w:szCs w:val="24"/>
        </w:rPr>
        <w:t xml:space="preserve"> тәрбияләү;</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●татар халкының </w:t>
      </w:r>
      <w:proofErr w:type="spellStart"/>
      <w:r w:rsidRPr="0000288A">
        <w:rPr>
          <w:rFonts w:ascii="Times New Roman" w:hAnsi="Times New Roman"/>
          <w:sz w:val="24"/>
          <w:szCs w:val="24"/>
        </w:rPr>
        <w:t>этник</w:t>
      </w:r>
      <w:proofErr w:type="spellEnd"/>
      <w:r w:rsidRPr="0000288A">
        <w:rPr>
          <w:rFonts w:ascii="Times New Roman" w:hAnsi="Times New Roman"/>
          <w:sz w:val="24"/>
          <w:szCs w:val="24"/>
        </w:rPr>
        <w:t xml:space="preserve"> төркемнәре һәм </w:t>
      </w:r>
      <w:proofErr w:type="spellStart"/>
      <w:r w:rsidRPr="0000288A">
        <w:rPr>
          <w:rFonts w:ascii="Times New Roman" w:hAnsi="Times New Roman"/>
          <w:sz w:val="24"/>
          <w:szCs w:val="24"/>
        </w:rPr>
        <w:t>диалектлары</w:t>
      </w:r>
      <w:proofErr w:type="spellEnd"/>
      <w:r w:rsidRPr="0000288A">
        <w:rPr>
          <w:rFonts w:ascii="Times New Roman" w:hAnsi="Times New Roman"/>
          <w:sz w:val="24"/>
          <w:szCs w:val="24"/>
        </w:rPr>
        <w:t>, төрки теллә</w:t>
      </w:r>
      <w:proofErr w:type="gramStart"/>
      <w:r w:rsidRPr="0000288A">
        <w:rPr>
          <w:rFonts w:ascii="Times New Roman" w:hAnsi="Times New Roman"/>
          <w:sz w:val="24"/>
          <w:szCs w:val="24"/>
        </w:rPr>
        <w:t>р</w:t>
      </w:r>
      <w:proofErr w:type="gramEnd"/>
      <w:r w:rsidRPr="0000288A">
        <w:rPr>
          <w:rFonts w:ascii="Times New Roman" w:hAnsi="Times New Roman"/>
          <w:sz w:val="24"/>
          <w:szCs w:val="24"/>
        </w:rPr>
        <w:t xml:space="preserve">, татар теле, татар </w:t>
      </w:r>
      <w:proofErr w:type="spellStart"/>
      <w:r w:rsidRPr="0000288A">
        <w:rPr>
          <w:rFonts w:ascii="Times New Roman" w:hAnsi="Times New Roman"/>
          <w:sz w:val="24"/>
          <w:szCs w:val="24"/>
        </w:rPr>
        <w:t>язуы</w:t>
      </w:r>
      <w:proofErr w:type="spellEnd"/>
      <w:r w:rsidRPr="0000288A">
        <w:rPr>
          <w:rFonts w:ascii="Times New Roman" w:hAnsi="Times New Roman"/>
          <w:sz w:val="24"/>
          <w:szCs w:val="24"/>
        </w:rPr>
        <w:t xml:space="preserve">, татар халкының </w:t>
      </w:r>
      <w:proofErr w:type="spellStart"/>
      <w:r w:rsidRPr="0000288A">
        <w:rPr>
          <w:rFonts w:ascii="Times New Roman" w:hAnsi="Times New Roman"/>
          <w:sz w:val="24"/>
          <w:szCs w:val="24"/>
        </w:rPr>
        <w:t>рухи</w:t>
      </w:r>
      <w:proofErr w:type="spellEnd"/>
      <w:r w:rsidRPr="0000288A">
        <w:rPr>
          <w:rFonts w:ascii="Times New Roman" w:hAnsi="Times New Roman"/>
          <w:sz w:val="24"/>
          <w:szCs w:val="24"/>
        </w:rPr>
        <w:t xml:space="preserve">, әхлакый, мәдәни </w:t>
      </w:r>
      <w:proofErr w:type="spellStart"/>
      <w:r w:rsidRPr="0000288A">
        <w:rPr>
          <w:rFonts w:ascii="Times New Roman" w:hAnsi="Times New Roman"/>
          <w:sz w:val="24"/>
          <w:szCs w:val="24"/>
        </w:rPr>
        <w:t>мирасы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турында</w:t>
      </w:r>
      <w:proofErr w:type="spellEnd"/>
      <w:r w:rsidRPr="0000288A">
        <w:rPr>
          <w:rFonts w:ascii="Times New Roman" w:hAnsi="Times New Roman"/>
          <w:sz w:val="24"/>
          <w:szCs w:val="24"/>
        </w:rPr>
        <w:t xml:space="preserve"> мәгълүмат бирү; </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●татар </w:t>
      </w:r>
      <w:proofErr w:type="spellStart"/>
      <w:r w:rsidRPr="0000288A">
        <w:rPr>
          <w:rFonts w:ascii="Times New Roman" w:hAnsi="Times New Roman"/>
          <w:sz w:val="24"/>
          <w:szCs w:val="24"/>
        </w:rPr>
        <w:t>телен</w:t>
      </w:r>
      <w:proofErr w:type="spellEnd"/>
      <w:r w:rsidRPr="0000288A">
        <w:rPr>
          <w:rFonts w:ascii="Times New Roman" w:hAnsi="Times New Roman"/>
          <w:sz w:val="24"/>
          <w:szCs w:val="24"/>
        </w:rPr>
        <w:t xml:space="preserve"> иҗтимагый күренеш </w:t>
      </w:r>
      <w:proofErr w:type="spellStart"/>
      <w:r w:rsidRPr="0000288A">
        <w:rPr>
          <w:rFonts w:ascii="Times New Roman" w:hAnsi="Times New Roman"/>
          <w:sz w:val="24"/>
          <w:szCs w:val="24"/>
        </w:rPr>
        <w:t>буларак</w:t>
      </w:r>
      <w:proofErr w:type="spellEnd"/>
      <w:r w:rsidRPr="0000288A">
        <w:rPr>
          <w:rFonts w:ascii="Times New Roman" w:hAnsi="Times New Roman"/>
          <w:sz w:val="24"/>
          <w:szCs w:val="24"/>
        </w:rPr>
        <w:t xml:space="preserve"> аңлау, тел </w:t>
      </w:r>
      <w:proofErr w:type="spellStart"/>
      <w:r w:rsidRPr="0000288A">
        <w:rPr>
          <w:rFonts w:ascii="Times New Roman" w:hAnsi="Times New Roman"/>
          <w:sz w:val="24"/>
          <w:szCs w:val="24"/>
        </w:rPr>
        <w:t>нормаларын</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саклап</w:t>
      </w:r>
      <w:proofErr w:type="spellEnd"/>
      <w:r w:rsidRPr="0000288A">
        <w:rPr>
          <w:rFonts w:ascii="Times New Roman" w:hAnsi="Times New Roman"/>
          <w:sz w:val="24"/>
          <w:szCs w:val="24"/>
        </w:rPr>
        <w:t xml:space="preserve">, тормышның төрле ситуацияләренә бәйле </w:t>
      </w:r>
      <w:proofErr w:type="gramStart"/>
      <w:r w:rsidRPr="0000288A">
        <w:rPr>
          <w:rFonts w:ascii="Times New Roman" w:hAnsi="Times New Roman"/>
          <w:sz w:val="24"/>
          <w:szCs w:val="24"/>
        </w:rPr>
        <w:t>р</w:t>
      </w:r>
      <w:proofErr w:type="gramEnd"/>
      <w:r w:rsidRPr="0000288A">
        <w:rPr>
          <w:rFonts w:ascii="Times New Roman" w:hAnsi="Times New Roman"/>
          <w:sz w:val="24"/>
          <w:szCs w:val="24"/>
        </w:rPr>
        <w:t xml:space="preserve">әвештә тел </w:t>
      </w:r>
      <w:proofErr w:type="spellStart"/>
      <w:r w:rsidRPr="0000288A">
        <w:rPr>
          <w:rFonts w:ascii="Times New Roman" w:hAnsi="Times New Roman"/>
          <w:sz w:val="24"/>
          <w:szCs w:val="24"/>
        </w:rPr>
        <w:t>чараларын</w:t>
      </w:r>
      <w:proofErr w:type="spellEnd"/>
      <w:r w:rsidRPr="0000288A">
        <w:rPr>
          <w:rFonts w:ascii="Times New Roman" w:hAnsi="Times New Roman"/>
          <w:sz w:val="24"/>
          <w:szCs w:val="24"/>
        </w:rPr>
        <w:t xml:space="preserve"> дөрес </w:t>
      </w:r>
      <w:proofErr w:type="spellStart"/>
      <w:r w:rsidRPr="0000288A">
        <w:rPr>
          <w:rFonts w:ascii="Times New Roman" w:hAnsi="Times New Roman"/>
          <w:sz w:val="24"/>
          <w:szCs w:val="24"/>
        </w:rPr>
        <w:t>кулланып</w:t>
      </w:r>
      <w:proofErr w:type="spellEnd"/>
      <w:r w:rsidRPr="0000288A">
        <w:rPr>
          <w:rFonts w:ascii="Times New Roman" w:hAnsi="Times New Roman"/>
          <w:sz w:val="24"/>
          <w:szCs w:val="24"/>
        </w:rPr>
        <w:t>, аралаша-аңлаша белү;</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●тел берәмлекләрен </w:t>
      </w:r>
      <w:proofErr w:type="spellStart"/>
      <w:r w:rsidRPr="0000288A">
        <w:rPr>
          <w:rFonts w:ascii="Times New Roman" w:hAnsi="Times New Roman"/>
          <w:sz w:val="24"/>
          <w:szCs w:val="24"/>
        </w:rPr>
        <w:t>танып</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аларны</w:t>
      </w:r>
      <w:proofErr w:type="spellEnd"/>
      <w:r w:rsidRPr="0000288A">
        <w:rPr>
          <w:rFonts w:ascii="Times New Roman" w:hAnsi="Times New Roman"/>
          <w:sz w:val="24"/>
          <w:szCs w:val="24"/>
        </w:rPr>
        <w:t xml:space="preserve"> тикшерә, рус </w:t>
      </w:r>
      <w:proofErr w:type="gramStart"/>
      <w:r w:rsidRPr="0000288A">
        <w:rPr>
          <w:rFonts w:ascii="Times New Roman" w:hAnsi="Times New Roman"/>
          <w:sz w:val="24"/>
          <w:szCs w:val="24"/>
        </w:rPr>
        <w:t>теле</w:t>
      </w:r>
      <w:proofErr w:type="gramEnd"/>
      <w:r w:rsidRPr="0000288A">
        <w:rPr>
          <w:rFonts w:ascii="Times New Roman" w:hAnsi="Times New Roman"/>
          <w:sz w:val="24"/>
          <w:szCs w:val="24"/>
        </w:rPr>
        <w:t xml:space="preserve"> белән </w:t>
      </w:r>
      <w:proofErr w:type="spellStart"/>
      <w:r w:rsidRPr="0000288A">
        <w:rPr>
          <w:rFonts w:ascii="Times New Roman" w:hAnsi="Times New Roman"/>
          <w:sz w:val="24"/>
          <w:szCs w:val="24"/>
        </w:rPr>
        <w:t>чагыштыра</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алу</w:t>
      </w:r>
      <w:proofErr w:type="spellEnd"/>
      <w:r w:rsidRPr="0000288A">
        <w:rPr>
          <w:rFonts w:ascii="Times New Roman" w:hAnsi="Times New Roman"/>
          <w:sz w:val="24"/>
          <w:szCs w:val="24"/>
        </w:rPr>
        <w:t xml:space="preserve"> һәм </w:t>
      </w:r>
      <w:proofErr w:type="spellStart"/>
      <w:r w:rsidRPr="0000288A">
        <w:rPr>
          <w:rFonts w:ascii="Times New Roman" w:hAnsi="Times New Roman"/>
          <w:sz w:val="24"/>
          <w:szCs w:val="24"/>
        </w:rPr>
        <w:t>аралашуда</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урынлы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куллану</w:t>
      </w:r>
      <w:proofErr w:type="spellEnd"/>
      <w:r w:rsidRPr="0000288A">
        <w:rPr>
          <w:rFonts w:ascii="Times New Roman" w:hAnsi="Times New Roman"/>
          <w:sz w:val="24"/>
          <w:szCs w:val="24"/>
        </w:rPr>
        <w:t xml:space="preserve"> күнекмәләрен камилләштерү;</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●текст һә</w:t>
      </w:r>
      <w:proofErr w:type="gramStart"/>
      <w:r w:rsidRPr="0000288A">
        <w:rPr>
          <w:rFonts w:ascii="Times New Roman" w:hAnsi="Times New Roman"/>
          <w:sz w:val="24"/>
          <w:szCs w:val="24"/>
        </w:rPr>
        <w:t>м</w:t>
      </w:r>
      <w:proofErr w:type="gramEnd"/>
      <w:r w:rsidRPr="0000288A">
        <w:rPr>
          <w:rFonts w:ascii="Times New Roman" w:hAnsi="Times New Roman"/>
          <w:sz w:val="24"/>
          <w:szCs w:val="24"/>
        </w:rPr>
        <w:t xml:space="preserve"> Интернет, электрон </w:t>
      </w:r>
      <w:proofErr w:type="spellStart"/>
      <w:r w:rsidRPr="0000288A">
        <w:rPr>
          <w:rFonts w:ascii="Times New Roman" w:hAnsi="Times New Roman"/>
          <w:sz w:val="24"/>
          <w:szCs w:val="24"/>
        </w:rPr>
        <w:t>уку-укыту</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ресурслары</w:t>
      </w:r>
      <w:proofErr w:type="spellEnd"/>
      <w:r w:rsidRPr="0000288A">
        <w:rPr>
          <w:rFonts w:ascii="Times New Roman" w:hAnsi="Times New Roman"/>
          <w:sz w:val="24"/>
          <w:szCs w:val="24"/>
        </w:rPr>
        <w:t xml:space="preserve">, башка мәгълүмати </w:t>
      </w:r>
      <w:proofErr w:type="spellStart"/>
      <w:r w:rsidRPr="0000288A">
        <w:rPr>
          <w:rFonts w:ascii="Times New Roman" w:hAnsi="Times New Roman"/>
          <w:sz w:val="24"/>
          <w:szCs w:val="24"/>
        </w:rPr>
        <w:t>чаралар</w:t>
      </w:r>
      <w:proofErr w:type="spellEnd"/>
      <w:r w:rsidRPr="0000288A">
        <w:rPr>
          <w:rFonts w:ascii="Times New Roman" w:hAnsi="Times New Roman"/>
          <w:sz w:val="24"/>
          <w:szCs w:val="24"/>
        </w:rPr>
        <w:t xml:space="preserve"> белән эшләү, </w:t>
      </w:r>
      <w:proofErr w:type="spellStart"/>
      <w:r w:rsidRPr="0000288A">
        <w:rPr>
          <w:rFonts w:ascii="Times New Roman" w:hAnsi="Times New Roman"/>
          <w:sz w:val="24"/>
          <w:szCs w:val="24"/>
        </w:rPr>
        <w:t>аннан</w:t>
      </w:r>
      <w:proofErr w:type="spellEnd"/>
      <w:r w:rsidRPr="0000288A">
        <w:rPr>
          <w:rFonts w:ascii="Times New Roman" w:hAnsi="Times New Roman"/>
          <w:sz w:val="24"/>
          <w:szCs w:val="24"/>
        </w:rPr>
        <w:t xml:space="preserve"> кирәкле мәгълүматны ала белү һәм </w:t>
      </w:r>
      <w:proofErr w:type="spellStart"/>
      <w:r w:rsidRPr="0000288A">
        <w:rPr>
          <w:rFonts w:ascii="Times New Roman" w:hAnsi="Times New Roman"/>
          <w:sz w:val="24"/>
          <w:szCs w:val="24"/>
        </w:rPr>
        <w:t>шуны</w:t>
      </w:r>
      <w:proofErr w:type="spellEnd"/>
      <w:r w:rsidRPr="0000288A">
        <w:rPr>
          <w:rFonts w:ascii="Times New Roman" w:hAnsi="Times New Roman"/>
          <w:sz w:val="24"/>
          <w:szCs w:val="24"/>
        </w:rPr>
        <w:t xml:space="preserve"> тиешенчә үзгәртә </w:t>
      </w:r>
      <w:proofErr w:type="spellStart"/>
      <w:r w:rsidRPr="0000288A">
        <w:rPr>
          <w:rFonts w:ascii="Times New Roman" w:hAnsi="Times New Roman"/>
          <w:sz w:val="24"/>
          <w:szCs w:val="24"/>
        </w:rPr>
        <w:t>алу</w:t>
      </w:r>
      <w:proofErr w:type="spellEnd"/>
      <w:r w:rsidRPr="0000288A">
        <w:rPr>
          <w:rFonts w:ascii="Times New Roman" w:hAnsi="Times New Roman"/>
          <w:sz w:val="24"/>
          <w:szCs w:val="24"/>
        </w:rPr>
        <w:t xml:space="preserve"> күнекмәләрен үстерү; </w:t>
      </w:r>
    </w:p>
    <w:p w:rsidR="002D1620" w:rsidRPr="0000288A" w:rsidRDefault="002D1620" w:rsidP="0000288A">
      <w:pPr>
        <w:spacing w:line="240" w:lineRule="auto"/>
        <w:contextualSpacing/>
        <w:jc w:val="both"/>
        <w:rPr>
          <w:rFonts w:ascii="Times New Roman" w:hAnsi="Times New Roman"/>
          <w:sz w:val="24"/>
          <w:szCs w:val="24"/>
        </w:rPr>
      </w:pPr>
      <w:r w:rsidRPr="0000288A">
        <w:rPr>
          <w:rFonts w:ascii="Times New Roman" w:hAnsi="Times New Roman"/>
          <w:sz w:val="24"/>
          <w:szCs w:val="24"/>
        </w:rPr>
        <w:t xml:space="preserve">●укучыларның </w:t>
      </w:r>
      <w:proofErr w:type="spellStart"/>
      <w:r w:rsidRPr="0000288A">
        <w:rPr>
          <w:rFonts w:ascii="Times New Roman" w:hAnsi="Times New Roman"/>
          <w:sz w:val="24"/>
          <w:szCs w:val="24"/>
        </w:rPr>
        <w:t>орфографик</w:t>
      </w:r>
      <w:proofErr w:type="spellEnd"/>
      <w:r w:rsidRPr="0000288A">
        <w:rPr>
          <w:rFonts w:ascii="Times New Roman" w:hAnsi="Times New Roman"/>
          <w:sz w:val="24"/>
          <w:szCs w:val="24"/>
        </w:rPr>
        <w:t xml:space="preserve"> һәм </w:t>
      </w:r>
      <w:proofErr w:type="spellStart"/>
      <w:r w:rsidRPr="0000288A">
        <w:rPr>
          <w:rFonts w:ascii="Times New Roman" w:hAnsi="Times New Roman"/>
          <w:sz w:val="24"/>
          <w:szCs w:val="24"/>
        </w:rPr>
        <w:t>пунктуацион</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грамоталылыгын</w:t>
      </w:r>
      <w:proofErr w:type="spellEnd"/>
      <w:r w:rsidRPr="0000288A">
        <w:rPr>
          <w:rFonts w:ascii="Times New Roman" w:hAnsi="Times New Roman"/>
          <w:sz w:val="24"/>
          <w:szCs w:val="24"/>
        </w:rPr>
        <w:t xml:space="preserve"> камилләштерү.</w:t>
      </w:r>
    </w:p>
    <w:p w:rsidR="002D1620" w:rsidRPr="0000288A" w:rsidRDefault="002D1620" w:rsidP="0000288A">
      <w:pPr>
        <w:spacing w:line="240" w:lineRule="auto"/>
        <w:contextualSpacing/>
        <w:jc w:val="both"/>
        <w:rPr>
          <w:rFonts w:ascii="Times New Roman" w:hAnsi="Times New Roman"/>
          <w:b/>
          <w:i/>
          <w:sz w:val="24"/>
          <w:szCs w:val="24"/>
        </w:rPr>
      </w:pPr>
    </w:p>
    <w:tbl>
      <w:tblPr>
        <w:tblW w:w="10173" w:type="dxa"/>
        <w:tblLayout w:type="fixed"/>
        <w:tblLook w:val="01E0"/>
      </w:tblPr>
      <w:tblGrid>
        <w:gridCol w:w="10173"/>
      </w:tblGrid>
      <w:tr w:rsidR="002D1620" w:rsidRPr="0000288A" w:rsidTr="002D1620">
        <w:trPr>
          <w:trHeight w:val="491"/>
        </w:trPr>
        <w:tc>
          <w:tcPr>
            <w:tcW w:w="10173" w:type="dxa"/>
          </w:tcPr>
          <w:p w:rsidR="002D1620" w:rsidRPr="0000288A" w:rsidRDefault="002D1620" w:rsidP="0000288A">
            <w:pPr>
              <w:spacing w:line="240" w:lineRule="auto"/>
              <w:contextualSpacing/>
              <w:rPr>
                <w:rFonts w:ascii="Times New Roman" w:hAnsi="Times New Roman"/>
                <w:b/>
                <w:sz w:val="24"/>
                <w:szCs w:val="24"/>
              </w:rPr>
            </w:pPr>
            <w:r w:rsidRPr="0000288A">
              <w:rPr>
                <w:rFonts w:ascii="Times New Roman" w:hAnsi="Times New Roman"/>
                <w:b/>
                <w:sz w:val="24"/>
                <w:szCs w:val="24"/>
              </w:rPr>
              <w:t>Курсның эчтәлеге</w:t>
            </w:r>
          </w:p>
        </w:tc>
      </w:tr>
      <w:tr w:rsidR="002D1620" w:rsidRPr="0000288A" w:rsidTr="002D1620">
        <w:tc>
          <w:tcPr>
            <w:tcW w:w="10173" w:type="dxa"/>
          </w:tcPr>
          <w:p w:rsidR="002D1620" w:rsidRPr="0000288A" w:rsidRDefault="002D1620" w:rsidP="0000288A">
            <w:pPr>
              <w:autoSpaceDE w:val="0"/>
              <w:autoSpaceDN w:val="0"/>
              <w:adjustRightInd w:val="0"/>
              <w:spacing w:line="240" w:lineRule="auto"/>
              <w:contextualSpacing/>
              <w:rPr>
                <w:rFonts w:ascii="Times New Roman" w:hAnsi="Times New Roman"/>
                <w:b/>
                <w:bCs/>
                <w:sz w:val="24"/>
                <w:szCs w:val="24"/>
              </w:rPr>
            </w:pPr>
            <w:r w:rsidRPr="0000288A">
              <w:rPr>
                <w:rFonts w:ascii="Times New Roman" w:hAnsi="Times New Roman"/>
                <w:b/>
                <w:bCs/>
                <w:sz w:val="24"/>
                <w:szCs w:val="24"/>
              </w:rPr>
              <w:t>Сөйләм.</w:t>
            </w:r>
          </w:p>
          <w:p w:rsidR="002D1620" w:rsidRPr="0000288A" w:rsidRDefault="002D1620" w:rsidP="0000288A">
            <w:pPr>
              <w:autoSpaceDE w:val="0"/>
              <w:autoSpaceDN w:val="0"/>
              <w:adjustRightInd w:val="0"/>
              <w:spacing w:line="240" w:lineRule="auto"/>
              <w:contextualSpacing/>
              <w:rPr>
                <w:rFonts w:ascii="Times New Roman" w:hAnsi="Times New Roman"/>
                <w:sz w:val="24"/>
                <w:szCs w:val="24"/>
              </w:rPr>
            </w:pPr>
            <w:r w:rsidRPr="0000288A">
              <w:rPr>
                <w:rFonts w:ascii="Times New Roman" w:hAnsi="Times New Roman"/>
                <w:b/>
                <w:bCs/>
                <w:sz w:val="24"/>
                <w:szCs w:val="24"/>
              </w:rPr>
              <w:t xml:space="preserve">         </w:t>
            </w:r>
            <w:r w:rsidRPr="0000288A">
              <w:rPr>
                <w:rFonts w:ascii="Times New Roman" w:hAnsi="Times New Roman"/>
                <w:sz w:val="24"/>
                <w:szCs w:val="24"/>
              </w:rPr>
              <w:t>Тел һә</w:t>
            </w:r>
            <w:proofErr w:type="gramStart"/>
            <w:r w:rsidRPr="0000288A">
              <w:rPr>
                <w:rFonts w:ascii="Times New Roman" w:hAnsi="Times New Roman"/>
                <w:sz w:val="24"/>
                <w:szCs w:val="24"/>
              </w:rPr>
              <w:t>м</w:t>
            </w:r>
            <w:proofErr w:type="gramEnd"/>
            <w:r w:rsidRPr="0000288A">
              <w:rPr>
                <w:rFonts w:ascii="Times New Roman" w:hAnsi="Times New Roman"/>
                <w:sz w:val="24"/>
                <w:szCs w:val="24"/>
              </w:rPr>
              <w:t xml:space="preserve"> сөйләм. Сөйләмнең төрләре (сөйләмә, </w:t>
            </w:r>
            <w:proofErr w:type="spellStart"/>
            <w:r w:rsidRPr="0000288A">
              <w:rPr>
                <w:rFonts w:ascii="Times New Roman" w:hAnsi="Times New Roman"/>
                <w:sz w:val="24"/>
                <w:szCs w:val="24"/>
              </w:rPr>
              <w:t>язма</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диологик</w:t>
            </w:r>
            <w:proofErr w:type="spellEnd"/>
            <w:r w:rsidRPr="0000288A">
              <w:rPr>
                <w:rFonts w:ascii="Times New Roman" w:hAnsi="Times New Roman"/>
                <w:sz w:val="24"/>
                <w:szCs w:val="24"/>
              </w:rPr>
              <w:t xml:space="preserve"> сөйләм, </w:t>
            </w:r>
            <w:proofErr w:type="spellStart"/>
            <w:r w:rsidRPr="0000288A">
              <w:rPr>
                <w:rFonts w:ascii="Times New Roman" w:hAnsi="Times New Roman"/>
                <w:sz w:val="24"/>
                <w:szCs w:val="24"/>
              </w:rPr>
              <w:t>монологик</w:t>
            </w:r>
            <w:proofErr w:type="spellEnd"/>
            <w:r w:rsidRPr="0000288A">
              <w:rPr>
                <w:rFonts w:ascii="Times New Roman" w:hAnsi="Times New Roman"/>
                <w:sz w:val="24"/>
                <w:szCs w:val="24"/>
              </w:rPr>
              <w:t xml:space="preserve"> сөйләм). Сөйләм төрләре һәм аларның үзенчәлекләре.</w:t>
            </w:r>
          </w:p>
          <w:p w:rsidR="002D1620" w:rsidRPr="0000288A" w:rsidRDefault="002D1620" w:rsidP="0000288A">
            <w:pPr>
              <w:spacing w:line="240" w:lineRule="auto"/>
              <w:ind w:firstLine="567"/>
              <w:contextualSpacing/>
              <w:rPr>
                <w:rFonts w:ascii="Times New Roman" w:hAnsi="Times New Roman"/>
                <w:sz w:val="24"/>
                <w:szCs w:val="24"/>
              </w:rPr>
            </w:pPr>
            <w:proofErr w:type="spellStart"/>
            <w:r w:rsidRPr="0000288A">
              <w:rPr>
                <w:rFonts w:ascii="Times New Roman" w:hAnsi="Times New Roman"/>
                <w:sz w:val="24"/>
                <w:szCs w:val="24"/>
              </w:rPr>
              <w:t>Кулланылышы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ягыннан</w:t>
            </w:r>
            <w:proofErr w:type="spellEnd"/>
            <w:r w:rsidRPr="0000288A">
              <w:rPr>
                <w:rFonts w:ascii="Times New Roman" w:hAnsi="Times New Roman"/>
                <w:sz w:val="24"/>
                <w:szCs w:val="24"/>
              </w:rPr>
              <w:t xml:space="preserve"> сөйләм төрләре, аларның үзенчәлекләре: көнкүреш </w:t>
            </w:r>
            <w:proofErr w:type="spellStart"/>
            <w:r w:rsidRPr="0000288A">
              <w:rPr>
                <w:rFonts w:ascii="Times New Roman" w:hAnsi="Times New Roman"/>
                <w:sz w:val="24"/>
                <w:szCs w:val="24"/>
              </w:rPr>
              <w:t>аралашу</w:t>
            </w:r>
            <w:proofErr w:type="spellEnd"/>
            <w:r w:rsidRPr="0000288A">
              <w:rPr>
                <w:rFonts w:ascii="Times New Roman" w:hAnsi="Times New Roman"/>
                <w:sz w:val="24"/>
                <w:szCs w:val="24"/>
              </w:rPr>
              <w:t xml:space="preserve"> теле, фәнни </w:t>
            </w:r>
            <w:proofErr w:type="spellStart"/>
            <w:r w:rsidRPr="0000288A">
              <w:rPr>
                <w:rFonts w:ascii="Times New Roman" w:hAnsi="Times New Roman"/>
                <w:sz w:val="24"/>
                <w:szCs w:val="24"/>
              </w:rPr>
              <w:t>аралашу</w:t>
            </w:r>
            <w:proofErr w:type="spellEnd"/>
            <w:r w:rsidRPr="0000288A">
              <w:rPr>
                <w:rFonts w:ascii="Times New Roman" w:hAnsi="Times New Roman"/>
                <w:sz w:val="24"/>
                <w:szCs w:val="24"/>
              </w:rPr>
              <w:t xml:space="preserve"> теле, иҗтимагый-сәяси </w:t>
            </w:r>
            <w:proofErr w:type="spellStart"/>
            <w:r w:rsidRPr="0000288A">
              <w:rPr>
                <w:rFonts w:ascii="Times New Roman" w:hAnsi="Times New Roman"/>
                <w:sz w:val="24"/>
                <w:szCs w:val="24"/>
              </w:rPr>
              <w:t>аралашу</w:t>
            </w:r>
            <w:proofErr w:type="spellEnd"/>
            <w:r w:rsidRPr="0000288A">
              <w:rPr>
                <w:rFonts w:ascii="Times New Roman" w:hAnsi="Times New Roman"/>
                <w:sz w:val="24"/>
                <w:szCs w:val="24"/>
              </w:rPr>
              <w:t xml:space="preserve"> теле, </w:t>
            </w:r>
            <w:proofErr w:type="gramStart"/>
            <w:r w:rsidRPr="0000288A">
              <w:rPr>
                <w:rFonts w:ascii="Times New Roman" w:hAnsi="Times New Roman"/>
                <w:sz w:val="24"/>
                <w:szCs w:val="24"/>
              </w:rPr>
              <w:t>р</w:t>
            </w:r>
            <w:proofErr w:type="gramEnd"/>
            <w:r w:rsidRPr="0000288A">
              <w:rPr>
                <w:rFonts w:ascii="Times New Roman" w:hAnsi="Times New Roman"/>
                <w:sz w:val="24"/>
                <w:szCs w:val="24"/>
              </w:rPr>
              <w:t xml:space="preserve">әсми </w:t>
            </w:r>
            <w:proofErr w:type="spellStart"/>
            <w:r w:rsidRPr="0000288A">
              <w:rPr>
                <w:rFonts w:ascii="Times New Roman" w:hAnsi="Times New Roman"/>
                <w:sz w:val="24"/>
                <w:szCs w:val="24"/>
              </w:rPr>
              <w:t>аралашу</w:t>
            </w:r>
            <w:proofErr w:type="spellEnd"/>
            <w:r w:rsidRPr="0000288A">
              <w:rPr>
                <w:rFonts w:ascii="Times New Roman" w:hAnsi="Times New Roman"/>
                <w:sz w:val="24"/>
                <w:szCs w:val="24"/>
              </w:rPr>
              <w:t xml:space="preserve"> теле. </w:t>
            </w:r>
          </w:p>
          <w:p w:rsidR="002D1620" w:rsidRPr="0000288A" w:rsidRDefault="002D1620" w:rsidP="0000288A">
            <w:pPr>
              <w:spacing w:line="240" w:lineRule="auto"/>
              <w:ind w:firstLine="567"/>
              <w:contextualSpacing/>
              <w:rPr>
                <w:rFonts w:ascii="Times New Roman" w:hAnsi="Times New Roman"/>
                <w:sz w:val="24"/>
                <w:szCs w:val="24"/>
              </w:rPr>
            </w:pPr>
            <w:r w:rsidRPr="0000288A">
              <w:rPr>
                <w:rFonts w:ascii="Times New Roman" w:hAnsi="Times New Roman"/>
                <w:sz w:val="24"/>
                <w:szCs w:val="24"/>
              </w:rPr>
              <w:t xml:space="preserve">Сөйләм </w:t>
            </w:r>
            <w:proofErr w:type="spellStart"/>
            <w:r w:rsidRPr="0000288A">
              <w:rPr>
                <w:rFonts w:ascii="Times New Roman" w:hAnsi="Times New Roman"/>
                <w:sz w:val="24"/>
                <w:szCs w:val="24"/>
              </w:rPr>
              <w:t>ситуациясе</w:t>
            </w:r>
            <w:proofErr w:type="spellEnd"/>
            <w:r w:rsidRPr="0000288A">
              <w:rPr>
                <w:rFonts w:ascii="Times New Roman" w:hAnsi="Times New Roman"/>
                <w:sz w:val="24"/>
                <w:szCs w:val="24"/>
              </w:rPr>
              <w:t>, аның тө</w:t>
            </w:r>
            <w:proofErr w:type="gramStart"/>
            <w:r w:rsidRPr="0000288A">
              <w:rPr>
                <w:rFonts w:ascii="Times New Roman" w:hAnsi="Times New Roman"/>
                <w:sz w:val="24"/>
                <w:szCs w:val="24"/>
              </w:rPr>
              <w:t>п</w:t>
            </w:r>
            <w:proofErr w:type="gramEnd"/>
            <w:r w:rsidRPr="0000288A">
              <w:rPr>
                <w:rFonts w:ascii="Times New Roman" w:hAnsi="Times New Roman"/>
                <w:sz w:val="24"/>
                <w:szCs w:val="24"/>
              </w:rPr>
              <w:t xml:space="preserve"> </w:t>
            </w:r>
            <w:proofErr w:type="spellStart"/>
            <w:r w:rsidRPr="0000288A">
              <w:rPr>
                <w:rFonts w:ascii="Times New Roman" w:hAnsi="Times New Roman"/>
                <w:sz w:val="24"/>
                <w:szCs w:val="24"/>
              </w:rPr>
              <w:t>компонентлары</w:t>
            </w:r>
            <w:proofErr w:type="spellEnd"/>
            <w:r w:rsidRPr="0000288A">
              <w:rPr>
                <w:rFonts w:ascii="Times New Roman" w:hAnsi="Times New Roman"/>
                <w:sz w:val="24"/>
                <w:szCs w:val="24"/>
              </w:rPr>
              <w:t>.</w:t>
            </w:r>
          </w:p>
        </w:tc>
      </w:tr>
      <w:tr w:rsidR="002D1620" w:rsidRPr="0000288A" w:rsidTr="002D1620">
        <w:tc>
          <w:tcPr>
            <w:tcW w:w="10173" w:type="dxa"/>
          </w:tcPr>
          <w:p w:rsidR="002D1620" w:rsidRPr="0000288A" w:rsidRDefault="002D1620" w:rsidP="0000288A">
            <w:pPr>
              <w:spacing w:line="240" w:lineRule="auto"/>
              <w:contextualSpacing/>
              <w:rPr>
                <w:rFonts w:ascii="Times New Roman" w:hAnsi="Times New Roman"/>
                <w:sz w:val="24"/>
                <w:szCs w:val="24"/>
              </w:rPr>
            </w:pPr>
            <w:r w:rsidRPr="0000288A">
              <w:rPr>
                <w:rFonts w:ascii="Times New Roman" w:hAnsi="Times New Roman"/>
                <w:b/>
                <w:sz w:val="24"/>
                <w:szCs w:val="24"/>
              </w:rPr>
              <w:t xml:space="preserve">Сөйләм эшчәнлеге </w:t>
            </w:r>
            <w:proofErr w:type="spellStart"/>
            <w:r w:rsidRPr="0000288A">
              <w:rPr>
                <w:rFonts w:ascii="Times New Roman" w:hAnsi="Times New Roman"/>
                <w:b/>
                <w:sz w:val="24"/>
                <w:szCs w:val="24"/>
              </w:rPr>
              <w:t>буларак</w:t>
            </w:r>
            <w:proofErr w:type="spellEnd"/>
            <w:r w:rsidRPr="0000288A">
              <w:rPr>
                <w:rFonts w:ascii="Times New Roman" w:hAnsi="Times New Roman"/>
                <w:b/>
                <w:sz w:val="24"/>
                <w:szCs w:val="24"/>
              </w:rPr>
              <w:t xml:space="preserve"> текст. </w:t>
            </w:r>
            <w:r w:rsidRPr="0000288A">
              <w:rPr>
                <w:rFonts w:ascii="Times New Roman" w:hAnsi="Times New Roman"/>
                <w:sz w:val="24"/>
                <w:szCs w:val="24"/>
              </w:rPr>
              <w:t xml:space="preserve"> </w:t>
            </w:r>
          </w:p>
          <w:p w:rsidR="002D1620" w:rsidRPr="0000288A" w:rsidRDefault="002D1620" w:rsidP="0000288A">
            <w:pPr>
              <w:spacing w:line="240" w:lineRule="auto"/>
              <w:contextualSpacing/>
              <w:rPr>
                <w:rFonts w:ascii="Times New Roman" w:hAnsi="Times New Roman"/>
                <w:sz w:val="24"/>
                <w:szCs w:val="24"/>
              </w:rPr>
            </w:pPr>
            <w:r w:rsidRPr="0000288A">
              <w:rPr>
                <w:rFonts w:ascii="Times New Roman" w:hAnsi="Times New Roman"/>
                <w:sz w:val="24"/>
                <w:szCs w:val="24"/>
              </w:rPr>
              <w:t xml:space="preserve">         Сөйләмә һә</w:t>
            </w:r>
            <w:proofErr w:type="gramStart"/>
            <w:r w:rsidRPr="0000288A">
              <w:rPr>
                <w:rFonts w:ascii="Times New Roman" w:hAnsi="Times New Roman"/>
                <w:sz w:val="24"/>
                <w:szCs w:val="24"/>
              </w:rPr>
              <w:t>м</w:t>
            </w:r>
            <w:proofErr w:type="gramEnd"/>
            <w:r w:rsidRPr="0000288A">
              <w:rPr>
                <w:rFonts w:ascii="Times New Roman" w:hAnsi="Times New Roman"/>
                <w:sz w:val="24"/>
                <w:szCs w:val="24"/>
              </w:rPr>
              <w:t xml:space="preserve"> </w:t>
            </w:r>
            <w:proofErr w:type="spellStart"/>
            <w:r w:rsidRPr="0000288A">
              <w:rPr>
                <w:rFonts w:ascii="Times New Roman" w:hAnsi="Times New Roman"/>
                <w:sz w:val="24"/>
                <w:szCs w:val="24"/>
              </w:rPr>
              <w:t>язма</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текстлар</w:t>
            </w:r>
            <w:proofErr w:type="spellEnd"/>
            <w:r w:rsidRPr="0000288A">
              <w:rPr>
                <w:rFonts w:ascii="Times New Roman" w:hAnsi="Times New Roman"/>
                <w:sz w:val="24"/>
                <w:szCs w:val="24"/>
              </w:rPr>
              <w:t xml:space="preserve">. Текстның мәгънәви һәм </w:t>
            </w:r>
            <w:proofErr w:type="spellStart"/>
            <w:r w:rsidRPr="0000288A">
              <w:rPr>
                <w:rFonts w:ascii="Times New Roman" w:hAnsi="Times New Roman"/>
                <w:sz w:val="24"/>
                <w:szCs w:val="24"/>
              </w:rPr>
              <w:t>композицион</w:t>
            </w:r>
            <w:proofErr w:type="spellEnd"/>
            <w:r w:rsidRPr="0000288A">
              <w:rPr>
                <w:rFonts w:ascii="Times New Roman" w:hAnsi="Times New Roman"/>
                <w:sz w:val="24"/>
                <w:szCs w:val="24"/>
              </w:rPr>
              <w:t xml:space="preserve"> бөтенлеге. </w:t>
            </w:r>
            <w:proofErr w:type="spellStart"/>
            <w:r w:rsidRPr="0000288A">
              <w:rPr>
                <w:rFonts w:ascii="Times New Roman" w:hAnsi="Times New Roman"/>
                <w:sz w:val="24"/>
                <w:szCs w:val="24"/>
              </w:rPr>
              <w:t>Текстта</w:t>
            </w:r>
            <w:proofErr w:type="spellEnd"/>
            <w:r w:rsidRPr="0000288A">
              <w:rPr>
                <w:rFonts w:ascii="Times New Roman" w:hAnsi="Times New Roman"/>
                <w:sz w:val="24"/>
                <w:szCs w:val="24"/>
              </w:rPr>
              <w:t xml:space="preserve"> сүзлә</w:t>
            </w:r>
            <w:proofErr w:type="gramStart"/>
            <w:r w:rsidRPr="0000288A">
              <w:rPr>
                <w:rFonts w:ascii="Times New Roman" w:hAnsi="Times New Roman"/>
                <w:sz w:val="24"/>
                <w:szCs w:val="24"/>
              </w:rPr>
              <w:t>р</w:t>
            </w:r>
            <w:proofErr w:type="gramEnd"/>
            <w:r w:rsidRPr="0000288A">
              <w:rPr>
                <w:rFonts w:ascii="Times New Roman" w:hAnsi="Times New Roman"/>
                <w:sz w:val="24"/>
                <w:szCs w:val="24"/>
              </w:rPr>
              <w:t xml:space="preserve"> бәйләнеше. Текст </w:t>
            </w:r>
            <w:proofErr w:type="spellStart"/>
            <w:r w:rsidRPr="0000288A">
              <w:rPr>
                <w:rFonts w:ascii="Times New Roman" w:hAnsi="Times New Roman"/>
                <w:sz w:val="24"/>
                <w:szCs w:val="24"/>
              </w:rPr>
              <w:t>структурасы</w:t>
            </w:r>
            <w:proofErr w:type="spellEnd"/>
            <w:r w:rsidRPr="0000288A">
              <w:rPr>
                <w:rFonts w:ascii="Times New Roman" w:hAnsi="Times New Roman"/>
                <w:sz w:val="24"/>
                <w:szCs w:val="24"/>
              </w:rPr>
              <w:t xml:space="preserve">. Текстның </w:t>
            </w:r>
            <w:proofErr w:type="spellStart"/>
            <w:r w:rsidRPr="0000288A">
              <w:rPr>
                <w:rFonts w:ascii="Times New Roman" w:hAnsi="Times New Roman"/>
                <w:sz w:val="24"/>
                <w:szCs w:val="24"/>
              </w:rPr>
              <w:t>композицион</w:t>
            </w:r>
            <w:proofErr w:type="spellEnd"/>
            <w:r w:rsidRPr="0000288A">
              <w:rPr>
                <w:rFonts w:ascii="Times New Roman" w:hAnsi="Times New Roman"/>
                <w:sz w:val="24"/>
                <w:szCs w:val="24"/>
              </w:rPr>
              <w:t xml:space="preserve">, жанр төрлелеге. </w:t>
            </w:r>
            <w:proofErr w:type="spellStart"/>
            <w:r w:rsidRPr="0000288A">
              <w:rPr>
                <w:rFonts w:ascii="Times New Roman" w:hAnsi="Times New Roman"/>
                <w:sz w:val="24"/>
                <w:szCs w:val="24"/>
              </w:rPr>
              <w:t>Текстка</w:t>
            </w:r>
            <w:proofErr w:type="spellEnd"/>
            <w:r w:rsidRPr="0000288A">
              <w:rPr>
                <w:rFonts w:ascii="Times New Roman" w:hAnsi="Times New Roman"/>
                <w:sz w:val="24"/>
                <w:szCs w:val="24"/>
              </w:rPr>
              <w:t xml:space="preserve"> анализ </w:t>
            </w:r>
            <w:proofErr w:type="spellStart"/>
            <w:r w:rsidRPr="0000288A">
              <w:rPr>
                <w:rFonts w:ascii="Times New Roman" w:hAnsi="Times New Roman"/>
                <w:sz w:val="24"/>
                <w:szCs w:val="24"/>
              </w:rPr>
              <w:t>ясау</w:t>
            </w:r>
            <w:proofErr w:type="spellEnd"/>
            <w:r w:rsidRPr="0000288A">
              <w:rPr>
                <w:rFonts w:ascii="Times New Roman" w:hAnsi="Times New Roman"/>
                <w:sz w:val="24"/>
                <w:szCs w:val="24"/>
              </w:rPr>
              <w:t xml:space="preserve">. Текст төзү нормаларының </w:t>
            </w:r>
            <w:proofErr w:type="spellStart"/>
            <w:r w:rsidRPr="0000288A">
              <w:rPr>
                <w:rFonts w:ascii="Times New Roman" w:hAnsi="Times New Roman"/>
                <w:sz w:val="24"/>
                <w:szCs w:val="24"/>
              </w:rPr>
              <w:t>сакланышы</w:t>
            </w:r>
            <w:proofErr w:type="spellEnd"/>
            <w:r w:rsidRPr="0000288A">
              <w:rPr>
                <w:rFonts w:ascii="Times New Roman" w:hAnsi="Times New Roman"/>
                <w:sz w:val="24"/>
                <w:szCs w:val="24"/>
              </w:rPr>
              <w:t xml:space="preserve"> (логик </w:t>
            </w:r>
            <w:proofErr w:type="spellStart"/>
            <w:r w:rsidRPr="0000288A">
              <w:rPr>
                <w:rFonts w:ascii="Times New Roman" w:hAnsi="Times New Roman"/>
                <w:sz w:val="24"/>
                <w:szCs w:val="24"/>
              </w:rPr>
              <w:t>яктан</w:t>
            </w:r>
            <w:proofErr w:type="spellEnd"/>
            <w:r w:rsidRPr="0000288A">
              <w:rPr>
                <w:rFonts w:ascii="Times New Roman" w:hAnsi="Times New Roman"/>
                <w:sz w:val="24"/>
                <w:szCs w:val="24"/>
              </w:rPr>
              <w:t xml:space="preserve"> төзеклеге, бәйләнеше, </w:t>
            </w:r>
            <w:proofErr w:type="spellStart"/>
            <w:r w:rsidRPr="0000288A">
              <w:rPr>
                <w:rFonts w:ascii="Times New Roman" w:hAnsi="Times New Roman"/>
                <w:sz w:val="24"/>
                <w:szCs w:val="24"/>
              </w:rPr>
              <w:t>темага</w:t>
            </w:r>
            <w:proofErr w:type="spellEnd"/>
            <w:r w:rsidRPr="0000288A">
              <w:rPr>
                <w:rFonts w:ascii="Times New Roman" w:hAnsi="Times New Roman"/>
                <w:sz w:val="24"/>
                <w:szCs w:val="24"/>
              </w:rPr>
              <w:t xml:space="preserve"> туры килүе, </w:t>
            </w:r>
            <w:proofErr w:type="spellStart"/>
            <w:r w:rsidRPr="0000288A">
              <w:rPr>
                <w:rFonts w:ascii="Times New Roman" w:hAnsi="Times New Roman"/>
                <w:sz w:val="24"/>
                <w:szCs w:val="24"/>
              </w:rPr>
              <w:t>эзлеклелеге</w:t>
            </w:r>
            <w:proofErr w:type="spellEnd"/>
            <w:proofErr w:type="gramStart"/>
            <w:r w:rsidRPr="0000288A">
              <w:rPr>
                <w:rFonts w:ascii="Times New Roman" w:hAnsi="Times New Roman"/>
                <w:sz w:val="24"/>
                <w:szCs w:val="24"/>
              </w:rPr>
              <w:t xml:space="preserve"> һ.</w:t>
            </w:r>
            <w:proofErr w:type="gramEnd"/>
            <w:r w:rsidRPr="0000288A">
              <w:rPr>
                <w:rFonts w:ascii="Times New Roman" w:hAnsi="Times New Roman"/>
                <w:sz w:val="24"/>
                <w:szCs w:val="24"/>
              </w:rPr>
              <w:t>б.)</w:t>
            </w:r>
          </w:p>
        </w:tc>
      </w:tr>
      <w:tr w:rsidR="002D1620" w:rsidRPr="0000288A" w:rsidTr="002D1620">
        <w:tc>
          <w:tcPr>
            <w:tcW w:w="10173" w:type="dxa"/>
          </w:tcPr>
          <w:p w:rsidR="002D1620" w:rsidRPr="0000288A" w:rsidRDefault="002D1620" w:rsidP="0000288A">
            <w:pPr>
              <w:spacing w:line="240" w:lineRule="auto"/>
              <w:contextualSpacing/>
              <w:rPr>
                <w:rFonts w:ascii="Times New Roman" w:hAnsi="Times New Roman"/>
                <w:sz w:val="24"/>
                <w:szCs w:val="24"/>
              </w:rPr>
            </w:pPr>
            <w:r w:rsidRPr="0000288A">
              <w:rPr>
                <w:rFonts w:ascii="Times New Roman" w:hAnsi="Times New Roman"/>
                <w:b/>
                <w:sz w:val="24"/>
                <w:szCs w:val="24"/>
              </w:rPr>
              <w:t xml:space="preserve">Телнең </w:t>
            </w:r>
            <w:proofErr w:type="spellStart"/>
            <w:r w:rsidRPr="0000288A">
              <w:rPr>
                <w:rFonts w:ascii="Times New Roman" w:hAnsi="Times New Roman"/>
                <w:b/>
                <w:sz w:val="24"/>
                <w:szCs w:val="24"/>
              </w:rPr>
              <w:t>кулланылыш</w:t>
            </w:r>
            <w:proofErr w:type="spellEnd"/>
            <w:r w:rsidRPr="0000288A">
              <w:rPr>
                <w:rFonts w:ascii="Times New Roman" w:hAnsi="Times New Roman"/>
                <w:b/>
                <w:sz w:val="24"/>
                <w:szCs w:val="24"/>
              </w:rPr>
              <w:t xml:space="preserve"> </w:t>
            </w:r>
            <w:proofErr w:type="spellStart"/>
            <w:r w:rsidRPr="0000288A">
              <w:rPr>
                <w:rFonts w:ascii="Times New Roman" w:hAnsi="Times New Roman"/>
                <w:b/>
                <w:sz w:val="24"/>
                <w:szCs w:val="24"/>
              </w:rPr>
              <w:t>ягыннан</w:t>
            </w:r>
            <w:proofErr w:type="spellEnd"/>
            <w:r w:rsidRPr="0000288A">
              <w:rPr>
                <w:rFonts w:ascii="Times New Roman" w:hAnsi="Times New Roman"/>
                <w:b/>
                <w:sz w:val="24"/>
                <w:szCs w:val="24"/>
              </w:rPr>
              <w:t xml:space="preserve"> төрләре</w:t>
            </w:r>
            <w:r w:rsidRPr="0000288A">
              <w:rPr>
                <w:rFonts w:ascii="Times New Roman" w:hAnsi="Times New Roman"/>
                <w:sz w:val="24"/>
                <w:szCs w:val="24"/>
              </w:rPr>
              <w:t xml:space="preserve">: көнкүреш сөйләм теле, </w:t>
            </w:r>
            <w:proofErr w:type="spellStart"/>
            <w:r w:rsidRPr="0000288A">
              <w:rPr>
                <w:rFonts w:ascii="Times New Roman" w:hAnsi="Times New Roman"/>
                <w:sz w:val="24"/>
                <w:szCs w:val="24"/>
              </w:rPr>
              <w:t>матур</w:t>
            </w:r>
            <w:proofErr w:type="spellEnd"/>
            <w:r w:rsidRPr="0000288A">
              <w:rPr>
                <w:rFonts w:ascii="Times New Roman" w:hAnsi="Times New Roman"/>
                <w:sz w:val="24"/>
                <w:szCs w:val="24"/>
              </w:rPr>
              <w:t xml:space="preserve"> әдәбият теле, </w:t>
            </w:r>
            <w:proofErr w:type="spellStart"/>
            <w:r w:rsidRPr="0000288A">
              <w:rPr>
                <w:rFonts w:ascii="Times New Roman" w:hAnsi="Times New Roman"/>
                <w:sz w:val="24"/>
                <w:szCs w:val="24"/>
              </w:rPr>
              <w:t>функциональ</w:t>
            </w:r>
            <w:proofErr w:type="spellEnd"/>
            <w:r w:rsidRPr="0000288A">
              <w:rPr>
                <w:rFonts w:ascii="Times New Roman" w:hAnsi="Times New Roman"/>
                <w:sz w:val="24"/>
                <w:szCs w:val="24"/>
              </w:rPr>
              <w:t xml:space="preserve"> стильлә</w:t>
            </w:r>
            <w:proofErr w:type="gramStart"/>
            <w:r w:rsidRPr="0000288A">
              <w:rPr>
                <w:rFonts w:ascii="Times New Roman" w:hAnsi="Times New Roman"/>
                <w:sz w:val="24"/>
                <w:szCs w:val="24"/>
              </w:rPr>
              <w:t>р</w:t>
            </w:r>
            <w:proofErr w:type="gramEnd"/>
            <w:r w:rsidRPr="0000288A">
              <w:rPr>
                <w:rFonts w:ascii="Times New Roman" w:hAnsi="Times New Roman"/>
                <w:sz w:val="24"/>
                <w:szCs w:val="24"/>
              </w:rPr>
              <w:t xml:space="preserve">: фәнни стиль, публицистик стиль, рәсми </w:t>
            </w:r>
            <w:proofErr w:type="spellStart"/>
            <w:r w:rsidRPr="0000288A">
              <w:rPr>
                <w:rFonts w:ascii="Times New Roman" w:hAnsi="Times New Roman"/>
                <w:sz w:val="24"/>
                <w:szCs w:val="24"/>
              </w:rPr>
              <w:t>эш</w:t>
            </w:r>
            <w:proofErr w:type="spellEnd"/>
            <w:r w:rsidRPr="0000288A">
              <w:rPr>
                <w:rFonts w:ascii="Times New Roman" w:hAnsi="Times New Roman"/>
                <w:sz w:val="24"/>
                <w:szCs w:val="24"/>
              </w:rPr>
              <w:t xml:space="preserve"> кәгазьләре стиле, хәзерге электрон </w:t>
            </w:r>
            <w:proofErr w:type="spellStart"/>
            <w:r w:rsidRPr="0000288A">
              <w:rPr>
                <w:rFonts w:ascii="Times New Roman" w:hAnsi="Times New Roman"/>
                <w:sz w:val="24"/>
                <w:szCs w:val="24"/>
              </w:rPr>
              <w:t>чаралар</w:t>
            </w:r>
            <w:proofErr w:type="spellEnd"/>
            <w:r w:rsidRPr="0000288A">
              <w:rPr>
                <w:rFonts w:ascii="Times New Roman" w:hAnsi="Times New Roman"/>
                <w:sz w:val="24"/>
                <w:szCs w:val="24"/>
              </w:rPr>
              <w:t xml:space="preserve"> теле, интернет теле, аларның үзенчәлекләре. Татар </w:t>
            </w:r>
            <w:proofErr w:type="spellStart"/>
            <w:r w:rsidRPr="0000288A">
              <w:rPr>
                <w:rFonts w:ascii="Times New Roman" w:hAnsi="Times New Roman"/>
                <w:sz w:val="24"/>
                <w:szCs w:val="24"/>
              </w:rPr>
              <w:t>милли</w:t>
            </w:r>
            <w:proofErr w:type="spellEnd"/>
            <w:r w:rsidRPr="0000288A">
              <w:rPr>
                <w:rFonts w:ascii="Times New Roman" w:hAnsi="Times New Roman"/>
                <w:sz w:val="24"/>
                <w:szCs w:val="24"/>
              </w:rPr>
              <w:t xml:space="preserve"> мәдәнияте </w:t>
            </w:r>
            <w:proofErr w:type="spellStart"/>
            <w:r w:rsidRPr="0000288A">
              <w:rPr>
                <w:rFonts w:ascii="Times New Roman" w:hAnsi="Times New Roman"/>
                <w:sz w:val="24"/>
                <w:szCs w:val="24"/>
              </w:rPr>
              <w:t>кысаларында</w:t>
            </w:r>
            <w:proofErr w:type="spellEnd"/>
            <w:r w:rsidRPr="0000288A">
              <w:rPr>
                <w:rFonts w:ascii="Times New Roman" w:hAnsi="Times New Roman"/>
                <w:sz w:val="24"/>
                <w:szCs w:val="24"/>
              </w:rPr>
              <w:t xml:space="preserve"> һәм </w:t>
            </w:r>
            <w:proofErr w:type="gramStart"/>
            <w:r w:rsidRPr="0000288A">
              <w:rPr>
                <w:rFonts w:ascii="Times New Roman" w:hAnsi="Times New Roman"/>
                <w:sz w:val="24"/>
                <w:szCs w:val="24"/>
              </w:rPr>
              <w:t>м</w:t>
            </w:r>
            <w:proofErr w:type="gramEnd"/>
            <w:r w:rsidRPr="0000288A">
              <w:rPr>
                <w:rFonts w:ascii="Times New Roman" w:hAnsi="Times New Roman"/>
                <w:sz w:val="24"/>
                <w:szCs w:val="24"/>
              </w:rPr>
              <w:t xml:space="preserve">әдәниятара </w:t>
            </w:r>
            <w:proofErr w:type="spellStart"/>
            <w:r w:rsidRPr="0000288A">
              <w:rPr>
                <w:rFonts w:ascii="Times New Roman" w:hAnsi="Times New Roman"/>
                <w:sz w:val="24"/>
                <w:szCs w:val="24"/>
              </w:rPr>
              <w:t>аралашуга</w:t>
            </w:r>
            <w:proofErr w:type="spellEnd"/>
            <w:r w:rsidRPr="0000288A">
              <w:rPr>
                <w:rFonts w:ascii="Times New Roman" w:hAnsi="Times New Roman"/>
                <w:sz w:val="24"/>
                <w:szCs w:val="24"/>
              </w:rPr>
              <w:t xml:space="preserve"> бәйле сөйләм </w:t>
            </w:r>
            <w:proofErr w:type="spellStart"/>
            <w:r w:rsidRPr="0000288A">
              <w:rPr>
                <w:rFonts w:ascii="Times New Roman" w:hAnsi="Times New Roman"/>
                <w:sz w:val="24"/>
                <w:szCs w:val="24"/>
              </w:rPr>
              <w:t>нормалары</w:t>
            </w:r>
            <w:proofErr w:type="spellEnd"/>
            <w:r w:rsidRPr="0000288A">
              <w:rPr>
                <w:rFonts w:ascii="Times New Roman" w:hAnsi="Times New Roman"/>
                <w:sz w:val="24"/>
                <w:szCs w:val="24"/>
              </w:rPr>
              <w:t xml:space="preserve">. Татар сөйләменең сәнгатьлелеге. Рәсми һәм  рәсми </w:t>
            </w:r>
            <w:proofErr w:type="spellStart"/>
            <w:r w:rsidRPr="0000288A">
              <w:rPr>
                <w:rFonts w:ascii="Times New Roman" w:hAnsi="Times New Roman"/>
                <w:sz w:val="24"/>
                <w:szCs w:val="24"/>
              </w:rPr>
              <w:t>булмаган</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аралашуда</w:t>
            </w:r>
            <w:proofErr w:type="spellEnd"/>
            <w:r w:rsidRPr="0000288A">
              <w:rPr>
                <w:rFonts w:ascii="Times New Roman" w:hAnsi="Times New Roman"/>
                <w:sz w:val="24"/>
                <w:szCs w:val="24"/>
              </w:rPr>
              <w:t xml:space="preserve"> милли-мәдәни </w:t>
            </w:r>
            <w:proofErr w:type="spellStart"/>
            <w:r w:rsidRPr="0000288A">
              <w:rPr>
                <w:rFonts w:ascii="Times New Roman" w:hAnsi="Times New Roman"/>
                <w:sz w:val="24"/>
                <w:szCs w:val="24"/>
              </w:rPr>
              <w:t>нормаларны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куллана</w:t>
            </w:r>
            <w:proofErr w:type="spellEnd"/>
            <w:r w:rsidRPr="0000288A">
              <w:rPr>
                <w:rFonts w:ascii="Times New Roman" w:hAnsi="Times New Roman"/>
                <w:sz w:val="24"/>
                <w:szCs w:val="24"/>
              </w:rPr>
              <w:t xml:space="preserve"> белү. Татар </w:t>
            </w:r>
            <w:proofErr w:type="spellStart"/>
            <w:r w:rsidRPr="0000288A">
              <w:rPr>
                <w:rFonts w:ascii="Times New Roman" w:hAnsi="Times New Roman"/>
                <w:sz w:val="24"/>
                <w:szCs w:val="24"/>
              </w:rPr>
              <w:t>милли</w:t>
            </w:r>
            <w:proofErr w:type="spellEnd"/>
            <w:r w:rsidRPr="0000288A">
              <w:rPr>
                <w:rFonts w:ascii="Times New Roman" w:hAnsi="Times New Roman"/>
                <w:sz w:val="24"/>
                <w:szCs w:val="24"/>
              </w:rPr>
              <w:t xml:space="preserve"> мәдәнияте </w:t>
            </w:r>
            <w:proofErr w:type="spellStart"/>
            <w:r w:rsidRPr="0000288A">
              <w:rPr>
                <w:rFonts w:ascii="Times New Roman" w:hAnsi="Times New Roman"/>
                <w:sz w:val="24"/>
                <w:szCs w:val="24"/>
              </w:rPr>
              <w:t>кысаларында</w:t>
            </w:r>
            <w:proofErr w:type="spellEnd"/>
            <w:r w:rsidRPr="0000288A">
              <w:rPr>
                <w:rFonts w:ascii="Times New Roman" w:hAnsi="Times New Roman"/>
                <w:sz w:val="24"/>
                <w:szCs w:val="24"/>
              </w:rPr>
              <w:t xml:space="preserve"> һәм </w:t>
            </w:r>
            <w:proofErr w:type="gramStart"/>
            <w:r w:rsidRPr="0000288A">
              <w:rPr>
                <w:rFonts w:ascii="Times New Roman" w:hAnsi="Times New Roman"/>
                <w:sz w:val="24"/>
                <w:szCs w:val="24"/>
              </w:rPr>
              <w:t>м</w:t>
            </w:r>
            <w:proofErr w:type="gramEnd"/>
            <w:r w:rsidRPr="0000288A">
              <w:rPr>
                <w:rFonts w:ascii="Times New Roman" w:hAnsi="Times New Roman"/>
                <w:sz w:val="24"/>
                <w:szCs w:val="24"/>
              </w:rPr>
              <w:t xml:space="preserve">әдәниятара </w:t>
            </w:r>
            <w:proofErr w:type="spellStart"/>
            <w:r w:rsidRPr="0000288A">
              <w:rPr>
                <w:rFonts w:ascii="Times New Roman" w:hAnsi="Times New Roman"/>
                <w:sz w:val="24"/>
                <w:szCs w:val="24"/>
              </w:rPr>
              <w:t>аралашуга</w:t>
            </w:r>
            <w:proofErr w:type="spellEnd"/>
            <w:r w:rsidRPr="0000288A">
              <w:rPr>
                <w:rFonts w:ascii="Times New Roman" w:hAnsi="Times New Roman"/>
                <w:sz w:val="24"/>
                <w:szCs w:val="24"/>
              </w:rPr>
              <w:t xml:space="preserve"> бәйле сөйләм </w:t>
            </w:r>
            <w:proofErr w:type="spellStart"/>
            <w:r w:rsidRPr="0000288A">
              <w:rPr>
                <w:rFonts w:ascii="Times New Roman" w:hAnsi="Times New Roman"/>
                <w:sz w:val="24"/>
                <w:szCs w:val="24"/>
              </w:rPr>
              <w:t>нормалары</w:t>
            </w:r>
            <w:proofErr w:type="spellEnd"/>
            <w:r w:rsidRPr="0000288A">
              <w:rPr>
                <w:rFonts w:ascii="Times New Roman" w:hAnsi="Times New Roman"/>
                <w:sz w:val="24"/>
                <w:szCs w:val="24"/>
              </w:rPr>
              <w:t xml:space="preserve">. Телнең </w:t>
            </w:r>
            <w:proofErr w:type="spellStart"/>
            <w:r w:rsidRPr="0000288A">
              <w:rPr>
                <w:rFonts w:ascii="Times New Roman" w:hAnsi="Times New Roman"/>
                <w:sz w:val="24"/>
                <w:szCs w:val="24"/>
              </w:rPr>
              <w:t>орфоэпик</w:t>
            </w:r>
            <w:proofErr w:type="spellEnd"/>
            <w:r w:rsidRPr="0000288A">
              <w:rPr>
                <w:rFonts w:ascii="Times New Roman" w:hAnsi="Times New Roman"/>
                <w:sz w:val="24"/>
                <w:szCs w:val="24"/>
              </w:rPr>
              <w:t xml:space="preserve"> һәм </w:t>
            </w:r>
            <w:proofErr w:type="spellStart"/>
            <w:r w:rsidRPr="0000288A">
              <w:rPr>
                <w:rFonts w:ascii="Times New Roman" w:hAnsi="Times New Roman"/>
                <w:sz w:val="24"/>
                <w:szCs w:val="24"/>
              </w:rPr>
              <w:t>интонацион</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нормаларын</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саклап</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фикерне</w:t>
            </w:r>
            <w:proofErr w:type="spellEnd"/>
            <w:r w:rsidRPr="0000288A">
              <w:rPr>
                <w:rFonts w:ascii="Times New Roman" w:hAnsi="Times New Roman"/>
                <w:sz w:val="24"/>
                <w:szCs w:val="24"/>
              </w:rPr>
              <w:t xml:space="preserve"> җиткерү; сөйләм этикеты үрнәкләреннән дөрес </w:t>
            </w:r>
            <w:proofErr w:type="spellStart"/>
            <w:r w:rsidRPr="0000288A">
              <w:rPr>
                <w:rFonts w:ascii="Times New Roman" w:hAnsi="Times New Roman"/>
                <w:sz w:val="24"/>
                <w:szCs w:val="24"/>
              </w:rPr>
              <w:t>файдалану</w:t>
            </w:r>
            <w:proofErr w:type="spellEnd"/>
            <w:r w:rsidRPr="0000288A">
              <w:rPr>
                <w:rFonts w:ascii="Times New Roman" w:hAnsi="Times New Roman"/>
                <w:sz w:val="24"/>
                <w:szCs w:val="24"/>
              </w:rPr>
              <w:t xml:space="preserve">. </w:t>
            </w:r>
          </w:p>
        </w:tc>
      </w:tr>
      <w:tr w:rsidR="002D1620" w:rsidRPr="0000288A" w:rsidTr="002D1620">
        <w:tc>
          <w:tcPr>
            <w:tcW w:w="10173" w:type="dxa"/>
          </w:tcPr>
          <w:p w:rsidR="002D1620" w:rsidRPr="0000288A" w:rsidRDefault="002D1620" w:rsidP="0000288A">
            <w:pPr>
              <w:spacing w:line="240" w:lineRule="auto"/>
              <w:contextualSpacing/>
              <w:rPr>
                <w:rFonts w:ascii="Times New Roman" w:hAnsi="Times New Roman"/>
                <w:b/>
                <w:sz w:val="24"/>
                <w:szCs w:val="24"/>
              </w:rPr>
            </w:pPr>
            <w:r w:rsidRPr="0000288A">
              <w:rPr>
                <w:rFonts w:ascii="Times New Roman" w:hAnsi="Times New Roman"/>
                <w:b/>
                <w:sz w:val="24"/>
                <w:szCs w:val="24"/>
              </w:rPr>
              <w:t xml:space="preserve">Татар </w:t>
            </w:r>
            <w:proofErr w:type="gramStart"/>
            <w:r w:rsidRPr="0000288A">
              <w:rPr>
                <w:rFonts w:ascii="Times New Roman" w:hAnsi="Times New Roman"/>
                <w:b/>
                <w:sz w:val="24"/>
                <w:szCs w:val="24"/>
              </w:rPr>
              <w:t>теле</w:t>
            </w:r>
            <w:proofErr w:type="gramEnd"/>
            <w:r w:rsidRPr="0000288A">
              <w:rPr>
                <w:rFonts w:ascii="Times New Roman" w:hAnsi="Times New Roman"/>
                <w:b/>
                <w:sz w:val="24"/>
                <w:szCs w:val="24"/>
              </w:rPr>
              <w:t xml:space="preserve"> </w:t>
            </w:r>
            <w:proofErr w:type="spellStart"/>
            <w:r w:rsidRPr="0000288A">
              <w:rPr>
                <w:rFonts w:ascii="Times New Roman" w:hAnsi="Times New Roman"/>
                <w:b/>
                <w:sz w:val="24"/>
                <w:szCs w:val="24"/>
              </w:rPr>
              <w:t>турында</w:t>
            </w:r>
            <w:proofErr w:type="spellEnd"/>
            <w:r w:rsidRPr="0000288A">
              <w:rPr>
                <w:rFonts w:ascii="Times New Roman" w:hAnsi="Times New Roman"/>
                <w:b/>
                <w:sz w:val="24"/>
                <w:szCs w:val="24"/>
              </w:rPr>
              <w:t xml:space="preserve"> </w:t>
            </w:r>
            <w:proofErr w:type="spellStart"/>
            <w:r w:rsidRPr="0000288A">
              <w:rPr>
                <w:rFonts w:ascii="Times New Roman" w:hAnsi="Times New Roman"/>
                <w:b/>
                <w:sz w:val="24"/>
                <w:szCs w:val="24"/>
              </w:rPr>
              <w:t>гомуми</w:t>
            </w:r>
            <w:proofErr w:type="spellEnd"/>
            <w:r w:rsidRPr="0000288A">
              <w:rPr>
                <w:rFonts w:ascii="Times New Roman" w:hAnsi="Times New Roman"/>
                <w:b/>
                <w:sz w:val="24"/>
                <w:szCs w:val="24"/>
              </w:rPr>
              <w:t xml:space="preserve"> мәгълүмат. </w:t>
            </w:r>
          </w:p>
          <w:p w:rsidR="002D1620" w:rsidRPr="0000288A" w:rsidRDefault="002D1620" w:rsidP="0000288A">
            <w:pPr>
              <w:spacing w:line="240" w:lineRule="auto"/>
              <w:ind w:firstLine="139"/>
              <w:contextualSpacing/>
              <w:rPr>
                <w:rFonts w:ascii="Times New Roman" w:hAnsi="Times New Roman"/>
                <w:sz w:val="24"/>
                <w:szCs w:val="24"/>
              </w:rPr>
            </w:pPr>
            <w:r w:rsidRPr="0000288A">
              <w:rPr>
                <w:rFonts w:ascii="Times New Roman" w:hAnsi="Times New Roman"/>
                <w:sz w:val="24"/>
                <w:szCs w:val="24"/>
              </w:rPr>
              <w:t xml:space="preserve">   Телнең </w:t>
            </w:r>
            <w:proofErr w:type="spellStart"/>
            <w:r w:rsidRPr="0000288A">
              <w:rPr>
                <w:rFonts w:ascii="Times New Roman" w:hAnsi="Times New Roman"/>
                <w:sz w:val="24"/>
                <w:szCs w:val="24"/>
              </w:rPr>
              <w:t>аралашу</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чарасы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булуы</w:t>
            </w:r>
            <w:proofErr w:type="spellEnd"/>
            <w:r w:rsidRPr="0000288A">
              <w:rPr>
                <w:rFonts w:ascii="Times New Roman" w:hAnsi="Times New Roman"/>
                <w:sz w:val="24"/>
                <w:szCs w:val="24"/>
              </w:rPr>
              <w:t>.</w:t>
            </w:r>
          </w:p>
          <w:p w:rsidR="002D1620" w:rsidRPr="0000288A" w:rsidRDefault="002D1620" w:rsidP="0000288A">
            <w:pPr>
              <w:spacing w:line="240" w:lineRule="auto"/>
              <w:ind w:firstLine="139"/>
              <w:contextualSpacing/>
              <w:rPr>
                <w:rFonts w:ascii="Times New Roman" w:hAnsi="Times New Roman"/>
                <w:sz w:val="24"/>
                <w:szCs w:val="24"/>
              </w:rPr>
            </w:pPr>
            <w:r w:rsidRPr="0000288A">
              <w:rPr>
                <w:rFonts w:ascii="Times New Roman" w:hAnsi="Times New Roman"/>
                <w:sz w:val="24"/>
                <w:szCs w:val="24"/>
              </w:rPr>
              <w:t xml:space="preserve">   Телнең </w:t>
            </w:r>
            <w:proofErr w:type="spellStart"/>
            <w:r w:rsidRPr="0000288A">
              <w:rPr>
                <w:rFonts w:ascii="Times New Roman" w:hAnsi="Times New Roman"/>
                <w:sz w:val="24"/>
                <w:szCs w:val="24"/>
              </w:rPr>
              <w:t>рухи</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мирас</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ядкаре</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булуы</w:t>
            </w:r>
            <w:proofErr w:type="spellEnd"/>
            <w:r w:rsidRPr="0000288A">
              <w:rPr>
                <w:rFonts w:ascii="Times New Roman" w:hAnsi="Times New Roman"/>
                <w:sz w:val="24"/>
                <w:szCs w:val="24"/>
              </w:rPr>
              <w:t xml:space="preserve">. Татар </w:t>
            </w:r>
            <w:proofErr w:type="spellStart"/>
            <w:r w:rsidRPr="0000288A">
              <w:rPr>
                <w:rFonts w:ascii="Times New Roman" w:hAnsi="Times New Roman"/>
                <w:sz w:val="24"/>
                <w:szCs w:val="24"/>
              </w:rPr>
              <w:t>язуы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тарихы</w:t>
            </w:r>
            <w:proofErr w:type="spellEnd"/>
            <w:r w:rsidRPr="0000288A">
              <w:rPr>
                <w:rFonts w:ascii="Times New Roman" w:hAnsi="Times New Roman"/>
                <w:sz w:val="24"/>
                <w:szCs w:val="24"/>
              </w:rPr>
              <w:t xml:space="preserve">, рун, </w:t>
            </w:r>
            <w:proofErr w:type="spellStart"/>
            <w:r w:rsidRPr="0000288A">
              <w:rPr>
                <w:rFonts w:ascii="Times New Roman" w:hAnsi="Times New Roman"/>
                <w:sz w:val="24"/>
                <w:szCs w:val="24"/>
              </w:rPr>
              <w:t>уйгыр</w:t>
            </w:r>
            <w:proofErr w:type="spellEnd"/>
            <w:r w:rsidRPr="0000288A">
              <w:rPr>
                <w:rFonts w:ascii="Times New Roman" w:hAnsi="Times New Roman"/>
                <w:sz w:val="24"/>
                <w:szCs w:val="24"/>
              </w:rPr>
              <w:t>, гарә</w:t>
            </w:r>
            <w:proofErr w:type="gramStart"/>
            <w:r w:rsidRPr="0000288A">
              <w:rPr>
                <w:rFonts w:ascii="Times New Roman" w:hAnsi="Times New Roman"/>
                <w:sz w:val="24"/>
                <w:szCs w:val="24"/>
              </w:rPr>
              <w:t>п</w:t>
            </w:r>
            <w:proofErr w:type="gramEnd"/>
            <w:r w:rsidRPr="0000288A">
              <w:rPr>
                <w:rFonts w:ascii="Times New Roman" w:hAnsi="Times New Roman"/>
                <w:sz w:val="24"/>
                <w:szCs w:val="24"/>
              </w:rPr>
              <w:t xml:space="preserve">, </w:t>
            </w:r>
            <w:proofErr w:type="spellStart"/>
            <w:r w:rsidRPr="0000288A">
              <w:rPr>
                <w:rFonts w:ascii="Times New Roman" w:hAnsi="Times New Roman"/>
                <w:sz w:val="24"/>
                <w:szCs w:val="24"/>
              </w:rPr>
              <w:t>латин</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кирилл</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язулары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турында</w:t>
            </w:r>
            <w:proofErr w:type="spellEnd"/>
            <w:r w:rsidRPr="0000288A">
              <w:rPr>
                <w:rFonts w:ascii="Times New Roman" w:hAnsi="Times New Roman"/>
                <w:sz w:val="24"/>
                <w:szCs w:val="24"/>
              </w:rPr>
              <w:t xml:space="preserve"> төшенчә. </w:t>
            </w:r>
          </w:p>
          <w:p w:rsidR="002D1620" w:rsidRPr="0000288A" w:rsidRDefault="002D1620" w:rsidP="0000288A">
            <w:pPr>
              <w:shd w:val="clear" w:color="auto" w:fill="FFFFFF"/>
              <w:autoSpaceDE w:val="0"/>
              <w:autoSpaceDN w:val="0"/>
              <w:adjustRightInd w:val="0"/>
              <w:spacing w:line="240" w:lineRule="auto"/>
              <w:ind w:firstLine="139"/>
              <w:contextualSpacing/>
              <w:rPr>
                <w:rFonts w:ascii="Times New Roman" w:hAnsi="Times New Roman"/>
                <w:noProof/>
                <w:sz w:val="24"/>
                <w:szCs w:val="24"/>
              </w:rPr>
            </w:pPr>
            <w:r w:rsidRPr="0000288A">
              <w:rPr>
                <w:rFonts w:ascii="Times New Roman" w:hAnsi="Times New Roman"/>
                <w:noProof/>
                <w:sz w:val="24"/>
                <w:szCs w:val="24"/>
              </w:rPr>
              <w:t xml:space="preserve">   Телнең төп функцияләре. Туган телнең һәрбер халык тормышында һәм кешене шәхес итеп формалаштырудагы роле.</w:t>
            </w:r>
          </w:p>
          <w:p w:rsidR="002D1620" w:rsidRPr="0000288A" w:rsidRDefault="002D1620" w:rsidP="0000288A">
            <w:pPr>
              <w:shd w:val="clear" w:color="auto" w:fill="FFFFFF"/>
              <w:autoSpaceDE w:val="0"/>
              <w:autoSpaceDN w:val="0"/>
              <w:adjustRightInd w:val="0"/>
              <w:spacing w:line="240" w:lineRule="auto"/>
              <w:ind w:firstLine="139"/>
              <w:contextualSpacing/>
              <w:rPr>
                <w:rFonts w:ascii="Times New Roman" w:hAnsi="Times New Roman"/>
                <w:sz w:val="24"/>
                <w:szCs w:val="24"/>
              </w:rPr>
            </w:pPr>
            <w:proofErr w:type="spellStart"/>
            <w:r w:rsidRPr="0000288A">
              <w:rPr>
                <w:rFonts w:ascii="Times New Roman" w:hAnsi="Times New Roman"/>
                <w:sz w:val="24"/>
                <w:szCs w:val="24"/>
              </w:rPr>
              <w:t>Язма</w:t>
            </w:r>
            <w:proofErr w:type="spellEnd"/>
            <w:r w:rsidRPr="0000288A">
              <w:rPr>
                <w:rFonts w:ascii="Times New Roman" w:hAnsi="Times New Roman"/>
                <w:sz w:val="24"/>
                <w:szCs w:val="24"/>
              </w:rPr>
              <w:t xml:space="preserve"> әдәби телнең </w:t>
            </w:r>
            <w:proofErr w:type="spellStart"/>
            <w:r w:rsidRPr="0000288A">
              <w:rPr>
                <w:rFonts w:ascii="Times New Roman" w:hAnsi="Times New Roman"/>
                <w:sz w:val="24"/>
                <w:szCs w:val="24"/>
              </w:rPr>
              <w:t>барлыкка</w:t>
            </w:r>
            <w:proofErr w:type="spellEnd"/>
            <w:r w:rsidRPr="0000288A">
              <w:rPr>
                <w:rFonts w:ascii="Times New Roman" w:hAnsi="Times New Roman"/>
                <w:sz w:val="24"/>
                <w:szCs w:val="24"/>
              </w:rPr>
              <w:t xml:space="preserve"> килүе. Хәзерге татар (</w:t>
            </w:r>
            <w:proofErr w:type="spellStart"/>
            <w:r w:rsidRPr="0000288A">
              <w:rPr>
                <w:rFonts w:ascii="Times New Roman" w:hAnsi="Times New Roman"/>
                <w:sz w:val="24"/>
                <w:szCs w:val="24"/>
              </w:rPr>
              <w:t>милли</w:t>
            </w:r>
            <w:proofErr w:type="spellEnd"/>
            <w:r w:rsidRPr="0000288A">
              <w:rPr>
                <w:rFonts w:ascii="Times New Roman" w:hAnsi="Times New Roman"/>
                <w:sz w:val="24"/>
                <w:szCs w:val="24"/>
              </w:rPr>
              <w:t xml:space="preserve">) әдәби </w:t>
            </w:r>
            <w:proofErr w:type="gramStart"/>
            <w:r w:rsidRPr="0000288A">
              <w:rPr>
                <w:rFonts w:ascii="Times New Roman" w:hAnsi="Times New Roman"/>
                <w:sz w:val="24"/>
                <w:szCs w:val="24"/>
              </w:rPr>
              <w:t>теле</w:t>
            </w:r>
            <w:proofErr w:type="gramEnd"/>
            <w:r w:rsidRPr="0000288A">
              <w:rPr>
                <w:rFonts w:ascii="Times New Roman" w:hAnsi="Times New Roman"/>
                <w:sz w:val="24"/>
                <w:szCs w:val="24"/>
              </w:rPr>
              <w:t>.</w:t>
            </w:r>
          </w:p>
        </w:tc>
      </w:tr>
      <w:tr w:rsidR="002D1620" w:rsidRPr="0000288A" w:rsidTr="002D1620">
        <w:trPr>
          <w:trHeight w:val="230"/>
        </w:trPr>
        <w:tc>
          <w:tcPr>
            <w:tcW w:w="10173" w:type="dxa"/>
          </w:tcPr>
          <w:p w:rsidR="002D1620" w:rsidRPr="0000288A" w:rsidRDefault="002D1620" w:rsidP="0000288A">
            <w:pPr>
              <w:spacing w:line="240" w:lineRule="auto"/>
              <w:contextualSpacing/>
              <w:rPr>
                <w:rFonts w:ascii="Times New Roman" w:hAnsi="Times New Roman"/>
                <w:sz w:val="24"/>
                <w:szCs w:val="24"/>
              </w:rPr>
            </w:pPr>
            <w:r w:rsidRPr="0000288A">
              <w:rPr>
                <w:rFonts w:ascii="Times New Roman" w:hAnsi="Times New Roman"/>
                <w:b/>
                <w:sz w:val="24"/>
                <w:szCs w:val="24"/>
              </w:rPr>
              <w:t>Фонетика һә</w:t>
            </w:r>
            <w:proofErr w:type="gramStart"/>
            <w:r w:rsidRPr="0000288A">
              <w:rPr>
                <w:rFonts w:ascii="Times New Roman" w:hAnsi="Times New Roman"/>
                <w:b/>
                <w:sz w:val="24"/>
                <w:szCs w:val="24"/>
              </w:rPr>
              <w:t>м</w:t>
            </w:r>
            <w:proofErr w:type="gramEnd"/>
            <w:r w:rsidRPr="0000288A">
              <w:rPr>
                <w:rFonts w:ascii="Times New Roman" w:hAnsi="Times New Roman"/>
                <w:b/>
                <w:sz w:val="24"/>
                <w:szCs w:val="24"/>
              </w:rPr>
              <w:t xml:space="preserve"> орфоэпия</w:t>
            </w:r>
            <w:r w:rsidRPr="0000288A">
              <w:rPr>
                <w:rFonts w:ascii="Times New Roman" w:hAnsi="Times New Roman"/>
                <w:sz w:val="24"/>
                <w:szCs w:val="24"/>
              </w:rPr>
              <w:t>.</w:t>
            </w:r>
          </w:p>
          <w:p w:rsidR="002D1620" w:rsidRPr="0000288A" w:rsidRDefault="002D1620" w:rsidP="0000288A">
            <w:pPr>
              <w:shd w:val="clear" w:color="auto" w:fill="FFFFFF"/>
              <w:autoSpaceDE w:val="0"/>
              <w:autoSpaceDN w:val="0"/>
              <w:adjustRightInd w:val="0"/>
              <w:spacing w:line="240" w:lineRule="auto"/>
              <w:ind w:firstLine="139"/>
              <w:contextualSpacing/>
              <w:rPr>
                <w:rFonts w:ascii="Times New Roman" w:hAnsi="Times New Roman"/>
                <w:sz w:val="24"/>
                <w:szCs w:val="24"/>
              </w:rPr>
            </w:pPr>
            <w:r w:rsidRPr="0000288A">
              <w:rPr>
                <w:rFonts w:ascii="Times New Roman" w:hAnsi="Times New Roman"/>
                <w:sz w:val="24"/>
                <w:szCs w:val="24"/>
              </w:rPr>
              <w:t xml:space="preserve">  Фонетика һә</w:t>
            </w:r>
            <w:proofErr w:type="gramStart"/>
            <w:r w:rsidRPr="0000288A">
              <w:rPr>
                <w:rFonts w:ascii="Times New Roman" w:hAnsi="Times New Roman"/>
                <w:sz w:val="24"/>
                <w:szCs w:val="24"/>
              </w:rPr>
              <w:t>м</w:t>
            </w:r>
            <w:proofErr w:type="gramEnd"/>
            <w:r w:rsidRPr="0000288A">
              <w:rPr>
                <w:rFonts w:ascii="Times New Roman" w:hAnsi="Times New Roman"/>
                <w:sz w:val="24"/>
                <w:szCs w:val="24"/>
              </w:rPr>
              <w:t xml:space="preserve"> орфоэпия </w:t>
            </w:r>
            <w:proofErr w:type="spellStart"/>
            <w:r w:rsidRPr="0000288A">
              <w:rPr>
                <w:rFonts w:ascii="Times New Roman" w:hAnsi="Times New Roman"/>
                <w:sz w:val="24"/>
                <w:szCs w:val="24"/>
              </w:rPr>
              <w:t>турында</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гомуми</w:t>
            </w:r>
            <w:proofErr w:type="spellEnd"/>
            <w:r w:rsidRPr="0000288A">
              <w:rPr>
                <w:rFonts w:ascii="Times New Roman" w:hAnsi="Times New Roman"/>
                <w:sz w:val="24"/>
                <w:szCs w:val="24"/>
              </w:rPr>
              <w:t xml:space="preserve"> төшенчә. </w:t>
            </w:r>
            <w:r w:rsidRPr="0000288A">
              <w:rPr>
                <w:rFonts w:ascii="Times New Roman" w:hAnsi="Times New Roman"/>
                <w:bCs/>
                <w:noProof/>
                <w:sz w:val="24"/>
                <w:szCs w:val="24"/>
              </w:rPr>
              <w:t>Аваз. Фонема.</w:t>
            </w:r>
            <w:r w:rsidRPr="0000288A">
              <w:rPr>
                <w:rFonts w:ascii="Times New Roman" w:hAnsi="Times New Roman"/>
                <w:sz w:val="24"/>
                <w:szCs w:val="24"/>
              </w:rPr>
              <w:t xml:space="preserve"> Татар һәм </w:t>
            </w:r>
            <w:proofErr w:type="gramStart"/>
            <w:r w:rsidRPr="0000288A">
              <w:rPr>
                <w:rFonts w:ascii="Times New Roman" w:hAnsi="Times New Roman"/>
                <w:sz w:val="24"/>
                <w:szCs w:val="24"/>
              </w:rPr>
              <w:t>рус</w:t>
            </w:r>
            <w:proofErr w:type="gramEnd"/>
            <w:r w:rsidRPr="0000288A">
              <w:rPr>
                <w:rFonts w:ascii="Times New Roman" w:hAnsi="Times New Roman"/>
                <w:sz w:val="24"/>
                <w:szCs w:val="24"/>
              </w:rPr>
              <w:t xml:space="preserve"> телләрендә </w:t>
            </w:r>
            <w:proofErr w:type="spellStart"/>
            <w:r w:rsidRPr="0000288A">
              <w:rPr>
                <w:rFonts w:ascii="Times New Roman" w:hAnsi="Times New Roman"/>
                <w:sz w:val="24"/>
                <w:szCs w:val="24"/>
              </w:rPr>
              <w:t>сузык</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авазлар</w:t>
            </w:r>
            <w:proofErr w:type="spellEnd"/>
            <w:r w:rsidRPr="0000288A">
              <w:rPr>
                <w:rFonts w:ascii="Times New Roman" w:hAnsi="Times New Roman"/>
                <w:sz w:val="24"/>
                <w:szCs w:val="24"/>
              </w:rPr>
              <w:t xml:space="preserve"> һәм </w:t>
            </w:r>
            <w:proofErr w:type="spellStart"/>
            <w:r w:rsidRPr="0000288A">
              <w:rPr>
                <w:rFonts w:ascii="Times New Roman" w:hAnsi="Times New Roman"/>
                <w:sz w:val="24"/>
                <w:szCs w:val="24"/>
              </w:rPr>
              <w:t>тартык</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авазлар</w:t>
            </w:r>
            <w:proofErr w:type="spellEnd"/>
            <w:r w:rsidRPr="0000288A">
              <w:rPr>
                <w:rFonts w:ascii="Times New Roman" w:hAnsi="Times New Roman"/>
                <w:sz w:val="24"/>
                <w:szCs w:val="24"/>
              </w:rPr>
              <w:t>.</w:t>
            </w:r>
          </w:p>
          <w:p w:rsidR="002D1620" w:rsidRPr="0000288A" w:rsidRDefault="002D1620" w:rsidP="0000288A">
            <w:pPr>
              <w:spacing w:line="240" w:lineRule="auto"/>
              <w:ind w:firstLine="139"/>
              <w:contextualSpacing/>
              <w:rPr>
                <w:rFonts w:ascii="Times New Roman" w:hAnsi="Times New Roman"/>
                <w:sz w:val="24"/>
                <w:szCs w:val="24"/>
              </w:rPr>
            </w:pPr>
            <w:r w:rsidRPr="0000288A">
              <w:rPr>
                <w:rFonts w:ascii="Times New Roman" w:hAnsi="Times New Roman"/>
                <w:sz w:val="24"/>
                <w:szCs w:val="24"/>
              </w:rPr>
              <w:t xml:space="preserve">  Татар телендә </w:t>
            </w:r>
            <w:proofErr w:type="spellStart"/>
            <w:r w:rsidRPr="0000288A">
              <w:rPr>
                <w:rFonts w:ascii="Times New Roman" w:hAnsi="Times New Roman"/>
                <w:sz w:val="24"/>
                <w:szCs w:val="24"/>
              </w:rPr>
              <w:t>басым</w:t>
            </w:r>
            <w:proofErr w:type="spellEnd"/>
            <w:r w:rsidRPr="0000288A">
              <w:rPr>
                <w:rFonts w:ascii="Times New Roman" w:hAnsi="Times New Roman"/>
                <w:sz w:val="24"/>
                <w:szCs w:val="24"/>
              </w:rPr>
              <w:t>. Интонация белән эшләү.</w:t>
            </w:r>
          </w:p>
          <w:p w:rsidR="002D1620" w:rsidRPr="0000288A" w:rsidRDefault="002D1620" w:rsidP="0000288A">
            <w:pPr>
              <w:spacing w:line="240" w:lineRule="auto"/>
              <w:ind w:firstLine="139"/>
              <w:contextualSpacing/>
              <w:rPr>
                <w:rFonts w:ascii="Times New Roman" w:hAnsi="Times New Roman"/>
                <w:sz w:val="24"/>
                <w:szCs w:val="24"/>
              </w:rPr>
            </w:pPr>
            <w:r w:rsidRPr="0000288A">
              <w:rPr>
                <w:rFonts w:ascii="Times New Roman" w:hAnsi="Times New Roman"/>
                <w:sz w:val="24"/>
                <w:szCs w:val="24"/>
              </w:rPr>
              <w:t xml:space="preserve">  Әдәби тел </w:t>
            </w:r>
            <w:proofErr w:type="spellStart"/>
            <w:r w:rsidRPr="0000288A">
              <w:rPr>
                <w:rFonts w:ascii="Times New Roman" w:hAnsi="Times New Roman"/>
                <w:sz w:val="24"/>
                <w:szCs w:val="24"/>
              </w:rPr>
              <w:t>нормалары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Орфоэпик</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нормалар</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турында</w:t>
            </w:r>
            <w:proofErr w:type="spellEnd"/>
            <w:r w:rsidRPr="0000288A">
              <w:rPr>
                <w:rFonts w:ascii="Times New Roman" w:hAnsi="Times New Roman"/>
                <w:sz w:val="24"/>
                <w:szCs w:val="24"/>
              </w:rPr>
              <w:t xml:space="preserve"> төшенчә. Сөйләмнең әйтелеш </w:t>
            </w:r>
            <w:proofErr w:type="spellStart"/>
            <w:r w:rsidRPr="0000288A">
              <w:rPr>
                <w:rFonts w:ascii="Times New Roman" w:hAnsi="Times New Roman"/>
                <w:sz w:val="24"/>
                <w:szCs w:val="24"/>
              </w:rPr>
              <w:t>нормаларына</w:t>
            </w:r>
            <w:proofErr w:type="spellEnd"/>
            <w:r w:rsidRPr="0000288A">
              <w:rPr>
                <w:rFonts w:ascii="Times New Roman" w:hAnsi="Times New Roman"/>
                <w:sz w:val="24"/>
                <w:szCs w:val="24"/>
              </w:rPr>
              <w:t xml:space="preserve"> нисбәтле бәяләү.</w:t>
            </w:r>
          </w:p>
        </w:tc>
      </w:tr>
      <w:tr w:rsidR="002D1620" w:rsidRPr="0000288A" w:rsidTr="002D1620">
        <w:tc>
          <w:tcPr>
            <w:tcW w:w="10173" w:type="dxa"/>
          </w:tcPr>
          <w:p w:rsidR="002D1620" w:rsidRPr="0000288A" w:rsidRDefault="002D1620" w:rsidP="0000288A">
            <w:pPr>
              <w:autoSpaceDE w:val="0"/>
              <w:autoSpaceDN w:val="0"/>
              <w:adjustRightInd w:val="0"/>
              <w:spacing w:line="240" w:lineRule="auto"/>
              <w:contextualSpacing/>
              <w:rPr>
                <w:rFonts w:ascii="Times New Roman" w:hAnsi="Times New Roman"/>
                <w:b/>
                <w:bCs/>
                <w:sz w:val="24"/>
                <w:szCs w:val="24"/>
              </w:rPr>
            </w:pPr>
            <w:r w:rsidRPr="0000288A">
              <w:rPr>
                <w:rFonts w:ascii="Times New Roman" w:hAnsi="Times New Roman"/>
                <w:b/>
                <w:bCs/>
                <w:sz w:val="24"/>
                <w:szCs w:val="24"/>
              </w:rPr>
              <w:t>Графика</w:t>
            </w:r>
          </w:p>
          <w:p w:rsidR="002D1620" w:rsidRPr="0000288A" w:rsidRDefault="002D1620" w:rsidP="0000288A">
            <w:pPr>
              <w:autoSpaceDE w:val="0"/>
              <w:autoSpaceDN w:val="0"/>
              <w:adjustRightInd w:val="0"/>
              <w:spacing w:line="240" w:lineRule="auto"/>
              <w:contextualSpacing/>
              <w:rPr>
                <w:rFonts w:ascii="Times New Roman" w:hAnsi="Times New Roman"/>
                <w:b/>
                <w:bCs/>
                <w:sz w:val="24"/>
                <w:szCs w:val="24"/>
              </w:rPr>
            </w:pPr>
            <w:r w:rsidRPr="0000288A">
              <w:rPr>
                <w:rFonts w:ascii="Times New Roman" w:hAnsi="Times New Roman"/>
                <w:b/>
                <w:bCs/>
                <w:sz w:val="24"/>
                <w:szCs w:val="24"/>
              </w:rPr>
              <w:t xml:space="preserve">   </w:t>
            </w:r>
            <w:r w:rsidRPr="0000288A">
              <w:rPr>
                <w:rFonts w:ascii="Times New Roman" w:hAnsi="Times New Roman"/>
                <w:sz w:val="24"/>
                <w:szCs w:val="24"/>
              </w:rPr>
              <w:t xml:space="preserve"> Графика һә</w:t>
            </w:r>
            <w:proofErr w:type="gramStart"/>
            <w:r w:rsidRPr="0000288A">
              <w:rPr>
                <w:rFonts w:ascii="Times New Roman" w:hAnsi="Times New Roman"/>
                <w:sz w:val="24"/>
                <w:szCs w:val="24"/>
              </w:rPr>
              <w:t>м</w:t>
            </w:r>
            <w:proofErr w:type="gramEnd"/>
            <w:r w:rsidRPr="0000288A">
              <w:rPr>
                <w:rFonts w:ascii="Times New Roman" w:hAnsi="Times New Roman"/>
                <w:sz w:val="24"/>
                <w:szCs w:val="24"/>
              </w:rPr>
              <w:t xml:space="preserve"> орфография. Татар алфавиты. </w:t>
            </w:r>
          </w:p>
          <w:p w:rsidR="002D1620" w:rsidRPr="0000288A" w:rsidRDefault="002D1620" w:rsidP="0000288A">
            <w:pPr>
              <w:shd w:val="clear" w:color="auto" w:fill="FFFFFF"/>
              <w:autoSpaceDE w:val="0"/>
              <w:autoSpaceDN w:val="0"/>
              <w:adjustRightInd w:val="0"/>
              <w:spacing w:line="240" w:lineRule="auto"/>
              <w:ind w:firstLine="139"/>
              <w:contextualSpacing/>
              <w:rPr>
                <w:rFonts w:ascii="Times New Roman" w:hAnsi="Times New Roman"/>
                <w:sz w:val="24"/>
                <w:szCs w:val="24"/>
              </w:rPr>
            </w:pPr>
            <w:r w:rsidRPr="0000288A">
              <w:rPr>
                <w:rFonts w:ascii="Times New Roman" w:hAnsi="Times New Roman"/>
                <w:noProof/>
                <w:sz w:val="24"/>
                <w:szCs w:val="24"/>
              </w:rPr>
              <w:t xml:space="preserve">  Рун язуы турында төшенчә. Гарәп язуы үрнәкләре белән таныштыру.        Латин графикасы. Кириллица. </w:t>
            </w:r>
            <w:r w:rsidRPr="0000288A">
              <w:rPr>
                <w:rFonts w:ascii="Times New Roman" w:hAnsi="Times New Roman"/>
                <w:sz w:val="24"/>
                <w:szCs w:val="24"/>
              </w:rPr>
              <w:t xml:space="preserve">Телнең </w:t>
            </w:r>
            <w:proofErr w:type="spellStart"/>
            <w:r w:rsidRPr="0000288A">
              <w:rPr>
                <w:rFonts w:ascii="Times New Roman" w:hAnsi="Times New Roman"/>
                <w:sz w:val="24"/>
                <w:szCs w:val="24"/>
              </w:rPr>
              <w:t>орфографик</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нормалары</w:t>
            </w:r>
            <w:proofErr w:type="spellEnd"/>
            <w:r w:rsidRPr="0000288A">
              <w:rPr>
                <w:rFonts w:ascii="Times New Roman" w:hAnsi="Times New Roman"/>
                <w:sz w:val="24"/>
                <w:szCs w:val="24"/>
              </w:rPr>
              <w:t>.</w:t>
            </w:r>
          </w:p>
        </w:tc>
      </w:tr>
    </w:tbl>
    <w:p w:rsidR="002D1620" w:rsidRPr="0000288A" w:rsidRDefault="002D1620" w:rsidP="0000288A">
      <w:pPr>
        <w:tabs>
          <w:tab w:val="left" w:pos="0"/>
          <w:tab w:val="left" w:pos="709"/>
        </w:tabs>
        <w:spacing w:line="240" w:lineRule="auto"/>
        <w:ind w:left="-142" w:firstLine="709"/>
        <w:contextualSpacing/>
        <w:jc w:val="both"/>
        <w:rPr>
          <w:rFonts w:ascii="Times New Roman" w:hAnsi="Times New Roman"/>
          <w:b/>
          <w:sz w:val="24"/>
          <w:szCs w:val="24"/>
        </w:rPr>
      </w:pPr>
    </w:p>
    <w:p w:rsidR="002D1620" w:rsidRPr="0000288A" w:rsidRDefault="002D1620" w:rsidP="0000288A">
      <w:pPr>
        <w:spacing w:line="240" w:lineRule="auto"/>
        <w:contextualSpacing/>
        <w:jc w:val="both"/>
        <w:rPr>
          <w:rFonts w:ascii="Times New Roman" w:hAnsi="Times New Roman"/>
          <w:b/>
          <w:sz w:val="24"/>
          <w:szCs w:val="24"/>
        </w:rPr>
      </w:pPr>
      <w:r w:rsidRPr="0000288A">
        <w:rPr>
          <w:rFonts w:ascii="Times New Roman" w:hAnsi="Times New Roman"/>
          <w:b/>
          <w:sz w:val="24"/>
          <w:szCs w:val="24"/>
        </w:rPr>
        <w:lastRenderedPageBreak/>
        <w:t>Укучыларның әзерлек дә</w:t>
      </w:r>
      <w:proofErr w:type="gramStart"/>
      <w:r w:rsidRPr="0000288A">
        <w:rPr>
          <w:rFonts w:ascii="Times New Roman" w:hAnsi="Times New Roman"/>
          <w:b/>
          <w:sz w:val="24"/>
          <w:szCs w:val="24"/>
        </w:rPr>
        <w:t>р</w:t>
      </w:r>
      <w:proofErr w:type="gramEnd"/>
      <w:r w:rsidRPr="0000288A">
        <w:rPr>
          <w:rFonts w:ascii="Times New Roman" w:hAnsi="Times New Roman"/>
          <w:b/>
          <w:sz w:val="24"/>
          <w:szCs w:val="24"/>
        </w:rPr>
        <w:t>әҗәсенә таләпләр</w:t>
      </w:r>
    </w:p>
    <w:p w:rsidR="002D1620" w:rsidRPr="0000288A" w:rsidRDefault="002D1620" w:rsidP="0000288A">
      <w:pPr>
        <w:spacing w:line="240" w:lineRule="auto"/>
        <w:contextualSpacing/>
        <w:jc w:val="both"/>
        <w:rPr>
          <w:rFonts w:ascii="Times New Roman" w:hAnsi="Times New Roman"/>
          <w:b/>
          <w:sz w:val="24"/>
          <w:szCs w:val="24"/>
        </w:rPr>
      </w:pPr>
    </w:p>
    <w:p w:rsidR="002D1620" w:rsidRPr="0000288A" w:rsidRDefault="002D1620" w:rsidP="0000288A">
      <w:pPr>
        <w:tabs>
          <w:tab w:val="left" w:pos="0"/>
          <w:tab w:val="left" w:pos="709"/>
        </w:tabs>
        <w:spacing w:line="240" w:lineRule="auto"/>
        <w:ind w:left="-142" w:firstLine="709"/>
        <w:contextualSpacing/>
        <w:jc w:val="both"/>
        <w:rPr>
          <w:rFonts w:ascii="Times New Roman" w:hAnsi="Times New Roman"/>
          <w:sz w:val="24"/>
          <w:szCs w:val="24"/>
          <w:lang w:val="tt-RU"/>
        </w:rPr>
      </w:pPr>
      <w:r w:rsidRPr="0000288A">
        <w:rPr>
          <w:rFonts w:ascii="Times New Roman" w:hAnsi="Times New Roman"/>
          <w:b/>
          <w:sz w:val="24"/>
          <w:szCs w:val="24"/>
          <w:lang w:val="tt-RU"/>
        </w:rPr>
        <w:t xml:space="preserve">Предметны үзләштерү барышында ирешкән нәтиҗәләр: </w:t>
      </w:r>
    </w:p>
    <w:p w:rsidR="002D1620" w:rsidRPr="0000288A" w:rsidRDefault="002D1620" w:rsidP="0000288A">
      <w:pPr>
        <w:pStyle w:val="a3"/>
        <w:numPr>
          <w:ilvl w:val="0"/>
          <w:numId w:val="29"/>
        </w:numPr>
        <w:tabs>
          <w:tab w:val="left" w:pos="0"/>
          <w:tab w:val="left" w:pos="709"/>
        </w:tabs>
        <w:spacing w:after="0" w:line="240" w:lineRule="auto"/>
        <w:ind w:left="-142" w:firstLine="709"/>
        <w:jc w:val="both"/>
        <w:rPr>
          <w:rFonts w:ascii="Times New Roman" w:hAnsi="Times New Roman"/>
          <w:sz w:val="24"/>
          <w:szCs w:val="24"/>
          <w:lang w:val="tt-RU"/>
        </w:rPr>
      </w:pPr>
      <w:r w:rsidRPr="0000288A">
        <w:rPr>
          <w:rFonts w:ascii="Times New Roman" w:hAnsi="Times New Roman"/>
          <w:color w:val="002060"/>
          <w:sz w:val="24"/>
          <w:szCs w:val="24"/>
          <w:lang w:val="tt-RU"/>
        </w:rPr>
        <w:t>с</w:t>
      </w:r>
      <w:r w:rsidRPr="0000288A">
        <w:rPr>
          <w:rFonts w:ascii="Times New Roman" w:hAnsi="Times New Roman"/>
          <w:sz w:val="24"/>
          <w:szCs w:val="24"/>
          <w:lang w:val="tt-RU"/>
        </w:rPr>
        <w:t xml:space="preserve">өйләмиятнең барлык төрләрен (тыңлау, аңлау, уку, язу) үзләштерү: язма һәм сөйләм теленә караган мәгълүматның темасын, төп һәм өстәмә фикерен аңлау; төрле стильгә һәм жанрга караган текстларны дөрес уку һәм аңлау; төрле чыганаклардан мәгълүмат туплый белү; сүзлекләрдән һәм электрон чаралардан дөрес файдалана белү; аерым бер темага караган материалны туплый, анализлый, эшкәртә һәм үзгәртә белү; </w:t>
      </w:r>
    </w:p>
    <w:p w:rsidR="002D1620" w:rsidRPr="0000288A" w:rsidRDefault="002D1620" w:rsidP="0000288A">
      <w:pPr>
        <w:pStyle w:val="a3"/>
        <w:numPr>
          <w:ilvl w:val="0"/>
          <w:numId w:val="29"/>
        </w:numPr>
        <w:tabs>
          <w:tab w:val="left" w:pos="0"/>
          <w:tab w:val="left" w:pos="709"/>
        </w:tabs>
        <w:spacing w:after="0" w:line="240" w:lineRule="auto"/>
        <w:ind w:left="-142" w:firstLine="709"/>
        <w:jc w:val="both"/>
        <w:rPr>
          <w:rFonts w:ascii="Times New Roman" w:hAnsi="Times New Roman"/>
          <w:sz w:val="24"/>
          <w:szCs w:val="24"/>
          <w:lang w:val="tt-RU"/>
        </w:rPr>
      </w:pPr>
      <w:r w:rsidRPr="0000288A">
        <w:rPr>
          <w:rFonts w:ascii="Times New Roman" w:hAnsi="Times New Roman"/>
          <w:sz w:val="24"/>
          <w:szCs w:val="24"/>
          <w:lang w:val="tt-RU"/>
        </w:rPr>
        <w:t>татар теленең төп функцияләрен, татар теленең башка төрки телләр арасында тоткан урынын, телнең мәдәният, җәмгыять белән тыгыз бәйләнешен  аңлау;</w:t>
      </w:r>
    </w:p>
    <w:p w:rsidR="002D1620" w:rsidRPr="0000288A" w:rsidRDefault="002D1620" w:rsidP="0000288A">
      <w:pPr>
        <w:pStyle w:val="a3"/>
        <w:numPr>
          <w:ilvl w:val="0"/>
          <w:numId w:val="29"/>
        </w:numPr>
        <w:tabs>
          <w:tab w:val="left" w:pos="0"/>
          <w:tab w:val="left" w:pos="709"/>
        </w:tabs>
        <w:spacing w:after="0" w:line="240" w:lineRule="auto"/>
        <w:ind w:left="-142" w:firstLine="709"/>
        <w:jc w:val="both"/>
        <w:rPr>
          <w:rFonts w:ascii="Times New Roman" w:hAnsi="Times New Roman"/>
          <w:sz w:val="24"/>
          <w:szCs w:val="24"/>
          <w:lang w:val="tt-RU"/>
        </w:rPr>
      </w:pPr>
      <w:r w:rsidRPr="0000288A">
        <w:rPr>
          <w:rFonts w:ascii="Times New Roman" w:hAnsi="Times New Roman"/>
          <w:sz w:val="24"/>
          <w:szCs w:val="24"/>
          <w:lang w:val="tt-RU"/>
        </w:rPr>
        <w:t xml:space="preserve">туган тел турындагы фәнни белемнәрнең нигезен булдыру, тел катламнарының, ярусларының үзара бәйләнешен һәм мөнәсәбәтен  аңлау; </w:t>
      </w:r>
    </w:p>
    <w:p w:rsidR="002D1620" w:rsidRPr="0000288A" w:rsidRDefault="002D1620" w:rsidP="0000288A">
      <w:pPr>
        <w:pStyle w:val="a3"/>
        <w:numPr>
          <w:ilvl w:val="0"/>
          <w:numId w:val="29"/>
        </w:numPr>
        <w:tabs>
          <w:tab w:val="left" w:pos="0"/>
          <w:tab w:val="left" w:pos="709"/>
        </w:tabs>
        <w:spacing w:after="0" w:line="240" w:lineRule="auto"/>
        <w:ind w:left="-142" w:firstLine="709"/>
        <w:jc w:val="both"/>
        <w:rPr>
          <w:rFonts w:ascii="Times New Roman" w:hAnsi="Times New Roman"/>
          <w:sz w:val="24"/>
          <w:szCs w:val="24"/>
          <w:lang w:val="tt-RU"/>
        </w:rPr>
      </w:pPr>
      <w:r w:rsidRPr="0000288A">
        <w:rPr>
          <w:rFonts w:ascii="Times New Roman" w:hAnsi="Times New Roman"/>
          <w:sz w:val="24"/>
          <w:szCs w:val="24"/>
          <w:lang w:val="tt-RU"/>
        </w:rPr>
        <w:t>тел белеменең төп төшенчәләрен үзләштерү, аның тармаклары турында мәгълүмат булдыру; тел һәм сөйләм, сөйләм төрләре, аралашу ситуацияләре; сөйләм теле, функциональ стильләр, матур әдәбият теле; текст һәм аның төрләре; телнең төп берәмлекләре, аларның аермалы билгеләрен, сөйләмдә кулланылу үзенчәлекләрен белү;</w:t>
      </w:r>
    </w:p>
    <w:p w:rsidR="002D1620" w:rsidRPr="0000288A" w:rsidRDefault="002D1620" w:rsidP="0000288A">
      <w:pPr>
        <w:pStyle w:val="a3"/>
        <w:numPr>
          <w:ilvl w:val="0"/>
          <w:numId w:val="29"/>
        </w:numPr>
        <w:tabs>
          <w:tab w:val="left" w:pos="0"/>
          <w:tab w:val="left" w:pos="709"/>
        </w:tabs>
        <w:spacing w:after="0" w:line="240" w:lineRule="auto"/>
        <w:ind w:left="-142" w:firstLine="709"/>
        <w:jc w:val="both"/>
        <w:rPr>
          <w:rFonts w:ascii="Times New Roman" w:hAnsi="Times New Roman"/>
          <w:sz w:val="24"/>
          <w:szCs w:val="24"/>
          <w:lang w:val="tt-RU"/>
        </w:rPr>
      </w:pPr>
      <w:r w:rsidRPr="0000288A">
        <w:rPr>
          <w:rFonts w:ascii="Times New Roman" w:hAnsi="Times New Roman"/>
          <w:sz w:val="24"/>
          <w:szCs w:val="24"/>
          <w:lang w:val="tt-RU"/>
        </w:rPr>
        <w:t xml:space="preserve">телнең төп стилистик чараларын, телнең әдәби нормаларын, сөйләм әдәбе нормаларын белү, аларны сөйләмдә дөрес кулланырга өйрәнү; </w:t>
      </w:r>
    </w:p>
    <w:p w:rsidR="002D1620" w:rsidRPr="0000288A" w:rsidRDefault="002D1620" w:rsidP="0000288A">
      <w:pPr>
        <w:pStyle w:val="a3"/>
        <w:numPr>
          <w:ilvl w:val="0"/>
          <w:numId w:val="29"/>
        </w:numPr>
        <w:tabs>
          <w:tab w:val="left" w:pos="0"/>
          <w:tab w:val="left" w:pos="709"/>
        </w:tabs>
        <w:spacing w:after="0" w:line="240" w:lineRule="auto"/>
        <w:ind w:left="-142" w:firstLine="709"/>
        <w:jc w:val="both"/>
        <w:rPr>
          <w:rFonts w:ascii="Times New Roman" w:hAnsi="Times New Roman"/>
          <w:sz w:val="24"/>
          <w:szCs w:val="24"/>
          <w:lang w:val="tt-RU"/>
        </w:rPr>
      </w:pPr>
      <w:r w:rsidRPr="0000288A">
        <w:rPr>
          <w:rFonts w:ascii="Times New Roman" w:hAnsi="Times New Roman"/>
          <w:sz w:val="24"/>
          <w:szCs w:val="24"/>
          <w:lang w:val="tt-RU"/>
        </w:rPr>
        <w:t xml:space="preserve">тел һәм сөйләм берәмлекләрен аера һәм анализлый белү; тел һәм стилистик чараларның кулланылышына бәйле рәвештә сөйләм төрләрен аера һәм чагыштыра белү; </w:t>
      </w:r>
    </w:p>
    <w:p w:rsidR="002D1620" w:rsidRPr="0000288A" w:rsidRDefault="002D1620" w:rsidP="0000288A">
      <w:pPr>
        <w:pStyle w:val="a3"/>
        <w:numPr>
          <w:ilvl w:val="0"/>
          <w:numId w:val="29"/>
        </w:numPr>
        <w:tabs>
          <w:tab w:val="left" w:pos="0"/>
          <w:tab w:val="left" w:pos="284"/>
          <w:tab w:val="left" w:pos="709"/>
        </w:tabs>
        <w:spacing w:after="0" w:line="240" w:lineRule="auto"/>
        <w:ind w:left="-142" w:firstLine="709"/>
        <w:jc w:val="both"/>
        <w:rPr>
          <w:rFonts w:ascii="Times New Roman" w:hAnsi="Times New Roman"/>
          <w:sz w:val="24"/>
          <w:szCs w:val="24"/>
          <w:lang w:val="tt-RU"/>
        </w:rPr>
      </w:pPr>
      <w:r w:rsidRPr="0000288A">
        <w:rPr>
          <w:rFonts w:ascii="Times New Roman" w:hAnsi="Times New Roman"/>
          <w:sz w:val="24"/>
          <w:szCs w:val="24"/>
          <w:lang w:val="tt-RU"/>
        </w:rPr>
        <w:t>телнең сәнгати чараларын аеру, аларның эстетик функцияләрен белү.</w:t>
      </w:r>
    </w:p>
    <w:p w:rsidR="002D1620" w:rsidRPr="0000288A" w:rsidRDefault="002D1620" w:rsidP="0000288A">
      <w:pPr>
        <w:pStyle w:val="a3"/>
        <w:tabs>
          <w:tab w:val="left" w:pos="0"/>
          <w:tab w:val="left" w:pos="709"/>
        </w:tabs>
        <w:spacing w:line="240" w:lineRule="auto"/>
        <w:ind w:left="-142" w:firstLine="709"/>
        <w:jc w:val="both"/>
        <w:rPr>
          <w:rFonts w:ascii="Times New Roman" w:hAnsi="Times New Roman"/>
          <w:sz w:val="24"/>
          <w:szCs w:val="24"/>
          <w:lang w:val="tt-RU"/>
        </w:rPr>
      </w:pPr>
      <w:r w:rsidRPr="0000288A">
        <w:rPr>
          <w:rFonts w:ascii="Times New Roman" w:hAnsi="Times New Roman"/>
          <w:color w:val="000000"/>
          <w:sz w:val="24"/>
          <w:szCs w:val="24"/>
          <w:lang w:val="tt-RU"/>
        </w:rPr>
        <w:t>10-11 нче сыйныфларда</w:t>
      </w:r>
      <w:r w:rsidRPr="0000288A">
        <w:rPr>
          <w:rFonts w:ascii="Times New Roman" w:hAnsi="Times New Roman"/>
          <w:sz w:val="24"/>
          <w:szCs w:val="24"/>
          <w:lang w:val="be-BY"/>
        </w:rPr>
        <w:t xml:space="preserve"> татар телен укытуның  </w:t>
      </w:r>
      <w:r w:rsidRPr="0000288A">
        <w:rPr>
          <w:rFonts w:ascii="Times New Roman" w:hAnsi="Times New Roman"/>
          <w:b/>
          <w:sz w:val="24"/>
          <w:szCs w:val="24"/>
          <w:lang w:val="tt-RU"/>
        </w:rPr>
        <w:t>предметара нәтиҗәләре</w:t>
      </w:r>
      <w:r w:rsidRPr="0000288A">
        <w:rPr>
          <w:rFonts w:ascii="Times New Roman" w:hAnsi="Times New Roman"/>
          <w:sz w:val="24"/>
          <w:szCs w:val="24"/>
          <w:lang w:val="tt-RU"/>
        </w:rPr>
        <w:t>:</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татар теленең башка фәннәрне өйрәнү һәм белем алу чарасы икәнен аңлау;</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татар телен әдәбият белән бәйләп, тел чараларының матур әдәбият әсәрләрендәгетәэсир көчен, сәнгатьлелеген булдыруда ролен ачыклау; чор әдәбиятына хас тел-сурәтләү чараларының үзенчәлекләрен ачу;</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 xml:space="preserve">телне әдәбият белән бәйләп, укыган яки тыңлаган әсәрнең эчтәлеген, планын, конспектын, резюмесын логик эзлекле итеп язарга, сөйләргә өйрәтү; </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телне мәдәният белән бәйләп, татар теленең байлыгына һәм матурлыгына хөрмәт, зәвык тәрбияләү;</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татар телен рус теле белән бәйләп, телләр һәм халыклар арасындагы уртак хәзинә – рухи кыйммәтләргә ихтирам, башка милләт вәкилләренә карата түземле–ихтирамлы мөнәсәбәт тәрбияләү; телләрнең үзара багланыш-мөнәсәбәтләрен, шул мөнәсәбәтләр нәтиҗәсендә уртак төшенчәләр һәм тел берәмлекләре барлыкка килүне аңлату;</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рус һәм чит телләр, әдәбиятлар белән бәйләп, татар теленең милли-мәдәни үзенчәлекләрен өйрәтү, алган белемнәрне төрле тел күренешләрен аңлатуда куллану;</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 xml:space="preserve">телне тарих, җәмгыять белеме фәннәре белән бәйләп, дөнья, кешелек җәмгыяте, аның үсеше турында күзаллау формалаштыру, җәмгыять үсешенең телгә турыдан-туры мөнәсәбәте булуын җиткерү; </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татар теле дәресләрендә алган белем һәм күнекмәләрне телнең кеше һәм җәмгыять тормышында тоткан урынын аңларга ярдәм итү;сөйләмне дөрес куллана, бәяли белергә, үз фикереңнең уңай һәм тискәре якларын аңларга, камилләштерергә  өйрәтү;</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рухи мәдәниятнең нигезе булган татар теле ярдәмендә рухи кыйммәтләрнең асылын аңлату;</w:t>
      </w:r>
    </w:p>
    <w:p w:rsidR="002D1620" w:rsidRPr="0000288A" w:rsidRDefault="002D1620" w:rsidP="0000288A">
      <w:pPr>
        <w:numPr>
          <w:ilvl w:val="0"/>
          <w:numId w:val="30"/>
        </w:numPr>
        <w:tabs>
          <w:tab w:val="left" w:pos="0"/>
          <w:tab w:val="left" w:pos="709"/>
        </w:tabs>
        <w:spacing w:after="0" w:line="240" w:lineRule="auto"/>
        <w:ind w:left="-142" w:firstLine="709"/>
        <w:contextualSpacing/>
        <w:jc w:val="both"/>
        <w:rPr>
          <w:rFonts w:ascii="Times New Roman" w:hAnsi="Times New Roman"/>
          <w:sz w:val="24"/>
          <w:szCs w:val="24"/>
          <w:lang w:val="tt-RU"/>
        </w:rPr>
      </w:pPr>
      <w:r w:rsidRPr="0000288A">
        <w:rPr>
          <w:rFonts w:ascii="Times New Roman" w:hAnsi="Times New Roman"/>
          <w:sz w:val="24"/>
          <w:szCs w:val="24"/>
          <w:lang w:val="tt-RU"/>
        </w:rPr>
        <w:t>әдәби әсәрләрнең теле белән эшләгәндә, татар теле – бәйләүче чараларга бик бай тел, шул чаралар системасын, алар белдергән мәгънәләрне нәтиҗәлерәк үзләштерү максатыннан, стиль мөмкинлекләрен дә исәпкә алып, фикерне төгәл бирердәй сүзтезмә һәм җөмләләрне телебез хәзинәсеннән сайлап ала белү.</w:t>
      </w:r>
    </w:p>
    <w:p w:rsidR="002D1620" w:rsidRPr="0000288A" w:rsidRDefault="002D1620" w:rsidP="0000288A">
      <w:pPr>
        <w:pStyle w:val="a3"/>
        <w:spacing w:after="0" w:line="240" w:lineRule="auto"/>
        <w:ind w:left="567"/>
        <w:jc w:val="both"/>
        <w:rPr>
          <w:rFonts w:ascii="Times New Roman" w:hAnsi="Times New Roman"/>
          <w:b/>
          <w:bCs/>
          <w:iCs/>
          <w:spacing w:val="-6"/>
          <w:sz w:val="24"/>
          <w:szCs w:val="24"/>
          <w:lang w:val="tt-RU"/>
        </w:rPr>
      </w:pPr>
    </w:p>
    <w:p w:rsidR="002D1620" w:rsidRPr="0000288A" w:rsidRDefault="002D1620" w:rsidP="0000288A">
      <w:pPr>
        <w:pStyle w:val="a3"/>
        <w:spacing w:after="0" w:line="240" w:lineRule="auto"/>
        <w:ind w:left="567"/>
        <w:jc w:val="both"/>
        <w:rPr>
          <w:rFonts w:ascii="Times New Roman" w:hAnsi="Times New Roman"/>
          <w:b/>
          <w:bCs/>
          <w:iCs/>
          <w:spacing w:val="-6"/>
          <w:sz w:val="24"/>
          <w:szCs w:val="24"/>
          <w:lang w:val="be-BY"/>
        </w:rPr>
      </w:pPr>
    </w:p>
    <w:p w:rsidR="00ED134B" w:rsidRPr="0000288A" w:rsidRDefault="00ED134B" w:rsidP="00504D40">
      <w:pPr>
        <w:pStyle w:val="a3"/>
        <w:spacing w:after="0" w:line="240" w:lineRule="auto"/>
        <w:ind w:left="567"/>
        <w:jc w:val="center"/>
        <w:rPr>
          <w:rFonts w:ascii="Times New Roman" w:hAnsi="Times New Roman"/>
          <w:b/>
          <w:bCs/>
          <w:iCs/>
          <w:spacing w:val="-6"/>
          <w:sz w:val="24"/>
          <w:szCs w:val="24"/>
          <w:lang w:val="tt-RU"/>
        </w:rPr>
      </w:pPr>
      <w:r w:rsidRPr="0000288A">
        <w:rPr>
          <w:rFonts w:ascii="Times New Roman" w:hAnsi="Times New Roman"/>
          <w:b/>
          <w:bCs/>
          <w:iCs/>
          <w:spacing w:val="-6"/>
          <w:sz w:val="24"/>
          <w:szCs w:val="24"/>
          <w:lang w:val="be-BY"/>
        </w:rPr>
        <w:t>Татар</w:t>
      </w:r>
      <w:r w:rsidR="002D1620" w:rsidRPr="0000288A">
        <w:rPr>
          <w:rFonts w:ascii="Times New Roman" w:hAnsi="Times New Roman"/>
          <w:b/>
          <w:bCs/>
          <w:iCs/>
          <w:spacing w:val="-6"/>
          <w:sz w:val="24"/>
          <w:szCs w:val="24"/>
          <w:lang w:val="be-BY"/>
        </w:rPr>
        <w:t xml:space="preserve"> </w:t>
      </w:r>
      <w:r w:rsidR="002D1620" w:rsidRPr="0000288A">
        <w:rPr>
          <w:rFonts w:ascii="Times New Roman" w:hAnsi="Times New Roman"/>
          <w:b/>
          <w:bCs/>
          <w:iCs/>
          <w:spacing w:val="-6"/>
          <w:sz w:val="24"/>
          <w:szCs w:val="24"/>
          <w:lang w:val="tt-RU"/>
        </w:rPr>
        <w:t>әдәбияты</w:t>
      </w:r>
    </w:p>
    <w:p w:rsidR="00ED134B" w:rsidRPr="0000288A" w:rsidRDefault="00ED134B" w:rsidP="00504D40">
      <w:pPr>
        <w:pStyle w:val="a3"/>
        <w:spacing w:after="0" w:line="240" w:lineRule="auto"/>
        <w:ind w:left="567"/>
        <w:jc w:val="center"/>
        <w:rPr>
          <w:rFonts w:ascii="Times New Roman" w:hAnsi="Times New Roman"/>
          <w:b/>
          <w:bCs/>
          <w:iCs/>
          <w:spacing w:val="-6"/>
          <w:sz w:val="24"/>
          <w:szCs w:val="24"/>
          <w:lang w:val="tt-RU"/>
        </w:rPr>
      </w:pPr>
      <w:r w:rsidRPr="0000288A">
        <w:rPr>
          <w:rFonts w:ascii="Times New Roman" w:hAnsi="Times New Roman"/>
          <w:b/>
          <w:bCs/>
          <w:iCs/>
          <w:spacing w:val="-6"/>
          <w:sz w:val="24"/>
          <w:szCs w:val="24"/>
          <w:lang w:val="be-BY"/>
        </w:rPr>
        <w:t xml:space="preserve">10 </w:t>
      </w:r>
      <w:r w:rsidR="002D1620" w:rsidRPr="0000288A">
        <w:rPr>
          <w:rFonts w:ascii="Times New Roman" w:hAnsi="Times New Roman"/>
          <w:b/>
          <w:bCs/>
          <w:iCs/>
          <w:spacing w:val="-6"/>
          <w:sz w:val="24"/>
          <w:szCs w:val="24"/>
          <w:lang w:val="tt-RU"/>
        </w:rPr>
        <w:t>нчы сыйныф</w:t>
      </w:r>
    </w:p>
    <w:p w:rsidR="002D1620" w:rsidRPr="0000288A" w:rsidRDefault="002D1620" w:rsidP="0000288A">
      <w:pPr>
        <w:widowControl w:val="0"/>
        <w:shd w:val="clear" w:color="auto" w:fill="FFFFFF"/>
        <w:autoSpaceDE w:val="0"/>
        <w:autoSpaceDN w:val="0"/>
        <w:adjustRightInd w:val="0"/>
        <w:spacing w:line="240" w:lineRule="auto"/>
        <w:ind w:firstLine="709"/>
        <w:contextualSpacing/>
        <w:jc w:val="both"/>
        <w:rPr>
          <w:rFonts w:ascii="Times New Roman" w:hAnsi="Times New Roman"/>
          <w:sz w:val="24"/>
          <w:szCs w:val="24"/>
          <w:lang w:val="be-BY"/>
        </w:rPr>
      </w:pPr>
      <w:r w:rsidRPr="0000288A">
        <w:rPr>
          <w:rFonts w:ascii="Times New Roman" w:hAnsi="Times New Roman"/>
          <w:sz w:val="24"/>
          <w:szCs w:val="24"/>
          <w:lang w:val="tt-RU"/>
        </w:rPr>
        <w:lastRenderedPageBreak/>
        <w:t xml:space="preserve">Югары сыйныфларда әдәбият укытуның төп </w:t>
      </w:r>
      <w:r w:rsidRPr="0000288A">
        <w:rPr>
          <w:rFonts w:ascii="Times New Roman" w:hAnsi="Times New Roman"/>
          <w:b/>
          <w:sz w:val="24"/>
          <w:szCs w:val="24"/>
          <w:lang w:val="tt-RU"/>
        </w:rPr>
        <w:t>максатын</w:t>
      </w:r>
      <w:r w:rsidRPr="0000288A">
        <w:rPr>
          <w:rFonts w:ascii="Times New Roman" w:hAnsi="Times New Roman"/>
          <w:sz w:val="24"/>
          <w:szCs w:val="24"/>
          <w:lang w:val="tt-RU"/>
        </w:rPr>
        <w:t xml:space="preserve"> исә </w:t>
      </w:r>
      <w:r w:rsidRPr="0000288A">
        <w:rPr>
          <w:rFonts w:ascii="Times New Roman" w:hAnsi="Times New Roman"/>
          <w:sz w:val="24"/>
          <w:szCs w:val="24"/>
          <w:lang w:val="be-BY"/>
        </w:rPr>
        <w:t>татар</w:t>
      </w:r>
      <w:r w:rsidRPr="0000288A">
        <w:rPr>
          <w:rFonts w:ascii="Times New Roman" w:hAnsi="Times New Roman"/>
          <w:sz w:val="24"/>
          <w:szCs w:val="24"/>
          <w:lang w:val="tt-RU"/>
        </w:rPr>
        <w:t xml:space="preserve"> әдәбият</w:t>
      </w:r>
      <w:r w:rsidRPr="0000288A">
        <w:rPr>
          <w:rFonts w:ascii="Times New Roman" w:hAnsi="Times New Roman"/>
          <w:sz w:val="24"/>
          <w:szCs w:val="24"/>
          <w:lang w:val="be-BY"/>
        </w:rPr>
        <w:t>ы</w:t>
      </w:r>
      <w:r w:rsidRPr="0000288A">
        <w:rPr>
          <w:rFonts w:ascii="Times New Roman" w:hAnsi="Times New Roman"/>
          <w:sz w:val="24"/>
          <w:szCs w:val="24"/>
          <w:lang w:val="tt-RU"/>
        </w:rPr>
        <w:t xml:space="preserve">ның </w:t>
      </w:r>
      <w:r w:rsidRPr="0000288A">
        <w:rPr>
          <w:rFonts w:ascii="Times New Roman" w:hAnsi="Times New Roman"/>
          <w:sz w:val="24"/>
          <w:szCs w:val="24"/>
          <w:lang w:val="be-BY"/>
        </w:rPr>
        <w:t xml:space="preserve">барышын, аның аерым чорлардагы торышын, чор әдәбиятының йөзен билгеләүче язучылар иҗатын анализларга һәм бәяләргә өйрәтү тәшкил итә. </w:t>
      </w:r>
    </w:p>
    <w:p w:rsidR="002D1620" w:rsidRPr="0000288A" w:rsidRDefault="002D1620" w:rsidP="0000288A">
      <w:pPr>
        <w:widowControl w:val="0"/>
        <w:shd w:val="clear" w:color="auto" w:fill="FFFFFF"/>
        <w:autoSpaceDE w:val="0"/>
        <w:autoSpaceDN w:val="0"/>
        <w:adjustRightInd w:val="0"/>
        <w:spacing w:line="240" w:lineRule="auto"/>
        <w:ind w:firstLine="709"/>
        <w:contextualSpacing/>
        <w:jc w:val="both"/>
        <w:rPr>
          <w:rFonts w:ascii="Times New Roman" w:hAnsi="Times New Roman"/>
          <w:sz w:val="24"/>
          <w:szCs w:val="24"/>
          <w:lang w:val="be-BY"/>
        </w:rPr>
      </w:pPr>
      <w:r w:rsidRPr="0000288A">
        <w:rPr>
          <w:rFonts w:ascii="Times New Roman" w:hAnsi="Times New Roman"/>
          <w:sz w:val="24"/>
          <w:szCs w:val="24"/>
          <w:lang w:val="be-BY"/>
        </w:rPr>
        <w:t xml:space="preserve">Әлеге максатка түбәндәге </w:t>
      </w:r>
      <w:r w:rsidRPr="0000288A">
        <w:rPr>
          <w:rFonts w:ascii="Times New Roman" w:hAnsi="Times New Roman"/>
          <w:b/>
          <w:sz w:val="24"/>
          <w:szCs w:val="24"/>
          <w:lang w:val="be-BY"/>
        </w:rPr>
        <w:t>бурычлар</w:t>
      </w:r>
      <w:r w:rsidRPr="0000288A">
        <w:rPr>
          <w:rFonts w:ascii="Times New Roman" w:hAnsi="Times New Roman"/>
          <w:sz w:val="24"/>
          <w:szCs w:val="24"/>
          <w:lang w:val="be-BY"/>
        </w:rPr>
        <w:t xml:space="preserve"> аша  ирешелә:</w:t>
      </w:r>
    </w:p>
    <w:p w:rsidR="002D1620" w:rsidRPr="0000288A" w:rsidRDefault="002D1620" w:rsidP="0000288A">
      <w:pPr>
        <w:widowControl w:val="0"/>
        <w:numPr>
          <w:ilvl w:val="0"/>
          <w:numId w:val="32"/>
        </w:numPr>
        <w:shd w:val="clear" w:color="auto" w:fill="FFFFFF"/>
        <w:autoSpaceDE w:val="0"/>
        <w:autoSpaceDN w:val="0"/>
        <w:adjustRightInd w:val="0"/>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укучыларда татар ә</w:t>
      </w:r>
      <w:r w:rsidRPr="0000288A">
        <w:rPr>
          <w:rFonts w:ascii="Times New Roman" w:hAnsi="Times New Roman"/>
          <w:sz w:val="24"/>
          <w:szCs w:val="24"/>
        </w:rPr>
        <w:t xml:space="preserve">дәбиятының </w:t>
      </w:r>
      <w:proofErr w:type="spellStart"/>
      <w:r w:rsidRPr="0000288A">
        <w:rPr>
          <w:rFonts w:ascii="Times New Roman" w:hAnsi="Times New Roman"/>
          <w:sz w:val="24"/>
          <w:szCs w:val="24"/>
        </w:rPr>
        <w:t>тарихи</w:t>
      </w:r>
      <w:proofErr w:type="spellEnd"/>
      <w:r w:rsidRPr="0000288A">
        <w:rPr>
          <w:rFonts w:ascii="Times New Roman" w:hAnsi="Times New Roman"/>
          <w:sz w:val="24"/>
          <w:szCs w:val="24"/>
        </w:rPr>
        <w:t xml:space="preserve"> </w:t>
      </w:r>
      <w:r w:rsidRPr="0000288A">
        <w:rPr>
          <w:rFonts w:ascii="Times New Roman" w:hAnsi="Times New Roman"/>
          <w:sz w:val="24"/>
          <w:szCs w:val="24"/>
          <w:lang w:val="be-BY"/>
        </w:rPr>
        <w:t>барышы</w:t>
      </w:r>
      <w:r w:rsidRPr="0000288A">
        <w:rPr>
          <w:rFonts w:ascii="Times New Roman" w:hAnsi="Times New Roman"/>
          <w:sz w:val="24"/>
          <w:szCs w:val="24"/>
        </w:rPr>
        <w:t xml:space="preserve"> </w:t>
      </w:r>
      <w:proofErr w:type="spellStart"/>
      <w:r w:rsidRPr="0000288A">
        <w:rPr>
          <w:rFonts w:ascii="Times New Roman" w:hAnsi="Times New Roman"/>
          <w:sz w:val="24"/>
          <w:szCs w:val="24"/>
        </w:rPr>
        <w:t>турында</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гомуми</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караш</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булдыру</w:t>
      </w:r>
      <w:proofErr w:type="spellEnd"/>
      <w:r w:rsidRPr="0000288A">
        <w:rPr>
          <w:rFonts w:ascii="Times New Roman" w:hAnsi="Times New Roman"/>
          <w:sz w:val="24"/>
          <w:szCs w:val="24"/>
        </w:rPr>
        <w:t>;</w:t>
      </w:r>
    </w:p>
    <w:p w:rsidR="002D1620" w:rsidRPr="0000288A" w:rsidRDefault="002D1620" w:rsidP="0000288A">
      <w:pPr>
        <w:widowControl w:val="0"/>
        <w:numPr>
          <w:ilvl w:val="0"/>
          <w:numId w:val="32"/>
        </w:numPr>
        <w:shd w:val="clear" w:color="auto" w:fill="FFFFFF"/>
        <w:autoSpaceDE w:val="0"/>
        <w:autoSpaceDN w:val="0"/>
        <w:adjustRightInd w:val="0"/>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әдәби-теоретик белемнәр нигезендә әдәби әсәрнең, язучы иҗатының, чор әдәбиятының, гомумән татар әдәбиятының үзенчәлекләрен табарга, аңларга, бәяләргә күнектерү;</w:t>
      </w:r>
    </w:p>
    <w:p w:rsidR="002D1620" w:rsidRPr="0000288A" w:rsidRDefault="002D1620" w:rsidP="0000288A">
      <w:pPr>
        <w:widowControl w:val="0"/>
        <w:numPr>
          <w:ilvl w:val="0"/>
          <w:numId w:val="32"/>
        </w:numPr>
        <w:shd w:val="clear" w:color="auto" w:fill="FFFFFF"/>
        <w:autoSpaceDE w:val="0"/>
        <w:autoSpaceDN w:val="0"/>
        <w:adjustRightInd w:val="0"/>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иҗади фикерләүдәге уртак һәм милли үзенчәлекләрне танырга өйрәтү;</w:t>
      </w:r>
    </w:p>
    <w:p w:rsidR="002D1620" w:rsidRPr="0000288A" w:rsidRDefault="002D1620" w:rsidP="0000288A">
      <w:pPr>
        <w:numPr>
          <w:ilvl w:val="0"/>
          <w:numId w:val="32"/>
        </w:numPr>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матур әдәбиятта халык тарихы, милләт язмышы гәүдәләнешенә  укучыларның игътибарын туплау, укучыларда кешелеклелек, горурлык, үз кадереңне белү хисләрен тәрбияләү;</w:t>
      </w:r>
    </w:p>
    <w:p w:rsidR="002D1620" w:rsidRPr="0000288A" w:rsidRDefault="002D1620" w:rsidP="0000288A">
      <w:pPr>
        <w:numPr>
          <w:ilvl w:val="0"/>
          <w:numId w:val="32"/>
        </w:numPr>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заман таләпләренә җавап бирүче, үз-үзен камилләштерү өстендә даими эшләүче, татар әдәбиятын, мәдәниятен, традицияләрен хөрмәт итүче, татар дөньясына, әдәбиятына кагылышлы бәхәсләрдә катнашып, үз фикерен дәлилли алучы, гуманлы, рухи, әхлакый бай шәхес тәрбияләү.</w:t>
      </w:r>
    </w:p>
    <w:tbl>
      <w:tblPr>
        <w:tblW w:w="0" w:type="auto"/>
        <w:tblInd w:w="250" w:type="dxa"/>
        <w:tblLayout w:type="fixed"/>
        <w:tblLook w:val="04A0"/>
      </w:tblPr>
      <w:tblGrid>
        <w:gridCol w:w="9923"/>
      </w:tblGrid>
      <w:tr w:rsidR="002D1620" w:rsidRPr="0000288A" w:rsidTr="002D1620">
        <w:tc>
          <w:tcPr>
            <w:tcW w:w="9923" w:type="dxa"/>
          </w:tcPr>
          <w:p w:rsidR="002D1620" w:rsidRPr="0000288A" w:rsidRDefault="002D1620" w:rsidP="0000288A">
            <w:pPr>
              <w:pStyle w:val="a3"/>
              <w:spacing w:after="0" w:line="240" w:lineRule="auto"/>
              <w:ind w:left="0"/>
              <w:rPr>
                <w:rFonts w:ascii="Times New Roman" w:hAnsi="Times New Roman"/>
                <w:b/>
                <w:sz w:val="24"/>
                <w:szCs w:val="24"/>
                <w:lang w:val="tt-RU"/>
              </w:rPr>
            </w:pPr>
            <w:r w:rsidRPr="0000288A">
              <w:rPr>
                <w:rFonts w:ascii="Times New Roman" w:hAnsi="Times New Roman"/>
                <w:b/>
                <w:sz w:val="24"/>
                <w:szCs w:val="24"/>
                <w:lang w:val="tt-RU"/>
              </w:rPr>
              <w:t>Курсның эчтәлеге</w:t>
            </w:r>
          </w:p>
        </w:tc>
      </w:tr>
      <w:tr w:rsidR="002D1620" w:rsidRPr="0000288A" w:rsidTr="002D1620">
        <w:trPr>
          <w:trHeight w:val="1892"/>
        </w:trPr>
        <w:tc>
          <w:tcPr>
            <w:tcW w:w="9923" w:type="dxa"/>
          </w:tcPr>
          <w:p w:rsidR="002D1620" w:rsidRPr="0000288A" w:rsidRDefault="002D1620" w:rsidP="0000288A">
            <w:pPr>
              <w:pStyle w:val="af7"/>
              <w:spacing w:line="240" w:lineRule="auto"/>
              <w:ind w:left="0"/>
              <w:contextualSpacing/>
              <w:rPr>
                <w:rFonts w:ascii="Times New Roman" w:hAnsi="Times New Roman"/>
                <w:color w:val="FF0000"/>
                <w:sz w:val="24"/>
                <w:szCs w:val="24"/>
                <w:lang w:val="tt-RU"/>
              </w:rPr>
            </w:pPr>
            <w:r w:rsidRPr="0000288A">
              <w:rPr>
                <w:rFonts w:ascii="Times New Roman" w:hAnsi="Times New Roman"/>
                <w:b/>
                <w:sz w:val="24"/>
                <w:szCs w:val="24"/>
                <w:lang w:val="tt-RU"/>
              </w:rPr>
              <w:t>Урта гасыр әдәбияты.</w:t>
            </w:r>
            <w:r w:rsidRPr="0000288A">
              <w:rPr>
                <w:rFonts w:ascii="Times New Roman" w:hAnsi="Times New Roman"/>
                <w:sz w:val="24"/>
                <w:szCs w:val="24"/>
                <w:lang w:val="tt-RU"/>
              </w:rPr>
              <w:t xml:space="preserve"> Милли сүз сәнгатенең шәрык әдәбиятына йөз тотып үсү-үзгәрүе, ислам идеологиясенә, фәлсәфәсенә нигезләнүе. Аллаһның берлеген раслаучы дини һәм гадел идарәче, гуманлы шәхесне алга куйган дөньяви мотивларның кушылуы. Әхлакый камил, гадел, гуманлы, сабыр, изге күңелле, эчке һәм тышкы матурлыкка ия шәхес концепциясе. Жанрлар төрлелеге, шәркый жанрларның кулланылыш үзенчәлекләре.  </w:t>
            </w:r>
          </w:p>
        </w:tc>
      </w:tr>
      <w:tr w:rsidR="002D1620" w:rsidRPr="0000288A" w:rsidTr="002D1620">
        <w:trPr>
          <w:trHeight w:val="1161"/>
        </w:trPr>
        <w:tc>
          <w:tcPr>
            <w:tcW w:w="9923" w:type="dxa"/>
          </w:tcPr>
          <w:p w:rsidR="002D1620" w:rsidRPr="0000288A" w:rsidRDefault="002D1620" w:rsidP="0000288A">
            <w:pPr>
              <w:spacing w:line="240" w:lineRule="auto"/>
              <w:contextualSpacing/>
              <w:rPr>
                <w:rFonts w:ascii="Times New Roman" w:hAnsi="Times New Roman"/>
                <w:sz w:val="24"/>
                <w:szCs w:val="24"/>
              </w:rPr>
            </w:pPr>
            <w:r w:rsidRPr="0000288A">
              <w:rPr>
                <w:rFonts w:ascii="Times New Roman" w:hAnsi="Times New Roman"/>
                <w:b/>
                <w:iCs/>
                <w:sz w:val="24"/>
                <w:szCs w:val="24"/>
                <w:lang w:val="tt-RU"/>
              </w:rPr>
              <w:t xml:space="preserve"> Казан ханлыгы чоры мәдәнияте.</w:t>
            </w:r>
            <w:r w:rsidRPr="0000288A">
              <w:rPr>
                <w:rFonts w:ascii="Times New Roman" w:hAnsi="Times New Roman"/>
                <w:sz w:val="24"/>
                <w:szCs w:val="24"/>
                <w:lang w:val="tt-RU"/>
              </w:rPr>
              <w:t xml:space="preserve"> Кол Шәриф – күренекле рухани, җәмәгать һәм дәүләт эшлеклесе, үз халкының фидакарь улы, шагыйрь. </w:t>
            </w:r>
            <w:r w:rsidRPr="0000288A">
              <w:rPr>
                <w:rFonts w:ascii="Times New Roman" w:hAnsi="Times New Roman"/>
                <w:sz w:val="24"/>
                <w:szCs w:val="24"/>
              </w:rPr>
              <w:t>Шигырьләре: “И күңел...”, “Башың күтә</w:t>
            </w:r>
            <w:proofErr w:type="gramStart"/>
            <w:r w:rsidRPr="0000288A">
              <w:rPr>
                <w:rFonts w:ascii="Times New Roman" w:hAnsi="Times New Roman"/>
                <w:sz w:val="24"/>
                <w:szCs w:val="24"/>
              </w:rPr>
              <w:t>р</w:t>
            </w:r>
            <w:proofErr w:type="gramEnd"/>
            <w:r w:rsidRPr="0000288A">
              <w:rPr>
                <w:rFonts w:ascii="Times New Roman" w:hAnsi="Times New Roman"/>
                <w:sz w:val="24"/>
                <w:szCs w:val="24"/>
              </w:rPr>
              <w:t xml:space="preserve"> гафләтдин”.</w:t>
            </w:r>
          </w:p>
          <w:p w:rsidR="002D1620" w:rsidRPr="0000288A" w:rsidRDefault="002D1620" w:rsidP="0000288A">
            <w:pPr>
              <w:spacing w:line="240" w:lineRule="auto"/>
              <w:contextualSpacing/>
              <w:rPr>
                <w:rFonts w:ascii="Times New Roman" w:hAnsi="Times New Roman"/>
                <w:b/>
                <w:sz w:val="24"/>
                <w:szCs w:val="24"/>
              </w:rPr>
            </w:pPr>
          </w:p>
        </w:tc>
      </w:tr>
      <w:tr w:rsidR="002D1620" w:rsidRPr="0000288A" w:rsidTr="002D1620">
        <w:trPr>
          <w:trHeight w:val="1306"/>
        </w:trPr>
        <w:tc>
          <w:tcPr>
            <w:tcW w:w="9923" w:type="dxa"/>
          </w:tcPr>
          <w:p w:rsidR="002D1620" w:rsidRPr="0000288A" w:rsidRDefault="002D1620" w:rsidP="0000288A">
            <w:pPr>
              <w:spacing w:line="240" w:lineRule="auto"/>
              <w:contextualSpacing/>
              <w:rPr>
                <w:rFonts w:ascii="Times New Roman" w:hAnsi="Times New Roman"/>
                <w:b/>
                <w:iCs/>
                <w:sz w:val="24"/>
                <w:szCs w:val="24"/>
              </w:rPr>
            </w:pPr>
            <w:r w:rsidRPr="0000288A">
              <w:rPr>
                <w:rFonts w:ascii="Times New Roman" w:hAnsi="Times New Roman"/>
                <w:b/>
                <w:iCs/>
                <w:sz w:val="24"/>
                <w:szCs w:val="24"/>
                <w:lang w:val="tt-RU"/>
              </w:rPr>
              <w:t xml:space="preserve"> Торгынлык чоры мәдәнияте.</w:t>
            </w:r>
            <w:r w:rsidRPr="0000288A">
              <w:rPr>
                <w:rFonts w:ascii="Times New Roman" w:hAnsi="Times New Roman"/>
                <w:sz w:val="24"/>
                <w:szCs w:val="24"/>
                <w:lang w:val="tt-RU"/>
              </w:rPr>
              <w:t xml:space="preserve"> М.Колый хикмәтләре:”Юмартлык бу күңелне рушан кылыр...”, “Игенчелек гали эшдер...”, “Гыйлемлек хак рәхәттер...” Аларда Казан ханлыгы җимерелгәннән соңгы чордагы татар әдәбиятының төп сыйфатлары чагылу. </w:t>
            </w:r>
            <w:r w:rsidRPr="0000288A">
              <w:rPr>
                <w:rFonts w:ascii="Times New Roman" w:hAnsi="Times New Roman"/>
                <w:sz w:val="24"/>
                <w:szCs w:val="24"/>
                <w:u w:val="single"/>
              </w:rPr>
              <w:t xml:space="preserve">Әдәбият </w:t>
            </w:r>
            <w:proofErr w:type="spellStart"/>
            <w:r w:rsidRPr="0000288A">
              <w:rPr>
                <w:rFonts w:ascii="Times New Roman" w:hAnsi="Times New Roman"/>
                <w:sz w:val="24"/>
                <w:szCs w:val="24"/>
                <w:u w:val="single"/>
              </w:rPr>
              <w:t>теориясе</w:t>
            </w:r>
            <w:proofErr w:type="spellEnd"/>
            <w:r w:rsidRPr="0000288A">
              <w:rPr>
                <w:rFonts w:ascii="Times New Roman" w:hAnsi="Times New Roman"/>
                <w:sz w:val="24"/>
                <w:szCs w:val="24"/>
                <w:u w:val="single"/>
              </w:rPr>
              <w:t xml:space="preserve">. </w:t>
            </w:r>
            <w:proofErr w:type="spellStart"/>
            <w:r w:rsidRPr="0000288A">
              <w:rPr>
                <w:rFonts w:ascii="Times New Roman" w:hAnsi="Times New Roman"/>
                <w:sz w:val="24"/>
                <w:szCs w:val="24"/>
                <w:u w:val="single"/>
              </w:rPr>
              <w:t>Суфичылык</w:t>
            </w:r>
            <w:proofErr w:type="spellEnd"/>
            <w:r w:rsidRPr="0000288A">
              <w:rPr>
                <w:rFonts w:ascii="Times New Roman" w:hAnsi="Times New Roman"/>
                <w:sz w:val="24"/>
                <w:szCs w:val="24"/>
                <w:u w:val="single"/>
              </w:rPr>
              <w:t>.</w:t>
            </w:r>
            <w:r w:rsidRPr="0000288A">
              <w:rPr>
                <w:rFonts w:ascii="Times New Roman" w:hAnsi="Times New Roman"/>
                <w:sz w:val="24"/>
                <w:szCs w:val="24"/>
              </w:rPr>
              <w:t xml:space="preserve"> </w:t>
            </w:r>
          </w:p>
        </w:tc>
      </w:tr>
      <w:tr w:rsidR="002D1620" w:rsidRPr="0000288A" w:rsidTr="002D1620">
        <w:trPr>
          <w:trHeight w:val="276"/>
        </w:trPr>
        <w:tc>
          <w:tcPr>
            <w:tcW w:w="9923" w:type="dxa"/>
          </w:tcPr>
          <w:p w:rsidR="002D1620" w:rsidRPr="0000288A" w:rsidRDefault="002D1620" w:rsidP="0000288A">
            <w:pPr>
              <w:pStyle w:val="7"/>
              <w:keepNext w:val="0"/>
              <w:spacing w:line="240" w:lineRule="auto"/>
              <w:contextualSpacing/>
              <w:jc w:val="both"/>
              <w:rPr>
                <w:lang w:val="tt-RU"/>
              </w:rPr>
            </w:pPr>
            <w:r w:rsidRPr="0000288A">
              <w:rPr>
                <w:b w:val="0"/>
                <w:i/>
                <w:iCs/>
                <w:lang w:val="tt-RU"/>
              </w:rPr>
              <w:t>Яңарыш чоры әдәбияты</w:t>
            </w:r>
            <w:r w:rsidRPr="0000288A">
              <w:rPr>
                <w:i/>
                <w:iCs/>
                <w:lang w:val="tt-RU"/>
              </w:rPr>
              <w:t xml:space="preserve"> </w:t>
            </w:r>
            <w:r w:rsidRPr="0000288A">
              <w:rPr>
                <w:i/>
                <w:lang w:val="tt-RU"/>
              </w:rPr>
              <w:t xml:space="preserve">Г.Кандалый мәгърифәтчелегенең үзенчәлекләре. “Йакутлар табыладыр вакыт берлән...”, “Бу илләрдә торып калсам”шигырьләре, “Сәхипҗамал” поэмасы. Саф сөюне бәхет дип раслауда шагыйрьнең сәнгатьле табышлары. Г.У.Имәни “Мәрсия Хәмидә зәүҗәте Габдерәхим Болгари” шигыре, “Мөһиммәтез – заман” поэмасыннан “Йегет булмакның бәяны” бүлеге. </w:t>
            </w:r>
            <w:r w:rsidRPr="0000288A">
              <w:rPr>
                <w:i/>
                <w:u w:val="single"/>
                <w:lang w:val="tt-RU"/>
              </w:rPr>
              <w:t xml:space="preserve">Әдәбият теориясе Мәдхия, мәрсия. </w:t>
            </w:r>
            <w:r w:rsidRPr="0000288A">
              <w:rPr>
                <w:i/>
                <w:iCs/>
                <w:lang w:val="tt-RU"/>
              </w:rPr>
              <w:t>Ф.Кәрими иҗаты. “Ауропа сәяхәтнамәсе</w:t>
            </w:r>
            <w:r w:rsidRPr="0000288A">
              <w:rPr>
                <w:lang w:val="tt-RU"/>
              </w:rPr>
              <w:t xml:space="preserve">. </w:t>
            </w:r>
            <w:r w:rsidRPr="0000288A">
              <w:rPr>
                <w:i/>
                <w:lang w:val="tt-RU"/>
              </w:rPr>
              <w:t>Әдәби әсәр үзәгендәге гади җир кешесенең милләт язмышы белән үрелеп сурәтләнүе. Аңлы-белемле, мәгърифәтле шәхес концепциясе, аның бирелеш үзенчәлекләре.</w:t>
            </w:r>
          </w:p>
          <w:p w:rsidR="002D1620" w:rsidRPr="0000288A" w:rsidRDefault="002D1620" w:rsidP="0000288A">
            <w:pPr>
              <w:spacing w:line="240" w:lineRule="auto"/>
              <w:contextualSpacing/>
              <w:rPr>
                <w:rFonts w:ascii="Times New Roman" w:hAnsi="Times New Roman"/>
                <w:sz w:val="24"/>
                <w:szCs w:val="24"/>
                <w:lang w:val="tt-RU"/>
              </w:rPr>
            </w:pPr>
            <w:r w:rsidRPr="0000288A">
              <w:rPr>
                <w:rFonts w:ascii="Times New Roman" w:hAnsi="Times New Roman"/>
                <w:sz w:val="24"/>
                <w:szCs w:val="24"/>
                <w:lang w:val="tt-RU"/>
              </w:rPr>
              <w:t>Ф.Кәриминең “Морза кызы Фатыйма” әсәре. Мәхәббәт һәм гаилә мәсьәләләрен гуманлы идеаллар ноктасыннан торып яклау һәм хәл итү.</w:t>
            </w:r>
          </w:p>
          <w:p w:rsidR="002D1620" w:rsidRPr="0000288A" w:rsidRDefault="002D1620" w:rsidP="0000288A">
            <w:pPr>
              <w:spacing w:line="240" w:lineRule="auto"/>
              <w:contextualSpacing/>
              <w:rPr>
                <w:rFonts w:ascii="Times New Roman" w:hAnsi="Times New Roman"/>
                <w:sz w:val="24"/>
                <w:szCs w:val="24"/>
                <w:lang w:val="tt-RU"/>
              </w:rPr>
            </w:pPr>
            <w:r w:rsidRPr="0000288A">
              <w:rPr>
                <w:rFonts w:ascii="Times New Roman" w:hAnsi="Times New Roman"/>
                <w:b/>
                <w:sz w:val="24"/>
                <w:szCs w:val="24"/>
                <w:lang w:val="tt-RU"/>
              </w:rPr>
              <w:t xml:space="preserve"> </w:t>
            </w:r>
            <w:r w:rsidRPr="0000288A">
              <w:rPr>
                <w:rFonts w:ascii="Times New Roman" w:hAnsi="Times New Roman"/>
                <w:sz w:val="24"/>
                <w:szCs w:val="24"/>
                <w:lang w:val="tt-RU"/>
              </w:rPr>
              <w:t>Акмулла шигырьләре: “Башка милләт алга таба барыр булды”, “Сүз чыгар шагыйрьләрдән хикмәт белән”. “Дамелла Шиһабеддин хәзрәтнең мәрсиясе” поэмасыннан өзек.</w:t>
            </w:r>
          </w:p>
          <w:p w:rsidR="002D1620" w:rsidRPr="0000288A" w:rsidRDefault="002D1620" w:rsidP="0000288A">
            <w:pPr>
              <w:pStyle w:val="af7"/>
              <w:spacing w:after="0" w:line="240" w:lineRule="auto"/>
              <w:ind w:left="0"/>
              <w:contextualSpacing/>
              <w:rPr>
                <w:rFonts w:ascii="Times New Roman" w:hAnsi="Times New Roman"/>
                <w:b/>
                <w:iCs/>
                <w:color w:val="FF0000"/>
                <w:sz w:val="24"/>
                <w:szCs w:val="24"/>
                <w:lang w:val="be-BY"/>
              </w:rPr>
            </w:pPr>
            <w:r w:rsidRPr="0000288A">
              <w:rPr>
                <w:rFonts w:ascii="Times New Roman" w:hAnsi="Times New Roman"/>
                <w:sz w:val="24"/>
                <w:szCs w:val="24"/>
                <w:lang w:val="tt-RU"/>
              </w:rPr>
              <w:t xml:space="preserve">     Сүз сәнгатендә яңа төр һәм жанрларның аерымлануы. Бу чор әдәбиятында төп тема һәм мотивлар буларак аң-белем, мәгърифәт, әхлак, тәрбия. Татар милләтенең уянырга, үсәргә тиешлеге, алдынгы, бигрәк тә рус мәдәниятенә йөз тоту кебек мәсьәләләрнең көнүзәктә торуы. Дөньяви һәм дини мотивларның бирелешендә яңалыклар. </w:t>
            </w:r>
          </w:p>
        </w:tc>
      </w:tr>
      <w:tr w:rsidR="002D1620" w:rsidRPr="00DA0016" w:rsidTr="002D1620">
        <w:trPr>
          <w:trHeight w:val="276"/>
        </w:trPr>
        <w:tc>
          <w:tcPr>
            <w:tcW w:w="9923" w:type="dxa"/>
          </w:tcPr>
          <w:p w:rsidR="002D1620" w:rsidRPr="0000288A" w:rsidRDefault="002D1620" w:rsidP="0000288A">
            <w:pPr>
              <w:pStyle w:val="af7"/>
              <w:spacing w:after="0" w:line="240" w:lineRule="auto"/>
              <w:ind w:left="0"/>
              <w:contextualSpacing/>
              <w:rPr>
                <w:rFonts w:ascii="Times New Roman" w:hAnsi="Times New Roman"/>
                <w:sz w:val="24"/>
                <w:szCs w:val="24"/>
                <w:lang w:val="tt-RU"/>
              </w:rPr>
            </w:pPr>
            <w:r w:rsidRPr="0000288A">
              <w:rPr>
                <w:rFonts w:ascii="Times New Roman" w:hAnsi="Times New Roman"/>
                <w:b/>
                <w:iCs/>
                <w:sz w:val="24"/>
                <w:szCs w:val="24"/>
                <w:lang w:val="tt-RU"/>
              </w:rPr>
              <w:t>ХХ йөз башы</w:t>
            </w:r>
            <w:r w:rsidRPr="0000288A">
              <w:rPr>
                <w:rFonts w:ascii="Times New Roman" w:hAnsi="Times New Roman"/>
                <w:i/>
                <w:iCs/>
                <w:sz w:val="24"/>
                <w:szCs w:val="24"/>
                <w:lang w:val="tt-RU"/>
              </w:rPr>
              <w:t xml:space="preserve"> </w:t>
            </w:r>
            <w:r w:rsidRPr="0000288A">
              <w:rPr>
                <w:rFonts w:ascii="Times New Roman" w:hAnsi="Times New Roman"/>
                <w:b/>
                <w:sz w:val="24"/>
                <w:szCs w:val="24"/>
                <w:lang w:val="tt-RU"/>
              </w:rPr>
              <w:t>мәдәнияте</w:t>
            </w:r>
            <w:r w:rsidRPr="0000288A">
              <w:rPr>
                <w:rFonts w:ascii="Times New Roman" w:hAnsi="Times New Roman"/>
                <w:sz w:val="24"/>
                <w:szCs w:val="24"/>
                <w:lang w:val="tt-RU"/>
              </w:rPr>
              <w:t xml:space="preserve">. ХХ гасыр башында сүз сәнгатенең үсеш-күтәрелеш чорын кичерүе. Шушы чорда иҗтимагый-сәяси тормышта барган үзгәрешләр, аларның иҗтимагый-сәяси һәм әдәби фикергә йогынтысы, шәрык һәм гареб (көнбатыш) синтезы. Әдәбиятның тормышны реалистик һәм романтик чагылдыру үзенчәлекләре. Заман героена хас сыйфатлар, гыйсъянчы, ялгыз, урталыктагы, үзен милләткә багышлаган яки төшенкелектәге һ.б. төр геройлар. Язучыларның әхлакый, фәлсәфи һәм әдәби–эстетик эзләнүләре, тәҗрибәләр. Реализмның </w:t>
            </w:r>
            <w:r w:rsidRPr="0000288A">
              <w:rPr>
                <w:rFonts w:ascii="Times New Roman" w:hAnsi="Times New Roman"/>
                <w:sz w:val="24"/>
                <w:szCs w:val="24"/>
                <w:lang w:val="tt-RU"/>
              </w:rPr>
              <w:lastRenderedPageBreak/>
              <w:t>мәгърифәтчелектән тәнкыйди реализм баскычына күтәрелүе. Сүз сәнгатенең иҗат юнәлешләре, агымнары ягыннан баюы. Милли мәсьәләләрнең активлашуы. Яңа тип геройлар мәйданга чыгу. Рухи азатлык, иман, гомернең чиклелеге, яшәү һәм үлем, матурлык проблемаларын яңача хәл итү омтылышы.</w:t>
            </w:r>
          </w:p>
          <w:p w:rsidR="002D1620" w:rsidRPr="0000288A" w:rsidRDefault="002D1620" w:rsidP="0000288A">
            <w:pPr>
              <w:spacing w:line="240" w:lineRule="auto"/>
              <w:contextualSpacing/>
              <w:rPr>
                <w:rFonts w:ascii="Times New Roman" w:hAnsi="Times New Roman"/>
                <w:sz w:val="24"/>
                <w:szCs w:val="24"/>
                <w:lang w:val="be-BY"/>
              </w:rPr>
            </w:pPr>
            <w:r w:rsidRPr="0000288A">
              <w:rPr>
                <w:rFonts w:ascii="Times New Roman" w:hAnsi="Times New Roman"/>
                <w:sz w:val="24"/>
                <w:szCs w:val="24"/>
                <w:lang w:val="be-BY"/>
              </w:rPr>
              <w:t xml:space="preserve">Г.Ибраһимовның «Яшь йөрәкләр» романы. Г. Ибраһимовның «Татар шагыйрьләре» тәнкыйть мәкаләсе (өзекләр). </w:t>
            </w:r>
            <w:r w:rsidRPr="0000288A">
              <w:rPr>
                <w:rFonts w:ascii="Times New Roman" w:hAnsi="Times New Roman"/>
                <w:sz w:val="24"/>
                <w:szCs w:val="24"/>
                <w:u w:val="single"/>
                <w:lang w:val="be-BY"/>
              </w:rPr>
              <w:t xml:space="preserve">Әдәбият теориясе. </w:t>
            </w:r>
            <w:r w:rsidRPr="0000288A">
              <w:rPr>
                <w:rFonts w:ascii="Times New Roman" w:hAnsi="Times New Roman"/>
                <w:sz w:val="24"/>
                <w:szCs w:val="24"/>
                <w:lang w:val="be-BY"/>
              </w:rPr>
              <w:t>Әдәби тәнкыйть. Г.Исхакыйның Г.Исхакыйның “Сөннәтче бабай”, «Көз», “Ул әле өйләнмәгән иде” повесте, «Ике йөз елдан соң инкыйраз» повесте (өзекләр). Г.Тукай иҗатында иҗтимагый рухның көчәюе. «Өзелгән өмид», «Сәрләүхәсез»  шигырьләре. С.Рәмиевның «Мин», «Пәйгамбәр» шигыре. Дәрдемәнднең «Кораб», «Без» шигырьләре, Ф.Әмирхан “Шәфигулла агай” повестенең реализмы. Психологик анализ, М. Фәйзинең «Галиябану» драмасы. Г.Коләхмәтовның тормыш һәм иҗат юлы. Драмаларының яңалыгы. Кешенең яшәү мәгънәсен көрәштә күрү. Г.Ибраһимов иҗатының әһәмияте. “Казакъ кызы” романыннан өзекләр уку.</w:t>
            </w:r>
          </w:p>
        </w:tc>
      </w:tr>
      <w:tr w:rsidR="002D1620" w:rsidRPr="00DA0016" w:rsidTr="002D1620">
        <w:trPr>
          <w:trHeight w:val="276"/>
        </w:trPr>
        <w:tc>
          <w:tcPr>
            <w:tcW w:w="9923" w:type="dxa"/>
          </w:tcPr>
          <w:p w:rsidR="002D1620" w:rsidRPr="0000288A" w:rsidRDefault="002D1620" w:rsidP="0000288A">
            <w:pPr>
              <w:spacing w:line="240" w:lineRule="auto"/>
              <w:contextualSpacing/>
              <w:rPr>
                <w:rFonts w:ascii="Times New Roman" w:hAnsi="Times New Roman"/>
                <w:color w:val="FF0000"/>
                <w:sz w:val="24"/>
                <w:szCs w:val="24"/>
                <w:lang w:val="be-BY"/>
              </w:rPr>
            </w:pPr>
            <w:r w:rsidRPr="0000288A">
              <w:rPr>
                <w:rFonts w:ascii="Times New Roman" w:hAnsi="Times New Roman"/>
                <w:b/>
                <w:sz w:val="24"/>
                <w:szCs w:val="24"/>
                <w:lang w:val="tt-RU"/>
              </w:rPr>
              <w:lastRenderedPageBreak/>
              <w:t xml:space="preserve">1920-1930 еллар әдәбияты. </w:t>
            </w:r>
            <w:r w:rsidRPr="0000288A">
              <w:rPr>
                <w:rFonts w:ascii="Times New Roman" w:hAnsi="Times New Roman"/>
                <w:sz w:val="24"/>
                <w:szCs w:val="24"/>
                <w:lang w:val="tt-RU"/>
              </w:rPr>
              <w:t xml:space="preserve"> Әдәбиятның каршылыклы үсеше. Романтизм, модернизм (символизм, имажинизм, футуризм һ.б.) иҗат юнәлешләренең әдәби мәйданнан төшерелеп, социалистик реализм агымының төп иҗат методы буларак раслануы. Традицияләрне дәвам итүче әсәрләр. Яңа тормыш төзү хакында сөйләүче әсәрләр.</w:t>
            </w:r>
            <w:r w:rsidRPr="0000288A">
              <w:rPr>
                <w:rFonts w:ascii="Times New Roman" w:hAnsi="Times New Roman"/>
                <w:i/>
                <w:iCs/>
                <w:sz w:val="24"/>
                <w:szCs w:val="24"/>
                <w:lang w:val="be-BY"/>
              </w:rPr>
              <w:t xml:space="preserve"> </w:t>
            </w:r>
            <w:r w:rsidRPr="0000288A">
              <w:rPr>
                <w:rFonts w:ascii="Times New Roman" w:hAnsi="Times New Roman"/>
                <w:sz w:val="24"/>
                <w:szCs w:val="24"/>
                <w:lang w:val="be-BY"/>
              </w:rPr>
              <w:t xml:space="preserve">Г.Рәхимнең  “Идел” повесте. </w:t>
            </w:r>
            <w:r w:rsidRPr="0000288A">
              <w:rPr>
                <w:rFonts w:ascii="Times New Roman" w:hAnsi="Times New Roman"/>
                <w:sz w:val="24"/>
                <w:szCs w:val="24"/>
                <w:u w:val="single"/>
                <w:lang w:val="be-BY"/>
              </w:rPr>
              <w:t xml:space="preserve">Әдәбият теориясе. </w:t>
            </w:r>
            <w:r w:rsidRPr="0000288A">
              <w:rPr>
                <w:rFonts w:ascii="Times New Roman" w:hAnsi="Times New Roman"/>
                <w:sz w:val="24"/>
                <w:szCs w:val="24"/>
                <w:lang w:val="be-BY"/>
              </w:rPr>
              <w:t xml:space="preserve">Эпос төренә керүче жанрлар Һ.Такташ иҗаты. «Җир уллары» трагедиясе. Шигырь төзелеше. Һ.Такташ шигырьләре: “Зәңгәр күзләр”, “Болай...гади җыр гына”. Шагыйрьнең поэзиягә алып килгән яңалыгы. </w:t>
            </w:r>
            <w:r w:rsidRPr="0000288A">
              <w:rPr>
                <w:rFonts w:ascii="Times New Roman" w:hAnsi="Times New Roman"/>
                <w:sz w:val="24"/>
                <w:szCs w:val="24"/>
                <w:u w:val="single"/>
                <w:lang w:val="be-BY"/>
              </w:rPr>
              <w:t xml:space="preserve">Әдәбият теориясе. </w:t>
            </w:r>
            <w:r w:rsidRPr="0000288A">
              <w:rPr>
                <w:rFonts w:ascii="Times New Roman" w:hAnsi="Times New Roman"/>
                <w:sz w:val="24"/>
                <w:szCs w:val="24"/>
                <w:lang w:val="be-BY"/>
              </w:rPr>
              <w:t>Күңел лирикасы, фәлсәфи лирика, гражданлык лирикасы.</w:t>
            </w:r>
          </w:p>
        </w:tc>
      </w:tr>
    </w:tbl>
    <w:p w:rsidR="002D1620" w:rsidRPr="0000288A" w:rsidRDefault="002D1620" w:rsidP="0000288A">
      <w:pPr>
        <w:spacing w:line="240" w:lineRule="auto"/>
        <w:contextualSpacing/>
        <w:jc w:val="both"/>
        <w:rPr>
          <w:rFonts w:ascii="Times New Roman" w:hAnsi="Times New Roman"/>
          <w:color w:val="000000"/>
          <w:sz w:val="24"/>
          <w:szCs w:val="24"/>
          <w:lang w:val="be-BY"/>
        </w:rPr>
      </w:pPr>
    </w:p>
    <w:p w:rsidR="002D1620" w:rsidRPr="0000288A" w:rsidRDefault="002D1620" w:rsidP="0000288A">
      <w:pPr>
        <w:spacing w:line="240" w:lineRule="auto"/>
        <w:contextualSpacing/>
        <w:jc w:val="both"/>
        <w:rPr>
          <w:rFonts w:ascii="Times New Roman" w:hAnsi="Times New Roman"/>
          <w:b/>
          <w:sz w:val="24"/>
          <w:szCs w:val="24"/>
        </w:rPr>
      </w:pPr>
      <w:r w:rsidRPr="0000288A">
        <w:rPr>
          <w:rFonts w:ascii="Times New Roman" w:hAnsi="Times New Roman"/>
          <w:b/>
          <w:sz w:val="24"/>
          <w:szCs w:val="24"/>
        </w:rPr>
        <w:t>Укучыларның әзерлек дә</w:t>
      </w:r>
      <w:proofErr w:type="gramStart"/>
      <w:r w:rsidRPr="0000288A">
        <w:rPr>
          <w:rFonts w:ascii="Times New Roman" w:hAnsi="Times New Roman"/>
          <w:b/>
          <w:sz w:val="24"/>
          <w:szCs w:val="24"/>
        </w:rPr>
        <w:t>р</w:t>
      </w:r>
      <w:proofErr w:type="gramEnd"/>
      <w:r w:rsidRPr="0000288A">
        <w:rPr>
          <w:rFonts w:ascii="Times New Roman" w:hAnsi="Times New Roman"/>
          <w:b/>
          <w:sz w:val="24"/>
          <w:szCs w:val="24"/>
        </w:rPr>
        <w:t>әҗәсенә таләпләр:</w:t>
      </w:r>
    </w:p>
    <w:p w:rsidR="002D1620" w:rsidRPr="0000288A" w:rsidRDefault="002D1620" w:rsidP="0000288A">
      <w:pPr>
        <w:spacing w:line="240" w:lineRule="auto"/>
        <w:ind w:left="567"/>
        <w:contextualSpacing/>
        <w:jc w:val="both"/>
        <w:rPr>
          <w:rFonts w:ascii="Times New Roman" w:hAnsi="Times New Roman"/>
          <w:sz w:val="24"/>
          <w:szCs w:val="24"/>
        </w:rPr>
      </w:pPr>
    </w:p>
    <w:p w:rsidR="002D1620" w:rsidRPr="0000288A" w:rsidRDefault="002D1620" w:rsidP="0000288A">
      <w:pPr>
        <w:numPr>
          <w:ilvl w:val="1"/>
          <w:numId w:val="31"/>
        </w:numPr>
        <w:spacing w:after="0" w:line="240" w:lineRule="auto"/>
        <w:ind w:left="567"/>
        <w:contextualSpacing/>
        <w:jc w:val="both"/>
        <w:rPr>
          <w:rFonts w:ascii="Times New Roman" w:hAnsi="Times New Roman"/>
          <w:sz w:val="24"/>
          <w:szCs w:val="24"/>
        </w:rPr>
      </w:pPr>
      <w:r w:rsidRPr="0000288A">
        <w:rPr>
          <w:rFonts w:ascii="Times New Roman" w:hAnsi="Times New Roman"/>
          <w:sz w:val="24"/>
          <w:szCs w:val="24"/>
        </w:rPr>
        <w:t xml:space="preserve">Татар әдәбиятындагы </w:t>
      </w:r>
      <w:proofErr w:type="spellStart"/>
      <w:r w:rsidRPr="0000288A">
        <w:rPr>
          <w:rFonts w:ascii="Times New Roman" w:hAnsi="Times New Roman"/>
          <w:sz w:val="24"/>
          <w:szCs w:val="24"/>
        </w:rPr>
        <w:t>аерым</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язучылар</w:t>
      </w:r>
      <w:proofErr w:type="spellEnd"/>
      <w:r w:rsidRPr="0000288A">
        <w:rPr>
          <w:rFonts w:ascii="Times New Roman" w:hAnsi="Times New Roman"/>
          <w:sz w:val="24"/>
          <w:szCs w:val="24"/>
        </w:rPr>
        <w:t xml:space="preserve"> иҗаты, әсәрлә</w:t>
      </w:r>
      <w:proofErr w:type="gramStart"/>
      <w:r w:rsidRPr="0000288A">
        <w:rPr>
          <w:rFonts w:ascii="Times New Roman" w:hAnsi="Times New Roman"/>
          <w:sz w:val="24"/>
          <w:szCs w:val="24"/>
        </w:rPr>
        <w:t>р</w:t>
      </w:r>
      <w:proofErr w:type="gramEnd"/>
      <w:r w:rsidRPr="0000288A">
        <w:rPr>
          <w:rFonts w:ascii="Times New Roman" w:hAnsi="Times New Roman"/>
          <w:sz w:val="24"/>
          <w:szCs w:val="24"/>
        </w:rPr>
        <w:t xml:space="preserve"> </w:t>
      </w:r>
      <w:proofErr w:type="spellStart"/>
      <w:r w:rsidRPr="0000288A">
        <w:rPr>
          <w:rFonts w:ascii="Times New Roman" w:hAnsi="Times New Roman"/>
          <w:sz w:val="24"/>
          <w:szCs w:val="24"/>
        </w:rPr>
        <w:t>хакында</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гомуми</w:t>
      </w:r>
      <w:proofErr w:type="spellEnd"/>
      <w:r w:rsidRPr="0000288A">
        <w:rPr>
          <w:rFonts w:ascii="Times New Roman" w:hAnsi="Times New Roman"/>
          <w:sz w:val="24"/>
          <w:szCs w:val="24"/>
        </w:rPr>
        <w:t xml:space="preserve"> күзаллау </w:t>
      </w:r>
      <w:proofErr w:type="spellStart"/>
      <w:r w:rsidRPr="0000288A">
        <w:rPr>
          <w:rFonts w:ascii="Times New Roman" w:hAnsi="Times New Roman"/>
          <w:sz w:val="24"/>
          <w:szCs w:val="24"/>
        </w:rPr>
        <w:t>булырга</w:t>
      </w:r>
      <w:proofErr w:type="spellEnd"/>
      <w:r w:rsidRPr="0000288A">
        <w:rPr>
          <w:rFonts w:ascii="Times New Roman" w:hAnsi="Times New Roman"/>
          <w:sz w:val="24"/>
          <w:szCs w:val="24"/>
        </w:rPr>
        <w:t>;</w:t>
      </w:r>
    </w:p>
    <w:p w:rsidR="002D1620" w:rsidRPr="0000288A" w:rsidRDefault="002D1620" w:rsidP="0000288A">
      <w:pPr>
        <w:numPr>
          <w:ilvl w:val="1"/>
          <w:numId w:val="31"/>
        </w:numPr>
        <w:spacing w:after="0" w:line="240" w:lineRule="auto"/>
        <w:ind w:left="567"/>
        <w:contextualSpacing/>
        <w:jc w:val="both"/>
        <w:rPr>
          <w:rFonts w:ascii="Times New Roman" w:hAnsi="Times New Roman"/>
          <w:sz w:val="24"/>
          <w:szCs w:val="24"/>
        </w:rPr>
      </w:pPr>
      <w:proofErr w:type="spellStart"/>
      <w:r w:rsidRPr="0000288A">
        <w:rPr>
          <w:rFonts w:ascii="Times New Roman" w:hAnsi="Times New Roman"/>
          <w:sz w:val="24"/>
          <w:szCs w:val="24"/>
        </w:rPr>
        <w:t>Текстларны</w:t>
      </w:r>
      <w:proofErr w:type="spellEnd"/>
      <w:r w:rsidRPr="0000288A">
        <w:rPr>
          <w:rFonts w:ascii="Times New Roman" w:hAnsi="Times New Roman"/>
          <w:sz w:val="24"/>
          <w:szCs w:val="24"/>
        </w:rPr>
        <w:t xml:space="preserve"> төрле </w:t>
      </w:r>
      <w:proofErr w:type="spellStart"/>
      <w:r w:rsidRPr="0000288A">
        <w:rPr>
          <w:rFonts w:ascii="Times New Roman" w:hAnsi="Times New Roman"/>
          <w:sz w:val="24"/>
          <w:szCs w:val="24"/>
        </w:rPr>
        <w:t>яклап</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анализлый</w:t>
      </w:r>
      <w:proofErr w:type="spellEnd"/>
      <w:r w:rsidRPr="0000288A">
        <w:rPr>
          <w:rFonts w:ascii="Times New Roman" w:hAnsi="Times New Roman"/>
          <w:sz w:val="24"/>
          <w:szCs w:val="24"/>
        </w:rPr>
        <w:t xml:space="preserve"> һәм шәрехли </w:t>
      </w:r>
      <w:proofErr w:type="spellStart"/>
      <w:r w:rsidRPr="0000288A">
        <w:rPr>
          <w:rFonts w:ascii="Times New Roman" w:hAnsi="Times New Roman"/>
          <w:sz w:val="24"/>
          <w:szCs w:val="24"/>
        </w:rPr>
        <w:t>алырга</w:t>
      </w:r>
      <w:proofErr w:type="spellEnd"/>
      <w:r w:rsidRPr="0000288A">
        <w:rPr>
          <w:rFonts w:ascii="Times New Roman" w:hAnsi="Times New Roman"/>
          <w:sz w:val="24"/>
          <w:szCs w:val="24"/>
        </w:rPr>
        <w:t>;</w:t>
      </w:r>
    </w:p>
    <w:p w:rsidR="002D1620" w:rsidRPr="0000288A" w:rsidRDefault="002D1620" w:rsidP="0000288A">
      <w:pPr>
        <w:numPr>
          <w:ilvl w:val="1"/>
          <w:numId w:val="31"/>
        </w:numPr>
        <w:spacing w:after="0" w:line="240" w:lineRule="auto"/>
        <w:ind w:left="567"/>
        <w:contextualSpacing/>
        <w:jc w:val="both"/>
        <w:rPr>
          <w:rFonts w:ascii="Times New Roman" w:hAnsi="Times New Roman"/>
          <w:sz w:val="24"/>
          <w:szCs w:val="24"/>
        </w:rPr>
      </w:pPr>
      <w:r w:rsidRPr="0000288A">
        <w:rPr>
          <w:rFonts w:ascii="Times New Roman" w:hAnsi="Times New Roman"/>
          <w:sz w:val="24"/>
          <w:szCs w:val="24"/>
        </w:rPr>
        <w:t>Әдәби төрлә</w:t>
      </w:r>
      <w:proofErr w:type="gramStart"/>
      <w:r w:rsidRPr="0000288A">
        <w:rPr>
          <w:rFonts w:ascii="Times New Roman" w:hAnsi="Times New Roman"/>
          <w:sz w:val="24"/>
          <w:szCs w:val="24"/>
        </w:rPr>
        <w:t>р</w:t>
      </w:r>
      <w:proofErr w:type="gramEnd"/>
      <w:r w:rsidRPr="0000288A">
        <w:rPr>
          <w:rFonts w:ascii="Times New Roman" w:hAnsi="Times New Roman"/>
          <w:sz w:val="24"/>
          <w:szCs w:val="24"/>
        </w:rPr>
        <w:t xml:space="preserve"> һәм </w:t>
      </w:r>
      <w:proofErr w:type="spellStart"/>
      <w:r w:rsidRPr="0000288A">
        <w:rPr>
          <w:rFonts w:ascii="Times New Roman" w:hAnsi="Times New Roman"/>
          <w:sz w:val="24"/>
          <w:szCs w:val="24"/>
        </w:rPr>
        <w:t>жанрлар</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шигырь</w:t>
      </w:r>
      <w:proofErr w:type="spellEnd"/>
      <w:r w:rsidRPr="0000288A">
        <w:rPr>
          <w:rFonts w:ascii="Times New Roman" w:hAnsi="Times New Roman"/>
          <w:sz w:val="24"/>
          <w:szCs w:val="24"/>
        </w:rPr>
        <w:t xml:space="preserve"> төзелеше, тезмә һәм чәчмә сөйләм үзенчәлекләре </w:t>
      </w:r>
      <w:proofErr w:type="spellStart"/>
      <w:r w:rsidRPr="0000288A">
        <w:rPr>
          <w:rFonts w:ascii="Times New Roman" w:hAnsi="Times New Roman"/>
          <w:sz w:val="24"/>
          <w:szCs w:val="24"/>
        </w:rPr>
        <w:t>хакында</w:t>
      </w:r>
      <w:proofErr w:type="spellEnd"/>
      <w:r w:rsidRPr="0000288A">
        <w:rPr>
          <w:rFonts w:ascii="Times New Roman" w:hAnsi="Times New Roman"/>
          <w:sz w:val="24"/>
          <w:szCs w:val="24"/>
        </w:rPr>
        <w:t xml:space="preserve"> белергә;</w:t>
      </w:r>
    </w:p>
    <w:p w:rsidR="002D1620" w:rsidRPr="0000288A" w:rsidRDefault="002D1620" w:rsidP="0000288A">
      <w:pPr>
        <w:numPr>
          <w:ilvl w:val="1"/>
          <w:numId w:val="31"/>
        </w:numPr>
        <w:spacing w:after="0" w:line="240" w:lineRule="auto"/>
        <w:ind w:left="567"/>
        <w:contextualSpacing/>
        <w:jc w:val="both"/>
        <w:rPr>
          <w:rFonts w:ascii="Times New Roman" w:hAnsi="Times New Roman"/>
          <w:sz w:val="24"/>
          <w:szCs w:val="24"/>
        </w:rPr>
      </w:pPr>
      <w:r w:rsidRPr="0000288A">
        <w:rPr>
          <w:rFonts w:ascii="Times New Roman" w:hAnsi="Times New Roman"/>
          <w:sz w:val="24"/>
          <w:szCs w:val="24"/>
        </w:rPr>
        <w:t>Әдәби әсә</w:t>
      </w:r>
      <w:proofErr w:type="gramStart"/>
      <w:r w:rsidRPr="0000288A">
        <w:rPr>
          <w:rFonts w:ascii="Times New Roman" w:hAnsi="Times New Roman"/>
          <w:sz w:val="24"/>
          <w:szCs w:val="24"/>
        </w:rPr>
        <w:t>р</w:t>
      </w:r>
      <w:proofErr w:type="gramEnd"/>
      <w:r w:rsidRPr="0000288A">
        <w:rPr>
          <w:rFonts w:ascii="Times New Roman" w:hAnsi="Times New Roman"/>
          <w:sz w:val="24"/>
          <w:szCs w:val="24"/>
        </w:rPr>
        <w:t xml:space="preserve"> </w:t>
      </w:r>
      <w:proofErr w:type="spellStart"/>
      <w:r w:rsidRPr="0000288A">
        <w:rPr>
          <w:rFonts w:ascii="Times New Roman" w:hAnsi="Times New Roman"/>
          <w:sz w:val="24"/>
          <w:szCs w:val="24"/>
        </w:rPr>
        <w:t>теориясен</w:t>
      </w:r>
      <w:proofErr w:type="spellEnd"/>
      <w:r w:rsidRPr="0000288A">
        <w:rPr>
          <w:rFonts w:ascii="Times New Roman" w:hAnsi="Times New Roman"/>
          <w:sz w:val="24"/>
          <w:szCs w:val="24"/>
        </w:rPr>
        <w:t xml:space="preserve">: әдәби образ, аның төрләре, әдәби әсәр, аның эчтәлеге һәм </w:t>
      </w:r>
      <w:proofErr w:type="spellStart"/>
      <w:r w:rsidRPr="0000288A">
        <w:rPr>
          <w:rFonts w:ascii="Times New Roman" w:hAnsi="Times New Roman"/>
          <w:sz w:val="24"/>
          <w:szCs w:val="24"/>
        </w:rPr>
        <w:t>формасы</w:t>
      </w:r>
      <w:proofErr w:type="spellEnd"/>
      <w:r w:rsidRPr="0000288A">
        <w:rPr>
          <w:rFonts w:ascii="Times New Roman" w:hAnsi="Times New Roman"/>
          <w:sz w:val="24"/>
          <w:szCs w:val="24"/>
        </w:rPr>
        <w:t xml:space="preserve">; тема, проблема, идея; сюжет, композиция; конфликт, аның төрләре, сәбәпләре; </w:t>
      </w:r>
      <w:proofErr w:type="spellStart"/>
      <w:r w:rsidRPr="0000288A">
        <w:rPr>
          <w:rFonts w:ascii="Times New Roman" w:hAnsi="Times New Roman"/>
          <w:sz w:val="24"/>
          <w:szCs w:val="24"/>
        </w:rPr>
        <w:t>махсус</w:t>
      </w:r>
      <w:proofErr w:type="spellEnd"/>
      <w:r w:rsidRPr="0000288A">
        <w:rPr>
          <w:rFonts w:ascii="Times New Roman" w:hAnsi="Times New Roman"/>
          <w:sz w:val="24"/>
          <w:szCs w:val="24"/>
        </w:rPr>
        <w:t xml:space="preserve"> тел-сурәтләү </w:t>
      </w:r>
      <w:proofErr w:type="spellStart"/>
      <w:r w:rsidRPr="0000288A">
        <w:rPr>
          <w:rFonts w:ascii="Times New Roman" w:hAnsi="Times New Roman"/>
          <w:sz w:val="24"/>
          <w:szCs w:val="24"/>
        </w:rPr>
        <w:t>чаралары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турында</w:t>
      </w:r>
      <w:proofErr w:type="spellEnd"/>
      <w:r w:rsidRPr="0000288A">
        <w:rPr>
          <w:rFonts w:ascii="Times New Roman" w:hAnsi="Times New Roman"/>
          <w:sz w:val="24"/>
          <w:szCs w:val="24"/>
        </w:rPr>
        <w:t xml:space="preserve"> белергә;</w:t>
      </w:r>
    </w:p>
    <w:p w:rsidR="002D1620" w:rsidRPr="0000288A" w:rsidRDefault="002D1620" w:rsidP="0000288A">
      <w:pPr>
        <w:numPr>
          <w:ilvl w:val="1"/>
          <w:numId w:val="31"/>
        </w:numPr>
        <w:spacing w:after="0" w:line="240" w:lineRule="auto"/>
        <w:ind w:left="567"/>
        <w:contextualSpacing/>
        <w:jc w:val="both"/>
        <w:rPr>
          <w:rFonts w:ascii="Times New Roman" w:hAnsi="Times New Roman"/>
          <w:sz w:val="24"/>
          <w:szCs w:val="24"/>
        </w:rPr>
      </w:pPr>
      <w:proofErr w:type="spellStart"/>
      <w:r w:rsidRPr="0000288A">
        <w:rPr>
          <w:rFonts w:ascii="Times New Roman" w:hAnsi="Times New Roman"/>
          <w:sz w:val="24"/>
          <w:szCs w:val="24"/>
        </w:rPr>
        <w:t>Язучы</w:t>
      </w:r>
      <w:proofErr w:type="spellEnd"/>
      <w:r w:rsidRPr="0000288A">
        <w:rPr>
          <w:rFonts w:ascii="Times New Roman" w:hAnsi="Times New Roman"/>
          <w:sz w:val="24"/>
          <w:szCs w:val="24"/>
        </w:rPr>
        <w:t xml:space="preserve"> иҗатын гомумиләштереп </w:t>
      </w:r>
      <w:proofErr w:type="spellStart"/>
      <w:r w:rsidRPr="0000288A">
        <w:rPr>
          <w:rFonts w:ascii="Times New Roman" w:hAnsi="Times New Roman"/>
          <w:sz w:val="24"/>
          <w:szCs w:val="24"/>
        </w:rPr>
        <w:t>анализларга</w:t>
      </w:r>
      <w:proofErr w:type="spellEnd"/>
      <w:r w:rsidRPr="0000288A">
        <w:rPr>
          <w:rFonts w:ascii="Times New Roman" w:hAnsi="Times New Roman"/>
          <w:sz w:val="24"/>
          <w:szCs w:val="24"/>
        </w:rPr>
        <w:t>, бәяләргә;</w:t>
      </w:r>
    </w:p>
    <w:p w:rsidR="002D1620" w:rsidRPr="0000288A" w:rsidRDefault="002D1620" w:rsidP="0000288A">
      <w:pPr>
        <w:spacing w:line="240" w:lineRule="auto"/>
        <w:ind w:left="567" w:hanging="567"/>
        <w:contextualSpacing/>
        <w:jc w:val="both"/>
        <w:rPr>
          <w:rFonts w:ascii="Times New Roman" w:hAnsi="Times New Roman"/>
          <w:sz w:val="24"/>
          <w:szCs w:val="24"/>
        </w:rPr>
      </w:pPr>
      <w:r w:rsidRPr="0000288A">
        <w:rPr>
          <w:rFonts w:ascii="Times New Roman" w:hAnsi="Times New Roman"/>
          <w:sz w:val="24"/>
          <w:szCs w:val="24"/>
        </w:rPr>
        <w:t xml:space="preserve">  -        Әдәбиятның </w:t>
      </w:r>
      <w:proofErr w:type="spellStart"/>
      <w:r w:rsidRPr="0000288A">
        <w:rPr>
          <w:rFonts w:ascii="Times New Roman" w:hAnsi="Times New Roman"/>
          <w:sz w:val="24"/>
          <w:szCs w:val="24"/>
        </w:rPr>
        <w:t>тарихи</w:t>
      </w:r>
      <w:proofErr w:type="spellEnd"/>
      <w:r w:rsidRPr="0000288A">
        <w:rPr>
          <w:rFonts w:ascii="Times New Roman" w:hAnsi="Times New Roman"/>
          <w:sz w:val="24"/>
          <w:szCs w:val="24"/>
        </w:rPr>
        <w:t xml:space="preserve"> барыш </w:t>
      </w:r>
      <w:proofErr w:type="spellStart"/>
      <w:r w:rsidRPr="0000288A">
        <w:rPr>
          <w:rFonts w:ascii="Times New Roman" w:hAnsi="Times New Roman"/>
          <w:sz w:val="24"/>
          <w:szCs w:val="24"/>
        </w:rPr>
        <w:t>булуы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хакында</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гомуми</w:t>
      </w:r>
      <w:proofErr w:type="spellEnd"/>
      <w:r w:rsidRPr="0000288A">
        <w:rPr>
          <w:rFonts w:ascii="Times New Roman" w:hAnsi="Times New Roman"/>
          <w:sz w:val="24"/>
          <w:szCs w:val="24"/>
        </w:rPr>
        <w:t xml:space="preserve"> күзаллау </w:t>
      </w:r>
      <w:proofErr w:type="spellStart"/>
      <w:r w:rsidRPr="0000288A">
        <w:rPr>
          <w:rFonts w:ascii="Times New Roman" w:hAnsi="Times New Roman"/>
          <w:sz w:val="24"/>
          <w:szCs w:val="24"/>
        </w:rPr>
        <w:t>булырга</w:t>
      </w:r>
      <w:proofErr w:type="spellEnd"/>
      <w:r w:rsidRPr="0000288A">
        <w:rPr>
          <w:rFonts w:ascii="Times New Roman" w:hAnsi="Times New Roman"/>
          <w:sz w:val="24"/>
          <w:szCs w:val="24"/>
        </w:rPr>
        <w:t>;</w:t>
      </w:r>
    </w:p>
    <w:p w:rsidR="002D1620" w:rsidRPr="0000288A" w:rsidRDefault="002D1620" w:rsidP="0000288A">
      <w:pPr>
        <w:numPr>
          <w:ilvl w:val="1"/>
          <w:numId w:val="31"/>
        </w:numPr>
        <w:spacing w:after="0" w:line="240" w:lineRule="auto"/>
        <w:ind w:left="709" w:hanging="567"/>
        <w:contextualSpacing/>
        <w:jc w:val="both"/>
        <w:rPr>
          <w:rFonts w:ascii="Times New Roman" w:hAnsi="Times New Roman"/>
          <w:sz w:val="24"/>
          <w:szCs w:val="24"/>
        </w:rPr>
      </w:pPr>
      <w:r w:rsidRPr="0000288A">
        <w:rPr>
          <w:rFonts w:ascii="Times New Roman" w:hAnsi="Times New Roman"/>
          <w:sz w:val="24"/>
          <w:szCs w:val="24"/>
        </w:rPr>
        <w:t>Әдә</w:t>
      </w:r>
      <w:proofErr w:type="gramStart"/>
      <w:r w:rsidRPr="0000288A">
        <w:rPr>
          <w:rFonts w:ascii="Times New Roman" w:hAnsi="Times New Roman"/>
          <w:sz w:val="24"/>
          <w:szCs w:val="24"/>
        </w:rPr>
        <w:t>би әс</w:t>
      </w:r>
      <w:proofErr w:type="gramEnd"/>
      <w:r w:rsidRPr="0000288A">
        <w:rPr>
          <w:rFonts w:ascii="Times New Roman" w:hAnsi="Times New Roman"/>
          <w:sz w:val="24"/>
          <w:szCs w:val="24"/>
        </w:rPr>
        <w:t xml:space="preserve">әрнең әһәмиятен, кыйммәтен, үзенчәлекләрен аңлый һәм дәлилле </w:t>
      </w:r>
      <w:proofErr w:type="spellStart"/>
      <w:r w:rsidRPr="0000288A">
        <w:rPr>
          <w:rFonts w:ascii="Times New Roman" w:hAnsi="Times New Roman"/>
          <w:sz w:val="24"/>
          <w:szCs w:val="24"/>
        </w:rPr>
        <w:t>итеп</w:t>
      </w:r>
      <w:proofErr w:type="spellEnd"/>
      <w:r w:rsidRPr="0000288A">
        <w:rPr>
          <w:rFonts w:ascii="Times New Roman" w:hAnsi="Times New Roman"/>
          <w:sz w:val="24"/>
          <w:szCs w:val="24"/>
        </w:rPr>
        <w:t xml:space="preserve"> аңлата, </w:t>
      </w:r>
      <w:proofErr w:type="spellStart"/>
      <w:r w:rsidRPr="0000288A">
        <w:rPr>
          <w:rFonts w:ascii="Times New Roman" w:hAnsi="Times New Roman"/>
          <w:sz w:val="24"/>
          <w:szCs w:val="24"/>
        </w:rPr>
        <w:t>исбатлый</w:t>
      </w:r>
      <w:proofErr w:type="spellEnd"/>
      <w:r w:rsidRPr="0000288A">
        <w:rPr>
          <w:rFonts w:ascii="Times New Roman" w:hAnsi="Times New Roman"/>
          <w:sz w:val="24"/>
          <w:szCs w:val="24"/>
        </w:rPr>
        <w:t xml:space="preserve"> белергә </w:t>
      </w:r>
      <w:proofErr w:type="spellStart"/>
      <w:r w:rsidRPr="0000288A">
        <w:rPr>
          <w:rFonts w:ascii="Times New Roman" w:hAnsi="Times New Roman"/>
          <w:sz w:val="24"/>
          <w:szCs w:val="24"/>
        </w:rPr>
        <w:t>тиеш</w:t>
      </w:r>
      <w:proofErr w:type="spellEnd"/>
      <w:r w:rsidRPr="0000288A">
        <w:rPr>
          <w:rFonts w:ascii="Times New Roman" w:hAnsi="Times New Roman"/>
          <w:sz w:val="24"/>
          <w:szCs w:val="24"/>
        </w:rPr>
        <w:t>.</w:t>
      </w:r>
      <w:r w:rsidRPr="0000288A">
        <w:rPr>
          <w:rFonts w:ascii="Times New Roman" w:hAnsi="Times New Roman"/>
          <w:color w:val="000000"/>
          <w:sz w:val="24"/>
          <w:szCs w:val="24"/>
        </w:rPr>
        <w:t xml:space="preserve"> </w:t>
      </w:r>
    </w:p>
    <w:p w:rsidR="002D1620" w:rsidRPr="0000288A" w:rsidRDefault="002D1620" w:rsidP="0000288A">
      <w:pPr>
        <w:numPr>
          <w:ilvl w:val="1"/>
          <w:numId w:val="31"/>
        </w:numPr>
        <w:spacing w:after="0" w:line="240" w:lineRule="auto"/>
        <w:ind w:left="709" w:hanging="567"/>
        <w:contextualSpacing/>
        <w:jc w:val="both"/>
        <w:rPr>
          <w:rFonts w:ascii="Times New Roman" w:hAnsi="Times New Roman"/>
          <w:sz w:val="24"/>
          <w:szCs w:val="24"/>
        </w:rPr>
      </w:pPr>
      <w:r w:rsidRPr="0000288A">
        <w:rPr>
          <w:rFonts w:ascii="Times New Roman" w:hAnsi="Times New Roman"/>
          <w:color w:val="000000"/>
          <w:sz w:val="24"/>
          <w:szCs w:val="24"/>
        </w:rPr>
        <w:t xml:space="preserve">Язу һәм сөйләм </w:t>
      </w:r>
      <w:proofErr w:type="spellStart"/>
      <w:r w:rsidRPr="0000288A">
        <w:rPr>
          <w:rFonts w:ascii="Times New Roman" w:hAnsi="Times New Roman"/>
          <w:color w:val="000000"/>
          <w:sz w:val="24"/>
          <w:szCs w:val="24"/>
        </w:rPr>
        <w:t>осталыгын</w:t>
      </w:r>
      <w:proofErr w:type="spellEnd"/>
      <w:r w:rsidRPr="0000288A">
        <w:rPr>
          <w:rFonts w:ascii="Times New Roman" w:hAnsi="Times New Roman"/>
          <w:color w:val="000000"/>
          <w:sz w:val="24"/>
          <w:szCs w:val="24"/>
        </w:rPr>
        <w:t xml:space="preserve"> үстерү</w:t>
      </w:r>
      <w:r w:rsidRPr="0000288A">
        <w:rPr>
          <w:rFonts w:ascii="Times New Roman" w:hAnsi="Times New Roman"/>
          <w:sz w:val="24"/>
          <w:szCs w:val="24"/>
        </w:rPr>
        <w:t>,</w:t>
      </w:r>
      <w:r w:rsidRPr="0000288A">
        <w:rPr>
          <w:rFonts w:ascii="Times New Roman" w:hAnsi="Times New Roman"/>
          <w:sz w:val="24"/>
          <w:szCs w:val="24"/>
          <w:lang w:val="be-BY"/>
        </w:rPr>
        <w:t xml:space="preserve"> үз хисләреңне сүзлә</w:t>
      </w:r>
      <w:proofErr w:type="gramStart"/>
      <w:r w:rsidRPr="0000288A">
        <w:rPr>
          <w:rFonts w:ascii="Times New Roman" w:hAnsi="Times New Roman"/>
          <w:sz w:val="24"/>
          <w:szCs w:val="24"/>
          <w:lang w:val="be-BY"/>
        </w:rPr>
        <w:t>р</w:t>
      </w:r>
      <w:proofErr w:type="gramEnd"/>
      <w:r w:rsidRPr="0000288A">
        <w:rPr>
          <w:rFonts w:ascii="Times New Roman" w:hAnsi="Times New Roman"/>
          <w:sz w:val="24"/>
          <w:szCs w:val="24"/>
          <w:lang w:val="be-BY"/>
        </w:rPr>
        <w:t xml:space="preserve"> ярдәмендә аңлата алырга һәм бер үк вакытта  </w:t>
      </w:r>
      <w:proofErr w:type="spellStart"/>
      <w:r w:rsidRPr="0000288A">
        <w:rPr>
          <w:rFonts w:ascii="Times New Roman" w:hAnsi="Times New Roman"/>
          <w:color w:val="000000"/>
          <w:sz w:val="24"/>
          <w:szCs w:val="24"/>
        </w:rPr>
        <w:t>башкалар</w:t>
      </w:r>
      <w:proofErr w:type="spellEnd"/>
      <w:r w:rsidRPr="0000288A">
        <w:rPr>
          <w:rFonts w:ascii="Times New Roman" w:hAnsi="Times New Roman"/>
          <w:color w:val="000000"/>
          <w:sz w:val="24"/>
          <w:szCs w:val="24"/>
        </w:rPr>
        <w:t xml:space="preserve"> белән бергәләп эшләргә </w:t>
      </w:r>
      <w:r w:rsidRPr="0000288A">
        <w:rPr>
          <w:rFonts w:ascii="Times New Roman" w:hAnsi="Times New Roman"/>
          <w:sz w:val="24"/>
          <w:szCs w:val="24"/>
          <w:lang w:val="be-BY"/>
        </w:rPr>
        <w:t>күнектерү;</w:t>
      </w:r>
    </w:p>
    <w:p w:rsidR="002D1620" w:rsidRPr="0000288A" w:rsidRDefault="002D1620" w:rsidP="0000288A">
      <w:pPr>
        <w:numPr>
          <w:ilvl w:val="1"/>
          <w:numId w:val="31"/>
        </w:numPr>
        <w:spacing w:after="0" w:line="240" w:lineRule="auto"/>
        <w:ind w:left="709" w:hanging="567"/>
        <w:contextualSpacing/>
        <w:jc w:val="both"/>
        <w:rPr>
          <w:rFonts w:ascii="Times New Roman" w:hAnsi="Times New Roman"/>
          <w:sz w:val="24"/>
          <w:szCs w:val="24"/>
        </w:rPr>
      </w:pPr>
      <w:r w:rsidRPr="0000288A">
        <w:rPr>
          <w:rFonts w:ascii="Times New Roman" w:hAnsi="Times New Roman"/>
          <w:color w:val="000000"/>
          <w:sz w:val="24"/>
          <w:szCs w:val="24"/>
        </w:rPr>
        <w:t>баланың үз эшчәнлеген һәм әйлән</w:t>
      </w:r>
      <w:proofErr w:type="gramStart"/>
      <w:r w:rsidRPr="0000288A">
        <w:rPr>
          <w:rFonts w:ascii="Times New Roman" w:hAnsi="Times New Roman"/>
          <w:color w:val="000000"/>
          <w:sz w:val="24"/>
          <w:szCs w:val="24"/>
        </w:rPr>
        <w:t>ә-</w:t>
      </w:r>
      <w:proofErr w:type="gramEnd"/>
      <w:r w:rsidRPr="0000288A">
        <w:rPr>
          <w:rFonts w:ascii="Times New Roman" w:hAnsi="Times New Roman"/>
          <w:color w:val="000000"/>
          <w:sz w:val="24"/>
          <w:szCs w:val="24"/>
        </w:rPr>
        <w:t xml:space="preserve">тирәдәге </w:t>
      </w:r>
      <w:proofErr w:type="spellStart"/>
      <w:r w:rsidRPr="0000288A">
        <w:rPr>
          <w:rFonts w:ascii="Times New Roman" w:hAnsi="Times New Roman"/>
          <w:color w:val="000000"/>
          <w:sz w:val="24"/>
          <w:szCs w:val="24"/>
        </w:rPr>
        <w:t>тормышны</w:t>
      </w:r>
      <w:proofErr w:type="spellEnd"/>
      <w:r w:rsidRPr="0000288A">
        <w:rPr>
          <w:rFonts w:ascii="Times New Roman" w:hAnsi="Times New Roman"/>
          <w:color w:val="000000"/>
          <w:sz w:val="24"/>
          <w:szCs w:val="24"/>
        </w:rPr>
        <w:t xml:space="preserve"> мөстәкыйль бәяли белүенә, мөстәкыйль </w:t>
      </w:r>
      <w:proofErr w:type="spellStart"/>
      <w:r w:rsidRPr="0000288A">
        <w:rPr>
          <w:rFonts w:ascii="Times New Roman" w:hAnsi="Times New Roman"/>
          <w:color w:val="000000"/>
          <w:sz w:val="24"/>
          <w:szCs w:val="24"/>
        </w:rPr>
        <w:t>карарлар</w:t>
      </w:r>
      <w:proofErr w:type="spellEnd"/>
      <w:r w:rsidRPr="0000288A">
        <w:rPr>
          <w:rFonts w:ascii="Times New Roman" w:hAnsi="Times New Roman"/>
          <w:color w:val="000000"/>
          <w:sz w:val="24"/>
          <w:szCs w:val="24"/>
        </w:rPr>
        <w:t xml:space="preserve"> кабул итә һәм </w:t>
      </w:r>
      <w:proofErr w:type="spellStart"/>
      <w:r w:rsidRPr="0000288A">
        <w:rPr>
          <w:rFonts w:ascii="Times New Roman" w:hAnsi="Times New Roman"/>
          <w:color w:val="000000"/>
          <w:sz w:val="24"/>
          <w:szCs w:val="24"/>
        </w:rPr>
        <w:t>аларны</w:t>
      </w:r>
      <w:proofErr w:type="spellEnd"/>
      <w:r w:rsidRPr="0000288A">
        <w:rPr>
          <w:rFonts w:ascii="Times New Roman" w:hAnsi="Times New Roman"/>
          <w:color w:val="000000"/>
          <w:sz w:val="24"/>
          <w:szCs w:val="24"/>
        </w:rPr>
        <w:t xml:space="preserve"> җиренә җиткереп үти </w:t>
      </w:r>
      <w:proofErr w:type="spellStart"/>
      <w:r w:rsidRPr="0000288A">
        <w:rPr>
          <w:rFonts w:ascii="Times New Roman" w:hAnsi="Times New Roman"/>
          <w:color w:val="000000"/>
          <w:sz w:val="24"/>
          <w:szCs w:val="24"/>
        </w:rPr>
        <w:t>алуына</w:t>
      </w:r>
      <w:proofErr w:type="spellEnd"/>
      <w:r w:rsidRPr="0000288A">
        <w:rPr>
          <w:rFonts w:ascii="Times New Roman" w:hAnsi="Times New Roman"/>
          <w:color w:val="000000"/>
          <w:sz w:val="24"/>
          <w:szCs w:val="24"/>
        </w:rPr>
        <w:t xml:space="preserve"> ирешү;</w:t>
      </w:r>
    </w:p>
    <w:p w:rsidR="002D1620" w:rsidRPr="0000288A" w:rsidRDefault="002D1620" w:rsidP="0000288A">
      <w:pPr>
        <w:numPr>
          <w:ilvl w:val="1"/>
          <w:numId w:val="31"/>
        </w:numPr>
        <w:spacing w:after="0" w:line="240" w:lineRule="auto"/>
        <w:ind w:left="709" w:hanging="567"/>
        <w:contextualSpacing/>
        <w:jc w:val="both"/>
        <w:rPr>
          <w:rFonts w:ascii="Times New Roman" w:hAnsi="Times New Roman"/>
          <w:sz w:val="24"/>
          <w:szCs w:val="24"/>
        </w:rPr>
      </w:pPr>
      <w:r w:rsidRPr="0000288A">
        <w:rPr>
          <w:rFonts w:ascii="Times New Roman" w:hAnsi="Times New Roman"/>
          <w:color w:val="000000"/>
          <w:sz w:val="24"/>
          <w:szCs w:val="24"/>
        </w:rPr>
        <w:t xml:space="preserve">төрле </w:t>
      </w:r>
      <w:proofErr w:type="spellStart"/>
      <w:r w:rsidRPr="0000288A">
        <w:rPr>
          <w:rFonts w:ascii="Times New Roman" w:hAnsi="Times New Roman"/>
          <w:color w:val="000000"/>
          <w:sz w:val="24"/>
          <w:szCs w:val="24"/>
        </w:rPr>
        <w:t>чыганаклар</w:t>
      </w:r>
      <w:proofErr w:type="spellEnd"/>
      <w:r w:rsidRPr="0000288A">
        <w:rPr>
          <w:rFonts w:ascii="Times New Roman" w:hAnsi="Times New Roman"/>
          <w:color w:val="000000"/>
          <w:sz w:val="24"/>
          <w:szCs w:val="24"/>
        </w:rPr>
        <w:t xml:space="preserve"> белән эшләргә, </w:t>
      </w:r>
      <w:proofErr w:type="spellStart"/>
      <w:r w:rsidRPr="0000288A">
        <w:rPr>
          <w:rFonts w:ascii="Times New Roman" w:hAnsi="Times New Roman"/>
          <w:color w:val="000000"/>
          <w:sz w:val="24"/>
          <w:szCs w:val="24"/>
        </w:rPr>
        <w:t>аларны</w:t>
      </w:r>
      <w:proofErr w:type="spellEnd"/>
      <w:r w:rsidRPr="0000288A">
        <w:rPr>
          <w:rFonts w:ascii="Times New Roman" w:hAnsi="Times New Roman"/>
          <w:color w:val="000000"/>
          <w:sz w:val="24"/>
          <w:szCs w:val="24"/>
        </w:rPr>
        <w:t xml:space="preserve"> </w:t>
      </w:r>
      <w:proofErr w:type="spellStart"/>
      <w:r w:rsidRPr="0000288A">
        <w:rPr>
          <w:rFonts w:ascii="Times New Roman" w:hAnsi="Times New Roman"/>
          <w:color w:val="000000"/>
          <w:sz w:val="24"/>
          <w:szCs w:val="24"/>
        </w:rPr>
        <w:t>табарга</w:t>
      </w:r>
      <w:proofErr w:type="spellEnd"/>
      <w:r w:rsidRPr="0000288A">
        <w:rPr>
          <w:rFonts w:ascii="Times New Roman" w:hAnsi="Times New Roman"/>
          <w:color w:val="000000"/>
          <w:sz w:val="24"/>
          <w:szCs w:val="24"/>
        </w:rPr>
        <w:t>, мө</w:t>
      </w:r>
      <w:proofErr w:type="gramStart"/>
      <w:r w:rsidRPr="0000288A">
        <w:rPr>
          <w:rFonts w:ascii="Times New Roman" w:hAnsi="Times New Roman"/>
          <w:color w:val="000000"/>
          <w:sz w:val="24"/>
          <w:szCs w:val="24"/>
        </w:rPr>
        <w:t>ст</w:t>
      </w:r>
      <w:proofErr w:type="gramEnd"/>
      <w:r w:rsidRPr="0000288A">
        <w:rPr>
          <w:rFonts w:ascii="Times New Roman" w:hAnsi="Times New Roman"/>
          <w:color w:val="000000"/>
          <w:sz w:val="24"/>
          <w:szCs w:val="24"/>
        </w:rPr>
        <w:t xml:space="preserve">әкыйль рәвештә </w:t>
      </w:r>
      <w:proofErr w:type="spellStart"/>
      <w:r w:rsidRPr="0000288A">
        <w:rPr>
          <w:rFonts w:ascii="Times New Roman" w:hAnsi="Times New Roman"/>
          <w:color w:val="000000"/>
          <w:sz w:val="24"/>
          <w:szCs w:val="24"/>
        </w:rPr>
        <w:t>кулланырга</w:t>
      </w:r>
      <w:proofErr w:type="spellEnd"/>
      <w:r w:rsidRPr="0000288A">
        <w:rPr>
          <w:rFonts w:ascii="Times New Roman" w:hAnsi="Times New Roman"/>
          <w:color w:val="000000"/>
          <w:sz w:val="24"/>
          <w:szCs w:val="24"/>
        </w:rPr>
        <w:t xml:space="preserve">, төркемләргә, </w:t>
      </w:r>
      <w:proofErr w:type="spellStart"/>
      <w:r w:rsidRPr="0000288A">
        <w:rPr>
          <w:rFonts w:ascii="Times New Roman" w:hAnsi="Times New Roman"/>
          <w:color w:val="000000"/>
          <w:sz w:val="24"/>
          <w:szCs w:val="24"/>
        </w:rPr>
        <w:t>чагыштырырга</w:t>
      </w:r>
      <w:proofErr w:type="spellEnd"/>
      <w:r w:rsidRPr="0000288A">
        <w:rPr>
          <w:rFonts w:ascii="Times New Roman" w:hAnsi="Times New Roman"/>
          <w:color w:val="000000"/>
          <w:sz w:val="24"/>
          <w:szCs w:val="24"/>
        </w:rPr>
        <w:t xml:space="preserve">, </w:t>
      </w:r>
      <w:proofErr w:type="spellStart"/>
      <w:r w:rsidRPr="0000288A">
        <w:rPr>
          <w:rFonts w:ascii="Times New Roman" w:hAnsi="Times New Roman"/>
          <w:color w:val="000000"/>
          <w:sz w:val="24"/>
          <w:szCs w:val="24"/>
        </w:rPr>
        <w:t>анализларга</w:t>
      </w:r>
      <w:proofErr w:type="spellEnd"/>
      <w:r w:rsidRPr="0000288A">
        <w:rPr>
          <w:rFonts w:ascii="Times New Roman" w:hAnsi="Times New Roman"/>
          <w:color w:val="000000"/>
          <w:sz w:val="24"/>
          <w:szCs w:val="24"/>
        </w:rPr>
        <w:t xml:space="preserve"> һәм бәяләргә өйрәтү.</w:t>
      </w:r>
    </w:p>
    <w:p w:rsidR="002D1620" w:rsidRPr="0000288A" w:rsidRDefault="002D1620" w:rsidP="0000288A">
      <w:pPr>
        <w:numPr>
          <w:ilvl w:val="1"/>
          <w:numId w:val="31"/>
        </w:numPr>
        <w:spacing w:after="0" w:line="240" w:lineRule="auto"/>
        <w:ind w:left="709" w:hanging="567"/>
        <w:contextualSpacing/>
        <w:jc w:val="both"/>
        <w:rPr>
          <w:rFonts w:ascii="Times New Roman" w:hAnsi="Times New Roman"/>
          <w:sz w:val="24"/>
          <w:szCs w:val="24"/>
        </w:rPr>
      </w:pPr>
      <w:proofErr w:type="spellStart"/>
      <w:r w:rsidRPr="0000288A">
        <w:rPr>
          <w:rFonts w:ascii="Times New Roman" w:hAnsi="Times New Roman"/>
          <w:sz w:val="24"/>
          <w:szCs w:val="24"/>
        </w:rPr>
        <w:t>укыган</w:t>
      </w:r>
      <w:proofErr w:type="spellEnd"/>
      <w:r w:rsidRPr="0000288A">
        <w:rPr>
          <w:rFonts w:ascii="Times New Roman" w:hAnsi="Times New Roman"/>
          <w:sz w:val="24"/>
          <w:szCs w:val="24"/>
        </w:rPr>
        <w:t xml:space="preserve"> әсә</w:t>
      </w:r>
      <w:proofErr w:type="gramStart"/>
      <w:r w:rsidRPr="0000288A">
        <w:rPr>
          <w:rFonts w:ascii="Times New Roman" w:hAnsi="Times New Roman"/>
          <w:sz w:val="24"/>
          <w:szCs w:val="24"/>
        </w:rPr>
        <w:t>р</w:t>
      </w:r>
      <w:proofErr w:type="gramEnd"/>
      <w:r w:rsidRPr="0000288A">
        <w:rPr>
          <w:rFonts w:ascii="Times New Roman" w:hAnsi="Times New Roman"/>
          <w:sz w:val="24"/>
          <w:szCs w:val="24"/>
        </w:rPr>
        <w:t xml:space="preserve"> </w:t>
      </w:r>
      <w:proofErr w:type="spellStart"/>
      <w:r w:rsidRPr="0000288A">
        <w:rPr>
          <w:rFonts w:ascii="Times New Roman" w:hAnsi="Times New Roman"/>
          <w:sz w:val="24"/>
          <w:szCs w:val="24"/>
        </w:rPr>
        <w:t>буенча</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фикер</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алышуда</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катнашырга</w:t>
      </w:r>
      <w:proofErr w:type="spellEnd"/>
      <w:r w:rsidRPr="0000288A">
        <w:rPr>
          <w:rFonts w:ascii="Times New Roman" w:hAnsi="Times New Roman"/>
          <w:sz w:val="24"/>
          <w:szCs w:val="24"/>
        </w:rPr>
        <w:t xml:space="preserve">, оппонентларның </w:t>
      </w:r>
      <w:proofErr w:type="spellStart"/>
      <w:r w:rsidRPr="0000288A">
        <w:rPr>
          <w:rFonts w:ascii="Times New Roman" w:hAnsi="Times New Roman"/>
          <w:sz w:val="24"/>
          <w:szCs w:val="24"/>
        </w:rPr>
        <w:t>фикерен</w:t>
      </w:r>
      <w:proofErr w:type="spellEnd"/>
      <w:r w:rsidRPr="0000288A">
        <w:rPr>
          <w:rFonts w:ascii="Times New Roman" w:hAnsi="Times New Roman"/>
          <w:sz w:val="24"/>
          <w:szCs w:val="24"/>
        </w:rPr>
        <w:t xml:space="preserve"> исәпкә </w:t>
      </w:r>
      <w:proofErr w:type="spellStart"/>
      <w:r w:rsidRPr="0000288A">
        <w:rPr>
          <w:rFonts w:ascii="Times New Roman" w:hAnsi="Times New Roman"/>
          <w:sz w:val="24"/>
          <w:szCs w:val="24"/>
        </w:rPr>
        <w:t>алып</w:t>
      </w:r>
      <w:proofErr w:type="spellEnd"/>
      <w:r w:rsidRPr="0000288A">
        <w:rPr>
          <w:rFonts w:ascii="Times New Roman" w:hAnsi="Times New Roman"/>
          <w:sz w:val="24"/>
          <w:szCs w:val="24"/>
        </w:rPr>
        <w:t xml:space="preserve">, үз </w:t>
      </w:r>
      <w:proofErr w:type="spellStart"/>
      <w:r w:rsidRPr="0000288A">
        <w:rPr>
          <w:rFonts w:ascii="Times New Roman" w:hAnsi="Times New Roman"/>
          <w:sz w:val="24"/>
          <w:szCs w:val="24"/>
        </w:rPr>
        <w:t>карашларын</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расларга</w:t>
      </w:r>
      <w:proofErr w:type="spellEnd"/>
      <w:r w:rsidRPr="0000288A">
        <w:rPr>
          <w:rFonts w:ascii="Times New Roman" w:hAnsi="Times New Roman"/>
          <w:sz w:val="24"/>
          <w:szCs w:val="24"/>
        </w:rPr>
        <w:t xml:space="preserve"> һәм дәлилләргә, әдәбият </w:t>
      </w:r>
      <w:proofErr w:type="spellStart"/>
      <w:r w:rsidRPr="0000288A">
        <w:rPr>
          <w:rFonts w:ascii="Times New Roman" w:hAnsi="Times New Roman"/>
          <w:sz w:val="24"/>
          <w:szCs w:val="24"/>
        </w:rPr>
        <w:t>белеме</w:t>
      </w:r>
      <w:proofErr w:type="spellEnd"/>
      <w:r w:rsidRPr="0000288A">
        <w:rPr>
          <w:rFonts w:ascii="Times New Roman" w:hAnsi="Times New Roman"/>
          <w:sz w:val="24"/>
          <w:szCs w:val="24"/>
        </w:rPr>
        <w:t xml:space="preserve"> төшенчәләренә мөрәҗәгать итәргә өйрәтү. </w:t>
      </w:r>
    </w:p>
    <w:p w:rsidR="002D1620" w:rsidRPr="0000288A" w:rsidRDefault="002D1620" w:rsidP="0000288A">
      <w:pPr>
        <w:numPr>
          <w:ilvl w:val="1"/>
          <w:numId w:val="31"/>
        </w:numPr>
        <w:spacing w:after="0" w:line="240" w:lineRule="auto"/>
        <w:ind w:left="709" w:hanging="567"/>
        <w:contextualSpacing/>
        <w:jc w:val="both"/>
        <w:rPr>
          <w:rFonts w:ascii="Times New Roman" w:hAnsi="Times New Roman"/>
          <w:sz w:val="24"/>
          <w:szCs w:val="24"/>
          <w:lang w:val="be-BY"/>
        </w:rPr>
      </w:pPr>
      <w:r w:rsidRPr="0000288A">
        <w:rPr>
          <w:rFonts w:ascii="Times New Roman" w:hAnsi="Times New Roman"/>
          <w:sz w:val="24"/>
          <w:szCs w:val="24"/>
        </w:rPr>
        <w:t>әдә</w:t>
      </w:r>
      <w:proofErr w:type="gramStart"/>
      <w:r w:rsidRPr="0000288A">
        <w:rPr>
          <w:rFonts w:ascii="Times New Roman" w:hAnsi="Times New Roman"/>
          <w:sz w:val="24"/>
          <w:szCs w:val="24"/>
        </w:rPr>
        <w:t>би әс</w:t>
      </w:r>
      <w:proofErr w:type="gramEnd"/>
      <w:r w:rsidRPr="0000288A">
        <w:rPr>
          <w:rFonts w:ascii="Times New Roman" w:hAnsi="Times New Roman"/>
          <w:sz w:val="24"/>
          <w:szCs w:val="24"/>
        </w:rPr>
        <w:t xml:space="preserve">әрнең </w:t>
      </w:r>
      <w:proofErr w:type="spellStart"/>
      <w:r w:rsidRPr="0000288A">
        <w:rPr>
          <w:rFonts w:ascii="Times New Roman" w:hAnsi="Times New Roman"/>
          <w:sz w:val="24"/>
          <w:szCs w:val="24"/>
        </w:rPr>
        <w:t>образлы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табигате</w:t>
      </w:r>
      <w:proofErr w:type="spellEnd"/>
      <w:r w:rsidRPr="0000288A">
        <w:rPr>
          <w:rFonts w:ascii="Times New Roman" w:hAnsi="Times New Roman"/>
          <w:sz w:val="24"/>
          <w:szCs w:val="24"/>
          <w:lang w:val="be-BY"/>
        </w:rPr>
        <w:t xml:space="preserve"> хакында гомуми мәгълүматый күзаллау булдыру, аның эстетик кыйммәтен тою хисе тәрбияләү;</w:t>
      </w:r>
    </w:p>
    <w:p w:rsidR="002D1620" w:rsidRPr="0000288A" w:rsidRDefault="002D1620" w:rsidP="0000288A">
      <w:pPr>
        <w:numPr>
          <w:ilvl w:val="1"/>
          <w:numId w:val="31"/>
        </w:numPr>
        <w:spacing w:after="0" w:line="240" w:lineRule="auto"/>
        <w:ind w:left="709" w:hanging="567"/>
        <w:contextualSpacing/>
        <w:jc w:val="both"/>
        <w:rPr>
          <w:rFonts w:ascii="Times New Roman" w:hAnsi="Times New Roman"/>
          <w:sz w:val="24"/>
          <w:szCs w:val="24"/>
          <w:lang w:val="be-BY"/>
        </w:rPr>
      </w:pPr>
      <w:r w:rsidRPr="0000288A">
        <w:rPr>
          <w:rFonts w:ascii="Times New Roman" w:hAnsi="Times New Roman"/>
          <w:sz w:val="24"/>
          <w:szCs w:val="24"/>
          <w:lang w:val="be-BY"/>
        </w:rPr>
        <w:t>баланың әдәби текстны эстетик бөтенлекле, шул ук вакытта әдәби һәм тел-сурәтләү алымнарының, образлылыкның үзенчәлекләрен һәм әһәмиятен аңлап бәяли белүенә ирешү;</w:t>
      </w:r>
    </w:p>
    <w:p w:rsidR="002D1620" w:rsidRPr="0000288A" w:rsidRDefault="002D1620" w:rsidP="0000288A">
      <w:pPr>
        <w:numPr>
          <w:ilvl w:val="1"/>
          <w:numId w:val="31"/>
        </w:numPr>
        <w:spacing w:after="0" w:line="240" w:lineRule="auto"/>
        <w:ind w:left="709" w:hanging="567"/>
        <w:contextualSpacing/>
        <w:jc w:val="both"/>
        <w:rPr>
          <w:rFonts w:ascii="Times New Roman" w:hAnsi="Times New Roman"/>
          <w:i/>
          <w:sz w:val="24"/>
          <w:szCs w:val="24"/>
          <w:lang w:val="be-BY"/>
        </w:rPr>
      </w:pPr>
      <w:r w:rsidRPr="0000288A">
        <w:rPr>
          <w:rFonts w:ascii="Times New Roman" w:hAnsi="Times New Roman"/>
          <w:sz w:val="24"/>
          <w:szCs w:val="24"/>
          <w:lang w:val="be-BY"/>
        </w:rPr>
        <w:t xml:space="preserve">рус һәм татар телендәге әдәби әсәрләрне чагыштырып бәяләргә, геройларның, әхлакый идеалларның охшаш һәм аермалы якларын билгеләргә өйрәтү. </w:t>
      </w:r>
    </w:p>
    <w:p w:rsidR="002D1620" w:rsidRPr="0000288A" w:rsidRDefault="002D1620" w:rsidP="0000288A">
      <w:pPr>
        <w:pStyle w:val="a3"/>
        <w:spacing w:after="0" w:line="240" w:lineRule="auto"/>
        <w:ind w:left="567"/>
        <w:jc w:val="both"/>
        <w:rPr>
          <w:rFonts w:ascii="Times New Roman" w:hAnsi="Times New Roman"/>
          <w:b/>
          <w:bCs/>
          <w:iCs/>
          <w:spacing w:val="-6"/>
          <w:sz w:val="24"/>
          <w:szCs w:val="24"/>
          <w:lang w:val="be-BY"/>
        </w:rPr>
      </w:pPr>
    </w:p>
    <w:p w:rsidR="00ED134B" w:rsidRPr="0000288A" w:rsidRDefault="00ED134B" w:rsidP="0000288A">
      <w:pPr>
        <w:pStyle w:val="a3"/>
        <w:spacing w:after="0" w:line="240" w:lineRule="auto"/>
        <w:ind w:left="567"/>
        <w:jc w:val="both"/>
        <w:rPr>
          <w:rFonts w:ascii="Times New Roman" w:hAnsi="Times New Roman"/>
          <w:b/>
          <w:bCs/>
          <w:iCs/>
          <w:spacing w:val="-6"/>
          <w:sz w:val="24"/>
          <w:szCs w:val="24"/>
          <w:lang w:val="tt-RU"/>
        </w:rPr>
      </w:pPr>
      <w:r w:rsidRPr="0000288A">
        <w:rPr>
          <w:rFonts w:ascii="Times New Roman" w:hAnsi="Times New Roman"/>
          <w:b/>
          <w:bCs/>
          <w:iCs/>
          <w:spacing w:val="-6"/>
          <w:sz w:val="24"/>
          <w:szCs w:val="24"/>
          <w:lang w:val="be-BY"/>
        </w:rPr>
        <w:t xml:space="preserve">11 </w:t>
      </w:r>
      <w:r w:rsidR="002D1620" w:rsidRPr="0000288A">
        <w:rPr>
          <w:rFonts w:ascii="Times New Roman" w:hAnsi="Times New Roman"/>
          <w:b/>
          <w:bCs/>
          <w:iCs/>
          <w:spacing w:val="-6"/>
          <w:sz w:val="24"/>
          <w:szCs w:val="24"/>
          <w:lang w:val="tt-RU"/>
        </w:rPr>
        <w:t>нче сыйныф</w:t>
      </w:r>
    </w:p>
    <w:p w:rsidR="002D1620" w:rsidRPr="0000288A" w:rsidRDefault="002D1620" w:rsidP="0000288A">
      <w:pPr>
        <w:widowControl w:val="0"/>
        <w:shd w:val="clear" w:color="auto" w:fill="FFFFFF"/>
        <w:autoSpaceDE w:val="0"/>
        <w:autoSpaceDN w:val="0"/>
        <w:adjustRightInd w:val="0"/>
        <w:spacing w:line="240" w:lineRule="auto"/>
        <w:ind w:firstLine="709"/>
        <w:contextualSpacing/>
        <w:jc w:val="both"/>
        <w:rPr>
          <w:rFonts w:ascii="Times New Roman" w:hAnsi="Times New Roman"/>
          <w:sz w:val="24"/>
          <w:szCs w:val="24"/>
          <w:lang w:val="be-BY"/>
        </w:rPr>
      </w:pPr>
      <w:r w:rsidRPr="0000288A">
        <w:rPr>
          <w:rFonts w:ascii="Times New Roman" w:hAnsi="Times New Roman"/>
          <w:sz w:val="24"/>
          <w:szCs w:val="24"/>
          <w:lang w:val="tt-RU"/>
        </w:rPr>
        <w:t xml:space="preserve">Югары сыйныфларда әдәбият укытуның төп </w:t>
      </w:r>
      <w:r w:rsidRPr="0000288A">
        <w:rPr>
          <w:rFonts w:ascii="Times New Roman" w:hAnsi="Times New Roman"/>
          <w:b/>
          <w:sz w:val="24"/>
          <w:szCs w:val="24"/>
          <w:lang w:val="tt-RU"/>
        </w:rPr>
        <w:t>максатын</w:t>
      </w:r>
      <w:r w:rsidRPr="0000288A">
        <w:rPr>
          <w:rFonts w:ascii="Times New Roman" w:hAnsi="Times New Roman"/>
          <w:sz w:val="24"/>
          <w:szCs w:val="24"/>
          <w:lang w:val="tt-RU"/>
        </w:rPr>
        <w:t xml:space="preserve"> исә </w:t>
      </w:r>
      <w:r w:rsidRPr="0000288A">
        <w:rPr>
          <w:rFonts w:ascii="Times New Roman" w:hAnsi="Times New Roman"/>
          <w:sz w:val="24"/>
          <w:szCs w:val="24"/>
          <w:lang w:val="be-BY"/>
        </w:rPr>
        <w:t>татар</w:t>
      </w:r>
      <w:r w:rsidRPr="0000288A">
        <w:rPr>
          <w:rFonts w:ascii="Times New Roman" w:hAnsi="Times New Roman"/>
          <w:sz w:val="24"/>
          <w:szCs w:val="24"/>
          <w:lang w:val="tt-RU"/>
        </w:rPr>
        <w:t xml:space="preserve"> әдәбият</w:t>
      </w:r>
      <w:r w:rsidRPr="0000288A">
        <w:rPr>
          <w:rFonts w:ascii="Times New Roman" w:hAnsi="Times New Roman"/>
          <w:sz w:val="24"/>
          <w:szCs w:val="24"/>
          <w:lang w:val="be-BY"/>
        </w:rPr>
        <w:t>ы</w:t>
      </w:r>
      <w:r w:rsidRPr="0000288A">
        <w:rPr>
          <w:rFonts w:ascii="Times New Roman" w:hAnsi="Times New Roman"/>
          <w:sz w:val="24"/>
          <w:szCs w:val="24"/>
          <w:lang w:val="tt-RU"/>
        </w:rPr>
        <w:t xml:space="preserve">ның </w:t>
      </w:r>
      <w:r w:rsidRPr="0000288A">
        <w:rPr>
          <w:rFonts w:ascii="Times New Roman" w:hAnsi="Times New Roman"/>
          <w:sz w:val="24"/>
          <w:szCs w:val="24"/>
          <w:lang w:val="be-BY"/>
        </w:rPr>
        <w:t xml:space="preserve">барышын, </w:t>
      </w:r>
      <w:r w:rsidRPr="0000288A">
        <w:rPr>
          <w:rFonts w:ascii="Times New Roman" w:hAnsi="Times New Roman"/>
          <w:sz w:val="24"/>
          <w:szCs w:val="24"/>
          <w:lang w:val="be-BY"/>
        </w:rPr>
        <w:lastRenderedPageBreak/>
        <w:t xml:space="preserve">аның аерым чорлардагы торышын, чор әдәбиятының йөзен билгеләүче язучылар иҗатын анализларга һәм бәяләргә өйрәтү тәшкил итә. Әлеге максатка түбәндәге </w:t>
      </w:r>
      <w:r w:rsidRPr="0000288A">
        <w:rPr>
          <w:rFonts w:ascii="Times New Roman" w:hAnsi="Times New Roman"/>
          <w:b/>
          <w:sz w:val="24"/>
          <w:szCs w:val="24"/>
          <w:lang w:val="be-BY"/>
        </w:rPr>
        <w:t>бурычлар</w:t>
      </w:r>
      <w:r w:rsidRPr="0000288A">
        <w:rPr>
          <w:rFonts w:ascii="Times New Roman" w:hAnsi="Times New Roman"/>
          <w:sz w:val="24"/>
          <w:szCs w:val="24"/>
          <w:lang w:val="be-BY"/>
        </w:rPr>
        <w:t xml:space="preserve"> аша </w:t>
      </w:r>
      <w:r w:rsidRPr="0000288A">
        <w:rPr>
          <w:rFonts w:ascii="Times New Roman" w:hAnsi="Times New Roman"/>
          <w:sz w:val="24"/>
          <w:szCs w:val="24"/>
        </w:rPr>
        <w:t xml:space="preserve"> </w:t>
      </w:r>
      <w:r w:rsidRPr="0000288A">
        <w:rPr>
          <w:rFonts w:ascii="Times New Roman" w:hAnsi="Times New Roman"/>
          <w:sz w:val="24"/>
          <w:szCs w:val="24"/>
          <w:lang w:val="be-BY"/>
        </w:rPr>
        <w:t>ирешелә:</w:t>
      </w:r>
    </w:p>
    <w:p w:rsidR="002D1620" w:rsidRPr="0000288A" w:rsidRDefault="002D1620" w:rsidP="0000288A">
      <w:pPr>
        <w:widowControl w:val="0"/>
        <w:numPr>
          <w:ilvl w:val="0"/>
          <w:numId w:val="32"/>
        </w:numPr>
        <w:shd w:val="clear" w:color="auto" w:fill="FFFFFF"/>
        <w:autoSpaceDE w:val="0"/>
        <w:autoSpaceDN w:val="0"/>
        <w:adjustRightInd w:val="0"/>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укучыларда татар ә</w:t>
      </w:r>
      <w:r w:rsidRPr="0000288A">
        <w:rPr>
          <w:rFonts w:ascii="Times New Roman" w:hAnsi="Times New Roman"/>
          <w:sz w:val="24"/>
          <w:szCs w:val="24"/>
        </w:rPr>
        <w:t xml:space="preserve">дәбиятының </w:t>
      </w:r>
      <w:proofErr w:type="spellStart"/>
      <w:r w:rsidRPr="0000288A">
        <w:rPr>
          <w:rFonts w:ascii="Times New Roman" w:hAnsi="Times New Roman"/>
          <w:sz w:val="24"/>
          <w:szCs w:val="24"/>
        </w:rPr>
        <w:t>тарихи</w:t>
      </w:r>
      <w:proofErr w:type="spellEnd"/>
      <w:r w:rsidRPr="0000288A">
        <w:rPr>
          <w:rFonts w:ascii="Times New Roman" w:hAnsi="Times New Roman"/>
          <w:sz w:val="24"/>
          <w:szCs w:val="24"/>
        </w:rPr>
        <w:t xml:space="preserve"> </w:t>
      </w:r>
      <w:r w:rsidRPr="0000288A">
        <w:rPr>
          <w:rFonts w:ascii="Times New Roman" w:hAnsi="Times New Roman"/>
          <w:sz w:val="24"/>
          <w:szCs w:val="24"/>
          <w:lang w:val="be-BY"/>
        </w:rPr>
        <w:t>барышы</w:t>
      </w:r>
      <w:r w:rsidRPr="0000288A">
        <w:rPr>
          <w:rFonts w:ascii="Times New Roman" w:hAnsi="Times New Roman"/>
          <w:sz w:val="24"/>
          <w:szCs w:val="24"/>
        </w:rPr>
        <w:t xml:space="preserve"> </w:t>
      </w:r>
      <w:proofErr w:type="spellStart"/>
      <w:r w:rsidRPr="0000288A">
        <w:rPr>
          <w:rFonts w:ascii="Times New Roman" w:hAnsi="Times New Roman"/>
          <w:sz w:val="24"/>
          <w:szCs w:val="24"/>
        </w:rPr>
        <w:t>турында</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гомуми</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караш</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булдыру</w:t>
      </w:r>
      <w:proofErr w:type="spellEnd"/>
      <w:r w:rsidRPr="0000288A">
        <w:rPr>
          <w:rFonts w:ascii="Times New Roman" w:hAnsi="Times New Roman"/>
          <w:sz w:val="24"/>
          <w:szCs w:val="24"/>
        </w:rPr>
        <w:t>;</w:t>
      </w:r>
    </w:p>
    <w:p w:rsidR="002D1620" w:rsidRPr="0000288A" w:rsidRDefault="002D1620" w:rsidP="0000288A">
      <w:pPr>
        <w:widowControl w:val="0"/>
        <w:numPr>
          <w:ilvl w:val="0"/>
          <w:numId w:val="32"/>
        </w:numPr>
        <w:shd w:val="clear" w:color="auto" w:fill="FFFFFF"/>
        <w:autoSpaceDE w:val="0"/>
        <w:autoSpaceDN w:val="0"/>
        <w:adjustRightInd w:val="0"/>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әдәби-теоретик белемнәр нигезендә әдәби әсәрнең, язучы иҗатының, чор әдәбиятының, гомумән татар әдәбиятының үзенчәлекләрен табарга, аңларга, бәяләргә күнектерү;</w:t>
      </w:r>
    </w:p>
    <w:p w:rsidR="002D1620" w:rsidRPr="0000288A" w:rsidRDefault="002D1620" w:rsidP="0000288A">
      <w:pPr>
        <w:widowControl w:val="0"/>
        <w:numPr>
          <w:ilvl w:val="0"/>
          <w:numId w:val="32"/>
        </w:numPr>
        <w:shd w:val="clear" w:color="auto" w:fill="FFFFFF"/>
        <w:autoSpaceDE w:val="0"/>
        <w:autoSpaceDN w:val="0"/>
        <w:adjustRightInd w:val="0"/>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иҗади фикерләүдәге уртак һәм милли үзенчәлекләрне танырга өйрәтү;</w:t>
      </w:r>
    </w:p>
    <w:p w:rsidR="002D1620" w:rsidRPr="0000288A" w:rsidRDefault="002D1620" w:rsidP="0000288A">
      <w:pPr>
        <w:numPr>
          <w:ilvl w:val="0"/>
          <w:numId w:val="32"/>
        </w:numPr>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матур әдәбиятта халык тарихы, милләт язмышы гәүдәләнешенә  укучыларның игътибарын туплау, укучыларда кешелеклелек, горурлык, үз кадереңне белү хисләрен тәрбияләү;</w:t>
      </w:r>
    </w:p>
    <w:p w:rsidR="002D1620" w:rsidRPr="0000288A" w:rsidRDefault="002D1620" w:rsidP="0000288A">
      <w:pPr>
        <w:numPr>
          <w:ilvl w:val="0"/>
          <w:numId w:val="32"/>
        </w:numPr>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заман таләпләренә җавап бирүче, үз-үзен камилләштерү өстендә даими эшләүче, татар әдәбиятын, мәдәниятен, традицияләрен хөрмәт итүче, татар дөньясына, әдәбиятына кагылышлы бәхәсләрдә катнашып, үз фикерен дәлилли алучы, гуманлы, рухи, әхлакый бай шәхес тәрбияләү.</w:t>
      </w:r>
    </w:p>
    <w:tbl>
      <w:tblPr>
        <w:tblW w:w="0" w:type="auto"/>
        <w:tblLayout w:type="fixed"/>
        <w:tblLook w:val="04A0"/>
      </w:tblPr>
      <w:tblGrid>
        <w:gridCol w:w="10173"/>
      </w:tblGrid>
      <w:tr w:rsidR="002D1620" w:rsidRPr="0000288A" w:rsidTr="008A6813">
        <w:tc>
          <w:tcPr>
            <w:tcW w:w="10173" w:type="dxa"/>
          </w:tcPr>
          <w:p w:rsidR="002D1620" w:rsidRPr="0000288A" w:rsidRDefault="002D1620" w:rsidP="0000288A">
            <w:pPr>
              <w:pStyle w:val="a3"/>
              <w:spacing w:after="0" w:line="240" w:lineRule="auto"/>
              <w:ind w:left="0"/>
              <w:rPr>
                <w:rFonts w:ascii="Times New Roman" w:hAnsi="Times New Roman"/>
                <w:b/>
                <w:color w:val="000000"/>
                <w:sz w:val="24"/>
                <w:szCs w:val="24"/>
                <w:lang w:val="tt-RU"/>
              </w:rPr>
            </w:pPr>
            <w:r w:rsidRPr="0000288A">
              <w:rPr>
                <w:rFonts w:ascii="Times New Roman" w:hAnsi="Times New Roman"/>
                <w:b/>
                <w:color w:val="000000"/>
                <w:sz w:val="24"/>
                <w:szCs w:val="24"/>
                <w:lang w:val="tt-RU"/>
              </w:rPr>
              <w:t>Курсның эчтәлеге</w:t>
            </w:r>
          </w:p>
        </w:tc>
      </w:tr>
      <w:tr w:rsidR="002D1620" w:rsidRPr="0000288A" w:rsidTr="008A6813">
        <w:trPr>
          <w:trHeight w:val="276"/>
        </w:trPr>
        <w:tc>
          <w:tcPr>
            <w:tcW w:w="10173" w:type="dxa"/>
          </w:tcPr>
          <w:p w:rsidR="002D1620" w:rsidRPr="0000288A" w:rsidRDefault="002D1620" w:rsidP="0000288A">
            <w:pPr>
              <w:tabs>
                <w:tab w:val="left" w:pos="0"/>
              </w:tabs>
              <w:spacing w:line="240" w:lineRule="auto"/>
              <w:ind w:firstLine="709"/>
              <w:contextualSpacing/>
              <w:rPr>
                <w:rFonts w:ascii="Times New Roman" w:hAnsi="Times New Roman"/>
                <w:color w:val="000000"/>
                <w:sz w:val="24"/>
                <w:szCs w:val="24"/>
              </w:rPr>
            </w:pPr>
            <w:r w:rsidRPr="0000288A">
              <w:rPr>
                <w:rFonts w:ascii="Times New Roman" w:hAnsi="Times New Roman"/>
                <w:b/>
                <w:iCs/>
                <w:color w:val="000000"/>
                <w:sz w:val="24"/>
                <w:szCs w:val="24"/>
                <w:lang w:val="tt-RU"/>
              </w:rPr>
              <w:t>Сугыш чоры мәдәнияте</w:t>
            </w:r>
            <w:r w:rsidRPr="0000288A">
              <w:rPr>
                <w:rFonts w:ascii="Times New Roman" w:hAnsi="Times New Roman"/>
                <w:i/>
                <w:iCs/>
                <w:color w:val="000000"/>
                <w:sz w:val="24"/>
                <w:szCs w:val="24"/>
                <w:lang w:val="tt-RU"/>
              </w:rPr>
              <w:t xml:space="preserve">. </w:t>
            </w:r>
            <w:r w:rsidRPr="0000288A">
              <w:rPr>
                <w:rFonts w:ascii="Times New Roman" w:hAnsi="Times New Roman"/>
                <w:color w:val="000000"/>
                <w:sz w:val="24"/>
                <w:szCs w:val="24"/>
                <w:lang w:val="tt-RU"/>
              </w:rPr>
              <w:t xml:space="preserve"> Бөек Ватан сугышы, аның әдәбиятка тәэсире. </w:t>
            </w:r>
            <w:r w:rsidRPr="0000288A">
              <w:rPr>
                <w:rFonts w:ascii="Times New Roman" w:hAnsi="Times New Roman"/>
                <w:color w:val="000000"/>
                <w:sz w:val="24"/>
                <w:szCs w:val="24"/>
              </w:rPr>
              <w:t>Тө</w:t>
            </w:r>
            <w:proofErr w:type="gramStart"/>
            <w:r w:rsidRPr="0000288A">
              <w:rPr>
                <w:rFonts w:ascii="Times New Roman" w:hAnsi="Times New Roman"/>
                <w:color w:val="000000"/>
                <w:sz w:val="24"/>
                <w:szCs w:val="24"/>
              </w:rPr>
              <w:t>п</w:t>
            </w:r>
            <w:proofErr w:type="gramEnd"/>
            <w:r w:rsidRPr="0000288A">
              <w:rPr>
                <w:rFonts w:ascii="Times New Roman" w:hAnsi="Times New Roman"/>
                <w:color w:val="000000"/>
                <w:sz w:val="24"/>
                <w:szCs w:val="24"/>
              </w:rPr>
              <w:t xml:space="preserve"> </w:t>
            </w:r>
            <w:proofErr w:type="spellStart"/>
            <w:r w:rsidRPr="0000288A">
              <w:rPr>
                <w:rFonts w:ascii="Times New Roman" w:hAnsi="Times New Roman"/>
                <w:color w:val="000000"/>
                <w:sz w:val="24"/>
                <w:szCs w:val="24"/>
              </w:rPr>
              <w:t>тема-проблемалар</w:t>
            </w:r>
            <w:proofErr w:type="spellEnd"/>
            <w:r w:rsidRPr="0000288A">
              <w:rPr>
                <w:rFonts w:ascii="Times New Roman" w:hAnsi="Times New Roman"/>
                <w:color w:val="000000"/>
                <w:sz w:val="24"/>
                <w:szCs w:val="24"/>
              </w:rPr>
              <w:t xml:space="preserve">. Әдип һәм җәмгыять мөнәсәбәте. </w:t>
            </w:r>
          </w:p>
        </w:tc>
      </w:tr>
      <w:tr w:rsidR="002D1620" w:rsidRPr="0000288A" w:rsidTr="008A6813">
        <w:trPr>
          <w:trHeight w:val="276"/>
        </w:trPr>
        <w:tc>
          <w:tcPr>
            <w:tcW w:w="10173" w:type="dxa"/>
          </w:tcPr>
          <w:p w:rsidR="002D1620" w:rsidRPr="0000288A" w:rsidRDefault="002D1620" w:rsidP="0000288A">
            <w:pPr>
              <w:tabs>
                <w:tab w:val="left" w:pos="0"/>
              </w:tabs>
              <w:spacing w:line="240" w:lineRule="auto"/>
              <w:contextualSpacing/>
              <w:rPr>
                <w:rFonts w:ascii="Times New Roman" w:hAnsi="Times New Roman"/>
                <w:iCs/>
                <w:color w:val="000000"/>
                <w:sz w:val="24"/>
                <w:szCs w:val="24"/>
                <w:lang w:val="tt-RU"/>
              </w:rPr>
            </w:pPr>
            <w:r w:rsidRPr="0000288A">
              <w:rPr>
                <w:rFonts w:ascii="Times New Roman" w:hAnsi="Times New Roman"/>
                <w:iCs/>
                <w:color w:val="000000"/>
                <w:sz w:val="24"/>
                <w:szCs w:val="24"/>
                <w:lang w:val="tt-RU"/>
              </w:rPr>
              <w:t>Фатих Кәримнең сугыш чоры иҗаты</w:t>
            </w:r>
          </w:p>
        </w:tc>
      </w:tr>
      <w:tr w:rsidR="002D1620" w:rsidRPr="0000288A" w:rsidTr="008A6813">
        <w:trPr>
          <w:trHeight w:val="276"/>
        </w:trPr>
        <w:tc>
          <w:tcPr>
            <w:tcW w:w="10173" w:type="dxa"/>
          </w:tcPr>
          <w:p w:rsidR="002D1620" w:rsidRPr="0000288A" w:rsidRDefault="002D1620" w:rsidP="0000288A">
            <w:pPr>
              <w:tabs>
                <w:tab w:val="left" w:pos="0"/>
              </w:tabs>
              <w:spacing w:line="240" w:lineRule="auto"/>
              <w:contextualSpacing/>
              <w:rPr>
                <w:rFonts w:ascii="Times New Roman" w:hAnsi="Times New Roman"/>
                <w:b/>
                <w:iCs/>
                <w:color w:val="000000"/>
                <w:sz w:val="24"/>
                <w:szCs w:val="24"/>
                <w:lang w:val="be-BY"/>
              </w:rPr>
            </w:pPr>
            <w:r w:rsidRPr="0000288A">
              <w:rPr>
                <w:rFonts w:ascii="Times New Roman" w:hAnsi="Times New Roman"/>
                <w:color w:val="000000"/>
                <w:sz w:val="24"/>
                <w:szCs w:val="24"/>
                <w:lang w:val="be-BY"/>
              </w:rPr>
              <w:t>М.Җәлилнең «Моабит дәфтәрләре» циклы.</w:t>
            </w:r>
            <w:r w:rsidRPr="0000288A">
              <w:rPr>
                <w:rFonts w:ascii="Times New Roman" w:hAnsi="Times New Roman"/>
                <w:color w:val="000000"/>
                <w:sz w:val="24"/>
                <w:szCs w:val="24"/>
                <w:lang w:val="tt-RU"/>
              </w:rPr>
              <w:t xml:space="preserve"> </w:t>
            </w:r>
            <w:r w:rsidRPr="0000288A">
              <w:rPr>
                <w:rFonts w:ascii="Times New Roman" w:hAnsi="Times New Roman"/>
                <w:color w:val="000000"/>
                <w:sz w:val="24"/>
                <w:szCs w:val="24"/>
                <w:lang w:val="be-BY"/>
              </w:rPr>
              <w:t xml:space="preserve"> </w:t>
            </w:r>
          </w:p>
        </w:tc>
      </w:tr>
      <w:tr w:rsidR="002D1620" w:rsidRPr="0000288A" w:rsidTr="008A6813">
        <w:trPr>
          <w:trHeight w:val="276"/>
        </w:trPr>
        <w:tc>
          <w:tcPr>
            <w:tcW w:w="10173" w:type="dxa"/>
          </w:tcPr>
          <w:p w:rsidR="002D1620" w:rsidRPr="0000288A" w:rsidRDefault="002D1620" w:rsidP="0000288A">
            <w:pPr>
              <w:tabs>
                <w:tab w:val="left" w:pos="0"/>
              </w:tabs>
              <w:spacing w:line="240" w:lineRule="auto"/>
              <w:contextualSpacing/>
              <w:rPr>
                <w:rFonts w:ascii="Times New Roman" w:hAnsi="Times New Roman"/>
                <w:color w:val="000000"/>
                <w:sz w:val="24"/>
                <w:szCs w:val="24"/>
                <w:lang w:val="be-BY"/>
              </w:rPr>
            </w:pPr>
            <w:r w:rsidRPr="0000288A">
              <w:rPr>
                <w:rFonts w:ascii="Times New Roman" w:hAnsi="Times New Roman"/>
                <w:color w:val="000000"/>
                <w:sz w:val="24"/>
                <w:szCs w:val="24"/>
                <w:lang w:val="be-BY"/>
              </w:rPr>
              <w:t>Әмирхан Еникинең сугыш чоры хикәяләре</w:t>
            </w:r>
          </w:p>
        </w:tc>
      </w:tr>
      <w:tr w:rsidR="002D1620" w:rsidRPr="0000288A" w:rsidTr="008A6813">
        <w:trPr>
          <w:trHeight w:val="276"/>
        </w:trPr>
        <w:tc>
          <w:tcPr>
            <w:tcW w:w="10173" w:type="dxa"/>
          </w:tcPr>
          <w:p w:rsidR="002D1620" w:rsidRPr="0000288A" w:rsidRDefault="002D1620" w:rsidP="0000288A">
            <w:pPr>
              <w:tabs>
                <w:tab w:val="left" w:pos="0"/>
              </w:tabs>
              <w:spacing w:line="240" w:lineRule="auto"/>
              <w:contextualSpacing/>
              <w:rPr>
                <w:rFonts w:ascii="Times New Roman" w:hAnsi="Times New Roman"/>
                <w:color w:val="000000"/>
                <w:sz w:val="24"/>
                <w:szCs w:val="24"/>
                <w:lang w:val="be-BY"/>
              </w:rPr>
            </w:pPr>
            <w:r w:rsidRPr="0000288A">
              <w:rPr>
                <w:rFonts w:ascii="Times New Roman" w:hAnsi="Times New Roman"/>
                <w:color w:val="000000"/>
                <w:sz w:val="24"/>
                <w:szCs w:val="24"/>
                <w:lang w:val="be-BY"/>
              </w:rPr>
              <w:t>Фатих Хөсни хикәяләре</w:t>
            </w:r>
          </w:p>
        </w:tc>
      </w:tr>
      <w:tr w:rsidR="002D1620" w:rsidRPr="0000288A" w:rsidTr="008A6813">
        <w:trPr>
          <w:trHeight w:val="276"/>
        </w:trPr>
        <w:tc>
          <w:tcPr>
            <w:tcW w:w="10173" w:type="dxa"/>
          </w:tcPr>
          <w:p w:rsidR="002D1620" w:rsidRPr="0000288A" w:rsidRDefault="002D1620" w:rsidP="0000288A">
            <w:pPr>
              <w:tabs>
                <w:tab w:val="left" w:pos="0"/>
              </w:tabs>
              <w:spacing w:line="240" w:lineRule="auto"/>
              <w:ind w:firstLine="709"/>
              <w:contextualSpacing/>
              <w:rPr>
                <w:rFonts w:ascii="Times New Roman" w:hAnsi="Times New Roman"/>
                <w:b/>
                <w:iCs/>
                <w:color w:val="000000"/>
                <w:sz w:val="24"/>
                <w:szCs w:val="24"/>
                <w:lang w:val="be-BY"/>
              </w:rPr>
            </w:pPr>
            <w:proofErr w:type="spellStart"/>
            <w:r w:rsidRPr="0000288A">
              <w:rPr>
                <w:rFonts w:ascii="Times New Roman" w:hAnsi="Times New Roman"/>
                <w:b/>
                <w:iCs/>
                <w:color w:val="000000"/>
                <w:sz w:val="24"/>
                <w:szCs w:val="24"/>
              </w:rPr>
              <w:t>Сугыштан</w:t>
            </w:r>
            <w:proofErr w:type="spellEnd"/>
            <w:r w:rsidRPr="0000288A">
              <w:rPr>
                <w:rFonts w:ascii="Times New Roman" w:hAnsi="Times New Roman"/>
                <w:b/>
                <w:iCs/>
                <w:color w:val="000000"/>
                <w:sz w:val="24"/>
                <w:szCs w:val="24"/>
              </w:rPr>
              <w:t xml:space="preserve"> соңгы </w:t>
            </w:r>
            <w:proofErr w:type="spellStart"/>
            <w:r w:rsidRPr="0000288A">
              <w:rPr>
                <w:rFonts w:ascii="Times New Roman" w:hAnsi="Times New Roman"/>
                <w:b/>
                <w:iCs/>
                <w:color w:val="000000"/>
                <w:sz w:val="24"/>
                <w:szCs w:val="24"/>
              </w:rPr>
              <w:t>чор</w:t>
            </w:r>
            <w:proofErr w:type="spellEnd"/>
            <w:r w:rsidRPr="0000288A">
              <w:rPr>
                <w:rFonts w:ascii="Times New Roman" w:hAnsi="Times New Roman"/>
                <w:b/>
                <w:iCs/>
                <w:color w:val="000000"/>
                <w:sz w:val="24"/>
                <w:szCs w:val="24"/>
              </w:rPr>
              <w:t xml:space="preserve"> мәдәнияте</w:t>
            </w:r>
            <w:r w:rsidRPr="0000288A">
              <w:rPr>
                <w:rFonts w:ascii="Times New Roman" w:hAnsi="Times New Roman"/>
                <w:i/>
                <w:iCs/>
                <w:color w:val="000000"/>
                <w:sz w:val="24"/>
                <w:szCs w:val="24"/>
              </w:rPr>
              <w:t xml:space="preserve"> </w:t>
            </w:r>
            <w:r w:rsidRPr="0000288A">
              <w:rPr>
                <w:rFonts w:ascii="Times New Roman" w:hAnsi="Times New Roman"/>
                <w:iCs/>
                <w:color w:val="000000"/>
                <w:sz w:val="24"/>
                <w:szCs w:val="24"/>
              </w:rPr>
              <w:t xml:space="preserve">(1950–1960 </w:t>
            </w:r>
            <w:proofErr w:type="spellStart"/>
            <w:r w:rsidRPr="0000288A">
              <w:rPr>
                <w:rFonts w:ascii="Times New Roman" w:hAnsi="Times New Roman"/>
                <w:iCs/>
                <w:color w:val="000000"/>
                <w:sz w:val="24"/>
                <w:szCs w:val="24"/>
              </w:rPr>
              <w:t>еллар</w:t>
            </w:r>
            <w:proofErr w:type="spellEnd"/>
            <w:r w:rsidRPr="0000288A">
              <w:rPr>
                <w:rFonts w:ascii="Times New Roman" w:hAnsi="Times New Roman"/>
                <w:iCs/>
                <w:color w:val="000000"/>
                <w:sz w:val="24"/>
                <w:szCs w:val="24"/>
              </w:rPr>
              <w:t>).</w:t>
            </w:r>
            <w:r w:rsidRPr="0000288A">
              <w:rPr>
                <w:rFonts w:ascii="Times New Roman" w:hAnsi="Times New Roman"/>
                <w:i/>
                <w:iCs/>
                <w:color w:val="000000"/>
                <w:sz w:val="24"/>
                <w:szCs w:val="24"/>
              </w:rPr>
              <w:t xml:space="preserve"> </w:t>
            </w:r>
            <w:r w:rsidRPr="0000288A">
              <w:rPr>
                <w:rFonts w:ascii="Times New Roman" w:hAnsi="Times New Roman"/>
                <w:color w:val="000000"/>
                <w:sz w:val="24"/>
                <w:szCs w:val="24"/>
              </w:rPr>
              <w:t xml:space="preserve">ХХ гасырның </w:t>
            </w:r>
            <w:proofErr w:type="spellStart"/>
            <w:r w:rsidRPr="0000288A">
              <w:rPr>
                <w:rFonts w:ascii="Times New Roman" w:hAnsi="Times New Roman"/>
                <w:color w:val="000000"/>
                <w:sz w:val="24"/>
                <w:szCs w:val="24"/>
              </w:rPr>
              <w:t>икенче</w:t>
            </w:r>
            <w:proofErr w:type="spellEnd"/>
            <w:r w:rsidRPr="0000288A">
              <w:rPr>
                <w:rFonts w:ascii="Times New Roman" w:hAnsi="Times New Roman"/>
                <w:color w:val="000000"/>
                <w:sz w:val="24"/>
                <w:szCs w:val="24"/>
              </w:rPr>
              <w:t xml:space="preserve"> </w:t>
            </w:r>
            <w:proofErr w:type="spellStart"/>
            <w:r w:rsidRPr="0000288A">
              <w:rPr>
                <w:rFonts w:ascii="Times New Roman" w:hAnsi="Times New Roman"/>
                <w:color w:val="000000"/>
                <w:sz w:val="24"/>
                <w:szCs w:val="24"/>
              </w:rPr>
              <w:t>яртысында</w:t>
            </w:r>
            <w:proofErr w:type="spellEnd"/>
            <w:r w:rsidRPr="0000288A">
              <w:rPr>
                <w:rFonts w:ascii="Times New Roman" w:hAnsi="Times New Roman"/>
                <w:color w:val="000000"/>
                <w:sz w:val="24"/>
                <w:szCs w:val="24"/>
              </w:rPr>
              <w:t xml:space="preserve"> “Хрущев җепшеклеге” </w:t>
            </w:r>
            <w:proofErr w:type="spellStart"/>
            <w:r w:rsidRPr="0000288A">
              <w:rPr>
                <w:rFonts w:ascii="Times New Roman" w:hAnsi="Times New Roman"/>
                <w:color w:val="000000"/>
                <w:sz w:val="24"/>
                <w:szCs w:val="24"/>
              </w:rPr>
              <w:t>исемен</w:t>
            </w:r>
            <w:proofErr w:type="spellEnd"/>
            <w:r w:rsidRPr="0000288A">
              <w:rPr>
                <w:rFonts w:ascii="Times New Roman" w:hAnsi="Times New Roman"/>
                <w:color w:val="000000"/>
                <w:sz w:val="24"/>
                <w:szCs w:val="24"/>
              </w:rPr>
              <w:t xml:space="preserve"> </w:t>
            </w:r>
            <w:proofErr w:type="spellStart"/>
            <w:r w:rsidRPr="0000288A">
              <w:rPr>
                <w:rFonts w:ascii="Times New Roman" w:hAnsi="Times New Roman"/>
                <w:color w:val="000000"/>
                <w:sz w:val="24"/>
                <w:szCs w:val="24"/>
              </w:rPr>
              <w:t>алган</w:t>
            </w:r>
            <w:proofErr w:type="spellEnd"/>
            <w:r w:rsidRPr="0000288A">
              <w:rPr>
                <w:rFonts w:ascii="Times New Roman" w:hAnsi="Times New Roman"/>
                <w:color w:val="000000"/>
                <w:sz w:val="24"/>
                <w:szCs w:val="24"/>
              </w:rPr>
              <w:t xml:space="preserve"> </w:t>
            </w:r>
            <w:proofErr w:type="spellStart"/>
            <w:r w:rsidRPr="0000288A">
              <w:rPr>
                <w:rFonts w:ascii="Times New Roman" w:hAnsi="Times New Roman"/>
                <w:color w:val="000000"/>
                <w:sz w:val="24"/>
                <w:szCs w:val="24"/>
              </w:rPr>
              <w:t>ярымдемократик</w:t>
            </w:r>
            <w:proofErr w:type="spellEnd"/>
            <w:r w:rsidRPr="0000288A">
              <w:rPr>
                <w:rFonts w:ascii="Times New Roman" w:hAnsi="Times New Roman"/>
                <w:color w:val="000000"/>
                <w:sz w:val="24"/>
                <w:szCs w:val="24"/>
              </w:rPr>
              <w:t xml:space="preserve"> үзгәрешләрнең сүз сәнгатенә </w:t>
            </w:r>
            <w:proofErr w:type="gramStart"/>
            <w:r w:rsidRPr="0000288A">
              <w:rPr>
                <w:rFonts w:ascii="Times New Roman" w:hAnsi="Times New Roman"/>
                <w:color w:val="000000"/>
                <w:sz w:val="24"/>
                <w:szCs w:val="24"/>
              </w:rPr>
              <w:t>у</w:t>
            </w:r>
            <w:proofErr w:type="gramEnd"/>
            <w:r w:rsidRPr="0000288A">
              <w:rPr>
                <w:rFonts w:ascii="Times New Roman" w:hAnsi="Times New Roman"/>
                <w:color w:val="000000"/>
                <w:sz w:val="24"/>
                <w:szCs w:val="24"/>
              </w:rPr>
              <w:t xml:space="preserve">ңай </w:t>
            </w:r>
            <w:proofErr w:type="spellStart"/>
            <w:r w:rsidRPr="0000288A">
              <w:rPr>
                <w:rFonts w:ascii="Times New Roman" w:hAnsi="Times New Roman"/>
                <w:color w:val="000000"/>
                <w:sz w:val="24"/>
                <w:szCs w:val="24"/>
              </w:rPr>
              <w:t>йогынтысы</w:t>
            </w:r>
            <w:proofErr w:type="spellEnd"/>
            <w:r w:rsidRPr="0000288A">
              <w:rPr>
                <w:rFonts w:ascii="Times New Roman" w:hAnsi="Times New Roman"/>
                <w:color w:val="000000"/>
                <w:sz w:val="24"/>
                <w:szCs w:val="24"/>
              </w:rPr>
              <w:t xml:space="preserve">. </w:t>
            </w:r>
          </w:p>
        </w:tc>
      </w:tr>
      <w:tr w:rsidR="002D1620" w:rsidRPr="0000288A" w:rsidTr="008A6813">
        <w:trPr>
          <w:trHeight w:val="276"/>
        </w:trPr>
        <w:tc>
          <w:tcPr>
            <w:tcW w:w="10173" w:type="dxa"/>
          </w:tcPr>
          <w:p w:rsidR="002D1620" w:rsidRPr="0000288A" w:rsidRDefault="002D1620" w:rsidP="0000288A">
            <w:pPr>
              <w:tabs>
                <w:tab w:val="left" w:pos="0"/>
              </w:tabs>
              <w:spacing w:line="240" w:lineRule="auto"/>
              <w:contextualSpacing/>
              <w:rPr>
                <w:rFonts w:ascii="Times New Roman" w:hAnsi="Times New Roman"/>
                <w:b/>
                <w:iCs/>
                <w:color w:val="000000"/>
                <w:sz w:val="24"/>
                <w:szCs w:val="24"/>
                <w:lang w:val="be-BY"/>
              </w:rPr>
            </w:pPr>
            <w:r w:rsidRPr="0000288A">
              <w:rPr>
                <w:rFonts w:ascii="Times New Roman" w:hAnsi="Times New Roman"/>
                <w:color w:val="000000"/>
                <w:sz w:val="24"/>
                <w:szCs w:val="24"/>
                <w:lang w:val="be-BY"/>
              </w:rPr>
              <w:t>Х.Туфанның иҗаты. «Иртә төшкән кар» шигырьләре.</w:t>
            </w:r>
          </w:p>
        </w:tc>
      </w:tr>
      <w:tr w:rsidR="002D1620" w:rsidRPr="0000288A" w:rsidTr="008A6813">
        <w:trPr>
          <w:trHeight w:val="276"/>
        </w:trPr>
        <w:tc>
          <w:tcPr>
            <w:tcW w:w="10173" w:type="dxa"/>
          </w:tcPr>
          <w:p w:rsidR="002D1620" w:rsidRPr="0000288A" w:rsidRDefault="002D1620" w:rsidP="0000288A">
            <w:pPr>
              <w:tabs>
                <w:tab w:val="left" w:pos="0"/>
              </w:tabs>
              <w:spacing w:line="240" w:lineRule="auto"/>
              <w:contextualSpacing/>
              <w:rPr>
                <w:rFonts w:ascii="Times New Roman" w:hAnsi="Times New Roman"/>
                <w:b/>
                <w:iCs/>
                <w:color w:val="000000"/>
                <w:sz w:val="24"/>
                <w:szCs w:val="24"/>
                <w:lang w:val="be-BY"/>
              </w:rPr>
            </w:pPr>
            <w:r w:rsidRPr="0000288A">
              <w:rPr>
                <w:rFonts w:ascii="Times New Roman" w:hAnsi="Times New Roman"/>
                <w:color w:val="000000"/>
                <w:sz w:val="24"/>
                <w:szCs w:val="24"/>
                <w:lang w:val="be-BY"/>
              </w:rPr>
              <w:t>Х.Вахит</w:t>
            </w:r>
            <w:r w:rsidRPr="0000288A">
              <w:rPr>
                <w:rFonts w:ascii="Times New Roman" w:hAnsi="Times New Roman"/>
                <w:color w:val="000000"/>
                <w:sz w:val="24"/>
                <w:szCs w:val="24"/>
              </w:rPr>
              <w:t xml:space="preserve"> иҗаты.</w:t>
            </w:r>
            <w:r w:rsidRPr="0000288A">
              <w:rPr>
                <w:rFonts w:ascii="Times New Roman" w:hAnsi="Times New Roman"/>
                <w:color w:val="000000"/>
                <w:sz w:val="24"/>
                <w:szCs w:val="24"/>
                <w:lang w:val="be-BY"/>
              </w:rPr>
              <w:t xml:space="preserve"> «Беренче мәхәббәт» драмасы.</w:t>
            </w:r>
          </w:p>
        </w:tc>
      </w:tr>
      <w:tr w:rsidR="002D1620" w:rsidRPr="00DA0016" w:rsidTr="008A6813">
        <w:trPr>
          <w:trHeight w:val="276"/>
        </w:trPr>
        <w:tc>
          <w:tcPr>
            <w:tcW w:w="10173" w:type="dxa"/>
          </w:tcPr>
          <w:p w:rsidR="002D1620" w:rsidRPr="0000288A" w:rsidRDefault="002D1620" w:rsidP="0000288A">
            <w:pPr>
              <w:pStyle w:val="af7"/>
              <w:spacing w:after="0" w:line="240" w:lineRule="auto"/>
              <w:ind w:left="0" w:firstLine="709"/>
              <w:contextualSpacing/>
              <w:rPr>
                <w:rFonts w:ascii="Times New Roman" w:hAnsi="Times New Roman"/>
                <w:color w:val="000000"/>
                <w:sz w:val="24"/>
                <w:szCs w:val="24"/>
                <w:lang w:val="be-BY"/>
              </w:rPr>
            </w:pPr>
            <w:r w:rsidRPr="0000288A">
              <w:rPr>
                <w:rFonts w:ascii="Times New Roman" w:hAnsi="Times New Roman"/>
                <w:b/>
                <w:iCs/>
                <w:color w:val="000000"/>
                <w:sz w:val="24"/>
                <w:szCs w:val="24"/>
                <w:lang w:val="tt-RU"/>
              </w:rPr>
              <w:t>1960–80 еллар мәдәнияте.</w:t>
            </w:r>
            <w:r w:rsidRPr="0000288A">
              <w:rPr>
                <w:rFonts w:ascii="Times New Roman" w:hAnsi="Times New Roman"/>
                <w:i/>
                <w:iCs/>
                <w:color w:val="000000"/>
                <w:sz w:val="24"/>
                <w:szCs w:val="24"/>
                <w:lang w:val="tt-RU"/>
              </w:rPr>
              <w:t xml:space="preserve"> </w:t>
            </w:r>
            <w:r w:rsidRPr="0000288A">
              <w:rPr>
                <w:rFonts w:ascii="Times New Roman" w:hAnsi="Times New Roman"/>
                <w:color w:val="000000"/>
                <w:sz w:val="24"/>
                <w:szCs w:val="24"/>
                <w:lang w:val="tt-RU"/>
              </w:rPr>
              <w:t>Татар әдәбиятының милли нигезләргә кайтуы. Шушы чорда яңа жанрларның, тема-мотивлар, әдәби формаларның аваз салуы. Әдәбиятның яңалыкка омтылышы: яңа иҗади агымнарга, жанр формаларына, темаларга мөрәҗәгать итү, әдәби герой мәсьәләсендә эзләнүләр. Традицияләрнең яңаруы, яңа җәмгыять сыйфатларын эзләү, яңа герой. «Авыл прозасы». Ватан, ил, халык образларының эпик гәүдәләнеше; шәхес һәм җәмгыять мөнәсәбәтләре, гражданлык хисе, халыклар язмышы, кешенең рухи дөньясы, чор кыйммәтләре турында уйлану. Азатлык, шәхес иреге, фикер хөрлеге мәсьәләләренең куелышы. Романтизм юнәлешенең яңадан тергезелүе. 1917 еллар инкыйлабына, яңадан төзелгән тормышка бәянең үзгәреш кичерүе. Сугыш темасының үзгә яссылыкта куелышы.</w:t>
            </w:r>
          </w:p>
        </w:tc>
      </w:tr>
      <w:tr w:rsidR="002D1620" w:rsidRPr="00DA0016" w:rsidTr="008A6813">
        <w:trPr>
          <w:trHeight w:val="276"/>
        </w:trPr>
        <w:tc>
          <w:tcPr>
            <w:tcW w:w="10173" w:type="dxa"/>
          </w:tcPr>
          <w:p w:rsidR="002D1620" w:rsidRPr="0000288A" w:rsidRDefault="002D1620" w:rsidP="0000288A">
            <w:pPr>
              <w:spacing w:line="240" w:lineRule="auto"/>
              <w:contextualSpacing/>
              <w:rPr>
                <w:rFonts w:ascii="Times New Roman" w:hAnsi="Times New Roman"/>
                <w:color w:val="000000"/>
                <w:sz w:val="24"/>
                <w:szCs w:val="24"/>
                <w:lang w:val="be-BY"/>
              </w:rPr>
            </w:pPr>
            <w:r w:rsidRPr="0000288A">
              <w:rPr>
                <w:rFonts w:ascii="Times New Roman" w:hAnsi="Times New Roman"/>
                <w:color w:val="000000"/>
                <w:sz w:val="24"/>
                <w:szCs w:val="24"/>
                <w:lang w:val="tt-RU"/>
              </w:rPr>
              <w:t>Ә.Еникинең</w:t>
            </w:r>
            <w:r w:rsidRPr="0000288A">
              <w:rPr>
                <w:rFonts w:ascii="Times New Roman" w:hAnsi="Times New Roman"/>
                <w:color w:val="000000"/>
                <w:sz w:val="24"/>
                <w:szCs w:val="24"/>
                <w:lang w:val="be-BY"/>
              </w:rPr>
              <w:t xml:space="preserve"> «Төнге тамчылар» хикәясе. </w:t>
            </w:r>
          </w:p>
        </w:tc>
      </w:tr>
      <w:tr w:rsidR="002D1620" w:rsidRPr="0000288A" w:rsidTr="008A6813">
        <w:trPr>
          <w:trHeight w:val="276"/>
        </w:trPr>
        <w:tc>
          <w:tcPr>
            <w:tcW w:w="10173" w:type="dxa"/>
          </w:tcPr>
          <w:p w:rsidR="002D1620" w:rsidRPr="0000288A" w:rsidRDefault="002D1620" w:rsidP="0000288A">
            <w:pPr>
              <w:spacing w:line="240" w:lineRule="auto"/>
              <w:contextualSpacing/>
              <w:rPr>
                <w:rFonts w:ascii="Times New Roman" w:hAnsi="Times New Roman"/>
                <w:color w:val="000000"/>
                <w:sz w:val="24"/>
                <w:szCs w:val="24"/>
              </w:rPr>
            </w:pPr>
            <w:r w:rsidRPr="0000288A">
              <w:rPr>
                <w:rFonts w:ascii="Times New Roman" w:hAnsi="Times New Roman"/>
                <w:color w:val="000000"/>
                <w:sz w:val="24"/>
                <w:szCs w:val="24"/>
              </w:rPr>
              <w:t xml:space="preserve">С.Хәким </w:t>
            </w:r>
            <w:proofErr w:type="spellStart"/>
            <w:r w:rsidRPr="0000288A">
              <w:rPr>
                <w:rFonts w:ascii="Times New Roman" w:hAnsi="Times New Roman"/>
                <w:color w:val="000000"/>
                <w:sz w:val="24"/>
                <w:szCs w:val="24"/>
              </w:rPr>
              <w:t>поэмалары</w:t>
            </w:r>
            <w:proofErr w:type="spellEnd"/>
          </w:p>
        </w:tc>
      </w:tr>
      <w:tr w:rsidR="002D1620" w:rsidRPr="0000288A" w:rsidTr="008A6813">
        <w:trPr>
          <w:trHeight w:val="276"/>
        </w:trPr>
        <w:tc>
          <w:tcPr>
            <w:tcW w:w="10173" w:type="dxa"/>
          </w:tcPr>
          <w:p w:rsidR="002D1620" w:rsidRPr="0000288A" w:rsidRDefault="002D1620" w:rsidP="0000288A">
            <w:pPr>
              <w:spacing w:line="240" w:lineRule="auto"/>
              <w:contextualSpacing/>
              <w:rPr>
                <w:rFonts w:ascii="Times New Roman" w:hAnsi="Times New Roman"/>
                <w:color w:val="000000"/>
                <w:sz w:val="24"/>
                <w:szCs w:val="24"/>
              </w:rPr>
            </w:pPr>
            <w:r w:rsidRPr="0000288A">
              <w:rPr>
                <w:rFonts w:ascii="Times New Roman" w:hAnsi="Times New Roman"/>
                <w:color w:val="000000"/>
                <w:sz w:val="24"/>
                <w:szCs w:val="24"/>
              </w:rPr>
              <w:t xml:space="preserve">А.Гыйләҗевның </w:t>
            </w:r>
            <w:r w:rsidRPr="0000288A">
              <w:rPr>
                <w:rFonts w:ascii="Times New Roman" w:hAnsi="Times New Roman"/>
                <w:color w:val="000000"/>
                <w:sz w:val="24"/>
                <w:szCs w:val="24"/>
                <w:lang w:val="be-BY"/>
              </w:rPr>
              <w:t>«</w:t>
            </w:r>
            <w:r w:rsidRPr="0000288A">
              <w:rPr>
                <w:rFonts w:ascii="Times New Roman" w:hAnsi="Times New Roman"/>
                <w:color w:val="000000"/>
                <w:sz w:val="24"/>
                <w:szCs w:val="24"/>
              </w:rPr>
              <w:t xml:space="preserve">Өч </w:t>
            </w:r>
            <w:proofErr w:type="spellStart"/>
            <w:r w:rsidRPr="0000288A">
              <w:rPr>
                <w:rFonts w:ascii="Times New Roman" w:hAnsi="Times New Roman"/>
                <w:color w:val="000000"/>
                <w:sz w:val="24"/>
                <w:szCs w:val="24"/>
              </w:rPr>
              <w:t>аршын</w:t>
            </w:r>
            <w:proofErr w:type="spellEnd"/>
            <w:r w:rsidRPr="0000288A">
              <w:rPr>
                <w:rFonts w:ascii="Times New Roman" w:hAnsi="Times New Roman"/>
                <w:color w:val="000000"/>
                <w:sz w:val="24"/>
                <w:szCs w:val="24"/>
              </w:rPr>
              <w:t xml:space="preserve"> җир</w:t>
            </w:r>
            <w:r w:rsidRPr="0000288A">
              <w:rPr>
                <w:rFonts w:ascii="Times New Roman" w:hAnsi="Times New Roman"/>
                <w:color w:val="000000"/>
                <w:sz w:val="24"/>
                <w:szCs w:val="24"/>
                <w:lang w:val="be-BY"/>
              </w:rPr>
              <w:t>» повесте.</w:t>
            </w:r>
          </w:p>
        </w:tc>
      </w:tr>
      <w:tr w:rsidR="002D1620" w:rsidRPr="0000288A" w:rsidTr="008A6813">
        <w:trPr>
          <w:trHeight w:val="276"/>
        </w:trPr>
        <w:tc>
          <w:tcPr>
            <w:tcW w:w="10173" w:type="dxa"/>
          </w:tcPr>
          <w:p w:rsidR="002D1620" w:rsidRPr="0000288A" w:rsidRDefault="002D1620" w:rsidP="0000288A">
            <w:pPr>
              <w:spacing w:line="240" w:lineRule="auto"/>
              <w:contextualSpacing/>
              <w:rPr>
                <w:rFonts w:ascii="Times New Roman" w:hAnsi="Times New Roman"/>
                <w:color w:val="000000"/>
                <w:sz w:val="24"/>
                <w:szCs w:val="24"/>
              </w:rPr>
            </w:pPr>
            <w:proofErr w:type="spellStart"/>
            <w:r w:rsidRPr="0000288A">
              <w:rPr>
                <w:rFonts w:ascii="Times New Roman" w:hAnsi="Times New Roman"/>
                <w:color w:val="000000"/>
                <w:sz w:val="24"/>
                <w:szCs w:val="24"/>
              </w:rPr>
              <w:t>Г.Ахунов</w:t>
            </w:r>
            <w:proofErr w:type="spellEnd"/>
            <w:r w:rsidRPr="0000288A">
              <w:rPr>
                <w:rFonts w:ascii="Times New Roman" w:hAnsi="Times New Roman"/>
                <w:color w:val="000000"/>
                <w:sz w:val="24"/>
                <w:szCs w:val="24"/>
              </w:rPr>
              <w:t xml:space="preserve"> иҗаты.</w:t>
            </w:r>
          </w:p>
        </w:tc>
      </w:tr>
      <w:tr w:rsidR="002D1620" w:rsidRPr="0000288A" w:rsidTr="008A6813">
        <w:trPr>
          <w:trHeight w:val="276"/>
        </w:trPr>
        <w:tc>
          <w:tcPr>
            <w:tcW w:w="10173" w:type="dxa"/>
          </w:tcPr>
          <w:p w:rsidR="002D1620" w:rsidRPr="0000288A" w:rsidRDefault="002D1620" w:rsidP="0000288A">
            <w:pPr>
              <w:spacing w:line="240" w:lineRule="auto"/>
              <w:contextualSpacing/>
              <w:rPr>
                <w:rFonts w:ascii="Times New Roman" w:hAnsi="Times New Roman"/>
                <w:color w:val="000000"/>
                <w:sz w:val="24"/>
                <w:szCs w:val="24"/>
                <w:lang w:val="be-BY"/>
              </w:rPr>
            </w:pPr>
            <w:r w:rsidRPr="0000288A">
              <w:rPr>
                <w:rFonts w:ascii="Times New Roman" w:hAnsi="Times New Roman"/>
                <w:bCs/>
                <w:color w:val="000000"/>
                <w:sz w:val="24"/>
                <w:szCs w:val="24"/>
                <w:lang w:val="be-BY"/>
              </w:rPr>
              <w:t>М.Мәһдиевнең «Кеше китә - җыры кала» повесте.</w:t>
            </w:r>
          </w:p>
        </w:tc>
      </w:tr>
      <w:tr w:rsidR="002D1620" w:rsidRPr="00DA0016" w:rsidTr="008A6813">
        <w:trPr>
          <w:trHeight w:val="276"/>
        </w:trPr>
        <w:tc>
          <w:tcPr>
            <w:tcW w:w="10173" w:type="dxa"/>
          </w:tcPr>
          <w:p w:rsidR="002D1620" w:rsidRPr="0000288A" w:rsidRDefault="002D1620" w:rsidP="0000288A">
            <w:pPr>
              <w:pStyle w:val="af7"/>
              <w:spacing w:after="0" w:line="240" w:lineRule="auto"/>
              <w:ind w:left="0" w:firstLine="709"/>
              <w:contextualSpacing/>
              <w:rPr>
                <w:rFonts w:ascii="Times New Roman" w:hAnsi="Times New Roman"/>
                <w:color w:val="000000"/>
                <w:sz w:val="24"/>
                <w:szCs w:val="24"/>
                <w:lang w:val="tt-RU"/>
              </w:rPr>
            </w:pPr>
            <w:r w:rsidRPr="0000288A">
              <w:rPr>
                <w:rFonts w:ascii="Times New Roman" w:hAnsi="Times New Roman"/>
                <w:b/>
                <w:color w:val="000000"/>
                <w:sz w:val="24"/>
                <w:szCs w:val="24"/>
                <w:lang w:val="tt-RU"/>
              </w:rPr>
              <w:t xml:space="preserve">1980–2000 еллар </w:t>
            </w:r>
            <w:r w:rsidRPr="0000288A">
              <w:rPr>
                <w:rFonts w:ascii="Times New Roman" w:hAnsi="Times New Roman"/>
                <w:b/>
                <w:iCs/>
                <w:color w:val="000000"/>
                <w:sz w:val="24"/>
                <w:szCs w:val="24"/>
                <w:lang w:val="tt-RU"/>
              </w:rPr>
              <w:t>мәдәнияте.</w:t>
            </w:r>
            <w:r w:rsidRPr="0000288A">
              <w:rPr>
                <w:rFonts w:ascii="Times New Roman" w:hAnsi="Times New Roman"/>
                <w:i/>
                <w:iCs/>
                <w:color w:val="000000"/>
                <w:sz w:val="24"/>
                <w:szCs w:val="24"/>
                <w:lang w:val="tt-RU"/>
              </w:rPr>
              <w:t xml:space="preserve"> </w:t>
            </w:r>
            <w:r w:rsidRPr="0000288A">
              <w:rPr>
                <w:rFonts w:ascii="Times New Roman" w:hAnsi="Times New Roman"/>
                <w:color w:val="000000"/>
                <w:sz w:val="24"/>
                <w:szCs w:val="24"/>
                <w:lang w:val="tt-RU"/>
              </w:rPr>
              <w:t xml:space="preserve">ХХ-ХХI гасыр чигендә татар әдәбиятының тагын бер тапкыр үзгәрүе, яңа дулкын булып күтәрелүе. Үзгәрешләрнең ХХ гасыр башы татар әдәбиятындагы эзләнүләргә аваздаш булуы. Реализмның типиклаштыруны иҗтимагый–сыйнфый баскычтан гомумкешелек югарылыгына күтәрүе. Совет һәм постсовет заманына тәнкыйди бәя биргән, шәхес һәм җәмгыять каршылыгы ноктасыннан, ил тарихындагы олы этапларның сурәтен тудырган әсәрләр язылу. </w:t>
            </w:r>
          </w:p>
        </w:tc>
      </w:tr>
      <w:tr w:rsidR="002D1620" w:rsidRPr="00DA0016" w:rsidTr="008A6813">
        <w:trPr>
          <w:trHeight w:val="276"/>
        </w:trPr>
        <w:tc>
          <w:tcPr>
            <w:tcW w:w="10173" w:type="dxa"/>
          </w:tcPr>
          <w:p w:rsidR="002D1620" w:rsidRPr="0000288A" w:rsidRDefault="002D1620" w:rsidP="0000288A">
            <w:pPr>
              <w:spacing w:line="240" w:lineRule="auto"/>
              <w:contextualSpacing/>
              <w:rPr>
                <w:rFonts w:ascii="Times New Roman" w:hAnsi="Times New Roman"/>
                <w:b/>
                <w:color w:val="000000"/>
                <w:sz w:val="24"/>
                <w:szCs w:val="24"/>
                <w:lang w:val="be-BY"/>
              </w:rPr>
            </w:pPr>
            <w:r w:rsidRPr="0000288A">
              <w:rPr>
                <w:rFonts w:ascii="Times New Roman" w:hAnsi="Times New Roman"/>
                <w:color w:val="000000"/>
                <w:sz w:val="24"/>
                <w:szCs w:val="24"/>
                <w:lang w:val="be-BY"/>
              </w:rPr>
              <w:t>И.Салаховның «Колыма хикәяләре» романы (өзекләр).</w:t>
            </w:r>
          </w:p>
        </w:tc>
      </w:tr>
      <w:tr w:rsidR="002D1620" w:rsidRPr="0000288A" w:rsidTr="008A6813">
        <w:trPr>
          <w:trHeight w:val="276"/>
        </w:trPr>
        <w:tc>
          <w:tcPr>
            <w:tcW w:w="10173" w:type="dxa"/>
          </w:tcPr>
          <w:p w:rsidR="002D1620" w:rsidRPr="0000288A" w:rsidRDefault="002D1620" w:rsidP="0000288A">
            <w:pPr>
              <w:spacing w:line="240" w:lineRule="auto"/>
              <w:contextualSpacing/>
              <w:rPr>
                <w:rFonts w:ascii="Times New Roman" w:hAnsi="Times New Roman"/>
                <w:b/>
                <w:color w:val="000000"/>
                <w:sz w:val="24"/>
                <w:szCs w:val="24"/>
                <w:lang w:val="be-BY"/>
              </w:rPr>
            </w:pPr>
            <w:r w:rsidRPr="0000288A">
              <w:rPr>
                <w:rFonts w:ascii="Times New Roman" w:hAnsi="Times New Roman"/>
                <w:bCs/>
                <w:color w:val="000000"/>
                <w:sz w:val="24"/>
                <w:szCs w:val="24"/>
                <w:lang w:val="be-BY"/>
              </w:rPr>
              <w:t xml:space="preserve">Ф. Бәйрәмованың </w:t>
            </w:r>
            <w:r w:rsidRPr="0000288A">
              <w:rPr>
                <w:rFonts w:ascii="Times New Roman" w:hAnsi="Times New Roman"/>
                <w:color w:val="000000"/>
                <w:sz w:val="24"/>
                <w:szCs w:val="24"/>
                <w:lang w:val="be-BY"/>
              </w:rPr>
              <w:t>«</w:t>
            </w:r>
            <w:r w:rsidRPr="0000288A">
              <w:rPr>
                <w:rFonts w:ascii="Times New Roman" w:hAnsi="Times New Roman"/>
                <w:bCs/>
                <w:color w:val="000000"/>
                <w:sz w:val="24"/>
                <w:szCs w:val="24"/>
                <w:lang w:val="be-BY"/>
              </w:rPr>
              <w:t>Канатсыз акчарлаклар</w:t>
            </w:r>
            <w:r w:rsidRPr="0000288A">
              <w:rPr>
                <w:rFonts w:ascii="Times New Roman" w:hAnsi="Times New Roman"/>
                <w:color w:val="000000"/>
                <w:sz w:val="24"/>
                <w:szCs w:val="24"/>
                <w:lang w:val="be-BY"/>
              </w:rPr>
              <w:t>» повесте</w:t>
            </w:r>
            <w:r w:rsidRPr="0000288A">
              <w:rPr>
                <w:rFonts w:ascii="Times New Roman" w:hAnsi="Times New Roman"/>
                <w:b/>
                <w:bCs/>
                <w:color w:val="000000"/>
                <w:sz w:val="24"/>
                <w:szCs w:val="24"/>
                <w:lang w:val="be-BY"/>
              </w:rPr>
              <w:t>.</w:t>
            </w:r>
          </w:p>
        </w:tc>
      </w:tr>
      <w:tr w:rsidR="002D1620" w:rsidRPr="0000288A" w:rsidTr="008A6813">
        <w:trPr>
          <w:trHeight w:val="276"/>
        </w:trPr>
        <w:tc>
          <w:tcPr>
            <w:tcW w:w="10173" w:type="dxa"/>
          </w:tcPr>
          <w:p w:rsidR="002D1620" w:rsidRPr="0000288A" w:rsidRDefault="002D1620" w:rsidP="0000288A">
            <w:pPr>
              <w:pStyle w:val="af7"/>
              <w:spacing w:after="0" w:line="240" w:lineRule="auto"/>
              <w:ind w:left="0" w:firstLine="33"/>
              <w:contextualSpacing/>
              <w:rPr>
                <w:rFonts w:ascii="Times New Roman" w:hAnsi="Times New Roman"/>
                <w:b/>
                <w:color w:val="000000"/>
                <w:sz w:val="24"/>
                <w:szCs w:val="24"/>
                <w:lang w:val="tt-RU"/>
              </w:rPr>
            </w:pPr>
            <w:r w:rsidRPr="0000288A">
              <w:rPr>
                <w:rFonts w:ascii="Times New Roman" w:hAnsi="Times New Roman"/>
                <w:color w:val="000000"/>
                <w:sz w:val="24"/>
                <w:szCs w:val="24"/>
                <w:lang w:val="tt-RU"/>
              </w:rPr>
              <w:t>М.Хәбибуллинның тарихи романнары</w:t>
            </w:r>
          </w:p>
        </w:tc>
      </w:tr>
      <w:tr w:rsidR="002D1620" w:rsidRPr="0000288A" w:rsidTr="008A6813">
        <w:trPr>
          <w:trHeight w:val="276"/>
        </w:trPr>
        <w:tc>
          <w:tcPr>
            <w:tcW w:w="10173" w:type="dxa"/>
          </w:tcPr>
          <w:p w:rsidR="002D1620" w:rsidRPr="0000288A" w:rsidRDefault="002D1620" w:rsidP="0000288A">
            <w:pPr>
              <w:pStyle w:val="af7"/>
              <w:spacing w:after="0" w:line="240" w:lineRule="auto"/>
              <w:ind w:left="0"/>
              <w:contextualSpacing/>
              <w:rPr>
                <w:rFonts w:ascii="Times New Roman" w:hAnsi="Times New Roman"/>
                <w:b/>
                <w:color w:val="000000"/>
                <w:sz w:val="24"/>
                <w:szCs w:val="24"/>
                <w:lang w:val="tt-RU"/>
              </w:rPr>
            </w:pPr>
            <w:r w:rsidRPr="0000288A">
              <w:rPr>
                <w:rFonts w:ascii="Times New Roman" w:hAnsi="Times New Roman"/>
                <w:color w:val="000000"/>
                <w:sz w:val="24"/>
                <w:szCs w:val="24"/>
                <w:lang w:val="tt-RU"/>
              </w:rPr>
              <w:t>Т.Миңнуллин драматургиясе</w:t>
            </w:r>
          </w:p>
        </w:tc>
      </w:tr>
      <w:tr w:rsidR="002D1620" w:rsidRPr="0000288A" w:rsidTr="008A6813">
        <w:trPr>
          <w:trHeight w:val="276"/>
        </w:trPr>
        <w:tc>
          <w:tcPr>
            <w:tcW w:w="10173" w:type="dxa"/>
          </w:tcPr>
          <w:p w:rsidR="002D1620" w:rsidRPr="0000288A" w:rsidRDefault="002D1620" w:rsidP="0000288A">
            <w:pPr>
              <w:tabs>
                <w:tab w:val="left" w:pos="0"/>
              </w:tabs>
              <w:spacing w:line="240" w:lineRule="auto"/>
              <w:contextualSpacing/>
              <w:rPr>
                <w:rFonts w:ascii="Times New Roman" w:hAnsi="Times New Roman"/>
                <w:b/>
                <w:color w:val="000000"/>
                <w:sz w:val="24"/>
                <w:szCs w:val="24"/>
                <w:lang w:val="be-BY"/>
              </w:rPr>
            </w:pPr>
            <w:r w:rsidRPr="0000288A">
              <w:rPr>
                <w:rFonts w:ascii="Times New Roman" w:hAnsi="Times New Roman"/>
                <w:color w:val="000000"/>
                <w:sz w:val="24"/>
                <w:szCs w:val="24"/>
                <w:lang w:val="be-BY"/>
              </w:rPr>
              <w:t>И.Юзеевның «Гашыйклар тавы» драмасы.</w:t>
            </w:r>
          </w:p>
        </w:tc>
      </w:tr>
      <w:tr w:rsidR="002D1620" w:rsidRPr="0000288A" w:rsidTr="008A6813">
        <w:trPr>
          <w:trHeight w:val="276"/>
        </w:trPr>
        <w:tc>
          <w:tcPr>
            <w:tcW w:w="10173" w:type="dxa"/>
          </w:tcPr>
          <w:p w:rsidR="002D1620" w:rsidRPr="0000288A" w:rsidRDefault="002D1620" w:rsidP="0000288A">
            <w:pPr>
              <w:tabs>
                <w:tab w:val="left" w:pos="0"/>
              </w:tabs>
              <w:spacing w:line="240" w:lineRule="auto"/>
              <w:contextualSpacing/>
              <w:rPr>
                <w:rFonts w:ascii="Times New Roman" w:hAnsi="Times New Roman"/>
                <w:color w:val="000000"/>
                <w:sz w:val="24"/>
                <w:szCs w:val="24"/>
              </w:rPr>
            </w:pPr>
            <w:proofErr w:type="spellStart"/>
            <w:r w:rsidRPr="0000288A">
              <w:rPr>
                <w:rFonts w:ascii="Times New Roman" w:hAnsi="Times New Roman"/>
                <w:color w:val="000000"/>
                <w:sz w:val="24"/>
                <w:szCs w:val="24"/>
              </w:rPr>
              <w:t>Г.Афзал</w:t>
            </w:r>
            <w:proofErr w:type="spellEnd"/>
            <w:r w:rsidRPr="0000288A">
              <w:rPr>
                <w:rFonts w:ascii="Times New Roman" w:hAnsi="Times New Roman"/>
                <w:color w:val="000000"/>
                <w:sz w:val="24"/>
                <w:szCs w:val="24"/>
              </w:rPr>
              <w:t xml:space="preserve"> иҗаты</w:t>
            </w:r>
          </w:p>
        </w:tc>
      </w:tr>
      <w:tr w:rsidR="002D1620" w:rsidRPr="0000288A" w:rsidTr="008A6813">
        <w:trPr>
          <w:trHeight w:val="276"/>
        </w:trPr>
        <w:tc>
          <w:tcPr>
            <w:tcW w:w="10173" w:type="dxa"/>
          </w:tcPr>
          <w:p w:rsidR="002D1620" w:rsidRPr="0000288A" w:rsidRDefault="002D1620" w:rsidP="0000288A">
            <w:pPr>
              <w:spacing w:line="240" w:lineRule="auto"/>
              <w:contextualSpacing/>
              <w:rPr>
                <w:rFonts w:ascii="Times New Roman" w:hAnsi="Times New Roman"/>
                <w:color w:val="000000"/>
                <w:sz w:val="24"/>
                <w:szCs w:val="24"/>
                <w:lang w:val="be-BY"/>
              </w:rPr>
            </w:pPr>
            <w:r w:rsidRPr="0000288A">
              <w:rPr>
                <w:rFonts w:ascii="Times New Roman" w:hAnsi="Times New Roman"/>
                <w:color w:val="000000"/>
                <w:sz w:val="24"/>
                <w:szCs w:val="24"/>
                <w:lang w:val="be-BY"/>
              </w:rPr>
              <w:t xml:space="preserve">Р.Фәйзуллинның «Нюанслар илендә» циклы. </w:t>
            </w:r>
          </w:p>
        </w:tc>
      </w:tr>
      <w:tr w:rsidR="002D1620" w:rsidRPr="0000288A" w:rsidTr="008A6813">
        <w:trPr>
          <w:trHeight w:val="276"/>
        </w:trPr>
        <w:tc>
          <w:tcPr>
            <w:tcW w:w="10173" w:type="dxa"/>
          </w:tcPr>
          <w:p w:rsidR="002D1620" w:rsidRPr="0000288A" w:rsidRDefault="002D1620" w:rsidP="0000288A">
            <w:pPr>
              <w:spacing w:line="240" w:lineRule="auto"/>
              <w:contextualSpacing/>
              <w:rPr>
                <w:rFonts w:ascii="Times New Roman" w:hAnsi="Times New Roman"/>
                <w:color w:val="000000"/>
                <w:sz w:val="24"/>
                <w:szCs w:val="24"/>
                <w:lang w:val="be-BY"/>
              </w:rPr>
            </w:pPr>
            <w:r w:rsidRPr="0000288A">
              <w:rPr>
                <w:rFonts w:ascii="Times New Roman" w:hAnsi="Times New Roman"/>
                <w:color w:val="000000"/>
                <w:sz w:val="24"/>
                <w:szCs w:val="24"/>
              </w:rPr>
              <w:t>М.Әгъләмов иҗаты.</w:t>
            </w:r>
          </w:p>
        </w:tc>
      </w:tr>
      <w:tr w:rsidR="002D1620" w:rsidRPr="0000288A" w:rsidTr="008A6813">
        <w:trPr>
          <w:trHeight w:val="276"/>
        </w:trPr>
        <w:tc>
          <w:tcPr>
            <w:tcW w:w="10173" w:type="dxa"/>
          </w:tcPr>
          <w:p w:rsidR="002D1620" w:rsidRPr="0000288A" w:rsidRDefault="002D1620" w:rsidP="0000288A">
            <w:pPr>
              <w:spacing w:line="240" w:lineRule="auto"/>
              <w:contextualSpacing/>
              <w:rPr>
                <w:rFonts w:ascii="Times New Roman" w:hAnsi="Times New Roman"/>
                <w:color w:val="000000"/>
                <w:sz w:val="24"/>
                <w:szCs w:val="24"/>
              </w:rPr>
            </w:pPr>
            <w:proofErr w:type="gramStart"/>
            <w:r w:rsidRPr="0000288A">
              <w:rPr>
                <w:rFonts w:ascii="Times New Roman" w:hAnsi="Times New Roman"/>
                <w:color w:val="000000"/>
                <w:sz w:val="24"/>
                <w:szCs w:val="24"/>
              </w:rPr>
              <w:t>З</w:t>
            </w:r>
            <w:proofErr w:type="gramEnd"/>
            <w:r w:rsidRPr="0000288A">
              <w:rPr>
                <w:rFonts w:ascii="Times New Roman" w:hAnsi="Times New Roman"/>
                <w:color w:val="000000"/>
                <w:sz w:val="24"/>
                <w:szCs w:val="24"/>
              </w:rPr>
              <w:t>өлфәт иҗаты.</w:t>
            </w:r>
          </w:p>
        </w:tc>
      </w:tr>
      <w:tr w:rsidR="002D1620" w:rsidRPr="00DA0016" w:rsidTr="008A6813">
        <w:trPr>
          <w:trHeight w:val="276"/>
        </w:trPr>
        <w:tc>
          <w:tcPr>
            <w:tcW w:w="10173" w:type="dxa"/>
          </w:tcPr>
          <w:p w:rsidR="002D1620" w:rsidRPr="0000288A" w:rsidRDefault="002D1620" w:rsidP="0000288A">
            <w:pPr>
              <w:pStyle w:val="af7"/>
              <w:spacing w:after="0" w:line="240" w:lineRule="auto"/>
              <w:ind w:left="0" w:firstLine="709"/>
              <w:contextualSpacing/>
              <w:rPr>
                <w:rFonts w:ascii="Times New Roman" w:hAnsi="Times New Roman"/>
                <w:color w:val="000000"/>
                <w:sz w:val="24"/>
                <w:szCs w:val="24"/>
                <w:lang w:val="tt-RU"/>
              </w:rPr>
            </w:pPr>
            <w:r w:rsidRPr="0000288A">
              <w:rPr>
                <w:rFonts w:ascii="Times New Roman" w:hAnsi="Times New Roman"/>
                <w:b/>
                <w:iCs/>
                <w:color w:val="000000"/>
                <w:sz w:val="24"/>
                <w:szCs w:val="24"/>
                <w:lang w:val="tt-RU"/>
              </w:rPr>
              <w:t>2000—2010 еллар мәдәнияте</w:t>
            </w:r>
            <w:r w:rsidRPr="0000288A">
              <w:rPr>
                <w:rFonts w:ascii="Times New Roman" w:hAnsi="Times New Roman"/>
                <w:b/>
                <w:color w:val="000000"/>
                <w:sz w:val="24"/>
                <w:szCs w:val="24"/>
                <w:lang w:val="tt-RU"/>
              </w:rPr>
              <w:t>.</w:t>
            </w:r>
            <w:r w:rsidRPr="0000288A">
              <w:rPr>
                <w:rFonts w:ascii="Times New Roman" w:hAnsi="Times New Roman"/>
                <w:color w:val="000000"/>
                <w:sz w:val="24"/>
                <w:szCs w:val="24"/>
                <w:lang w:val="tt-RU"/>
              </w:rPr>
              <w:t xml:space="preserve"> Психологик башлангычның алга чыгуы аша шәхес </w:t>
            </w:r>
            <w:r w:rsidRPr="0000288A">
              <w:rPr>
                <w:rFonts w:ascii="Times New Roman" w:hAnsi="Times New Roman"/>
                <w:color w:val="000000"/>
                <w:sz w:val="24"/>
                <w:szCs w:val="24"/>
                <w:lang w:val="tt-RU"/>
              </w:rPr>
              <w:lastRenderedPageBreak/>
              <w:t xml:space="preserve">тормышы, эчке дөньясының тарихи–иҗтимагый чынбарлыктан өстен булуын раслау. Кешенең  аңында, аң төпкелендә барган процессларны тергезү. Мифологик, шартлы–символик образларның активлашуы ярдәмендә милли проблематиканы яңа яссылыкта кую, миллилекне тоталитар идеологиягә каршы торучы көч итеп күтәрү. </w:t>
            </w:r>
          </w:p>
        </w:tc>
      </w:tr>
      <w:tr w:rsidR="002D1620" w:rsidRPr="0000288A" w:rsidTr="008A6813">
        <w:trPr>
          <w:trHeight w:val="236"/>
        </w:trPr>
        <w:tc>
          <w:tcPr>
            <w:tcW w:w="10173" w:type="dxa"/>
          </w:tcPr>
          <w:p w:rsidR="002D1620" w:rsidRPr="0000288A" w:rsidRDefault="002D1620" w:rsidP="0000288A">
            <w:pPr>
              <w:spacing w:line="240" w:lineRule="auto"/>
              <w:contextualSpacing/>
              <w:rPr>
                <w:rFonts w:ascii="Times New Roman" w:hAnsi="Times New Roman"/>
                <w:color w:val="000000"/>
                <w:sz w:val="24"/>
                <w:szCs w:val="24"/>
                <w:lang w:val="be-BY"/>
              </w:rPr>
            </w:pPr>
            <w:r w:rsidRPr="0000288A">
              <w:rPr>
                <w:rFonts w:ascii="Times New Roman" w:hAnsi="Times New Roman"/>
                <w:color w:val="000000"/>
                <w:sz w:val="24"/>
                <w:szCs w:val="24"/>
                <w:lang w:val="be-BY"/>
              </w:rPr>
              <w:lastRenderedPageBreak/>
              <w:t>М.Кәбировның «Мәхәббәттән җырлар кала» повесте.</w:t>
            </w:r>
          </w:p>
        </w:tc>
      </w:tr>
      <w:tr w:rsidR="002D1620" w:rsidRPr="0000288A" w:rsidTr="008A6813">
        <w:tc>
          <w:tcPr>
            <w:tcW w:w="10173" w:type="dxa"/>
          </w:tcPr>
          <w:p w:rsidR="002D1620" w:rsidRPr="0000288A" w:rsidRDefault="002D1620" w:rsidP="0000288A">
            <w:pPr>
              <w:spacing w:line="240" w:lineRule="auto"/>
              <w:contextualSpacing/>
              <w:rPr>
                <w:rFonts w:ascii="Times New Roman" w:hAnsi="Times New Roman"/>
                <w:color w:val="000000"/>
                <w:sz w:val="24"/>
                <w:szCs w:val="24"/>
                <w:lang w:val="be-BY"/>
              </w:rPr>
            </w:pPr>
            <w:r w:rsidRPr="0000288A">
              <w:rPr>
                <w:rFonts w:ascii="Times New Roman" w:hAnsi="Times New Roman"/>
                <w:color w:val="000000"/>
                <w:sz w:val="24"/>
                <w:szCs w:val="24"/>
                <w:lang w:val="be-BY"/>
              </w:rPr>
              <w:t>З.Хәкимнең «Гасыр моңы» драмасы.</w:t>
            </w:r>
          </w:p>
        </w:tc>
      </w:tr>
      <w:tr w:rsidR="002D1620" w:rsidRPr="0000288A" w:rsidTr="008A6813">
        <w:tc>
          <w:tcPr>
            <w:tcW w:w="10173" w:type="dxa"/>
          </w:tcPr>
          <w:p w:rsidR="002D1620" w:rsidRPr="0000288A" w:rsidRDefault="002D1620" w:rsidP="0000288A">
            <w:pPr>
              <w:spacing w:line="240" w:lineRule="auto"/>
              <w:contextualSpacing/>
              <w:rPr>
                <w:rFonts w:ascii="Times New Roman" w:hAnsi="Times New Roman"/>
                <w:color w:val="000000"/>
                <w:sz w:val="24"/>
                <w:szCs w:val="24"/>
                <w:lang w:val="tt-RU"/>
              </w:rPr>
            </w:pPr>
            <w:r w:rsidRPr="0000288A">
              <w:rPr>
                <w:rFonts w:ascii="Times New Roman" w:hAnsi="Times New Roman"/>
                <w:color w:val="000000"/>
                <w:sz w:val="24"/>
                <w:szCs w:val="24"/>
                <w:lang w:val="be-BY"/>
              </w:rPr>
              <w:t>Р.Зәйдулланың «Без очарга әзерләнгән идек...», «Соңару» шигырьләре.</w:t>
            </w:r>
          </w:p>
        </w:tc>
      </w:tr>
      <w:tr w:rsidR="002D1620" w:rsidRPr="0000288A" w:rsidTr="008A6813">
        <w:tc>
          <w:tcPr>
            <w:tcW w:w="10173" w:type="dxa"/>
          </w:tcPr>
          <w:p w:rsidR="002D1620" w:rsidRPr="0000288A" w:rsidRDefault="002D1620" w:rsidP="0000288A">
            <w:pPr>
              <w:spacing w:line="240" w:lineRule="auto"/>
              <w:contextualSpacing/>
              <w:rPr>
                <w:rFonts w:ascii="Times New Roman" w:hAnsi="Times New Roman"/>
                <w:color w:val="000000"/>
                <w:sz w:val="24"/>
                <w:szCs w:val="24"/>
                <w:lang w:val="be-BY"/>
              </w:rPr>
            </w:pPr>
            <w:r w:rsidRPr="0000288A">
              <w:rPr>
                <w:rFonts w:ascii="Times New Roman" w:hAnsi="Times New Roman"/>
                <w:color w:val="000000"/>
                <w:sz w:val="24"/>
                <w:szCs w:val="24"/>
                <w:lang w:val="be-BY"/>
              </w:rPr>
              <w:t>Р.Миңнуллинның «Татарларым» поэмасы</w:t>
            </w:r>
            <w:r w:rsidRPr="0000288A">
              <w:rPr>
                <w:rFonts w:ascii="Times New Roman" w:hAnsi="Times New Roman"/>
                <w:b/>
                <w:color w:val="000000"/>
                <w:sz w:val="24"/>
                <w:szCs w:val="24"/>
                <w:lang w:val="be-BY"/>
              </w:rPr>
              <w:t xml:space="preserve">. </w:t>
            </w:r>
          </w:p>
        </w:tc>
      </w:tr>
      <w:tr w:rsidR="002D1620" w:rsidRPr="0000288A" w:rsidTr="008A6813">
        <w:tc>
          <w:tcPr>
            <w:tcW w:w="10173" w:type="dxa"/>
          </w:tcPr>
          <w:p w:rsidR="002D1620" w:rsidRPr="0000288A" w:rsidRDefault="002D1620" w:rsidP="0000288A">
            <w:pPr>
              <w:spacing w:line="240" w:lineRule="auto"/>
              <w:contextualSpacing/>
              <w:rPr>
                <w:rFonts w:ascii="Times New Roman" w:hAnsi="Times New Roman"/>
                <w:color w:val="000000"/>
                <w:sz w:val="24"/>
                <w:szCs w:val="24"/>
                <w:lang w:val="tt-RU"/>
              </w:rPr>
            </w:pPr>
            <w:r w:rsidRPr="0000288A">
              <w:rPr>
                <w:rFonts w:ascii="Times New Roman" w:hAnsi="Times New Roman"/>
                <w:color w:val="000000"/>
                <w:sz w:val="24"/>
                <w:szCs w:val="24"/>
                <w:lang w:val="be-BY"/>
              </w:rPr>
              <w:t>Р. Харисның «Тукайның мәхәббәт төшләре» поэмасы.</w:t>
            </w:r>
          </w:p>
        </w:tc>
      </w:tr>
      <w:tr w:rsidR="002D1620" w:rsidRPr="0000288A" w:rsidTr="008A6813">
        <w:tc>
          <w:tcPr>
            <w:tcW w:w="10173" w:type="dxa"/>
          </w:tcPr>
          <w:p w:rsidR="002D1620" w:rsidRPr="0000288A" w:rsidRDefault="002D1620" w:rsidP="0000288A">
            <w:pPr>
              <w:spacing w:line="240" w:lineRule="auto"/>
              <w:contextualSpacing/>
              <w:rPr>
                <w:rFonts w:ascii="Times New Roman" w:hAnsi="Times New Roman"/>
                <w:color w:val="000000"/>
                <w:sz w:val="24"/>
                <w:szCs w:val="24"/>
              </w:rPr>
            </w:pPr>
            <w:r w:rsidRPr="0000288A">
              <w:rPr>
                <w:rFonts w:ascii="Times New Roman" w:hAnsi="Times New Roman"/>
                <w:bCs/>
                <w:color w:val="000000"/>
                <w:sz w:val="24"/>
                <w:szCs w:val="24"/>
                <w:lang w:val="be-BY"/>
              </w:rPr>
              <w:t xml:space="preserve">Н.Гыйматдинованың </w:t>
            </w:r>
            <w:r w:rsidRPr="0000288A">
              <w:rPr>
                <w:rFonts w:ascii="Times New Roman" w:hAnsi="Times New Roman"/>
                <w:color w:val="000000"/>
                <w:sz w:val="24"/>
                <w:szCs w:val="24"/>
                <w:lang w:val="be-BY"/>
              </w:rPr>
              <w:t>«</w:t>
            </w:r>
            <w:r w:rsidRPr="0000288A">
              <w:rPr>
                <w:rFonts w:ascii="Times New Roman" w:hAnsi="Times New Roman"/>
                <w:bCs/>
                <w:color w:val="000000"/>
                <w:sz w:val="24"/>
                <w:szCs w:val="24"/>
                <w:lang w:val="be-BY"/>
              </w:rPr>
              <w:t>Сихерче</w:t>
            </w:r>
            <w:r w:rsidRPr="0000288A">
              <w:rPr>
                <w:rFonts w:ascii="Times New Roman" w:hAnsi="Times New Roman"/>
                <w:color w:val="000000"/>
                <w:sz w:val="24"/>
                <w:szCs w:val="24"/>
                <w:lang w:val="be-BY"/>
              </w:rPr>
              <w:t>» повесте</w:t>
            </w:r>
            <w:r w:rsidRPr="0000288A">
              <w:rPr>
                <w:rFonts w:ascii="Times New Roman" w:hAnsi="Times New Roman"/>
                <w:b/>
                <w:bCs/>
                <w:color w:val="000000"/>
                <w:sz w:val="24"/>
                <w:szCs w:val="24"/>
                <w:lang w:val="be-BY"/>
              </w:rPr>
              <w:t>.</w:t>
            </w:r>
          </w:p>
        </w:tc>
      </w:tr>
    </w:tbl>
    <w:p w:rsidR="008A6813" w:rsidRPr="0000288A" w:rsidRDefault="008A6813" w:rsidP="0000288A">
      <w:pPr>
        <w:pStyle w:val="a3"/>
        <w:spacing w:line="240" w:lineRule="auto"/>
        <w:ind w:left="0"/>
        <w:jc w:val="both"/>
        <w:rPr>
          <w:rFonts w:ascii="Times New Roman" w:hAnsi="Times New Roman"/>
          <w:b/>
          <w:sz w:val="24"/>
          <w:szCs w:val="24"/>
          <w:lang w:val="tt-RU"/>
        </w:rPr>
      </w:pPr>
    </w:p>
    <w:p w:rsidR="002D1620" w:rsidRPr="0000288A" w:rsidRDefault="008A6813" w:rsidP="0000288A">
      <w:pPr>
        <w:pStyle w:val="a3"/>
        <w:spacing w:line="240" w:lineRule="auto"/>
        <w:ind w:left="0"/>
        <w:jc w:val="both"/>
        <w:rPr>
          <w:rFonts w:ascii="Times New Roman" w:hAnsi="Times New Roman"/>
          <w:b/>
          <w:sz w:val="24"/>
          <w:szCs w:val="24"/>
          <w:lang w:val="tt-RU"/>
        </w:rPr>
      </w:pPr>
      <w:r w:rsidRPr="0000288A">
        <w:rPr>
          <w:rFonts w:ascii="Times New Roman" w:hAnsi="Times New Roman"/>
          <w:b/>
          <w:sz w:val="24"/>
          <w:szCs w:val="24"/>
          <w:lang w:val="tt-RU"/>
        </w:rPr>
        <w:t>Укучыларның әзерлек дәрәҗәсенә таләпләр</w:t>
      </w:r>
    </w:p>
    <w:p w:rsidR="002D1620" w:rsidRPr="0000288A" w:rsidRDefault="002D1620" w:rsidP="0000288A">
      <w:pPr>
        <w:tabs>
          <w:tab w:val="left" w:pos="709"/>
        </w:tabs>
        <w:spacing w:line="240" w:lineRule="auto"/>
        <w:ind w:firstLine="709"/>
        <w:contextualSpacing/>
        <w:jc w:val="both"/>
        <w:rPr>
          <w:rFonts w:ascii="Times New Roman" w:hAnsi="Times New Roman"/>
          <w:sz w:val="24"/>
          <w:szCs w:val="24"/>
          <w:lang w:val="tt-RU"/>
        </w:rPr>
      </w:pPr>
      <w:r w:rsidRPr="0000288A">
        <w:rPr>
          <w:rFonts w:ascii="Times New Roman" w:hAnsi="Times New Roman"/>
          <w:sz w:val="24"/>
          <w:szCs w:val="24"/>
          <w:lang w:val="be-BY"/>
        </w:rPr>
        <w:t xml:space="preserve">Урта белем бирүче мәктәпләрдә татар әдәбияты </w:t>
      </w:r>
      <w:r w:rsidRPr="0000288A">
        <w:rPr>
          <w:rFonts w:ascii="Times New Roman" w:hAnsi="Times New Roman"/>
          <w:sz w:val="24"/>
          <w:szCs w:val="24"/>
          <w:lang w:val="tt-RU"/>
        </w:rPr>
        <w:t xml:space="preserve">предметын үзләштерү нәтиҗәсендә укучыларда әдәбиятны аңлау күнекмәсе булдырыла, әхлакый позиция һәм эстетик зәвык тәрбияләнә, иҗади фикерләү үстерелә, һәм болар дөньяга карашны, тормышны бәяләү чарасына әверелергә тиеш. </w:t>
      </w:r>
    </w:p>
    <w:p w:rsidR="002D1620" w:rsidRPr="0000288A" w:rsidRDefault="002D1620" w:rsidP="0000288A">
      <w:pPr>
        <w:tabs>
          <w:tab w:val="left" w:pos="709"/>
        </w:tabs>
        <w:spacing w:line="240" w:lineRule="auto"/>
        <w:ind w:firstLine="709"/>
        <w:contextualSpacing/>
        <w:jc w:val="both"/>
        <w:rPr>
          <w:rFonts w:ascii="Times New Roman" w:hAnsi="Times New Roman"/>
          <w:sz w:val="24"/>
          <w:szCs w:val="24"/>
          <w:lang w:val="tt-RU"/>
        </w:rPr>
      </w:pPr>
      <w:r w:rsidRPr="0000288A">
        <w:rPr>
          <w:rFonts w:ascii="Times New Roman" w:hAnsi="Times New Roman"/>
          <w:sz w:val="24"/>
          <w:szCs w:val="24"/>
          <w:lang w:val="be-BY"/>
        </w:rPr>
        <w:t>Ю</w:t>
      </w:r>
      <w:r w:rsidRPr="0000288A">
        <w:rPr>
          <w:rFonts w:ascii="Times New Roman" w:hAnsi="Times New Roman"/>
          <w:color w:val="000000"/>
          <w:sz w:val="24"/>
          <w:szCs w:val="24"/>
          <w:lang w:val="tt-RU"/>
        </w:rPr>
        <w:t xml:space="preserve">гары </w:t>
      </w:r>
      <w:r w:rsidRPr="0000288A">
        <w:rPr>
          <w:rFonts w:ascii="Times New Roman" w:hAnsi="Times New Roman"/>
          <w:sz w:val="24"/>
          <w:szCs w:val="24"/>
          <w:lang w:val="be-BY"/>
        </w:rPr>
        <w:t xml:space="preserve">сыйныфларда татар әдәбиятын укытуның  </w:t>
      </w:r>
      <w:r w:rsidRPr="0000288A">
        <w:rPr>
          <w:rFonts w:ascii="Times New Roman" w:hAnsi="Times New Roman"/>
          <w:b/>
          <w:sz w:val="24"/>
          <w:szCs w:val="24"/>
          <w:lang w:val="tt-RU"/>
        </w:rPr>
        <w:t>гомуми (метапредмет) нәтиҗәләре</w:t>
      </w:r>
      <w:r w:rsidRPr="0000288A">
        <w:rPr>
          <w:rFonts w:ascii="Times New Roman" w:hAnsi="Times New Roman"/>
          <w:sz w:val="24"/>
          <w:szCs w:val="24"/>
          <w:lang w:val="tt-RU"/>
        </w:rPr>
        <w:t xml:space="preserve"> түбәндәгеләр:</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color w:val="000000"/>
          <w:sz w:val="24"/>
          <w:szCs w:val="24"/>
          <w:lang w:val="tt-RU"/>
        </w:rPr>
      </w:pPr>
      <w:r w:rsidRPr="0000288A">
        <w:rPr>
          <w:rFonts w:ascii="Times New Roman" w:hAnsi="Times New Roman"/>
          <w:sz w:val="24"/>
          <w:szCs w:val="24"/>
          <w:lang w:val="be-BY"/>
        </w:rPr>
        <w:t xml:space="preserve">укучыда әдәбиятны үзе иҗат ителгән чор контекстында аңлап укырлык, мөстәкыйль үзләштерерлек күнекмәләр </w:t>
      </w:r>
      <w:r w:rsidRPr="0000288A">
        <w:rPr>
          <w:rFonts w:ascii="Times New Roman" w:hAnsi="Times New Roman"/>
          <w:sz w:val="24"/>
          <w:szCs w:val="24"/>
          <w:lang w:val="tt-RU"/>
        </w:rPr>
        <w:t xml:space="preserve">булдыру, </w:t>
      </w:r>
      <w:r w:rsidRPr="0000288A">
        <w:rPr>
          <w:rFonts w:ascii="Times New Roman" w:hAnsi="Times New Roman"/>
          <w:sz w:val="24"/>
          <w:szCs w:val="24"/>
          <w:lang w:val="be-BY"/>
        </w:rPr>
        <w:t>әдәбият–сәнгать</w:t>
      </w:r>
      <w:r w:rsidRPr="0000288A">
        <w:rPr>
          <w:rFonts w:ascii="Times New Roman" w:hAnsi="Times New Roman"/>
          <w:sz w:val="24"/>
          <w:szCs w:val="24"/>
          <w:lang w:val="tt-RU"/>
        </w:rPr>
        <w:t xml:space="preserve"> белән даими кызыксыну ихтыяҗы тәрбияләү</w:t>
      </w:r>
      <w:r w:rsidRPr="0000288A">
        <w:rPr>
          <w:rFonts w:ascii="Times New Roman" w:hAnsi="Times New Roman"/>
          <w:color w:val="000000"/>
          <w:sz w:val="24"/>
          <w:szCs w:val="24"/>
          <w:lang w:val="tt-RU"/>
        </w:rPr>
        <w:t>;</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lang w:val="tt-RU"/>
        </w:rPr>
      </w:pPr>
      <w:r w:rsidRPr="0000288A">
        <w:rPr>
          <w:rFonts w:ascii="Times New Roman" w:hAnsi="Times New Roman"/>
          <w:color w:val="000000"/>
          <w:sz w:val="24"/>
          <w:szCs w:val="24"/>
          <w:lang w:val="tt-RU"/>
        </w:rPr>
        <w:t xml:space="preserve"> сүз сәнгатен халыкның мәдәни үсеш билгесе буларак кабул итәргә өйрәтү, аның шәхесне рухи баету мөмкинлекләрен төшендерү;</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lang w:val="tt-RU"/>
        </w:rPr>
      </w:pPr>
      <w:r w:rsidRPr="0000288A">
        <w:rPr>
          <w:rFonts w:ascii="Times New Roman" w:hAnsi="Times New Roman"/>
          <w:color w:val="000000"/>
          <w:sz w:val="24"/>
          <w:szCs w:val="24"/>
          <w:lang w:val="tt-RU"/>
        </w:rPr>
        <w:t>укучының язу һәм сөйләм, мөстәкыйль иҗади фикерләү һәм бәяләү осталыгын үстерү</w:t>
      </w:r>
      <w:r w:rsidRPr="0000288A">
        <w:rPr>
          <w:rFonts w:ascii="Times New Roman" w:hAnsi="Times New Roman"/>
          <w:sz w:val="24"/>
          <w:szCs w:val="24"/>
          <w:lang w:val="be-BY"/>
        </w:rPr>
        <w:t>;</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lang w:val="tt-RU"/>
        </w:rPr>
      </w:pPr>
      <w:r w:rsidRPr="0000288A">
        <w:rPr>
          <w:rFonts w:ascii="Times New Roman" w:hAnsi="Times New Roman"/>
          <w:color w:val="000000"/>
          <w:sz w:val="24"/>
          <w:szCs w:val="24"/>
          <w:lang w:val="tt-RU"/>
        </w:rPr>
        <w:t>укучыны үз холык-фигылен, эш-гамәлләрен контрольдә тотарга, үз рухи дөньясын баету өстендә эшләргә өйрәтү;</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lang w:val="tt-RU"/>
        </w:rPr>
      </w:pPr>
      <w:r w:rsidRPr="0000288A">
        <w:rPr>
          <w:rFonts w:ascii="Times New Roman" w:hAnsi="Times New Roman"/>
          <w:color w:val="000000"/>
          <w:sz w:val="24"/>
          <w:szCs w:val="24"/>
          <w:lang w:val="tt-RU"/>
        </w:rPr>
        <w:t>әдәби-мәдәни мәгълүматлар алу өчен төрле чыганаклардан файдаланырга күнектерү.</w:t>
      </w:r>
    </w:p>
    <w:p w:rsidR="002D1620" w:rsidRPr="0000288A" w:rsidRDefault="002D1620" w:rsidP="0000288A">
      <w:pPr>
        <w:tabs>
          <w:tab w:val="left" w:pos="709"/>
        </w:tabs>
        <w:spacing w:line="240" w:lineRule="auto"/>
        <w:ind w:firstLine="709"/>
        <w:contextualSpacing/>
        <w:jc w:val="both"/>
        <w:rPr>
          <w:rFonts w:ascii="Times New Roman" w:hAnsi="Times New Roman"/>
          <w:sz w:val="24"/>
          <w:szCs w:val="24"/>
          <w:lang w:val="tt-RU"/>
        </w:rPr>
      </w:pPr>
    </w:p>
    <w:p w:rsidR="002D1620" w:rsidRPr="0000288A" w:rsidRDefault="002D1620" w:rsidP="0000288A">
      <w:pPr>
        <w:tabs>
          <w:tab w:val="left" w:pos="709"/>
        </w:tabs>
        <w:spacing w:line="240" w:lineRule="auto"/>
        <w:ind w:firstLine="709"/>
        <w:contextualSpacing/>
        <w:jc w:val="both"/>
        <w:rPr>
          <w:rFonts w:ascii="Times New Roman" w:hAnsi="Times New Roman"/>
          <w:sz w:val="24"/>
          <w:szCs w:val="24"/>
          <w:lang w:val="tt-RU"/>
        </w:rPr>
      </w:pPr>
      <w:r w:rsidRPr="0000288A">
        <w:rPr>
          <w:rFonts w:ascii="Times New Roman" w:hAnsi="Times New Roman"/>
          <w:sz w:val="24"/>
          <w:szCs w:val="24"/>
          <w:lang w:val="be-BY"/>
        </w:rPr>
        <w:t>Ю</w:t>
      </w:r>
      <w:r w:rsidRPr="0000288A">
        <w:rPr>
          <w:rFonts w:ascii="Times New Roman" w:hAnsi="Times New Roman"/>
          <w:color w:val="000000"/>
          <w:sz w:val="24"/>
          <w:szCs w:val="24"/>
          <w:lang w:val="tt-RU"/>
        </w:rPr>
        <w:t xml:space="preserve">гары </w:t>
      </w:r>
      <w:r w:rsidRPr="0000288A">
        <w:rPr>
          <w:rFonts w:ascii="Times New Roman" w:hAnsi="Times New Roman"/>
          <w:sz w:val="24"/>
          <w:szCs w:val="24"/>
          <w:lang w:val="be-BY"/>
        </w:rPr>
        <w:t xml:space="preserve">сыйныфларда татар әдәбиятын укытуның  </w:t>
      </w:r>
      <w:r w:rsidRPr="0000288A">
        <w:rPr>
          <w:rFonts w:ascii="Times New Roman" w:hAnsi="Times New Roman"/>
          <w:b/>
          <w:sz w:val="24"/>
          <w:szCs w:val="24"/>
          <w:lang w:val="tt-RU"/>
        </w:rPr>
        <w:t>предмет нәтиҗәләре</w:t>
      </w:r>
      <w:r w:rsidRPr="0000288A">
        <w:rPr>
          <w:rFonts w:ascii="Times New Roman" w:hAnsi="Times New Roman"/>
          <w:sz w:val="24"/>
          <w:szCs w:val="24"/>
          <w:lang w:val="tt-RU"/>
        </w:rPr>
        <w:t xml:space="preserve"> түбәндәгеләр:</w:t>
      </w:r>
    </w:p>
    <w:p w:rsidR="002D1620" w:rsidRPr="0000288A" w:rsidRDefault="002D1620" w:rsidP="0000288A">
      <w:pPr>
        <w:tabs>
          <w:tab w:val="left" w:pos="709"/>
        </w:tabs>
        <w:spacing w:line="240" w:lineRule="auto"/>
        <w:ind w:firstLine="709"/>
        <w:contextualSpacing/>
        <w:jc w:val="both"/>
        <w:rPr>
          <w:rFonts w:ascii="Times New Roman" w:hAnsi="Times New Roman"/>
          <w:sz w:val="24"/>
          <w:szCs w:val="24"/>
        </w:rPr>
      </w:pPr>
      <w:r w:rsidRPr="0000288A">
        <w:rPr>
          <w:rFonts w:ascii="Times New Roman" w:hAnsi="Times New Roman"/>
          <w:i/>
          <w:sz w:val="24"/>
          <w:szCs w:val="24"/>
        </w:rPr>
        <w:t>Танып-белү өлкәсендә</w:t>
      </w:r>
      <w:r w:rsidRPr="0000288A">
        <w:rPr>
          <w:rFonts w:ascii="Times New Roman" w:hAnsi="Times New Roman"/>
          <w:sz w:val="24"/>
          <w:szCs w:val="24"/>
        </w:rPr>
        <w:t>:</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rPr>
      </w:pPr>
      <w:proofErr w:type="spellStart"/>
      <w:r w:rsidRPr="0000288A">
        <w:rPr>
          <w:rFonts w:ascii="Times New Roman" w:hAnsi="Times New Roman"/>
          <w:sz w:val="24"/>
          <w:szCs w:val="24"/>
        </w:rPr>
        <w:t>аерым</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чорларда</w:t>
      </w:r>
      <w:proofErr w:type="spellEnd"/>
      <w:r w:rsidRPr="0000288A">
        <w:rPr>
          <w:rFonts w:ascii="Times New Roman" w:hAnsi="Times New Roman"/>
          <w:sz w:val="24"/>
          <w:szCs w:val="24"/>
        </w:rPr>
        <w:t xml:space="preserve"> иҗат ителгән әсәрләрне форма һәм эчтәлек </w:t>
      </w:r>
      <w:proofErr w:type="spellStart"/>
      <w:r w:rsidRPr="0000288A">
        <w:rPr>
          <w:rFonts w:ascii="Times New Roman" w:hAnsi="Times New Roman"/>
          <w:sz w:val="24"/>
          <w:szCs w:val="24"/>
        </w:rPr>
        <w:t>берлеге</w:t>
      </w:r>
      <w:proofErr w:type="spellEnd"/>
      <w:r w:rsidRPr="0000288A">
        <w:rPr>
          <w:rFonts w:ascii="Times New Roman" w:hAnsi="Times New Roman"/>
          <w:sz w:val="24"/>
          <w:szCs w:val="24"/>
        </w:rPr>
        <w:t xml:space="preserve"> төсендә кабул </w:t>
      </w:r>
      <w:proofErr w:type="gramStart"/>
      <w:r w:rsidRPr="0000288A">
        <w:rPr>
          <w:rFonts w:ascii="Times New Roman" w:hAnsi="Times New Roman"/>
          <w:sz w:val="24"/>
          <w:szCs w:val="24"/>
        </w:rPr>
        <w:t>ит</w:t>
      </w:r>
      <w:proofErr w:type="gramEnd"/>
      <w:r w:rsidRPr="0000288A">
        <w:rPr>
          <w:rFonts w:ascii="Times New Roman" w:hAnsi="Times New Roman"/>
          <w:sz w:val="24"/>
          <w:szCs w:val="24"/>
        </w:rPr>
        <w:t xml:space="preserve">әргә өйрәтү, </w:t>
      </w:r>
      <w:proofErr w:type="spellStart"/>
      <w:r w:rsidRPr="0000288A">
        <w:rPr>
          <w:rFonts w:ascii="Times New Roman" w:hAnsi="Times New Roman"/>
          <w:sz w:val="24"/>
          <w:szCs w:val="24"/>
        </w:rPr>
        <w:t>сайлап</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уку</w:t>
      </w:r>
      <w:proofErr w:type="spellEnd"/>
      <w:r w:rsidRPr="0000288A">
        <w:rPr>
          <w:rFonts w:ascii="Times New Roman" w:hAnsi="Times New Roman"/>
          <w:sz w:val="24"/>
          <w:szCs w:val="24"/>
        </w:rPr>
        <w:t xml:space="preserve"> ихтыяҗы </w:t>
      </w:r>
      <w:proofErr w:type="spellStart"/>
      <w:r w:rsidRPr="0000288A">
        <w:rPr>
          <w:rFonts w:ascii="Times New Roman" w:hAnsi="Times New Roman"/>
          <w:sz w:val="24"/>
          <w:szCs w:val="24"/>
        </w:rPr>
        <w:t>булдыру</w:t>
      </w:r>
      <w:proofErr w:type="spellEnd"/>
      <w:r w:rsidRPr="0000288A">
        <w:rPr>
          <w:rFonts w:ascii="Times New Roman" w:hAnsi="Times New Roman"/>
          <w:sz w:val="24"/>
          <w:szCs w:val="24"/>
        </w:rPr>
        <w:t xml:space="preserve"> һәм әсәргә </w:t>
      </w:r>
      <w:proofErr w:type="spellStart"/>
      <w:r w:rsidRPr="0000288A">
        <w:rPr>
          <w:rFonts w:ascii="Times New Roman" w:hAnsi="Times New Roman"/>
          <w:sz w:val="24"/>
          <w:szCs w:val="24"/>
        </w:rPr>
        <w:t>салынган</w:t>
      </w:r>
      <w:proofErr w:type="spellEnd"/>
      <w:r w:rsidRPr="0000288A">
        <w:rPr>
          <w:rFonts w:ascii="Times New Roman" w:hAnsi="Times New Roman"/>
          <w:sz w:val="24"/>
          <w:szCs w:val="24"/>
        </w:rPr>
        <w:t xml:space="preserve"> мәңгелек кыйммәтләрне билгеләргә күнектерү;</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rPr>
      </w:pPr>
      <w:r w:rsidRPr="0000288A">
        <w:rPr>
          <w:rFonts w:ascii="Times New Roman" w:hAnsi="Times New Roman"/>
          <w:sz w:val="24"/>
          <w:szCs w:val="24"/>
          <w:lang w:val="be-BY"/>
        </w:rPr>
        <w:t>укыган</w:t>
      </w:r>
      <w:r w:rsidRPr="0000288A">
        <w:rPr>
          <w:rFonts w:ascii="Times New Roman" w:hAnsi="Times New Roman"/>
          <w:sz w:val="24"/>
          <w:szCs w:val="24"/>
        </w:rPr>
        <w:t xml:space="preserve"> әдәби әсәрнең үзе иҗат ителгән </w:t>
      </w:r>
      <w:proofErr w:type="spellStart"/>
      <w:r w:rsidRPr="0000288A">
        <w:rPr>
          <w:rFonts w:ascii="Times New Roman" w:hAnsi="Times New Roman"/>
          <w:sz w:val="24"/>
          <w:szCs w:val="24"/>
        </w:rPr>
        <w:t>чор</w:t>
      </w:r>
      <w:proofErr w:type="spellEnd"/>
      <w:r w:rsidRPr="0000288A">
        <w:rPr>
          <w:rFonts w:ascii="Times New Roman" w:hAnsi="Times New Roman"/>
          <w:sz w:val="24"/>
          <w:szCs w:val="24"/>
        </w:rPr>
        <w:t xml:space="preserve"> белән тарихи-мәдәни бәйләнешләрен аңлавына ирешү;</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 xml:space="preserve"> укучының классик әдипләр тормыш һәм иҗат юлын, милли әдәби барышның төп этапларына хас үзенчәлекләрне һәм билгеләрне белүе;</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рефератлар, докладлар  әзерләргә, әдәби әсәрләр һәм ирекле темалар буенча сочинениеләр язарга, иҗади эшләр башкарырга өйрәтү;</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lang w:val="be-BY"/>
        </w:rPr>
        <w:t xml:space="preserve">әдәбият тарихын тикшергән вакытта әдәбият белеме төшенчәләренә мөрәҗәгать итәргә өйрәтү. </w:t>
      </w:r>
    </w:p>
    <w:p w:rsidR="002D1620" w:rsidRPr="0000288A" w:rsidRDefault="002D1620" w:rsidP="0000288A">
      <w:pPr>
        <w:tabs>
          <w:tab w:val="left" w:pos="709"/>
        </w:tabs>
        <w:spacing w:line="240" w:lineRule="auto"/>
        <w:ind w:firstLine="709"/>
        <w:contextualSpacing/>
        <w:jc w:val="both"/>
        <w:rPr>
          <w:rFonts w:ascii="Times New Roman" w:hAnsi="Times New Roman"/>
          <w:sz w:val="24"/>
          <w:szCs w:val="24"/>
        </w:rPr>
      </w:pPr>
      <w:proofErr w:type="gramStart"/>
      <w:r w:rsidRPr="0000288A">
        <w:rPr>
          <w:rFonts w:ascii="Times New Roman" w:hAnsi="Times New Roman"/>
          <w:i/>
          <w:sz w:val="24"/>
          <w:szCs w:val="24"/>
        </w:rPr>
        <w:t>б</w:t>
      </w:r>
      <w:proofErr w:type="gramEnd"/>
      <w:r w:rsidRPr="0000288A">
        <w:rPr>
          <w:rFonts w:ascii="Times New Roman" w:hAnsi="Times New Roman"/>
          <w:i/>
          <w:sz w:val="24"/>
          <w:szCs w:val="24"/>
        </w:rPr>
        <w:t>әяләү өлкәсендә</w:t>
      </w:r>
      <w:r w:rsidRPr="0000288A">
        <w:rPr>
          <w:rFonts w:ascii="Times New Roman" w:hAnsi="Times New Roman"/>
          <w:sz w:val="24"/>
          <w:szCs w:val="24"/>
        </w:rPr>
        <w:t>:</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rPr>
      </w:pPr>
      <w:proofErr w:type="spellStart"/>
      <w:r w:rsidRPr="0000288A">
        <w:rPr>
          <w:rFonts w:ascii="Times New Roman" w:hAnsi="Times New Roman"/>
          <w:sz w:val="24"/>
          <w:szCs w:val="24"/>
        </w:rPr>
        <w:t>милли</w:t>
      </w:r>
      <w:proofErr w:type="spellEnd"/>
      <w:r w:rsidRPr="0000288A">
        <w:rPr>
          <w:rFonts w:ascii="Times New Roman" w:hAnsi="Times New Roman"/>
          <w:sz w:val="24"/>
          <w:szCs w:val="24"/>
        </w:rPr>
        <w:t xml:space="preserve"> әдәбияттагы рух</w:t>
      </w:r>
      <w:proofErr w:type="gramStart"/>
      <w:r w:rsidRPr="0000288A">
        <w:rPr>
          <w:rFonts w:ascii="Times New Roman" w:hAnsi="Times New Roman"/>
          <w:sz w:val="24"/>
          <w:szCs w:val="24"/>
        </w:rPr>
        <w:t>и-</w:t>
      </w:r>
      <w:proofErr w:type="gramEnd"/>
      <w:r w:rsidRPr="0000288A">
        <w:rPr>
          <w:rFonts w:ascii="Times New Roman" w:hAnsi="Times New Roman"/>
          <w:sz w:val="24"/>
          <w:szCs w:val="24"/>
        </w:rPr>
        <w:t xml:space="preserve">әхлакый кыйммәтләрне күңелдән </w:t>
      </w:r>
      <w:proofErr w:type="spellStart"/>
      <w:r w:rsidRPr="0000288A">
        <w:rPr>
          <w:rFonts w:ascii="Times New Roman" w:hAnsi="Times New Roman"/>
          <w:sz w:val="24"/>
          <w:szCs w:val="24"/>
        </w:rPr>
        <w:t>уздырып</w:t>
      </w:r>
      <w:proofErr w:type="spellEnd"/>
      <w:r w:rsidRPr="0000288A">
        <w:rPr>
          <w:rFonts w:ascii="Times New Roman" w:hAnsi="Times New Roman"/>
          <w:sz w:val="24"/>
          <w:szCs w:val="24"/>
        </w:rPr>
        <w:t xml:space="preserve"> кабул итәргә өйрәтү;</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rPr>
      </w:pPr>
      <w:proofErr w:type="spellStart"/>
      <w:r w:rsidRPr="0000288A">
        <w:rPr>
          <w:rFonts w:ascii="Times New Roman" w:hAnsi="Times New Roman"/>
          <w:sz w:val="24"/>
          <w:szCs w:val="24"/>
        </w:rPr>
        <w:t>милли</w:t>
      </w:r>
      <w:proofErr w:type="spellEnd"/>
      <w:r w:rsidRPr="0000288A">
        <w:rPr>
          <w:rFonts w:ascii="Times New Roman" w:hAnsi="Times New Roman"/>
          <w:sz w:val="24"/>
          <w:szCs w:val="24"/>
        </w:rPr>
        <w:t xml:space="preserve"> әдәбиятка, </w:t>
      </w:r>
      <w:proofErr w:type="spellStart"/>
      <w:r w:rsidRPr="0000288A">
        <w:rPr>
          <w:rFonts w:ascii="Times New Roman" w:hAnsi="Times New Roman"/>
          <w:sz w:val="24"/>
          <w:szCs w:val="24"/>
        </w:rPr>
        <w:t>андагы</w:t>
      </w:r>
      <w:proofErr w:type="spellEnd"/>
      <w:r w:rsidRPr="0000288A">
        <w:rPr>
          <w:rFonts w:ascii="Times New Roman" w:hAnsi="Times New Roman"/>
          <w:sz w:val="24"/>
          <w:szCs w:val="24"/>
        </w:rPr>
        <w:t xml:space="preserve"> күренешләргә шәхси мө</w:t>
      </w:r>
      <w:proofErr w:type="gramStart"/>
      <w:r w:rsidRPr="0000288A">
        <w:rPr>
          <w:rFonts w:ascii="Times New Roman" w:hAnsi="Times New Roman"/>
          <w:sz w:val="24"/>
          <w:szCs w:val="24"/>
        </w:rPr>
        <w:t>н</w:t>
      </w:r>
      <w:proofErr w:type="gramEnd"/>
      <w:r w:rsidRPr="0000288A">
        <w:rPr>
          <w:rFonts w:ascii="Times New Roman" w:hAnsi="Times New Roman"/>
          <w:sz w:val="24"/>
          <w:szCs w:val="24"/>
        </w:rPr>
        <w:t xml:space="preserve">әсәбәт һәм бәя </w:t>
      </w:r>
      <w:proofErr w:type="spellStart"/>
      <w:r w:rsidRPr="0000288A">
        <w:rPr>
          <w:rFonts w:ascii="Times New Roman" w:hAnsi="Times New Roman"/>
          <w:sz w:val="24"/>
          <w:szCs w:val="24"/>
        </w:rPr>
        <w:t>формалаштыру</w:t>
      </w:r>
      <w:proofErr w:type="spellEnd"/>
      <w:r w:rsidRPr="0000288A">
        <w:rPr>
          <w:rFonts w:ascii="Times New Roman" w:hAnsi="Times New Roman"/>
          <w:sz w:val="24"/>
          <w:szCs w:val="24"/>
        </w:rPr>
        <w:t xml:space="preserve">, әсәргә, </w:t>
      </w:r>
      <w:proofErr w:type="spellStart"/>
      <w:r w:rsidRPr="0000288A">
        <w:rPr>
          <w:rFonts w:ascii="Times New Roman" w:hAnsi="Times New Roman"/>
          <w:sz w:val="24"/>
          <w:szCs w:val="24"/>
        </w:rPr>
        <w:t>язучы</w:t>
      </w:r>
      <w:proofErr w:type="spellEnd"/>
      <w:r w:rsidRPr="0000288A">
        <w:rPr>
          <w:rFonts w:ascii="Times New Roman" w:hAnsi="Times New Roman"/>
          <w:sz w:val="24"/>
          <w:szCs w:val="24"/>
        </w:rPr>
        <w:t xml:space="preserve"> иҗатына, </w:t>
      </w:r>
      <w:proofErr w:type="spellStart"/>
      <w:r w:rsidRPr="0000288A">
        <w:rPr>
          <w:rFonts w:ascii="Times New Roman" w:hAnsi="Times New Roman"/>
          <w:sz w:val="24"/>
          <w:szCs w:val="24"/>
        </w:rPr>
        <w:t>чор</w:t>
      </w:r>
      <w:proofErr w:type="spellEnd"/>
      <w:r w:rsidRPr="0000288A">
        <w:rPr>
          <w:rFonts w:ascii="Times New Roman" w:hAnsi="Times New Roman"/>
          <w:sz w:val="24"/>
          <w:szCs w:val="24"/>
        </w:rPr>
        <w:t xml:space="preserve"> әдәбиятына бәйле телдән һәм </w:t>
      </w:r>
      <w:proofErr w:type="spellStart"/>
      <w:r w:rsidRPr="0000288A">
        <w:rPr>
          <w:rFonts w:ascii="Times New Roman" w:hAnsi="Times New Roman"/>
          <w:sz w:val="24"/>
          <w:szCs w:val="24"/>
        </w:rPr>
        <w:t>язмача</w:t>
      </w:r>
      <w:proofErr w:type="spellEnd"/>
      <w:r w:rsidRPr="0000288A">
        <w:rPr>
          <w:rFonts w:ascii="Times New Roman" w:hAnsi="Times New Roman"/>
          <w:sz w:val="24"/>
          <w:szCs w:val="24"/>
        </w:rPr>
        <w:t xml:space="preserve"> фикерләрне белдерергә өйрәтү;</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rPr>
      </w:pPr>
      <w:r w:rsidRPr="0000288A">
        <w:rPr>
          <w:rFonts w:ascii="Times New Roman" w:hAnsi="Times New Roman"/>
          <w:sz w:val="24"/>
          <w:szCs w:val="24"/>
        </w:rPr>
        <w:t xml:space="preserve">өйрәнелгән әсәрләрне </w:t>
      </w:r>
      <w:proofErr w:type="spellStart"/>
      <w:r w:rsidRPr="0000288A">
        <w:rPr>
          <w:rFonts w:ascii="Times New Roman" w:hAnsi="Times New Roman"/>
          <w:sz w:val="24"/>
          <w:szCs w:val="24"/>
        </w:rPr>
        <w:t>чор</w:t>
      </w:r>
      <w:proofErr w:type="spellEnd"/>
      <w:r w:rsidRPr="0000288A">
        <w:rPr>
          <w:rFonts w:ascii="Times New Roman" w:hAnsi="Times New Roman"/>
          <w:sz w:val="24"/>
          <w:szCs w:val="24"/>
        </w:rPr>
        <w:t xml:space="preserve"> әдәбияты </w:t>
      </w:r>
      <w:proofErr w:type="spellStart"/>
      <w:r w:rsidRPr="0000288A">
        <w:rPr>
          <w:rFonts w:ascii="Times New Roman" w:hAnsi="Times New Roman"/>
          <w:sz w:val="24"/>
          <w:szCs w:val="24"/>
        </w:rPr>
        <w:t>фонында</w:t>
      </w:r>
      <w:proofErr w:type="spellEnd"/>
      <w:r w:rsidRPr="0000288A">
        <w:rPr>
          <w:rFonts w:ascii="Times New Roman" w:hAnsi="Times New Roman"/>
          <w:sz w:val="24"/>
          <w:szCs w:val="24"/>
        </w:rPr>
        <w:t xml:space="preserve"> шәрехли </w:t>
      </w:r>
      <w:proofErr w:type="gramStart"/>
      <w:r w:rsidRPr="0000288A">
        <w:rPr>
          <w:rFonts w:ascii="Times New Roman" w:hAnsi="Times New Roman"/>
          <w:sz w:val="24"/>
          <w:szCs w:val="24"/>
        </w:rPr>
        <w:t>белүен</w:t>
      </w:r>
      <w:proofErr w:type="gramEnd"/>
      <w:r w:rsidRPr="0000288A">
        <w:rPr>
          <w:rFonts w:ascii="Times New Roman" w:hAnsi="Times New Roman"/>
          <w:sz w:val="24"/>
          <w:szCs w:val="24"/>
        </w:rPr>
        <w:t>ә ирешү;</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rPr>
      </w:pPr>
      <w:r w:rsidRPr="0000288A">
        <w:rPr>
          <w:rFonts w:ascii="Times New Roman" w:hAnsi="Times New Roman"/>
          <w:sz w:val="24"/>
          <w:szCs w:val="24"/>
        </w:rPr>
        <w:t xml:space="preserve">автор </w:t>
      </w:r>
      <w:proofErr w:type="spellStart"/>
      <w:r w:rsidRPr="0000288A">
        <w:rPr>
          <w:rFonts w:ascii="Times New Roman" w:hAnsi="Times New Roman"/>
          <w:sz w:val="24"/>
          <w:szCs w:val="24"/>
        </w:rPr>
        <w:t>осталыгын</w:t>
      </w:r>
      <w:proofErr w:type="spellEnd"/>
      <w:r w:rsidRPr="0000288A">
        <w:rPr>
          <w:rFonts w:ascii="Times New Roman" w:hAnsi="Times New Roman"/>
          <w:sz w:val="24"/>
          <w:szCs w:val="24"/>
        </w:rPr>
        <w:t xml:space="preserve"> бәяли </w:t>
      </w:r>
      <w:proofErr w:type="spellStart"/>
      <w:r w:rsidRPr="0000288A">
        <w:rPr>
          <w:rFonts w:ascii="Times New Roman" w:hAnsi="Times New Roman"/>
          <w:sz w:val="24"/>
          <w:szCs w:val="24"/>
        </w:rPr>
        <w:t>алу</w:t>
      </w:r>
      <w:proofErr w:type="spellEnd"/>
      <w:r w:rsidRPr="0000288A">
        <w:rPr>
          <w:rFonts w:ascii="Times New Roman" w:hAnsi="Times New Roman"/>
          <w:sz w:val="24"/>
          <w:szCs w:val="24"/>
        </w:rPr>
        <w:t xml:space="preserve"> һәм аң</w:t>
      </w:r>
      <w:proofErr w:type="gramStart"/>
      <w:r w:rsidRPr="0000288A">
        <w:rPr>
          <w:rFonts w:ascii="Times New Roman" w:hAnsi="Times New Roman"/>
          <w:sz w:val="24"/>
          <w:szCs w:val="24"/>
        </w:rPr>
        <w:t>а</w:t>
      </w:r>
      <w:proofErr w:type="gramEnd"/>
      <w:r w:rsidRPr="0000288A">
        <w:rPr>
          <w:rFonts w:ascii="Times New Roman" w:hAnsi="Times New Roman"/>
          <w:sz w:val="24"/>
          <w:szCs w:val="24"/>
        </w:rPr>
        <w:t xml:space="preserve"> карата мөнәсәбәт </w:t>
      </w:r>
      <w:proofErr w:type="spellStart"/>
      <w:r w:rsidRPr="0000288A">
        <w:rPr>
          <w:rFonts w:ascii="Times New Roman" w:hAnsi="Times New Roman"/>
          <w:sz w:val="24"/>
          <w:szCs w:val="24"/>
        </w:rPr>
        <w:t>формалаштыру</w:t>
      </w:r>
      <w:proofErr w:type="spellEnd"/>
      <w:r w:rsidRPr="0000288A">
        <w:rPr>
          <w:rFonts w:ascii="Times New Roman" w:hAnsi="Times New Roman"/>
          <w:sz w:val="24"/>
          <w:szCs w:val="24"/>
        </w:rPr>
        <w:t>.</w:t>
      </w:r>
    </w:p>
    <w:p w:rsidR="002D1620" w:rsidRPr="0000288A" w:rsidRDefault="002D1620" w:rsidP="0000288A">
      <w:pPr>
        <w:tabs>
          <w:tab w:val="left" w:pos="709"/>
        </w:tabs>
        <w:spacing w:line="240" w:lineRule="auto"/>
        <w:ind w:firstLine="709"/>
        <w:contextualSpacing/>
        <w:jc w:val="both"/>
        <w:rPr>
          <w:rFonts w:ascii="Times New Roman" w:hAnsi="Times New Roman"/>
          <w:sz w:val="24"/>
          <w:szCs w:val="24"/>
        </w:rPr>
      </w:pPr>
      <w:r w:rsidRPr="0000288A">
        <w:rPr>
          <w:rFonts w:ascii="Times New Roman" w:hAnsi="Times New Roman"/>
          <w:sz w:val="24"/>
          <w:szCs w:val="24"/>
        </w:rPr>
        <w:t xml:space="preserve"> </w:t>
      </w:r>
      <w:r w:rsidRPr="0000288A">
        <w:rPr>
          <w:rFonts w:ascii="Times New Roman" w:hAnsi="Times New Roman"/>
          <w:i/>
          <w:sz w:val="24"/>
          <w:szCs w:val="24"/>
        </w:rPr>
        <w:t xml:space="preserve">эстетик </w:t>
      </w:r>
      <w:proofErr w:type="spellStart"/>
      <w:r w:rsidRPr="0000288A">
        <w:rPr>
          <w:rFonts w:ascii="Times New Roman" w:hAnsi="Times New Roman"/>
          <w:i/>
          <w:sz w:val="24"/>
          <w:szCs w:val="24"/>
        </w:rPr>
        <w:t>яктан</w:t>
      </w:r>
      <w:proofErr w:type="spellEnd"/>
      <w:r w:rsidRPr="0000288A">
        <w:rPr>
          <w:rFonts w:ascii="Times New Roman" w:hAnsi="Times New Roman"/>
          <w:sz w:val="24"/>
          <w:szCs w:val="24"/>
        </w:rPr>
        <w:t>:</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sz w:val="24"/>
          <w:szCs w:val="24"/>
          <w:lang w:val="be-BY"/>
        </w:rPr>
      </w:pPr>
      <w:r w:rsidRPr="0000288A">
        <w:rPr>
          <w:rFonts w:ascii="Times New Roman" w:hAnsi="Times New Roman"/>
          <w:sz w:val="24"/>
          <w:szCs w:val="24"/>
        </w:rPr>
        <w:t xml:space="preserve">сүз сәнгатенең </w:t>
      </w:r>
      <w:proofErr w:type="spellStart"/>
      <w:r w:rsidRPr="0000288A">
        <w:rPr>
          <w:rFonts w:ascii="Times New Roman" w:hAnsi="Times New Roman"/>
          <w:sz w:val="24"/>
          <w:szCs w:val="24"/>
        </w:rPr>
        <w:t>образлы</w:t>
      </w:r>
      <w:proofErr w:type="spellEnd"/>
      <w:r w:rsidRPr="0000288A">
        <w:rPr>
          <w:rFonts w:ascii="Times New Roman" w:hAnsi="Times New Roman"/>
          <w:sz w:val="24"/>
          <w:szCs w:val="24"/>
        </w:rPr>
        <w:t xml:space="preserve"> </w:t>
      </w:r>
      <w:proofErr w:type="spellStart"/>
      <w:r w:rsidRPr="0000288A">
        <w:rPr>
          <w:rFonts w:ascii="Times New Roman" w:hAnsi="Times New Roman"/>
          <w:sz w:val="24"/>
          <w:szCs w:val="24"/>
        </w:rPr>
        <w:t>табигате</w:t>
      </w:r>
      <w:proofErr w:type="spellEnd"/>
      <w:r w:rsidRPr="0000288A">
        <w:rPr>
          <w:rFonts w:ascii="Times New Roman" w:hAnsi="Times New Roman"/>
          <w:sz w:val="24"/>
          <w:szCs w:val="24"/>
          <w:lang w:val="be-BY"/>
        </w:rPr>
        <w:t xml:space="preserve"> хакында гомуми мәгълүматый күзаллау булдыру, эстетик зәвык формалаштыру;</w:t>
      </w:r>
    </w:p>
    <w:p w:rsidR="002D1620" w:rsidRPr="0000288A" w:rsidRDefault="002D1620" w:rsidP="0000288A">
      <w:pPr>
        <w:numPr>
          <w:ilvl w:val="0"/>
          <w:numId w:val="33"/>
        </w:numPr>
        <w:tabs>
          <w:tab w:val="left" w:pos="709"/>
        </w:tabs>
        <w:spacing w:after="0" w:line="240" w:lineRule="auto"/>
        <w:ind w:left="0" w:firstLine="709"/>
        <w:contextualSpacing/>
        <w:jc w:val="both"/>
        <w:rPr>
          <w:rFonts w:ascii="Times New Roman" w:hAnsi="Times New Roman"/>
          <w:i/>
          <w:sz w:val="24"/>
          <w:szCs w:val="24"/>
          <w:lang w:val="be-BY"/>
        </w:rPr>
      </w:pPr>
      <w:r w:rsidRPr="0000288A">
        <w:rPr>
          <w:rFonts w:ascii="Times New Roman" w:hAnsi="Times New Roman"/>
          <w:sz w:val="24"/>
          <w:szCs w:val="24"/>
          <w:lang w:val="be-BY"/>
        </w:rPr>
        <w:t xml:space="preserve">төрле мәдәни дөньяларның, милли әдәбиятларның казанышларына игътибарлы һәм ихтирамлы караш тәрбияләү. </w:t>
      </w:r>
    </w:p>
    <w:p w:rsidR="002D1620" w:rsidRPr="0000288A" w:rsidRDefault="002D1620" w:rsidP="0000288A">
      <w:pPr>
        <w:pStyle w:val="dash041e0431044b0447043d044b0439"/>
        <w:tabs>
          <w:tab w:val="left" w:pos="709"/>
        </w:tabs>
        <w:ind w:firstLine="709"/>
        <w:contextualSpacing/>
        <w:jc w:val="both"/>
        <w:rPr>
          <w:rStyle w:val="dash041e0431044b0447043d044b0439char1"/>
          <w:rFonts w:eastAsia="Calibri"/>
          <w:lang w:val="tt-RU"/>
        </w:rPr>
      </w:pPr>
    </w:p>
    <w:p w:rsidR="002D1620" w:rsidRPr="0000288A" w:rsidRDefault="002D1620" w:rsidP="0000288A">
      <w:pPr>
        <w:tabs>
          <w:tab w:val="left" w:pos="709"/>
        </w:tabs>
        <w:spacing w:line="240" w:lineRule="auto"/>
        <w:ind w:firstLine="709"/>
        <w:contextualSpacing/>
        <w:jc w:val="both"/>
        <w:rPr>
          <w:rFonts w:ascii="Times New Roman" w:hAnsi="Times New Roman"/>
          <w:color w:val="000000"/>
          <w:sz w:val="24"/>
          <w:szCs w:val="24"/>
        </w:rPr>
      </w:pPr>
      <w:r w:rsidRPr="0000288A">
        <w:rPr>
          <w:rFonts w:ascii="Times New Roman" w:hAnsi="Times New Roman"/>
          <w:color w:val="000000"/>
          <w:sz w:val="24"/>
          <w:szCs w:val="24"/>
          <w:lang w:val="tt-RU"/>
        </w:rPr>
        <w:lastRenderedPageBreak/>
        <w:t>Югары сыйныфлар  зур тормышка аяк басарга әзерләнүче бала</w:t>
      </w:r>
      <w:r w:rsidRPr="0000288A">
        <w:rPr>
          <w:rFonts w:ascii="Times New Roman" w:hAnsi="Times New Roman"/>
          <w:color w:val="000000"/>
          <w:sz w:val="24"/>
          <w:szCs w:val="24"/>
          <w:lang w:val="be-BY"/>
        </w:rPr>
        <w:t xml:space="preserve"> өчен</w:t>
      </w:r>
      <w:r w:rsidRPr="0000288A">
        <w:rPr>
          <w:rFonts w:ascii="Times New Roman" w:hAnsi="Times New Roman"/>
          <w:color w:val="000000"/>
          <w:sz w:val="24"/>
          <w:szCs w:val="24"/>
          <w:lang w:val="tt-RU"/>
        </w:rPr>
        <w:t xml:space="preserve"> мөһим этап булып тора, аның шәхес буларак формалашып җитү, тирә-юньгә, башкаларга мөнәсәбәте калыплашу, дөньяга үз карашы ныгу чорын тәшкил итә.  </w:t>
      </w:r>
      <w:r w:rsidRPr="0000288A">
        <w:rPr>
          <w:rFonts w:ascii="Times New Roman" w:hAnsi="Times New Roman"/>
          <w:color w:val="000000"/>
          <w:sz w:val="24"/>
          <w:szCs w:val="24"/>
        </w:rPr>
        <w:t>Шуңа кү</w:t>
      </w:r>
      <w:proofErr w:type="gramStart"/>
      <w:r w:rsidRPr="0000288A">
        <w:rPr>
          <w:rFonts w:ascii="Times New Roman" w:hAnsi="Times New Roman"/>
          <w:color w:val="000000"/>
          <w:sz w:val="24"/>
          <w:szCs w:val="24"/>
        </w:rPr>
        <w:t>р</w:t>
      </w:r>
      <w:proofErr w:type="gramEnd"/>
      <w:r w:rsidRPr="0000288A">
        <w:rPr>
          <w:rFonts w:ascii="Times New Roman" w:hAnsi="Times New Roman"/>
          <w:color w:val="000000"/>
          <w:sz w:val="24"/>
          <w:szCs w:val="24"/>
        </w:rPr>
        <w:t xml:space="preserve">ә </w:t>
      </w:r>
      <w:r w:rsidRPr="0000288A">
        <w:rPr>
          <w:rFonts w:ascii="Times New Roman" w:hAnsi="Times New Roman"/>
          <w:b/>
          <w:color w:val="000000"/>
          <w:sz w:val="24"/>
          <w:szCs w:val="24"/>
        </w:rPr>
        <w:t>шәхси нәтиҗәләр</w:t>
      </w:r>
      <w:r w:rsidRPr="0000288A">
        <w:rPr>
          <w:rFonts w:ascii="Times New Roman" w:hAnsi="Times New Roman"/>
          <w:color w:val="000000"/>
          <w:sz w:val="24"/>
          <w:szCs w:val="24"/>
        </w:rPr>
        <w:t xml:space="preserve"> </w:t>
      </w:r>
      <w:proofErr w:type="spellStart"/>
      <w:r w:rsidRPr="0000288A">
        <w:rPr>
          <w:rFonts w:ascii="Times New Roman" w:hAnsi="Times New Roman"/>
          <w:color w:val="000000"/>
          <w:sz w:val="24"/>
          <w:szCs w:val="24"/>
        </w:rPr>
        <w:t>арасында</w:t>
      </w:r>
      <w:proofErr w:type="spellEnd"/>
      <w:r w:rsidRPr="0000288A">
        <w:rPr>
          <w:rFonts w:ascii="Times New Roman" w:hAnsi="Times New Roman"/>
          <w:color w:val="000000"/>
          <w:sz w:val="24"/>
          <w:szCs w:val="24"/>
        </w:rPr>
        <w:t xml:space="preserve"> түбәндәгеләре </w:t>
      </w:r>
      <w:proofErr w:type="spellStart"/>
      <w:r w:rsidRPr="0000288A">
        <w:rPr>
          <w:rFonts w:ascii="Times New Roman" w:hAnsi="Times New Roman"/>
          <w:color w:val="000000"/>
          <w:sz w:val="24"/>
          <w:szCs w:val="24"/>
        </w:rPr>
        <w:t>аерым</w:t>
      </w:r>
      <w:proofErr w:type="spellEnd"/>
      <w:r w:rsidRPr="0000288A">
        <w:rPr>
          <w:rFonts w:ascii="Times New Roman" w:hAnsi="Times New Roman"/>
          <w:color w:val="000000"/>
          <w:sz w:val="24"/>
          <w:szCs w:val="24"/>
        </w:rPr>
        <w:t xml:space="preserve"> әһәмияткә </w:t>
      </w:r>
      <w:proofErr w:type="spellStart"/>
      <w:r w:rsidRPr="0000288A">
        <w:rPr>
          <w:rFonts w:ascii="Times New Roman" w:hAnsi="Times New Roman"/>
          <w:color w:val="000000"/>
          <w:sz w:val="24"/>
          <w:szCs w:val="24"/>
        </w:rPr>
        <w:t>ия</w:t>
      </w:r>
      <w:proofErr w:type="spellEnd"/>
      <w:r w:rsidRPr="0000288A">
        <w:rPr>
          <w:rFonts w:ascii="Times New Roman" w:hAnsi="Times New Roman"/>
          <w:color w:val="000000"/>
          <w:sz w:val="24"/>
          <w:szCs w:val="24"/>
        </w:rPr>
        <w:t xml:space="preserve">: </w:t>
      </w:r>
    </w:p>
    <w:p w:rsidR="002D1620" w:rsidRPr="0000288A" w:rsidRDefault="002D1620" w:rsidP="0000288A">
      <w:pPr>
        <w:numPr>
          <w:ilvl w:val="0"/>
          <w:numId w:val="34"/>
        </w:numPr>
        <w:tabs>
          <w:tab w:val="left" w:pos="709"/>
        </w:tabs>
        <w:spacing w:after="0" w:line="240" w:lineRule="auto"/>
        <w:ind w:left="567" w:hanging="567"/>
        <w:contextualSpacing/>
        <w:jc w:val="both"/>
        <w:rPr>
          <w:rFonts w:ascii="Times New Roman" w:hAnsi="Times New Roman"/>
          <w:sz w:val="24"/>
          <w:szCs w:val="24"/>
          <w:lang w:val="be-BY"/>
        </w:rPr>
      </w:pPr>
      <w:r w:rsidRPr="0000288A">
        <w:rPr>
          <w:rFonts w:ascii="Times New Roman" w:hAnsi="Times New Roman"/>
          <w:sz w:val="24"/>
          <w:szCs w:val="24"/>
          <w:lang w:val="be-BY"/>
        </w:rPr>
        <w:t>укучының  гражданлык позициясен, акыл һәм рухи эшчәнлеген, иҗтимагый бурыч хисен активлаштыру;</w:t>
      </w:r>
    </w:p>
    <w:p w:rsidR="002D1620" w:rsidRPr="0000288A" w:rsidRDefault="002D1620" w:rsidP="0000288A">
      <w:pPr>
        <w:numPr>
          <w:ilvl w:val="0"/>
          <w:numId w:val="34"/>
        </w:numPr>
        <w:tabs>
          <w:tab w:val="left" w:pos="709"/>
        </w:tabs>
        <w:spacing w:after="0" w:line="240" w:lineRule="auto"/>
        <w:ind w:left="567" w:hanging="567"/>
        <w:contextualSpacing/>
        <w:jc w:val="both"/>
        <w:rPr>
          <w:rFonts w:ascii="Times New Roman" w:hAnsi="Times New Roman"/>
          <w:sz w:val="24"/>
          <w:szCs w:val="24"/>
          <w:lang w:val="be-BY"/>
        </w:rPr>
      </w:pPr>
      <w:r w:rsidRPr="0000288A">
        <w:rPr>
          <w:rFonts w:ascii="Times New Roman" w:hAnsi="Times New Roman"/>
          <w:sz w:val="24"/>
          <w:szCs w:val="24"/>
          <w:lang w:val="be-BY"/>
        </w:rPr>
        <w:t>алган белем һәм  күнекмәләрен тормышта куллана белергә, үз юлын сайларга әзерләү, мөстәкыйль карарлар кабул итәргә күнектерү;</w:t>
      </w:r>
    </w:p>
    <w:p w:rsidR="002D1620" w:rsidRPr="0000288A" w:rsidRDefault="002D1620" w:rsidP="0000288A">
      <w:pPr>
        <w:numPr>
          <w:ilvl w:val="0"/>
          <w:numId w:val="34"/>
        </w:numPr>
        <w:tabs>
          <w:tab w:val="left" w:pos="709"/>
        </w:tabs>
        <w:spacing w:after="0" w:line="240" w:lineRule="auto"/>
        <w:ind w:left="567" w:hanging="567"/>
        <w:contextualSpacing/>
        <w:jc w:val="both"/>
        <w:rPr>
          <w:rFonts w:ascii="Times New Roman" w:hAnsi="Times New Roman"/>
          <w:sz w:val="24"/>
          <w:szCs w:val="24"/>
          <w:lang w:val="be-BY"/>
        </w:rPr>
      </w:pPr>
      <w:r w:rsidRPr="0000288A">
        <w:rPr>
          <w:rFonts w:ascii="Times New Roman" w:hAnsi="Times New Roman"/>
          <w:sz w:val="24"/>
          <w:szCs w:val="24"/>
          <w:lang w:val="be-BY"/>
        </w:rPr>
        <w:t>җәмгыятьтә башкаларны, аларның үзгә фикер-карашын, мәдәниятен, традицияләрен хөрмәт итеп яшәргә өйрәтү;</w:t>
      </w:r>
    </w:p>
    <w:p w:rsidR="002D1620" w:rsidRPr="0000288A" w:rsidRDefault="002D1620" w:rsidP="0000288A">
      <w:pPr>
        <w:numPr>
          <w:ilvl w:val="0"/>
          <w:numId w:val="34"/>
        </w:numPr>
        <w:tabs>
          <w:tab w:val="left" w:pos="709"/>
        </w:tabs>
        <w:spacing w:after="0" w:line="240" w:lineRule="auto"/>
        <w:ind w:left="567" w:hanging="567"/>
        <w:contextualSpacing/>
        <w:jc w:val="both"/>
        <w:rPr>
          <w:rFonts w:ascii="Times New Roman" w:hAnsi="Times New Roman"/>
          <w:sz w:val="24"/>
          <w:szCs w:val="24"/>
          <w:lang w:val="be-BY"/>
        </w:rPr>
      </w:pPr>
      <w:r w:rsidRPr="0000288A">
        <w:rPr>
          <w:rFonts w:ascii="Times New Roman" w:hAnsi="Times New Roman"/>
          <w:sz w:val="24"/>
          <w:szCs w:val="24"/>
          <w:lang w:val="be-BY"/>
        </w:rPr>
        <w:t>баланың үзаңын үстерү, милләтне, ватанны яратырга өйрәтү, горурлык һәм гражданлык хисләре тәрбияләү;</w:t>
      </w:r>
    </w:p>
    <w:p w:rsidR="002D1620" w:rsidRPr="0000288A" w:rsidRDefault="002D1620" w:rsidP="0000288A">
      <w:pPr>
        <w:numPr>
          <w:ilvl w:val="0"/>
          <w:numId w:val="34"/>
        </w:numPr>
        <w:tabs>
          <w:tab w:val="left" w:pos="709"/>
        </w:tabs>
        <w:spacing w:after="0" w:line="240" w:lineRule="auto"/>
        <w:ind w:left="567" w:hanging="567"/>
        <w:contextualSpacing/>
        <w:jc w:val="both"/>
        <w:rPr>
          <w:rFonts w:ascii="Times New Roman" w:hAnsi="Times New Roman"/>
          <w:sz w:val="24"/>
          <w:szCs w:val="24"/>
          <w:lang w:val="be-BY"/>
        </w:rPr>
      </w:pPr>
      <w:r w:rsidRPr="0000288A">
        <w:rPr>
          <w:rFonts w:ascii="Times New Roman" w:hAnsi="Times New Roman"/>
          <w:sz w:val="24"/>
          <w:szCs w:val="24"/>
          <w:lang w:val="be-BY"/>
        </w:rPr>
        <w:t>әхлак нормаларын, җәмгыятьтә яшәү кагыйдәләрен төшендерү;</w:t>
      </w:r>
    </w:p>
    <w:p w:rsidR="002D1620" w:rsidRPr="0000288A" w:rsidRDefault="002D1620" w:rsidP="0000288A">
      <w:pPr>
        <w:numPr>
          <w:ilvl w:val="0"/>
          <w:numId w:val="34"/>
        </w:numPr>
        <w:tabs>
          <w:tab w:val="left" w:pos="709"/>
        </w:tabs>
        <w:spacing w:after="0" w:line="240" w:lineRule="auto"/>
        <w:ind w:left="567" w:hanging="567"/>
        <w:contextualSpacing/>
        <w:jc w:val="both"/>
        <w:rPr>
          <w:rFonts w:ascii="Times New Roman" w:hAnsi="Times New Roman"/>
          <w:sz w:val="24"/>
          <w:szCs w:val="24"/>
          <w:lang w:val="be-BY"/>
        </w:rPr>
      </w:pPr>
      <w:r w:rsidRPr="0000288A">
        <w:rPr>
          <w:rFonts w:ascii="Times New Roman" w:hAnsi="Times New Roman"/>
          <w:sz w:val="24"/>
          <w:szCs w:val="24"/>
          <w:lang w:val="be-BY"/>
        </w:rPr>
        <w:t xml:space="preserve">мәктәпне тәмамлап чыккач та матур әдәбият укуга ихтыяҗ,  әдәби әсәрнең эстетик кыйммәтен, поэтикасын аңларлык эстетик зәвык булдыру. </w:t>
      </w:r>
    </w:p>
    <w:p w:rsidR="002D1620" w:rsidRPr="002D1620" w:rsidRDefault="002D1620" w:rsidP="00E0282C">
      <w:pPr>
        <w:pStyle w:val="a3"/>
        <w:spacing w:after="0" w:line="240" w:lineRule="auto"/>
        <w:ind w:left="567"/>
        <w:jc w:val="center"/>
        <w:rPr>
          <w:rFonts w:ascii="Times New Roman" w:hAnsi="Times New Roman"/>
          <w:b/>
          <w:bCs/>
          <w:iCs/>
          <w:spacing w:val="-6"/>
          <w:sz w:val="24"/>
          <w:szCs w:val="24"/>
          <w:lang w:val="be-BY"/>
        </w:rPr>
      </w:pPr>
    </w:p>
    <w:p w:rsidR="0000288A" w:rsidRPr="00144924" w:rsidRDefault="00144924" w:rsidP="00144924">
      <w:pPr>
        <w:spacing w:after="0" w:line="240" w:lineRule="auto"/>
        <w:rPr>
          <w:rFonts w:ascii="Times New Roman" w:hAnsi="Times New Roman"/>
          <w:b/>
          <w:bCs/>
          <w:iCs/>
          <w:spacing w:val="-6"/>
          <w:sz w:val="24"/>
          <w:szCs w:val="24"/>
        </w:rPr>
      </w:pPr>
      <w:r w:rsidRPr="00DA0016">
        <w:rPr>
          <w:rFonts w:ascii="Times New Roman" w:hAnsi="Times New Roman"/>
          <w:b/>
          <w:bCs/>
          <w:iCs/>
          <w:spacing w:val="-6"/>
          <w:sz w:val="24"/>
          <w:szCs w:val="24"/>
          <w:lang w:val="be-BY"/>
        </w:rPr>
        <w:t xml:space="preserve">                                                                          </w:t>
      </w:r>
      <w:r w:rsidR="00ED134B" w:rsidRPr="00144924">
        <w:rPr>
          <w:rFonts w:ascii="Times New Roman" w:hAnsi="Times New Roman"/>
          <w:b/>
          <w:bCs/>
          <w:iCs/>
          <w:spacing w:val="-6"/>
          <w:sz w:val="24"/>
          <w:szCs w:val="24"/>
        </w:rPr>
        <w:t>Английский язык</w:t>
      </w:r>
    </w:p>
    <w:p w:rsidR="0000288A" w:rsidRPr="00144924" w:rsidRDefault="0000288A" w:rsidP="0000288A">
      <w:pPr>
        <w:pStyle w:val="ConsPlusNormal"/>
        <w:jc w:val="center"/>
        <w:outlineLvl w:val="3"/>
        <w:rPr>
          <w:rFonts w:ascii="Times New Roman" w:hAnsi="Times New Roman" w:cs="Times New Roman"/>
          <w:b/>
          <w:sz w:val="24"/>
          <w:szCs w:val="24"/>
        </w:rPr>
      </w:pPr>
      <w:bookmarkStart w:id="21" w:name="Par3750"/>
      <w:bookmarkEnd w:id="21"/>
      <w:r w:rsidRPr="00144924">
        <w:rPr>
          <w:rFonts w:ascii="Times New Roman" w:hAnsi="Times New Roman" w:cs="Times New Roman"/>
          <w:b/>
          <w:sz w:val="24"/>
          <w:szCs w:val="24"/>
        </w:rPr>
        <w:t>Базовый уровень</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Изучение иностранного языка на базовом уровне среднего (полного) общего образования &lt;*&gt; направлено на достижение следующих целей: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&lt;*&gt; На ступени среднего (полного) общего образования может быть начато или продолжено изучение второго иностранного языка за счет компонента образовательного учреждения.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 дальнейшее развитие иноязычной коммуникативной компетенции (речевой, языковой, </w:t>
      </w:r>
      <w:proofErr w:type="spellStart"/>
      <w:r w:rsidRPr="0000288A">
        <w:rPr>
          <w:rFonts w:ascii="Times New Roman" w:hAnsi="Times New Roman" w:cs="Times New Roman"/>
          <w:sz w:val="24"/>
          <w:szCs w:val="24"/>
        </w:rPr>
        <w:t>социокультурной</w:t>
      </w:r>
      <w:proofErr w:type="spellEnd"/>
      <w:r w:rsidRPr="0000288A">
        <w:rPr>
          <w:rFonts w:ascii="Times New Roman" w:hAnsi="Times New Roman" w:cs="Times New Roman"/>
          <w:sz w:val="24"/>
          <w:szCs w:val="24"/>
        </w:rPr>
        <w:t>, компенсаторной, учебно-познавательной):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речевая компетенция - совершенствование коммуникативных умений в четырех основных видах речевой деятельности (говорении, </w:t>
      </w:r>
      <w:proofErr w:type="spellStart"/>
      <w:r w:rsidRPr="0000288A">
        <w:rPr>
          <w:rFonts w:ascii="Times New Roman" w:hAnsi="Times New Roman" w:cs="Times New Roman"/>
          <w:sz w:val="24"/>
          <w:szCs w:val="24"/>
        </w:rPr>
        <w:t>аудировании</w:t>
      </w:r>
      <w:proofErr w:type="spellEnd"/>
      <w:r w:rsidRPr="0000288A">
        <w:rPr>
          <w:rFonts w:ascii="Times New Roman" w:hAnsi="Times New Roman" w:cs="Times New Roman"/>
          <w:sz w:val="24"/>
          <w:szCs w:val="24"/>
        </w:rPr>
        <w:t>, чтении и письме); умений планировать свое речевое и неречевое поведение;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языковая компетенция - овладение новыми языковыми средствами в соответствии с отобранными темами и сферами общения: увеличение объема используемых лексических единиц; развитие навыков оперирования языковыми единицами в коммуникативных целях;</w:t>
      </w:r>
    </w:p>
    <w:p w:rsidR="0000288A" w:rsidRPr="0000288A" w:rsidRDefault="0000288A" w:rsidP="0000288A">
      <w:pPr>
        <w:pStyle w:val="ConsPlusNormal"/>
        <w:ind w:firstLine="540"/>
        <w:jc w:val="both"/>
        <w:rPr>
          <w:rFonts w:ascii="Times New Roman" w:hAnsi="Times New Roman" w:cs="Times New Roman"/>
          <w:sz w:val="24"/>
          <w:szCs w:val="24"/>
        </w:rPr>
      </w:pPr>
      <w:proofErr w:type="spellStart"/>
      <w:r w:rsidRPr="0000288A">
        <w:rPr>
          <w:rFonts w:ascii="Times New Roman" w:hAnsi="Times New Roman" w:cs="Times New Roman"/>
          <w:sz w:val="24"/>
          <w:szCs w:val="24"/>
        </w:rPr>
        <w:t>социокультурная</w:t>
      </w:r>
      <w:proofErr w:type="spellEnd"/>
      <w:r w:rsidRPr="0000288A">
        <w:rPr>
          <w:rFonts w:ascii="Times New Roman" w:hAnsi="Times New Roman" w:cs="Times New Roman"/>
          <w:sz w:val="24"/>
          <w:szCs w:val="24"/>
        </w:rPr>
        <w:t xml:space="preserve"> компетенция - увеличение объема знаний о </w:t>
      </w:r>
      <w:proofErr w:type="spellStart"/>
      <w:r w:rsidRPr="0000288A">
        <w:rPr>
          <w:rFonts w:ascii="Times New Roman" w:hAnsi="Times New Roman" w:cs="Times New Roman"/>
          <w:sz w:val="24"/>
          <w:szCs w:val="24"/>
        </w:rPr>
        <w:t>социокультурной</w:t>
      </w:r>
      <w:proofErr w:type="spellEnd"/>
      <w:r w:rsidRPr="0000288A">
        <w:rPr>
          <w:rFonts w:ascii="Times New Roman" w:hAnsi="Times New Roman" w:cs="Times New Roman"/>
          <w:sz w:val="24"/>
          <w:szCs w:val="24"/>
        </w:rPr>
        <w:t xml:space="preserve"> специфике страны/стран изучаемого языка, совершенствование умений строить свое речевое и неречевое поведение адекватно этой специфике, формирование умений выделять общее и специфическое в культуре родной страны и страны изучаемого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компенсаторная компетенция - дальнейшее развитие умений выходить из положения в условиях дефицита языковых сре</w:t>
      </w:r>
      <w:proofErr w:type="gramStart"/>
      <w:r w:rsidRPr="0000288A">
        <w:rPr>
          <w:rFonts w:ascii="Times New Roman" w:hAnsi="Times New Roman" w:cs="Times New Roman"/>
          <w:sz w:val="24"/>
          <w:szCs w:val="24"/>
        </w:rPr>
        <w:t>дств пр</w:t>
      </w:r>
      <w:proofErr w:type="gramEnd"/>
      <w:r w:rsidRPr="0000288A">
        <w:rPr>
          <w:rFonts w:ascii="Times New Roman" w:hAnsi="Times New Roman" w:cs="Times New Roman"/>
          <w:sz w:val="24"/>
          <w:szCs w:val="24"/>
        </w:rPr>
        <w:t>и получении и передаче иноязычной информации;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учебно-познавательная компетенция - развитие общих и специальных учебных умений, позволяющих совершенствовать учебную деятельность по овладению иностранным языком, удовлетворять с его помощью познавательные интересы в других областях знания;</w:t>
      </w:r>
    </w:p>
    <w:p w:rsidR="0000288A" w:rsidRPr="0000288A" w:rsidRDefault="0000288A" w:rsidP="0000288A">
      <w:pPr>
        <w:pStyle w:val="ConsPlusNormal"/>
        <w:ind w:firstLine="540"/>
        <w:jc w:val="both"/>
        <w:rPr>
          <w:rFonts w:ascii="Times New Roman" w:hAnsi="Times New Roman" w:cs="Times New Roman"/>
          <w:sz w:val="24"/>
          <w:szCs w:val="24"/>
        </w:rPr>
      </w:pPr>
      <w:proofErr w:type="gramStart"/>
      <w:r w:rsidRPr="0000288A">
        <w:rPr>
          <w:rFonts w:ascii="Times New Roman" w:hAnsi="Times New Roman" w:cs="Times New Roman"/>
          <w:sz w:val="24"/>
          <w:szCs w:val="24"/>
        </w:rPr>
        <w:t>- развитие и воспитание способности и готовности к самостоятельному и непрерывному изучению иностранного языка, дальнейшему самообразованию с его помощью, использованию иностранного языка в других областях знаний; способности к самооценке через наблюдение за собственной речью на родном и иностранном языках; личностному самоопределению в отношении их будущей профессии; социальная адаптация; формирование качеств гражданина и патриота.</w:t>
      </w:r>
      <w:proofErr w:type="gramEnd"/>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jc w:val="center"/>
        <w:outlineLvl w:val="4"/>
        <w:rPr>
          <w:rFonts w:ascii="Times New Roman" w:hAnsi="Times New Roman" w:cs="Times New Roman"/>
          <w:sz w:val="24"/>
          <w:szCs w:val="24"/>
        </w:rPr>
      </w:pPr>
      <w:bookmarkStart w:id="22" w:name="Par3764"/>
      <w:bookmarkEnd w:id="22"/>
      <w:r w:rsidRPr="0000288A">
        <w:rPr>
          <w:rFonts w:ascii="Times New Roman" w:hAnsi="Times New Roman" w:cs="Times New Roman"/>
          <w:sz w:val="24"/>
          <w:szCs w:val="24"/>
        </w:rPr>
        <w:t>Обязательный минимум содержания</w:t>
      </w:r>
    </w:p>
    <w:p w:rsidR="0000288A" w:rsidRPr="0000288A" w:rsidRDefault="0000288A" w:rsidP="0000288A">
      <w:pPr>
        <w:pStyle w:val="ConsPlusNormal"/>
        <w:jc w:val="center"/>
        <w:rPr>
          <w:rFonts w:ascii="Times New Roman" w:hAnsi="Times New Roman" w:cs="Times New Roman"/>
          <w:sz w:val="24"/>
          <w:szCs w:val="24"/>
        </w:rPr>
      </w:pPr>
      <w:r w:rsidRPr="0000288A">
        <w:rPr>
          <w:rFonts w:ascii="Times New Roman" w:hAnsi="Times New Roman" w:cs="Times New Roman"/>
          <w:sz w:val="24"/>
          <w:szCs w:val="24"/>
        </w:rPr>
        <w:t>основных образовательных программ</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23" w:name="Par3767"/>
      <w:bookmarkEnd w:id="23"/>
      <w:r w:rsidRPr="0000288A">
        <w:rPr>
          <w:rFonts w:ascii="Times New Roman" w:hAnsi="Times New Roman" w:cs="Times New Roman"/>
          <w:sz w:val="24"/>
          <w:szCs w:val="24"/>
        </w:rPr>
        <w:t>Речевые умения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lastRenderedPageBreak/>
        <w:t>Предметное содержание речи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Социально-бытовая сфера. Повседневная жизнь, быт, семья. Межличностные отношения. Здоровье и забота о нем.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Социально-культурная сфера. Жизнь в городе и сельской местности. НАУЧНО-ТЕХНИЧЕСКИЙ ПРОГРЕСС. Природа и экология. Молодежь в современном обществе. Досуг молодежи. Страна/страны изучаемого языка, их культурные особенности, достопримечательности. Путешествия по своей стране и за рубежом.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Учебно-трудовая сфера. Современный мир профессий. Планы на будущее, проблема выбора профессии. Роль иностранного языка в современном мире.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Виды речевой деятельности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Говорение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Диалогическая речь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Совершенствование владения всеми видами диалога на основе новой тематики и расширения ситуаций официального и неофициального общения.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Развитие умений: участвовать в беседе/дискуссии на знакомую тему, осуществлять запрос информации, обращаться за разъяснениями, выражать свое отношение к высказыванию партнера, свое мнение по обсуждаемой теме.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Монологическая речь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Совершенствование </w:t>
      </w:r>
      <w:proofErr w:type="gramStart"/>
      <w:r w:rsidRPr="0000288A">
        <w:rPr>
          <w:rFonts w:ascii="Times New Roman" w:hAnsi="Times New Roman" w:cs="Times New Roman"/>
          <w:sz w:val="24"/>
          <w:szCs w:val="24"/>
        </w:rPr>
        <w:t>владения</w:t>
      </w:r>
      <w:proofErr w:type="gramEnd"/>
      <w:r w:rsidRPr="0000288A">
        <w:rPr>
          <w:rFonts w:ascii="Times New Roman" w:hAnsi="Times New Roman" w:cs="Times New Roman"/>
          <w:sz w:val="24"/>
          <w:szCs w:val="24"/>
        </w:rPr>
        <w:t xml:space="preserve"> разными видами монолога, включая высказывания в связи с увиденным/прочитанным, сообщения (в том числе при работе над проектом).</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Развитие умений: делать сообщения, содержащие наиболее важную информацию по теме/проблеме; кратко передавать содержание полученной информации; рассказывать о себе, своем окружении, своих планах, ОБОСНОВЫВАЯ СВОИ НАМЕРЕНИЯ/ПОСТУПКИ; рассуждать о фактах/событиях, приводя примеры, аргументы, ДЕЛАЯ ВЫВОДЫ; описывать особенности жизни и культуры своей страны и страны/стран изучаемого языка.</w:t>
      </w:r>
    </w:p>
    <w:p w:rsidR="0000288A" w:rsidRPr="0000288A" w:rsidRDefault="0000288A" w:rsidP="0000288A">
      <w:pPr>
        <w:pStyle w:val="ConsPlusNormal"/>
        <w:ind w:firstLine="540"/>
        <w:jc w:val="both"/>
        <w:rPr>
          <w:rFonts w:ascii="Times New Roman" w:hAnsi="Times New Roman" w:cs="Times New Roman"/>
          <w:sz w:val="24"/>
          <w:szCs w:val="24"/>
        </w:rPr>
      </w:pPr>
      <w:proofErr w:type="spellStart"/>
      <w:r w:rsidRPr="0000288A">
        <w:rPr>
          <w:rFonts w:ascii="Times New Roman" w:hAnsi="Times New Roman" w:cs="Times New Roman"/>
          <w:sz w:val="24"/>
          <w:szCs w:val="24"/>
        </w:rPr>
        <w:t>Аудирование</w:t>
      </w:r>
      <w:proofErr w:type="spellEnd"/>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Дальнейшее развитие понимания на слух (с различной степенью полноты и точности) высказываний собеседников в процессе общения, содержания аутентичных аудио- и видеотекстов различных жанров и длительности звучания: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понимания основного содержания несложных аудио- и видеотекстов монологического и диалогического характера - ТЕЛ</w:t>
      </w:r>
      <w:proofErr w:type="gramStart"/>
      <w:r w:rsidRPr="0000288A">
        <w:rPr>
          <w:rFonts w:ascii="Times New Roman" w:hAnsi="Times New Roman" w:cs="Times New Roman"/>
          <w:sz w:val="24"/>
          <w:szCs w:val="24"/>
        </w:rPr>
        <w:t>Е-</w:t>
      </w:r>
      <w:proofErr w:type="gramEnd"/>
      <w:r w:rsidRPr="0000288A">
        <w:rPr>
          <w:rFonts w:ascii="Times New Roman" w:hAnsi="Times New Roman" w:cs="Times New Roman"/>
          <w:sz w:val="24"/>
          <w:szCs w:val="24"/>
        </w:rPr>
        <w:t xml:space="preserve"> И РАДИОПЕРЕДАЧ на актуальные темы;</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выборочного понимания необходимой информации в прагматических текстах (рекламе, объявлениях);</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относительно полного понимания высказываний собеседника в наиболее распространенных стандартных ситуациях повседневного общения.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Развитие умений: отделять главную информацию от </w:t>
      </w:r>
      <w:proofErr w:type="gramStart"/>
      <w:r w:rsidRPr="0000288A">
        <w:rPr>
          <w:rFonts w:ascii="Times New Roman" w:hAnsi="Times New Roman" w:cs="Times New Roman"/>
          <w:sz w:val="24"/>
          <w:szCs w:val="24"/>
        </w:rPr>
        <w:t>второстепенной</w:t>
      </w:r>
      <w:proofErr w:type="gramEnd"/>
      <w:r w:rsidRPr="0000288A">
        <w:rPr>
          <w:rFonts w:ascii="Times New Roman" w:hAnsi="Times New Roman" w:cs="Times New Roman"/>
          <w:sz w:val="24"/>
          <w:szCs w:val="24"/>
        </w:rPr>
        <w:t xml:space="preserve">; выявлять наиболее значимые факты; определять свое отношение к ним, извлекать из </w:t>
      </w:r>
      <w:proofErr w:type="spellStart"/>
      <w:r w:rsidRPr="0000288A">
        <w:rPr>
          <w:rFonts w:ascii="Times New Roman" w:hAnsi="Times New Roman" w:cs="Times New Roman"/>
          <w:sz w:val="24"/>
          <w:szCs w:val="24"/>
        </w:rPr>
        <w:t>аудиотекста</w:t>
      </w:r>
      <w:proofErr w:type="spellEnd"/>
      <w:r w:rsidRPr="0000288A">
        <w:rPr>
          <w:rFonts w:ascii="Times New Roman" w:hAnsi="Times New Roman" w:cs="Times New Roman"/>
          <w:sz w:val="24"/>
          <w:szCs w:val="24"/>
        </w:rPr>
        <w:t xml:space="preserve"> необходимую/интересующую информацию.</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Чтение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Дальнейшее развитие всех основных видов чтения аутентичных текстов различных стилей: публицистических, научно-популярных (в том числе страноведческих), художественных, прагматических, а также текстов из разных областей знания (с учетом </w:t>
      </w:r>
      <w:proofErr w:type="spellStart"/>
      <w:r w:rsidRPr="0000288A">
        <w:rPr>
          <w:rFonts w:ascii="Times New Roman" w:hAnsi="Times New Roman" w:cs="Times New Roman"/>
          <w:sz w:val="24"/>
          <w:szCs w:val="24"/>
        </w:rPr>
        <w:t>межпредметных</w:t>
      </w:r>
      <w:proofErr w:type="spellEnd"/>
      <w:r w:rsidRPr="0000288A">
        <w:rPr>
          <w:rFonts w:ascii="Times New Roman" w:hAnsi="Times New Roman" w:cs="Times New Roman"/>
          <w:sz w:val="24"/>
          <w:szCs w:val="24"/>
        </w:rPr>
        <w:t xml:space="preserve"> связей):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ознакомительного чтения - с целью понимания основного содержания сообщений, РЕПОРТАЖЕЙ, отрывков из произведений художественной литературы, несложных публикаций научно-познавательного характера;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изучающего чтения - с целью полного и точного понимания информации прагматических текстов (инструкций, рецептов, статистических данных);</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просмотрового/поискового чтения - с целью выборочного понимания необходимой/интересующей информации из текста СТАТЬИ, проспекта.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Развитие умений выделять основные факты, отделять главную информацию от второстепенной; ПРЕДВОСХИЩАТЬ ВОЗМОЖНЫЕ СОБЫТИЯ/ФАКТЫ; раскрывать причинно-следственные связи между фактами; ПОНИМАТЬ АРГУМЕНТАЦИЮ; извлекать необходимую/интересующую информацию; определять свое отношение к </w:t>
      </w:r>
      <w:proofErr w:type="gramStart"/>
      <w:r w:rsidRPr="0000288A">
        <w:rPr>
          <w:rFonts w:ascii="Times New Roman" w:hAnsi="Times New Roman" w:cs="Times New Roman"/>
          <w:sz w:val="24"/>
          <w:szCs w:val="24"/>
        </w:rPr>
        <w:t>прочитанному</w:t>
      </w:r>
      <w:proofErr w:type="gramEnd"/>
      <w:r w:rsidRPr="0000288A">
        <w:rPr>
          <w:rFonts w:ascii="Times New Roman" w:hAnsi="Times New Roman" w:cs="Times New Roman"/>
          <w:sz w:val="24"/>
          <w:szCs w:val="24"/>
        </w:rPr>
        <w:t>.</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Письменная речь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lastRenderedPageBreak/>
        <w:t>Развитие умений писать личное письмо, заполнять анкеты, формуляры различного вида; излагать сведения о себе в форме, принятой в стране/странах изучаемого языка (автобиография/резюме); составлять план, тезисы устного/письменного сообщения, в том числе на основе выписок из текста.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Развитие умений: расспрашивать в личном письме о новостях и сообщать их; рассказывать об отдельных фактах/событиях своей жизни, выражая свои суждения и чувства; описывать свои планы на будущее.</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24" w:name="Par3797"/>
      <w:bookmarkEnd w:id="24"/>
      <w:r w:rsidRPr="0000288A">
        <w:rPr>
          <w:rFonts w:ascii="Times New Roman" w:hAnsi="Times New Roman" w:cs="Times New Roman"/>
          <w:sz w:val="24"/>
          <w:szCs w:val="24"/>
        </w:rPr>
        <w:t>Языковые знания и навыки</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Орфография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Совершенствование орфографических навыков, в том числе применительно к новому языковому материалу.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Произносительная сторона речи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Совершенствование </w:t>
      </w:r>
      <w:proofErr w:type="spellStart"/>
      <w:r w:rsidRPr="0000288A">
        <w:rPr>
          <w:rFonts w:ascii="Times New Roman" w:hAnsi="Times New Roman" w:cs="Times New Roman"/>
          <w:sz w:val="24"/>
          <w:szCs w:val="24"/>
        </w:rPr>
        <w:t>слухо-произносительных</w:t>
      </w:r>
      <w:proofErr w:type="spellEnd"/>
      <w:r w:rsidRPr="0000288A">
        <w:rPr>
          <w:rFonts w:ascii="Times New Roman" w:hAnsi="Times New Roman" w:cs="Times New Roman"/>
          <w:sz w:val="24"/>
          <w:szCs w:val="24"/>
        </w:rPr>
        <w:t xml:space="preserve"> навыков, в том числе применительно к новому языковому материалу.</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Лексическая сторона речи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Расширение объема продуктивного и рецептивного лексического минимума за счет лексических средств, обслуживающих новые темы, проблемы и ситуации общения, а также оценочной лексики, реплик-клише речевого этикета, отражающих особенности культуры страны/стран изучаемого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Расширение потенциального словаря за счет овладения новыми словообразовательными моделями, интернациональной лексикой.</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Развитие соответствующих лексических навыков.</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Грамматическая сторона речи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Расширение объема значений изученных грамматических явлений: </w:t>
      </w:r>
      <w:proofErr w:type="spellStart"/>
      <w:proofErr w:type="gramStart"/>
      <w:r w:rsidRPr="0000288A">
        <w:rPr>
          <w:rFonts w:ascii="Times New Roman" w:hAnsi="Times New Roman" w:cs="Times New Roman"/>
          <w:sz w:val="24"/>
          <w:szCs w:val="24"/>
        </w:rPr>
        <w:t>видо-временных</w:t>
      </w:r>
      <w:proofErr w:type="spellEnd"/>
      <w:proofErr w:type="gramEnd"/>
      <w:r w:rsidRPr="0000288A">
        <w:rPr>
          <w:rFonts w:ascii="Times New Roman" w:hAnsi="Times New Roman" w:cs="Times New Roman"/>
          <w:sz w:val="24"/>
          <w:szCs w:val="24"/>
        </w:rPr>
        <w:t>, неличных и неопределенно-личных форм глагола, форм условного наклонения, объема использования косвенной речи (косвенного вопроса, приказания/побуждения). Согласование времен. Развитие соответствующих грамматических навыков. Систематизация изученного грамматического материала.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25" w:name="Par3810"/>
      <w:bookmarkEnd w:id="25"/>
      <w:proofErr w:type="spellStart"/>
      <w:r w:rsidRPr="0000288A">
        <w:rPr>
          <w:rFonts w:ascii="Times New Roman" w:hAnsi="Times New Roman" w:cs="Times New Roman"/>
          <w:sz w:val="24"/>
          <w:szCs w:val="24"/>
        </w:rPr>
        <w:t>Социокультурные</w:t>
      </w:r>
      <w:proofErr w:type="spellEnd"/>
      <w:r w:rsidRPr="0000288A">
        <w:rPr>
          <w:rFonts w:ascii="Times New Roman" w:hAnsi="Times New Roman" w:cs="Times New Roman"/>
          <w:sz w:val="24"/>
          <w:szCs w:val="24"/>
        </w:rPr>
        <w:t xml:space="preserve"> знания и умения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Развитие страноведческих знаний и умений, основанных на сравнении фактов родной культуры и культуры стран изучаемого языка. Увеличение их объема за счет новой тематики и проблематики речевого общения, в том числе </w:t>
      </w:r>
      <w:proofErr w:type="spellStart"/>
      <w:r w:rsidRPr="0000288A">
        <w:rPr>
          <w:rFonts w:ascii="Times New Roman" w:hAnsi="Times New Roman" w:cs="Times New Roman"/>
          <w:sz w:val="24"/>
          <w:szCs w:val="24"/>
        </w:rPr>
        <w:t>межпредметного</w:t>
      </w:r>
      <w:proofErr w:type="spellEnd"/>
      <w:r w:rsidRPr="0000288A">
        <w:rPr>
          <w:rFonts w:ascii="Times New Roman" w:hAnsi="Times New Roman" w:cs="Times New Roman"/>
          <w:sz w:val="24"/>
          <w:szCs w:val="24"/>
        </w:rPr>
        <w:t xml:space="preserve"> характера.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26" w:name="Par3814"/>
      <w:bookmarkEnd w:id="26"/>
      <w:r w:rsidRPr="0000288A">
        <w:rPr>
          <w:rFonts w:ascii="Times New Roman" w:hAnsi="Times New Roman" w:cs="Times New Roman"/>
          <w:sz w:val="24"/>
          <w:szCs w:val="24"/>
        </w:rPr>
        <w:t>Компенсаторные умения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proofErr w:type="gramStart"/>
      <w:r w:rsidRPr="0000288A">
        <w:rPr>
          <w:rFonts w:ascii="Times New Roman" w:hAnsi="Times New Roman" w:cs="Times New Roman"/>
          <w:sz w:val="24"/>
          <w:szCs w:val="24"/>
        </w:rPr>
        <w:t xml:space="preserve">Совершенствование умений: пользоваться языковой и контекстуальной догадкой при чтении и </w:t>
      </w:r>
      <w:proofErr w:type="spellStart"/>
      <w:r w:rsidRPr="0000288A">
        <w:rPr>
          <w:rFonts w:ascii="Times New Roman" w:hAnsi="Times New Roman" w:cs="Times New Roman"/>
          <w:sz w:val="24"/>
          <w:szCs w:val="24"/>
        </w:rPr>
        <w:t>аудировании</w:t>
      </w:r>
      <w:proofErr w:type="spellEnd"/>
      <w:r w:rsidRPr="0000288A">
        <w:rPr>
          <w:rFonts w:ascii="Times New Roman" w:hAnsi="Times New Roman" w:cs="Times New Roman"/>
          <w:sz w:val="24"/>
          <w:szCs w:val="24"/>
        </w:rPr>
        <w:t>; прогнозировать содержание текста по заголовку/началу текста, использовать текстовые опоры различного рода (подзаголовки, таблицы, графики, шрифтовые выделения, комментарии, сноски); игнорировать лексические и смысловые трудности, не влияющие на понимание основного содержания текста, использовать переспрос и словарные замены в процессе устно-речевого общения.</w:t>
      </w:r>
      <w:proofErr w:type="gramEnd"/>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outlineLvl w:val="5"/>
        <w:rPr>
          <w:rFonts w:ascii="Times New Roman" w:hAnsi="Times New Roman" w:cs="Times New Roman"/>
          <w:sz w:val="24"/>
          <w:szCs w:val="24"/>
        </w:rPr>
      </w:pPr>
      <w:bookmarkStart w:id="27" w:name="Par3818"/>
      <w:bookmarkEnd w:id="27"/>
      <w:r w:rsidRPr="0000288A">
        <w:rPr>
          <w:rFonts w:ascii="Times New Roman" w:hAnsi="Times New Roman" w:cs="Times New Roman"/>
          <w:sz w:val="24"/>
          <w:szCs w:val="24"/>
        </w:rPr>
        <w:t>Учебно-познавательные умения</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Дальнейшее развитие общих учебных умений, связанных с приемами самостоятельного приобретения знаний: использовать </w:t>
      </w:r>
      <w:proofErr w:type="gramStart"/>
      <w:r w:rsidRPr="0000288A">
        <w:rPr>
          <w:rFonts w:ascii="Times New Roman" w:hAnsi="Times New Roman" w:cs="Times New Roman"/>
          <w:sz w:val="24"/>
          <w:szCs w:val="24"/>
        </w:rPr>
        <w:t>двуязычный</w:t>
      </w:r>
      <w:proofErr w:type="gramEnd"/>
      <w:r w:rsidRPr="0000288A">
        <w:rPr>
          <w:rFonts w:ascii="Times New Roman" w:hAnsi="Times New Roman" w:cs="Times New Roman"/>
          <w:sz w:val="24"/>
          <w:szCs w:val="24"/>
        </w:rPr>
        <w:t xml:space="preserve"> и одноязычный словари и другую справочную литературу, ориентироваться в иноязычном письменном и </w:t>
      </w:r>
      <w:proofErr w:type="spellStart"/>
      <w:r w:rsidRPr="0000288A">
        <w:rPr>
          <w:rFonts w:ascii="Times New Roman" w:hAnsi="Times New Roman" w:cs="Times New Roman"/>
          <w:sz w:val="24"/>
          <w:szCs w:val="24"/>
        </w:rPr>
        <w:t>аудиотексте</w:t>
      </w:r>
      <w:proofErr w:type="spellEnd"/>
      <w:r w:rsidRPr="0000288A">
        <w:rPr>
          <w:rFonts w:ascii="Times New Roman" w:hAnsi="Times New Roman" w:cs="Times New Roman"/>
          <w:sz w:val="24"/>
          <w:szCs w:val="24"/>
        </w:rPr>
        <w:t>, обобщать информацию, фиксировать содержание сообщений, выделять нужную/основную информацию из различных источников на изучаемом иностранном языке.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Развитие специальных учебных умений: интерпретировать языковые средства, отражающие </w:t>
      </w:r>
      <w:r w:rsidRPr="0000288A">
        <w:rPr>
          <w:rFonts w:ascii="Times New Roman" w:hAnsi="Times New Roman" w:cs="Times New Roman"/>
          <w:sz w:val="24"/>
          <w:szCs w:val="24"/>
        </w:rPr>
        <w:lastRenderedPageBreak/>
        <w:t>особенности иной культуры; использовать выборочный перевод для уточнения понимания иноязычного текста.</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jc w:val="center"/>
        <w:outlineLvl w:val="4"/>
        <w:rPr>
          <w:rFonts w:ascii="Times New Roman" w:hAnsi="Times New Roman" w:cs="Times New Roman"/>
          <w:b/>
          <w:sz w:val="24"/>
          <w:szCs w:val="24"/>
        </w:rPr>
      </w:pPr>
      <w:bookmarkStart w:id="28" w:name="Par3823"/>
      <w:bookmarkEnd w:id="28"/>
      <w:r w:rsidRPr="0000288A">
        <w:rPr>
          <w:rFonts w:ascii="Times New Roman" w:hAnsi="Times New Roman" w:cs="Times New Roman"/>
          <w:b/>
          <w:sz w:val="24"/>
          <w:szCs w:val="24"/>
        </w:rPr>
        <w:t>Требования к уровню подготовки выпускников</w:t>
      </w:r>
    </w:p>
    <w:p w:rsidR="0000288A" w:rsidRPr="0000288A" w:rsidRDefault="0000288A" w:rsidP="0000288A">
      <w:pPr>
        <w:pStyle w:val="ConsPlusNormal"/>
        <w:ind w:firstLine="540"/>
        <w:jc w:val="both"/>
        <w:rPr>
          <w:rFonts w:ascii="Times New Roman" w:hAnsi="Times New Roman" w:cs="Times New Roman"/>
          <w:sz w:val="24"/>
          <w:szCs w:val="24"/>
        </w:rPr>
      </w:pP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В результате изучения иностранного языка на базовом уровне ученик должен:</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знать/понимать: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значения новых лексических единиц, связанных с тематикой данного этапа обучения и соответствующими ситуациями общения, в том числе оценочной лексики, реплик-клише речевого этикета, отражающих особенности культуры страны/стран изучаемого языка;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значение изученных грамматических явлений в расширенном объеме (</w:t>
      </w:r>
      <w:proofErr w:type="spellStart"/>
      <w:proofErr w:type="gramStart"/>
      <w:r w:rsidRPr="0000288A">
        <w:rPr>
          <w:rFonts w:ascii="Times New Roman" w:hAnsi="Times New Roman" w:cs="Times New Roman"/>
          <w:sz w:val="24"/>
          <w:szCs w:val="24"/>
        </w:rPr>
        <w:t>видо-временные</w:t>
      </w:r>
      <w:proofErr w:type="spellEnd"/>
      <w:proofErr w:type="gramEnd"/>
      <w:r w:rsidRPr="0000288A">
        <w:rPr>
          <w:rFonts w:ascii="Times New Roman" w:hAnsi="Times New Roman" w:cs="Times New Roman"/>
          <w:sz w:val="24"/>
          <w:szCs w:val="24"/>
        </w:rPr>
        <w:t>, неличные и неопределенно-личные формы глагола, формы условного наклонения, косвенная речь/косвенный вопрос, побуждение и др., согласование времен);</w:t>
      </w:r>
    </w:p>
    <w:p w:rsidR="0000288A" w:rsidRPr="0000288A" w:rsidRDefault="0000288A" w:rsidP="0000288A">
      <w:pPr>
        <w:pStyle w:val="ConsPlusNormal"/>
        <w:ind w:firstLine="540"/>
        <w:jc w:val="both"/>
        <w:rPr>
          <w:rFonts w:ascii="Times New Roman" w:hAnsi="Times New Roman" w:cs="Times New Roman"/>
          <w:sz w:val="24"/>
          <w:szCs w:val="24"/>
        </w:rPr>
      </w:pPr>
      <w:proofErr w:type="gramStart"/>
      <w:r w:rsidRPr="0000288A">
        <w:rPr>
          <w:rFonts w:ascii="Times New Roman" w:hAnsi="Times New Roman" w:cs="Times New Roman"/>
          <w:sz w:val="24"/>
          <w:szCs w:val="24"/>
        </w:rPr>
        <w:t>- страноведческую информацию из аутентичных источников, обогащающую социальный опыт школьников: сведения о стране/странах изучаемого языка, их науке и культуре, исторических и современных реалиях, общественных деятелях, месте в мировом сообществе и мировой культуре, взаимоотношениях с нашей страной, языковые средства и правила речевого и неречевого поведения в соответствии со сферой общения и социальным статусом партнера;</w:t>
      </w:r>
      <w:proofErr w:type="gramEnd"/>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уметь: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говорение: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вести диалог, используя оценочные суждения, в ситуациях официального и неофициального общения (в рамках изученной тематики); беседовать о себе, своих планах; участвовать в обсуждении проблем в связи с прочитанным/прослушанным иноязычным текстом, соблюдая правила речевого этикета;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 рассказывать о своем окружении, рассуждать в рамках изученной тематики и проблематики; представлять </w:t>
      </w:r>
      <w:proofErr w:type="spellStart"/>
      <w:r w:rsidRPr="0000288A">
        <w:rPr>
          <w:rFonts w:ascii="Times New Roman" w:hAnsi="Times New Roman" w:cs="Times New Roman"/>
          <w:sz w:val="24"/>
          <w:szCs w:val="24"/>
        </w:rPr>
        <w:t>социокультурный</w:t>
      </w:r>
      <w:proofErr w:type="spellEnd"/>
      <w:r w:rsidRPr="0000288A">
        <w:rPr>
          <w:rFonts w:ascii="Times New Roman" w:hAnsi="Times New Roman" w:cs="Times New Roman"/>
          <w:sz w:val="24"/>
          <w:szCs w:val="24"/>
        </w:rPr>
        <w:t xml:space="preserve"> портрет своей страны и страны/стран изучаемого языка;</w:t>
      </w:r>
    </w:p>
    <w:p w:rsidR="0000288A" w:rsidRPr="0000288A" w:rsidRDefault="0000288A" w:rsidP="0000288A">
      <w:pPr>
        <w:pStyle w:val="ConsPlusNormal"/>
        <w:ind w:firstLine="540"/>
        <w:jc w:val="both"/>
        <w:rPr>
          <w:rFonts w:ascii="Times New Roman" w:hAnsi="Times New Roman" w:cs="Times New Roman"/>
          <w:sz w:val="24"/>
          <w:szCs w:val="24"/>
        </w:rPr>
      </w:pPr>
      <w:proofErr w:type="spellStart"/>
      <w:r w:rsidRPr="0000288A">
        <w:rPr>
          <w:rFonts w:ascii="Times New Roman" w:hAnsi="Times New Roman" w:cs="Times New Roman"/>
          <w:sz w:val="24"/>
          <w:szCs w:val="24"/>
        </w:rPr>
        <w:t>аудирование</w:t>
      </w:r>
      <w:proofErr w:type="spellEnd"/>
      <w:r w:rsidRPr="0000288A">
        <w:rPr>
          <w:rFonts w:ascii="Times New Roman" w:hAnsi="Times New Roman" w:cs="Times New Roman"/>
          <w:sz w:val="24"/>
          <w:szCs w:val="24"/>
        </w:rPr>
        <w:t>:</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относительно полно и точно понимать высказывания собеседника в распространенных стандартных ситуациях повседневного общения, понимать основное содержание и извлекать необходимую информацию из различных аудио- и видеотекстов: прагматических (объявления, прогноз погоды), публицистических (интервью, репортаж), соответствующих тематике данной ступени обучения;</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чтение:</w:t>
      </w:r>
    </w:p>
    <w:p w:rsidR="0000288A" w:rsidRPr="0000288A" w:rsidRDefault="0000288A" w:rsidP="0000288A">
      <w:pPr>
        <w:pStyle w:val="ConsPlusNormal"/>
        <w:ind w:firstLine="540"/>
        <w:jc w:val="both"/>
        <w:rPr>
          <w:rFonts w:ascii="Times New Roman" w:hAnsi="Times New Roman" w:cs="Times New Roman"/>
          <w:sz w:val="24"/>
          <w:szCs w:val="24"/>
        </w:rPr>
      </w:pPr>
      <w:proofErr w:type="gramStart"/>
      <w:r w:rsidRPr="0000288A">
        <w:rPr>
          <w:rFonts w:ascii="Times New Roman" w:hAnsi="Times New Roman" w:cs="Times New Roman"/>
          <w:sz w:val="24"/>
          <w:szCs w:val="24"/>
        </w:rPr>
        <w:t>- читать аутентичные тексты различных стилей: публицистические, художественные, научно-популярные, прагматические, - используя основные виды чтения (ознакомительное, изучающее, поисковое/просмотровое) в зависимости от коммуникативной задачи;</w:t>
      </w:r>
      <w:proofErr w:type="gramEnd"/>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письменная речь:</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писать личное письмо, заполнять анкету, письменно излагать сведения о себе в форме, принятой в стране/странах изучаемого языка, делать выписки из иноязычного текста;</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00288A">
        <w:rPr>
          <w:rFonts w:ascii="Times New Roman" w:hAnsi="Times New Roman" w:cs="Times New Roman"/>
          <w:sz w:val="24"/>
          <w:szCs w:val="24"/>
        </w:rPr>
        <w:t>для</w:t>
      </w:r>
      <w:proofErr w:type="gramEnd"/>
      <w:r w:rsidRPr="0000288A">
        <w:rPr>
          <w:rFonts w:ascii="Times New Roman" w:hAnsi="Times New Roman" w:cs="Times New Roman"/>
          <w:sz w:val="24"/>
          <w:szCs w:val="24"/>
        </w:rPr>
        <w:t>:</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общения с представителями других стран, ориентации в современном поликультурном мире;</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получения сведений из иноязычных источников информации (в том числе через Интернет), необходимых в образовательных и самообразовательных целях;</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расширения возможностей в выборе будущей профессиональной деятельности;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изучения ценностей мировой культуры, культурного наследия и достижений других стран; ознакомления представителей зарубежных стран с культурой и достижениями России;</w:t>
      </w:r>
    </w:p>
    <w:p w:rsidR="0000288A" w:rsidRPr="0000288A" w:rsidRDefault="0000288A" w:rsidP="0000288A">
      <w:pPr>
        <w:pStyle w:val="ConsPlusNormal"/>
        <w:ind w:firstLine="540"/>
        <w:jc w:val="both"/>
        <w:rPr>
          <w:rFonts w:ascii="Times New Roman" w:hAnsi="Times New Roman" w:cs="Times New Roman"/>
          <w:sz w:val="24"/>
          <w:szCs w:val="24"/>
        </w:rPr>
      </w:pPr>
      <w:r w:rsidRPr="0000288A">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00288A" w:rsidRPr="0000288A" w:rsidRDefault="0000288A" w:rsidP="0000288A">
      <w:pPr>
        <w:pStyle w:val="ConsPlusNormal"/>
        <w:jc w:val="both"/>
        <w:rPr>
          <w:rFonts w:ascii="Times New Roman" w:hAnsi="Times New Roman" w:cs="Times New Roman"/>
          <w:sz w:val="24"/>
          <w:szCs w:val="24"/>
        </w:rPr>
      </w:pPr>
      <w:r w:rsidRPr="0000288A">
        <w:rPr>
          <w:rFonts w:ascii="Times New Roman" w:hAnsi="Times New Roman" w:cs="Times New Roman"/>
          <w:sz w:val="24"/>
          <w:szCs w:val="24"/>
        </w:rPr>
        <w:t xml:space="preserve">(абзац введен Приказом </w:t>
      </w:r>
      <w:proofErr w:type="spellStart"/>
      <w:r w:rsidRPr="0000288A">
        <w:rPr>
          <w:rFonts w:ascii="Times New Roman" w:hAnsi="Times New Roman" w:cs="Times New Roman"/>
          <w:sz w:val="24"/>
          <w:szCs w:val="24"/>
        </w:rPr>
        <w:t>Минобрнауки</w:t>
      </w:r>
      <w:proofErr w:type="spellEnd"/>
      <w:r w:rsidRPr="0000288A">
        <w:rPr>
          <w:rFonts w:ascii="Times New Roman" w:hAnsi="Times New Roman" w:cs="Times New Roman"/>
          <w:sz w:val="24"/>
          <w:szCs w:val="24"/>
        </w:rPr>
        <w:t xml:space="preserve"> России от 10.11.2011 N 2643)</w:t>
      </w:r>
    </w:p>
    <w:p w:rsidR="0051715A" w:rsidRDefault="0051715A" w:rsidP="00E0282C">
      <w:pPr>
        <w:pStyle w:val="a3"/>
        <w:spacing w:after="0" w:line="240" w:lineRule="auto"/>
        <w:ind w:left="567"/>
        <w:jc w:val="center"/>
        <w:rPr>
          <w:rFonts w:ascii="Times New Roman" w:hAnsi="Times New Roman"/>
          <w:b/>
          <w:bCs/>
          <w:iCs/>
          <w:spacing w:val="-6"/>
          <w:sz w:val="24"/>
          <w:szCs w:val="24"/>
        </w:rPr>
      </w:pPr>
    </w:p>
    <w:p w:rsidR="004A6551" w:rsidRDefault="00144924" w:rsidP="00144924">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w:t>
      </w:r>
    </w:p>
    <w:p w:rsidR="00144924" w:rsidRPr="00144924" w:rsidRDefault="004A6551" w:rsidP="004A6551">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lastRenderedPageBreak/>
        <w:t xml:space="preserve">                                                                      </w:t>
      </w:r>
      <w:r w:rsidR="00ED134B">
        <w:rPr>
          <w:rFonts w:ascii="Times New Roman" w:hAnsi="Times New Roman"/>
          <w:b/>
          <w:bCs/>
          <w:iCs/>
          <w:spacing w:val="-6"/>
          <w:sz w:val="24"/>
          <w:szCs w:val="24"/>
        </w:rPr>
        <w:t>Математика</w:t>
      </w:r>
    </w:p>
    <w:p w:rsidR="00144924" w:rsidRPr="00144924" w:rsidRDefault="00144924" w:rsidP="004A6551">
      <w:pPr>
        <w:pStyle w:val="ConsPlusNormal"/>
        <w:jc w:val="center"/>
        <w:outlineLvl w:val="3"/>
        <w:rPr>
          <w:rFonts w:ascii="Times New Roman" w:hAnsi="Times New Roman" w:cs="Times New Roman"/>
          <w:b/>
          <w:sz w:val="24"/>
          <w:szCs w:val="24"/>
        </w:rPr>
      </w:pPr>
      <w:r w:rsidRPr="00144924">
        <w:rPr>
          <w:rFonts w:ascii="Times New Roman" w:hAnsi="Times New Roman" w:cs="Times New Roman"/>
          <w:b/>
          <w:sz w:val="24"/>
          <w:szCs w:val="24"/>
        </w:rPr>
        <w:t>Базовый уровень</w:t>
      </w:r>
    </w:p>
    <w:p w:rsidR="00144924" w:rsidRPr="00144924" w:rsidRDefault="00144924" w:rsidP="004A6551">
      <w:pPr>
        <w:pStyle w:val="ConsPlusNormal"/>
        <w:ind w:firstLine="540"/>
        <w:jc w:val="center"/>
        <w:rPr>
          <w:rFonts w:ascii="Times New Roman" w:hAnsi="Times New Roman" w:cs="Times New Roman"/>
          <w:b/>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Изучение математики на базовом уровне среднего (полного) общего образования направлено на достижение следующих целей: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формирование представлений о математике как универсальном языке науки, средстве моделирования явлений и процессов, об идеях и методах математики;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развитие логического мышления, пространственного воображения, алгоритмической культуры, критичности мышления на уровне, необходимом для будущей профессиональной деятельности, а также последующего обучения в высшей школе;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овладение математическими знаниями и умениями, необходимыми в повседневной жизни, для изучения школьных естественнонаучных дисциплин на базовом уровне, для получения образования в областях, не требующих углубленной математической подготовки;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воспитание средствами математики культуры личности, понимания значимости математики для научно-технического прогресса, отношения к математике как к части общечеловеческой культуры через знакомство с историей развития математики, эволюцией математических идей.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4"/>
        <w:rPr>
          <w:rFonts w:ascii="Times New Roman" w:hAnsi="Times New Roman" w:cs="Times New Roman"/>
          <w:sz w:val="24"/>
          <w:szCs w:val="24"/>
        </w:rPr>
      </w:pPr>
      <w:bookmarkStart w:id="29" w:name="Par3965"/>
      <w:bookmarkEnd w:id="29"/>
      <w:r w:rsidRPr="00144924">
        <w:rPr>
          <w:rFonts w:ascii="Times New Roman" w:hAnsi="Times New Roman" w:cs="Times New Roman"/>
          <w:sz w:val="24"/>
          <w:szCs w:val="24"/>
        </w:rPr>
        <w:t>Обязательный минимум содержания</w:t>
      </w:r>
    </w:p>
    <w:p w:rsidR="00144924" w:rsidRPr="00144924" w:rsidRDefault="00144924" w:rsidP="00144924">
      <w:pPr>
        <w:pStyle w:val="ConsPlusNormal"/>
        <w:jc w:val="center"/>
        <w:rPr>
          <w:rFonts w:ascii="Times New Roman" w:hAnsi="Times New Roman" w:cs="Times New Roman"/>
          <w:sz w:val="24"/>
          <w:szCs w:val="24"/>
        </w:rPr>
      </w:pPr>
      <w:r w:rsidRPr="00144924">
        <w:rPr>
          <w:rFonts w:ascii="Times New Roman" w:hAnsi="Times New Roman" w:cs="Times New Roman"/>
          <w:sz w:val="24"/>
          <w:szCs w:val="24"/>
        </w:rPr>
        <w:t>основных образовательных программ</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0" w:name="Par3968"/>
      <w:bookmarkEnd w:id="30"/>
      <w:r w:rsidRPr="00144924">
        <w:rPr>
          <w:rFonts w:ascii="Times New Roman" w:hAnsi="Times New Roman" w:cs="Times New Roman"/>
          <w:sz w:val="24"/>
          <w:szCs w:val="24"/>
        </w:rPr>
        <w:t>Алгебра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Корни и степени. Корень степени </w:t>
      </w:r>
      <w:proofErr w:type="spellStart"/>
      <w:r w:rsidRPr="00144924">
        <w:rPr>
          <w:rFonts w:ascii="Times New Roman" w:hAnsi="Times New Roman" w:cs="Times New Roman"/>
          <w:sz w:val="24"/>
          <w:szCs w:val="24"/>
        </w:rPr>
        <w:t>n</w:t>
      </w:r>
      <w:proofErr w:type="spellEnd"/>
      <w:r w:rsidRPr="00144924">
        <w:rPr>
          <w:rFonts w:ascii="Times New Roman" w:hAnsi="Times New Roman" w:cs="Times New Roman"/>
          <w:sz w:val="24"/>
          <w:szCs w:val="24"/>
        </w:rPr>
        <w:t xml:space="preserve"> &gt; 1 и его свойства. Степень с рациональным показателем и ее свойства. ПОНЯТИЕ О СТЕПЕНИ С ДЕЙСТВИТЕЛЬНЫМ ПОКАЗАТЕЛЕМ. Свойства степени с действительным показателем.</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Логарифм. Логарифм числа. ОСНОВНОЕ ЛОГАРИФМИЧЕСКОЕ ТОЖДЕСТВО. Логарифм произведения, частного, степени; ПЕРЕХОД К НОВОМУ ОСНОВАНИЮ. Десятичный и натуральный логарифмы, число 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Преобразования простейших выражений, включающих арифметические операции, а также операцию возведения в степень и операцию логарифмирования.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Основы тригонометрии. Синус, косинус, тангенс, котангенс произвольного угла. 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 Преобразования простейших тригонометрических выражений.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Простейшие тригонометрические уравнения. Решения тригонометрических уравнений. ПРОСТЕЙШИЕ ТРИГОНОМЕТРИЧЕСКИЕ НЕРАВЕНСТВА.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АРКСИНУС, АРККОСИНУС, АРКТАНГЕНС ЧИСЛА.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1" w:name="Par3977"/>
      <w:bookmarkEnd w:id="31"/>
      <w:r w:rsidRPr="00144924">
        <w:rPr>
          <w:rFonts w:ascii="Times New Roman" w:hAnsi="Times New Roman" w:cs="Times New Roman"/>
          <w:sz w:val="24"/>
          <w:szCs w:val="24"/>
        </w:rPr>
        <w:t>Функции</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Графическая интерпретация. Примеры функциональных зависимостей в реальных процессах и явлениях.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Обратная функция. ОБЛАСТЬ ОПРЕДЕЛЕНИЯ И ОБЛАСТЬ ЗНАЧЕНИЙ ОБРАТНОЙ ФУНКЦИИ. График обратной функции.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Степенная функция с натуральным показателем, ее свойства и график.</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ВЕРТИКАЛЬНЫЕ И ГОРИЗОНТАЛЬНЫЕ АСИМПТОТЫ ГРАФИКОВ. ГРАФИКИ ДРОБНО-ЛИНЕЙНЫХ ФУНКЦИЙ.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lastRenderedPageBreak/>
        <w:t>Тригонометрические функции, их свойства и графики; периодичность, основной период.</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Показательная функция (экспонента), ее свойства и график.</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Логарифмическая функция, ее свойства и график.</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Преобразования графиков: параллельный перенос, симметрия относительно осей координат</w:t>
      </w:r>
      <w:proofErr w:type="gramStart"/>
      <w:r w:rsidRPr="00144924">
        <w:rPr>
          <w:rFonts w:ascii="Times New Roman" w:hAnsi="Times New Roman" w:cs="Times New Roman"/>
          <w:sz w:val="24"/>
          <w:szCs w:val="24"/>
        </w:rPr>
        <w:t xml:space="preserve"> И</w:t>
      </w:r>
      <w:proofErr w:type="gramEnd"/>
      <w:r w:rsidRPr="00144924">
        <w:rPr>
          <w:rFonts w:ascii="Times New Roman" w:hAnsi="Times New Roman" w:cs="Times New Roman"/>
          <w:sz w:val="24"/>
          <w:szCs w:val="24"/>
        </w:rPr>
        <w:t xml:space="preserve"> СИММЕТРИЯ ОТНОСИТЕЛЬНО НАЧАЛА КООРДИНАТ, СИММЕТРИЯ ОТНОСИТЕЛЬНО ПРЯМОЙ </w:t>
      </w:r>
      <w:proofErr w:type="spellStart"/>
      <w:r w:rsidRPr="00144924">
        <w:rPr>
          <w:rFonts w:ascii="Times New Roman" w:hAnsi="Times New Roman" w:cs="Times New Roman"/>
          <w:sz w:val="24"/>
          <w:szCs w:val="24"/>
        </w:rPr>
        <w:t>y</w:t>
      </w:r>
      <w:proofErr w:type="spellEnd"/>
      <w:r w:rsidRPr="00144924">
        <w:rPr>
          <w:rFonts w:ascii="Times New Roman" w:hAnsi="Times New Roman" w:cs="Times New Roman"/>
          <w:sz w:val="24"/>
          <w:szCs w:val="24"/>
        </w:rPr>
        <w:t xml:space="preserve"> = </w:t>
      </w:r>
      <w:proofErr w:type="spellStart"/>
      <w:r w:rsidRPr="00144924">
        <w:rPr>
          <w:rFonts w:ascii="Times New Roman" w:hAnsi="Times New Roman" w:cs="Times New Roman"/>
          <w:sz w:val="24"/>
          <w:szCs w:val="24"/>
        </w:rPr>
        <w:t>x</w:t>
      </w:r>
      <w:proofErr w:type="spellEnd"/>
      <w:r w:rsidRPr="00144924">
        <w:rPr>
          <w:rFonts w:ascii="Times New Roman" w:hAnsi="Times New Roman" w:cs="Times New Roman"/>
          <w:sz w:val="24"/>
          <w:szCs w:val="24"/>
        </w:rPr>
        <w:t>, РАСТЯЖЕНИЕ И СЖАТИЕ ВДОЛЬ ОСЕЙ КООРДИНАТ.</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2" w:name="Par3988"/>
      <w:bookmarkEnd w:id="32"/>
      <w:r w:rsidRPr="00144924">
        <w:rPr>
          <w:rFonts w:ascii="Times New Roman" w:hAnsi="Times New Roman" w:cs="Times New Roman"/>
          <w:sz w:val="24"/>
          <w:szCs w:val="24"/>
        </w:rPr>
        <w:t>Начала математического анализа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ПОНЯТИЕ О ПРЕДЕЛЕ ПОСЛЕДОВАТЕЛЬНОСТИ. СУЩЕСТВОВАНИЕ ПРЕДЕЛА МОНОТОННОЙ ОГРАНИЧЕННОЙ ПОСЛЕДОВАТЕЛЬНОСТИ. Длина окружности и площадь круга как пределы последовательностей. Бесконечно убывающая геометрическая прогрессия и ее сумма.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ПОНЯТИЕ О НЕПРЕРЫВНОСТИ ФУНКЦИИ.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Понятие о производной функции, физический и геометрический смысл производной. Уравнение касательной к графику функции. Производные суммы, разности, произведения, частного. Производные основных элементарных функций. Применение производной к исследованию функций и построению графиков. ПРОИЗВОДНЫЕ ОБРАТНОЙ ФУНКЦИИ И КОМПОЗИЦИИ ДАННОЙ ФУНКЦИИ </w:t>
      </w:r>
      <w:proofErr w:type="gramStart"/>
      <w:r w:rsidRPr="00144924">
        <w:rPr>
          <w:rFonts w:ascii="Times New Roman" w:hAnsi="Times New Roman" w:cs="Times New Roman"/>
          <w:sz w:val="24"/>
          <w:szCs w:val="24"/>
        </w:rPr>
        <w:t>С</w:t>
      </w:r>
      <w:proofErr w:type="gramEnd"/>
      <w:r w:rsidRPr="00144924">
        <w:rPr>
          <w:rFonts w:ascii="Times New Roman" w:hAnsi="Times New Roman" w:cs="Times New Roman"/>
          <w:sz w:val="24"/>
          <w:szCs w:val="24"/>
        </w:rPr>
        <w:t xml:space="preserve"> ЛИНЕЙНОЙ.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ПОНЯТИЕ ОБ ОПРЕДЕЛЕННОМ ИНТЕГРАЛЕ КАК ПЛОЩАДИ КРИВОЛИНЕЙНОЙ ТРАПЕЦИИ. Первообразная. Формула Ньютона - Лейбница.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Примеры использования производной для нахождения наилучшего решения в прикладных, в том числе социально-экономических, задачах. Нахождение скорости для процесса, заданного формулой или графиком. Примеры применения интеграла в физике и геометрии. Вторая производная и ее физический смысл.</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3" w:name="Par3996"/>
      <w:bookmarkEnd w:id="33"/>
      <w:r w:rsidRPr="00144924">
        <w:rPr>
          <w:rFonts w:ascii="Times New Roman" w:hAnsi="Times New Roman" w:cs="Times New Roman"/>
          <w:sz w:val="24"/>
          <w:szCs w:val="24"/>
        </w:rPr>
        <w:t>Уравнения и неравенства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Решение рациональных, показательных, логарифмических уравнений и неравенств. Решение иррациональных уравнений.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простейших систем уравнений с двумя неизвестными. Решение систем неравенств с одной переменной.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w:t>
      </w:r>
      <w:proofErr w:type="gramStart"/>
      <w:r w:rsidRPr="00144924">
        <w:rPr>
          <w:rFonts w:ascii="Times New Roman" w:hAnsi="Times New Roman" w:cs="Times New Roman"/>
          <w:sz w:val="24"/>
          <w:szCs w:val="24"/>
        </w:rPr>
        <w:t>ств с дв</w:t>
      </w:r>
      <w:proofErr w:type="gramEnd"/>
      <w:r w:rsidRPr="00144924">
        <w:rPr>
          <w:rFonts w:ascii="Times New Roman" w:hAnsi="Times New Roman" w:cs="Times New Roman"/>
          <w:sz w:val="24"/>
          <w:szCs w:val="24"/>
        </w:rPr>
        <w:t>умя переменными и их систем.</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4" w:name="Par4003"/>
      <w:bookmarkEnd w:id="34"/>
      <w:r w:rsidRPr="00144924">
        <w:rPr>
          <w:rFonts w:ascii="Times New Roman" w:hAnsi="Times New Roman" w:cs="Times New Roman"/>
          <w:sz w:val="24"/>
          <w:szCs w:val="24"/>
        </w:rPr>
        <w:t>Элементы комбинаторики, статистики и теории вероятностей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Табличное и графическое представление данных. ЧИСЛОВЫЕ ХАРАКТЕРИСТИКИ РЯДОВ ДАННЫХ.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Элементарные и сложные события. Рассмотрение случаев и вероятность суммы несовместных событий, вероятность противоположного события. ПОНЯТИЕ О НЕЗАВИСИМОСТИ СОБЫТИЙ. ВЕРОЯТНОСТЬ И СТАТИСТИЧЕСКАЯ ЧАСТОТА НАСТУПЛЕНИЯ СОБЫТИЯ. Решение практических задач с применением вероятностных методов.</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5" w:name="Par4009"/>
      <w:bookmarkEnd w:id="35"/>
      <w:r w:rsidRPr="00144924">
        <w:rPr>
          <w:rFonts w:ascii="Times New Roman" w:hAnsi="Times New Roman" w:cs="Times New Roman"/>
          <w:sz w:val="24"/>
          <w:szCs w:val="24"/>
        </w:rPr>
        <w:t>Геометрия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Прямые и плоскости в пространстве. Основные понятия стереометрии (точка, прямая, плоскость, пространство).</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Пересекающиеся, параллельные и скрещивающиеся прямые. Угол между </w:t>
      </w:r>
      <w:proofErr w:type="gramStart"/>
      <w:r w:rsidRPr="00144924">
        <w:rPr>
          <w:rFonts w:ascii="Times New Roman" w:hAnsi="Times New Roman" w:cs="Times New Roman"/>
          <w:sz w:val="24"/>
          <w:szCs w:val="24"/>
        </w:rPr>
        <w:t>прямыми</w:t>
      </w:r>
      <w:proofErr w:type="gramEnd"/>
      <w:r w:rsidRPr="00144924">
        <w:rPr>
          <w:rFonts w:ascii="Times New Roman" w:hAnsi="Times New Roman" w:cs="Times New Roman"/>
          <w:sz w:val="24"/>
          <w:szCs w:val="24"/>
        </w:rPr>
        <w:t xml:space="preserve"> в пространстве. Перпендикулярность </w:t>
      </w:r>
      <w:proofErr w:type="gramStart"/>
      <w:r w:rsidRPr="00144924">
        <w:rPr>
          <w:rFonts w:ascii="Times New Roman" w:hAnsi="Times New Roman" w:cs="Times New Roman"/>
          <w:sz w:val="24"/>
          <w:szCs w:val="24"/>
        </w:rPr>
        <w:t>прямых</w:t>
      </w:r>
      <w:proofErr w:type="gramEnd"/>
      <w:r w:rsidRPr="00144924">
        <w:rPr>
          <w:rFonts w:ascii="Times New Roman" w:hAnsi="Times New Roman" w:cs="Times New Roman"/>
          <w:sz w:val="24"/>
          <w:szCs w:val="24"/>
        </w:rPr>
        <w:t>. Параллельность и перпендикулярность прямой и плоскости, признаки и свойства. Теорема о трех перпендикулярах. Перпендикуляр и наклонная. Угол между прямой и плоскостью.</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Параллельность плоскостей, перпендикулярность плоскостей, признаки и свойства. ДВУГРАННЫЙ УГОЛ, ЛИНЕЙНЫЙ УГОЛ ДВУГРАННОГО УГЛА.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Расстояния от точки до плоскости. Расстояние </w:t>
      </w:r>
      <w:proofErr w:type="gramStart"/>
      <w:r w:rsidRPr="00144924">
        <w:rPr>
          <w:rFonts w:ascii="Times New Roman" w:hAnsi="Times New Roman" w:cs="Times New Roman"/>
          <w:sz w:val="24"/>
          <w:szCs w:val="24"/>
        </w:rPr>
        <w:t>от</w:t>
      </w:r>
      <w:proofErr w:type="gramEnd"/>
      <w:r w:rsidRPr="00144924">
        <w:rPr>
          <w:rFonts w:ascii="Times New Roman" w:hAnsi="Times New Roman" w:cs="Times New Roman"/>
          <w:sz w:val="24"/>
          <w:szCs w:val="24"/>
        </w:rPr>
        <w:t xml:space="preserve"> прямой до плоскости. Расстояние между параллельными плоскостями. РАССТОЯНИЕ МЕЖДУ </w:t>
      </w:r>
      <w:proofErr w:type="gramStart"/>
      <w:r w:rsidRPr="00144924">
        <w:rPr>
          <w:rFonts w:ascii="Times New Roman" w:hAnsi="Times New Roman" w:cs="Times New Roman"/>
          <w:sz w:val="24"/>
          <w:szCs w:val="24"/>
        </w:rPr>
        <w:t>СКРЕЩИВАЮЩИМИСЯ</w:t>
      </w:r>
      <w:proofErr w:type="gramEnd"/>
      <w:r w:rsidRPr="00144924">
        <w:rPr>
          <w:rFonts w:ascii="Times New Roman" w:hAnsi="Times New Roman" w:cs="Times New Roman"/>
          <w:sz w:val="24"/>
          <w:szCs w:val="24"/>
        </w:rPr>
        <w:t xml:space="preserve"> ПРЯМЫМИ.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Параллельное проектирование. ПЛОЩАДЬ ОРТОГОНАЛЬНОЙ ПРОЕКЦИИ МНОГОУГОЛЬНИКА. Изображение пространственных фигур.</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Многогранники. Вершины, ребра, грани многогранника. РАЗВЕРТКА. МНОГОГРАННЫЕ УГЛЫ. ВЫПУКЛЫЕ МНОГОГРАННИКИ. ТЕОРЕМА ЭЙЛЕРА.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Призма, ее основания, боковые ребра, высота, боковая поверхность. Прямая</w:t>
      </w:r>
      <w:proofErr w:type="gramStart"/>
      <w:r w:rsidRPr="00144924">
        <w:rPr>
          <w:rFonts w:ascii="Times New Roman" w:hAnsi="Times New Roman" w:cs="Times New Roman"/>
          <w:sz w:val="24"/>
          <w:szCs w:val="24"/>
        </w:rPr>
        <w:t xml:space="preserve"> И</w:t>
      </w:r>
      <w:proofErr w:type="gramEnd"/>
      <w:r w:rsidRPr="00144924">
        <w:rPr>
          <w:rFonts w:ascii="Times New Roman" w:hAnsi="Times New Roman" w:cs="Times New Roman"/>
          <w:sz w:val="24"/>
          <w:szCs w:val="24"/>
        </w:rPr>
        <w:t xml:space="preserve"> НАКЛОННАЯ призма. Правильная призма. Параллелепипед. Куб.</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Пирамида, ее основание, боковые ребра, высота, боковая поверхность. Треугольная пирамида. Правильная пирамида. УСЕЧЕННАЯ ПИРАМИДА.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Симметрии в кубе, в параллелепипеде, В ПРИЗМЕ И ПИРАМИДЕ. ПОНЯТИЕ О СИММЕТРИИ В ПРОСТРАНСТВЕ (</w:t>
      </w:r>
      <w:proofErr w:type="gramStart"/>
      <w:r w:rsidRPr="00144924">
        <w:rPr>
          <w:rFonts w:ascii="Times New Roman" w:hAnsi="Times New Roman" w:cs="Times New Roman"/>
          <w:sz w:val="24"/>
          <w:szCs w:val="24"/>
        </w:rPr>
        <w:t>ЦЕНТРАЛЬНАЯ</w:t>
      </w:r>
      <w:proofErr w:type="gramEnd"/>
      <w:r w:rsidRPr="00144924">
        <w:rPr>
          <w:rFonts w:ascii="Times New Roman" w:hAnsi="Times New Roman" w:cs="Times New Roman"/>
          <w:sz w:val="24"/>
          <w:szCs w:val="24"/>
        </w:rPr>
        <w:t>, ОСЕВАЯ, ЗЕРКАЛЬНАЯ). ПРИМЕРЫ СИММЕТРИЙ В ОКРУЖАЮЩЕМ МИРЕ.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Сечения куба, призмы, пирамиды.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Представление о правильных многогранниках (тетраэдр, куб, октаэдр, додекаэдр и икосаэдр).</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Тела и поверхности вращения. Цилиндр и конус. УСЕЧЕННЫЙ КОНУС. Основание, высота, боковая поверхность, образующая, развертка. ОСЕВЫЕ СЕЧЕНИЯ И СЕЧЕНИЯ ПАРАЛЛЕЛЬНЫЕ ОСНОВАНИЮ.</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Шар и сфера, их сечения, КАСАТЕЛЬНАЯ ПЛОСКОСТЬ К СФЕРЕ.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Объемы тел и площади их поверхностей. ПОНЯТИЕ ОБ ОБЪЕМЕ ТЕЛА. ОТНОШЕНИЕ ОБЪЕМОВ ПОДОБНЫХ ТЕЛ.</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Формулы объема куба, прямоугольного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Координаты и векторы. Декартовы координаты в пространстве. Формула расстояния между двумя точками. Уравнения сферы</w:t>
      </w:r>
      <w:proofErr w:type="gramStart"/>
      <w:r w:rsidRPr="00144924">
        <w:rPr>
          <w:rFonts w:ascii="Times New Roman" w:hAnsi="Times New Roman" w:cs="Times New Roman"/>
          <w:sz w:val="24"/>
          <w:szCs w:val="24"/>
        </w:rPr>
        <w:t xml:space="preserve"> И</w:t>
      </w:r>
      <w:proofErr w:type="gramEnd"/>
      <w:r w:rsidRPr="00144924">
        <w:rPr>
          <w:rFonts w:ascii="Times New Roman" w:hAnsi="Times New Roman" w:cs="Times New Roman"/>
          <w:sz w:val="24"/>
          <w:szCs w:val="24"/>
        </w:rPr>
        <w:t xml:space="preserve"> ПЛОСКОСТИ. ФОРМУЛА РАССТОЯНИЯ ОТ ТОЧКИ ДО ПЛОСКОСТИ.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w:t>
      </w:r>
      <w:proofErr w:type="spellStart"/>
      <w:r w:rsidRPr="00144924">
        <w:rPr>
          <w:rFonts w:ascii="Times New Roman" w:hAnsi="Times New Roman" w:cs="Times New Roman"/>
          <w:sz w:val="24"/>
          <w:szCs w:val="24"/>
        </w:rPr>
        <w:t>Компланарные</w:t>
      </w:r>
      <w:proofErr w:type="spellEnd"/>
      <w:r w:rsidRPr="00144924">
        <w:rPr>
          <w:rFonts w:ascii="Times New Roman" w:hAnsi="Times New Roman" w:cs="Times New Roman"/>
          <w:sz w:val="24"/>
          <w:szCs w:val="24"/>
        </w:rPr>
        <w:t xml:space="preserve"> векторы. Разложение по трем некомпланарным векторам.</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4"/>
        <w:rPr>
          <w:rFonts w:ascii="Times New Roman" w:hAnsi="Times New Roman" w:cs="Times New Roman"/>
          <w:b/>
          <w:sz w:val="24"/>
          <w:szCs w:val="24"/>
        </w:rPr>
      </w:pPr>
      <w:bookmarkStart w:id="36" w:name="Par4029"/>
      <w:bookmarkEnd w:id="36"/>
      <w:r w:rsidRPr="00144924">
        <w:rPr>
          <w:rFonts w:ascii="Times New Roman" w:hAnsi="Times New Roman" w:cs="Times New Roman"/>
          <w:b/>
          <w:sz w:val="24"/>
          <w:szCs w:val="24"/>
        </w:rPr>
        <w:t>Требования к уровню подготовки выпускников</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 результате изучения математики на базовом уровне ученик должен:</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знать/понимать &lt;*&gt;: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&lt;*&gt; Помимо указанных в данном разделе знаний, в требования к уровню подготовки включаются также знания, необходимые для освоения перечисленных ниже умений.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значение математической науки для решения задач, возникающих в теории и практике; широту и в то же время ограниченность применения математических методов к анализу и исследованию процессов и явлений в природе и обществе;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 значение практики и вопросов, возникающих в самой математике для формирования и </w:t>
      </w:r>
      <w:r w:rsidRPr="00144924">
        <w:rPr>
          <w:rFonts w:ascii="Times New Roman" w:hAnsi="Times New Roman" w:cs="Times New Roman"/>
          <w:sz w:val="24"/>
          <w:szCs w:val="24"/>
        </w:rPr>
        <w:lastRenderedPageBreak/>
        <w:t>развития математической науки; историю развития понятия числа, создания математического анализа, возникновения и развития геометрии;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универсальный характер законов логики математических рассуждений, их применимость во всех областях человеческой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вероятностный характер различных процессов окружающего мира.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7" w:name="Par4041"/>
      <w:bookmarkEnd w:id="37"/>
      <w:r w:rsidRPr="00144924">
        <w:rPr>
          <w:rFonts w:ascii="Times New Roman" w:hAnsi="Times New Roman" w:cs="Times New Roman"/>
          <w:sz w:val="24"/>
          <w:szCs w:val="24"/>
        </w:rPr>
        <w:t>Алгебра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проводить по известным формулам и правилам преобразования буквенных выражений, включающих степени, радикалы, логарифмы и тригонометрические функции;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вычислять значения числовых и буквенных выражений, осуществляя необходимые подстановки и преобразования;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144924">
        <w:rPr>
          <w:rFonts w:ascii="Times New Roman" w:hAnsi="Times New Roman" w:cs="Times New Roman"/>
          <w:sz w:val="24"/>
          <w:szCs w:val="24"/>
        </w:rPr>
        <w:t>для</w:t>
      </w:r>
      <w:proofErr w:type="gramEnd"/>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 xml:space="preserve">(абзац введен Приказом </w:t>
      </w:r>
      <w:proofErr w:type="spellStart"/>
      <w:r w:rsidRPr="00144924">
        <w:rPr>
          <w:rFonts w:ascii="Times New Roman" w:hAnsi="Times New Roman" w:cs="Times New Roman"/>
          <w:sz w:val="24"/>
          <w:szCs w:val="24"/>
        </w:rPr>
        <w:t>Минобрнауки</w:t>
      </w:r>
      <w:proofErr w:type="spellEnd"/>
      <w:r w:rsidRPr="00144924">
        <w:rPr>
          <w:rFonts w:ascii="Times New Roman" w:hAnsi="Times New Roman" w:cs="Times New Roman"/>
          <w:sz w:val="24"/>
          <w:szCs w:val="24"/>
        </w:rPr>
        <w:t xml:space="preserve">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8" w:name="Par4052"/>
      <w:bookmarkEnd w:id="38"/>
      <w:r w:rsidRPr="00144924">
        <w:rPr>
          <w:rFonts w:ascii="Times New Roman" w:hAnsi="Times New Roman" w:cs="Times New Roman"/>
          <w:sz w:val="24"/>
          <w:szCs w:val="24"/>
        </w:rPr>
        <w:t>Функции и графики</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определять значение функции по значению аргумента при различных способах задания функции;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строить графики изученных функций;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описывать по графику</w:t>
      </w:r>
      <w:proofErr w:type="gramStart"/>
      <w:r w:rsidRPr="00144924">
        <w:rPr>
          <w:rFonts w:ascii="Times New Roman" w:hAnsi="Times New Roman" w:cs="Times New Roman"/>
          <w:sz w:val="24"/>
          <w:szCs w:val="24"/>
        </w:rPr>
        <w:t xml:space="preserve"> И</w:t>
      </w:r>
      <w:proofErr w:type="gramEnd"/>
      <w:r w:rsidRPr="00144924">
        <w:rPr>
          <w:rFonts w:ascii="Times New Roman" w:hAnsi="Times New Roman" w:cs="Times New Roman"/>
          <w:sz w:val="24"/>
          <w:szCs w:val="24"/>
        </w:rPr>
        <w:t xml:space="preserve"> В ПРОСТЕЙШИХ СЛУЧАЯХ ПО ФОРМУЛЕ &lt;*&gt; поведение и свойства функций, находить по графику функции наибольшие и наименьшие значения;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&lt;*&gt; Требования, выделенные прописными буквами, не применяются при контроле </w:t>
      </w:r>
      <w:proofErr w:type="gramStart"/>
      <w:r w:rsidRPr="00144924">
        <w:rPr>
          <w:rFonts w:ascii="Times New Roman" w:hAnsi="Times New Roman" w:cs="Times New Roman"/>
          <w:sz w:val="24"/>
          <w:szCs w:val="24"/>
        </w:rPr>
        <w:t>уровня подготовки выпускников профильных классов гуманитарной направленности</w:t>
      </w:r>
      <w:proofErr w:type="gramEnd"/>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уравнения, простейшие системы уравнений, используя СВОЙСТВА ФУНКЦИЙ И ИХ ГРАФИКОВ;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144924">
        <w:rPr>
          <w:rFonts w:ascii="Times New Roman" w:hAnsi="Times New Roman" w:cs="Times New Roman"/>
          <w:sz w:val="24"/>
          <w:szCs w:val="24"/>
        </w:rPr>
        <w:t>для</w:t>
      </w:r>
      <w:proofErr w:type="gramEnd"/>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описания с помощью функций различных зависимостей, представления их графически, интерпретации графиков;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 xml:space="preserve">(абзац введен Приказом </w:t>
      </w:r>
      <w:proofErr w:type="spellStart"/>
      <w:r w:rsidRPr="00144924">
        <w:rPr>
          <w:rFonts w:ascii="Times New Roman" w:hAnsi="Times New Roman" w:cs="Times New Roman"/>
          <w:sz w:val="24"/>
          <w:szCs w:val="24"/>
        </w:rPr>
        <w:t>Минобрнауки</w:t>
      </w:r>
      <w:proofErr w:type="spellEnd"/>
      <w:r w:rsidRPr="00144924">
        <w:rPr>
          <w:rFonts w:ascii="Times New Roman" w:hAnsi="Times New Roman" w:cs="Times New Roman"/>
          <w:sz w:val="24"/>
          <w:szCs w:val="24"/>
        </w:rPr>
        <w:t xml:space="preserve">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39" w:name="Par4067"/>
      <w:bookmarkEnd w:id="39"/>
      <w:r w:rsidRPr="00144924">
        <w:rPr>
          <w:rFonts w:ascii="Times New Roman" w:hAnsi="Times New Roman" w:cs="Times New Roman"/>
          <w:sz w:val="24"/>
          <w:szCs w:val="24"/>
        </w:rPr>
        <w:t>Начала математического анализа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вычислять производные</w:t>
      </w:r>
      <w:proofErr w:type="gramStart"/>
      <w:r w:rsidRPr="00144924">
        <w:rPr>
          <w:rFonts w:ascii="Times New Roman" w:hAnsi="Times New Roman" w:cs="Times New Roman"/>
          <w:sz w:val="24"/>
          <w:szCs w:val="24"/>
        </w:rPr>
        <w:t xml:space="preserve"> И</w:t>
      </w:r>
      <w:proofErr w:type="gramEnd"/>
      <w:r w:rsidRPr="00144924">
        <w:rPr>
          <w:rFonts w:ascii="Times New Roman" w:hAnsi="Times New Roman" w:cs="Times New Roman"/>
          <w:sz w:val="24"/>
          <w:szCs w:val="24"/>
        </w:rPr>
        <w:t xml:space="preserve"> ПЕРВООБРАЗНЫЕ элементарных функций, используя справочные материалы;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 исследовать в простейших случаях функции на монотонность, находить наибольшие и </w:t>
      </w:r>
      <w:r w:rsidRPr="00144924">
        <w:rPr>
          <w:rFonts w:ascii="Times New Roman" w:hAnsi="Times New Roman" w:cs="Times New Roman"/>
          <w:sz w:val="24"/>
          <w:szCs w:val="24"/>
        </w:rPr>
        <w:lastRenderedPageBreak/>
        <w:t>наименьшие значения функций, строить графики многочленов</w:t>
      </w:r>
      <w:proofErr w:type="gramStart"/>
      <w:r w:rsidRPr="00144924">
        <w:rPr>
          <w:rFonts w:ascii="Times New Roman" w:hAnsi="Times New Roman" w:cs="Times New Roman"/>
          <w:sz w:val="24"/>
          <w:szCs w:val="24"/>
        </w:rPr>
        <w:t xml:space="preserve"> И</w:t>
      </w:r>
      <w:proofErr w:type="gramEnd"/>
      <w:r w:rsidRPr="00144924">
        <w:rPr>
          <w:rFonts w:ascii="Times New Roman" w:hAnsi="Times New Roman" w:cs="Times New Roman"/>
          <w:sz w:val="24"/>
          <w:szCs w:val="24"/>
        </w:rPr>
        <w:t xml:space="preserve"> ПРОСТЕЙШИХ РАЦИОНАЛЬНЫХ ФУНКЦИЙ с использованием аппарата математического анализа;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ВЫЧИСЛЯТЬ В ПРОСТЕЙШИХ СЛУЧАЯХ ПЛОЩАДИ С ИСПОЛЬЗОВАНИЕМ ПЕРВООБРАЗНОЙ;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144924">
        <w:rPr>
          <w:rFonts w:ascii="Times New Roman" w:hAnsi="Times New Roman" w:cs="Times New Roman"/>
          <w:sz w:val="24"/>
          <w:szCs w:val="24"/>
        </w:rPr>
        <w:t>для</w:t>
      </w:r>
      <w:proofErr w:type="gramEnd"/>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решения прикладных задач, в том числе социально-экономических и физических, на наибольшие и наименьшие значения, на нахождение скорости и ускорения;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 xml:space="preserve">(абзац введен Приказом </w:t>
      </w:r>
      <w:proofErr w:type="spellStart"/>
      <w:r w:rsidRPr="00144924">
        <w:rPr>
          <w:rFonts w:ascii="Times New Roman" w:hAnsi="Times New Roman" w:cs="Times New Roman"/>
          <w:sz w:val="24"/>
          <w:szCs w:val="24"/>
        </w:rPr>
        <w:t>Минобрнауки</w:t>
      </w:r>
      <w:proofErr w:type="spellEnd"/>
      <w:r w:rsidRPr="00144924">
        <w:rPr>
          <w:rFonts w:ascii="Times New Roman" w:hAnsi="Times New Roman" w:cs="Times New Roman"/>
          <w:sz w:val="24"/>
          <w:szCs w:val="24"/>
        </w:rPr>
        <w:t xml:space="preserve">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40" w:name="Par4078"/>
      <w:bookmarkEnd w:id="40"/>
      <w:r w:rsidRPr="00144924">
        <w:rPr>
          <w:rFonts w:ascii="Times New Roman" w:hAnsi="Times New Roman" w:cs="Times New Roman"/>
          <w:sz w:val="24"/>
          <w:szCs w:val="24"/>
        </w:rPr>
        <w:t>Уравнения и неравенства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рациональные, показательные и логарифмические уравнения и неравенства, ПРОСТЕЙШИЕ ИРРАЦИОНАЛЬНЫЕ И ТРИГОНОМЕТРИЧЕСКИЕ УРАВНЕНИЯ, ИХ СИСТЕМЫ;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составлять уравнения</w:t>
      </w:r>
      <w:proofErr w:type="gramStart"/>
      <w:r w:rsidRPr="00144924">
        <w:rPr>
          <w:rFonts w:ascii="Times New Roman" w:hAnsi="Times New Roman" w:cs="Times New Roman"/>
          <w:sz w:val="24"/>
          <w:szCs w:val="24"/>
        </w:rPr>
        <w:t xml:space="preserve"> И</w:t>
      </w:r>
      <w:proofErr w:type="gramEnd"/>
      <w:r w:rsidRPr="00144924">
        <w:rPr>
          <w:rFonts w:ascii="Times New Roman" w:hAnsi="Times New Roman" w:cs="Times New Roman"/>
          <w:sz w:val="24"/>
          <w:szCs w:val="24"/>
        </w:rPr>
        <w:t xml:space="preserve"> НЕРАВЕНСТВА по условию задачи;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использовать для приближенного решения уравнений и неравен</w:t>
      </w:r>
      <w:proofErr w:type="gramStart"/>
      <w:r w:rsidRPr="00144924">
        <w:rPr>
          <w:rFonts w:ascii="Times New Roman" w:hAnsi="Times New Roman" w:cs="Times New Roman"/>
          <w:sz w:val="24"/>
          <w:szCs w:val="24"/>
        </w:rPr>
        <w:t>ств гр</w:t>
      </w:r>
      <w:proofErr w:type="gramEnd"/>
      <w:r w:rsidRPr="00144924">
        <w:rPr>
          <w:rFonts w:ascii="Times New Roman" w:hAnsi="Times New Roman" w:cs="Times New Roman"/>
          <w:sz w:val="24"/>
          <w:szCs w:val="24"/>
        </w:rPr>
        <w:t>афический метод;</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изображать на координатной плоскости множества решений простейших уравнений и их систем;</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144924">
        <w:rPr>
          <w:rFonts w:ascii="Times New Roman" w:hAnsi="Times New Roman" w:cs="Times New Roman"/>
          <w:sz w:val="24"/>
          <w:szCs w:val="24"/>
        </w:rPr>
        <w:t>для</w:t>
      </w:r>
      <w:proofErr w:type="gramEnd"/>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построения и исследования простейших математических моделей;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 xml:space="preserve">(абзац введен Приказом </w:t>
      </w:r>
      <w:proofErr w:type="spellStart"/>
      <w:r w:rsidRPr="00144924">
        <w:rPr>
          <w:rFonts w:ascii="Times New Roman" w:hAnsi="Times New Roman" w:cs="Times New Roman"/>
          <w:sz w:val="24"/>
          <w:szCs w:val="24"/>
        </w:rPr>
        <w:t>Минобрнауки</w:t>
      </w:r>
      <w:proofErr w:type="spellEnd"/>
      <w:r w:rsidRPr="00144924">
        <w:rPr>
          <w:rFonts w:ascii="Times New Roman" w:hAnsi="Times New Roman" w:cs="Times New Roman"/>
          <w:sz w:val="24"/>
          <w:szCs w:val="24"/>
        </w:rPr>
        <w:t xml:space="preserve">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41" w:name="Par4090"/>
      <w:bookmarkEnd w:id="41"/>
      <w:r w:rsidRPr="00144924">
        <w:rPr>
          <w:rFonts w:ascii="Times New Roman" w:hAnsi="Times New Roman" w:cs="Times New Roman"/>
          <w:sz w:val="24"/>
          <w:szCs w:val="24"/>
        </w:rPr>
        <w:t>Элементы комбинаторики, статистики и теории вероятностей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простейшие комбинаторные задачи методом перебора, а также с использованием известных формул;</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вычислять в простейших случаях вероятности событий на основе подсчета числа исходов;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144924">
        <w:rPr>
          <w:rFonts w:ascii="Times New Roman" w:hAnsi="Times New Roman" w:cs="Times New Roman"/>
          <w:sz w:val="24"/>
          <w:szCs w:val="24"/>
        </w:rPr>
        <w:t>для</w:t>
      </w:r>
      <w:proofErr w:type="gramEnd"/>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анализа реальных числовых данных, представленных в виде диаграмм, графиков;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анализа информации статистического характера;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 xml:space="preserve">(абзац введен Приказом </w:t>
      </w:r>
      <w:proofErr w:type="spellStart"/>
      <w:r w:rsidRPr="00144924">
        <w:rPr>
          <w:rFonts w:ascii="Times New Roman" w:hAnsi="Times New Roman" w:cs="Times New Roman"/>
          <w:sz w:val="24"/>
          <w:szCs w:val="24"/>
        </w:rPr>
        <w:t>Минобрнауки</w:t>
      </w:r>
      <w:proofErr w:type="spellEnd"/>
      <w:r w:rsidRPr="00144924">
        <w:rPr>
          <w:rFonts w:ascii="Times New Roman" w:hAnsi="Times New Roman" w:cs="Times New Roman"/>
          <w:sz w:val="24"/>
          <w:szCs w:val="24"/>
        </w:rPr>
        <w:t xml:space="preserve">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42" w:name="Par4101"/>
      <w:bookmarkEnd w:id="42"/>
      <w:r w:rsidRPr="00144924">
        <w:rPr>
          <w:rFonts w:ascii="Times New Roman" w:hAnsi="Times New Roman" w:cs="Times New Roman"/>
          <w:sz w:val="24"/>
          <w:szCs w:val="24"/>
        </w:rPr>
        <w:t>Геометрия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распознавать на чертежах и моделях пространственные формы; соотносить трехмерные объекты с их описаниями, изображениями;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описывать взаимное расположение прямых и плоскостей в пространстве, АРГУМЕНТИРОВАТЬ СВОИ СУЖДЕНИЯ ОБ ЭТОМ РАСПОЛОЖЕНИИ;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анализировать в простейших случаях взаимное расположение объектов в пространстве;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изображать основные многогранники и круглые тела; выполнять чертежи по условиям задач;</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СТРОИТЬ ПРОСТЕЙШИЕ СЕЧЕНИЯ КУБА, ПРИЗМЫ, ПИРАМИДЫ;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lastRenderedPageBreak/>
        <w:t>- решать планиметрические и простейшие стереометрические задачи на нахождение геометрических величин (длин, углов, площадей, объемов);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использовать при решении стереометрических задач планиметрические факты и методы;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проводить доказательные рассуждения в ходе решения задач;</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144924">
        <w:rPr>
          <w:rFonts w:ascii="Times New Roman" w:hAnsi="Times New Roman" w:cs="Times New Roman"/>
          <w:sz w:val="24"/>
          <w:szCs w:val="24"/>
        </w:rPr>
        <w:t>для</w:t>
      </w:r>
      <w:proofErr w:type="gramEnd"/>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исследования (моделирования) несложных практических ситуаций на основе изученных формул и свойств фигур;</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вычисления объемов и площадей поверхностей пространственных тел при решении практических задач, используя при необходимости справочники и вычислительные устройства;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 xml:space="preserve">(абзац введен Приказом </w:t>
      </w:r>
      <w:proofErr w:type="spellStart"/>
      <w:r w:rsidRPr="00144924">
        <w:rPr>
          <w:rFonts w:ascii="Times New Roman" w:hAnsi="Times New Roman" w:cs="Times New Roman"/>
          <w:sz w:val="24"/>
          <w:szCs w:val="24"/>
        </w:rPr>
        <w:t>Минобрнауки</w:t>
      </w:r>
      <w:proofErr w:type="spellEnd"/>
      <w:r w:rsidRPr="00144924">
        <w:rPr>
          <w:rFonts w:ascii="Times New Roman" w:hAnsi="Times New Roman" w:cs="Times New Roman"/>
          <w:sz w:val="24"/>
          <w:szCs w:val="24"/>
        </w:rPr>
        <w:t xml:space="preserve">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3"/>
        <w:rPr>
          <w:rFonts w:ascii="Times New Roman" w:hAnsi="Times New Roman" w:cs="Times New Roman"/>
          <w:b/>
          <w:sz w:val="24"/>
          <w:szCs w:val="24"/>
        </w:rPr>
      </w:pPr>
      <w:bookmarkStart w:id="43" w:name="Par4118"/>
      <w:bookmarkEnd w:id="43"/>
      <w:r w:rsidRPr="00144924">
        <w:rPr>
          <w:rFonts w:ascii="Times New Roman" w:hAnsi="Times New Roman" w:cs="Times New Roman"/>
          <w:b/>
          <w:sz w:val="24"/>
          <w:szCs w:val="24"/>
        </w:rPr>
        <w:t>Профильный уровень</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Изучение математики на профильном уровне среднего (полного) общего образования направлено на достижение следующих целей: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формирование представлений об идеях и методах математики; о математике как универсальном языке науки, средстве моделирования явлений и процессов;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овладение языком математики в устной и письменной форме, математическими знаниями и умениями, необходимыми для изучения школьных естественнонаучных дисциплин, продолжения образования и освоения избранной специальности на современном уровне;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развитие логического мышления, алгоритмической культуры, пространственного воображения, математического мышления и интуиции, творческих способностей, необходимых для продолжения образования и для самостоятельной деятельности в области математики и ее приложений в будущей профессиональной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воспитание средствами математики культуры личности через знакомство с историей развития математики, эволюцией математических идей; понимания значимости математики для научно-технического прогресса.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4"/>
        <w:rPr>
          <w:rFonts w:ascii="Times New Roman" w:hAnsi="Times New Roman" w:cs="Times New Roman"/>
          <w:sz w:val="24"/>
          <w:szCs w:val="24"/>
        </w:rPr>
      </w:pPr>
      <w:bookmarkStart w:id="44" w:name="Par4126"/>
      <w:bookmarkEnd w:id="44"/>
      <w:r w:rsidRPr="00144924">
        <w:rPr>
          <w:rFonts w:ascii="Times New Roman" w:hAnsi="Times New Roman" w:cs="Times New Roman"/>
          <w:sz w:val="24"/>
          <w:szCs w:val="24"/>
        </w:rPr>
        <w:t>Обязательный минимум содержания</w:t>
      </w:r>
    </w:p>
    <w:p w:rsidR="00144924" w:rsidRPr="00144924" w:rsidRDefault="00144924" w:rsidP="00144924">
      <w:pPr>
        <w:pStyle w:val="ConsPlusNormal"/>
        <w:jc w:val="center"/>
        <w:rPr>
          <w:rFonts w:ascii="Times New Roman" w:hAnsi="Times New Roman" w:cs="Times New Roman"/>
          <w:sz w:val="24"/>
          <w:szCs w:val="24"/>
        </w:rPr>
      </w:pPr>
      <w:r w:rsidRPr="00144924">
        <w:rPr>
          <w:rFonts w:ascii="Times New Roman" w:hAnsi="Times New Roman" w:cs="Times New Roman"/>
          <w:sz w:val="24"/>
          <w:szCs w:val="24"/>
        </w:rPr>
        <w:t>основных образовательных программ</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45" w:name="Par4129"/>
      <w:bookmarkEnd w:id="45"/>
      <w:r w:rsidRPr="00144924">
        <w:rPr>
          <w:rFonts w:ascii="Times New Roman" w:hAnsi="Times New Roman" w:cs="Times New Roman"/>
          <w:sz w:val="24"/>
          <w:szCs w:val="24"/>
        </w:rPr>
        <w:t>Числовые и буквенные выражения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Делимость целых чисел. Деление с остатком. СРАВНЕНИЯ &lt;*&gt;. Решение задач с целочисленными неизвестными.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&lt;*&gt; Прописными буквами в тексте выделен материал, который подлежит изучению, но не включается в Требования к уровню подготовки выпускников.</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Комплексные числа. Геометрическая интерпретация комплексных чисел. Действительная и мнимая часть, модуль и аргумент комплексного числа. Алгебраическая и тригонометрическая формы записи комплексных чисел. Арифметические действия над комплексными числами в разных формах записи. Комплексно сопряженные числа. ВОЗВЕДЕНИЕ В НАТУРАЛЬНУЮ СТЕПЕНЬ (ФОРМУЛА МУАВРА). ОСНОВНАЯ ТЕОРЕМА АЛГЕБРЫ.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Многочлены от одной переменной. Делимость многочленов. Деление многочленов с остатком. Рациональные корни многочленов с целыми коэффициентами. СХЕМА ГОРНЕРА. Теорема Безу. Число корней многочлена. Многочлены от двух переменных. Формулы сокращенного умножения для старших степеней. Бином Ньютона. МНОГОЧЛЕНЫ ОТ НЕСКОЛЬКИХ ПЕРЕМЕННЫХ, СИММЕТРИЧЕСКИЕ МНОГОЧЛЕНЫ.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Корень степени </w:t>
      </w:r>
      <w:proofErr w:type="spellStart"/>
      <w:r w:rsidRPr="00144924">
        <w:rPr>
          <w:rFonts w:ascii="Times New Roman" w:hAnsi="Times New Roman" w:cs="Times New Roman"/>
          <w:sz w:val="24"/>
          <w:szCs w:val="24"/>
        </w:rPr>
        <w:t>n</w:t>
      </w:r>
      <w:proofErr w:type="spellEnd"/>
      <w:r w:rsidRPr="00144924">
        <w:rPr>
          <w:rFonts w:ascii="Times New Roman" w:hAnsi="Times New Roman" w:cs="Times New Roman"/>
          <w:sz w:val="24"/>
          <w:szCs w:val="24"/>
        </w:rPr>
        <w:t xml:space="preserve"> &gt; 1 и его свойства. Степень с рациональным показателем и ее свойства. Понятие о степени с действительным показателем. Свойства степени с действительным </w:t>
      </w:r>
      <w:r w:rsidRPr="00144924">
        <w:rPr>
          <w:rFonts w:ascii="Times New Roman" w:hAnsi="Times New Roman" w:cs="Times New Roman"/>
          <w:sz w:val="24"/>
          <w:szCs w:val="24"/>
        </w:rPr>
        <w:lastRenderedPageBreak/>
        <w:t>показателем.</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Логарифм числа. Основное логарифмическое тождество. Логарифм произведения, частного, степени; переход к новому основанию. Десятичный и натуральный логарифмы, число 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Преобразования выражений, включающих арифметические операции, а также операции возведения в степень и логарифмирования.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46" w:name="Par4141"/>
      <w:bookmarkEnd w:id="46"/>
      <w:r w:rsidRPr="00144924">
        <w:rPr>
          <w:rFonts w:ascii="Times New Roman" w:hAnsi="Times New Roman" w:cs="Times New Roman"/>
          <w:sz w:val="24"/>
          <w:szCs w:val="24"/>
        </w:rPr>
        <w:t>Тригонометрия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Синус, косинус, тангенс, котангенс произвольного угла. Радианная мера угла. Синус, косинус, тангенс и котангенс числа. Основные тригонометрические тождества. Формулы приведения. Синус, косинус и тангенс суммы и разности двух углов. Синус и косинус двойного угла. ФОРМУЛЫ ПОЛОВИННОГО УГЛА. Преобразования суммы тригонометрических функций в произведение и произведения в сумму. ВЫРАЖЕНИЕ ТРИГОНОМЕТРИЧЕСКИХ ФУНКЦИЙ ЧЕРЕЗ ТАНГЕНС ПОЛОВИННОГО АРГУМЕНТА. Преобразования тригонометрических выражений.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Простейшие тригонометрические уравнения. Решения тригонометрических уравнений. ПРОСТЕЙШИЕ ТРИГОНОМЕТРИЧЕСКИЕ НЕРАВЕНСТВА.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Арксинус, арккосинус, арктангенс, арккотангенс числа.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47" w:name="Par4147"/>
      <w:bookmarkEnd w:id="47"/>
      <w:r w:rsidRPr="00144924">
        <w:rPr>
          <w:rFonts w:ascii="Times New Roman" w:hAnsi="Times New Roman" w:cs="Times New Roman"/>
          <w:sz w:val="24"/>
          <w:szCs w:val="24"/>
        </w:rPr>
        <w:t>Функции</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Функции. Область определения и множество значений. График функции. Построение графиков функций, заданных различными способами. Свойства функций: монотонность, четность и нечетность, периодичность, ограниченность. Промежутки возрастания и убывания, наибольшее и наименьшее значения, точки экстремума (локального максимума и минимума). ВЫПУКЛОСТЬ ФУНКЦИИ. Графическая интерпретация. Примеры функциональных зависимостей в реальных процессах и явлениях.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Сложная функция (композиция функций). Взаимно обратные функции. Область определения и область значений обратной функции. График обратной функции. Нахождение функции, обратной данной.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Степенная функция с натуральным показателем, ее свойства и график. ВЕРТИКАЛЬНЫЕ И ГОРИЗОНТАЛЬНЫЕ АСИМПТОТЫ ГРАФИКОВ. ГРАФИКИ ДРОБНО-ЛИНЕЙНЫХ ФУНКЦИЙ.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Тригонометрические функции, их свойства и графики, периодичность, основной период. ОБРАТНЫЕ ТРИГОНОМЕТРИЧЕСКИЕ ФУНКЦИИ, ИХ СВОЙСТВА И ГРАФИКИ.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Показательная функция (экспонента), ее свойства и график.</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Логарифмическая функция, ее свойства и график.</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Преобразования графиков: параллельный перенос, симметрия относительно осей координат и симметрия относительно начала координат, симметрия относительно прямой </w:t>
      </w:r>
      <w:proofErr w:type="spellStart"/>
      <w:r w:rsidRPr="00144924">
        <w:rPr>
          <w:rFonts w:ascii="Times New Roman" w:hAnsi="Times New Roman" w:cs="Times New Roman"/>
          <w:sz w:val="24"/>
          <w:szCs w:val="24"/>
        </w:rPr>
        <w:t>y</w:t>
      </w:r>
      <w:proofErr w:type="spellEnd"/>
      <w:r w:rsidRPr="00144924">
        <w:rPr>
          <w:rFonts w:ascii="Times New Roman" w:hAnsi="Times New Roman" w:cs="Times New Roman"/>
          <w:sz w:val="24"/>
          <w:szCs w:val="24"/>
        </w:rPr>
        <w:t xml:space="preserve"> = </w:t>
      </w:r>
      <w:proofErr w:type="spellStart"/>
      <w:r w:rsidRPr="00144924">
        <w:rPr>
          <w:rFonts w:ascii="Times New Roman" w:hAnsi="Times New Roman" w:cs="Times New Roman"/>
          <w:sz w:val="24"/>
          <w:szCs w:val="24"/>
        </w:rPr>
        <w:t>x</w:t>
      </w:r>
      <w:proofErr w:type="spellEnd"/>
      <w:r w:rsidRPr="00144924">
        <w:rPr>
          <w:rFonts w:ascii="Times New Roman" w:hAnsi="Times New Roman" w:cs="Times New Roman"/>
          <w:sz w:val="24"/>
          <w:szCs w:val="24"/>
        </w:rPr>
        <w:t>, РАСТЯЖЕНИЕ И СЖАТИЕ ВДОЛЬ ОСЕЙ КООРДИНАТ.</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48" w:name="Par4157"/>
      <w:bookmarkEnd w:id="48"/>
      <w:r w:rsidRPr="00144924">
        <w:rPr>
          <w:rFonts w:ascii="Times New Roman" w:hAnsi="Times New Roman" w:cs="Times New Roman"/>
          <w:sz w:val="24"/>
          <w:szCs w:val="24"/>
        </w:rPr>
        <w:t>Начала математического анализа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Понятие о пределе последовательности. Существование предела монотонной ограниченной последовательности. Длина окружности и площадь круга как пределы последовательностей. Бесконечно убывающая геометрическая прогрессия и ее сумма. ТЕОРЕМЫ О ПРЕДЕЛАХ ПОСЛЕДОВАТЕЛЬНОСТЕЙ. ПЕРЕХОД К ПРЕДЕЛАМ В НЕРАВЕНСТВАХ.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Понятие о непрерывности функции. ОСНОВНЫЕ ТЕОРЕМЫ О НЕПРЕРЫВНЫХ ФУНКЦИЯХ.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ПОНЯТИЕ О ПРЕДЕЛЕ ФУНКЦИИ В ТОЧКЕ. ПОВЕДЕНИЕ ФУНКЦИЙ НА БЕСКОНЕЧНОСТИ. АСИМПТОТЫ.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Понятие о производной функции, физический и геометрический смысл производной. Уравнение касательной к графику функции. Производные суммы, разности, произведения и частного. Производные основных элементарных функций. ПРОИЗВОДНЫЕ СЛОЖНОЙ И </w:t>
      </w:r>
      <w:r w:rsidRPr="00144924">
        <w:rPr>
          <w:rFonts w:ascii="Times New Roman" w:hAnsi="Times New Roman" w:cs="Times New Roman"/>
          <w:sz w:val="24"/>
          <w:szCs w:val="24"/>
        </w:rPr>
        <w:lastRenderedPageBreak/>
        <w:t>ОБРАТНОЙ ФУНКЦИЙ. Вторая производная. Применение производной к исследованию функций и построению графиков. Использование производных при решении уравнений и неравенств, текстовых, физических и геометрических задач, нахождении наибольших и наименьших значений.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Площадь криволинейной трапеции. Понятие об определенном интеграле. Первообразная. </w:t>
      </w:r>
      <w:proofErr w:type="gramStart"/>
      <w:r w:rsidRPr="00144924">
        <w:rPr>
          <w:rFonts w:ascii="Times New Roman" w:hAnsi="Times New Roman" w:cs="Times New Roman"/>
          <w:sz w:val="24"/>
          <w:szCs w:val="24"/>
        </w:rPr>
        <w:t>Первообразные</w:t>
      </w:r>
      <w:proofErr w:type="gramEnd"/>
      <w:r w:rsidRPr="00144924">
        <w:rPr>
          <w:rFonts w:ascii="Times New Roman" w:hAnsi="Times New Roman" w:cs="Times New Roman"/>
          <w:sz w:val="24"/>
          <w:szCs w:val="24"/>
        </w:rPr>
        <w:t xml:space="preserve"> элементарных функций. Правила вычисления </w:t>
      </w:r>
      <w:proofErr w:type="gramStart"/>
      <w:r w:rsidRPr="00144924">
        <w:rPr>
          <w:rFonts w:ascii="Times New Roman" w:hAnsi="Times New Roman" w:cs="Times New Roman"/>
          <w:sz w:val="24"/>
          <w:szCs w:val="24"/>
        </w:rPr>
        <w:t>первообразных</w:t>
      </w:r>
      <w:proofErr w:type="gramEnd"/>
      <w:r w:rsidRPr="00144924">
        <w:rPr>
          <w:rFonts w:ascii="Times New Roman" w:hAnsi="Times New Roman" w:cs="Times New Roman"/>
          <w:sz w:val="24"/>
          <w:szCs w:val="24"/>
        </w:rPr>
        <w:t>. Формула Ньютона - Лейбница.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Примеры использования производной для нахождения наилучшего решения в прикладных задачах. Нахождение скорости для процесса, заданного формулой или графиком. Примеры применения интеграла в физике и геометрии. Вторая производная и ее физический смысл.</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49" w:name="Par4166"/>
      <w:bookmarkEnd w:id="49"/>
      <w:r w:rsidRPr="00144924">
        <w:rPr>
          <w:rFonts w:ascii="Times New Roman" w:hAnsi="Times New Roman" w:cs="Times New Roman"/>
          <w:sz w:val="24"/>
          <w:szCs w:val="24"/>
        </w:rPr>
        <w:t>Уравнения и неравенства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Решение рациональных, показательных, логарифмических и тригонометрических уравнений и неравенств. Решение иррациональных уравнений</w:t>
      </w:r>
      <w:proofErr w:type="gramStart"/>
      <w:r w:rsidRPr="00144924">
        <w:rPr>
          <w:rFonts w:ascii="Times New Roman" w:hAnsi="Times New Roman" w:cs="Times New Roman"/>
          <w:sz w:val="24"/>
          <w:szCs w:val="24"/>
        </w:rPr>
        <w:t xml:space="preserve"> И</w:t>
      </w:r>
      <w:proofErr w:type="gramEnd"/>
      <w:r w:rsidRPr="00144924">
        <w:rPr>
          <w:rFonts w:ascii="Times New Roman" w:hAnsi="Times New Roman" w:cs="Times New Roman"/>
          <w:sz w:val="24"/>
          <w:szCs w:val="24"/>
        </w:rPr>
        <w:t xml:space="preserve"> НЕРАВЕНСТВ.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Основные приемы решения систем уравнений: подстановка, алгебраическое сложение, введение новых переменных. Равносильность уравнений, неравенств, систем. Решение систем уравнений с двумя неизвестными (простейшие типы). Решение систем неравенств с одной переменной.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Доказательства неравенств. Неравенство о среднем арифметическом и среднем геометрическом двух чисел.</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свойств и графиков функций при решении уравнений и неравенств. Метод интервалов. Изображение на координатной плоскости множества решений уравнений и неравен</w:t>
      </w:r>
      <w:proofErr w:type="gramStart"/>
      <w:r w:rsidRPr="00144924">
        <w:rPr>
          <w:rFonts w:ascii="Times New Roman" w:hAnsi="Times New Roman" w:cs="Times New Roman"/>
          <w:sz w:val="24"/>
          <w:szCs w:val="24"/>
        </w:rPr>
        <w:t>ств с дв</w:t>
      </w:r>
      <w:proofErr w:type="gramEnd"/>
      <w:r w:rsidRPr="00144924">
        <w:rPr>
          <w:rFonts w:ascii="Times New Roman" w:hAnsi="Times New Roman" w:cs="Times New Roman"/>
          <w:sz w:val="24"/>
          <w:szCs w:val="24"/>
        </w:rPr>
        <w:t>умя переменными и их систем.</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Применение математических методов для решения содержательных задач из различных областей науки и практики. Интерпретация результата, учет реальных ограничений.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50" w:name="Par4174"/>
      <w:bookmarkEnd w:id="50"/>
      <w:r w:rsidRPr="00144924">
        <w:rPr>
          <w:rFonts w:ascii="Times New Roman" w:hAnsi="Times New Roman" w:cs="Times New Roman"/>
          <w:sz w:val="24"/>
          <w:szCs w:val="24"/>
        </w:rPr>
        <w:t>Элементы комбинаторики, статистики и теории вероятностей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Табличное и графическое представление данных. ЧИСЛОВЫЕ ХАРАКТЕРИСТИКИ РЯДОВ ДАННЫХ.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Поочередный и одновременный выбор нескольких элементов из конечного множества. Формулы числа перестановок, сочетаний, размещений. Решение комбинаторных задач. Формула бинома Ньютона. Свойства биномиальных коэффициентов. Треугольник Паскаля.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Элементарные и сложные события. Рассмотрение случаев и вероятность суммы несовместных событий, вероятность противоположного события. ПОНЯТИЕ О НЕЗАВИСИМОСТИ СОБЫТИЙ. ВЕРОЯТНОСТЬ И СТАТИСТИЧЕСКАЯ ЧАСТОТА НАСТУПЛЕНИЯ СОБЫТИЯ.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51" w:name="Par4180"/>
      <w:bookmarkEnd w:id="51"/>
      <w:r w:rsidRPr="00144924">
        <w:rPr>
          <w:rFonts w:ascii="Times New Roman" w:hAnsi="Times New Roman" w:cs="Times New Roman"/>
          <w:sz w:val="24"/>
          <w:szCs w:val="24"/>
        </w:rPr>
        <w:t>Геометрия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Геометрия на плоскости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Свойство биссектрисы угла треугольника. Решение треугольников. Вычисление биссектрис, медиан, высот, радиусов вписанной и описанной окружностей. Формулы площади треугольника: формула Герона, выражение площади </w:t>
      </w:r>
      <w:proofErr w:type="gramStart"/>
      <w:r w:rsidRPr="00144924">
        <w:rPr>
          <w:rFonts w:ascii="Times New Roman" w:hAnsi="Times New Roman" w:cs="Times New Roman"/>
          <w:sz w:val="24"/>
          <w:szCs w:val="24"/>
        </w:rPr>
        <w:t>треугольника</w:t>
      </w:r>
      <w:proofErr w:type="gramEnd"/>
      <w:r w:rsidRPr="00144924">
        <w:rPr>
          <w:rFonts w:ascii="Times New Roman" w:hAnsi="Times New Roman" w:cs="Times New Roman"/>
          <w:sz w:val="24"/>
          <w:szCs w:val="24"/>
        </w:rPr>
        <w:t xml:space="preserve"> через радиус вписанной и описанной окружностей.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Вычисление углов с вершиной внутри и вне круга, угла между хордой и касательной.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Теорема о произведении отрезков хорд. Теорема о касательной и секущей. Теорема о сумме квадратов сторон и диагоналей параллелограмма.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Вписанные и описанные многоугольники. Свойства и признаки вписанных и описанных четырехугольников.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Геометрические места точек.</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Решение задач с помощью геометрических преобразований и геометрических мест.</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ТЕОРЕМА ЧЕВЫ И ТЕОРЕМА МЕНЕЛАЯ.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lastRenderedPageBreak/>
        <w:t>ЭЛЛИПС, ГИПЕРБОЛА, ПАРАБОЛА КАК ГЕОМЕТРИЧЕСКИЕ МЕСТА ТОЧЕК.</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НЕРАЗРЕШИМОСТЬ КЛАССИЧЕСКИХ ЗАДАЧ НА ПОСТРОЕНИЕ.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Прямые и плоскости в пространстве. Основные понятия стереометрии (точка, прямая, плоскость, пространство). ПОНЯТИЕ ОБ АКСИОМАТИЧЕСКОМ СПОСОБЕ ПОСТРОЕНИЯ ГЕОМЕТРИИ.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Пересекающиеся, параллельные и скрещивающиеся прямые. Угол между </w:t>
      </w:r>
      <w:proofErr w:type="gramStart"/>
      <w:r w:rsidRPr="00144924">
        <w:rPr>
          <w:rFonts w:ascii="Times New Roman" w:hAnsi="Times New Roman" w:cs="Times New Roman"/>
          <w:sz w:val="24"/>
          <w:szCs w:val="24"/>
        </w:rPr>
        <w:t>прямыми</w:t>
      </w:r>
      <w:proofErr w:type="gramEnd"/>
      <w:r w:rsidRPr="00144924">
        <w:rPr>
          <w:rFonts w:ascii="Times New Roman" w:hAnsi="Times New Roman" w:cs="Times New Roman"/>
          <w:sz w:val="24"/>
          <w:szCs w:val="24"/>
        </w:rPr>
        <w:t xml:space="preserve"> в пространстве. Перпендикулярность </w:t>
      </w:r>
      <w:proofErr w:type="gramStart"/>
      <w:r w:rsidRPr="00144924">
        <w:rPr>
          <w:rFonts w:ascii="Times New Roman" w:hAnsi="Times New Roman" w:cs="Times New Roman"/>
          <w:sz w:val="24"/>
          <w:szCs w:val="24"/>
        </w:rPr>
        <w:t>прямых</w:t>
      </w:r>
      <w:proofErr w:type="gramEnd"/>
      <w:r w:rsidRPr="00144924">
        <w:rPr>
          <w:rFonts w:ascii="Times New Roman" w:hAnsi="Times New Roman" w:cs="Times New Roman"/>
          <w:sz w:val="24"/>
          <w:szCs w:val="24"/>
        </w:rPr>
        <w:t>. Параллельность и перпендикулярность прямой и плоскости, признаки и свойства. Теорема о трех перпендикулярах. Перпендикуляр и наклонная к плоскости. Угол между прямой и плоскостью.</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Параллельность плоскостей, перпендикулярность плоскостей, признаки и свойства. Двугранный угол, линейный угол двугранного угла.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Расстояния от точки до плоскости. Расстояние </w:t>
      </w:r>
      <w:proofErr w:type="gramStart"/>
      <w:r w:rsidRPr="00144924">
        <w:rPr>
          <w:rFonts w:ascii="Times New Roman" w:hAnsi="Times New Roman" w:cs="Times New Roman"/>
          <w:sz w:val="24"/>
          <w:szCs w:val="24"/>
        </w:rPr>
        <w:t>от</w:t>
      </w:r>
      <w:proofErr w:type="gramEnd"/>
      <w:r w:rsidRPr="00144924">
        <w:rPr>
          <w:rFonts w:ascii="Times New Roman" w:hAnsi="Times New Roman" w:cs="Times New Roman"/>
          <w:sz w:val="24"/>
          <w:szCs w:val="24"/>
        </w:rPr>
        <w:t xml:space="preserve"> прямой до плоскости. Расстояние между параллельными плоскостями. Расстояние между </w:t>
      </w:r>
      <w:proofErr w:type="gramStart"/>
      <w:r w:rsidRPr="00144924">
        <w:rPr>
          <w:rFonts w:ascii="Times New Roman" w:hAnsi="Times New Roman" w:cs="Times New Roman"/>
          <w:sz w:val="24"/>
          <w:szCs w:val="24"/>
        </w:rPr>
        <w:t>скрещивающимися</w:t>
      </w:r>
      <w:proofErr w:type="gramEnd"/>
      <w:r w:rsidRPr="00144924">
        <w:rPr>
          <w:rFonts w:ascii="Times New Roman" w:hAnsi="Times New Roman" w:cs="Times New Roman"/>
          <w:sz w:val="24"/>
          <w:szCs w:val="24"/>
        </w:rPr>
        <w:t xml:space="preserve"> прямыми.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Параллельное проектирование. Ортогональное проектирование. ПЛОЩАДЬ ОРТОГОНАЛЬНОЙ ПРОЕКЦИИ МНОГОУГОЛЬНИКА. Изображение пространственных фигур. ЦЕНТРАЛЬНОЕ ПРОЕКТИРОВАНИЕ.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Многогранники. Вершины, ребра, грани многогранника. РАЗВЕРТКА. МНОГОГРАННЫЕ УГЛЫ. ВЫПУКЛЫЕ МНОГОГРАННИКИ. ТЕОРЕМА ЭЙЛЕРА.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Призма, ее основания, боковые ребра, высота, боковая поверхность. Прямая и наклонная призма. Правильная призма. Параллелепипед. Куб.</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Пирамида, ее основание, боковые ребра, высота, боковая поверхность. Треугольная пирамида. Правильная пирамида. Усеченная пирамида.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Симметрии в кубе, в параллелепипеде, в призме и пирамиде.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ПОНЯТИЕ О СИММЕТРИИ В ПРОСТРАНСТВЕ (</w:t>
      </w:r>
      <w:proofErr w:type="gramStart"/>
      <w:r w:rsidRPr="00144924">
        <w:rPr>
          <w:rFonts w:ascii="Times New Roman" w:hAnsi="Times New Roman" w:cs="Times New Roman"/>
          <w:sz w:val="24"/>
          <w:szCs w:val="24"/>
        </w:rPr>
        <w:t>ЦЕНТРАЛЬНАЯ</w:t>
      </w:r>
      <w:proofErr w:type="gramEnd"/>
      <w:r w:rsidRPr="00144924">
        <w:rPr>
          <w:rFonts w:ascii="Times New Roman" w:hAnsi="Times New Roman" w:cs="Times New Roman"/>
          <w:sz w:val="24"/>
          <w:szCs w:val="24"/>
        </w:rPr>
        <w:t>, ОСЕВАЯ, ЗЕРКАЛЬНАЯ).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Сечения многогранников. Построение сечений.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Представление о правильных многогранниках (тетраэдр, куб, октаэдр, додекаэдр и икосаэдр).</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Тела и поверхности вращения. Цилиндр и конус. Усеченный конус. Основание, высота, боковая поверхность, образующая, развертка. ОСЕВЫЕ СЕЧЕНИЯ И СЕЧЕНИЯ ПАРАЛЛЕЛЬНЫЕ ОСНОВАНИЮ.</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Шар и сфера, их сечения. ЭЛЛИПС, ГИПЕРБОЛА, ПАРАБОЛА КАК СЕЧЕНИЯ КОНУСА. Касательная плоскость к сфере. СФЕРА, ВПИСАННАЯ В МНОГОГРАННИК, СФЕРА, ОПИСАННАЯ ОКОЛО МНОГОГРАННИКА.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ЦИЛИНДРИЧЕСКИЕ И КОНИЧЕСКИЕ ПОВЕРХНОСТИ.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Объемы тел и площади их поверхностей. ПОНЯТИЕ ОБ ОБЪЕМЕ ТЕЛА. ОТНОШЕНИЕ ОБЪЕМОВ ПОДОБНЫХ ТЕЛ.</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Формулы объема куба, параллелепипеда, призмы, цилиндра. Формулы объема пирамиды и конуса. Формулы площади поверхностей цилиндра и конуса. Формулы объема шара и площади сферы.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Координаты и векторы. Декартовы координаты в пространстве. Формула расстояния между двумя точками. Уравнения сферы</w:t>
      </w:r>
      <w:proofErr w:type="gramStart"/>
      <w:r w:rsidRPr="00144924">
        <w:rPr>
          <w:rFonts w:ascii="Times New Roman" w:hAnsi="Times New Roman" w:cs="Times New Roman"/>
          <w:sz w:val="24"/>
          <w:szCs w:val="24"/>
        </w:rPr>
        <w:t xml:space="preserve"> И</w:t>
      </w:r>
      <w:proofErr w:type="gramEnd"/>
      <w:r w:rsidRPr="00144924">
        <w:rPr>
          <w:rFonts w:ascii="Times New Roman" w:hAnsi="Times New Roman" w:cs="Times New Roman"/>
          <w:sz w:val="24"/>
          <w:szCs w:val="24"/>
        </w:rPr>
        <w:t xml:space="preserve"> ПЛОСКОСТИ. ФОРМУЛА РАССТОЯНИЯ ОТ ТОЧКИ ДО ПЛОСКОСТИ.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Векторы. Модуль вектора. Равенство векторов. Сложение векторов и умножение вектора на число. Угол между векторами. Координаты вектора. Скалярное произведение векторов. Коллинеарные векторы. Разложение вектора по двум неколлинеарным векторам. </w:t>
      </w:r>
      <w:proofErr w:type="spellStart"/>
      <w:r w:rsidRPr="00144924">
        <w:rPr>
          <w:rFonts w:ascii="Times New Roman" w:hAnsi="Times New Roman" w:cs="Times New Roman"/>
          <w:sz w:val="24"/>
          <w:szCs w:val="24"/>
        </w:rPr>
        <w:t>Компланарные</w:t>
      </w:r>
      <w:proofErr w:type="spellEnd"/>
      <w:r w:rsidRPr="00144924">
        <w:rPr>
          <w:rFonts w:ascii="Times New Roman" w:hAnsi="Times New Roman" w:cs="Times New Roman"/>
          <w:sz w:val="24"/>
          <w:szCs w:val="24"/>
        </w:rPr>
        <w:t xml:space="preserve"> векторы. Разложение по трем некомпланарным векторам.</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4"/>
        <w:rPr>
          <w:rFonts w:ascii="Times New Roman" w:hAnsi="Times New Roman" w:cs="Times New Roman"/>
          <w:b/>
          <w:sz w:val="24"/>
          <w:szCs w:val="24"/>
        </w:rPr>
      </w:pPr>
      <w:bookmarkStart w:id="52" w:name="Par4212"/>
      <w:bookmarkEnd w:id="52"/>
      <w:r w:rsidRPr="00144924">
        <w:rPr>
          <w:rFonts w:ascii="Times New Roman" w:hAnsi="Times New Roman" w:cs="Times New Roman"/>
          <w:b/>
          <w:sz w:val="24"/>
          <w:szCs w:val="24"/>
        </w:rPr>
        <w:t>Требования к уровню подготовки выпускников</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 результате изучения математики на профильном уровне ученик должен:</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знать/понимать &lt;*&gt;: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&lt;*&gt; Помимо указанных в данном разделе знаний, в требования к уровню подготовки </w:t>
      </w:r>
      <w:r w:rsidRPr="00144924">
        <w:rPr>
          <w:rFonts w:ascii="Times New Roman" w:hAnsi="Times New Roman" w:cs="Times New Roman"/>
          <w:sz w:val="24"/>
          <w:szCs w:val="24"/>
        </w:rPr>
        <w:lastRenderedPageBreak/>
        <w:t>включаются также знания, необходимые для освоения перечисленных ниже умений.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значение математической науки для решения задач, возникающих в теории и практике; широту и ограниченность применения математических методов к анализу и исследованию процессов и явлений в природе и обществе;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значение практики и вопросов, возникающих в самой математике, для формирования и развития математической науки;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идеи расширения числовых множеств как способа построения нового математического аппарата для решения практических задач и внутренних задач математики;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значение идей, методов и результатов алгебры и математического анализа для построения моделей реальных процессов и ситуаций;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возможности геометрии для описания свойств реальных предметов и их взаимного расположения;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универсальный характер законов логики математических рассуждений, их применимость в различных областях человеческой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различие требований, предъявляемых к доказательствам в математике, естественных, социально-экономических и гуманитарных науках, на практике;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роль аксиоматики в математике; возможность построения математических теорий на аксиоматической основе; значение аксиоматики для других областей знания и для практики;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вероятностный характер различных процессов и закономерностей окружающего мира.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53" w:name="Par4229"/>
      <w:bookmarkEnd w:id="53"/>
      <w:r w:rsidRPr="00144924">
        <w:rPr>
          <w:rFonts w:ascii="Times New Roman" w:hAnsi="Times New Roman" w:cs="Times New Roman"/>
          <w:sz w:val="24"/>
          <w:szCs w:val="24"/>
        </w:rPr>
        <w:t>Числовые и буквенные выражения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выполнять арифметические действия, сочетая устные и письменные приемы, применение вычислительных устройств; находить значения корня натуральной степени, степени с рациональным показателем, логарифма, используя при необходимости вычислительные устройства; пользоваться оценкой и прикидкой при практических расчетах;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применять понятия, связанные с делимостью целых чисел, при решении математических задач;</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находить корни многочленов с одной переменной, раскладывать многочлены на множители;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выполнять действия с комплексными числами, пользоваться геометрической интерпретацией комплексных чисел, в простейших случаях находить комплексные корни уравнений с действительными коэффициентами;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проводить преобразования числовых и буквенных выражений, включающих степени, радикалы, логарифмы и тригонометрические функции;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144924">
        <w:rPr>
          <w:rFonts w:ascii="Times New Roman" w:hAnsi="Times New Roman" w:cs="Times New Roman"/>
          <w:sz w:val="24"/>
          <w:szCs w:val="24"/>
        </w:rPr>
        <w:t>для</w:t>
      </w:r>
      <w:proofErr w:type="gramEnd"/>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практических расчетов по формулам, включая формулы, содержащие степени, радикалы, логарифмы и тригонометрические функции, используя при необходимости справочные материалы и простейшие вычислительные устройства;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 xml:space="preserve">(абзац введен Приказом </w:t>
      </w:r>
      <w:proofErr w:type="spellStart"/>
      <w:r w:rsidRPr="00144924">
        <w:rPr>
          <w:rFonts w:ascii="Times New Roman" w:hAnsi="Times New Roman" w:cs="Times New Roman"/>
          <w:sz w:val="24"/>
          <w:szCs w:val="24"/>
        </w:rPr>
        <w:t>Минобрнауки</w:t>
      </w:r>
      <w:proofErr w:type="spellEnd"/>
      <w:r w:rsidRPr="00144924">
        <w:rPr>
          <w:rFonts w:ascii="Times New Roman" w:hAnsi="Times New Roman" w:cs="Times New Roman"/>
          <w:sz w:val="24"/>
          <w:szCs w:val="24"/>
        </w:rPr>
        <w:t xml:space="preserve">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54" w:name="Par4242"/>
      <w:bookmarkEnd w:id="54"/>
      <w:r w:rsidRPr="00144924">
        <w:rPr>
          <w:rFonts w:ascii="Times New Roman" w:hAnsi="Times New Roman" w:cs="Times New Roman"/>
          <w:sz w:val="24"/>
          <w:szCs w:val="24"/>
        </w:rPr>
        <w:t>Функции и графики</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определять значение функции по значению аргумента при различных способах задания функции;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строить графики изученных функций, выполнять преобразования графиков;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описывать по графику и по формуле поведение и свойства функций;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 решать уравнения, системы уравнений, неравенства, используя свойства функций и их </w:t>
      </w:r>
      <w:r w:rsidRPr="00144924">
        <w:rPr>
          <w:rFonts w:ascii="Times New Roman" w:hAnsi="Times New Roman" w:cs="Times New Roman"/>
          <w:sz w:val="24"/>
          <w:szCs w:val="24"/>
        </w:rPr>
        <w:lastRenderedPageBreak/>
        <w:t>графические представления;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144924">
        <w:rPr>
          <w:rFonts w:ascii="Times New Roman" w:hAnsi="Times New Roman" w:cs="Times New Roman"/>
          <w:sz w:val="24"/>
          <w:szCs w:val="24"/>
        </w:rPr>
        <w:t>для</w:t>
      </w:r>
      <w:proofErr w:type="gramEnd"/>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описания и исследования с помощью функций реальных зависимостей, представления их графически; интерпретации графиков реальных процессов;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 xml:space="preserve">(абзац введен Приказом </w:t>
      </w:r>
      <w:proofErr w:type="spellStart"/>
      <w:r w:rsidRPr="00144924">
        <w:rPr>
          <w:rFonts w:ascii="Times New Roman" w:hAnsi="Times New Roman" w:cs="Times New Roman"/>
          <w:sz w:val="24"/>
          <w:szCs w:val="24"/>
        </w:rPr>
        <w:t>Минобрнауки</w:t>
      </w:r>
      <w:proofErr w:type="spellEnd"/>
      <w:r w:rsidRPr="00144924">
        <w:rPr>
          <w:rFonts w:ascii="Times New Roman" w:hAnsi="Times New Roman" w:cs="Times New Roman"/>
          <w:sz w:val="24"/>
          <w:szCs w:val="24"/>
        </w:rPr>
        <w:t xml:space="preserve">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55" w:name="Par4254"/>
      <w:bookmarkEnd w:id="55"/>
      <w:r w:rsidRPr="00144924">
        <w:rPr>
          <w:rFonts w:ascii="Times New Roman" w:hAnsi="Times New Roman" w:cs="Times New Roman"/>
          <w:sz w:val="24"/>
          <w:szCs w:val="24"/>
        </w:rPr>
        <w:t>Начала математического анализа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находить сумму бесконечно убывающей геометрической прогрессии;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вычислять производные и первообразные элементарных функций, применяя правила вычисления производных и первообразных, используя справочные материалы;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исследовать функции и строить их графики с помощью производной;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задачи с применением уравнения касательной к графику функции;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задачи на нахождение наибольшего и наименьшего значения функции на отрезке;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вычислять площадь криволинейной трапеции;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144924">
        <w:rPr>
          <w:rFonts w:ascii="Times New Roman" w:hAnsi="Times New Roman" w:cs="Times New Roman"/>
          <w:sz w:val="24"/>
          <w:szCs w:val="24"/>
        </w:rPr>
        <w:t>для</w:t>
      </w:r>
      <w:proofErr w:type="gramEnd"/>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решения геометрических, физических, экономических и других прикладных задач, в том числе задач на наибольшие и наименьшие значения с применением аппарата математического анализа;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 xml:space="preserve">(абзац введен Приказом </w:t>
      </w:r>
      <w:proofErr w:type="spellStart"/>
      <w:r w:rsidRPr="00144924">
        <w:rPr>
          <w:rFonts w:ascii="Times New Roman" w:hAnsi="Times New Roman" w:cs="Times New Roman"/>
          <w:sz w:val="24"/>
          <w:szCs w:val="24"/>
        </w:rPr>
        <w:t>Минобрнауки</w:t>
      </w:r>
      <w:proofErr w:type="spellEnd"/>
      <w:r w:rsidRPr="00144924">
        <w:rPr>
          <w:rFonts w:ascii="Times New Roman" w:hAnsi="Times New Roman" w:cs="Times New Roman"/>
          <w:sz w:val="24"/>
          <w:szCs w:val="24"/>
        </w:rPr>
        <w:t xml:space="preserve">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56" w:name="Par4268"/>
      <w:bookmarkEnd w:id="56"/>
      <w:r w:rsidRPr="00144924">
        <w:rPr>
          <w:rFonts w:ascii="Times New Roman" w:hAnsi="Times New Roman" w:cs="Times New Roman"/>
          <w:sz w:val="24"/>
          <w:szCs w:val="24"/>
        </w:rPr>
        <w:t>Уравнения и неравенства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рациональные, показательные и логарифмические уравнения и неравенства, иррациональные и тригонометрические уравнения, их системы;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доказывать несложные неравенства;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текстовые задачи с помощью составления уравнений и неравенств, интерпретируя результат с учетом ограничений условия задачи;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изображать на координатной плоскости множества решений уравнений и неравен</w:t>
      </w:r>
      <w:proofErr w:type="gramStart"/>
      <w:r w:rsidRPr="00144924">
        <w:rPr>
          <w:rFonts w:ascii="Times New Roman" w:hAnsi="Times New Roman" w:cs="Times New Roman"/>
          <w:sz w:val="24"/>
          <w:szCs w:val="24"/>
        </w:rPr>
        <w:t>ств с дв</w:t>
      </w:r>
      <w:proofErr w:type="gramEnd"/>
      <w:r w:rsidRPr="00144924">
        <w:rPr>
          <w:rFonts w:ascii="Times New Roman" w:hAnsi="Times New Roman" w:cs="Times New Roman"/>
          <w:sz w:val="24"/>
          <w:szCs w:val="24"/>
        </w:rPr>
        <w:t>умя переменными и их систем;</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находить приближенные решения уравнений и их систем, используя графический метод;</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уравнения, неравенства и системы с применением графических представлений, свойств функций, производной;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144924">
        <w:rPr>
          <w:rFonts w:ascii="Times New Roman" w:hAnsi="Times New Roman" w:cs="Times New Roman"/>
          <w:sz w:val="24"/>
          <w:szCs w:val="24"/>
        </w:rPr>
        <w:t>для</w:t>
      </w:r>
      <w:proofErr w:type="gramEnd"/>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построения и исследования простейших математических моделей;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 xml:space="preserve">(абзац введен Приказом </w:t>
      </w:r>
      <w:proofErr w:type="spellStart"/>
      <w:r w:rsidRPr="00144924">
        <w:rPr>
          <w:rFonts w:ascii="Times New Roman" w:hAnsi="Times New Roman" w:cs="Times New Roman"/>
          <w:sz w:val="24"/>
          <w:szCs w:val="24"/>
        </w:rPr>
        <w:t>Минобрнауки</w:t>
      </w:r>
      <w:proofErr w:type="spellEnd"/>
      <w:r w:rsidRPr="00144924">
        <w:rPr>
          <w:rFonts w:ascii="Times New Roman" w:hAnsi="Times New Roman" w:cs="Times New Roman"/>
          <w:sz w:val="24"/>
          <w:szCs w:val="24"/>
        </w:rPr>
        <w:t xml:space="preserve">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57" w:name="Par4282"/>
      <w:bookmarkEnd w:id="57"/>
      <w:r w:rsidRPr="00144924">
        <w:rPr>
          <w:rFonts w:ascii="Times New Roman" w:hAnsi="Times New Roman" w:cs="Times New Roman"/>
          <w:sz w:val="24"/>
          <w:szCs w:val="24"/>
        </w:rPr>
        <w:t>Элементы комбинаторики, статистики и теории вероятностей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простейшие комбинаторные задачи методом перебора, а также с использованием известных формул, треугольника Паскаля; вычислять коэффициенты бинома Ньютона по формуле и с использованием треугольника Паскаля;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lastRenderedPageBreak/>
        <w:t>- вычислять вероятности событий на основе подсчета числа исходов (простейшие случаи);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144924">
        <w:rPr>
          <w:rFonts w:ascii="Times New Roman" w:hAnsi="Times New Roman" w:cs="Times New Roman"/>
          <w:sz w:val="24"/>
          <w:szCs w:val="24"/>
        </w:rPr>
        <w:t>для</w:t>
      </w:r>
      <w:proofErr w:type="gramEnd"/>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анализа реальных числовых данных, представленных в виде диаграмм, графиков; для анализа информации статистического характера;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 xml:space="preserve">(абзац введен Приказом </w:t>
      </w:r>
      <w:proofErr w:type="spellStart"/>
      <w:r w:rsidRPr="00144924">
        <w:rPr>
          <w:rFonts w:ascii="Times New Roman" w:hAnsi="Times New Roman" w:cs="Times New Roman"/>
          <w:sz w:val="24"/>
          <w:szCs w:val="24"/>
        </w:rPr>
        <w:t>Минобрнауки</w:t>
      </w:r>
      <w:proofErr w:type="spellEnd"/>
      <w:r w:rsidRPr="00144924">
        <w:rPr>
          <w:rFonts w:ascii="Times New Roman" w:hAnsi="Times New Roman" w:cs="Times New Roman"/>
          <w:sz w:val="24"/>
          <w:szCs w:val="24"/>
        </w:rPr>
        <w:t xml:space="preserve">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58" w:name="Par4292"/>
      <w:bookmarkEnd w:id="58"/>
      <w:r w:rsidRPr="00144924">
        <w:rPr>
          <w:rFonts w:ascii="Times New Roman" w:hAnsi="Times New Roman" w:cs="Times New Roman"/>
          <w:sz w:val="24"/>
          <w:szCs w:val="24"/>
        </w:rPr>
        <w:t>Геометрия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соотносить плоские геометрические фигуры и трехмерные объекты с их описаниями, чертежами, изображениями; различать и анализировать взаимное расположение фигур;</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изображать геометрические фигуры и тела, выполнять чертеж по условию задачи;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решать геометрические задачи, опираясь на изученные свойства планиметрических и стереометрических фигур и отношений между ними, применяя алгебраический и тригонометрический аппарат;</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проводить доказательные рассуждения при решении задач, доказывать основные теоремы курса;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вычислять линейные элементы и углы в пространственных конфигурациях, объемы и площади поверхностей пространственных тел и их простейших комбинаций;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применять координатно-векторный метод для вычисления отношений, расстояний и углов;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строить сечения многогранников и изображать сечения тел вращения;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144924">
        <w:rPr>
          <w:rFonts w:ascii="Times New Roman" w:hAnsi="Times New Roman" w:cs="Times New Roman"/>
          <w:sz w:val="24"/>
          <w:szCs w:val="24"/>
        </w:rPr>
        <w:t>для</w:t>
      </w:r>
      <w:proofErr w:type="gramEnd"/>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исследования (моделирования) несложных практических ситуаций на основе изученных формул и свойств фигур;</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вычисления длин, площадей и объемов реальных объектов при решении практических задач, используя при необходимости справочники и вычислительные устройства;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 xml:space="preserve">(абзац введен Приказом </w:t>
      </w:r>
      <w:proofErr w:type="spellStart"/>
      <w:r w:rsidRPr="00144924">
        <w:rPr>
          <w:rFonts w:ascii="Times New Roman" w:hAnsi="Times New Roman" w:cs="Times New Roman"/>
          <w:sz w:val="24"/>
          <w:szCs w:val="24"/>
        </w:rPr>
        <w:t>Минобрнауки</w:t>
      </w:r>
      <w:proofErr w:type="spellEnd"/>
      <w:r w:rsidRPr="00144924">
        <w:rPr>
          <w:rFonts w:ascii="Times New Roman" w:hAnsi="Times New Roman" w:cs="Times New Roman"/>
          <w:sz w:val="24"/>
          <w:szCs w:val="24"/>
        </w:rPr>
        <w:t xml:space="preserve"> России от 10.11.2011 N 2643)</w:t>
      </w:r>
    </w:p>
    <w:p w:rsidR="002D7FF5" w:rsidRDefault="002D7FF5" w:rsidP="00E0282C">
      <w:pPr>
        <w:pStyle w:val="a3"/>
        <w:spacing w:after="0" w:line="240" w:lineRule="auto"/>
        <w:ind w:left="567"/>
        <w:jc w:val="center"/>
        <w:rPr>
          <w:rFonts w:ascii="Times New Roman" w:hAnsi="Times New Roman"/>
          <w:b/>
          <w:bCs/>
          <w:iCs/>
          <w:spacing w:val="-6"/>
          <w:sz w:val="24"/>
          <w:szCs w:val="24"/>
        </w:rPr>
      </w:pPr>
    </w:p>
    <w:p w:rsidR="00144924" w:rsidRPr="00144924" w:rsidRDefault="00ED134B" w:rsidP="00144924">
      <w:pPr>
        <w:pStyle w:val="a3"/>
        <w:spacing w:after="0" w:line="240" w:lineRule="auto"/>
        <w:ind w:left="567"/>
        <w:jc w:val="center"/>
        <w:rPr>
          <w:rFonts w:ascii="Times New Roman" w:hAnsi="Times New Roman"/>
          <w:b/>
          <w:bCs/>
          <w:iCs/>
          <w:spacing w:val="-6"/>
          <w:sz w:val="24"/>
          <w:szCs w:val="24"/>
        </w:rPr>
      </w:pPr>
      <w:r>
        <w:rPr>
          <w:rFonts w:ascii="Times New Roman" w:hAnsi="Times New Roman"/>
          <w:b/>
          <w:bCs/>
          <w:iCs/>
          <w:spacing w:val="-6"/>
          <w:sz w:val="24"/>
          <w:szCs w:val="24"/>
        </w:rPr>
        <w:t>Информатика и ИКТ</w:t>
      </w:r>
    </w:p>
    <w:p w:rsidR="00144924" w:rsidRPr="00144924" w:rsidRDefault="00144924" w:rsidP="00144924">
      <w:pPr>
        <w:pStyle w:val="ConsPlusNormal"/>
        <w:jc w:val="center"/>
        <w:outlineLvl w:val="3"/>
        <w:rPr>
          <w:rFonts w:ascii="Times New Roman" w:hAnsi="Times New Roman" w:cs="Times New Roman"/>
          <w:b/>
          <w:sz w:val="24"/>
          <w:szCs w:val="24"/>
        </w:rPr>
      </w:pPr>
      <w:r w:rsidRPr="00144924">
        <w:rPr>
          <w:rFonts w:ascii="Times New Roman" w:hAnsi="Times New Roman" w:cs="Times New Roman"/>
          <w:b/>
          <w:sz w:val="24"/>
          <w:szCs w:val="24"/>
        </w:rPr>
        <w:t>Базовый уровень</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Изучение информатики и информационно-коммуникационных технологий на базовом уровне среднего (полного) общего образования направлено на достижение следующих целей &lt;*&gt;: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&lt;*&gt; Изучение информатики и ИКТ на базовом уровне предполагает поддержку профильных учебных предметов.</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освоение системы базовых знаний, отражающих вклад информатики в формирование современной научной картины мира, роль информационных процессов в обществе, биологических и технических системах;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овладение умениями применять, анализировать, преобразовывать информационные модели реальных объектов и процессов, используя при этом информационные и коммуникационные технологии (ИКТ), в том числе при изучении других школьных дисциплин;</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развитие познавательных интересов, интеллектуальных и творческих способностей путем освоения и использования методов информатики и средств ИКТ при изучении различных учебных предметов;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воспитание ответственного отношения к соблюдению этических и правовых норм информационной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lastRenderedPageBreak/>
        <w:t>- приобретение опыта использования информационных технологий в индивидуальной и коллективной учебной и познавательной, в том числе проектной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4"/>
        <w:rPr>
          <w:rFonts w:ascii="Times New Roman" w:hAnsi="Times New Roman" w:cs="Times New Roman"/>
          <w:sz w:val="24"/>
          <w:szCs w:val="24"/>
        </w:rPr>
      </w:pPr>
      <w:bookmarkStart w:id="59" w:name="Par4323"/>
      <w:bookmarkEnd w:id="59"/>
      <w:r w:rsidRPr="00144924">
        <w:rPr>
          <w:rFonts w:ascii="Times New Roman" w:hAnsi="Times New Roman" w:cs="Times New Roman"/>
          <w:sz w:val="24"/>
          <w:szCs w:val="24"/>
        </w:rPr>
        <w:t>Обязательный минимум содержания</w:t>
      </w:r>
    </w:p>
    <w:p w:rsidR="00144924" w:rsidRPr="00144924" w:rsidRDefault="00144924" w:rsidP="00144924">
      <w:pPr>
        <w:pStyle w:val="ConsPlusNormal"/>
        <w:jc w:val="center"/>
        <w:rPr>
          <w:rFonts w:ascii="Times New Roman" w:hAnsi="Times New Roman" w:cs="Times New Roman"/>
          <w:sz w:val="24"/>
          <w:szCs w:val="24"/>
        </w:rPr>
      </w:pPr>
      <w:r w:rsidRPr="00144924">
        <w:rPr>
          <w:rFonts w:ascii="Times New Roman" w:hAnsi="Times New Roman" w:cs="Times New Roman"/>
          <w:sz w:val="24"/>
          <w:szCs w:val="24"/>
        </w:rPr>
        <w:t>основных образовательных программ</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60" w:name="Par4326"/>
      <w:bookmarkEnd w:id="60"/>
      <w:r w:rsidRPr="00144924">
        <w:rPr>
          <w:rFonts w:ascii="Times New Roman" w:hAnsi="Times New Roman" w:cs="Times New Roman"/>
          <w:sz w:val="24"/>
          <w:szCs w:val="24"/>
        </w:rPr>
        <w:t>Базовые понятия информатики и информационных технологий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Информация и информационные процессы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Системы, образованные взаимодействующими элементами, состояния элементов, обмен информацией между элементами, сигналы. Классификация информационных процессов. Выбор способа представления информации в соответствии с поставленной задачей. Универсальность дискретного (цифрового) представления информации. Двоичное представление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Поиск и систематизация информации. Хранение информации; выбор способа хранения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Передача информации в социальных, биологических и технических системах.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Преобразование информации на основе формальных правил. Алгоритмизация как необходимое условие его автоматизации.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Особенности запоминания, обработки и передачи информации человеком. Организация личной информационной среды. Защита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основных методов информатики и средств ИКТ при анализе процессов в обществе, природе и технике.</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Информационные модели и системы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Информационные (нематериальные) модели. Использование информационных моделей в учебной и познавательной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Назначение и виды информационных моделей. Формализация задач из различных предметных областей. Структурирование данных. Построение информационной модели для решения поставленной задачи.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Оценка адекватности модели объекту и целям моделирования (на примерах задач различных предметных областей).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Компьютер как средство автоматизации информационных процессов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Аппаратное и программное обеспечение компьютера. Архитектуры современных компьютеров. Многообразие операционных систем.</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Выбор конфигурации компьютера в зависимости от решаемой задачи.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Программные средства создания информационных объектов, организация личного информационного пространства, защиты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Программные и аппаратные средства в различных видах профессиональной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Средства и технологии создания и преобразования информационных объектов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Текст как информационный объект. Автоматизированные средства и технологии организации текста. Основные приемы преобразования текстов. Гипертекстовое представление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Динамические (электронные) таблицы как информационные объекты. Средства и технологии работы с таблицами. Назначение и принципы работы электронных таблиц. Основные способы представления математических зависимостей между данными. Использование электронных таблиц для обработки числовых данных (на примере задач из различных предметных областей).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Графические информационные объекты. Средства и технологии работы с графикой. Создание и редактирование графических информационных объектов средствами графических редакторов, систем презентационной и анимационной графики.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Базы данных. Системы управления базами данных. Создание, ведение и использование баз данных при решении учебных и практических задач.</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Средства и технологии обмена информацией с помощью компьютерных сетей (сетевые технологии)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Локальные и глобальные компьютерные сети. Аппаратные и программные средства организации компьютерных сетей. Поисковые информационные системы. Организация поиска информации. Описание объекта для его последующего поиска.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Основы социальной информатики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ОСНОВНЫЕ ЭТАПЫ СТАНОВЛЕНИЯ ИНФОРМАЦИОННОГО ОБЩЕСТВА. Этические и правовые нормы информационной деятельности человека.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4"/>
        <w:rPr>
          <w:rFonts w:ascii="Times New Roman" w:hAnsi="Times New Roman" w:cs="Times New Roman"/>
          <w:b/>
          <w:sz w:val="24"/>
          <w:szCs w:val="24"/>
        </w:rPr>
      </w:pPr>
      <w:bookmarkStart w:id="61" w:name="Par4359"/>
      <w:bookmarkEnd w:id="61"/>
      <w:r w:rsidRPr="00144924">
        <w:rPr>
          <w:rFonts w:ascii="Times New Roman" w:hAnsi="Times New Roman" w:cs="Times New Roman"/>
          <w:b/>
          <w:sz w:val="24"/>
          <w:szCs w:val="24"/>
        </w:rPr>
        <w:t>Требования к уровню подготовки выпускников</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 результате изучения информатики и ИКТ на базовом уровне ученик должен:</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знать/понимать: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основные технологии создания, редактирования, оформления, сохранения, передачи информационных объектов различного типа с помощью современных программных средств информационных и коммуникационных технологий;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назначение и виды информационных моделей, описывающих реальные объекты и процессы;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назначение и функции операционных систем;</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оперировать различными видами информационных объектов, в том числе с помощью компьютера, соотносить полученные результаты с реальными объектами;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распознавать и описывать информационные процессы в социальных, биологических и технических системах;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использовать готовые информационные модели, оценивать их соответствие реальному объекту и целям моделирования;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оценивать достоверность информации, сопоставляя различные источники;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иллюстрировать учебные работы с использованием средств информационных технологий;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создавать информационные объекты сложной структуры, в том числе гипертекстовые документы;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просматривать, создавать, редактировать, сохранять записи в базах данных, получать необходимую информацию по запросу пользователя;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наглядно представлять числовые показатели и динамику их изменения с помощью программ деловой графики;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соблюдать правила техники безопасности и гигиенические рекомендации при использовании средств ИКТ;</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144924">
        <w:rPr>
          <w:rFonts w:ascii="Times New Roman" w:hAnsi="Times New Roman" w:cs="Times New Roman"/>
          <w:sz w:val="24"/>
          <w:szCs w:val="24"/>
        </w:rPr>
        <w:t>для</w:t>
      </w:r>
      <w:proofErr w:type="gramEnd"/>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эффективного применения информационных образовательных ресурсов в учебной деятельности, в том числе самообразовании;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ориентации в информационном пространстве, работы с распространенными автоматизированными информационными системами;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автоматизации коммуникационной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соблюдения этических и правовых норм при работе с информацией;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эффективной организации индивидуального информационного пространства;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 xml:space="preserve">(абзац введен Приказом </w:t>
      </w:r>
      <w:proofErr w:type="spellStart"/>
      <w:r w:rsidRPr="00144924">
        <w:rPr>
          <w:rFonts w:ascii="Times New Roman" w:hAnsi="Times New Roman" w:cs="Times New Roman"/>
          <w:sz w:val="24"/>
          <w:szCs w:val="24"/>
        </w:rPr>
        <w:t>Минобрнауки</w:t>
      </w:r>
      <w:proofErr w:type="spellEnd"/>
      <w:r w:rsidRPr="00144924">
        <w:rPr>
          <w:rFonts w:ascii="Times New Roman" w:hAnsi="Times New Roman" w:cs="Times New Roman"/>
          <w:sz w:val="24"/>
          <w:szCs w:val="24"/>
        </w:rPr>
        <w:t xml:space="preserve"> России от 10.11.2011 N 2643)</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3"/>
        <w:rPr>
          <w:rFonts w:ascii="Times New Roman" w:hAnsi="Times New Roman" w:cs="Times New Roman"/>
          <w:b/>
          <w:sz w:val="24"/>
          <w:szCs w:val="24"/>
        </w:rPr>
      </w:pPr>
      <w:bookmarkStart w:id="62" w:name="Par4385"/>
      <w:bookmarkEnd w:id="62"/>
      <w:r w:rsidRPr="00144924">
        <w:rPr>
          <w:rFonts w:ascii="Times New Roman" w:hAnsi="Times New Roman" w:cs="Times New Roman"/>
          <w:b/>
          <w:sz w:val="24"/>
          <w:szCs w:val="24"/>
        </w:rPr>
        <w:t>Профильный уровень</w:t>
      </w:r>
    </w:p>
    <w:p w:rsidR="00144924" w:rsidRPr="00144924" w:rsidRDefault="00144924" w:rsidP="00144924">
      <w:pPr>
        <w:pStyle w:val="ConsPlusNormal"/>
        <w:ind w:firstLine="540"/>
        <w:jc w:val="both"/>
        <w:rPr>
          <w:rFonts w:ascii="Times New Roman" w:hAnsi="Times New Roman" w:cs="Times New Roman"/>
          <w:b/>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Изучение информатики и информационно-коммуникационных технологий на профильном </w:t>
      </w:r>
      <w:r w:rsidRPr="00144924">
        <w:rPr>
          <w:rFonts w:ascii="Times New Roman" w:hAnsi="Times New Roman" w:cs="Times New Roman"/>
          <w:sz w:val="24"/>
          <w:szCs w:val="24"/>
        </w:rPr>
        <w:lastRenderedPageBreak/>
        <w:t>уровне среднего (полного) общего образования направлено на достижение следующих целей: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освоение и систематизация знаний, относящихся к математическим объектам информатики; построению описаний объектов и процессов, позволяющих осуществлять их компьютерное моделирование; средствам моделирования; информационным процессам в биологических, технологических и социальных системах;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 овладение умениями строить математические объекты информатики, в том числе логические формулы и программы на формальном языке, удовлетворяющие заданному описанию; создавать программы на языке программирования по их описанию; использовать </w:t>
      </w:r>
      <w:proofErr w:type="spellStart"/>
      <w:r w:rsidRPr="00144924">
        <w:rPr>
          <w:rFonts w:ascii="Times New Roman" w:hAnsi="Times New Roman" w:cs="Times New Roman"/>
          <w:sz w:val="24"/>
          <w:szCs w:val="24"/>
        </w:rPr>
        <w:t>общепользовательские</w:t>
      </w:r>
      <w:proofErr w:type="spellEnd"/>
      <w:r w:rsidRPr="00144924">
        <w:rPr>
          <w:rFonts w:ascii="Times New Roman" w:hAnsi="Times New Roman" w:cs="Times New Roman"/>
          <w:sz w:val="24"/>
          <w:szCs w:val="24"/>
        </w:rPr>
        <w:t xml:space="preserve"> инструменты и настраивать их для нужд пользователя;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развитие алгоритмического мышления, способностей к формализации, элементов системного мышления;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воспитание чувства ответственности за результаты своего труда; формирование установки на позитивную социальную деятельность в информационном обществе, на недопустимости действий, нарушающих правовые, этические нормы работы с информацией;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приобретение опыта проектной деятельности, создания, редактирования, оформления, сохранения, передачи информационных объектов различного типа с помощью современных программных средств; построения компьютерных моделей, коллективной реализации информационных проектов, информационной деятельности в различных сферах, востребованных на рынке труда.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4"/>
        <w:rPr>
          <w:rFonts w:ascii="Times New Roman" w:hAnsi="Times New Roman" w:cs="Times New Roman"/>
          <w:sz w:val="24"/>
          <w:szCs w:val="24"/>
        </w:rPr>
      </w:pPr>
      <w:bookmarkStart w:id="63" w:name="Par4394"/>
      <w:bookmarkEnd w:id="63"/>
      <w:r w:rsidRPr="00144924">
        <w:rPr>
          <w:rFonts w:ascii="Times New Roman" w:hAnsi="Times New Roman" w:cs="Times New Roman"/>
          <w:sz w:val="24"/>
          <w:szCs w:val="24"/>
        </w:rPr>
        <w:t>Обязательный минимум содержания</w:t>
      </w:r>
    </w:p>
    <w:p w:rsidR="00144924" w:rsidRPr="00144924" w:rsidRDefault="00144924" w:rsidP="00144924">
      <w:pPr>
        <w:pStyle w:val="ConsPlusNormal"/>
        <w:jc w:val="center"/>
        <w:rPr>
          <w:rFonts w:ascii="Times New Roman" w:hAnsi="Times New Roman" w:cs="Times New Roman"/>
          <w:sz w:val="24"/>
          <w:szCs w:val="24"/>
        </w:rPr>
      </w:pPr>
      <w:r w:rsidRPr="00144924">
        <w:rPr>
          <w:rFonts w:ascii="Times New Roman" w:hAnsi="Times New Roman" w:cs="Times New Roman"/>
          <w:sz w:val="24"/>
          <w:szCs w:val="24"/>
        </w:rPr>
        <w:t>основных образовательных программ</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outlineLvl w:val="5"/>
        <w:rPr>
          <w:rFonts w:ascii="Times New Roman" w:hAnsi="Times New Roman" w:cs="Times New Roman"/>
          <w:sz w:val="24"/>
          <w:szCs w:val="24"/>
        </w:rPr>
      </w:pPr>
      <w:bookmarkStart w:id="64" w:name="Par4397"/>
      <w:bookmarkEnd w:id="64"/>
      <w:r w:rsidRPr="00144924">
        <w:rPr>
          <w:rFonts w:ascii="Times New Roman" w:hAnsi="Times New Roman" w:cs="Times New Roman"/>
          <w:sz w:val="24"/>
          <w:szCs w:val="24"/>
        </w:rPr>
        <w:t>Базовые понятия информатики и информационных технологий</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Информация и информационные процессы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Виды информационных процессов. Процесс передачи информации. Сигнал, кодирование, декодирование, искажение информации. Дискретное (цифровое) представление текстовой, графической, звуковой информации и видеоинформации. Скорость передачи информации. ВОСПРИЯТИЕ, ЗАПОМИНАНИЕ И ОБРАБОТКА ИНФОРМАЦИИ ЧЕЛОВЕКОМ, ПРЕДЕЛЫ ЧУВСТВИТЕЛЬНОСТИ И РАЗРЕШАЮЩЕЙ СПОСОБНОСТИ ОРГАНОВ ЧУВСТВ.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Системы, компоненты, состояние и взаимодействие компонентов. Информационное взаимодействие в системе, управление, обратная связь.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Модель в деятельности человека. Описание (информационная модель) реального объекта и процесса, соответствие описания объекту и целям описания. Схемы, таблицы, графики, формулы как описания. Использование описания (информационной модели) в процессе общения, практической деятельности, исследования.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Математические модели: примеры логических и алгоритмических языков, их использование для описания объектов и процессов живой и неживой природы и технологии, в том числе физических, биологических, </w:t>
      </w:r>
      <w:proofErr w:type="gramStart"/>
      <w:r w:rsidRPr="00144924">
        <w:rPr>
          <w:rFonts w:ascii="Times New Roman" w:hAnsi="Times New Roman" w:cs="Times New Roman"/>
          <w:sz w:val="24"/>
          <w:szCs w:val="24"/>
        </w:rPr>
        <w:t>экономических процессов</w:t>
      </w:r>
      <w:proofErr w:type="gramEnd"/>
      <w:r w:rsidRPr="00144924">
        <w:rPr>
          <w:rFonts w:ascii="Times New Roman" w:hAnsi="Times New Roman" w:cs="Times New Roman"/>
          <w:sz w:val="24"/>
          <w:szCs w:val="24"/>
        </w:rPr>
        <w:t>, информационных процессов в технических, биологических и социальных системах. Использование сред имитационного моделирования (виртуальных лабораторий) для проведения компьютерного эксперимента в учебной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Системы счисления.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Логика и алгоритмы. Высказывания, логические операции, кванторы, истинность высказывания. Цепочки (конечные последовательности), деревья, списки, графы, матрицы (массивы), псевдослучайные последовательности. Индуктивное определение объектов. Вычислимые функции, полнота формализации понятия вычислимости, универсальная вычислимая функция; ДИАГОНАЛЬНОЕ ДОКАЗАТЕЛЬСТВО НЕСУЩЕСТВОВАНИЯ. ВЫИГРЫШНЫЕ СТРАТЕГИИ. СЛОЖНОСТЬ ВЫЧИСЛЕНИЯ; ПРОБЛЕМА ПЕРЕБОРА. ЗАДАНИЕ ВЫЧИСЛИМОЙ ФУНКЦИИ СИСТЕМОЙ УРАВНЕНИЙ. СЛОЖНОСТЬ ОПИСАНИЯ. Кодирование с исправлением ошибок. Сортировка.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Элементы теории алгоритмов. Формализация понятия алгоритма. Вычислимость. Эквивалентность алгоритмических моделей. Построение алгоритмов и практические вычисления.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lastRenderedPageBreak/>
        <w:t>Язык программирования. Типы данных. Основные конструкции языка программирования. Система программирования. Основные этапы разработки программ. Разбиение задачи на подзадачи.</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Информационная деятельность человека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Виды профессиональной информационной деятельности человека, используемые инструменты (технические средства и информационные ресурсы). Профессии, связанные с построением математических и компьютерных моделей, программированием, обеспечением информационной деятельности индивидуумов и организаций. Роль информации в современном обществе и его структурах: экономической, социальной, культурной, образовательной. Информационные ресурсы и каналы государства, общества, организации, их структура. Образовательные информационные ресурсы.</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Экономика информационной сферы. Стоимостные характеристики информационной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Информационная этика и право, информационная безопасность. Правовые нормы, относящиеся к информации, правонарушения в информационной сфере, меры их предотвращения.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Средства ИКТ</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Архитектура компьютеров и компьютерных сетей. Программная и аппаратная организация компьютеров и компьютерных систем. Виды программного обеспечения. Операционные системы. Понятие о системном администрировании.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Безопасность, гигиена, эргономика, ресурсосбережение, технологические требования при эксплуатации компьютерного рабочего места. Типичные неисправности и трудности в использовании ИКТ. Комплектация компьютерного рабочего места в соответствии с целями его использования.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Оценка числовых параметров информационных объектов и процессов, характерных для выбранной области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Профилактика оборудования.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Технологии создания и обработки текстовой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Понятие о настольных издательских системах. Создание компьютерных публикаций.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готовых и создание собственных шаблонов. Использование систем проверки орфографии и грамматики. Тезаурусы. Использование систем двуязычного перевода и электронных словарей. Коллективная работа над текстом, в том числе в локальной компьютерной сети. Использование цифрового оборудования.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специализированных средств редактирования математических текстов и графического представления математических объектов.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систем распознавания текстов.</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Технология создания и обработки графической и </w:t>
      </w:r>
      <w:proofErr w:type="spellStart"/>
      <w:r w:rsidRPr="00144924">
        <w:rPr>
          <w:rFonts w:ascii="Times New Roman" w:hAnsi="Times New Roman" w:cs="Times New Roman"/>
          <w:sz w:val="24"/>
          <w:szCs w:val="24"/>
        </w:rPr>
        <w:t>мультимедийной</w:t>
      </w:r>
      <w:proofErr w:type="spellEnd"/>
      <w:r w:rsidRPr="00144924">
        <w:rPr>
          <w:rFonts w:ascii="Times New Roman" w:hAnsi="Times New Roman" w:cs="Times New Roman"/>
          <w:sz w:val="24"/>
          <w:szCs w:val="24"/>
        </w:rPr>
        <w:t xml:space="preserve">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Представление о системах автоматизированного проектирования конструкторских работ, средах компьютерного дизайна и </w:t>
      </w:r>
      <w:proofErr w:type="spellStart"/>
      <w:r w:rsidRPr="00144924">
        <w:rPr>
          <w:rFonts w:ascii="Times New Roman" w:hAnsi="Times New Roman" w:cs="Times New Roman"/>
          <w:sz w:val="24"/>
          <w:szCs w:val="24"/>
        </w:rPr>
        <w:t>мультимедийных</w:t>
      </w:r>
      <w:proofErr w:type="spellEnd"/>
      <w:r w:rsidRPr="00144924">
        <w:rPr>
          <w:rFonts w:ascii="Times New Roman" w:hAnsi="Times New Roman" w:cs="Times New Roman"/>
          <w:sz w:val="24"/>
          <w:szCs w:val="24"/>
        </w:rPr>
        <w:t xml:space="preserve"> средах. Форматы графических и звуковых объектов. Ввод и обработка графических объектов. Ввод и обработка звуковых объектов.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инструментов специального программного обеспечения и цифрового оборудования.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Создание графических комплексных объектов для различных предметных областей: преобразования, эффекты, конструирование. Создание и преобразование звуковых и аудиовизуальных объектов.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Создание презентаций, выполнение учебных творческих и конструкторских работ.</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ОПЫТНЫЕ РАБОТЫ В ОБЛАСТИ КАРТОГРАФИИ, ИСПОЛЬЗОВАНИЕ ГЕОИНФОРМАЦИОННЫХ СИСТЕМ В ИССЛЕДОВАНИИ ЭКОЛОГИЧЕСКИХ И КЛИМАТИЧЕСКИХ ПРОЦЕССОВ, ГОРОДСКОГО И СЕЛЬСКОГО ХОЗЯЙСТВА.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lastRenderedPageBreak/>
        <w:t>Обработка числовой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Математическая обработка статистических данных, результатов эксперимента, в том числе с использованием компьютерных датчиков. Использование динамических (электронных) таблиц для выполнения учебных заданий из различных предметных областей: обработка результатов естественнонаучного и математического эксперимента, экономических и экологических наблюдений, социальных опросов, учета индивидуальных показателей учебной деятельности. Примеры простейших задач бухгалтерского учета, планирования и учета средств.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инструментов решения статистических и расчетно-графических задач. Обработка числовой информации на примерах задач по учету и планированию.</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Технологии поиска и хранения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Представление о системах управления базами данных, поисковых системах в компьютерных сетях, библиотечных информационных системах. Компьютерные архивы информации: электронные каталоги, базы данных. Организация баз данных. Примеры баз данных: юридические, библиотечные, здравоохранения, налоговые, социальные, кадровые. Использование инструментов системы управления базами данных для формирования примера базы данных учащихся в школе.</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Использование инструментов поисковых систем (формирование запросов) для работы с образовательными порталами и электронными каталогами библиотек, музеев, книгоиздания, СМИ в рамках учебных заданий из различных предметных областей. Правила цитирования источников информации.</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Телекоммуникационные технологии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Представления о средствах телекоммуникационных технологий: электронная почта, чат, телеконференции, форумы, телемосты, интернет-телефония. Специальное программное обеспечение средств телекоммуникационных технологий. Использование средств телекоммуникаций в коллективной деятельности. </w:t>
      </w:r>
      <w:proofErr w:type="gramStart"/>
      <w:r w:rsidRPr="00144924">
        <w:rPr>
          <w:rFonts w:ascii="Times New Roman" w:hAnsi="Times New Roman" w:cs="Times New Roman"/>
          <w:sz w:val="24"/>
          <w:szCs w:val="24"/>
        </w:rPr>
        <w:t>Технологии и средства защиты информации в глобальной и локальной компьютерных сетях от разрушения, несанкционированного доступа.</w:t>
      </w:r>
      <w:proofErr w:type="gramEnd"/>
      <w:r w:rsidRPr="00144924">
        <w:rPr>
          <w:rFonts w:ascii="Times New Roman" w:hAnsi="Times New Roman" w:cs="Times New Roman"/>
          <w:sz w:val="24"/>
          <w:szCs w:val="24"/>
        </w:rPr>
        <w:t xml:space="preserve"> Правила подписки на антивирусные программы и их настройка на автоматическую проверку сообщений.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Инструменты создания информационных объектов для Интернета. Методы и средства создания и сопровождения сайта.</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Технологии управления, планирования и организации деятельности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Технологии автоматизированного управления в учебной среде. Технологии управления, планирования и организации деятельности человека. Создание организационных диаграмм и расписаний. Автоматизация контроля их выполнения.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Системы автоматического тестирования и контроля знаний. Использование тестирующих систем в учебной деятельности. Инструменты создания простых тестов и учета результатов тестирования.</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jc w:val="center"/>
        <w:outlineLvl w:val="4"/>
        <w:rPr>
          <w:rFonts w:ascii="Times New Roman" w:hAnsi="Times New Roman" w:cs="Times New Roman"/>
          <w:b/>
          <w:sz w:val="24"/>
          <w:szCs w:val="24"/>
        </w:rPr>
      </w:pPr>
      <w:bookmarkStart w:id="65" w:name="Par4449"/>
      <w:bookmarkEnd w:id="65"/>
      <w:r w:rsidRPr="00144924">
        <w:rPr>
          <w:rFonts w:ascii="Times New Roman" w:hAnsi="Times New Roman" w:cs="Times New Roman"/>
          <w:b/>
          <w:sz w:val="24"/>
          <w:szCs w:val="24"/>
        </w:rPr>
        <w:t>Требования к уровню подготовки выпускников</w:t>
      </w:r>
    </w:p>
    <w:p w:rsidR="00144924" w:rsidRPr="00144924" w:rsidRDefault="00144924" w:rsidP="00144924">
      <w:pPr>
        <w:pStyle w:val="ConsPlusNormal"/>
        <w:ind w:firstLine="540"/>
        <w:jc w:val="both"/>
        <w:rPr>
          <w:rFonts w:ascii="Times New Roman" w:hAnsi="Times New Roman" w:cs="Times New Roman"/>
          <w:sz w:val="24"/>
          <w:szCs w:val="24"/>
        </w:rPr>
      </w:pP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В результате изучения информатики и ИКТ на профильном уровне ученик должен:</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знать/понимать: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логическую символику;</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основные конструкции языка программирования;</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свойства алгоритмов и основные алгоритмические конструкции; тезис о полноте формализации понятия алгоритма;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виды и свойства информационных моделей реальных объектов и процессов, методы и средства компьютерной реализации информационных моделей;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общую структуру деятельности по созданию компьютерных моделей;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назначение и области использования основных технических средств информационных и коммуникационных технологий и информационных ресурсов;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lastRenderedPageBreak/>
        <w:t>- виды и свойства источников и приемников информации, способы кодирования и декодирования, причины искажения информации при передаче; связь полосы пропускания канала со скоростью передачи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базовые принципы организации и функционирования компьютерных сетей;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нормы информационной этики и права, информационной безопасности, принципы обеспечения информационной безопасности;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способы и средства обеспечения надежного функционирования средств ИКТ;</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уметь:</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выделять информационный аспект в деятельности человека; информационное взаимодействие в простейших социальных, биологических и технических системах;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строить информационные модели объектов, систем и процессов, используя для этого типовые средства (язык программирования, таблицы, графики, диаграммы, формулы и т.п.);</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вычислять логическое значение сложного высказывания по известным значениям элементарных высказываний;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проводить статистическую обработку данных с помощью компьютера;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интерпретировать результаты, получаемые в ходе моделирования реальных процессов;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устранять простейшие неисправности, инструктировать пользователей по базовым принципам использования ИКТ;</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оценивать числовые параметры информационных объектов и процессов: объем памяти, необходимый для хранения информации; скорость передачи и обработки информации;</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оперировать информационными объектами, используя имеющиеся знания о возможностях информационных и коммуникационных технологий, в том числе создавать структуры хранения данных; пользоваться справочными системами и другими источниками справочной информации; соблюдать права интеллектуальной собственности на информацию;</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проводить виртуальные эксперименты и самостоятельно создавать простейшие модели в учебных виртуальных лабораториях и моделирующих средах;</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выполнять требования техники безопасности, гигиены, эргономики и ресурсосбережения при работе со средствами информатизации; обеспечение надежного функционирования средств ИКТ;</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144924">
        <w:rPr>
          <w:rFonts w:ascii="Times New Roman" w:hAnsi="Times New Roman" w:cs="Times New Roman"/>
          <w:sz w:val="24"/>
          <w:szCs w:val="24"/>
        </w:rPr>
        <w:t>для</w:t>
      </w:r>
      <w:proofErr w:type="gramEnd"/>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поиска и отбора информации, в частности связанной с личными познавательными интересами, самообразованием и профессиональной ориентацией;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xml:space="preserve">- представления информации в виде мультимедиа объектов с системой ссылок (например, для размещения в сети); создания собственных баз данных, цифровых архивов, </w:t>
      </w:r>
      <w:proofErr w:type="spellStart"/>
      <w:r w:rsidRPr="00144924">
        <w:rPr>
          <w:rFonts w:ascii="Times New Roman" w:hAnsi="Times New Roman" w:cs="Times New Roman"/>
          <w:sz w:val="24"/>
          <w:szCs w:val="24"/>
        </w:rPr>
        <w:t>медиатек</w:t>
      </w:r>
      <w:proofErr w:type="spellEnd"/>
      <w:r w:rsidRPr="00144924">
        <w:rPr>
          <w:rFonts w:ascii="Times New Roman" w:hAnsi="Times New Roman" w:cs="Times New Roman"/>
          <w:sz w:val="24"/>
          <w:szCs w:val="24"/>
        </w:rPr>
        <w:t>;</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подготовки и проведения выступления, участия в коллективном обсуждении, фиксации его хода и результатов;</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личного и коллективного общения с использованием современных программных и аппаратных средств коммуникаций;</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соблюдения требований информационной безопасности, информационной этики и права;</w:t>
      </w:r>
    </w:p>
    <w:p w:rsidR="00144924" w:rsidRPr="00144924" w:rsidRDefault="00144924" w:rsidP="00144924">
      <w:pPr>
        <w:pStyle w:val="ConsPlusNormal"/>
        <w:ind w:firstLine="540"/>
        <w:jc w:val="both"/>
        <w:rPr>
          <w:rFonts w:ascii="Times New Roman" w:hAnsi="Times New Roman" w:cs="Times New Roman"/>
          <w:sz w:val="24"/>
          <w:szCs w:val="24"/>
        </w:rPr>
      </w:pPr>
      <w:r w:rsidRPr="00144924">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144924" w:rsidRPr="00144924" w:rsidRDefault="00144924" w:rsidP="00144924">
      <w:pPr>
        <w:pStyle w:val="ConsPlusNormal"/>
        <w:jc w:val="both"/>
        <w:rPr>
          <w:rFonts w:ascii="Times New Roman" w:hAnsi="Times New Roman" w:cs="Times New Roman"/>
          <w:sz w:val="24"/>
          <w:szCs w:val="24"/>
        </w:rPr>
      </w:pPr>
      <w:r w:rsidRPr="00144924">
        <w:rPr>
          <w:rFonts w:ascii="Times New Roman" w:hAnsi="Times New Roman" w:cs="Times New Roman"/>
          <w:sz w:val="24"/>
          <w:szCs w:val="24"/>
        </w:rPr>
        <w:t xml:space="preserve">(абзац введен Приказом </w:t>
      </w:r>
      <w:proofErr w:type="spellStart"/>
      <w:r w:rsidRPr="00144924">
        <w:rPr>
          <w:rFonts w:ascii="Times New Roman" w:hAnsi="Times New Roman" w:cs="Times New Roman"/>
          <w:sz w:val="24"/>
          <w:szCs w:val="24"/>
        </w:rPr>
        <w:t>Минобрнауки</w:t>
      </w:r>
      <w:proofErr w:type="spellEnd"/>
      <w:r w:rsidRPr="00144924">
        <w:rPr>
          <w:rFonts w:ascii="Times New Roman" w:hAnsi="Times New Roman" w:cs="Times New Roman"/>
          <w:sz w:val="24"/>
          <w:szCs w:val="24"/>
        </w:rPr>
        <w:t xml:space="preserve"> России от 10.11.2011 N 2643)</w:t>
      </w:r>
    </w:p>
    <w:p w:rsidR="00D773E8" w:rsidRPr="004A6551" w:rsidRDefault="00D773E8" w:rsidP="004A6551">
      <w:pPr>
        <w:spacing w:after="0" w:line="240" w:lineRule="auto"/>
        <w:rPr>
          <w:rFonts w:ascii="Times New Roman" w:hAnsi="Times New Roman"/>
          <w:b/>
          <w:bCs/>
          <w:iCs/>
          <w:spacing w:val="-6"/>
          <w:sz w:val="24"/>
          <w:szCs w:val="24"/>
        </w:rPr>
      </w:pPr>
    </w:p>
    <w:p w:rsidR="00ED134B" w:rsidRDefault="00ED134B" w:rsidP="00E0282C">
      <w:pPr>
        <w:pStyle w:val="a3"/>
        <w:spacing w:after="0" w:line="240" w:lineRule="auto"/>
        <w:ind w:left="567"/>
        <w:jc w:val="center"/>
        <w:rPr>
          <w:rFonts w:ascii="Times New Roman" w:hAnsi="Times New Roman"/>
          <w:b/>
          <w:bCs/>
          <w:iCs/>
          <w:spacing w:val="-6"/>
          <w:sz w:val="24"/>
          <w:szCs w:val="24"/>
        </w:rPr>
      </w:pPr>
      <w:r>
        <w:rPr>
          <w:rFonts w:ascii="Times New Roman" w:hAnsi="Times New Roman"/>
          <w:b/>
          <w:bCs/>
          <w:iCs/>
          <w:spacing w:val="-6"/>
          <w:sz w:val="24"/>
          <w:szCs w:val="24"/>
        </w:rPr>
        <w:t>История</w:t>
      </w:r>
    </w:p>
    <w:p w:rsidR="00D773E8" w:rsidRPr="00D773E8" w:rsidRDefault="00D773E8" w:rsidP="00D773E8">
      <w:pPr>
        <w:pStyle w:val="ConsPlusNormal"/>
        <w:jc w:val="center"/>
        <w:outlineLvl w:val="3"/>
        <w:rPr>
          <w:rFonts w:ascii="Times New Roman" w:hAnsi="Times New Roman" w:cs="Times New Roman"/>
          <w:b/>
          <w:sz w:val="24"/>
          <w:szCs w:val="24"/>
        </w:rPr>
      </w:pPr>
      <w:r>
        <w:rPr>
          <w:rFonts w:ascii="Times New Roman" w:hAnsi="Times New Roman" w:cs="Times New Roman"/>
          <w:b/>
          <w:sz w:val="24"/>
          <w:szCs w:val="24"/>
        </w:rPr>
        <w:t xml:space="preserve">          </w:t>
      </w:r>
      <w:r w:rsidRPr="00D773E8">
        <w:rPr>
          <w:rFonts w:ascii="Times New Roman" w:hAnsi="Times New Roman" w:cs="Times New Roman"/>
          <w:b/>
          <w:sz w:val="24"/>
          <w:szCs w:val="24"/>
        </w:rPr>
        <w:t>Базовый уровень</w:t>
      </w:r>
    </w:p>
    <w:p w:rsidR="00D773E8" w:rsidRDefault="00D773E8" w:rsidP="00D773E8">
      <w:pPr>
        <w:pStyle w:val="ConsPlusNormal"/>
        <w:ind w:firstLine="540"/>
        <w:jc w:val="both"/>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Изучение истории на базовом уровне среднего (полного) общего образования направлено на достижение следующих целей: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 воспитание гражданственности, национальной идентичности, развитие мировоззренческих убеждений учащихся на основе осмысления ими исторически сложившихся культурных, религиозных, </w:t>
      </w:r>
      <w:proofErr w:type="spellStart"/>
      <w:r w:rsidRPr="00D773E8">
        <w:rPr>
          <w:rFonts w:ascii="Times New Roman" w:hAnsi="Times New Roman" w:cs="Times New Roman"/>
          <w:sz w:val="24"/>
          <w:szCs w:val="24"/>
        </w:rPr>
        <w:t>этнонациональных</w:t>
      </w:r>
      <w:proofErr w:type="spellEnd"/>
      <w:r w:rsidRPr="00D773E8">
        <w:rPr>
          <w:rFonts w:ascii="Times New Roman" w:hAnsi="Times New Roman" w:cs="Times New Roman"/>
          <w:sz w:val="24"/>
          <w:szCs w:val="24"/>
        </w:rPr>
        <w:t xml:space="preserve"> традиций, нравственных и социальных установок, идеологических доктрин;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 развитие способности понимать историческую обусловленность явлений и процессов </w:t>
      </w:r>
      <w:r w:rsidRPr="00D773E8">
        <w:rPr>
          <w:rFonts w:ascii="Times New Roman" w:hAnsi="Times New Roman" w:cs="Times New Roman"/>
          <w:sz w:val="24"/>
          <w:szCs w:val="24"/>
        </w:rPr>
        <w:lastRenderedPageBreak/>
        <w:t>современного мира, определять собственную позицию по отношению к окружающей реальности, соотносить свои взгляды и принципы с исторически возникшими мировоззренческими системами;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освоение систематизированных знаний об истории человечества, формирование целостного представления о месте и роли России во всемирно-историческом процессе;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овладение умениями и навыками поиска, систематизации и комплексного анализа исторической информации;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формирование исторического мышления - способности рассматривать события и явления с точки зрения их исторической обусловленности, сопоставлять различные версии и оценки исторических событий и личностей, определять собственное отношение к дискуссионным проблемам прошлого и современности.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both"/>
        <w:outlineLvl w:val="4"/>
        <w:rPr>
          <w:rFonts w:ascii="Times New Roman" w:hAnsi="Times New Roman" w:cs="Times New Roman"/>
          <w:sz w:val="24"/>
          <w:szCs w:val="24"/>
        </w:rPr>
      </w:pPr>
      <w:bookmarkStart w:id="66" w:name="Par4494"/>
      <w:bookmarkEnd w:id="66"/>
      <w:r w:rsidRPr="00D773E8">
        <w:rPr>
          <w:rFonts w:ascii="Times New Roman" w:hAnsi="Times New Roman" w:cs="Times New Roman"/>
          <w:sz w:val="24"/>
          <w:szCs w:val="24"/>
        </w:rPr>
        <w:t>Обязательный минимум содержания</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основных образовательных программ</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История как наука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История в системе гуманитарных наук. ОСНОВНЫЕ КОНЦЕПЦИИ ИСТОРИЧЕСКОГО РАЗВИТИЯ ЧЕЛОВЕЧЕСТВА.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Проблема достоверности и фальсификации исторических знаний.</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 xml:space="preserve">(абзац введен Приказом </w:t>
      </w:r>
      <w:proofErr w:type="spellStart"/>
      <w:r w:rsidRPr="00D773E8">
        <w:rPr>
          <w:rFonts w:ascii="Times New Roman" w:hAnsi="Times New Roman" w:cs="Times New Roman"/>
          <w:sz w:val="24"/>
          <w:szCs w:val="24"/>
        </w:rPr>
        <w:t>Минобрнауки</w:t>
      </w:r>
      <w:proofErr w:type="spellEnd"/>
      <w:r w:rsidRPr="00D773E8">
        <w:rPr>
          <w:rFonts w:ascii="Times New Roman" w:hAnsi="Times New Roman" w:cs="Times New Roman"/>
          <w:sz w:val="24"/>
          <w:szCs w:val="24"/>
        </w:rPr>
        <w:t xml:space="preserve"> России от 24.01.2012 N 39)</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67" w:name="Par4502"/>
      <w:bookmarkEnd w:id="67"/>
      <w:r w:rsidRPr="00D773E8">
        <w:rPr>
          <w:rFonts w:ascii="Times New Roman" w:hAnsi="Times New Roman" w:cs="Times New Roman"/>
          <w:sz w:val="24"/>
          <w:szCs w:val="24"/>
        </w:rPr>
        <w:t>Всеобщая история</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Древнейшая стадия истории человечества</w:t>
      </w:r>
    </w:p>
    <w:p w:rsidR="00D773E8" w:rsidRPr="00D773E8" w:rsidRDefault="00D773E8" w:rsidP="00D773E8">
      <w:pPr>
        <w:pStyle w:val="ConsPlusNormal"/>
        <w:ind w:firstLine="540"/>
        <w:jc w:val="both"/>
        <w:rPr>
          <w:rFonts w:ascii="Times New Roman" w:hAnsi="Times New Roman" w:cs="Times New Roman"/>
          <w:sz w:val="24"/>
          <w:szCs w:val="24"/>
        </w:rPr>
      </w:pPr>
      <w:proofErr w:type="gramStart"/>
      <w:r w:rsidRPr="00D773E8">
        <w:rPr>
          <w:rFonts w:ascii="Times New Roman" w:hAnsi="Times New Roman" w:cs="Times New Roman"/>
          <w:sz w:val="24"/>
          <w:szCs w:val="24"/>
        </w:rPr>
        <w:t>Природное</w:t>
      </w:r>
      <w:proofErr w:type="gramEnd"/>
      <w:r w:rsidRPr="00D773E8">
        <w:rPr>
          <w:rFonts w:ascii="Times New Roman" w:hAnsi="Times New Roman" w:cs="Times New Roman"/>
          <w:sz w:val="24"/>
          <w:szCs w:val="24"/>
        </w:rPr>
        <w:t xml:space="preserve"> и социальное в человеке и человеческом сообществе первобытной эпохи. НЕОЛИТИЧЕСКАЯ РЕВОЛЮЦИЯ. Изменения в укладе жизни и формах социальных связей.</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Цивилизации Древнего мира и Средневековья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Традиционное общество: социальные связи, экономическая жизнь, политические отношения. АРХАИЧНЫЕ ЦИВИЛИЗАЦИИ ДРЕВНОСТИ. МИФОЛОГИЧЕСКАЯ КАРТИНА МИРА.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Античные цивилизации Средиземноморья. ФОРМИРОВАНИЕ НАУЧНОЙ ФОРМЫ МЫШЛЕНИЯ В АНТИЧНОМ ОБЩЕСТВЕ.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Формирование </w:t>
      </w:r>
      <w:proofErr w:type="spellStart"/>
      <w:r w:rsidRPr="00D773E8">
        <w:rPr>
          <w:rFonts w:ascii="Times New Roman" w:hAnsi="Times New Roman" w:cs="Times New Roman"/>
          <w:sz w:val="24"/>
          <w:szCs w:val="24"/>
        </w:rPr>
        <w:t>индо-буддийской</w:t>
      </w:r>
      <w:proofErr w:type="spellEnd"/>
      <w:r w:rsidRPr="00D773E8">
        <w:rPr>
          <w:rFonts w:ascii="Times New Roman" w:hAnsi="Times New Roman" w:cs="Times New Roman"/>
          <w:sz w:val="24"/>
          <w:szCs w:val="24"/>
        </w:rPr>
        <w:t>, китайско-конфуцианской, иудео-христианской духовных традиций. ВОЗНИКНОВЕНИЕ РЕЛИГИОЗНОЙ КАРТИНЫ МИРА. Социальные нормы, духовные ценности, философская мысль в древнем обществе.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Возникновение исламской цивилизации. Исламская духовная культура и философская мысль в эпоху Средневековья.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Христианская средневековая цивилизация в Европе, ее региональные особенности и динамика развития. Православие и католицизм. Кризис европейского средневекового общества в XIV - XV вв.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Новое время: эпоха модернизации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Модернизация как процесс перехода </w:t>
      </w:r>
      <w:proofErr w:type="gramStart"/>
      <w:r w:rsidRPr="00D773E8">
        <w:rPr>
          <w:rFonts w:ascii="Times New Roman" w:hAnsi="Times New Roman" w:cs="Times New Roman"/>
          <w:sz w:val="24"/>
          <w:szCs w:val="24"/>
        </w:rPr>
        <w:t>от</w:t>
      </w:r>
      <w:proofErr w:type="gramEnd"/>
      <w:r w:rsidRPr="00D773E8">
        <w:rPr>
          <w:rFonts w:ascii="Times New Roman" w:hAnsi="Times New Roman" w:cs="Times New Roman"/>
          <w:sz w:val="24"/>
          <w:szCs w:val="24"/>
        </w:rPr>
        <w:t xml:space="preserve"> традиционного к индустриальному обществу. Великие географические открытия и начало европейской колониальной экспансии. ФОРМИРОВАНИЕ НОВОГО ПРОСТРАНСТВЕННОГО ВОСПРИЯТИЯ МИРА. ИЗМЕНЕНИЕ РОЛИ ТЕХНОГЕННЫХ И ЭКОНОМИЧЕСКИХ ФАКТОРОВ ОБЩЕСТВЕННОГО РАЗВИТИЯ В ХОДЕ МОДЕРНИЗАЦИИ. Торговый и мануфактурный капитализм. Новации в образе жизни, характере мышления, ценностных ориентирах и социальных нормах в эпоху Возрождения и Реформации.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От сословно-представительных монархий к абсолютизму. Изменение в идеологических и правовых основах государственности. Буржуазные революции XVII - XIX вв. Идеология Просвещения</w:t>
      </w:r>
      <w:proofErr w:type="gramStart"/>
      <w:r w:rsidRPr="00D773E8">
        <w:rPr>
          <w:rFonts w:ascii="Times New Roman" w:hAnsi="Times New Roman" w:cs="Times New Roman"/>
          <w:sz w:val="24"/>
          <w:szCs w:val="24"/>
        </w:rPr>
        <w:t xml:space="preserve"> И</w:t>
      </w:r>
      <w:proofErr w:type="gramEnd"/>
      <w:r w:rsidRPr="00D773E8">
        <w:rPr>
          <w:rFonts w:ascii="Times New Roman" w:hAnsi="Times New Roman" w:cs="Times New Roman"/>
          <w:sz w:val="24"/>
          <w:szCs w:val="24"/>
        </w:rPr>
        <w:t xml:space="preserve"> КОНСТИТУЦИОНАЛИЗМ. Возникновение идейно-политических течений. Становление гражданского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 xml:space="preserve">Технический прогресс в XVIII - середине XIX вв. Промышленный переворот. Развитие капиталистических отношений и социальной структуры индустриального общества в XIX в. РАЗЛИЧНЫЕ МОДЕЛИ ПЕРЕХОДА </w:t>
      </w:r>
      <w:proofErr w:type="gramStart"/>
      <w:r w:rsidRPr="00D773E8">
        <w:rPr>
          <w:rFonts w:ascii="Times New Roman" w:hAnsi="Times New Roman" w:cs="Times New Roman"/>
          <w:sz w:val="24"/>
          <w:szCs w:val="24"/>
        </w:rPr>
        <w:t>ОТ</w:t>
      </w:r>
      <w:proofErr w:type="gramEnd"/>
      <w:r w:rsidRPr="00D773E8">
        <w:rPr>
          <w:rFonts w:ascii="Times New Roman" w:hAnsi="Times New Roman" w:cs="Times New Roman"/>
          <w:sz w:val="24"/>
          <w:szCs w:val="24"/>
        </w:rPr>
        <w:t xml:space="preserve"> ТРАДИЦИОННОГО К ИНДУСТРИАЛЬНОМУ ОБЩЕСТВУ В ЕВРОПЕЙСКИХ СТРАНАХ. Мировосприятие человека индустриального общества. Формирование классической научной картины мира. Особенности духовной жизни Нового времени.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ТРАДИЦИОННЫЕ ОБЩЕСТВА ВОСТОКА В УСЛОВИЯХ ЕВРОПЕЙСКОЙ КОЛОНИАЛЬНОЙ ЭКСПАНСИИ.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ЭВОЛЮЦИЯ СИСТЕМЫ МЕЖДУНАРОДНЫХ ОТНОШЕНИЙ В КОНЦЕ XV - СЕРЕДИНЕ XIX ВВ.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proofErr w:type="gramStart"/>
      <w:r w:rsidRPr="00D773E8">
        <w:rPr>
          <w:rFonts w:ascii="Times New Roman" w:hAnsi="Times New Roman" w:cs="Times New Roman"/>
          <w:sz w:val="24"/>
          <w:szCs w:val="24"/>
        </w:rPr>
        <w:t>От Новой к Новейшей истории: пути развития индустриального общества</w:t>
      </w:r>
      <w:proofErr w:type="gramEnd"/>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Научно-технический прогресс в конце XIX - последней трети XX вв. ПРОБЛЕМА ПЕРИОДИЗАЦИИ НТР. Циклы экономического развития стран Запада в конце XIX - середине XX вв. От монополистического капитализма к смешанной экономике. ЭВОЛЮЦИЯ СОБСТВЕННОСТИ, ТРУДОВЫХ ОТНОШЕНИЙ И ПРЕДПРИНИМАТЕЛЬСТВА. Изменение социальной структуры индустриального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Кризис классических идеологий на рубеже XIX - XX вв. и поиск новых моделей общественного развития. СОЦИАЛЬНЫЙ ЛИБЕРАЛИЗМ, СОЦИАЛ-ДЕМОКРАТИЯ, ХРИСТИАНСКАЯ ДЕМОКРАТИЯ. Демократизация общественно-политической жизни и развитие правового государства. МОЛОДЕЖНОЕ, АНТИВОЕННОЕ, ЭКОЛОГИЧЕСКОЕ, ФЕМИНИСТСКОЕ ДВИЖЕНИЯ. ПРОБЛЕМА ПОЛИТИЧЕСКОГО ТЕРРОРИЗМА.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Системный кризис индустриального общества на рубеже 1960-х - 1970-х гг.</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Модели ускоренной модернизации в XX </w:t>
      </w:r>
      <w:proofErr w:type="gramStart"/>
      <w:r w:rsidRPr="00D773E8">
        <w:rPr>
          <w:rFonts w:ascii="Times New Roman" w:hAnsi="Times New Roman" w:cs="Times New Roman"/>
          <w:sz w:val="24"/>
          <w:szCs w:val="24"/>
        </w:rPr>
        <w:t>в</w:t>
      </w:r>
      <w:proofErr w:type="gramEnd"/>
      <w:r w:rsidRPr="00D773E8">
        <w:rPr>
          <w:rFonts w:ascii="Times New Roman" w:hAnsi="Times New Roman" w:cs="Times New Roman"/>
          <w:sz w:val="24"/>
          <w:szCs w:val="24"/>
        </w:rPr>
        <w:t xml:space="preserve">. </w:t>
      </w:r>
      <w:proofErr w:type="gramStart"/>
      <w:r w:rsidRPr="00D773E8">
        <w:rPr>
          <w:rFonts w:ascii="Times New Roman" w:hAnsi="Times New Roman" w:cs="Times New Roman"/>
          <w:sz w:val="24"/>
          <w:szCs w:val="24"/>
        </w:rPr>
        <w:t>Историческая</w:t>
      </w:r>
      <w:proofErr w:type="gramEnd"/>
      <w:r w:rsidRPr="00D773E8">
        <w:rPr>
          <w:rFonts w:ascii="Times New Roman" w:hAnsi="Times New Roman" w:cs="Times New Roman"/>
          <w:sz w:val="24"/>
          <w:szCs w:val="24"/>
        </w:rPr>
        <w:t xml:space="preserve"> природа тоталитаризма и авторитаризма новейшего времени. МАРГИНАЛИЗАЦИЯ ОБЩЕСТВА В УСЛОВИЯХ УСКОРЕННОЙ МОДЕРНИЗАЦИИ. Политическая идеология тоталитарного типа. Государственно-правовые системы и социально-экономическое развитие общества в условиях тоталитарных и авторитарных диктатур.</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"Новые индустриальные страны" Латинской Америки и Юго-Восточной Азии: АВТОРИТАРИЗМ И ДЕМОКРАТИЯ В ПОЛИТИЧЕСКОЙ ЖИЗНИ, экономические реформы. НАЦИОНАЛЬНО-ОСВОБОДИТЕЛЬНЫЕ ДВИЖЕНИЯ И РЕГИОНАЛЬНЫЕ ОСОБЕННОСТИ ПРОЦЕССА МОДЕРНИЗАЦИИ В СТРАНАХ АЗИИ И АФРИКИ.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ОСНОВНЫЕ ЭТАПЫ РАЗВИТИЯ СИСТЕМЫ МЕЖДУНАРОДНЫХ ОТНОШЕНИЙ В КОНЦЕ XIX - СЕРЕДИНЕ XX ВВ. Мировые войны в истории человечества: СОЦИАЛЬНО-ПСИХОЛОГИЧЕСКИЕ, ДЕМОГРАФИЧЕСКИЕ, экономические и политические причины и последствия.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Общественное сознание и духовная культура в период Новейшей истории. Формирование неклассической научной картины мира. МИРОВОЗЗРЕНЧЕСКИЕ ОСНОВЫ РЕАЛИЗМА И МОДЕРНИЗМА. ТЕХНОКРАТИЗМ И ИРРАЦИОНАЛИЗМ В ОБЩЕСТВЕННОМ СОЗНАНИИ XX 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Человечество на этапе перехода к информационному обществу</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ДИСКУССИЯ О ПОСТИНДУСТРИАЛЬНОЙ СТАДИИ ОБЩЕСТВЕННОГО РАЗВИТИЯ. Информационная революция и становление информационного общества. СОБСТВЕННОСТЬ, ТРУД И ТВОРЧЕСТВО В ИНФОРМАЦИОННОМ ОБЩЕСТВЕ. Особенности современных социально-экономических процессов в странах Запада и Востока. Глобализация общественного развития на рубеже XX - XXI вв. Интернационализация экономики и формирование единого информационного пространства. ИНТЕГРАЦИОННЫЕ И ДЕЗИНТЕГРАЦИОННЫЕ ПРОЦЕССЫ В СОВРЕМЕННОМ МИРЕ.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КРИЗИС ПОЛИТИЧЕСКОЙ ИДЕОЛОГИИ НА РУБЕЖЕ XX - XXI ВВ. "</w:t>
      </w:r>
      <w:proofErr w:type="spellStart"/>
      <w:r w:rsidRPr="00D773E8">
        <w:rPr>
          <w:rFonts w:ascii="Times New Roman" w:hAnsi="Times New Roman" w:cs="Times New Roman"/>
          <w:sz w:val="24"/>
          <w:szCs w:val="24"/>
        </w:rPr>
        <w:t>Неоконсервативная</w:t>
      </w:r>
      <w:proofErr w:type="spellEnd"/>
      <w:r w:rsidRPr="00D773E8">
        <w:rPr>
          <w:rFonts w:ascii="Times New Roman" w:hAnsi="Times New Roman" w:cs="Times New Roman"/>
          <w:sz w:val="24"/>
          <w:szCs w:val="24"/>
        </w:rPr>
        <w:t xml:space="preserve"> революция". СОВРЕМЕННАЯ ИДЕОЛОГИЯ "ТРЕТЬЕГО ПУТИ". АНТИГЛОБАЛИЗМ. Религия и церковь в современной общественной жизни. Экуменизм. ПРИЧИНЫ ВОЗРОЖДЕНИЯ РЕЛИГИОЗНОГО ФУНДАМЕНТАЛИЗМА И НАЦИОНАЛИСТИЧЕСКОГО ЭКСТРЕМИЗМА </w:t>
      </w:r>
      <w:proofErr w:type="gramStart"/>
      <w:r w:rsidRPr="00D773E8">
        <w:rPr>
          <w:rFonts w:ascii="Times New Roman" w:hAnsi="Times New Roman" w:cs="Times New Roman"/>
          <w:sz w:val="24"/>
          <w:szCs w:val="24"/>
        </w:rPr>
        <w:t>В НАЧАЛЕ</w:t>
      </w:r>
      <w:proofErr w:type="gramEnd"/>
      <w:r w:rsidRPr="00D773E8">
        <w:rPr>
          <w:rFonts w:ascii="Times New Roman" w:hAnsi="Times New Roman" w:cs="Times New Roman"/>
          <w:sz w:val="24"/>
          <w:szCs w:val="24"/>
        </w:rPr>
        <w:t xml:space="preserve"> XXI 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ОСОБЕННОСТИ ДУХОВНОЙ ЖИЗНИ СОВРЕМЕННОГО ОБЩЕСТВА. Изменения в научной картине мира. МИРОВОЗЗРЕНЧЕСКИЕ ОСНОВЫ ПОСТМОДЕРНИЗМА. РОЛЬ ЭЛИТАРНОЙ И МАССОВОЙ КУЛЬТУРЫ В ИНФОРМАЦИОННОМ ОБЩЕСТВЕ.</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68" w:name="Par4535"/>
      <w:bookmarkEnd w:id="68"/>
      <w:r w:rsidRPr="00D773E8">
        <w:rPr>
          <w:rFonts w:ascii="Times New Roman" w:hAnsi="Times New Roman" w:cs="Times New Roman"/>
          <w:sz w:val="24"/>
          <w:szCs w:val="24"/>
        </w:rPr>
        <w:t>История России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История России - часть всемирной истории.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Народы и древнейшие государства на территории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ПЕРЕХОД ОТ ПРИСВАИВАЮЩЕГО ХОЗЯЙСТВА К </w:t>
      </w:r>
      <w:proofErr w:type="gramStart"/>
      <w:r w:rsidRPr="00D773E8">
        <w:rPr>
          <w:rFonts w:ascii="Times New Roman" w:hAnsi="Times New Roman" w:cs="Times New Roman"/>
          <w:sz w:val="24"/>
          <w:szCs w:val="24"/>
        </w:rPr>
        <w:t>ПРОИЗВОДЯЩЕМУ</w:t>
      </w:r>
      <w:proofErr w:type="gramEnd"/>
      <w:r w:rsidRPr="00D773E8">
        <w:rPr>
          <w:rFonts w:ascii="Times New Roman" w:hAnsi="Times New Roman" w:cs="Times New Roman"/>
          <w:sz w:val="24"/>
          <w:szCs w:val="24"/>
        </w:rPr>
        <w:t>. ОСЕДЛОЕ И КОЧЕВОЕ ХОЗЯЙСТВО. ПОЯВЛЕНИЕ МЕТАЛЛИЧЕСКИХ ОРУДИЙ И ИХ ВЛИЯНИЕ НА ПЕРВОБЫТНОЕ ОБЩЕСТВО. ВЕЛИКОЕ ПЕРЕСЕЛЕНИЕ НАРОДОВ. ПРАСЛАВЯНЕ. Восточнославянские племенные союзы и соседи. Занятия, общественный строй и верования восточных славян.</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Русь в IX - начале XII вв.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ПРОИСХОЖДЕНИЕ ГОСУДАРСТВЕННОСТИ У ВОСТОЧНЫХ СЛАВЯН. Дань и подданство. Князья и дружина. Вечевые порядки. Принятие христианства. Право на Руси. Категории населения. КНЯЖЕСКИЕ УСОБИЦЫ.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Христианская культура и языческие традиции. КОНТАКТЫ С КУЛЬТУРАМИ ЗАПАДА И ВОСТОКА. Влияние Византии. КУЛЬТУРА ДРЕВНЕЙ РУСИ КАК ОДИН ИЗ ФАКТОРОВ ОБРАЗОВАНИЯ ДРЕВНЕРУССКОЙ НАРОДНОСТИ.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Русские земли и княжества в XII - середине XV вв.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Причины распада Древнерусского государства. Крупнейшие земли и княжества. Монархии и республики. РУСЬ И СТЕПЬ. ИДЕЯ ЕДИНСТВА РУССКОЙ ЗЕМЛИ.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Образование Монгольского государства. Монгольское нашествие. ВКЛЮЧЕНИЕ РУССКИХ ЗЕМЕЛЬ В СИСТЕМУ УПРАВЛЕНИЯ МОНГОЛЬСКОЙ ИМПЕРИИ. Золотая Орда. РОЛЬ МОНГОЛЬСКОГО ЗАВОЕВАНИЯ В ИСТОРИИ РУСИ. Экспансия с Запада. Борьба с крестоносной агрессией: итоги и значение. РУССКИЕ ЗЕМЛИ В СОСТАВЕ ВЕЛИКОГО КНЯЖЕСТВА ЛИТОВСКОГО.</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Восстановление экономики русских земель. Формы землевладения и категории населения. РОЛЬ ГОРОДОВ В ОБЪЕДИНИТЕЛЬНОМ ПРОЦЕССЕ.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БОРЬБА ЗА ПОЛИТИЧЕСКУЮ ГЕГЕМОНИЮ В СЕВЕРО-ВОСТОЧНОЙ РУСИ. Москва как центр объединения русских земель. ВЗАИМОСВЯЗЬ ПРОЦЕССОВ ОБЪЕДИНЕНИЯ РУССКИХ ЗЕМЕЛЬ И ОСВОБОЖДЕНИЯ ОТ ОРДЫНСКОГО ВЛАДЫЧЕСТВА. ЗАРОЖДЕНИЕ НАЦИОНАЛЬНОГО САМОСОЗНАНИЯ.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Великое княжество Московское в системе международных отношений. ПРИНЯТИЕ ОРДОЙ ИСЛАМА. АВТОКЕФАЛИЯ РУССКОЙ ПРАВОСЛАВНОЙ ЦЕРКВИ.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Культурное развитие русских земель и княжеств. ВЛИЯНИЕ ВНЕШНИХ ФАКТОРОВ НА РАЗВИТИЕ РУССКОЙ КУЛЬТУРЫ.</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Российское государство во второй половине XV - XVII вв.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Завершение объединения русских земель и образование Российского государства. Свержение золотоордынского ига. "МОСКВА - ТРЕТИЙ РИМ". РОЛЬ ЦЕРКВИ В ГОСУДАРСТВЕННОМ СТРОИТЕЛЬСТВЕ. Изменения в социальной структуре общества и формах феодального землевладения. ОСОБЕННОСТИ ОБРАЗОВАНИЯ ЦЕНТРАЛИЗОВАННОГО ГОСУДАРСТВА В РОССИИ. РОСТ МЕЖДУНАРОДНОГО АВТОРИТЕТА РОССИЙСКОГО ГОСУДАРСТВА. ФОРМИРОВАНИЕ РУССКОГО, УКРАИНСКОГО И БЕЛОРУССКОГО НАРОДОВ.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Установление царской власти. Реформы середины XVI в. Создание органов сословно-представительной монархии. Опричнина. Закрепощение крестьян. Опричнина. Закрепощение крестьян. Учреждение патриаршества. Расширение государственной территории в XVI </w:t>
      </w:r>
      <w:proofErr w:type="gramStart"/>
      <w:r w:rsidRPr="00D773E8">
        <w:rPr>
          <w:rFonts w:ascii="Times New Roman" w:hAnsi="Times New Roman" w:cs="Times New Roman"/>
          <w:sz w:val="24"/>
          <w:szCs w:val="24"/>
        </w:rPr>
        <w:t>в</w:t>
      </w:r>
      <w:proofErr w:type="gramEnd"/>
      <w:r w:rsidRPr="00D773E8">
        <w:rPr>
          <w:rFonts w:ascii="Times New Roman" w:hAnsi="Times New Roman" w:cs="Times New Roman"/>
          <w:sz w:val="24"/>
          <w:szCs w:val="24"/>
        </w:rPr>
        <w:t>.</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Смута. ПРЕСЕЧЕНИЕ ПРАВЯЩЕЙ ДИНАСТИИ. Обострение социально-экономических </w:t>
      </w:r>
      <w:r w:rsidRPr="00D773E8">
        <w:rPr>
          <w:rFonts w:ascii="Times New Roman" w:hAnsi="Times New Roman" w:cs="Times New Roman"/>
          <w:sz w:val="24"/>
          <w:szCs w:val="24"/>
        </w:rPr>
        <w:lastRenderedPageBreak/>
        <w:t xml:space="preserve">противоречий. Борьба с Речью </w:t>
      </w:r>
      <w:proofErr w:type="spellStart"/>
      <w:r w:rsidRPr="00D773E8">
        <w:rPr>
          <w:rFonts w:ascii="Times New Roman" w:hAnsi="Times New Roman" w:cs="Times New Roman"/>
          <w:sz w:val="24"/>
          <w:szCs w:val="24"/>
        </w:rPr>
        <w:t>Посполитой</w:t>
      </w:r>
      <w:proofErr w:type="spellEnd"/>
      <w:r w:rsidRPr="00D773E8">
        <w:rPr>
          <w:rFonts w:ascii="Times New Roman" w:hAnsi="Times New Roman" w:cs="Times New Roman"/>
          <w:sz w:val="24"/>
          <w:szCs w:val="24"/>
        </w:rPr>
        <w:t xml:space="preserve"> и Швецией.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Восстановление самодержавия. Первые Романовы. РОСТ ТЕРРИТОРИИ ГОСУДАРСТВА. Юридическое оформление крепостного права. Новые явления в экономике: начало складывания всероссийского рынка, образование мануфактур. Церковный раскол. СТАРООБРЯДЧЕСТВО. Социальные движения XVII </w:t>
      </w:r>
      <w:proofErr w:type="gramStart"/>
      <w:r w:rsidRPr="00D773E8">
        <w:rPr>
          <w:rFonts w:ascii="Times New Roman" w:hAnsi="Times New Roman" w:cs="Times New Roman"/>
          <w:sz w:val="24"/>
          <w:szCs w:val="24"/>
        </w:rPr>
        <w:t>в</w:t>
      </w:r>
      <w:proofErr w:type="gramEnd"/>
      <w:r w:rsidRPr="00D773E8">
        <w:rPr>
          <w:rFonts w:ascii="Times New Roman" w:hAnsi="Times New Roman" w:cs="Times New Roman"/>
          <w:sz w:val="24"/>
          <w:szCs w:val="24"/>
        </w:rPr>
        <w:t>.</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Формирование национального самосознания. Развитие культуры народов России в XV - XVII вв. Усиление светских элементов в русской культуре XVII </w:t>
      </w:r>
      <w:proofErr w:type="gramStart"/>
      <w:r w:rsidRPr="00D773E8">
        <w:rPr>
          <w:rFonts w:ascii="Times New Roman" w:hAnsi="Times New Roman" w:cs="Times New Roman"/>
          <w:sz w:val="24"/>
          <w:szCs w:val="24"/>
        </w:rPr>
        <w:t>в</w:t>
      </w:r>
      <w:proofErr w:type="gramEnd"/>
      <w:r w:rsidRPr="00D773E8">
        <w:rPr>
          <w:rFonts w:ascii="Times New Roman" w:hAnsi="Times New Roman" w:cs="Times New Roman"/>
          <w:sz w:val="24"/>
          <w:szCs w:val="24"/>
        </w:rPr>
        <w:t>.</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Россия в XVIII - середине XIX вв.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Петровские преобразования. ПРОВОЗГЛАШЕНИЕ ИМПЕРИИ. Абсолютизм. Превращение дворянства в господствующее сословие. Сохранение крепостничества в условиях модернизации. РОССИЯ В ПЕРИОД ДВОРЦОВЫХ ПЕРЕВОРОТОВ. УПРОЧЕНИЕ СОСЛОВНОГО ОБЩЕСТВА. Реформы государственной системы в первой половине XIX </w:t>
      </w:r>
      <w:proofErr w:type="gramStart"/>
      <w:r w:rsidRPr="00D773E8">
        <w:rPr>
          <w:rFonts w:ascii="Times New Roman" w:hAnsi="Times New Roman" w:cs="Times New Roman"/>
          <w:sz w:val="24"/>
          <w:szCs w:val="24"/>
        </w:rPr>
        <w:t>в</w:t>
      </w:r>
      <w:proofErr w:type="gramEnd"/>
      <w:r w:rsidRPr="00D773E8">
        <w:rPr>
          <w:rFonts w:ascii="Times New Roman" w:hAnsi="Times New Roman" w:cs="Times New Roman"/>
          <w:sz w:val="24"/>
          <w:szCs w:val="24"/>
        </w:rPr>
        <w:t>.</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Особенности экономики России в XVIII - первой половине XIX вв.: господство крепостного права и зарождение капиталистических отношений. Начало промышленного переворота.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Русское Просвещение. Движение декабристов. Консерваторы. Славянофилы и западники. Русский утопический социализм.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Превращение России в мировую державу в XVIII </w:t>
      </w:r>
      <w:proofErr w:type="gramStart"/>
      <w:r w:rsidRPr="00D773E8">
        <w:rPr>
          <w:rFonts w:ascii="Times New Roman" w:hAnsi="Times New Roman" w:cs="Times New Roman"/>
          <w:sz w:val="24"/>
          <w:szCs w:val="24"/>
        </w:rPr>
        <w:t>в</w:t>
      </w:r>
      <w:proofErr w:type="gramEnd"/>
      <w:r w:rsidRPr="00D773E8">
        <w:rPr>
          <w:rFonts w:ascii="Times New Roman" w:hAnsi="Times New Roman" w:cs="Times New Roman"/>
          <w:sz w:val="24"/>
          <w:szCs w:val="24"/>
        </w:rPr>
        <w:t xml:space="preserve">. </w:t>
      </w:r>
      <w:proofErr w:type="gramStart"/>
      <w:r w:rsidRPr="00D773E8">
        <w:rPr>
          <w:rFonts w:ascii="Times New Roman" w:hAnsi="Times New Roman" w:cs="Times New Roman"/>
          <w:sz w:val="24"/>
          <w:szCs w:val="24"/>
        </w:rPr>
        <w:t>Отечественная</w:t>
      </w:r>
      <w:proofErr w:type="gramEnd"/>
      <w:r w:rsidRPr="00D773E8">
        <w:rPr>
          <w:rFonts w:ascii="Times New Roman" w:hAnsi="Times New Roman" w:cs="Times New Roman"/>
          <w:sz w:val="24"/>
          <w:szCs w:val="24"/>
        </w:rPr>
        <w:t xml:space="preserve"> война 1812 г. ИМПЕРСКАЯ ВНЕШНЯЯ ПОЛИТИКА РОССИИ. Крымская война.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Культура народов Росс</w:t>
      </w:r>
      <w:proofErr w:type="gramStart"/>
      <w:r w:rsidRPr="00D773E8">
        <w:rPr>
          <w:rFonts w:ascii="Times New Roman" w:hAnsi="Times New Roman" w:cs="Times New Roman"/>
          <w:sz w:val="24"/>
          <w:szCs w:val="24"/>
        </w:rPr>
        <w:t>ии и ее</w:t>
      </w:r>
      <w:proofErr w:type="gramEnd"/>
      <w:r w:rsidRPr="00D773E8">
        <w:rPr>
          <w:rFonts w:ascii="Times New Roman" w:hAnsi="Times New Roman" w:cs="Times New Roman"/>
          <w:sz w:val="24"/>
          <w:szCs w:val="24"/>
        </w:rPr>
        <w:t xml:space="preserve"> связи с европейской и мировой культурой XVIII - первой половины XIX вв.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Россия во второй половине XIX - начале XX вв.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Реформы 1860-х - 1870-х гг. Отмена крепостного права. Развитие капиталистических отношений в промышленности и сельском хозяйстве. Сохранение остатков крепостничества. САМОДЕРЖАВИЕ, СОСЛОВНЫЙ СТРОЙ И МОДЕРНИЗАЦИОННЫЕ ПРОЦЕССЫ. Политика контрреформ. Российский монополистический капитализм и его особенности. Роль государства в экономической жизни страны. Реформы С.Ю. Витте. Аграрная реформа П.А. Столыпина. Нарастание экономических и социальных противоречий в условиях форсированной модернизации.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Идейные течения, политические партии и общественные движения в России на рубеже веков. Революция 1905 - 1907 гг. СТАНОВЛЕНИЕ РОССИЙСКОГО ПАРЛАМЕНТАРИЗМА.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Духовная жизнь российского общества во второй половине XIX - начале XX вв. Развитие системы образования, научные достижения российских ученых.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"Восточный вопрос" во внешней политике Российской империи. Россия в системе военно-политических союзов на рубеже XIX - XX вв. Русско-японская война.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Россия в</w:t>
      </w:r>
      <w:proofErr w:type="gramStart"/>
      <w:r w:rsidRPr="00D773E8">
        <w:rPr>
          <w:rFonts w:ascii="Times New Roman" w:hAnsi="Times New Roman" w:cs="Times New Roman"/>
          <w:sz w:val="24"/>
          <w:szCs w:val="24"/>
        </w:rPr>
        <w:t xml:space="preserve"> П</w:t>
      </w:r>
      <w:proofErr w:type="gramEnd"/>
      <w:r w:rsidRPr="00D773E8">
        <w:rPr>
          <w:rFonts w:ascii="Times New Roman" w:hAnsi="Times New Roman" w:cs="Times New Roman"/>
          <w:sz w:val="24"/>
          <w:szCs w:val="24"/>
        </w:rPr>
        <w:t>ервой мировой войне. ВЛИЯНИЕ ВОЙНЫ НА РОССИЙСКОЕ ОБЩЕСТВО.</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Революция и Гражданская война в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Революция 1917 г. Временное правительство и Советы. ТАКТИКА ПОЛИТИЧЕСКИХ ПАРТИЙ. Провозглашение и утверждение Советской власти. УЧРЕДИТЕЛЬНОЕ СОБРАНИЕ. БРЕСТСКИЙ МИР. ФОРМИРОВАНИЕ ОДНОПАРТИЙНОЙ СИСТЕМЫ.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Гражданская война и иностранная интервенция. Политические программы участвующих сторон. Политика "военного коммунизма". "БЕЛЫЙ" И "КРАСНЫЙ" ТЕРРОР. РОССИЙСКАЯ ЭМИГРАЦИЯ.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Переход к новой экономической политике.</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СССР в 1922 - 1991 гг.</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Образование СССР. Выбор путей объединения. Национально-государственное строительство.</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Партийные дискуссии о путях социалистической модернизации общества. КОНЦЕПЦИЯ ПОСТРОЕНИЯ СОЦИАЛИЗМА В ОТДЕЛЬНО ВЗЯТОЙ СТРАНЕ. Культ личности И.В. Сталина. Массовые репрессии. Конституция 1936 г.</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Причины свертывания новой экономической политики. Индустриализация. </w:t>
      </w:r>
      <w:r w:rsidRPr="00D773E8">
        <w:rPr>
          <w:rFonts w:ascii="Times New Roman" w:hAnsi="Times New Roman" w:cs="Times New Roman"/>
          <w:sz w:val="24"/>
          <w:szCs w:val="24"/>
        </w:rPr>
        <w:lastRenderedPageBreak/>
        <w:t>Коллективизация. "Культурная революция". СОЗДАНИЕ СОВЕТСКОЙ СИСТЕМЫ ОБРАЗОВАНИЯ. ИДЕОЛОГИЧЕСКИЕ ОСНОВЫ СОВЕТСКОГО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ДИПЛОМАТИЧЕСКОЕ ПРИЗНАНИЕ СССР. Внешнеполитическая стратегия СССР между мировыми войнами.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Великая Отечественная война. Основные этапы военных действий. СОВЕТСКОЕ ВОЕННОЕ ИСКУССТВО. Героизм советских людей в годы войны. Партизанское движение. Тыл в годы войны. Идеология и культура в годы войны. СССР в антигитлеровской коалиции. Роль СССР во</w:t>
      </w:r>
      <w:proofErr w:type="gramStart"/>
      <w:r w:rsidRPr="00D773E8">
        <w:rPr>
          <w:rFonts w:ascii="Times New Roman" w:hAnsi="Times New Roman" w:cs="Times New Roman"/>
          <w:sz w:val="24"/>
          <w:szCs w:val="24"/>
        </w:rPr>
        <w:t xml:space="preserve"> В</w:t>
      </w:r>
      <w:proofErr w:type="gramEnd"/>
      <w:r w:rsidRPr="00D773E8">
        <w:rPr>
          <w:rFonts w:ascii="Times New Roman" w:hAnsi="Times New Roman" w:cs="Times New Roman"/>
          <w:sz w:val="24"/>
          <w:szCs w:val="24"/>
        </w:rPr>
        <w:t>торой мировой войне.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Восстановление хозяйства. Идеологические кампании конца 1940-х гг. СКЛАДЫВАНИЕ МИРОВОЙ СОЦИАЛИСТИЧЕСКОЙ СИСТЕМЫ. "Холодная война" и ее влияние на экономику и внешнюю политику страны. ОВЛАДЕНИЕ СССР РАКЕТНО-ЯДЕРНЫМ ОРУЖИЕМ.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Попытки преодоления культа личности. XX съезд КПСС. Экономические реформы 1950-х - 1960-х гг., ПРИЧИНЫ ИХ НЕУДАЧ. КОНЦЕПЦИЯ ПОСТРОЕНИЯ КОММУНИЗМА. ТЕОРИЯ РАЗВИТОГО СОЦИАЛИЗМА. Конституция 1977 г. ДИССИДЕНТСКОЕ И ПРАВОЗАЩИТНОЕ ДВИЖЕНИЕ.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Особенности развития советской культуры в 1950 - 1980 гг. НАУКА И ОБРАЗОВАНИЕ В СССР.</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"Застой". Попытки модернизации советского общества в условиях замедления темпов экономического роста. Политика перестройки и гласности. Формирование многопартийности. КРИЗИС КОММУНИСТИЧЕСКОЙ ИДЕОЛОГИИ. МЕЖНАЦИОНАЛЬНЫЕ КОНФЛИКТЫ.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СССР в глобальных и региональных конфликтах второй половины XX в. Достижение военно-стратегического паритета СССР и США. ПОЛИТИКА РАЗРЯДКИ. АФГАНСКАЯ ВОЙНА.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ПРИЧИНЫ РАСПАДА СССР.</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Российская Федерация (1991 - 2003 гг.)</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Становление новой российской государственности. Августовские события 1991 г. ПОЛИТИЧЕСКИЙ КРИЗИС СЕНТЯБРЯ - ОКТЯБРЯ 1993 Г. Конституция Российской Федерации 1993 г. МЕЖНАЦИОНАЛЬНЫЕ И МЕЖКОНФЕССИОНАЛЬНЫЕ ОТНОШЕНИЯ В СОВРЕМЕННОЙ РОССИИ. ЧЕЧЕНСКИЙ КОНФЛИКТ. Политические партии и движения Российской Федерации. Российская Федерация и страны Содружества Независимых Государств.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Переход к рыночной экономике: реформы и их последствия.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РОССИЙСКАЯ КУЛЬТУРА В УСЛОВИЯХ РАДИКАЛЬНОГО ПРЕОБРАЗОВАНИЯ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Россия в мировых интеграционных процессах и формировании современной международно-правовой системы. РОССИЯ И ВЫЗОВЫ ГЛОБАЛИЗАЦИИ.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Президентские выборы 2000 г. Курс на укрепление государственности, экономический подъем, социальную и политическую стабильность, укрепление национальной безопасности, достойное для России место в мировом сообществе.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Основные итоги развития России с древнейших времен до наших дней. Значение изучения истории. Опасность фальсификации прошлого России в современных условиях. Фальсификация новейшей истории России - угроза национальной безопасности страны.</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w:t>
      </w:r>
      <w:proofErr w:type="gramStart"/>
      <w:r w:rsidRPr="00D773E8">
        <w:rPr>
          <w:rFonts w:ascii="Times New Roman" w:hAnsi="Times New Roman" w:cs="Times New Roman"/>
          <w:sz w:val="24"/>
          <w:szCs w:val="24"/>
        </w:rPr>
        <w:t>а</w:t>
      </w:r>
      <w:proofErr w:type="gramEnd"/>
      <w:r w:rsidRPr="00D773E8">
        <w:rPr>
          <w:rFonts w:ascii="Times New Roman" w:hAnsi="Times New Roman" w:cs="Times New Roman"/>
          <w:sz w:val="24"/>
          <w:szCs w:val="24"/>
        </w:rPr>
        <w:t xml:space="preserve">бзац введен Приказом </w:t>
      </w:r>
      <w:proofErr w:type="spellStart"/>
      <w:r w:rsidRPr="00D773E8">
        <w:rPr>
          <w:rFonts w:ascii="Times New Roman" w:hAnsi="Times New Roman" w:cs="Times New Roman"/>
          <w:sz w:val="24"/>
          <w:szCs w:val="24"/>
        </w:rPr>
        <w:t>Минобрнауки</w:t>
      </w:r>
      <w:proofErr w:type="spellEnd"/>
      <w:r w:rsidRPr="00D773E8">
        <w:rPr>
          <w:rFonts w:ascii="Times New Roman" w:hAnsi="Times New Roman" w:cs="Times New Roman"/>
          <w:sz w:val="24"/>
          <w:szCs w:val="24"/>
        </w:rPr>
        <w:t xml:space="preserve"> России от 24.01.2012 N 39)</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center"/>
        <w:outlineLvl w:val="4"/>
        <w:rPr>
          <w:rFonts w:ascii="Times New Roman" w:hAnsi="Times New Roman" w:cs="Times New Roman"/>
          <w:b/>
          <w:sz w:val="24"/>
          <w:szCs w:val="24"/>
        </w:rPr>
      </w:pPr>
      <w:bookmarkStart w:id="69" w:name="Par4602"/>
      <w:bookmarkEnd w:id="69"/>
      <w:r w:rsidRPr="00D773E8">
        <w:rPr>
          <w:rFonts w:ascii="Times New Roman" w:hAnsi="Times New Roman" w:cs="Times New Roman"/>
          <w:b/>
          <w:sz w:val="24"/>
          <w:szCs w:val="24"/>
        </w:rPr>
        <w:t>Требования к уровню подготовки выпускников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 результате изучения истории на базовом уровне ученик должен: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знать/понимать: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основные факты, процессы и явления, характеризующие целостность отечественной и всемирной истории;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периодизацию всемирной и отечественной истории;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современные версии и трактовки важнейших проблем отечественной и всемирной истории;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историческую обусловленность современных общественных процессов;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особенности исторического пути России, ее роль в мировом сообществе;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уметь: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проводить поиск исторической информации в источниках разного типа;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критически анализировать источник исторической информации (характеризовать авторство источника, время, обстоятельства и цели его создания);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анализировать историческую информацию, представленную в разных знаковых системах (текст, карта, таблица, схема, аудиовизуальный ряд);</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различать в исторической информации факты и мнения, исторические описания и исторические объяснения;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устанавливать причинно-следственные связи между явлениями, пространственные и временные рамки изучаемых исторических процессов и явлений;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участвовать в дискуссиях по историческим проблемам, формулировать собственную позицию по обсуждаемым вопросам, используя для аргументации исторические сведения;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представлять результаты изучения исторического материала в формах конспекта, реферата, рецензии;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D773E8">
        <w:rPr>
          <w:rFonts w:ascii="Times New Roman" w:hAnsi="Times New Roman" w:cs="Times New Roman"/>
          <w:sz w:val="24"/>
          <w:szCs w:val="24"/>
        </w:rPr>
        <w:t>для</w:t>
      </w:r>
      <w:proofErr w:type="gramEnd"/>
      <w:r w:rsidRPr="00D773E8">
        <w:rPr>
          <w:rFonts w:ascii="Times New Roman" w:hAnsi="Times New Roman" w:cs="Times New Roman"/>
          <w:sz w:val="24"/>
          <w:szCs w:val="24"/>
        </w:rPr>
        <w:t>:</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определения собственной позиции по отношению к явлениям современной жизни, исходя из их исторической обусловленности;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использования навыков исторического анализа при критическом восприятии получаемой извне социальной информации;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соотнесения своих действий и поступков окружающих с исторически возникшими формами социального поведения;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осознания себя как представителя исторически сложившегося гражданского, этнокультурного, конфессионального сообщества, гражданина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 xml:space="preserve">(абзац введен Приказом </w:t>
      </w:r>
      <w:proofErr w:type="spellStart"/>
      <w:r w:rsidRPr="00D773E8">
        <w:rPr>
          <w:rFonts w:ascii="Times New Roman" w:hAnsi="Times New Roman" w:cs="Times New Roman"/>
          <w:sz w:val="24"/>
          <w:szCs w:val="24"/>
        </w:rPr>
        <w:t>Минобрнауки</w:t>
      </w:r>
      <w:proofErr w:type="spellEnd"/>
      <w:r w:rsidRPr="00D773E8">
        <w:rPr>
          <w:rFonts w:ascii="Times New Roman" w:hAnsi="Times New Roman" w:cs="Times New Roman"/>
          <w:sz w:val="24"/>
          <w:szCs w:val="24"/>
        </w:rPr>
        <w:t xml:space="preserve"> России от 10.11.2011 N 2643)</w:t>
      </w:r>
    </w:p>
    <w:p w:rsidR="00144924" w:rsidRDefault="00144924" w:rsidP="00E0282C">
      <w:pPr>
        <w:pStyle w:val="a3"/>
        <w:spacing w:after="0" w:line="240" w:lineRule="auto"/>
        <w:ind w:left="567"/>
        <w:jc w:val="center"/>
        <w:rPr>
          <w:rFonts w:ascii="Times New Roman" w:hAnsi="Times New Roman"/>
          <w:b/>
          <w:bCs/>
          <w:iCs/>
          <w:spacing w:val="-6"/>
          <w:sz w:val="24"/>
          <w:szCs w:val="24"/>
        </w:rPr>
      </w:pPr>
    </w:p>
    <w:p w:rsidR="00CF4F03" w:rsidRDefault="004A6551" w:rsidP="004A6551">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w:t>
      </w:r>
      <w:r w:rsidR="00CF4F03">
        <w:rPr>
          <w:rFonts w:ascii="Times New Roman" w:hAnsi="Times New Roman"/>
          <w:b/>
          <w:bCs/>
          <w:iCs/>
          <w:spacing w:val="-6"/>
          <w:sz w:val="24"/>
          <w:szCs w:val="24"/>
        </w:rPr>
        <w:t>Обществознание</w:t>
      </w:r>
    </w:p>
    <w:p w:rsidR="00D773E8" w:rsidRPr="004A6551" w:rsidRDefault="00D773E8" w:rsidP="004A6551">
      <w:pPr>
        <w:pStyle w:val="ConsPlusNormal"/>
        <w:jc w:val="center"/>
        <w:outlineLvl w:val="3"/>
        <w:rPr>
          <w:rFonts w:ascii="Times New Roman" w:hAnsi="Times New Roman" w:cs="Times New Roman"/>
          <w:b/>
          <w:sz w:val="24"/>
          <w:szCs w:val="24"/>
        </w:rPr>
      </w:pPr>
      <w:r w:rsidRPr="004A6551">
        <w:rPr>
          <w:rFonts w:ascii="Times New Roman" w:hAnsi="Times New Roman" w:cs="Times New Roman"/>
          <w:b/>
          <w:sz w:val="24"/>
          <w:szCs w:val="24"/>
        </w:rPr>
        <w:t>Базовый уровень</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Изучение обществознания (включая экономику и право) на базовом уровне среднего (полного) общего образования направлено на достижение следующих целей: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развитие личности в период ранней юности, ее духовно-нравственной, политической и правовой культуры, экономического образа мышления, социального поведения, основанного на уважении закона и правопорядка; способности к личному самоопределению и самореализации; интереса к изучению социальных и гуманитарных дисциплин;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воспитание общероссийской идентичности, гражданской ответственности, правового самосознания, толерантности, приверженности к гуманистическим и демократическим ценностям, закрепленным в Конституции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proofErr w:type="gramStart"/>
      <w:r w:rsidRPr="00D773E8">
        <w:rPr>
          <w:rFonts w:ascii="Times New Roman" w:hAnsi="Times New Roman" w:cs="Times New Roman"/>
          <w:sz w:val="24"/>
          <w:szCs w:val="24"/>
        </w:rPr>
        <w:t>- освоение системы знаний об экономической и иных видах деятельности людей, об обществе, его сферах, правовом регулировании общественных отношений, необходимых для взаимодействия с социальной средой и выполнения типичных социальных ролей человека и гражданина, для последующего изучения социально-экономических и гуманитарных дисциплин в учреждениях системы среднего и высшего профессионального образования или самообразования;</w:t>
      </w:r>
      <w:proofErr w:type="gramEnd"/>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овладение умениями получать и критически осмысливать социальную (в том числе экономическую и правовую) информацию, анализировать, систематизировать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rsidR="00D773E8" w:rsidRPr="00D773E8" w:rsidRDefault="00D773E8" w:rsidP="00D773E8">
      <w:pPr>
        <w:pStyle w:val="ConsPlusNormal"/>
        <w:ind w:firstLine="540"/>
        <w:jc w:val="both"/>
        <w:rPr>
          <w:rFonts w:ascii="Times New Roman" w:hAnsi="Times New Roman" w:cs="Times New Roman"/>
          <w:sz w:val="24"/>
          <w:szCs w:val="24"/>
        </w:rPr>
      </w:pPr>
      <w:proofErr w:type="gramStart"/>
      <w:r w:rsidRPr="00D773E8">
        <w:rPr>
          <w:rFonts w:ascii="Times New Roman" w:hAnsi="Times New Roman" w:cs="Times New Roman"/>
          <w:sz w:val="24"/>
          <w:szCs w:val="24"/>
        </w:rPr>
        <w:t xml:space="preserve">- формирование опыта применения полученных знаний и умений для решения типичных задач в области социальных отношений; гражданской и общественной деятельности, межличностных отношений, включая отношения между людьми различных национальностей и вероисповеданий, в семейно-бытовой сфере; для соотнесения своих действий и действий других людей с нормами поведения, установленными законом; содействия правовыми способами и </w:t>
      </w:r>
      <w:r w:rsidRPr="00D773E8">
        <w:rPr>
          <w:rFonts w:ascii="Times New Roman" w:hAnsi="Times New Roman" w:cs="Times New Roman"/>
          <w:sz w:val="24"/>
          <w:szCs w:val="24"/>
        </w:rPr>
        <w:lastRenderedPageBreak/>
        <w:t>средствами защите правопорядка в обществе.</w:t>
      </w:r>
      <w:proofErr w:type="gramEnd"/>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both"/>
        <w:outlineLvl w:val="4"/>
        <w:rPr>
          <w:rFonts w:ascii="Times New Roman" w:hAnsi="Times New Roman" w:cs="Times New Roman"/>
          <w:sz w:val="24"/>
          <w:szCs w:val="24"/>
        </w:rPr>
      </w:pPr>
      <w:bookmarkStart w:id="70" w:name="Par4812"/>
      <w:bookmarkEnd w:id="70"/>
      <w:r w:rsidRPr="00D773E8">
        <w:rPr>
          <w:rFonts w:ascii="Times New Roman" w:hAnsi="Times New Roman" w:cs="Times New Roman"/>
          <w:sz w:val="24"/>
          <w:szCs w:val="24"/>
        </w:rPr>
        <w:t>Обязательный минимум содержания</w:t>
      </w:r>
    </w:p>
    <w:p w:rsidR="00D773E8" w:rsidRPr="00D773E8" w:rsidRDefault="00D773E8" w:rsidP="004A6551">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основных образовательных программ</w:t>
      </w:r>
    </w:p>
    <w:p w:rsidR="00D773E8" w:rsidRPr="00D773E8" w:rsidRDefault="00D773E8" w:rsidP="004A6551">
      <w:pPr>
        <w:pStyle w:val="ConsPlusNormal"/>
        <w:ind w:firstLine="540"/>
        <w:jc w:val="both"/>
        <w:outlineLvl w:val="5"/>
        <w:rPr>
          <w:rFonts w:ascii="Times New Roman" w:hAnsi="Times New Roman" w:cs="Times New Roman"/>
          <w:sz w:val="24"/>
          <w:szCs w:val="24"/>
        </w:rPr>
      </w:pPr>
      <w:bookmarkStart w:id="71" w:name="Par4815"/>
      <w:bookmarkEnd w:id="71"/>
      <w:r w:rsidRPr="00D773E8">
        <w:rPr>
          <w:rFonts w:ascii="Times New Roman" w:hAnsi="Times New Roman" w:cs="Times New Roman"/>
          <w:sz w:val="24"/>
          <w:szCs w:val="24"/>
        </w:rPr>
        <w:t>Человек как творец и творение культуры</w:t>
      </w:r>
    </w:p>
    <w:p w:rsidR="00D773E8" w:rsidRPr="00D773E8" w:rsidRDefault="00D773E8" w:rsidP="004A6551">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Человек как результат биологической и </w:t>
      </w:r>
      <w:proofErr w:type="spellStart"/>
      <w:r w:rsidRPr="00D773E8">
        <w:rPr>
          <w:rFonts w:ascii="Times New Roman" w:hAnsi="Times New Roman" w:cs="Times New Roman"/>
          <w:sz w:val="24"/>
          <w:szCs w:val="24"/>
        </w:rPr>
        <w:t>социокультурной</w:t>
      </w:r>
      <w:proofErr w:type="spellEnd"/>
      <w:r w:rsidRPr="00D773E8">
        <w:rPr>
          <w:rFonts w:ascii="Times New Roman" w:hAnsi="Times New Roman" w:cs="Times New Roman"/>
          <w:sz w:val="24"/>
          <w:szCs w:val="24"/>
        </w:rPr>
        <w:t xml:space="preserve"> эволюции. Мышление и деятельность. Понятие культуры. МНОГООБРАЗИЕ КУЛЬТУР. Потребности и интересы. Свобода и необходимость в человеческой деятельности. Виды человеческих знаний. Мировоззрение. ФИЛОСОФИЯ. ПРОБЛЕМА ПОЗНАВАЕМОСТИ МИРА. Понятие истины, ее критерии. Наука. Основные особенности научного мышления. Естественные и социально-гуманитарные науки. Религия. Искусство. Мораль. Право.</w:t>
      </w:r>
    </w:p>
    <w:p w:rsidR="00D773E8" w:rsidRPr="00D773E8" w:rsidRDefault="00D773E8" w:rsidP="004A6551">
      <w:pPr>
        <w:pStyle w:val="ConsPlusNormal"/>
        <w:ind w:firstLine="540"/>
        <w:jc w:val="both"/>
        <w:outlineLvl w:val="5"/>
        <w:rPr>
          <w:rFonts w:ascii="Times New Roman" w:hAnsi="Times New Roman" w:cs="Times New Roman"/>
          <w:sz w:val="24"/>
          <w:szCs w:val="24"/>
        </w:rPr>
      </w:pPr>
      <w:bookmarkStart w:id="72" w:name="Par4819"/>
      <w:bookmarkEnd w:id="72"/>
      <w:r w:rsidRPr="00D773E8">
        <w:rPr>
          <w:rFonts w:ascii="Times New Roman" w:hAnsi="Times New Roman" w:cs="Times New Roman"/>
          <w:sz w:val="24"/>
          <w:szCs w:val="24"/>
        </w:rPr>
        <w:t>Общество как сложная динамическая система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Системное строение общества: элементы и подсистемы. Социальное взаимодействие и общественные отношения. Основные институты общества.</w:t>
      </w:r>
    </w:p>
    <w:p w:rsidR="00D773E8" w:rsidRPr="00D773E8" w:rsidRDefault="00D773E8" w:rsidP="00D773E8">
      <w:pPr>
        <w:pStyle w:val="ConsPlusNormal"/>
        <w:ind w:firstLine="540"/>
        <w:jc w:val="both"/>
        <w:rPr>
          <w:rFonts w:ascii="Times New Roman" w:hAnsi="Times New Roman" w:cs="Times New Roman"/>
          <w:sz w:val="24"/>
          <w:szCs w:val="24"/>
        </w:rPr>
      </w:pPr>
      <w:proofErr w:type="spellStart"/>
      <w:r w:rsidRPr="00D773E8">
        <w:rPr>
          <w:rFonts w:ascii="Times New Roman" w:hAnsi="Times New Roman" w:cs="Times New Roman"/>
          <w:sz w:val="24"/>
          <w:szCs w:val="24"/>
        </w:rPr>
        <w:t>Многовариантность</w:t>
      </w:r>
      <w:proofErr w:type="spellEnd"/>
      <w:r w:rsidRPr="00D773E8">
        <w:rPr>
          <w:rFonts w:ascii="Times New Roman" w:hAnsi="Times New Roman" w:cs="Times New Roman"/>
          <w:sz w:val="24"/>
          <w:szCs w:val="24"/>
        </w:rPr>
        <w:t xml:space="preserve"> общественного развития. ЭВОЛЮЦИЯ И РЕВОЛЮЦИЯ КАК ФОРМЫ СОЦИАЛЬНОГО ИЗМЕНЕНИЯ. Понятие общественного прогресса. ПРОЦЕССЫ ГЛОБАЛИЗАЦИИ. Общество и человек перед лицом угроз и вызовов XXI века.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Экономика и экономическая наука. Факторы производства и факторные доходы. Спрос и предложение. РЫНОЧНЫЕ СТРУКТУРЫ. ПОЛИТИКА ЗАЩИТЫ КОНКУРЕНЦИИ И АНТИМОНОПОЛЬНОЕ ЗАКОНОДАТЕЛЬСТВО.</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ЭКОНОМИЧЕСКИЕ И БУХГАЛТЕРСКИЕ ИЗДЕРЖКИ И ПРИБЫЛЬ. Постоянные и переменные затраты. Основные источники финансирования бизнеса. Акции, облигации и другие ценные бумаги. ФОНДОВЫЙ РЫНОК. ОСНОВНЫЕ ПРИНЦИПЫ МЕНЕДЖМЕНТА. ОСНОВЫ МАРКЕТИНГА.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Банковская система. Финансовые институты. Виды, причины и последствия инфляции.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Рынок труда. Безработица и ГОСУДАРСТВЕННАЯ ПОЛИТИКА В ОБЛАСТИ ЗАНЯТОСТИ.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Роль государства в экономике. Общественные блага. Внешние эффекты. Налоги, уплачиваемые предприятиями.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Государственный бюджет. ГОСУДАРСТВЕННЫЙ ДОЛГ. Понятие ВВП. Экономический рост и развитие. ЭКОНОМИЧЕСКИЕ ЦИКЛЫ. ОСНОВЫ ДЕНЕЖНОЙ И БЮДЖЕТНОЙ ПОЛИТИКИ ГОСУДАРСТВА.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Мировая экономика. ГОСУДАРСТВЕННАЯ ПОЛИТИКА В ОБЛАСТИ МЕЖДУНАРОДНОЙ ТОРГОВЛИ. Глобальные экономические проблемы. ОСОБЕННОСТИ СОВРЕМЕННОЙ ЭКОНОМИКИ РОССИИ. ЭКОНОМИЧЕСКАЯ ПОЛИТИКА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Социальные отношения. Социальные группы. Социальная стратификация. Социальный конфликт. Виды социальных норм. Социальный контроль. СОЦИАЛЬНАЯ МОБИЛЬНОСТЬ. Молодежь как социальная группа, особенности молодежной субкультуры.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Этнические общности. Межнациональные отношения, </w:t>
      </w:r>
      <w:proofErr w:type="spellStart"/>
      <w:r w:rsidRPr="00D773E8">
        <w:rPr>
          <w:rFonts w:ascii="Times New Roman" w:hAnsi="Times New Roman" w:cs="Times New Roman"/>
          <w:sz w:val="24"/>
          <w:szCs w:val="24"/>
        </w:rPr>
        <w:t>этносоциальные</w:t>
      </w:r>
      <w:proofErr w:type="spellEnd"/>
      <w:r w:rsidRPr="00D773E8">
        <w:rPr>
          <w:rFonts w:ascii="Times New Roman" w:hAnsi="Times New Roman" w:cs="Times New Roman"/>
          <w:sz w:val="24"/>
          <w:szCs w:val="24"/>
        </w:rPr>
        <w:t xml:space="preserve"> конфликты, пути их разрешения. Конституционные принципы национальной политики в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Семья и брак. ПРОБЛЕМА НЕПОЛНЫХ СЕМЕЙ. СОВРЕМЕННАЯ ДЕМОГРАФИЧЕСКАЯ СИТУАЦИЯ В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Религиозные объединения и организации в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Политика как общественное явление. Понятие власти. Государство, его функции. Политическая система. Типология политических режимов. Демократия, ее основные ценности и признаки. Гражданское общество и государство.</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Политическая элита, ОСОБЕННОСТИ ЕЕ ФОРМИРОВАНИЯ В СОВРЕМЕННОЙ РОССИИ. Политические партии и движения. Средства массовой информации в политической системе общества. ПОЛИТИЧЕСКАЯ ИДЕОЛОГИЯ.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Политический процесс, ЕГО ОСОБЕННОСТИ В РОССИЙСКОЙ ФЕДЕРАЦИИ. Избирательная кампания в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73" w:name="Par4838"/>
      <w:bookmarkEnd w:id="73"/>
      <w:r w:rsidRPr="00D773E8">
        <w:rPr>
          <w:rFonts w:ascii="Times New Roman" w:hAnsi="Times New Roman" w:cs="Times New Roman"/>
          <w:sz w:val="24"/>
          <w:szCs w:val="24"/>
        </w:rPr>
        <w:t>Человек в системе общественных отношений</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Общественное и индивидуальное сознание. Социализация индивида. Социальная роль. Социальные роли в юношеском возрасте. Духовная жизнь человека. Самосознание индивида и социальное поведение. ЦЕННОСТИ И НОРМЫ. МОТИВЫ И ПРЕДПОЧТЕНИЯ. Свобода и ответственность. Отклоняющееся поведение и его типы.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Общественная значимость и личностный смысл образования. ЗНАНИЯ, УМЕНИЯ И НАВЫКИ ЛЮДЕЙ В УСЛОВИЯХ ИНФОРМАЦИОННОГО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Рациональное экономическое поведение собственника, работника, потребителя, семьянина, гражданина.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Человек в политической жизни. ПОЛИТИЧЕСКАЯ ПСИХОЛОГИЯ И ПОЛИТИЧЕСКОЕ ПОВЕДЕНИЕ. Политическое участие. Политическое лидерство.</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74" w:name="Par4845"/>
      <w:bookmarkEnd w:id="74"/>
      <w:r w:rsidRPr="00D773E8">
        <w:rPr>
          <w:rFonts w:ascii="Times New Roman" w:hAnsi="Times New Roman" w:cs="Times New Roman"/>
          <w:sz w:val="24"/>
          <w:szCs w:val="24"/>
        </w:rPr>
        <w:t>Правовое регулирование общественных отношений</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Право в системе социальных норм. Система российского права. Законотворческий процесс в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Гражданство в Российской Федерации. Законодательство Российской Федерации о выборах. Воинская обязанность, альтернативная гражданская служба. Права и обязанности налогоплательщиков.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Право на благоприятную окружающую среду и способы его защиты. ЭКОЛОГИЧЕСКИЕ ПРАВОНАРУШЕНИЯ.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Субъекты гражданского права. Организационно-правовые формы и правовой режим предпринимательской деятельности. Имущественные права. ПРАВО НА ИНТЕЛЛЕКТУАЛЬНУЮ СОБСТВЕННОСТЬ. НАСЛЕДОВАНИЕ. Неимущественные права: честь, достоинство, имя. СПОСОБЫ ЗАЩИТЫ ИМУЩЕСТВЕННЫХ И НЕИМУЩЕСТВЕННЫХ ПРАВ.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Порядок и условия заключения и расторжения брака. Правовое регулирование отношений супругов.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Правила приема в образовательные учреждения профессионального образования. ПОРЯДОК ОКАЗАНИЯ ПЛАТНЫХ ОБРАЗОВАТЕЛЬНЫХ УСЛУГ.</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ЗАНЯТОСТЬ И ТРУДОУСТРОЙСТВО. Порядок приема на работу, заключения и расторжения трудового договора. ПРАВОВЫЕ ОСНОВЫ СОЦИАЛЬНОЙ ЗАЩИТЫ И СОЦИАЛЬНОГО ОБЕСПЕЧЕНИЯ.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Споры, порядок их рассмотрения. Основные правила и принципы гражданского процесса. Особенности административной юрисдикции. Особенности уголовного процесса. КОНСТИТУЦИОННОЕ СУДОПРОИЗВОДСТВО.</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Международная защита прав человека в условиях мирного и военного времени.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Опыт познавательной и практической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работа с источниками социальной информации, с использованием современных средств коммуникации (включая ресурсы Интернета);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критическое осмысление актуальной социальной информации, поступающей из разных источников, формулирование на этой основе собственных заключений и оценочных суждений;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решение познавательных и практических задач, отражающих типичные социальные ситуации;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анализ современных общественных явлений и событий;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освоение типичных социальных ролей через участие в обучающих играх и тренингах, моделирующих ситуации из реальной жизни, через самостоятельное формулирование правил и норм поведения (в школе, общественных местах и т.п.);</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применение полученных знаний для определения экономически рационального, правомерного и социально одобряемого поведения, порядка действий в конкретных ситуациях;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аргументированная защита своей позиции, оппонирование иному мнению через участие в дискуссиях, диспутах, дебатах о современных социальных проблемах;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написание творческих работ по социальным дисциплинам.</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both"/>
        <w:outlineLvl w:val="4"/>
        <w:rPr>
          <w:rFonts w:ascii="Times New Roman" w:hAnsi="Times New Roman" w:cs="Times New Roman"/>
          <w:b/>
          <w:sz w:val="24"/>
          <w:szCs w:val="24"/>
        </w:rPr>
      </w:pPr>
      <w:bookmarkStart w:id="75" w:name="Par4867"/>
      <w:bookmarkEnd w:id="75"/>
      <w:r w:rsidRPr="00D773E8">
        <w:rPr>
          <w:rFonts w:ascii="Times New Roman" w:hAnsi="Times New Roman" w:cs="Times New Roman"/>
          <w:b/>
          <w:sz w:val="24"/>
          <w:szCs w:val="24"/>
        </w:rPr>
        <w:t>Требования к уровню подготовки выпускников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 результате изучения обществознания (включая экономику и право) на базовом уровне ученик должен: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знать/понимать: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 </w:t>
      </w:r>
      <w:proofErr w:type="spellStart"/>
      <w:r w:rsidRPr="00D773E8">
        <w:rPr>
          <w:rFonts w:ascii="Times New Roman" w:hAnsi="Times New Roman" w:cs="Times New Roman"/>
          <w:sz w:val="24"/>
          <w:szCs w:val="24"/>
        </w:rPr>
        <w:t>биосоциальную</w:t>
      </w:r>
      <w:proofErr w:type="spellEnd"/>
      <w:r w:rsidRPr="00D773E8">
        <w:rPr>
          <w:rFonts w:ascii="Times New Roman" w:hAnsi="Times New Roman" w:cs="Times New Roman"/>
          <w:sz w:val="24"/>
          <w:szCs w:val="24"/>
        </w:rPr>
        <w:t xml:space="preserve"> сущность человека, основные этапы и факторы социализации личности, место и роль человека в системе общественных отношений;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тенденции развития общества в целом как сложной динамичной системы, а также важнейших социальных институтов;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необходимость регулирования общественных отношений, сущность социальных норм, механизмы правового регулирования;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особенности социально-гуманитарного познания;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уметь: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характеризовать основные социальные объекты, выделяя их существенные признаки, закономерности развития;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анализировать актуальную информацию о социальных объектах, выявляя их общие черты и различия; устанавливать соответствия между существенными чертами и признаками изученных социальных явлений и обществоведческими терминами и понятиями;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объяснять причинно-следственные и функциональные связи изученных социальных объектов (включая взаимодействия человека и общества, важнейших социальных институтов, общества и природной среды, общества и культуры, взаимосвязи подсистем и элементов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раскрывать на примерах изученные теоретические положения и понятия социально-экономических и гуманитарных наук;</w:t>
      </w:r>
    </w:p>
    <w:p w:rsidR="00D773E8" w:rsidRPr="00D773E8" w:rsidRDefault="00D773E8" w:rsidP="00D773E8">
      <w:pPr>
        <w:pStyle w:val="ConsPlusNormal"/>
        <w:ind w:firstLine="540"/>
        <w:jc w:val="both"/>
        <w:rPr>
          <w:rFonts w:ascii="Times New Roman" w:hAnsi="Times New Roman" w:cs="Times New Roman"/>
          <w:sz w:val="24"/>
          <w:szCs w:val="24"/>
        </w:rPr>
      </w:pPr>
      <w:proofErr w:type="gramStart"/>
      <w:r w:rsidRPr="00D773E8">
        <w:rPr>
          <w:rFonts w:ascii="Times New Roman" w:hAnsi="Times New Roman" w:cs="Times New Roman"/>
          <w:sz w:val="24"/>
          <w:szCs w:val="24"/>
        </w:rPr>
        <w:t>- осуществлять поиск социальной информации, представленной в различных знаковых системах (текст, схема, таблица, диаграмма, аудиовизуальный ряд); извлекать из неадаптированных оригинальных текстов (правовых, научно-популярных, публицистических и др.) знания по заданным темам; систематизировать, анализировать и обобщать неупорядоченную социальную информацию; различать в ней факты и мнения, аргументы и выводы;</w:t>
      </w:r>
      <w:proofErr w:type="gramEnd"/>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оценивать действия субъектов социальной жизни, включая личность, группы, организации, с точки зрения социальных норм, экономической рациональности;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формулировать на основе приобретенных обществоведческих знаний собственные суждения и аргументы по определенным проблемам;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подготавливать устное выступление, творческую работу по социальной проблематике;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применять социально-экономические и гуманитарные знания в процессе решения познавательных задач по актуальным социальным проблемам;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D773E8">
        <w:rPr>
          <w:rFonts w:ascii="Times New Roman" w:hAnsi="Times New Roman" w:cs="Times New Roman"/>
          <w:sz w:val="24"/>
          <w:szCs w:val="24"/>
        </w:rPr>
        <w:t>для</w:t>
      </w:r>
      <w:proofErr w:type="gramEnd"/>
      <w:r w:rsidRPr="00D773E8">
        <w:rPr>
          <w:rFonts w:ascii="Times New Roman" w:hAnsi="Times New Roman" w:cs="Times New Roman"/>
          <w:sz w:val="24"/>
          <w:szCs w:val="24"/>
        </w:rPr>
        <w:t>:</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успешного выполнения типичных социальных ролей; сознательного взаимодействия с различными социальными институтами;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совершенствования собственной познавательной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критического восприятия информации, получаемой в межличностном общении и массовой коммуникации; осуществления самостоятельного поиска, анализа и использования собранной социальной информации;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решения практических жизненных проблем, возникающих в социальной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ориентировки в актуальных общественных событиях, определения личной гражданской позиции;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предвидения возможных последствий определенных социальных действий;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оценки происходящих событий и поведения людей с точки зрения морали и права;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реализации и защиты прав человека и гражданина, осознанного выполнения гражданских обязанностей;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осуществления конструктивного взаимодействия людей с разными убеждениями, культурными ценностями и социальным положением;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 xml:space="preserve">(абзац введен Приказом </w:t>
      </w:r>
      <w:proofErr w:type="spellStart"/>
      <w:r w:rsidRPr="00D773E8">
        <w:rPr>
          <w:rFonts w:ascii="Times New Roman" w:hAnsi="Times New Roman" w:cs="Times New Roman"/>
          <w:sz w:val="24"/>
          <w:szCs w:val="24"/>
        </w:rPr>
        <w:t>Минобрнауки</w:t>
      </w:r>
      <w:proofErr w:type="spellEnd"/>
      <w:r w:rsidRPr="00D773E8">
        <w:rPr>
          <w:rFonts w:ascii="Times New Roman" w:hAnsi="Times New Roman" w:cs="Times New Roman"/>
          <w:sz w:val="24"/>
          <w:szCs w:val="24"/>
        </w:rPr>
        <w:t xml:space="preserve"> России от 10.11.2011 N 2643)</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both"/>
        <w:outlineLvl w:val="3"/>
        <w:rPr>
          <w:rFonts w:ascii="Times New Roman" w:hAnsi="Times New Roman" w:cs="Times New Roman"/>
          <w:sz w:val="24"/>
          <w:szCs w:val="24"/>
        </w:rPr>
      </w:pPr>
      <w:bookmarkStart w:id="76" w:name="Par4898"/>
      <w:bookmarkEnd w:id="76"/>
      <w:r w:rsidRPr="00D773E8">
        <w:rPr>
          <w:rFonts w:ascii="Times New Roman" w:hAnsi="Times New Roman" w:cs="Times New Roman"/>
          <w:sz w:val="24"/>
          <w:szCs w:val="24"/>
        </w:rPr>
        <w:t>Профильный уровень</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Изучение обществознания на профильном уровне среднего (полного) общего образования направлено на достижение следующих целей: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развитие личности в период ранней юности, ее духовной культуры, социального мышления, познавательного интереса к изучению социально-гуманитарных дисциплин; критического мышления, позволяющего объективно воспринимать социальную информацию и уверенно ориентироваться в ее потоке;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воспитание общероссийской идентичности, гражданственности, социальной ответственности; приверженности к гуманистическим и демократическим ценностям, положенным в основу Конституции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освоение системы знаний, составляющих основы философии, социологии, политологии, социальной психологии, необходимых для эффективного взаимодействия с социальной средой и успешного получения последующего профессионального образования и самообразования;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овладение умениями получения и осмысления социальной информации, систематизации полученных данных; освоение способов познавательной, коммуникативной, практической деятельности в характерных социальных ролях;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формирование опыта применения полученных знаний и умений для решения типичных задач в области социальных отношений; в сферах: гражданской и общественной деятельности, межличностных отношений, включая отношения между людьми разных национальностей и вероисповеданий, познавательной, коммуникативной, семейно-бытовой деятельности; для самоопределения в области социальных и гуманитарных наук.</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both"/>
        <w:outlineLvl w:val="4"/>
        <w:rPr>
          <w:rFonts w:ascii="Times New Roman" w:hAnsi="Times New Roman" w:cs="Times New Roman"/>
          <w:sz w:val="24"/>
          <w:szCs w:val="24"/>
        </w:rPr>
      </w:pPr>
      <w:bookmarkStart w:id="77" w:name="Par4907"/>
      <w:bookmarkEnd w:id="77"/>
      <w:r w:rsidRPr="00D773E8">
        <w:rPr>
          <w:rFonts w:ascii="Times New Roman" w:hAnsi="Times New Roman" w:cs="Times New Roman"/>
          <w:sz w:val="24"/>
          <w:szCs w:val="24"/>
        </w:rPr>
        <w:t>Обязательный минимум содержания</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основных образовательных программ</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78" w:name="Par4910"/>
      <w:bookmarkEnd w:id="78"/>
      <w:r w:rsidRPr="00D773E8">
        <w:rPr>
          <w:rFonts w:ascii="Times New Roman" w:hAnsi="Times New Roman" w:cs="Times New Roman"/>
          <w:sz w:val="24"/>
          <w:szCs w:val="24"/>
        </w:rPr>
        <w:t>Специфика социально-гуманитарного знания</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Социальные науки, их классификация. Основные этапы развития социально-гуманитарного знания. Профессиональные образовательные учреждения. Основные профессии социально-гуманитарного профиля.</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79" w:name="Par4914"/>
      <w:bookmarkEnd w:id="79"/>
      <w:r w:rsidRPr="00D773E8">
        <w:rPr>
          <w:rFonts w:ascii="Times New Roman" w:hAnsi="Times New Roman" w:cs="Times New Roman"/>
          <w:sz w:val="24"/>
          <w:szCs w:val="24"/>
        </w:rPr>
        <w:t>Введение в философию</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Место философии в системе обществознания. ФИЛОСОФИЯ И НАУКА.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СУЩНОСТЬ ЧЕЛОВЕКА КАК ПРОБЛЕМА ФИЛОСОФИИ. Человечество как результат биологической и </w:t>
      </w:r>
      <w:proofErr w:type="spellStart"/>
      <w:r w:rsidRPr="00D773E8">
        <w:rPr>
          <w:rFonts w:ascii="Times New Roman" w:hAnsi="Times New Roman" w:cs="Times New Roman"/>
          <w:sz w:val="24"/>
          <w:szCs w:val="24"/>
        </w:rPr>
        <w:t>социокультурной</w:t>
      </w:r>
      <w:proofErr w:type="spellEnd"/>
      <w:r w:rsidRPr="00D773E8">
        <w:rPr>
          <w:rFonts w:ascii="Times New Roman" w:hAnsi="Times New Roman" w:cs="Times New Roman"/>
          <w:sz w:val="24"/>
          <w:szCs w:val="24"/>
        </w:rPr>
        <w:t xml:space="preserve"> эволюции. Понятие информации. Мышление и деятельность. ПОНЯТИЕ КУЛЬТУРЫ. МНОГООБРАЗИЕ И ДИАЛОГ КУЛЬТУР. Потребности и интересы. Свобода и необходимость в человеческой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ВИДЫ И УРОВНИ ЧЕЛОВЕЧЕСКИХ ЗНАНИЙ. ТЕОРЕТИЧЕСКОЕ И ОБЫДЕННОЕ СОЗНАНИЕ. Мировоззрение, его виды и формы. МИФОЛОГИЧЕСКОЕ И РАЦИОНАЛЬНО-ЛОГИЧЕСКОЕ ЗНАНИЕ. Религия. Мораль. Нравственная культура. Право. Искусство.</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ОНТОЛОГИЯ И ТЕОРИЯ ПОЗНАНИЯ. ПРОБЛЕМА ПОЗНАВАЕМОСТИ МИРА. Наука, ОСНОВНЫЕ ОСОБЕННОСТИ МЕТОДОЛОГИИ НАУЧНОГО МЫШЛЕНИЯ. Понятие научной истины, ее критерии. Относительность истины. Дифференциация и интеграция научного знания. Особенности социального познания.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Социум как особенная часть мира. Факторы изменения социума. Типология обществ. Системное строение общества. Многообразие и неравномерность процессов общественного развития. Формации и цивилизации. Процессы глобализации и становление единого человечества.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ДУХОВНАЯ ЖИЗНЬ ЛЮДЕЙ. Общественное и индивидуальное сознание. Самосознание и его роль в развитии личности.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Социальная и личностная значимость образования. РОЛЬ И ЗНАЧЕНИЕ НЕПРЕРЫВНОГО ОБРАЗОВАНИЯ В ИНФОРМАЦИОННОМ ОБЩЕСТВЕ.</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80" w:name="Par4924"/>
      <w:bookmarkEnd w:id="80"/>
      <w:r w:rsidRPr="00D773E8">
        <w:rPr>
          <w:rFonts w:ascii="Times New Roman" w:hAnsi="Times New Roman" w:cs="Times New Roman"/>
          <w:sz w:val="24"/>
          <w:szCs w:val="24"/>
        </w:rPr>
        <w:t>Введение в социологию</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Социология как наука.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Общество как форма совместной жизнедеятельности людей. Социальное взаимодействие и общественные отношения. Социальные группы, их классификация. Маргинальные группы.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Социальные институты. СОЦИАЛЬНАЯ ИНФРАСТРУКТУРА.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Социальная стратификация и мобильность. Социальные интересы. Социальный конфликт и пути его разрешения.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Социализация индивида. Социальное поведение. Социальная роль. Социальные роли в юношеском возрасте. Социальный контроль. Социальные ценности и нормы. РОЛЬ ПРАВА В ЖИЗНИ ОБЩЕСТВА. Правовая культура. Отклоняющееся поведение, его формы и проявления. Социальные последствия отклоняющегося поведения.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Молодежь как социальная группа. Особенности молодежной субкультуры. ПРОБЛЕМЫ МОЛОДЕЖИ В СОВРЕМЕННОЙ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Экономические институты. Влияние экономики на социальную структуру. ЭКОНОМИКА И КУЛЬТУРА. КАЧЕСТВО И УРОВЕНЬ ЖИЗНИ. ЭКОНОМИКА И ПОЛИТИКА.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Социология труда. Социальное партнерство и ПЕРСПЕКТИВЫ ЕГО РАЗВИТИЯ В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Семья и брак как социальные институты. Традиционные семейные ценности. ТЕНДЕНЦИИ РАЗВИТИЯ СЕМЬИ В СОВРЕМЕННОМ МИРЕ. ПРОБЛЕМЫ НЕПОЛНЫХ СЕМЕЙ. Демографическая и семейная политика в Российской Федерации. КУЛЬТУРА БЫТОВЫХ ОТНОШЕНИЙ.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Этническое многообразие современного мира. ЭТНОС И НАЦИЯ. Этнокультурные ценности и традиции. МЕНТАЛЬНЫЕ ОСОБЕННОСТИ ЭТНОСА. Межнациональное сотрудничество и конфликты. Конституционные основы национальной политики в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Роль религии в жизни общества. Мировые религии. Религиозные объединения и организации в России. ЦЕРКОВЬ КАК ОБЩЕСТВЕННЫЙ ИНСТИТУТ. ПРИНЦИП СВОБОДЫ СОВЕСТИ.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СОЦИАЛЬНЫЕ ПРОБЛЕМЫ СОВРЕМЕННОЙ РОССИИ. Конституционные основы социальной политики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81" w:name="Par4939"/>
      <w:bookmarkEnd w:id="81"/>
      <w:r w:rsidRPr="00D773E8">
        <w:rPr>
          <w:rFonts w:ascii="Times New Roman" w:hAnsi="Times New Roman" w:cs="Times New Roman"/>
          <w:sz w:val="24"/>
          <w:szCs w:val="24"/>
        </w:rPr>
        <w:t>Введение в политологию</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Политология как наука.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Власть и политика. ТИПОЛОГИЯ ВЛАСТНЫХ ОТНОШЕНИЙ. Легитимация власти.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Политика как общественное явление. Политическая система, ее структура и функции.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Государство в политической системе. Понятие бюрократии. Основные направления политики государства. Политический режим. Типы политических режимов. Демократия и ее основные ценности и признаки. ПРОБЛЕМЫ СОВРЕМЕННОЙ ДЕМОКРАТИИ. ДЕЛЕГИРОВАНИЕ ВЛАСТНЫХ ПОЛНОМОЧИЙ. Парламентаризм. РАЗВИТИЕ ТРАДИЦИЙ ПАРЛАМЕНТСКОЙ ДЕМОКРАТИИ В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Гражданское общество. ОБЩЕСТВЕННЫЙ </w:t>
      </w:r>
      <w:proofErr w:type="gramStart"/>
      <w:r w:rsidRPr="00D773E8">
        <w:rPr>
          <w:rFonts w:ascii="Times New Roman" w:hAnsi="Times New Roman" w:cs="Times New Roman"/>
          <w:sz w:val="24"/>
          <w:szCs w:val="24"/>
        </w:rPr>
        <w:t>КОНТРОЛЬ ЗА</w:t>
      </w:r>
      <w:proofErr w:type="gramEnd"/>
      <w:r w:rsidRPr="00D773E8">
        <w:rPr>
          <w:rFonts w:ascii="Times New Roman" w:hAnsi="Times New Roman" w:cs="Times New Roman"/>
          <w:sz w:val="24"/>
          <w:szCs w:val="24"/>
        </w:rPr>
        <w:t xml:space="preserve"> ДЕЯТЕЛЬНОСТЬЮ ИНСТИТУТОВ ПУБЛИЧНОЙ ВЛАСТИ. Истоки и опасность политического экстремизма в современном обществе.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Политическая идеология. Политические партии и движения. Становление многопартийности в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Политическая элита. ТИПОЛОГИЯ ЭЛИТ, ОСОБЕННОСТИ ИХ ФОРМИРОВАНИЯ В СОВРЕМЕННОЙ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Понятие политического лидерства. ТИПОЛОГИЯ ЛИДЕРСТВА. Группы давления (лоббирование).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Выборы в демократическом обществе. Избирательная кампания. ИЗБИРАТЕЛЬНЫЕ ТЕХНОЛОГИИ.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Человек в политической жизни. Политическое участие. ПОНЯТИЕ ПОЛИТИЧЕСКОЙ КУЛЬТУРЫ. ПОЛИТИЧЕСКАЯ ПСИХОЛОГИЯ И ПОЛИТИЧЕСКОЕ ПОВЕДЕНИЕ.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Политический процесс, его формы. Особенности политического процесса в современной России. Место и роль СМИ в политическом процессе. Политический конфликт, пути его урегулирования. СОВРЕМЕННЫЙ ЭТАП ПОЛИТИЧЕСКОГО РАЗВИТИЯ РОССИИ.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82" w:name="Par4953"/>
      <w:bookmarkEnd w:id="82"/>
      <w:r w:rsidRPr="00D773E8">
        <w:rPr>
          <w:rFonts w:ascii="Times New Roman" w:hAnsi="Times New Roman" w:cs="Times New Roman"/>
          <w:sz w:val="24"/>
          <w:szCs w:val="24"/>
        </w:rPr>
        <w:t>Введение в социальную психологию</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Социальная психология как наука.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Общение как обмен информацией. ОСОБЕННОСТИ ОБЩЕНИЯ В ИНФОРМАЦИОННОМ ОБЩЕСТВЕ. Общение как межличностное взаимодействие. </w:t>
      </w:r>
      <w:proofErr w:type="spellStart"/>
      <w:r w:rsidRPr="00D773E8">
        <w:rPr>
          <w:rFonts w:ascii="Times New Roman" w:hAnsi="Times New Roman" w:cs="Times New Roman"/>
          <w:sz w:val="24"/>
          <w:szCs w:val="24"/>
        </w:rPr>
        <w:t>Конформность</w:t>
      </w:r>
      <w:proofErr w:type="spellEnd"/>
      <w:r w:rsidRPr="00D773E8">
        <w:rPr>
          <w:rFonts w:ascii="Times New Roman" w:hAnsi="Times New Roman" w:cs="Times New Roman"/>
          <w:sz w:val="24"/>
          <w:szCs w:val="24"/>
        </w:rPr>
        <w:t xml:space="preserve">, </w:t>
      </w:r>
      <w:proofErr w:type="spellStart"/>
      <w:r w:rsidRPr="00D773E8">
        <w:rPr>
          <w:rFonts w:ascii="Times New Roman" w:hAnsi="Times New Roman" w:cs="Times New Roman"/>
          <w:sz w:val="24"/>
          <w:szCs w:val="24"/>
        </w:rPr>
        <w:t>нонконформность</w:t>
      </w:r>
      <w:proofErr w:type="spellEnd"/>
      <w:r w:rsidRPr="00D773E8">
        <w:rPr>
          <w:rFonts w:ascii="Times New Roman" w:hAnsi="Times New Roman" w:cs="Times New Roman"/>
          <w:sz w:val="24"/>
          <w:szCs w:val="24"/>
        </w:rPr>
        <w:t>, самоопределение личности. Общение как взаимопонимание. Идентификация в межличностном общении. Конфликт. ОБЩЕНИЕ В ЮНОШЕСКОМ ВОЗРАСТЕ.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Индивид, индивидуальность, личность. ПЕРИОДИЗАЦИЯ РАЗВИТИЯ ЛИЧНОСТИ. НАПРАВЛЕННОСТЬ ЛИЧНОСТИ. Социальная установка. Ролевое поведение. Тендерное поведение.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Межличностные отношения в группах. Этнические и религиозные взаимоотношения. Группы условные. </w:t>
      </w:r>
      <w:proofErr w:type="spellStart"/>
      <w:r w:rsidRPr="00D773E8">
        <w:rPr>
          <w:rFonts w:ascii="Times New Roman" w:hAnsi="Times New Roman" w:cs="Times New Roman"/>
          <w:sz w:val="24"/>
          <w:szCs w:val="24"/>
        </w:rPr>
        <w:t>Референтная</w:t>
      </w:r>
      <w:proofErr w:type="spellEnd"/>
      <w:r w:rsidRPr="00D773E8">
        <w:rPr>
          <w:rFonts w:ascii="Times New Roman" w:hAnsi="Times New Roman" w:cs="Times New Roman"/>
          <w:sz w:val="24"/>
          <w:szCs w:val="24"/>
        </w:rPr>
        <w:t xml:space="preserve"> группа. Интеграция в группах разного уровня развития. Групповая сплоченность. АНТИСОЦИАЛЬНЫЕ ГРУППЫ. ОСОБАЯ ОПАСНОСТЬ КРИМИНАЛЬНЫХ ГРУПП. Межличностная совместимость. Дружеские отношения. Групповая дифференциация. Стиль лидерства. Взаимоотношения в ученических группах.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Психология семейных взаимоотношений. Воспитание в семье.</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Опыт познавательной и практической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работа с различными педагогически неадаптированными источниками социальной информации, включая современные средства коммуникации (в том числе ресурсы Интернета);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критическое восприятие и осмысление разнородной социальной информации, отражающей различные подходы, интерпретации социальных явлений; формулирование на этой основе собственных заключений и оценочных суждений;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анализ явлений и событий, происходящих в современной социальной жизни, с применением методов социального познания;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решение проблемных, логических, творческих задач, отражающих актуальные проблемы социально-гуманитарного знания;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участие в обучающих играх (ролевых, ситуативных, деловых), тренингах, моделирующих ситуации из реальной жизни;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участие в дискуссиях, диспутах, дебатах по актуальным социальным проблемам, отстаивание и аргументация своей позиции; оппонирование иному мнению;</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осуществление учебно-исследовательских работ по социальной проблематике, разработка индивидуальных и групповых ученических проектов;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 подготовка рефератов, освоение </w:t>
      </w:r>
      <w:proofErr w:type="gramStart"/>
      <w:r w:rsidRPr="00D773E8">
        <w:rPr>
          <w:rFonts w:ascii="Times New Roman" w:hAnsi="Times New Roman" w:cs="Times New Roman"/>
          <w:sz w:val="24"/>
          <w:szCs w:val="24"/>
        </w:rPr>
        <w:t>приемов оформления результатов исследования актуальных социальных проблем</w:t>
      </w:r>
      <w:proofErr w:type="gramEnd"/>
      <w:r w:rsidRPr="00D773E8">
        <w:rPr>
          <w:rFonts w:ascii="Times New Roman" w:hAnsi="Times New Roman" w:cs="Times New Roman"/>
          <w:sz w:val="24"/>
          <w:szCs w:val="24"/>
        </w:rPr>
        <w:t>;</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осмысление опыта взаимодействия с другими людьми, социальными институтами, участия в гражданских инициативах и различных формах самоуправления.</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center"/>
        <w:outlineLvl w:val="4"/>
        <w:rPr>
          <w:rFonts w:ascii="Times New Roman" w:hAnsi="Times New Roman" w:cs="Times New Roman"/>
          <w:b/>
          <w:sz w:val="24"/>
          <w:szCs w:val="24"/>
        </w:rPr>
      </w:pPr>
      <w:bookmarkStart w:id="83" w:name="Par4972"/>
      <w:bookmarkEnd w:id="83"/>
      <w:r w:rsidRPr="00D773E8">
        <w:rPr>
          <w:rFonts w:ascii="Times New Roman" w:hAnsi="Times New Roman" w:cs="Times New Roman"/>
          <w:b/>
          <w:sz w:val="24"/>
          <w:szCs w:val="24"/>
        </w:rPr>
        <w:t>Требования к уровню подготовки выпускников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 результате изучения обществознания на профильном уровне ученик должен: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знать/понимать: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социальные свойства человека, его место в системе общественных отношений;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закономерности развития общества как сложной самоорганизующейся системы;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 основные социальные институты и процессы;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различные подходы к исследованию проблем человека и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особенности различных общественных наук, основные пути и способы социального и гуманитарного познания;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уметь: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характеризовать с научных позиций основные социальные объекты (факты, явления, процессы, институты), их место и значение в жизни общества как целостной системы; проблемы человека в современном обществе;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осуществлять комплексный поиск, систематизацию и интерпретацию социальной информации по определенной теме из оригинальных неадаптированных текстов (философских, научных, правовых, политических, публицистических);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анализировать и классифицировать социальную информацию, представленную в различных знаковых системах (текст, схема, таблица, диаграмма, аудиовизуальный ряд); переводить ее из одной знаковой системы в другую;</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сравнивать социальные объекты, выявляя их общие черты и различия; устанавливать соответствия между существенными чертами и признаками социальных явлений и обществоведческими терминами, понятиями; сопоставлять различные научные подходы; различать в социальной информации факты и мнения, аргументы и выводы;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объяснять внутренние и внешние связи (причинно-следственные и функциональные) изученных социальных объектов (включая взаимодействия человека и общества, общества и природы, общества и культуры, подсистем и структурных элементов социальной системы, социальных качеств человека);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раскрывать на примерах важнейшие теоретические положения и понятия социально-экономических и гуманитарных наук;</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участвовать в дискуссиях по актуальным социальным проблемам;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формулировать на основе приобретенных социально-гуманитарных знаний собственные суждения и аргументы по определенным проблемам;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оценивать различные суждения о социальных объектах с точки зрения общественных наук;</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подготавливать аннотацию, рецензию, реферат, творческую работу, устное выступление;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осуществлять индивидуальные и групповые учебные исследования по социальной проблематике;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применять социально-экономические и гуманитарные знания в процессе решения познавательных и практических задач, отражающих актуальные проблемы жизни человека и общества;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D773E8">
        <w:rPr>
          <w:rFonts w:ascii="Times New Roman" w:hAnsi="Times New Roman" w:cs="Times New Roman"/>
          <w:sz w:val="24"/>
          <w:szCs w:val="24"/>
        </w:rPr>
        <w:t>для</w:t>
      </w:r>
      <w:proofErr w:type="gramEnd"/>
      <w:r w:rsidRPr="00D773E8">
        <w:rPr>
          <w:rFonts w:ascii="Times New Roman" w:hAnsi="Times New Roman" w:cs="Times New Roman"/>
          <w:sz w:val="24"/>
          <w:szCs w:val="24"/>
        </w:rPr>
        <w:t>:</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эффективного выполнения типичных социальных ролей; сознательного взаимодействия с социальными институтами;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ориентировки в актуальных общественных событиях и процессах; выработки собственной гражданской позиции;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оценки общественных изменений с точки зрения демократических и гуманистических ценностей, лежащих в основе Конституции Российской Федерации;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самостоятельного поиска социальной информации, необходимой для принятия собственных решений; критического восприятия информации, получаемой в межличностном общении и массовой коммуникации;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нравственной оценки социального поведения людей;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предвидения возможных последствий определенных социальных действий субъектов общественных отношений;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ориентации в социальных и гуманитарных науках, их последующего изучения в учреждениях среднего и высшего профессионального образования;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осуществления конструктивного взаимодействия людей с разными убеждениями, культурными ценностями и социальным положением;</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lastRenderedPageBreak/>
        <w:t xml:space="preserve">(абзац введен Приказом </w:t>
      </w:r>
      <w:proofErr w:type="spellStart"/>
      <w:r w:rsidRPr="00D773E8">
        <w:rPr>
          <w:rFonts w:ascii="Times New Roman" w:hAnsi="Times New Roman" w:cs="Times New Roman"/>
          <w:sz w:val="24"/>
          <w:szCs w:val="24"/>
        </w:rPr>
        <w:t>Минобрнауки</w:t>
      </w:r>
      <w:proofErr w:type="spellEnd"/>
      <w:r w:rsidRPr="00D773E8">
        <w:rPr>
          <w:rFonts w:ascii="Times New Roman" w:hAnsi="Times New Roman" w:cs="Times New Roman"/>
          <w:sz w:val="24"/>
          <w:szCs w:val="24"/>
        </w:rPr>
        <w:t xml:space="preserve"> России от 10.11.2011 N 2643)</w:t>
      </w:r>
    </w:p>
    <w:p w:rsidR="00A64303" w:rsidRDefault="00A64303" w:rsidP="00E0282C">
      <w:pPr>
        <w:pStyle w:val="a3"/>
        <w:spacing w:after="0" w:line="240" w:lineRule="auto"/>
        <w:ind w:left="567"/>
        <w:jc w:val="center"/>
        <w:rPr>
          <w:rFonts w:ascii="Times New Roman" w:hAnsi="Times New Roman"/>
          <w:b/>
          <w:bCs/>
          <w:iCs/>
          <w:spacing w:val="-6"/>
          <w:sz w:val="24"/>
          <w:szCs w:val="24"/>
        </w:rPr>
      </w:pPr>
    </w:p>
    <w:p w:rsidR="00ED134B" w:rsidRDefault="00D773E8" w:rsidP="00D773E8">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w:t>
      </w:r>
      <w:r w:rsidR="00ED134B">
        <w:rPr>
          <w:rFonts w:ascii="Times New Roman" w:hAnsi="Times New Roman"/>
          <w:b/>
          <w:bCs/>
          <w:iCs/>
          <w:spacing w:val="-6"/>
          <w:sz w:val="24"/>
          <w:szCs w:val="24"/>
        </w:rPr>
        <w:t>Экономика</w:t>
      </w:r>
    </w:p>
    <w:p w:rsidR="00D773E8" w:rsidRPr="00D773E8" w:rsidRDefault="00D773E8" w:rsidP="00D773E8">
      <w:pPr>
        <w:pStyle w:val="ConsPlusNormal"/>
        <w:jc w:val="center"/>
        <w:outlineLvl w:val="3"/>
        <w:rPr>
          <w:rFonts w:ascii="Times New Roman" w:hAnsi="Times New Roman" w:cs="Times New Roman"/>
          <w:b/>
          <w:sz w:val="24"/>
          <w:szCs w:val="24"/>
        </w:rPr>
      </w:pPr>
      <w:r w:rsidRPr="00D773E8">
        <w:rPr>
          <w:rFonts w:ascii="Times New Roman" w:hAnsi="Times New Roman" w:cs="Times New Roman"/>
          <w:b/>
          <w:sz w:val="24"/>
          <w:szCs w:val="24"/>
        </w:rPr>
        <w:t>Профильный уровень</w:t>
      </w:r>
    </w:p>
    <w:p w:rsidR="00D773E8" w:rsidRPr="00D773E8" w:rsidRDefault="00D773E8" w:rsidP="00D773E8">
      <w:pPr>
        <w:pStyle w:val="ConsPlusNormal"/>
        <w:ind w:firstLine="540"/>
        <w:jc w:val="both"/>
        <w:rPr>
          <w:rFonts w:ascii="Times New Roman" w:hAnsi="Times New Roman" w:cs="Times New Roman"/>
          <w:b/>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Изучение экономики на профильном уровне среднего (полного) общего образования направлено на достижение следующих целей: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освоение системы знаний об экономической деятельности человека, организации/фирмы и государства, об экономике России, необходимых для дальнейшего изучения экономических дисциплин в системе среднего и высшего профессионального образования или самообразования;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овладение умениями находить и самостоятельно применять информацию, содержащуюся в средствах массовой информации и статистических публикациях, выносить аргументированные суждения по экономическим вопросам с привлечением элементов научного анализа;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развитие экономического мышления, способности критически осмысливать информацию об экономике, государственной экономической политике и вырабатывать собственное аргументированное мнение; способности применять полученные знания для определения экономически рационального поведения в конкретных ситуациях;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воспитание ответственности за экономические решения; уважения к труду и предпринимательской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формирование готовности использовать полученные знания и умения для решения типичных экономических задач.</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center"/>
        <w:outlineLvl w:val="4"/>
        <w:rPr>
          <w:rFonts w:ascii="Times New Roman" w:hAnsi="Times New Roman" w:cs="Times New Roman"/>
          <w:sz w:val="24"/>
          <w:szCs w:val="24"/>
        </w:rPr>
      </w:pPr>
      <w:bookmarkStart w:id="84" w:name="Par5058"/>
      <w:bookmarkEnd w:id="84"/>
      <w:r w:rsidRPr="00D773E8">
        <w:rPr>
          <w:rFonts w:ascii="Times New Roman" w:hAnsi="Times New Roman" w:cs="Times New Roman"/>
          <w:sz w:val="24"/>
          <w:szCs w:val="24"/>
        </w:rPr>
        <w:t>Обязательный минимум содержания</w:t>
      </w:r>
    </w:p>
    <w:p w:rsidR="00D773E8" w:rsidRPr="00D773E8" w:rsidRDefault="00D773E8" w:rsidP="00D773E8">
      <w:pPr>
        <w:pStyle w:val="ConsPlusNormal"/>
        <w:jc w:val="center"/>
        <w:rPr>
          <w:rFonts w:ascii="Times New Roman" w:hAnsi="Times New Roman" w:cs="Times New Roman"/>
          <w:sz w:val="24"/>
          <w:szCs w:val="24"/>
        </w:rPr>
      </w:pPr>
      <w:r w:rsidRPr="00D773E8">
        <w:rPr>
          <w:rFonts w:ascii="Times New Roman" w:hAnsi="Times New Roman" w:cs="Times New Roman"/>
          <w:sz w:val="24"/>
          <w:szCs w:val="24"/>
        </w:rPr>
        <w:t>основных образовательных программ</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Предмет и метод экономической науки. Свободные и экономические блага. Альтернативная стоимость. Кривая производственных возможностей. Факторы производства и факторные доходы. Выгоды обмена. Абсолютные и сравнительные преимущества.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РАЦИОНАЛЬНЫЙ ПОТРЕБИТЕЛЬ. ПОЛЕЗНОСТЬ И ПОТРЕБИТЕЛЬСКИЙ ВЫБОР. Реальные и номинальные доходы семьи. ПОТРЕБИТЕЛЬСКИЙ КРЕДИТ.</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Функционирование рынка. Спрос, величина спроса, закон спроса, индивидуальный и рыночный спрос. ТОВАРЫ ГИФФЕНА. Факторы спроса. ЭЛАСТИЧНОСТЬ СПРОСА ПО ЦЕНЕ. ЭЛАСТИЧНОСТЬ СПРОСА ПО ДОХОДУ. Нормальные блага, товары первой необходимости и товары роскоши. Заменяющие и дополняющие товары, ПЕРЕКРЕСТНАЯ ЭЛАСТИЧНОСТЬ СПРОСА. Предложение, величина предложения, закон предложения, индивидуальное и рыночное предложение. Факторы предложения. ЭЛАСТИЧНОСТЬ ПРЕДЛОЖЕНИЯ. Рыночное равновесие, равновесная цена.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Фирма и ее цели. Организационно-правовые формы предприятий по российскому законодательству. Экономические и бухгалтерские затраты и прибыль. ПОКАЗАТЕЛИ ВЫПУСКА ФИРМЫ: ОБЩИЙ, СРЕДНИЙ И ПРЕДЕЛЬНЫЙ ПРОДУКТ ПЕРЕМЕННОГО ФАКТОРА ПРОИЗВОДСТВА. Закон убывающей отдачи. АМОРТИЗАЦИОННЫЕ ОТЧИСЛЕНИЯ. НЕОБРАТИМЫЕ ИЗДЕРЖКИ. Постоянные и переменные издержки. Средние и средние переменные издержки. ЭФФЕКТ МАСШТАБА. ПРЕДЕЛЬНЫЕ ИЗДЕРЖКИ И ПРЕДЕЛЬНАЯ ВЫРУЧКА ФИРМЫ. МАКСИМИЗАЦИЯ ПРИБЫЛИ.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Рыночные структуры. Совершенная конкуренция. Монополия, виды монополий. ЦЕНОВАЯ ДИСКРИМИНАЦИЯ. Монополистическая конкуренция. Олигополия. МОНОПСОНИЯ. ПОЛИТИКА ЗАЩИТЫ КОНКУРЕНЦИИ И АНТИМОНОПОЛЬНОЕ ЗАКОНОДАТЕЛЬСТВО.</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Рынки факторов производства, ПРОИЗВОДНЫЙ СПРОС. Рынок труда. СПРОС ФИРМЫ НА ТРУД. ПРЕДЛОЖЕНИЕ ТРУДА ДЛЯ ОТДЕЛЬНОЙ ФИРМЫ. Минимальная оплата труда. Дискриминация на рынке труда. РОЛЬ ПРОФСОЮЗОВ. РЫНКИ ЗЕМЛИ. ЭКОНОМИЧЕСКАЯ РЕНТА. РЫНОК КАПИТАЛА. ДИСКОНТИРОВАНИЕ.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Роль государства в рыночной экономике. Общественные блага и внешние эффекты. Распределение доходов. ИЗМЕРЕНИЕ НЕРАВЕНСТВА ДОХОДОВ. Государственный бюджет и государственный долг. Налоги. Фискальная политика государства.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ОСОБЕННОСТИ МАКРОЭКОНОМИЧЕСКОГО АНАЛИЗА. ПРЕДСТАВЛЕНИЕ О СИСТЕМЕ НАЦИОНАЛЬНЫХ СЧЕТОВ. ВВП. Номинальный и реальный ВВП. СОВОКУПНЫЙ СПРОС И СОВОКУПНОЕ ПРЕДЛОЖЕНИЕ.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Деньги. ДЕНЕЖНЫЕ АГРЕГАТЫ. ОСНОВЫ ДЕНЕЖНОЙ ПОЛИТИКИ. Банки и банковская система.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Инфляция и ДЕФЛЯЦИЯ; виды инфляции. ПРИЧИНЫ ИНФЛЯЦИИ. Последствия инфляции. Безработица. Государственная политика в области занятости. Экономический рост. Экономические циклы.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Международная торговля. ГОСУДАРСТВЕННАЯ ПОЛИТИКА В ОБЛАСТИ МЕЖДУНАРОДНОЙ ТОРГОВЛИ. Обменный курс валюты. МЕЖДУНАРОДНЫЕ ФИНАНСЫ. Глобальные экономические проблемы.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Предпринимательство, его виды и мотивы. Основные источники финансирования бизнеса. Ценные бумаги и рынок ценных бумаг. ФИНАНСОВЫЕ ИНСТИТУТЫ. СТРАХОВЫЕ УСЛУГИ. ОСНОВНЫЕ ПРИНЦИПЫ МЕНЕДЖМЕНТА. ОСНОВНЫЕ ЭЛЕМЕНТЫ МАРКЕТИНГА. БИЗНЕС-ПЛАН.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ОСОБЕННОСТИ СОВРЕМЕННОЙ ЭКОНОМИКИ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Опыт познавательной и практической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работа с источниками экономической информации с использованием современных средств коммуникации (включая ресурсы Интернета);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критическое осмысление экономической информации, поступающей из разных источников, формулирование на этой основе собственных заключений и оценочных суждений;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экономический анализ общественных явлений и событий;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решение задач, раскрывающих типичные экономические ситуации (вычисления на условных примерах);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освоение типичных экономических ролей через участие в обучающих играх и тренингах, моделирующих ситуации реальной жизни;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написание творческих работ.</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center"/>
        <w:outlineLvl w:val="4"/>
        <w:rPr>
          <w:rFonts w:ascii="Times New Roman" w:hAnsi="Times New Roman" w:cs="Times New Roman"/>
          <w:b/>
          <w:sz w:val="24"/>
          <w:szCs w:val="24"/>
        </w:rPr>
      </w:pPr>
      <w:bookmarkStart w:id="85" w:name="Par5082"/>
      <w:bookmarkEnd w:id="85"/>
      <w:r w:rsidRPr="00D773E8">
        <w:rPr>
          <w:rFonts w:ascii="Times New Roman" w:hAnsi="Times New Roman" w:cs="Times New Roman"/>
          <w:b/>
          <w:sz w:val="24"/>
          <w:szCs w:val="24"/>
        </w:rPr>
        <w:t>Требования к уровню подготовки выпускников</w:t>
      </w:r>
    </w:p>
    <w:p w:rsidR="00D773E8" w:rsidRPr="00D773E8" w:rsidRDefault="00D773E8" w:rsidP="00D773E8">
      <w:pPr>
        <w:pStyle w:val="ConsPlusNormal"/>
        <w:ind w:firstLine="540"/>
        <w:jc w:val="center"/>
        <w:rPr>
          <w:rFonts w:ascii="Times New Roman" w:hAnsi="Times New Roman" w:cs="Times New Roman"/>
          <w:b/>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 результате изучения экономики на профильном уровне ученик должен: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знать/понимать: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смысл основных теоретических положений экономической науки;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основные экономические принципы функционирования семьи, фирмы, рынка и государства, а также международных экономических отношений;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уметь: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приводить примеры: взаимодействия рынков, прямых и косвенных налогов, взаимовыгодной международной торговли;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описывать: предмет и метод экономической науки, факторы производства, цели фирмы, основные виды налогов, банковскую систему, рынок труда, экономические циклы, глобальные экономические проблемы;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объяснять: экономические явления с помощью альтернативной стоимости; выгоды обмена; закон спроса; причины неравенства доходов; роль минимальной оплаты труда; последствия инфляции;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сравнивать/различать: спрос и величину спроса, предложение и величину предложения, рыночные структуры, безработных и незанятых, организационно-правовые формы предприятий, акции и облигации;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вычислять на условных примерах: величину рыночного спроса и предложения, изменение спроса/предложения в зависимости от изменения формирующих его факторов, равновесную цену и объем продаж; экономические и бухгалтерские издержки и прибыль, смету/бюджет доходов и расходов, спрос фирмы на труд; реальный и номинальный ВВП, темп инфляции, уровень безработицы;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 применять для экономического анализа: кривые спроса и предложения, графики изменений рыночной ситуации в результате изменения цен на факторы производства, товары-заменители и </w:t>
      </w:r>
      <w:r w:rsidRPr="00D773E8">
        <w:rPr>
          <w:rFonts w:ascii="Times New Roman" w:hAnsi="Times New Roman" w:cs="Times New Roman"/>
          <w:sz w:val="24"/>
          <w:szCs w:val="24"/>
        </w:rPr>
        <w:lastRenderedPageBreak/>
        <w:t>дополняющие товары;</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D773E8">
        <w:rPr>
          <w:rFonts w:ascii="Times New Roman" w:hAnsi="Times New Roman" w:cs="Times New Roman"/>
          <w:sz w:val="24"/>
          <w:szCs w:val="24"/>
        </w:rPr>
        <w:t>для</w:t>
      </w:r>
      <w:proofErr w:type="gramEnd"/>
      <w:r w:rsidRPr="00D773E8">
        <w:rPr>
          <w:rFonts w:ascii="Times New Roman" w:hAnsi="Times New Roman" w:cs="Times New Roman"/>
          <w:sz w:val="24"/>
          <w:szCs w:val="24"/>
        </w:rPr>
        <w:t>:</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исполнения типичных экономических ролей;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решения практических задач, связанных с жизненными ситуациями;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совершенствования собственной познавательной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оценки происходящих событий и поведения людей с экономической точки зрения;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осуществления самостоятельного поиска, анализа и использования экономической информации;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 xml:space="preserve">(абзац введен Приказом </w:t>
      </w:r>
      <w:proofErr w:type="spellStart"/>
      <w:r w:rsidRPr="00D773E8">
        <w:rPr>
          <w:rFonts w:ascii="Times New Roman" w:hAnsi="Times New Roman" w:cs="Times New Roman"/>
          <w:sz w:val="24"/>
          <w:szCs w:val="24"/>
        </w:rPr>
        <w:t>Минобрнауки</w:t>
      </w:r>
      <w:proofErr w:type="spellEnd"/>
      <w:r w:rsidRPr="00D773E8">
        <w:rPr>
          <w:rFonts w:ascii="Times New Roman" w:hAnsi="Times New Roman" w:cs="Times New Roman"/>
          <w:sz w:val="24"/>
          <w:szCs w:val="24"/>
        </w:rPr>
        <w:t xml:space="preserve"> России от 10.11.2011 N 2643)</w:t>
      </w:r>
    </w:p>
    <w:p w:rsidR="00D773E8" w:rsidRDefault="00D773E8" w:rsidP="00E0282C">
      <w:pPr>
        <w:pStyle w:val="a3"/>
        <w:spacing w:after="0" w:line="240" w:lineRule="auto"/>
        <w:ind w:left="567"/>
        <w:jc w:val="center"/>
        <w:rPr>
          <w:rFonts w:ascii="Times New Roman" w:hAnsi="Times New Roman"/>
          <w:b/>
          <w:bCs/>
          <w:iCs/>
          <w:spacing w:val="-6"/>
          <w:sz w:val="24"/>
          <w:szCs w:val="24"/>
        </w:rPr>
      </w:pPr>
    </w:p>
    <w:p w:rsidR="00D773E8" w:rsidRDefault="00D773E8" w:rsidP="00E0282C">
      <w:pPr>
        <w:pStyle w:val="a3"/>
        <w:spacing w:after="0" w:line="240" w:lineRule="auto"/>
        <w:ind w:left="567"/>
        <w:jc w:val="center"/>
        <w:rPr>
          <w:rFonts w:ascii="Times New Roman" w:hAnsi="Times New Roman"/>
          <w:b/>
          <w:bCs/>
          <w:iCs/>
          <w:spacing w:val="-6"/>
          <w:sz w:val="24"/>
          <w:szCs w:val="24"/>
        </w:rPr>
      </w:pPr>
    </w:p>
    <w:p w:rsidR="00ED134B" w:rsidRPr="00D773E8" w:rsidRDefault="00D773E8" w:rsidP="00D773E8">
      <w:pPr>
        <w:spacing w:after="0" w:line="240" w:lineRule="auto"/>
        <w:rPr>
          <w:rFonts w:ascii="Times New Roman" w:hAnsi="Times New Roman"/>
          <w:b/>
          <w:bCs/>
          <w:iCs/>
          <w:spacing w:val="-6"/>
          <w:sz w:val="24"/>
          <w:szCs w:val="24"/>
        </w:rPr>
      </w:pPr>
      <w:r>
        <w:rPr>
          <w:rFonts w:ascii="Times New Roman" w:hAnsi="Times New Roman"/>
          <w:b/>
          <w:bCs/>
          <w:iCs/>
          <w:spacing w:val="-6"/>
          <w:sz w:val="24"/>
          <w:szCs w:val="24"/>
        </w:rPr>
        <w:t xml:space="preserve">                                                                                        </w:t>
      </w:r>
      <w:r w:rsidR="00ED134B" w:rsidRPr="00D773E8">
        <w:rPr>
          <w:rFonts w:ascii="Times New Roman" w:hAnsi="Times New Roman"/>
          <w:b/>
          <w:bCs/>
          <w:iCs/>
          <w:spacing w:val="-6"/>
          <w:sz w:val="24"/>
          <w:szCs w:val="24"/>
        </w:rPr>
        <w:t>Право</w:t>
      </w:r>
    </w:p>
    <w:p w:rsidR="00D773E8" w:rsidRPr="00D773E8" w:rsidRDefault="00D773E8" w:rsidP="00D773E8">
      <w:pPr>
        <w:pStyle w:val="ConsPlusNormal"/>
        <w:jc w:val="center"/>
        <w:outlineLvl w:val="3"/>
        <w:rPr>
          <w:rFonts w:ascii="Times New Roman" w:hAnsi="Times New Roman" w:cs="Times New Roman"/>
          <w:b/>
          <w:sz w:val="24"/>
          <w:szCs w:val="24"/>
        </w:rPr>
      </w:pPr>
      <w:r w:rsidRPr="00D773E8">
        <w:rPr>
          <w:rFonts w:ascii="Times New Roman" w:hAnsi="Times New Roman" w:cs="Times New Roman"/>
          <w:b/>
          <w:sz w:val="24"/>
          <w:szCs w:val="24"/>
        </w:rPr>
        <w:t>Профильный уровень</w:t>
      </w:r>
    </w:p>
    <w:p w:rsidR="00D773E8" w:rsidRPr="00D773E8" w:rsidRDefault="00D773E8" w:rsidP="00D773E8">
      <w:pPr>
        <w:pStyle w:val="ConsPlusNormal"/>
        <w:ind w:firstLine="540"/>
        <w:jc w:val="both"/>
        <w:rPr>
          <w:rFonts w:ascii="Times New Roman" w:hAnsi="Times New Roman" w:cs="Times New Roman"/>
          <w:b/>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Изучение права на профильном уровне среднего (полного) общего образования направлено на достижение следующих целей: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развитие личности, направленное на формирование правосознания и правовой культуры, социально-правовой активности, внутренней убежденности в необходимости соблюдения норм права, на осознание себя полноправным членом общества, имеющим гарантированные законом права и свободы; содействие развитию профессиональных склонностей;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воспитание гражданской ответственности и чувства собственного достоинства, дисциплинированности, уважения к правам и свободам другого человека, демократическим правовым ценностям и институтам, правопорядку;</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освоение системы знаний о праве как науке, о принципах, нормах и институтах права, необходимых для ориентации в российском и мировом нормативно-правовом материале, эффективной реализации прав и законных интересов; ознакомление с содержанием профессиональной юридической деятельности и основными юридическими профессиями;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овладение умениями, необходимыми для применения освоенных знаний и способов деятельности для решения практических задач в социально-правовой сфере, продолжения обучения в системе профессионального образования;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формирование способности и готовности к сознательному и ответственному действию в сфере отношений, урегулированных правом, в том числе к оценке явлений и событий с точки зрения соответствия закону, к самостоятельному принятию решений, правомерной реализации гражданской позиции и несению ответственности.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center"/>
        <w:outlineLvl w:val="4"/>
        <w:rPr>
          <w:rFonts w:ascii="Times New Roman" w:hAnsi="Times New Roman" w:cs="Times New Roman"/>
          <w:sz w:val="24"/>
          <w:szCs w:val="24"/>
        </w:rPr>
      </w:pPr>
      <w:bookmarkStart w:id="86" w:name="Par5163"/>
      <w:bookmarkEnd w:id="86"/>
      <w:r w:rsidRPr="00D773E8">
        <w:rPr>
          <w:rFonts w:ascii="Times New Roman" w:hAnsi="Times New Roman" w:cs="Times New Roman"/>
          <w:sz w:val="24"/>
          <w:szCs w:val="24"/>
        </w:rPr>
        <w:t>Обязательный минимум содержания</w:t>
      </w:r>
    </w:p>
    <w:p w:rsidR="00D773E8" w:rsidRPr="00D773E8" w:rsidRDefault="00D773E8" w:rsidP="00D773E8">
      <w:pPr>
        <w:pStyle w:val="ConsPlusNormal"/>
        <w:jc w:val="center"/>
        <w:rPr>
          <w:rFonts w:ascii="Times New Roman" w:hAnsi="Times New Roman" w:cs="Times New Roman"/>
          <w:sz w:val="24"/>
          <w:szCs w:val="24"/>
        </w:rPr>
      </w:pPr>
      <w:r w:rsidRPr="00D773E8">
        <w:rPr>
          <w:rFonts w:ascii="Times New Roman" w:hAnsi="Times New Roman" w:cs="Times New Roman"/>
          <w:sz w:val="24"/>
          <w:szCs w:val="24"/>
        </w:rPr>
        <w:t>основных образовательных программ</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Происхождение права. Место права в системе социального регулирования общества. Механизм правового регулирования. ЗАКОННЫЕ ИНТЕРЕСЫ. Действие права во времени, в пространстве и по кругу лиц. ЭФФЕКТИВНОСТЬ ПРАВА.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Формы (источники) права. Правовые системы современности. Нормы и основные отрасли права в России. Правотворчество. Общие правила применения права. ТОЛКОВАНИЕ ПРАВА. Правоприменительная практика. ПРАВОПОРЯДОК. Правоотношения. ЮРИДИЧЕСКИЙ КОНФЛИКТ. Правонарушения. Юридическая ответственность.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Право и личность. ПРАВОСОЗНАНИЕ. ПРАВОВАЯ КУЛЬТУРА. Правомерное поведение.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Право и государство. Формы государства. Основы конституционного права. Система конституционных прав и свобод в Российской Федерации. Гражданство Российской Федерации. Избирательная система и избирательный процесс. Воинская обязанность и право на альтернативную гражданскую службу. Права и обязанности налогоплательщиков.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Правоохранительные органы, их виды и полномочия. Правосудие. Конституционное, </w:t>
      </w:r>
      <w:r w:rsidRPr="00D773E8">
        <w:rPr>
          <w:rFonts w:ascii="Times New Roman" w:hAnsi="Times New Roman" w:cs="Times New Roman"/>
          <w:sz w:val="24"/>
          <w:szCs w:val="24"/>
        </w:rPr>
        <w:lastRenderedPageBreak/>
        <w:t>гражданское, арбитражное, уголовное судопроизводство.</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Субъекты и объекты гражданского права. Организационно-правовые формы предпринимательской деятельности. СДЕЛКИ. Отдельные виды гражданско-правовых договоров (купля-продажа, подряд, аренда, оказание услуг). Имущественные и неимущественные права и способы их защиты. НАСЛЕДОВАНИЕ. Гражданско-правовая ответственность. Государство как субъект экономических отношений. Правовые средства государственного регулирования экономики.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Семейные правоотношения. Брак. Брачный контракт. Права, обязанности и ответственность членов семьи.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ТРУДОУСТРОЙСТВО И ЗАНЯТОСТЬ. Трудовой договор, порядок его заключения и расторжения. Рабочее время и время отдыха. Трудовые споры и порядок их рассмотрения. ДИСЦИПЛИНАРНАЯ ОТВЕТСТВЕННОСТЬ РАБОТНИКА. Защита трудовых прав. Правовые основы социальной защиты и обеспечения.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Административные правоотношения. Основания административной ответственности. Производство по делам об административных правонарушениях. Органы и способы рассмотрения административных споров.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Понятие преступления и наказания. Действие уголовного закона. Защита прав обвиняемого, потерпевшего, свидетеля в уголовном процессе.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Право на благоприятную окружающую среду и способы его защиты. Экологические правонарушения и ответственность за причинение вреда окружающей среде.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Субъекты международного права. МЕЖДУНАРОДНЫЙ ДОГОВОР. Международные документы о правах человека. Международная защита прав человека в условиях мирного и военного времени.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Профессиональное юридическое образование. Основные юридические профессии, особенности профессиональной юридической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Опыт познавательной и практической деятельности: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ознакомление со спецификой профессиональной юридической деятельности, основными юридическими профессиями;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самостоятельный поиск, анализ и использование правовой информации;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сравнительный анализ правовых понятий и норм; объяснение смысла конкретных норм права, характеристика содержания текстов нормативных актов;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оценка общественных событий и явлений, действий людей с точки зрения их соответствия законодательству;</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выработка и доказательная аргументация собственной позиции в конкретных правовых ситуациях с использованием норм права;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использование норм права при решении учебных и практических задач; осуществление исследований по правовым темам в учебных целях; представление результатов самостоятельного учебного исследования, ведение дискуссии;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самостоятельное составление отдельных видов юридических документов;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выполнение ролей адвоката, судьи, прокурора, нотариуса, следователя, юрисконсульта в смоделированных ситуациях;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анализ собственных профессиональных склонностей, способов их развития и реализации.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center"/>
        <w:outlineLvl w:val="4"/>
        <w:rPr>
          <w:rFonts w:ascii="Times New Roman" w:hAnsi="Times New Roman" w:cs="Times New Roman"/>
          <w:b/>
          <w:sz w:val="24"/>
          <w:szCs w:val="24"/>
        </w:rPr>
      </w:pPr>
      <w:bookmarkStart w:id="87" w:name="Par5190"/>
      <w:bookmarkEnd w:id="87"/>
      <w:r w:rsidRPr="00D773E8">
        <w:rPr>
          <w:rFonts w:ascii="Times New Roman" w:hAnsi="Times New Roman" w:cs="Times New Roman"/>
          <w:b/>
          <w:sz w:val="24"/>
          <w:szCs w:val="24"/>
        </w:rPr>
        <w:t>Требования к уровню подготовки выпускников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 результате изучения права на профильном уровне ученик должен: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знать/понимать: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систему и структуру права, современные правовые системы; общие правила применения права; содержание прав и свобод человека; понятие и принципы правосудия; органы и способы международно-правовой защиты прав человека; основные юридические профессии;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уметь:</w:t>
      </w:r>
    </w:p>
    <w:p w:rsidR="00D773E8" w:rsidRPr="00D773E8" w:rsidRDefault="00D773E8" w:rsidP="00D773E8">
      <w:pPr>
        <w:pStyle w:val="ConsPlusNormal"/>
        <w:ind w:firstLine="540"/>
        <w:jc w:val="both"/>
        <w:rPr>
          <w:rFonts w:ascii="Times New Roman" w:hAnsi="Times New Roman" w:cs="Times New Roman"/>
          <w:sz w:val="24"/>
          <w:szCs w:val="24"/>
        </w:rPr>
      </w:pPr>
      <w:proofErr w:type="gramStart"/>
      <w:r w:rsidRPr="00D773E8">
        <w:rPr>
          <w:rFonts w:ascii="Times New Roman" w:hAnsi="Times New Roman" w:cs="Times New Roman"/>
          <w:sz w:val="24"/>
          <w:szCs w:val="24"/>
        </w:rPr>
        <w:t xml:space="preserve">- характеризовать: право как элемент культуры общества; систему законодательства; основные отрасли права; систему конституционных прав и свобод человека и гражданина; механизм реализации и защиты; избирательный и законодательный процессы в России; </w:t>
      </w:r>
      <w:r w:rsidRPr="00D773E8">
        <w:rPr>
          <w:rFonts w:ascii="Times New Roman" w:hAnsi="Times New Roman" w:cs="Times New Roman"/>
          <w:sz w:val="24"/>
          <w:szCs w:val="24"/>
        </w:rPr>
        <w:lastRenderedPageBreak/>
        <w:t>принципы организации и деятельности органов государственной власти; порядок рассмотрения гражданских, трудовых, административно-правовых споров; порядок заключения и расторжения трудовых договоров; формы социальной защиты и социального обеспечения;</w:t>
      </w:r>
      <w:proofErr w:type="gramEnd"/>
      <w:r w:rsidRPr="00D773E8">
        <w:rPr>
          <w:rFonts w:ascii="Times New Roman" w:hAnsi="Times New Roman" w:cs="Times New Roman"/>
          <w:sz w:val="24"/>
          <w:szCs w:val="24"/>
        </w:rPr>
        <w:t xml:space="preserve"> порядок получения платных образовательных услуг;</w:t>
      </w:r>
    </w:p>
    <w:p w:rsidR="00D773E8" w:rsidRPr="00D773E8" w:rsidRDefault="00D773E8" w:rsidP="00D773E8">
      <w:pPr>
        <w:pStyle w:val="ConsPlusNormal"/>
        <w:ind w:firstLine="540"/>
        <w:jc w:val="both"/>
        <w:rPr>
          <w:rFonts w:ascii="Times New Roman" w:hAnsi="Times New Roman" w:cs="Times New Roman"/>
          <w:sz w:val="24"/>
          <w:szCs w:val="24"/>
        </w:rPr>
      </w:pPr>
      <w:proofErr w:type="gramStart"/>
      <w:r w:rsidRPr="00D773E8">
        <w:rPr>
          <w:rFonts w:ascii="Times New Roman" w:hAnsi="Times New Roman" w:cs="Times New Roman"/>
          <w:sz w:val="24"/>
          <w:szCs w:val="24"/>
        </w:rPr>
        <w:t>- объяснять: происхождение государства и права, их взаимосвязь; механизм правового регулирования; содержание основных понятий и категорий базовых отраслей права; содержание прав, обязанностей и ответственности гражданина как участника конкретных правоотношений (избирателя, налогоплательщика, военнообязанного, работника, потребителя, супруга, абитуриента); особенности правоотношений, регулируемых публичным и частным правом;</w:t>
      </w:r>
      <w:proofErr w:type="gramEnd"/>
    </w:p>
    <w:p w:rsidR="00D773E8" w:rsidRPr="00D773E8" w:rsidRDefault="00D773E8" w:rsidP="00D773E8">
      <w:pPr>
        <w:pStyle w:val="ConsPlusNormal"/>
        <w:ind w:firstLine="540"/>
        <w:jc w:val="both"/>
        <w:rPr>
          <w:rFonts w:ascii="Times New Roman" w:hAnsi="Times New Roman" w:cs="Times New Roman"/>
          <w:sz w:val="24"/>
          <w:szCs w:val="24"/>
        </w:rPr>
      </w:pPr>
      <w:proofErr w:type="gramStart"/>
      <w:r w:rsidRPr="00D773E8">
        <w:rPr>
          <w:rFonts w:ascii="Times New Roman" w:hAnsi="Times New Roman" w:cs="Times New Roman"/>
          <w:sz w:val="24"/>
          <w:szCs w:val="24"/>
        </w:rPr>
        <w:t>- различать: формы (источники) права, субъектов права; виды судопроизводства; основания и порядок назначения наказания; полномочия органов внутренних дел, прокуратуры, адвоката, нотариуса, международных органов защиты прав человека; объекты гражданского оборота; организационно-правовые формы предпринимательской деятельности; имущественные и неимущественные права и способы их защиты; отдельные виды гражданско-правовых договоров;</w:t>
      </w:r>
      <w:proofErr w:type="gramEnd"/>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приводить примеры: различных видов правоотношений, правонарушений, ответственности; гарантий реализации основных конституционных прав; экологических правонарушений и ответственности за причинение вреда окружающей среде; общепризнанных принципов и норм международного права; правоприменительной практики;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D773E8">
        <w:rPr>
          <w:rFonts w:ascii="Times New Roman" w:hAnsi="Times New Roman" w:cs="Times New Roman"/>
          <w:sz w:val="24"/>
          <w:szCs w:val="24"/>
        </w:rPr>
        <w:t>для</w:t>
      </w:r>
      <w:proofErr w:type="gramEnd"/>
      <w:r w:rsidRPr="00D773E8">
        <w:rPr>
          <w:rFonts w:ascii="Times New Roman" w:hAnsi="Times New Roman" w:cs="Times New Roman"/>
          <w:sz w:val="24"/>
          <w:szCs w:val="24"/>
        </w:rPr>
        <w:t>:</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поиска, анализа, интерпретации и использования правовой информации;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анализа текстов законодательных актов, норм права с точки зрения конкретных условий их реализации;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изложения и аргументации собственных суждений о происходящих событиях и явлениях с точки зрения права;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применения правил (норм) отношений, направленных на согласование интересов различных сторон (на заданных примерах);</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осуществления учебных исследований и проектов по правовой тематике;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выбора соответствующих закону форм поведения и действий в типичных жизненных ситуациях, урегулированных правом; определения способов реализации прав и свобод, а также защиты нарушенных прав; способы и порядок разрешения споров;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обращения в надлежащие органы за квалифицированной юридической помощью;</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 xml:space="preserve">(абзац введен Приказом </w:t>
      </w:r>
      <w:proofErr w:type="spellStart"/>
      <w:r w:rsidRPr="00D773E8">
        <w:rPr>
          <w:rFonts w:ascii="Times New Roman" w:hAnsi="Times New Roman" w:cs="Times New Roman"/>
          <w:sz w:val="24"/>
          <w:szCs w:val="24"/>
        </w:rPr>
        <w:t>Минобрнауки</w:t>
      </w:r>
      <w:proofErr w:type="spellEnd"/>
      <w:r w:rsidRPr="00D773E8">
        <w:rPr>
          <w:rFonts w:ascii="Times New Roman" w:hAnsi="Times New Roman" w:cs="Times New Roman"/>
          <w:sz w:val="24"/>
          <w:szCs w:val="24"/>
        </w:rPr>
        <w:t xml:space="preserve"> России от 10.11.2011 N 2643)</w:t>
      </w:r>
    </w:p>
    <w:p w:rsidR="00591C3F" w:rsidRDefault="00591C3F" w:rsidP="00591C3F">
      <w:pPr>
        <w:pStyle w:val="a3"/>
        <w:spacing w:after="0" w:line="240" w:lineRule="auto"/>
        <w:ind w:left="567"/>
        <w:jc w:val="both"/>
        <w:rPr>
          <w:rFonts w:ascii="Times New Roman" w:hAnsi="Times New Roman"/>
          <w:bCs/>
          <w:iCs/>
          <w:spacing w:val="-6"/>
          <w:sz w:val="24"/>
          <w:szCs w:val="24"/>
        </w:rPr>
      </w:pPr>
    </w:p>
    <w:p w:rsidR="00ED134B" w:rsidRDefault="00ED134B" w:rsidP="00591C3F">
      <w:pPr>
        <w:pStyle w:val="a3"/>
        <w:spacing w:after="0" w:line="240" w:lineRule="auto"/>
        <w:ind w:left="567"/>
        <w:jc w:val="center"/>
        <w:rPr>
          <w:rFonts w:ascii="Times New Roman" w:hAnsi="Times New Roman"/>
          <w:b/>
          <w:bCs/>
          <w:iCs/>
          <w:spacing w:val="-6"/>
          <w:sz w:val="24"/>
          <w:szCs w:val="24"/>
        </w:rPr>
      </w:pPr>
      <w:r>
        <w:rPr>
          <w:rFonts w:ascii="Times New Roman" w:hAnsi="Times New Roman"/>
          <w:b/>
          <w:bCs/>
          <w:iCs/>
          <w:spacing w:val="-6"/>
          <w:sz w:val="24"/>
          <w:szCs w:val="24"/>
        </w:rPr>
        <w:t>География</w:t>
      </w:r>
    </w:p>
    <w:p w:rsidR="00D773E8" w:rsidRPr="00D773E8" w:rsidRDefault="00D773E8" w:rsidP="00D773E8">
      <w:pPr>
        <w:pStyle w:val="ConsPlusNormal"/>
        <w:jc w:val="center"/>
        <w:outlineLvl w:val="3"/>
        <w:rPr>
          <w:rFonts w:ascii="Times New Roman" w:hAnsi="Times New Roman" w:cs="Times New Roman"/>
          <w:b/>
          <w:sz w:val="24"/>
          <w:szCs w:val="24"/>
        </w:rPr>
      </w:pPr>
      <w:r>
        <w:rPr>
          <w:rFonts w:ascii="Times New Roman" w:hAnsi="Times New Roman" w:cs="Times New Roman"/>
          <w:b/>
          <w:sz w:val="24"/>
          <w:szCs w:val="24"/>
        </w:rPr>
        <w:t xml:space="preserve">        </w:t>
      </w:r>
      <w:r w:rsidRPr="00D773E8">
        <w:rPr>
          <w:rFonts w:ascii="Times New Roman" w:hAnsi="Times New Roman" w:cs="Times New Roman"/>
          <w:b/>
          <w:sz w:val="24"/>
          <w:szCs w:val="24"/>
        </w:rPr>
        <w:t>Базовый уровень</w:t>
      </w:r>
    </w:p>
    <w:p w:rsidR="00D773E8" w:rsidRDefault="00D773E8" w:rsidP="00D773E8">
      <w:pPr>
        <w:pStyle w:val="ConsPlusNormal"/>
        <w:ind w:firstLine="540"/>
        <w:jc w:val="both"/>
      </w:pPr>
    </w:p>
    <w:p w:rsidR="00D773E8" w:rsidRPr="00D773E8" w:rsidRDefault="00D773E8" w:rsidP="00D773E8">
      <w:pPr>
        <w:pStyle w:val="ConsPlusNormal"/>
        <w:ind w:firstLine="540"/>
        <w:jc w:val="both"/>
        <w:rPr>
          <w:rFonts w:ascii="Times New Roman" w:hAnsi="Times New Roman" w:cs="Times New Roman"/>
          <w:sz w:val="24"/>
          <w:szCs w:val="24"/>
        </w:rPr>
      </w:pPr>
      <w:r>
        <w:t xml:space="preserve">Изучение географии на базовом уровне среднего (полного) общего образования направлено на </w:t>
      </w:r>
      <w:r w:rsidRPr="00D773E8">
        <w:rPr>
          <w:rFonts w:ascii="Times New Roman" w:hAnsi="Times New Roman" w:cs="Times New Roman"/>
          <w:sz w:val="24"/>
          <w:szCs w:val="24"/>
        </w:rPr>
        <w:t>достижение следующих целей: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освоение системы географических знаний о целостном, многообразном и динамично изменяющемся мире, взаимосвязи природы, населения и хозяйства на всех территориальных уровнях, географических аспектах глобальных проблем человечества и путях их решения; методах изучения географического пространства, разнообразии его объектов и процессов;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 овладение умениями сочетать глобальный, региональный и локальный подходы для описания и анализа природных, социально-экономических и </w:t>
      </w:r>
      <w:proofErr w:type="spellStart"/>
      <w:r w:rsidRPr="00D773E8">
        <w:rPr>
          <w:rFonts w:ascii="Times New Roman" w:hAnsi="Times New Roman" w:cs="Times New Roman"/>
          <w:sz w:val="24"/>
          <w:szCs w:val="24"/>
        </w:rPr>
        <w:t>геоэкологических</w:t>
      </w:r>
      <w:proofErr w:type="spellEnd"/>
      <w:r w:rsidRPr="00D773E8">
        <w:rPr>
          <w:rFonts w:ascii="Times New Roman" w:hAnsi="Times New Roman" w:cs="Times New Roman"/>
          <w:sz w:val="24"/>
          <w:szCs w:val="24"/>
        </w:rPr>
        <w:t xml:space="preserve"> процессов и явлений;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развитие познавательных интересов, интеллектуальных и творческих способностей посредством ознакомления с важнейшими географическими особенностями и проблемами мира, его регионов и крупнейших стран;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воспитание патриотизма, толерантности, уважения к другим народам и культурам; бережного отношения к окружающей среде;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использование в практической деятельности и повседневной жизни разнообразных географических методов, знаний и умений, а также географической информации.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center"/>
        <w:outlineLvl w:val="4"/>
        <w:rPr>
          <w:rFonts w:ascii="Times New Roman" w:hAnsi="Times New Roman" w:cs="Times New Roman"/>
          <w:sz w:val="24"/>
          <w:szCs w:val="24"/>
        </w:rPr>
      </w:pPr>
      <w:bookmarkStart w:id="88" w:name="Par5222"/>
      <w:bookmarkEnd w:id="88"/>
      <w:r w:rsidRPr="00D773E8">
        <w:rPr>
          <w:rFonts w:ascii="Times New Roman" w:hAnsi="Times New Roman" w:cs="Times New Roman"/>
          <w:sz w:val="24"/>
          <w:szCs w:val="24"/>
        </w:rPr>
        <w:t>Обязательный минимум содержания</w:t>
      </w:r>
    </w:p>
    <w:p w:rsidR="00D773E8" w:rsidRPr="00D773E8" w:rsidRDefault="00D773E8" w:rsidP="00D773E8">
      <w:pPr>
        <w:pStyle w:val="ConsPlusNormal"/>
        <w:jc w:val="center"/>
        <w:rPr>
          <w:rFonts w:ascii="Times New Roman" w:hAnsi="Times New Roman" w:cs="Times New Roman"/>
          <w:sz w:val="24"/>
          <w:szCs w:val="24"/>
        </w:rPr>
      </w:pPr>
      <w:r w:rsidRPr="00D773E8">
        <w:rPr>
          <w:rFonts w:ascii="Times New Roman" w:hAnsi="Times New Roman" w:cs="Times New Roman"/>
          <w:sz w:val="24"/>
          <w:szCs w:val="24"/>
        </w:rPr>
        <w:t>основных образовательных программ</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Современные методы географических исследований. Источники географической информации</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География как наука. Традиционные и новые методы географических исследований. Виды географической информации, ее роль и использование в жизни людей. </w:t>
      </w:r>
      <w:proofErr w:type="spellStart"/>
      <w:r w:rsidRPr="00D773E8">
        <w:rPr>
          <w:rFonts w:ascii="Times New Roman" w:hAnsi="Times New Roman" w:cs="Times New Roman"/>
          <w:sz w:val="24"/>
          <w:szCs w:val="24"/>
        </w:rPr>
        <w:t>Геоинформационные</w:t>
      </w:r>
      <w:proofErr w:type="spellEnd"/>
      <w:r w:rsidRPr="00D773E8">
        <w:rPr>
          <w:rFonts w:ascii="Times New Roman" w:hAnsi="Times New Roman" w:cs="Times New Roman"/>
          <w:sz w:val="24"/>
          <w:szCs w:val="24"/>
        </w:rPr>
        <w:t xml:space="preserve"> системы.</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89" w:name="Par5229"/>
      <w:bookmarkEnd w:id="89"/>
      <w:r w:rsidRPr="00D773E8">
        <w:rPr>
          <w:rFonts w:ascii="Times New Roman" w:hAnsi="Times New Roman" w:cs="Times New Roman"/>
          <w:sz w:val="24"/>
          <w:szCs w:val="24"/>
        </w:rPr>
        <w:t>Природа и человек в современном мире</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Взаимодействие человечества и природы, изменение окружающей среды в прошлом и настоящем. Основные виды природных ресурсов, их размещение, крупнейшие месторождения и территориальные сочетания. Рациональное и нерациональное природопользование.</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Оценка обеспеченности человечества основными видами природных ресурсов. Анализ карт природопользования с целью выявления районов острых </w:t>
      </w:r>
      <w:proofErr w:type="spellStart"/>
      <w:r w:rsidRPr="00D773E8">
        <w:rPr>
          <w:rFonts w:ascii="Times New Roman" w:hAnsi="Times New Roman" w:cs="Times New Roman"/>
          <w:sz w:val="24"/>
          <w:szCs w:val="24"/>
        </w:rPr>
        <w:t>геоэкологических</w:t>
      </w:r>
      <w:proofErr w:type="spellEnd"/>
      <w:r w:rsidRPr="00D773E8">
        <w:rPr>
          <w:rFonts w:ascii="Times New Roman" w:hAnsi="Times New Roman" w:cs="Times New Roman"/>
          <w:sz w:val="24"/>
          <w:szCs w:val="24"/>
        </w:rPr>
        <w:t xml:space="preserve"> ситуаций.</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90" w:name="Par5234"/>
      <w:bookmarkEnd w:id="90"/>
      <w:r w:rsidRPr="00D773E8">
        <w:rPr>
          <w:rFonts w:ascii="Times New Roman" w:hAnsi="Times New Roman" w:cs="Times New Roman"/>
          <w:sz w:val="24"/>
          <w:szCs w:val="24"/>
        </w:rPr>
        <w:t>Население мира</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Постоянный рост населения Земли, его причины и последствия. ТИПЫ ВОСПРОИЗВОДСТВА НАСЕЛЕНИЯ. Состав и структура населения. География религий мира. ОСНОВНЫЕ ОЧАГИ ЭТНИЧЕСКИХ И КОНФЕССИОНАЛЬНЫХ КОНФЛИКТОВ. Основные направления и типы миграций в мире. Географические особенности размещения населения. Формы расселения, городское и сельское население мира. Урбанизация как всемирный процесс.</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Оценка основных показателей уровня и качества жизни населения. Анализ карт населения.</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91" w:name="Par5239"/>
      <w:bookmarkEnd w:id="91"/>
      <w:r w:rsidRPr="00D773E8">
        <w:rPr>
          <w:rFonts w:ascii="Times New Roman" w:hAnsi="Times New Roman" w:cs="Times New Roman"/>
          <w:sz w:val="24"/>
          <w:szCs w:val="24"/>
        </w:rPr>
        <w:t>География мирового хозяйства</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Мировое хозяйство, основные этапы его развития. Отраслевая и территориальная структура хозяйства мира. География основных отраслей производственной и непроизводственной сфер, регионов различной специализации. Мировая торговля и туризм. Основные международные магистрали и транспортные узлы. Международная специализация крупнейших стран и регионов мира, интеграционные отраслевые и региональные союзы. Ведущие страны - экспортеры основных видов продукции. ГЕОГРАФИЯ МИРОВЫХ ВАЛЮТНО-ФИНАНСОВЫХ ОТНОШЕНИЙ.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Анализ экономических карт. Выявление неравномерности хозяйственного освоения разных территорий. Определение международной специализации крупнейших стран и регионов мира. Установление взаимосвязей между размещением населения, хозяйства и природными условиями на конкретных территориях.</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92" w:name="Par5244"/>
      <w:bookmarkEnd w:id="92"/>
      <w:r w:rsidRPr="00D773E8">
        <w:rPr>
          <w:rFonts w:ascii="Times New Roman" w:hAnsi="Times New Roman" w:cs="Times New Roman"/>
          <w:sz w:val="24"/>
          <w:szCs w:val="24"/>
        </w:rPr>
        <w:t>Регионы и страны мира</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Многообразие стран мира и их типы. Современная политическая карта мира. Особенности географического положения, истории открытия и освоения, природно-ресурсного потенциала, населения, хозяйства, культуры, современных проблем развития крупных регионов и стран Европы, Азии, Африки, Северной и Латинской Америки, а также Австралии.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Анализ политической карты мира и экономических карт с целью определения специализации разных типов стран и регионов мира, их участия в международном географическом разделении труда.</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93" w:name="Par5249"/>
      <w:bookmarkEnd w:id="93"/>
      <w:r w:rsidRPr="00D773E8">
        <w:rPr>
          <w:rFonts w:ascii="Times New Roman" w:hAnsi="Times New Roman" w:cs="Times New Roman"/>
          <w:sz w:val="24"/>
          <w:szCs w:val="24"/>
        </w:rPr>
        <w:t>Россия в современном мире</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Россия на политической карте мира, в мировом хозяйстве, системе международных финансово-экономических и политических отношений. Отрасли международной специализации России. Особенности географии экономических, политических и культурных связей России с наиболее развитыми странами мира. Географические аспекты важнейших социально-экономических проблем России.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Анализ и объяснение особенностей современного геополитического и </w:t>
      </w:r>
      <w:proofErr w:type="spellStart"/>
      <w:r w:rsidRPr="00D773E8">
        <w:rPr>
          <w:rFonts w:ascii="Times New Roman" w:hAnsi="Times New Roman" w:cs="Times New Roman"/>
          <w:sz w:val="24"/>
          <w:szCs w:val="24"/>
        </w:rPr>
        <w:t>геоэкономического</w:t>
      </w:r>
      <w:proofErr w:type="spellEnd"/>
      <w:r w:rsidRPr="00D773E8">
        <w:rPr>
          <w:rFonts w:ascii="Times New Roman" w:hAnsi="Times New Roman" w:cs="Times New Roman"/>
          <w:sz w:val="24"/>
          <w:szCs w:val="24"/>
        </w:rPr>
        <w:t xml:space="preserve"> положения России. Определение основных направлений внешних экономических связей России с наиболее развитыми странами мира.</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outlineLvl w:val="5"/>
        <w:rPr>
          <w:rFonts w:ascii="Times New Roman" w:hAnsi="Times New Roman" w:cs="Times New Roman"/>
          <w:sz w:val="24"/>
          <w:szCs w:val="24"/>
        </w:rPr>
      </w:pPr>
      <w:bookmarkStart w:id="94" w:name="Par5254"/>
      <w:bookmarkEnd w:id="94"/>
      <w:r w:rsidRPr="00D773E8">
        <w:rPr>
          <w:rFonts w:ascii="Times New Roman" w:hAnsi="Times New Roman" w:cs="Times New Roman"/>
          <w:sz w:val="24"/>
          <w:szCs w:val="24"/>
        </w:rPr>
        <w:t>Географические аспекты современных глобальных проблем человечества</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Понятие о глобальных проблемах, их типах и взаимосвязях. Географическое содержание глобальных проблем человечества в прошлом и настоящем. Сырьевая, демографическая, продовольственная и </w:t>
      </w:r>
      <w:proofErr w:type="spellStart"/>
      <w:r w:rsidRPr="00D773E8">
        <w:rPr>
          <w:rFonts w:ascii="Times New Roman" w:hAnsi="Times New Roman" w:cs="Times New Roman"/>
          <w:sz w:val="24"/>
          <w:szCs w:val="24"/>
        </w:rPr>
        <w:t>геоэкологическая</w:t>
      </w:r>
      <w:proofErr w:type="spellEnd"/>
      <w:r w:rsidRPr="00D773E8">
        <w:rPr>
          <w:rFonts w:ascii="Times New Roman" w:hAnsi="Times New Roman" w:cs="Times New Roman"/>
          <w:sz w:val="24"/>
          <w:szCs w:val="24"/>
        </w:rPr>
        <w:t xml:space="preserve"> проблемы как приоритетные, пути их решения. ПРОБЛЕМЫ ПРЕОДОЛЕНИЯ ОТСТАЛОСТИ РАЗВИВАЮЩИХСЯ СТРАН. ГЕОГРАФИЧЕСКИЕ АСПЕКТЫ КАЧЕСТВА ЖИЗНИ НАСЕЛЕНИЯ. Роль географии в решении глобальных проблем человечества.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Составление простейших таблиц, схем, картосхем, отражающих географические взаимосвязи приоритетных глобальных проблем человечества.</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jc w:val="center"/>
        <w:outlineLvl w:val="4"/>
        <w:rPr>
          <w:rFonts w:ascii="Times New Roman" w:hAnsi="Times New Roman" w:cs="Times New Roman"/>
          <w:b/>
          <w:sz w:val="24"/>
          <w:szCs w:val="24"/>
        </w:rPr>
      </w:pPr>
      <w:bookmarkStart w:id="95" w:name="Par5259"/>
      <w:bookmarkEnd w:id="95"/>
      <w:r w:rsidRPr="00D773E8">
        <w:rPr>
          <w:rFonts w:ascii="Times New Roman" w:hAnsi="Times New Roman" w:cs="Times New Roman"/>
          <w:b/>
          <w:sz w:val="24"/>
          <w:szCs w:val="24"/>
        </w:rPr>
        <w:t>Требования к уровню подготовки выпускников</w:t>
      </w:r>
    </w:p>
    <w:p w:rsidR="00D773E8" w:rsidRPr="00D773E8" w:rsidRDefault="00D773E8" w:rsidP="00D773E8">
      <w:pPr>
        <w:pStyle w:val="ConsPlusNormal"/>
        <w:ind w:firstLine="540"/>
        <w:jc w:val="both"/>
        <w:rPr>
          <w:rFonts w:ascii="Times New Roman" w:hAnsi="Times New Roman" w:cs="Times New Roman"/>
          <w:sz w:val="24"/>
          <w:szCs w:val="24"/>
        </w:rPr>
      </w:pP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В результате изучения географии на базовом уровне ученик должен:</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знать/понимать: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основные географические понятия и термины; традиционные и новые методы географических исследований;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особенности размещения основных видов природных ресурсов, их главные месторождения и территориальные сочетания; численность и динамику населения мира, отдельных регионов и стран, их этногеографическую специфику; различия в уровне и качестве жизни населения, основные направления миграций; проблемы современной урбанизации;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географические особенности отраслевой и территориальной структуры мирового хозяйства, размещения его основных отраслей; географическую специфику отдельных стран и регионов, их различия по уровню социально-экономического развития, специализации в системе международного географического разделения труда; географические аспекты глобальных проблем человечества;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 особенности современного геополитического и </w:t>
      </w:r>
      <w:proofErr w:type="spellStart"/>
      <w:r w:rsidRPr="00D773E8">
        <w:rPr>
          <w:rFonts w:ascii="Times New Roman" w:hAnsi="Times New Roman" w:cs="Times New Roman"/>
          <w:sz w:val="24"/>
          <w:szCs w:val="24"/>
        </w:rPr>
        <w:t>геоэкономического</w:t>
      </w:r>
      <w:proofErr w:type="spellEnd"/>
      <w:r w:rsidRPr="00D773E8">
        <w:rPr>
          <w:rFonts w:ascii="Times New Roman" w:hAnsi="Times New Roman" w:cs="Times New Roman"/>
          <w:sz w:val="24"/>
          <w:szCs w:val="24"/>
        </w:rPr>
        <w:t xml:space="preserve"> положения России, ее роль в международном географическом разделении труда;</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уметь:</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 определять и сравнивать по разным источникам информации географические тенденции развития природных, социально-экономических и </w:t>
      </w:r>
      <w:proofErr w:type="spellStart"/>
      <w:r w:rsidRPr="00D773E8">
        <w:rPr>
          <w:rFonts w:ascii="Times New Roman" w:hAnsi="Times New Roman" w:cs="Times New Roman"/>
          <w:sz w:val="24"/>
          <w:szCs w:val="24"/>
        </w:rPr>
        <w:t>геоэкологических</w:t>
      </w:r>
      <w:proofErr w:type="spellEnd"/>
      <w:r w:rsidRPr="00D773E8">
        <w:rPr>
          <w:rFonts w:ascii="Times New Roman" w:hAnsi="Times New Roman" w:cs="Times New Roman"/>
          <w:sz w:val="24"/>
          <w:szCs w:val="24"/>
        </w:rPr>
        <w:t xml:space="preserve"> объектов, процессов и явлений;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 оценивать и объяснять </w:t>
      </w:r>
      <w:proofErr w:type="spellStart"/>
      <w:r w:rsidRPr="00D773E8">
        <w:rPr>
          <w:rFonts w:ascii="Times New Roman" w:hAnsi="Times New Roman" w:cs="Times New Roman"/>
          <w:sz w:val="24"/>
          <w:szCs w:val="24"/>
        </w:rPr>
        <w:t>ресурсообеспеченность</w:t>
      </w:r>
      <w:proofErr w:type="spellEnd"/>
      <w:r w:rsidRPr="00D773E8">
        <w:rPr>
          <w:rFonts w:ascii="Times New Roman" w:hAnsi="Times New Roman" w:cs="Times New Roman"/>
          <w:sz w:val="24"/>
          <w:szCs w:val="24"/>
        </w:rPr>
        <w:t xml:space="preserve"> отдельных стран и регионов мира, их демографическую ситуацию, уровни урбанизации и территориальной концентрации населения и производства, степень природных, антропогенных и техногенных изменений отдельных территорий;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 применять разнообразные источники географической информации для проведения наблюдений за природными, социально-экономическими и </w:t>
      </w:r>
      <w:proofErr w:type="spellStart"/>
      <w:r w:rsidRPr="00D773E8">
        <w:rPr>
          <w:rFonts w:ascii="Times New Roman" w:hAnsi="Times New Roman" w:cs="Times New Roman"/>
          <w:sz w:val="24"/>
          <w:szCs w:val="24"/>
        </w:rPr>
        <w:t>геоэкологическими</w:t>
      </w:r>
      <w:proofErr w:type="spellEnd"/>
      <w:r w:rsidRPr="00D773E8">
        <w:rPr>
          <w:rFonts w:ascii="Times New Roman" w:hAnsi="Times New Roman" w:cs="Times New Roman"/>
          <w:sz w:val="24"/>
          <w:szCs w:val="24"/>
        </w:rPr>
        <w:t xml:space="preserve"> объектами, процессами и явлениями, их изменениями под влиянием разнообразных факторов;</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составлять комплексную географическую характеристику регионов и стран мира; таблицы, картосхемы, диаграммы, простейшие карты, модели, отражающие географические закономерности различных явлений и процессов, их территориальные взаимодействия;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сопоставлять географические карты различной тематики;</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D773E8">
        <w:rPr>
          <w:rFonts w:ascii="Times New Roman" w:hAnsi="Times New Roman" w:cs="Times New Roman"/>
          <w:sz w:val="24"/>
          <w:szCs w:val="24"/>
        </w:rPr>
        <w:t>для</w:t>
      </w:r>
      <w:proofErr w:type="gramEnd"/>
      <w:r w:rsidRPr="00D773E8">
        <w:rPr>
          <w:rFonts w:ascii="Times New Roman" w:hAnsi="Times New Roman" w:cs="Times New Roman"/>
          <w:sz w:val="24"/>
          <w:szCs w:val="24"/>
        </w:rPr>
        <w:t>:</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lastRenderedPageBreak/>
        <w:t>- выявления и объяснения географических аспектов различных текущих событий и ситуаций;</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xml:space="preserve">- нахождения и применения географической информации, включая карты, статистические материалы, </w:t>
      </w:r>
      <w:proofErr w:type="spellStart"/>
      <w:r w:rsidRPr="00D773E8">
        <w:rPr>
          <w:rFonts w:ascii="Times New Roman" w:hAnsi="Times New Roman" w:cs="Times New Roman"/>
          <w:sz w:val="24"/>
          <w:szCs w:val="24"/>
        </w:rPr>
        <w:t>геоинформационные</w:t>
      </w:r>
      <w:proofErr w:type="spellEnd"/>
      <w:r w:rsidRPr="00D773E8">
        <w:rPr>
          <w:rFonts w:ascii="Times New Roman" w:hAnsi="Times New Roman" w:cs="Times New Roman"/>
          <w:sz w:val="24"/>
          <w:szCs w:val="24"/>
        </w:rPr>
        <w:t xml:space="preserve"> системы и ресурсы Интернета; правильной оценки важнейших социально-экономических событий международной жизни, геополитической и </w:t>
      </w:r>
      <w:proofErr w:type="spellStart"/>
      <w:r w:rsidRPr="00D773E8">
        <w:rPr>
          <w:rFonts w:ascii="Times New Roman" w:hAnsi="Times New Roman" w:cs="Times New Roman"/>
          <w:sz w:val="24"/>
          <w:szCs w:val="24"/>
        </w:rPr>
        <w:t>геоэкономической</w:t>
      </w:r>
      <w:proofErr w:type="spellEnd"/>
      <w:r w:rsidRPr="00D773E8">
        <w:rPr>
          <w:rFonts w:ascii="Times New Roman" w:hAnsi="Times New Roman" w:cs="Times New Roman"/>
          <w:sz w:val="24"/>
          <w:szCs w:val="24"/>
        </w:rPr>
        <w:t xml:space="preserve"> ситуации в России, других странах и регионах мира, тенденций их возможного развития;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понимания географической специфики крупных регионов и стран мира в условиях глобализации, стремительного развития международного туризма и отдыха, деловых и образовательных программ, различных видов человеческого общения;</w:t>
      </w:r>
    </w:p>
    <w:p w:rsidR="00D773E8" w:rsidRPr="00D773E8" w:rsidRDefault="00D773E8" w:rsidP="00D773E8">
      <w:pPr>
        <w:pStyle w:val="ConsPlusNormal"/>
        <w:ind w:firstLine="540"/>
        <w:jc w:val="both"/>
        <w:rPr>
          <w:rFonts w:ascii="Times New Roman" w:hAnsi="Times New Roman" w:cs="Times New Roman"/>
          <w:sz w:val="24"/>
          <w:szCs w:val="24"/>
        </w:rPr>
      </w:pPr>
      <w:r w:rsidRPr="00D773E8">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D773E8" w:rsidRPr="00D773E8" w:rsidRDefault="00D773E8" w:rsidP="00D773E8">
      <w:pPr>
        <w:pStyle w:val="ConsPlusNormal"/>
        <w:jc w:val="both"/>
        <w:rPr>
          <w:rFonts w:ascii="Times New Roman" w:hAnsi="Times New Roman" w:cs="Times New Roman"/>
          <w:sz w:val="24"/>
          <w:szCs w:val="24"/>
        </w:rPr>
      </w:pPr>
      <w:r w:rsidRPr="00D773E8">
        <w:rPr>
          <w:rFonts w:ascii="Times New Roman" w:hAnsi="Times New Roman" w:cs="Times New Roman"/>
          <w:sz w:val="24"/>
          <w:szCs w:val="24"/>
        </w:rPr>
        <w:t xml:space="preserve">(абзац введен Приказом </w:t>
      </w:r>
      <w:proofErr w:type="spellStart"/>
      <w:r w:rsidRPr="00D773E8">
        <w:rPr>
          <w:rFonts w:ascii="Times New Roman" w:hAnsi="Times New Roman" w:cs="Times New Roman"/>
          <w:sz w:val="24"/>
          <w:szCs w:val="24"/>
        </w:rPr>
        <w:t>Минобрнауки</w:t>
      </w:r>
      <w:proofErr w:type="spellEnd"/>
      <w:r w:rsidRPr="00D773E8">
        <w:rPr>
          <w:rFonts w:ascii="Times New Roman" w:hAnsi="Times New Roman" w:cs="Times New Roman"/>
          <w:sz w:val="24"/>
          <w:szCs w:val="24"/>
        </w:rPr>
        <w:t xml:space="preserve"> России от 10.11.2011 N 2643)</w:t>
      </w:r>
    </w:p>
    <w:p w:rsidR="006F3DD2" w:rsidRDefault="006F3DD2" w:rsidP="00E0282C">
      <w:pPr>
        <w:pStyle w:val="a3"/>
        <w:spacing w:after="0" w:line="240" w:lineRule="auto"/>
        <w:ind w:left="567"/>
        <w:jc w:val="center"/>
        <w:rPr>
          <w:rFonts w:ascii="Times New Roman" w:hAnsi="Times New Roman"/>
          <w:b/>
          <w:bCs/>
          <w:iCs/>
          <w:spacing w:val="-6"/>
          <w:sz w:val="24"/>
          <w:szCs w:val="24"/>
        </w:rPr>
      </w:pPr>
    </w:p>
    <w:p w:rsidR="00ED134B" w:rsidRPr="00442F32" w:rsidRDefault="00442F32" w:rsidP="00442F32">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w:t>
      </w:r>
      <w:r w:rsidR="00ED134B" w:rsidRPr="00442F32">
        <w:rPr>
          <w:rFonts w:ascii="Times New Roman" w:hAnsi="Times New Roman"/>
          <w:b/>
          <w:bCs/>
          <w:iCs/>
          <w:spacing w:val="-6"/>
          <w:sz w:val="24"/>
          <w:szCs w:val="24"/>
        </w:rPr>
        <w:t>Физика</w:t>
      </w:r>
    </w:p>
    <w:p w:rsidR="00442F32" w:rsidRPr="00442F32" w:rsidRDefault="00442F32" w:rsidP="00442F32">
      <w:pPr>
        <w:pStyle w:val="ConsPlusNormal"/>
        <w:jc w:val="center"/>
        <w:outlineLvl w:val="3"/>
        <w:rPr>
          <w:rFonts w:ascii="Times New Roman" w:hAnsi="Times New Roman" w:cs="Times New Roman"/>
          <w:b/>
          <w:sz w:val="24"/>
          <w:szCs w:val="24"/>
        </w:rPr>
      </w:pPr>
      <w:r w:rsidRPr="00442F32">
        <w:rPr>
          <w:rFonts w:ascii="Times New Roman" w:hAnsi="Times New Roman" w:cs="Times New Roman"/>
          <w:b/>
          <w:sz w:val="24"/>
          <w:szCs w:val="24"/>
        </w:rPr>
        <w:t>Базовый уровень</w:t>
      </w:r>
    </w:p>
    <w:p w:rsidR="00442F32" w:rsidRDefault="00442F32" w:rsidP="00442F32">
      <w:pPr>
        <w:pStyle w:val="ConsPlusNormal"/>
        <w:ind w:firstLine="540"/>
        <w:jc w:val="both"/>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Изучение физики на базовом уровне среднего (полного) общего образования направлено на достижение следующих целей: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освоение знаний о фундаментальных физических законах и принципах, лежащих в основе современной физической картины мира; наиболее важных открытиях в области физики, оказавших определяющее влияние на развитие техники и технологии; методах научного познания природы;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овладение умениями проводить наблюдения, планировать и выполнять эксперименты, выдвигать гипотезы и строить модели; применять полученные знания по физике для объяснения разнообразных физических явлений и свойств веществ; практического использования физических знаний; оценивать достоверность естественнонаучной информации;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развитие познавательных интересов, интеллектуальных и творческих способностей в процессе приобретения знаний по физике с использованием различных источников информации и современных информационных технологий;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воспитание убежденности в возможности познания законов природы и использования достижений физики на благо развития человеческой цивилизации; необходимости сотрудничества в процессе совместного выполнения задач, уважительного отношения к мнению оппонента при обсуждении проблем естественнонаучного содержания; готовности к морально-этической оценке использования научных достижений, чувства ответственности за защиту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использование приобретенных знаний и умений для решения практических задач повседневной жизни, обеспечения безопасности собственной жизни, рационального природопользования и охраны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Default="00442F32" w:rsidP="00442F32">
      <w:pPr>
        <w:pStyle w:val="ConsPlusNormal"/>
        <w:jc w:val="center"/>
        <w:outlineLvl w:val="4"/>
        <w:rPr>
          <w:rFonts w:ascii="Times New Roman" w:hAnsi="Times New Roman" w:cs="Times New Roman"/>
          <w:sz w:val="24"/>
          <w:szCs w:val="24"/>
        </w:rPr>
      </w:pPr>
      <w:bookmarkStart w:id="96" w:name="Par5519"/>
      <w:bookmarkEnd w:id="96"/>
    </w:p>
    <w:p w:rsidR="00442F32" w:rsidRPr="00442F32" w:rsidRDefault="00442F32" w:rsidP="00442F32">
      <w:pPr>
        <w:pStyle w:val="ConsPlusNormal"/>
        <w:jc w:val="center"/>
        <w:outlineLvl w:val="4"/>
        <w:rPr>
          <w:rFonts w:ascii="Times New Roman" w:hAnsi="Times New Roman" w:cs="Times New Roman"/>
          <w:sz w:val="24"/>
          <w:szCs w:val="24"/>
        </w:rPr>
      </w:pPr>
      <w:r w:rsidRPr="00442F32">
        <w:rPr>
          <w:rFonts w:ascii="Times New Roman" w:hAnsi="Times New Roman" w:cs="Times New Roman"/>
          <w:sz w:val="24"/>
          <w:szCs w:val="24"/>
        </w:rPr>
        <w:t>Обязательный минимум содержания</w:t>
      </w:r>
    </w:p>
    <w:p w:rsidR="00442F32" w:rsidRPr="00442F32" w:rsidRDefault="00442F32" w:rsidP="00442F32">
      <w:pPr>
        <w:pStyle w:val="ConsPlusNormal"/>
        <w:jc w:val="center"/>
        <w:rPr>
          <w:rFonts w:ascii="Times New Roman" w:hAnsi="Times New Roman" w:cs="Times New Roman"/>
          <w:sz w:val="24"/>
          <w:szCs w:val="24"/>
        </w:rPr>
      </w:pPr>
      <w:r w:rsidRPr="00442F32">
        <w:rPr>
          <w:rFonts w:ascii="Times New Roman" w:hAnsi="Times New Roman" w:cs="Times New Roman"/>
          <w:sz w:val="24"/>
          <w:szCs w:val="24"/>
        </w:rPr>
        <w:t>основных образовательных программ</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97" w:name="Par5522"/>
      <w:bookmarkEnd w:id="97"/>
      <w:r w:rsidRPr="00442F32">
        <w:rPr>
          <w:rFonts w:ascii="Times New Roman" w:hAnsi="Times New Roman" w:cs="Times New Roman"/>
          <w:sz w:val="24"/>
          <w:szCs w:val="24"/>
        </w:rPr>
        <w:t>Физика и методы научного познания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Физика как наука. Научные методы познания окружающего мира и их отличия от других методов познания. Роль эксперимента и теории в процессе познания природы. МОДЕЛИРОВАНИЕ ФИЗИЧЕСКИХ ЯВЛЕНИЙ И ПРОЦЕССОВ. Научные гипотезы. Физические законы. Физические теории. ГРАНИЦЫ ПРИМЕНИМОСТИ ФИЗИЧЕСКИХ ЗАКОНОВ И ТЕОРИЙ. ПРИНЦИП СООТВЕТСТВИЯ. Основные элементы физической картины мира.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98" w:name="Par5526"/>
      <w:bookmarkEnd w:id="98"/>
      <w:r w:rsidRPr="00442F32">
        <w:rPr>
          <w:rFonts w:ascii="Times New Roman" w:hAnsi="Times New Roman" w:cs="Times New Roman"/>
          <w:sz w:val="24"/>
          <w:szCs w:val="24"/>
        </w:rPr>
        <w:t>Механика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lastRenderedPageBreak/>
        <w:t>Механическое движение и его виды. Прямолинейное равноускоренное движение. Принцип относительности Галилея. Законы динамики. Всемирное тяготение. Законы сохранения в механике. ПРЕДСКАЗАТЕЛЬНАЯ СИЛА ЗАКОНОВ КЛАССИЧЕСКОЙ МЕХАНИКИ. ИСПОЛЬЗОВАНИЕ ЗАКОНОВ МЕХАНИКИ ДЛЯ ОБЪЯСНЕНИЯ ДВИЖЕНИЯ НЕБЕСНЫХ ТЕЛ И ДЛЯ РАЗВИТИЯ КОСМИЧЕСКИХ ИССЛЕДОВАНИЙ. ГРАНИЦЫ ПРИМЕНИМОСТИ КЛАССИЧЕСКОЙ МЕХАНИКИ.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опытов, иллюстрирующих проявление принципа относительности, законов классической механики, сохранения импульса и механической энергии.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Практическое применение физических знаний в повседневной жизни для использования простых механизмов, инструментов, транспортных средств.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99" w:name="Par5532"/>
      <w:bookmarkEnd w:id="99"/>
      <w:r w:rsidRPr="00442F32">
        <w:rPr>
          <w:rFonts w:ascii="Times New Roman" w:hAnsi="Times New Roman" w:cs="Times New Roman"/>
          <w:sz w:val="24"/>
          <w:szCs w:val="24"/>
        </w:rPr>
        <w:t>Молекулярная физика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Возникновение атомистической гипотезы строения вещества и ее экспериментальные доказательства. Абсолютная температура как мера средней кинетической энергии теплового движения частиц вещества. МОДЕЛЬ ИДЕАЛЬНОГО ГАЗА. Давление газа. Уравнение состояния идеального газа. Строение и свойства жидкостей и твердых тел.</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Законы термодинамики. ПОРЯДОК И ХАОС. НЕОБРАТИМОСТЬ ТЕПЛОВЫХ ПРОЦЕССОВ. Тепловые двигатели и охрана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опытов по изучению свойств газов, жидкостей и твердых тел, тепловых процессов и агрегатных превращений вещества.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Практическое применение в повседневной жизни физических знаний о свойствах газов, жидкостей и твердых тел; об охране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00" w:name="Par5539"/>
      <w:bookmarkEnd w:id="100"/>
      <w:r w:rsidRPr="00442F32">
        <w:rPr>
          <w:rFonts w:ascii="Times New Roman" w:hAnsi="Times New Roman" w:cs="Times New Roman"/>
          <w:sz w:val="24"/>
          <w:szCs w:val="24"/>
        </w:rPr>
        <w:t>Электродинамика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Элементарный электрический заряд. Закон сохранения электрического заряда. Электрическое поле. Электрический ток. Магнитное поле тока. Явление электромагнитной индукции. Взаимосвязь электрического и магнитного полей. Электромагнитное поле.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Электромагнитные волны. Волновые свойства света. Различные виды электромагнитных излучений и их практическое применение.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опытов по исследованию явления электромагнитной индукции, электромагнитных волн, волновых свой</w:t>
      </w:r>
      <w:proofErr w:type="gramStart"/>
      <w:r w:rsidRPr="00442F32">
        <w:rPr>
          <w:rFonts w:ascii="Times New Roman" w:hAnsi="Times New Roman" w:cs="Times New Roman"/>
          <w:sz w:val="24"/>
          <w:szCs w:val="24"/>
        </w:rPr>
        <w:t>ств св</w:t>
      </w:r>
      <w:proofErr w:type="gramEnd"/>
      <w:r w:rsidRPr="00442F32">
        <w:rPr>
          <w:rFonts w:ascii="Times New Roman" w:hAnsi="Times New Roman" w:cs="Times New Roman"/>
          <w:sz w:val="24"/>
          <w:szCs w:val="24"/>
        </w:rPr>
        <w:t>ета.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Объяснение устройства и принципа действия технических объектов, практическое применение физических знаний в повседневной жизни: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при использовании микрофона, динамика, трансформатора, телефона, магнитофона;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для безопасного обращения с домашней электропроводкой, бытовой </w:t>
      </w:r>
      <w:proofErr w:type="spellStart"/>
      <w:r w:rsidRPr="00442F32">
        <w:rPr>
          <w:rFonts w:ascii="Times New Roman" w:hAnsi="Times New Roman" w:cs="Times New Roman"/>
          <w:sz w:val="24"/>
          <w:szCs w:val="24"/>
        </w:rPr>
        <w:t>электро</w:t>
      </w:r>
      <w:proofErr w:type="spellEnd"/>
      <w:r w:rsidRPr="00442F32">
        <w:rPr>
          <w:rFonts w:ascii="Times New Roman" w:hAnsi="Times New Roman" w:cs="Times New Roman"/>
          <w:sz w:val="24"/>
          <w:szCs w:val="24"/>
        </w:rPr>
        <w:t>- и радиоаппаратурой.</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01" w:name="Par5548"/>
      <w:bookmarkEnd w:id="101"/>
      <w:r w:rsidRPr="00442F32">
        <w:rPr>
          <w:rFonts w:ascii="Times New Roman" w:hAnsi="Times New Roman" w:cs="Times New Roman"/>
          <w:sz w:val="24"/>
          <w:szCs w:val="24"/>
        </w:rPr>
        <w:t>Квантовая физика и элементы астрофизики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ГИПОТЕЗА ПЛАНКА О КВАНТАХ. Фотоэффект. Фотон. ГИПОТЕЗА ДЕ БРОЙЛЯ О ВОЛНОВЫХ СВОЙСТВАХ ЧАСТЕЙ. КОРПУСКУЛЯРНО-ВОЛНОВОЙ ДУАЛИЗМ. СООТНОШЕНИЕ НЕОПРЕДЕЛЕННОСТЕЙ ГЕЙЗЕНБЕРГА.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Планетарная модель атома. Квантовые постулаты Бора. Лазеры.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МОДЕЛИ СТРОЕНИЯ АТОМНОГО ЯДРА. Ядерные силы. Дефект массы и энергия связи ядра. Ядерная энергетика. Влияние ионизирующей радиации на живые организмы. ДОЗА ИЗЛУЧЕНИЯ. ЗАКОН РАДИОАКТИВНОГО РАСПАДА И ЕГО СТАТИСТИЧЕСКИЙ ХАРАКТЕР. ЭЛЕМЕНТАРНЫЕ ЧАСТИЦЫ. ФУНДАМЕНТАЛЬНЫЕ ВЗАИМОДЕЙСТВИЯ.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Солнечная система. Звезды и источники их энергии. СОВРЕМЕННЫЕ ПРЕДСТАВЛЕНИЯ О ПРОИСХОЖДЕНИИ И ЭВОЛЮЦИИ СОЛНЦА И ЗВЕЗД. Галактика. Пространственные масштабы наблюдаемой Вселенной. ПРИМЕНИМОСТЬ ЗАКОНОВ ФИЗИКИ ДЛЯ ОБЪЯСНЕНИЯ ПРИРОДЫ КОСМИЧЕСКИХ ОБЪЕКТОВ.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Наблюдение и описание движения небесных тел.</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lastRenderedPageBreak/>
        <w:t>Проведение исследований процессов излучения и поглощения света, явления фотоэффекта и устройств, работающих на его основе, радиоактивного распада, работы лазера, дозиметров.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b/>
          <w:sz w:val="24"/>
          <w:szCs w:val="24"/>
        </w:rPr>
      </w:pPr>
      <w:bookmarkStart w:id="102" w:name="Par5557"/>
      <w:bookmarkEnd w:id="102"/>
      <w:r w:rsidRPr="00442F32">
        <w:rPr>
          <w:rFonts w:ascii="Times New Roman" w:hAnsi="Times New Roman" w:cs="Times New Roman"/>
          <w:b/>
          <w:sz w:val="24"/>
          <w:szCs w:val="24"/>
        </w:rPr>
        <w:t>Требования к уровню подготовки выпускников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 результате изучения физики на базовом уровне ученик должен: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знать/понимать:</w:t>
      </w:r>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смысл понятий: физическое явление, гипотеза, закон, теория, вещество, взаимодействие, электромагнитное поле, волна, фотон, атом, атомное ядро, ионизирующие излучения, планета, звезда, Солнечная система, галактика, Вселенная;</w:t>
      </w:r>
      <w:proofErr w:type="gramEnd"/>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смысл физических величин: скорость, ускорение, масса, сила, импульс, работа, механическая энергия, внутренняя энергия, абсолютная температура, средняя кинетическая энергия частиц вещества, количество теплоты, элементарный электрический заряд;</w:t>
      </w:r>
      <w:proofErr w:type="gramEnd"/>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смысл физических законов классической механики, всемирного тяготения, сохранения энергии, импульса и электрического заряда, термодинамики, электромагнитной индукции, фотоэффекта;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вклад российских и зарубежных ученых, оказавших наибольшее влияние на развитие физики;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уметь: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описывать и объяснять физические явления и свойства тел: движение небесных тел и искусственных спутников Земли; свойства газов, жидкостей и твердых тел; электромагнитную индукцию, распространение электромагнитных волн; волновые свойства света; излучение и поглощение света атомом; фотоэффект;</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отличать гипотезы от научных теорий; делать выводы на основе экспериментальных данных; приводить примеры, показывающие, что: наблюдения и эксперимент являются основой для выдвижения гипотез и теорий, позволяют проверить истинность теоретических выводов; что физическая теория дает возможность объяснять известные явления природы и научные факты, предсказывать еще неизвестные явления;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приводить примеры практического использования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воспринимать и на основе полученных знаний самостоятельно оценивать информацию, содержащуюся в сообщениях СМИ, Интернете, научно-популярных статьях;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442F32">
        <w:rPr>
          <w:rFonts w:ascii="Times New Roman" w:hAnsi="Times New Roman" w:cs="Times New Roman"/>
          <w:sz w:val="24"/>
          <w:szCs w:val="24"/>
        </w:rPr>
        <w:t>для</w:t>
      </w:r>
      <w:proofErr w:type="gramEnd"/>
      <w:r w:rsidRPr="00442F32">
        <w:rPr>
          <w:rFonts w:ascii="Times New Roman" w:hAnsi="Times New Roman" w:cs="Times New Roman"/>
          <w:sz w:val="24"/>
          <w:szCs w:val="24"/>
        </w:rPr>
        <w:t>:</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оценки влияния на организм человека и другие организмы загрязнения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рационального природопользования и охраны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442F32" w:rsidRPr="00442F32" w:rsidRDefault="00442F32" w:rsidP="00442F32">
      <w:pPr>
        <w:pStyle w:val="ConsPlusNormal"/>
        <w:jc w:val="both"/>
        <w:rPr>
          <w:rFonts w:ascii="Times New Roman" w:hAnsi="Times New Roman" w:cs="Times New Roman"/>
          <w:sz w:val="24"/>
          <w:szCs w:val="24"/>
        </w:rPr>
      </w:pPr>
      <w:r w:rsidRPr="00442F32">
        <w:rPr>
          <w:rFonts w:ascii="Times New Roman" w:hAnsi="Times New Roman" w:cs="Times New Roman"/>
          <w:sz w:val="24"/>
          <w:szCs w:val="24"/>
        </w:rPr>
        <w:t xml:space="preserve">(абзац введен Приказом </w:t>
      </w:r>
      <w:proofErr w:type="spellStart"/>
      <w:r w:rsidRPr="00442F32">
        <w:rPr>
          <w:rFonts w:ascii="Times New Roman" w:hAnsi="Times New Roman" w:cs="Times New Roman"/>
          <w:sz w:val="24"/>
          <w:szCs w:val="24"/>
        </w:rPr>
        <w:t>Минобрнауки</w:t>
      </w:r>
      <w:proofErr w:type="spellEnd"/>
      <w:r w:rsidRPr="00442F32">
        <w:rPr>
          <w:rFonts w:ascii="Times New Roman" w:hAnsi="Times New Roman" w:cs="Times New Roman"/>
          <w:sz w:val="24"/>
          <w:szCs w:val="24"/>
        </w:rPr>
        <w:t xml:space="preserve"> России от 10.11.2011 N 2643)</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3"/>
        <w:rPr>
          <w:rFonts w:ascii="Times New Roman" w:hAnsi="Times New Roman" w:cs="Times New Roman"/>
          <w:b/>
          <w:sz w:val="24"/>
          <w:szCs w:val="24"/>
        </w:rPr>
      </w:pPr>
      <w:bookmarkStart w:id="103" w:name="Par5577"/>
      <w:bookmarkEnd w:id="103"/>
      <w:r w:rsidRPr="00442F32">
        <w:rPr>
          <w:rFonts w:ascii="Times New Roman" w:hAnsi="Times New Roman" w:cs="Times New Roman"/>
          <w:b/>
          <w:sz w:val="24"/>
          <w:szCs w:val="24"/>
        </w:rPr>
        <w:t>Профильный уровень</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Изучение физики на профильном уровне среднего (полного) общего образования направлено на достижение следующих целей: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 освоение знаний о методах научного познания природы; современной физической картине мира: свойствах вещества и поля, пространственно-временных закономерностях, динамических и статистических законах природы, элементарных частицах и фундаментальных взаимодействиях, строении и эволюции Вселенной; знакомство с основами фундаментальных физических теорий - классической механики, молекулярно-кинетической теории, термодинамики, классической </w:t>
      </w:r>
      <w:r w:rsidRPr="00442F32">
        <w:rPr>
          <w:rFonts w:ascii="Times New Roman" w:hAnsi="Times New Roman" w:cs="Times New Roman"/>
          <w:sz w:val="24"/>
          <w:szCs w:val="24"/>
        </w:rPr>
        <w:lastRenderedPageBreak/>
        <w:t>электродинамики, специальной теории относительности, элементов квантовой теории;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овладение умениями проводить наблюдения, планировать и выполнять эксперименты, обрабатывать результаты измерений, выдвигать гипотезы и строить модели, устанавливать границы их применимости;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применение знаний для объяснения явлений природы, свойств вещества, принципов работы технических устройств, решения физических задач, самостоятельного приобретения информации физического содержания и оценки достоверности, использования современных информационных технологий с целью поиска, переработки и предъявления учебной и научно-популярной информации по физике;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развитие познавательных интересов, интеллектуальных и творческих способностей в процессе решения физических задач и самостоятельного приобретения новых знаний, выполнения экспериментальных исследований, подготовки докладов, рефератов и других творческих работ;</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воспитание убежденности в необходимости обосновывать высказываемую позицию, уважительно относиться к мнению оппонента, сотрудничать в процессе совместного выполнения задач; готовности к морально-этической оценке использования научных достижений; уважения к творцам науки и техники, обеспечивающим ведущую роль физики в создании современного мира техники;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использование приобретенных знаний и умений для решения практических, жизненных задач, рационального природопользования и охраны окружающей среды, обеспечения безопасности жизнедеятельности человека и общества.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sz w:val="24"/>
          <w:szCs w:val="24"/>
        </w:rPr>
      </w:pPr>
      <w:bookmarkStart w:id="104" w:name="Par5587"/>
      <w:bookmarkEnd w:id="104"/>
      <w:r w:rsidRPr="00442F32">
        <w:rPr>
          <w:rFonts w:ascii="Times New Roman" w:hAnsi="Times New Roman" w:cs="Times New Roman"/>
          <w:sz w:val="24"/>
          <w:szCs w:val="24"/>
        </w:rPr>
        <w:t>Обязательный минимум содержания</w:t>
      </w:r>
    </w:p>
    <w:p w:rsidR="00442F32" w:rsidRPr="00442F32" w:rsidRDefault="00442F32" w:rsidP="00442F32">
      <w:pPr>
        <w:pStyle w:val="ConsPlusNormal"/>
        <w:jc w:val="center"/>
        <w:rPr>
          <w:rFonts w:ascii="Times New Roman" w:hAnsi="Times New Roman" w:cs="Times New Roman"/>
          <w:sz w:val="24"/>
          <w:szCs w:val="24"/>
        </w:rPr>
      </w:pPr>
      <w:r w:rsidRPr="00442F32">
        <w:rPr>
          <w:rFonts w:ascii="Times New Roman" w:hAnsi="Times New Roman" w:cs="Times New Roman"/>
          <w:sz w:val="24"/>
          <w:szCs w:val="24"/>
        </w:rPr>
        <w:t>основных образовательных программ</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05" w:name="Par5590"/>
      <w:bookmarkEnd w:id="105"/>
      <w:r w:rsidRPr="00442F32">
        <w:rPr>
          <w:rFonts w:ascii="Times New Roman" w:hAnsi="Times New Roman" w:cs="Times New Roman"/>
          <w:sz w:val="24"/>
          <w:szCs w:val="24"/>
        </w:rPr>
        <w:t>Физика как наука. Методы научного познания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Физика - фундаментальная наука о природе. Научные методы познания окружающего мира. Роль эксперимента и теории в процессе познания природы. Моделирование явлений и объектов природы. Научные гипотезы. РОЛЬ МАТЕМАТИКИ В ФИЗИКЕ. Физические законы и теории, границы их применимости. ПРИНЦИП СООТВЕТСТВИЯ. Физическая картина мира.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06" w:name="Par5594"/>
      <w:bookmarkEnd w:id="106"/>
      <w:r w:rsidRPr="00442F32">
        <w:rPr>
          <w:rFonts w:ascii="Times New Roman" w:hAnsi="Times New Roman" w:cs="Times New Roman"/>
          <w:sz w:val="24"/>
          <w:szCs w:val="24"/>
        </w:rPr>
        <w:t>Механика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Механическое движение и его относительность. Уравнения прямолинейного равноускоренного движения. Движение по окружности с постоянной по модулю скоростью. Центростремительное ускорение.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Принцип суперпозиции сил. Законы динамики. Инерциальные системы отсчета. Принцип относительности Галилея. ПРОСТРАНСТВО И ВРЕМЯ В КЛАССИЧЕСКОЙ МЕХАНИКЕ.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Силы в механике: тяжести, упругости, трения. Закон всемирного тяготения. Вес и невесомость. Законы сохранения импульса и механической энергии. ИСПОЛЬЗОВАНИЕ ЗАКОНОВ МЕХАНИКИ ДЛЯ ОБЪЯСНЕНИЯ ДВИЖЕНИЯ НЕБЕСНЫХ ТЕЛ И ДЛЯ РАЗВИТИЯ КОСМИЧЕСКИХ ИССЛЕДОВАНИЙ. Момент силы. Условия равновесия твердого тела.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Механические колебания. Амплитуда, период, частота, ФАЗА колебаний. Уравнение гармонических колебаний. Свободные и вынужденные колебания. Резонанс. АВТОКОЛЕБАНИЯ. Механические волны. Длина волны. УРАВНЕНИЕ ГАРМОНИЧЕСКОЙ ВОЛНЫ.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Наблюдение и описание различных видов механического движения, равновесия твердого тела, взаимодействия тел и объяснение этих явлений на основе законов динамики, закона всемирного тяготения, законов сохранения импульса и механической энергии.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экспериментальных исследований равноускоренного движения тел, свободного падения, движения тел по окружности, колебательного движения тел, взаимодействия тел.</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Практическое применение физических знаний в повседневной жизни для учета: инертности тел и трения при движении транспортных средств, резонанса, законов сохранения энергии и </w:t>
      </w:r>
      <w:r w:rsidRPr="00442F32">
        <w:rPr>
          <w:rFonts w:ascii="Times New Roman" w:hAnsi="Times New Roman" w:cs="Times New Roman"/>
          <w:sz w:val="24"/>
          <w:szCs w:val="24"/>
        </w:rPr>
        <w:lastRenderedPageBreak/>
        <w:t>импульса при действии технических устройств.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07" w:name="Par5604"/>
      <w:bookmarkEnd w:id="107"/>
      <w:r w:rsidRPr="00442F32">
        <w:rPr>
          <w:rFonts w:ascii="Times New Roman" w:hAnsi="Times New Roman" w:cs="Times New Roman"/>
          <w:sz w:val="24"/>
          <w:szCs w:val="24"/>
        </w:rPr>
        <w:t>Молекулярная физика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Атомистическая гипотеза строения вещества и ее экспериментальные доказательства. Модель идеального газа. Абсолютная температура. Температура как мера средней кинетической энергии теплового движения частиц. Связь между давлением идеального газа и средней кинетической энергией теплового движения его молекул.</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Уравнение состояния идеального газа. </w:t>
      </w:r>
      <w:proofErr w:type="spellStart"/>
      <w:r w:rsidRPr="00442F32">
        <w:rPr>
          <w:rFonts w:ascii="Times New Roman" w:hAnsi="Times New Roman" w:cs="Times New Roman"/>
          <w:sz w:val="24"/>
          <w:szCs w:val="24"/>
        </w:rPr>
        <w:t>Изопроцессы</w:t>
      </w:r>
      <w:proofErr w:type="spellEnd"/>
      <w:r w:rsidRPr="00442F32">
        <w:rPr>
          <w:rFonts w:ascii="Times New Roman" w:hAnsi="Times New Roman" w:cs="Times New Roman"/>
          <w:sz w:val="24"/>
          <w:szCs w:val="24"/>
        </w:rPr>
        <w:t>. ГРАНИЦЫ ПРИМЕНИМОСТИ МОДЕЛИ ИДЕАЛЬНОГО ГАЗА.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Модель строения жидкостей. ПОВЕРХНОСТНОЕ НАТЯЖЕНИЕ. Насыщенные и ненасыщенные пары. Влажность воздуха.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Модель строения твердых тел. МЕХАНИЧЕСКИЕ СВОЙСТВА ТВЕРДЫХ ТЕЛ. Изменения агрегатных состояний вещества.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Первый закон термодинамики. Адиабатный процесс. Второй закон термодинамики</w:t>
      </w:r>
      <w:proofErr w:type="gramStart"/>
      <w:r w:rsidRPr="00442F32">
        <w:rPr>
          <w:rFonts w:ascii="Times New Roman" w:hAnsi="Times New Roman" w:cs="Times New Roman"/>
          <w:sz w:val="24"/>
          <w:szCs w:val="24"/>
        </w:rPr>
        <w:t xml:space="preserve"> И</w:t>
      </w:r>
      <w:proofErr w:type="gramEnd"/>
      <w:r w:rsidRPr="00442F32">
        <w:rPr>
          <w:rFonts w:ascii="Times New Roman" w:hAnsi="Times New Roman" w:cs="Times New Roman"/>
          <w:sz w:val="24"/>
          <w:szCs w:val="24"/>
        </w:rPr>
        <w:t xml:space="preserve"> ЕГО СТАТИСТИЧЕСКОЕ ИСТОЛКОВАНИЕ. Принципы действия тепловых машин. КПД тепловой машины. Проблемы энергетики и охрана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Наблюдение и описание броуновского движения, поверхностного натяжения жидкости, изменений агрегатных состояний вещества, способов изменения внутренней энергии тела и объяснение этих явлений на основе представлений об атомно-молекулярном строении вещества и законов термодинамики.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Проведение измерений давления газа, влажности воздуха, удельной теплоемкости вещества, удельной теплоты плавления льда; выполнение экспериментальных исследований </w:t>
      </w:r>
      <w:proofErr w:type="spellStart"/>
      <w:r w:rsidRPr="00442F32">
        <w:rPr>
          <w:rFonts w:ascii="Times New Roman" w:hAnsi="Times New Roman" w:cs="Times New Roman"/>
          <w:sz w:val="24"/>
          <w:szCs w:val="24"/>
        </w:rPr>
        <w:t>изопроцессов</w:t>
      </w:r>
      <w:proofErr w:type="spellEnd"/>
      <w:r w:rsidRPr="00442F32">
        <w:rPr>
          <w:rFonts w:ascii="Times New Roman" w:hAnsi="Times New Roman" w:cs="Times New Roman"/>
          <w:sz w:val="24"/>
          <w:szCs w:val="24"/>
        </w:rPr>
        <w:t xml:space="preserve"> в газах, превращений вещества из одного агрегатного состояния в другое.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Практическое применение физических знаний в повседневной жизни: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при оценке теплопроводности и теплоемкости различных веществ;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для использования явления охлаждения жидкости при ее испарении, зависимости температуры кипения воды от давления.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Объяснение устройства и принципа действия паровой и газовой турбин, двигателя внутреннего сгорания, холодильника.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08" w:name="Par5618"/>
      <w:bookmarkEnd w:id="108"/>
      <w:r w:rsidRPr="00442F32">
        <w:rPr>
          <w:rFonts w:ascii="Times New Roman" w:hAnsi="Times New Roman" w:cs="Times New Roman"/>
          <w:sz w:val="24"/>
          <w:szCs w:val="24"/>
        </w:rPr>
        <w:t>Электродинамика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Элементарный электрический заряд. Закон сохранения электрического заряда. Закон Кулона. Напряженность электрического поля. Принцип суперпозиции электрических полей. Потенциал электрического поля. Потенциальность электростатического поля. Разность потенциалов.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Проводники в электрическом поле. Электрическая емкость. Конденсатор. Диэлектрики в электрическом поле. Энергия электрического поля.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Электрический ток. Последовательное и параллельное соединение проводников. Электродвижущая сила (ЭДС). Закон Ома для полной электрической цепи. Электрический ток в металлах, жидкостях, газах и вакууме. Плазма. Полупроводники. </w:t>
      </w:r>
      <w:proofErr w:type="gramStart"/>
      <w:r w:rsidRPr="00442F32">
        <w:rPr>
          <w:rFonts w:ascii="Times New Roman" w:hAnsi="Times New Roman" w:cs="Times New Roman"/>
          <w:sz w:val="24"/>
          <w:szCs w:val="24"/>
        </w:rPr>
        <w:t>Собственная</w:t>
      </w:r>
      <w:proofErr w:type="gramEnd"/>
      <w:r w:rsidRPr="00442F32">
        <w:rPr>
          <w:rFonts w:ascii="Times New Roman" w:hAnsi="Times New Roman" w:cs="Times New Roman"/>
          <w:sz w:val="24"/>
          <w:szCs w:val="24"/>
        </w:rPr>
        <w:t xml:space="preserve"> и </w:t>
      </w:r>
      <w:proofErr w:type="spellStart"/>
      <w:r w:rsidRPr="00442F32">
        <w:rPr>
          <w:rFonts w:ascii="Times New Roman" w:hAnsi="Times New Roman" w:cs="Times New Roman"/>
          <w:sz w:val="24"/>
          <w:szCs w:val="24"/>
        </w:rPr>
        <w:t>примесная</w:t>
      </w:r>
      <w:proofErr w:type="spellEnd"/>
      <w:r w:rsidRPr="00442F32">
        <w:rPr>
          <w:rFonts w:ascii="Times New Roman" w:hAnsi="Times New Roman" w:cs="Times New Roman"/>
          <w:sz w:val="24"/>
          <w:szCs w:val="24"/>
        </w:rPr>
        <w:t xml:space="preserve"> проводимости полупроводников. Полупроводниковый диод. ПОЛУПРОВОДНИКОВЫЕ ПРИБОРЫ.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Индукция магнитного поля. Сила Ампера. Сила Лоренца. Магнитный поток. Закон электромагнитной индукции Фарадея. Правило Ленца. ЭЛЕКТРОИЗМЕРИТЕЛЬНЫЕ ПРИБОРЫ. Самоиндукция. Индуктивность. Энергия магнитного поля. МАГНИТНЫЕ СВОЙСТВА ВЕЩЕСТВА.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Колебательный контур. Свободные электромагнитные колебания. Вынужденные электромагнитные колебания. Переменный ток. КОНДЕНСАТОР И КАТУШКА В ЦЕПИ ПЕРЕМЕННОГО ТОКА. АКТИВНОЕ СОПРОТИВЛЕНИЕ. ЭЛЕКТРИЧЕСКИЙ РЕЗОНАНС. Производство, передача и потребление электрической энергии.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Электромагнитное поле. ВИХРЕВОЕ ЭЛЕКТРИЧЕСКОЕ ПОЛЕ. Скорость электромагнитных волн. Свойства электромагнитных излучений. ПРИНЦИПЫ РАДИОСВЯЗИ И </w:t>
      </w:r>
      <w:r w:rsidRPr="00442F32">
        <w:rPr>
          <w:rFonts w:ascii="Times New Roman" w:hAnsi="Times New Roman" w:cs="Times New Roman"/>
          <w:sz w:val="24"/>
          <w:szCs w:val="24"/>
        </w:rPr>
        <w:lastRenderedPageBreak/>
        <w:t>ТЕЛЕВИДЕНИЯ.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Свет как электромагнитная волна. Скорость света. Интерференция света. КОГЕРЕНТНОСТЬ. Дифракция света. Дифракционная решетка. ПОЛЯРИЗАЦИЯ СВЕТА. Законы отражения и преломления света. Полное внутреннее отражение. Дисперсия света. Различные виды электромагнитных излучений и их практическое применение. Формула тонкой линзы. Оптические приборы. РАЗРЕШАЮЩАЯ СПОСОБНОСТЬ ОПТИЧЕСКИХ ПРИБОРОВ.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Постулаты специальной теории относительности Эйнштейна. ПРОСТРАНСТВО И ВРЕМЯ В СПЕЦИАЛЬНОЙ ТЕОРИИ ОТНОСИТЕЛЬНОСТИ. Полная энергия. Энергия покоя. Релятивистский импульс. СВЯЗЬ ПОЛНОЙ ЭНЕРГИИ С ИМПУЛЬСОМ И МАССОЙ ТЕЛА. Дефект массы и энергия связи.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Наблюдение и описание магнитного взаимодействия проводников с током, самоиндукции, электромагнитных колебаний, излучения и приема электромагнитных волн, отражения, преломления, дисперсии, интерференции, дифракции и поляризации света; объяснение этих явлений.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измерений параметров электрических цепей при последовательном и параллельном соединениях элементов цепи, ЭДС и внутреннего сопротивления источника тока, электроемкости конденсатора, индуктивности катушки, показателя преломления вещества, длины световой волны; выполнение экспериментальных исследований законов электрических цепей постоянного и переменного тока, явлений отражения, преломления, интерференции, дифракции, дисперсии света.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Практическое применение физических знаний в повседневной жизни для сознательного соблюдения правил безопасного обращения с электробытовыми приборами.</w:t>
      </w:r>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xml:space="preserve">Объяснение устройства и принципа действия физических приборов и технических объектов: </w:t>
      </w:r>
      <w:proofErr w:type="spellStart"/>
      <w:r w:rsidRPr="00442F32">
        <w:rPr>
          <w:rFonts w:ascii="Times New Roman" w:hAnsi="Times New Roman" w:cs="Times New Roman"/>
          <w:sz w:val="24"/>
          <w:szCs w:val="24"/>
        </w:rPr>
        <w:t>мультиметра</w:t>
      </w:r>
      <w:proofErr w:type="spellEnd"/>
      <w:r w:rsidRPr="00442F32">
        <w:rPr>
          <w:rFonts w:ascii="Times New Roman" w:hAnsi="Times New Roman" w:cs="Times New Roman"/>
          <w:sz w:val="24"/>
          <w:szCs w:val="24"/>
        </w:rPr>
        <w:t>, полупроводникового диода, электромагнитного реле, динамика, микрофона, электродвигателя постоянного и переменного тока, электрогенератора, трансформатора, лупы, микроскопа, телескопа, спектрографа.</w:t>
      </w:r>
      <w:proofErr w:type="gramEnd"/>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09" w:name="Par5633"/>
      <w:bookmarkEnd w:id="109"/>
      <w:r w:rsidRPr="00442F32">
        <w:rPr>
          <w:rFonts w:ascii="Times New Roman" w:hAnsi="Times New Roman" w:cs="Times New Roman"/>
          <w:sz w:val="24"/>
          <w:szCs w:val="24"/>
        </w:rPr>
        <w:t>Квантовая физика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Гипотеза М. Планка о квантах. Фотоэффект. Опыты А.Г. Столетова. Уравнение А. Эйнштейна для фотоэффекта. Фотон. ОПЫТЫ П.Н. ЛЕБЕДЕВА И С.И. ВАВИЛОВА.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Планетарная модель атома. Квантовые постулаты Бора и линейчатые спектры. Гипотеза де Бройля о волновых свойствах частиц. Дифракция электронов. СООТНОШЕНИЕ НЕОПРЕДЕЛЕННОСТЕЙ ГЕЙЗЕНБЕРГА. СПОНТАННОЕ И ВЫНУЖДЕННОЕ ИЗЛУЧЕНИЕ СВЕТА. Лазеры.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Модели строения атомного ядра. Ядерные силы. Нуклонная модель ядра. Энергия связи ядра. Ядерные спектры. Ядерные реакции. Цепная реакция деления ядер. ЯДЕРНАЯ ЭНЕРГЕТИКА. ТЕРМОЯДЕРНЫЙ СИНТЕЗ. Радиоактивность. ДОЗИМЕТРИЯ. Закон радиоактивного распада. СТАТИСТИЧЕСКИЙ ХАРАКТЕР ПРОЦЕССОВ В МИКРОМИРЕ. ЭЛЕМЕНТАРНЫЕ ЧАСТИЦЫ. ФУНДАМЕНТАЛЬНЫЕ ВЗАИМОДЕЙСТВИЯ. ЗАКОНЫ СОХРАНЕНИЯ В МИКРОМИРЕ.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Наблюдение и описание оптических спектров излучения и поглощения, фотоэффекта, радиоактивности; объяснение этих явлений на основе квантовых представлений о строении атома и атомного ядра.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экспериментальных исследований явления фотоэффекта, линейчатых спектров.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Объяснение устройства и принципа действия физических приборов и технических объектов: фотоэлемента, лазера, газоразрядного счетчика, камеры Вильсона, пузырьковой камеры.</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10" w:name="Par5642"/>
      <w:bookmarkEnd w:id="110"/>
      <w:r w:rsidRPr="00442F32">
        <w:rPr>
          <w:rFonts w:ascii="Times New Roman" w:hAnsi="Times New Roman" w:cs="Times New Roman"/>
          <w:sz w:val="24"/>
          <w:szCs w:val="24"/>
        </w:rPr>
        <w:t>Строение Вселенной</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Солнечная система. Звезды и источники их энергии. Современные представления о происхождении и эволюции Солнца и звезд. Наша Галактика. Другие галактики. Пространственные масштабы наблюдаемой Вселенной. Применимость законов физики для объяснения природы космических объектов. "Красное смещение" в спектрах галактик. </w:t>
      </w:r>
      <w:r w:rsidRPr="00442F32">
        <w:rPr>
          <w:rFonts w:ascii="Times New Roman" w:hAnsi="Times New Roman" w:cs="Times New Roman"/>
          <w:sz w:val="24"/>
          <w:szCs w:val="24"/>
        </w:rPr>
        <w:lastRenderedPageBreak/>
        <w:t>Современные взгляды на строение и эволюцию Вселенной.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Наблюдение и описание движения небесных тел.</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Компьютерное моделирование движения небесных тел.</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b/>
          <w:sz w:val="24"/>
          <w:szCs w:val="24"/>
        </w:rPr>
      </w:pPr>
      <w:bookmarkStart w:id="111" w:name="Par5648"/>
      <w:bookmarkEnd w:id="111"/>
      <w:r w:rsidRPr="00442F32">
        <w:rPr>
          <w:rFonts w:ascii="Times New Roman" w:hAnsi="Times New Roman" w:cs="Times New Roman"/>
          <w:b/>
          <w:sz w:val="24"/>
          <w:szCs w:val="24"/>
        </w:rPr>
        <w:t>Требования к уровню подготовки выпускников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 результате изучения физики на профильном уровне ученик должен: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знать/понимать:</w:t>
      </w:r>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смысл понятий: физическое явление, физическая величина, модель, гипотеза, принцип, постулат, теория, пространство, время, инерциальная система отсчета, материальная точка, вещество, взаимодействие, идеальный газ, резонанс, электромагнитные колебания, электромагнитное поле, электромагнитная волна, атом, квант, фотон, атомное ядро, дефект массы, энергия связи, радиоактивность, ионизирующее излучение, планета, звезда, галактика, Вселенная;</w:t>
      </w:r>
      <w:proofErr w:type="gramEnd"/>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смысл физических величин: перемещение, скорость, ускорение, масса, сила, давление, импульс, работа, мощность, механическая энергия, момент силы, период, частота, амплитуда колебаний, длина волны, внутренняя энергия, средняя кинетическая энергия частиц вещества, абсолютная температура, количество теплоты, удельная теплоемкость, удельная теплота парообразования, удельная теплота плавления, удельная теплота сгорания, элементарный электрический заряд, напряженность электрического поля, разность потенциалов, электроемкость, энергия электрического поля, сила электрического тока, электрическое</w:t>
      </w:r>
      <w:proofErr w:type="gramEnd"/>
      <w:r w:rsidRPr="00442F32">
        <w:rPr>
          <w:rFonts w:ascii="Times New Roman" w:hAnsi="Times New Roman" w:cs="Times New Roman"/>
          <w:sz w:val="24"/>
          <w:szCs w:val="24"/>
        </w:rPr>
        <w:t xml:space="preserve"> </w:t>
      </w:r>
      <w:proofErr w:type="gramStart"/>
      <w:r w:rsidRPr="00442F32">
        <w:rPr>
          <w:rFonts w:ascii="Times New Roman" w:hAnsi="Times New Roman" w:cs="Times New Roman"/>
          <w:sz w:val="24"/>
          <w:szCs w:val="24"/>
        </w:rPr>
        <w:t>напряжение, электрическое сопротивление, электродвижущая сила, магнитный поток, индукция магнитного поля, индуктивность, энергия магнитного поля, показатель преломления, оптическая сила линзы;</w:t>
      </w:r>
      <w:proofErr w:type="gramEnd"/>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смысл физических законов, принципов и постулатов (формулировка, границы применимости): законы динамики Ньютона, принципы суперпозиции и относительности, закон Паскаля, закон Архимеда, закон Гука, закон всемирного тяготения, законы сохранения энергии, импульса и электрического заряда, основное уравнение кинетической теории газов, уравнение состояния идеального газа, законы термодинамики, закон Кулона, закон Ома для полной цепи, закон Джоуля - Ленца, закон электромагнитной индукции, законы отражения и преломления</w:t>
      </w:r>
      <w:proofErr w:type="gramEnd"/>
      <w:r w:rsidRPr="00442F32">
        <w:rPr>
          <w:rFonts w:ascii="Times New Roman" w:hAnsi="Times New Roman" w:cs="Times New Roman"/>
          <w:sz w:val="24"/>
          <w:szCs w:val="24"/>
        </w:rPr>
        <w:t xml:space="preserve"> света, постулаты специальной теории относительности, закон связи массы и энергии, законы фотоэффекта, постулаты Бора, закон радиоактивного распада; основные положения изучаемых физических теорий и их роль в формировании научного мировоззрения;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вклад российских и зарубежных ученых, оказавших наибольшее влияние на развитие физики;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уметь:</w:t>
      </w:r>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описывать и объяснять результаты наблюдений и экспериментов: независимость ускорения свободного падения от массы падающего тела; нагревание газа при его быстром сжатии и охлаждение при быстром расширении; повышение давления газа при его нагревании в закрытом сосуде; броуновское движение; электризацию тел при их контакте; взаимодействие проводников с током; действие магнитного поля на проводник с током;</w:t>
      </w:r>
      <w:proofErr w:type="gramEnd"/>
      <w:r w:rsidRPr="00442F32">
        <w:rPr>
          <w:rFonts w:ascii="Times New Roman" w:hAnsi="Times New Roman" w:cs="Times New Roman"/>
          <w:sz w:val="24"/>
          <w:szCs w:val="24"/>
        </w:rPr>
        <w:t xml:space="preserve"> зависимость сопротивления полупроводников от температуры и освещения; электромагнитную индукцию; распространение электромагнитных волн; дисперсию, интерференцию и дифракцию света; излучение и поглощение света атомами, линейчатые спектры; фотоэффект; радиоактивность;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приводить примеры опытов, иллюстрирующих, что: наблюдения и эксперимент служат основой для выдвижения гипотез и построения научных теорий; эксперимент позволяет проверить истинность теоретических выводов; физическая теория дает возможность объяснять явления природы и научные факты; физическая теория позволяет предсказывать еще неизвестные явления и их особенности; при объяснении природных явлений используются физические модели; один и тот же природный объект или явление можно исследовать на основе использования разных моделей; законы физики и физические теории имеют свои определенные границы применимости;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описывать фундаментальные опыты, оказавшие существенное влияние на развитие физики;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lastRenderedPageBreak/>
        <w:t>- применять полученные знания для решения физических задач;</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определять: характер физического процесса по графику, таблице, формуле; продукты ядерных реакций на основе законов сохранения электрического заряда и массового числа;</w:t>
      </w:r>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измерять: скорость, ускорение свободного падения; массу тела, плотность вещества, силу, работу, мощность, энергию, коэффициент трения скольжения, влажность воздуха, удельную теплоемкость вещества, удельную теплоту плавления льда, электрическое сопротивление, ЭДС и внутреннее сопротивление источника тока, показатель преломления вещества, оптическую силу линзы, длину световой волны; представлять результаты измерений с учетом их погрешностей;</w:t>
      </w:r>
      <w:proofErr w:type="gramEnd"/>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приводить примеры практического применения физических знаний: законов механики, термодинамики и электродинамики в энергетике; различных видов электромагнитных излучений для развития радио- и телекоммуникаций; квантовой физики в создании ядерной энергетики, лазеров;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воспринимать и на основе полученных знаний самостоятельно оценивать информацию, содержащуюся в сообщениях СМИ, научно-популярных статьях; использовать новые информационные технологии для поиска, обработки и предъявления информации по физике в компьютерных базах данных и сетях (сети Интернета);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442F32">
        <w:rPr>
          <w:rFonts w:ascii="Times New Roman" w:hAnsi="Times New Roman" w:cs="Times New Roman"/>
          <w:sz w:val="24"/>
          <w:szCs w:val="24"/>
        </w:rPr>
        <w:t>для</w:t>
      </w:r>
      <w:proofErr w:type="gramEnd"/>
      <w:r w:rsidRPr="00442F32">
        <w:rPr>
          <w:rFonts w:ascii="Times New Roman" w:hAnsi="Times New Roman" w:cs="Times New Roman"/>
          <w:sz w:val="24"/>
          <w:szCs w:val="24"/>
        </w:rPr>
        <w:t>:</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обеспечения безопасности жизнедеятельности в процессе использования транспортных средств, бытовых электроприборов, средств радио- и телекоммуникационной связи;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анализа и оценки влияния на организм человека и другие организмы загрязнения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рационального природопользования и защиты окружающей среды;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определения собственной позиции по отношению к экологическим проблемам и поведению в природной среде;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442F32" w:rsidRPr="00442F32" w:rsidRDefault="00442F32" w:rsidP="00442F32">
      <w:pPr>
        <w:pStyle w:val="ConsPlusNormal"/>
        <w:jc w:val="both"/>
        <w:rPr>
          <w:rFonts w:ascii="Times New Roman" w:hAnsi="Times New Roman" w:cs="Times New Roman"/>
          <w:sz w:val="24"/>
          <w:szCs w:val="24"/>
        </w:rPr>
      </w:pPr>
      <w:r w:rsidRPr="00442F32">
        <w:rPr>
          <w:rFonts w:ascii="Times New Roman" w:hAnsi="Times New Roman" w:cs="Times New Roman"/>
          <w:sz w:val="24"/>
          <w:szCs w:val="24"/>
        </w:rPr>
        <w:t xml:space="preserve">(абзац введен Приказом </w:t>
      </w:r>
      <w:proofErr w:type="spellStart"/>
      <w:r w:rsidRPr="00442F32">
        <w:rPr>
          <w:rFonts w:ascii="Times New Roman" w:hAnsi="Times New Roman" w:cs="Times New Roman"/>
          <w:sz w:val="24"/>
          <w:szCs w:val="24"/>
        </w:rPr>
        <w:t>Минобрнауки</w:t>
      </w:r>
      <w:proofErr w:type="spellEnd"/>
      <w:r w:rsidRPr="00442F32">
        <w:rPr>
          <w:rFonts w:ascii="Times New Roman" w:hAnsi="Times New Roman" w:cs="Times New Roman"/>
          <w:sz w:val="24"/>
          <w:szCs w:val="24"/>
        </w:rPr>
        <w:t xml:space="preserve"> России от 10.11.2011 N 2643)</w:t>
      </w:r>
    </w:p>
    <w:p w:rsidR="00EC5931" w:rsidRDefault="00EC5931" w:rsidP="00E0282C">
      <w:pPr>
        <w:pStyle w:val="a3"/>
        <w:spacing w:after="0" w:line="240" w:lineRule="auto"/>
        <w:ind w:left="567"/>
        <w:jc w:val="center"/>
        <w:rPr>
          <w:rFonts w:ascii="Times New Roman" w:hAnsi="Times New Roman"/>
          <w:b/>
          <w:bCs/>
          <w:iCs/>
          <w:spacing w:val="-6"/>
          <w:sz w:val="24"/>
          <w:szCs w:val="24"/>
        </w:rPr>
      </w:pPr>
    </w:p>
    <w:p w:rsidR="00ED134B" w:rsidRPr="00442F32" w:rsidRDefault="00442F32" w:rsidP="00442F32">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w:t>
      </w:r>
      <w:r w:rsidR="00ED134B" w:rsidRPr="00442F32">
        <w:rPr>
          <w:rFonts w:ascii="Times New Roman" w:hAnsi="Times New Roman"/>
          <w:b/>
          <w:bCs/>
          <w:iCs/>
          <w:spacing w:val="-6"/>
          <w:sz w:val="24"/>
          <w:szCs w:val="24"/>
        </w:rPr>
        <w:t>Химия</w:t>
      </w:r>
    </w:p>
    <w:p w:rsidR="00442F32" w:rsidRPr="00442F32" w:rsidRDefault="00442F32" w:rsidP="00442F32">
      <w:pPr>
        <w:pStyle w:val="ConsPlusNormal"/>
        <w:jc w:val="center"/>
        <w:outlineLvl w:val="3"/>
        <w:rPr>
          <w:rFonts w:ascii="Times New Roman" w:hAnsi="Times New Roman" w:cs="Times New Roman"/>
          <w:b/>
          <w:sz w:val="24"/>
          <w:szCs w:val="24"/>
        </w:rPr>
      </w:pPr>
      <w:r w:rsidRPr="00442F32">
        <w:rPr>
          <w:rFonts w:ascii="Times New Roman" w:hAnsi="Times New Roman" w:cs="Times New Roman"/>
          <w:b/>
          <w:sz w:val="24"/>
          <w:szCs w:val="24"/>
        </w:rPr>
        <w:t>Базовый уровень</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Изучение химии на базовом уровне среднего (полного) общего образования направлено на достижение следующих целей: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освоение знаний о химической составляющей естественнонаучной картины мира, важнейших химических понятиях, законах и теориях;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овладение умениями применять полученные знания для объяснения разнообразных химических явлений и свойств веществ, оценки роли химии в развитии современных технологий и получении новых материалов;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развитие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 в том числе компьютерных;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воспитание убежденности в позитивной роли химии в жизни современного общества, необходимости химически грамотного отношения к своему здоровью и окружающей среде;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применение полученных знаний и умений для безопасного использования веществ и 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sz w:val="24"/>
          <w:szCs w:val="24"/>
        </w:rPr>
      </w:pPr>
      <w:bookmarkStart w:id="112" w:name="Par5684"/>
      <w:bookmarkEnd w:id="112"/>
      <w:r w:rsidRPr="00442F32">
        <w:rPr>
          <w:rFonts w:ascii="Times New Roman" w:hAnsi="Times New Roman" w:cs="Times New Roman"/>
          <w:sz w:val="24"/>
          <w:szCs w:val="24"/>
        </w:rPr>
        <w:t>Обязательный минимум содержания</w:t>
      </w:r>
    </w:p>
    <w:p w:rsidR="00442F32" w:rsidRPr="00442F32" w:rsidRDefault="00442F32" w:rsidP="00442F32">
      <w:pPr>
        <w:pStyle w:val="ConsPlusNormal"/>
        <w:jc w:val="center"/>
        <w:rPr>
          <w:rFonts w:ascii="Times New Roman" w:hAnsi="Times New Roman" w:cs="Times New Roman"/>
          <w:sz w:val="24"/>
          <w:szCs w:val="24"/>
        </w:rPr>
      </w:pPr>
      <w:r w:rsidRPr="00442F32">
        <w:rPr>
          <w:rFonts w:ascii="Times New Roman" w:hAnsi="Times New Roman" w:cs="Times New Roman"/>
          <w:sz w:val="24"/>
          <w:szCs w:val="24"/>
        </w:rPr>
        <w:t>основных образовательных программ</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13" w:name="Par5687"/>
      <w:bookmarkEnd w:id="113"/>
      <w:r w:rsidRPr="00442F32">
        <w:rPr>
          <w:rFonts w:ascii="Times New Roman" w:hAnsi="Times New Roman" w:cs="Times New Roman"/>
          <w:sz w:val="24"/>
          <w:szCs w:val="24"/>
        </w:rPr>
        <w:t>Методы познания в химии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lastRenderedPageBreak/>
        <w:t>Научные методы познания веществ и химических явлений. Роль эксперимента и теории в химии. МОДЕЛИРОВАНИЕ ХИМИЧЕСКИХ ПРОЦЕССОВ.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14" w:name="Par5691"/>
      <w:bookmarkEnd w:id="114"/>
      <w:r w:rsidRPr="00442F32">
        <w:rPr>
          <w:rFonts w:ascii="Times New Roman" w:hAnsi="Times New Roman" w:cs="Times New Roman"/>
          <w:sz w:val="24"/>
          <w:szCs w:val="24"/>
        </w:rPr>
        <w:t>Теоретические основы химии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Современные представления о строении атома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Атом. Изотопы. АТОМНЫЕ ОРБИТАЛИ. S-, Р-ЭЛЕМЕНТЫ. ОСОБЕННОСТИ СТРОЕНИЯ ЭЛЕКТРОННЫХ ОБОЛОЧЕК АТОМОВ ПЕРЕХОДНЫХ ЭЛЕМЕНТОВ. Периодический закон и Периодическая система химических элементов Д.И. Менделеева.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Химическая связь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Ковалентная связь, ее разновидности и механизмы образования. </w:t>
      </w:r>
      <w:proofErr w:type="spellStart"/>
      <w:r w:rsidRPr="00442F32">
        <w:rPr>
          <w:rFonts w:ascii="Times New Roman" w:hAnsi="Times New Roman" w:cs="Times New Roman"/>
          <w:sz w:val="24"/>
          <w:szCs w:val="24"/>
        </w:rPr>
        <w:t>Электроотрицательность</w:t>
      </w:r>
      <w:proofErr w:type="spellEnd"/>
      <w:r w:rsidRPr="00442F32">
        <w:rPr>
          <w:rFonts w:ascii="Times New Roman" w:hAnsi="Times New Roman" w:cs="Times New Roman"/>
          <w:sz w:val="24"/>
          <w:szCs w:val="24"/>
        </w:rPr>
        <w:t>. Степень окисления и валентность химических элементов. Ионная связь. Катионы и анионы. Металлическая связь. ВОДОРОДНАЯ СВЯЗЬ.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Вещество</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Качественный и количественный состав вещества. Вещества молекулярного и немолекулярного строения.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Причины многообразия веществ: изомерия, гомология, аллотропия.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Явления, происходящие при растворении веществ, - РАЗРУШЕНИЕ КРИСТАЛЛИЧЕСКОЙ РЕШЕТКИ, ДИФФУЗИЯ, диссоциация, гидратация.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Чистые вещества и смеси. Истинные растворы. РАСТВОРЕНИЕ КАК ФИЗИКО-ХИМИЧЕСКИЙ ПРОЦЕСС. Способы выражения концентрации растворов: массовая доля растворенного вещества. Диссоциация электролитов в водных растворах. СИЛЬНЫЕ И СЛАБЫЕ ЭЛЕКТРОЛИТЫ.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ЗОЛИ, ГЕЛИ, ПОНЯТИЕ О КОЛЛОИДАХ.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Химические реакции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Классификация химических реакций в неорганической и органической химии.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Реакц</w:t>
      </w:r>
      <w:proofErr w:type="gramStart"/>
      <w:r w:rsidRPr="00442F32">
        <w:rPr>
          <w:rFonts w:ascii="Times New Roman" w:hAnsi="Times New Roman" w:cs="Times New Roman"/>
          <w:sz w:val="24"/>
          <w:szCs w:val="24"/>
        </w:rPr>
        <w:t>ии ио</w:t>
      </w:r>
      <w:proofErr w:type="gramEnd"/>
      <w:r w:rsidRPr="00442F32">
        <w:rPr>
          <w:rFonts w:ascii="Times New Roman" w:hAnsi="Times New Roman" w:cs="Times New Roman"/>
          <w:sz w:val="24"/>
          <w:szCs w:val="24"/>
        </w:rPr>
        <w:t>нного обмена в водных растворах. Среда водных растворов: кислая, нейтральная, щелочная. ВОДОРОДНЫЙ ПОКАЗАТЕЛЬ (PH) РАСТВОРА.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Окислительно-восстановительные реакции. ЭЛЕКТРОЛИЗ РАСТВОРОВ И РАСПЛАВОВ.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Скорость реакции, ее зависимость от различных факторов. Катализ.</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Обратимость реакций. Химическое равновесие и способы его смещения.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15" w:name="Par5710"/>
      <w:bookmarkEnd w:id="115"/>
      <w:r w:rsidRPr="00442F32">
        <w:rPr>
          <w:rFonts w:ascii="Times New Roman" w:hAnsi="Times New Roman" w:cs="Times New Roman"/>
          <w:sz w:val="24"/>
          <w:szCs w:val="24"/>
        </w:rPr>
        <w:t>Неорганическая химия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Классификация неорганических соединений. Химические свойства основных классов неорганических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Металлы. Электрохимический ряд напряжений металлов. Общие способы получения металлов. ПОНЯТИЕ О КОРРОЗИИ МЕТАЛЛОВ. СПОСОБЫ ЗАЩИТЫ ОТ КОРРОЗИИ.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Неметаллы. Окислительно-восстановительные свойства типичных неметаллов. Общая характеристика подгруппы галогенов.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16" w:name="Par5716"/>
      <w:bookmarkEnd w:id="116"/>
      <w:r w:rsidRPr="00442F32">
        <w:rPr>
          <w:rFonts w:ascii="Times New Roman" w:hAnsi="Times New Roman" w:cs="Times New Roman"/>
          <w:sz w:val="24"/>
          <w:szCs w:val="24"/>
        </w:rPr>
        <w:t>Органическая химия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Классификация и номенклатура органических соединений. Химические свойства основных классов 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Теория строения органических соединений. Углеродный скелет. Радикалы. Функциональные группы. Гомологический ряд, гомологи. Структурная изомерия. Типы химических связей в молекулах 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Углеводороды: </w:t>
      </w:r>
      <w:proofErr w:type="spellStart"/>
      <w:r w:rsidRPr="00442F32">
        <w:rPr>
          <w:rFonts w:ascii="Times New Roman" w:hAnsi="Times New Roman" w:cs="Times New Roman"/>
          <w:sz w:val="24"/>
          <w:szCs w:val="24"/>
        </w:rPr>
        <w:t>алканы</w:t>
      </w:r>
      <w:proofErr w:type="spellEnd"/>
      <w:r w:rsidRPr="00442F32">
        <w:rPr>
          <w:rFonts w:ascii="Times New Roman" w:hAnsi="Times New Roman" w:cs="Times New Roman"/>
          <w:sz w:val="24"/>
          <w:szCs w:val="24"/>
        </w:rPr>
        <w:t xml:space="preserve">, </w:t>
      </w:r>
      <w:proofErr w:type="spellStart"/>
      <w:r w:rsidRPr="00442F32">
        <w:rPr>
          <w:rFonts w:ascii="Times New Roman" w:hAnsi="Times New Roman" w:cs="Times New Roman"/>
          <w:sz w:val="24"/>
          <w:szCs w:val="24"/>
        </w:rPr>
        <w:t>алкены</w:t>
      </w:r>
      <w:proofErr w:type="spellEnd"/>
      <w:r w:rsidRPr="00442F32">
        <w:rPr>
          <w:rFonts w:ascii="Times New Roman" w:hAnsi="Times New Roman" w:cs="Times New Roman"/>
          <w:sz w:val="24"/>
          <w:szCs w:val="24"/>
        </w:rPr>
        <w:t xml:space="preserve"> и диены, </w:t>
      </w:r>
      <w:proofErr w:type="spellStart"/>
      <w:r w:rsidRPr="00442F32">
        <w:rPr>
          <w:rFonts w:ascii="Times New Roman" w:hAnsi="Times New Roman" w:cs="Times New Roman"/>
          <w:sz w:val="24"/>
          <w:szCs w:val="24"/>
        </w:rPr>
        <w:t>алкины</w:t>
      </w:r>
      <w:proofErr w:type="spellEnd"/>
      <w:r w:rsidRPr="00442F32">
        <w:rPr>
          <w:rFonts w:ascii="Times New Roman" w:hAnsi="Times New Roman" w:cs="Times New Roman"/>
          <w:sz w:val="24"/>
          <w:szCs w:val="24"/>
        </w:rPr>
        <w:t>, арены. Природные источники углеводородов: нефть и природный газ.</w:t>
      </w:r>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Кислородсодержащие соединения: одно- и многоатомные спирты, фенол, альдегиды, одноосновные карбоновые кислоты, сложные эфиры, жиры, углеводы.</w:t>
      </w:r>
      <w:proofErr w:type="gramEnd"/>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Азотсодержащие соединения: амины, аминокислоты, белки.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Полимеры: пластмассы, каучуки, волокна.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17" w:name="Par5725"/>
      <w:bookmarkEnd w:id="117"/>
      <w:r w:rsidRPr="00442F32">
        <w:rPr>
          <w:rFonts w:ascii="Times New Roman" w:hAnsi="Times New Roman" w:cs="Times New Roman"/>
          <w:sz w:val="24"/>
          <w:szCs w:val="24"/>
        </w:rPr>
        <w:t>Экспериментальные основы химии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Правила безопасности при работе с едкими, горючими и токсичными веществами.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химических реакций в растворах.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химических реакций при нагревании.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Качественный и количественный анализ веществ. Определение характера среды. Индикаторы. Качественные реакции на неорганические вещества и ионы, отдельные классы 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18" w:name="Par5732"/>
      <w:bookmarkEnd w:id="118"/>
      <w:r w:rsidRPr="00442F32">
        <w:rPr>
          <w:rFonts w:ascii="Times New Roman" w:hAnsi="Times New Roman" w:cs="Times New Roman"/>
          <w:sz w:val="24"/>
          <w:szCs w:val="24"/>
        </w:rPr>
        <w:t>Химия и жизнь</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Химия и здоровье. ЛЕКАРСТВА, ФЕРМЕНТЫ, ВИТАМИНЫ, ГОРМОНЫ, МИНЕРАЛЬНЫЕ ВОДЫ. ПРОБЛЕМЫ, СВЯЗАННЫЕ С ПРИМЕНЕНИЕМ ЛЕКАРСТВЕННЫХ ПРЕПАРАТОВ.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ХИМИЯ И ПИЩА. КАЛОРИЙНОСТЬ ЖИРОВ, БЕЛКОВ И УГЛЕВОДОВ.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ХИМИЯ В ПОВСЕДНЕВНОЙ ЖИЗНИ. МОЮЩИЕ И ЧИСТЯЩИЕ СРЕДСТВА. ПРАВИЛА БЕЗОПАСНОЙ РАБОТЫ СО СРЕДСТВАМИ БЫТОВОЙ ХИМИИ.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ХИМИЧЕСКИЕ ВЕЩЕСТВА КАК СТРОИТЕЛЬНЫЕ И ПОДЕЛОЧНЫЕ МАТЕРИАЛЫ. ВЕЩЕСТВА, ИСПОЛЬЗУЕМЫЕ В ПОЛИГРАФИИ, ЖИВОПИСИ, СКУЛЬПТУРЕ, АРХИТЕКТУРЕ.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Общие представления о промышленных способах получения химических веществ (на примере производства серной кислоты).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Химическое загрязнение окружающей среды и его последствия.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БЫТОВАЯ ХИМИЧЕСКАЯ ГРАМОТНОСТЬ.</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b/>
          <w:sz w:val="24"/>
          <w:szCs w:val="24"/>
        </w:rPr>
      </w:pPr>
      <w:bookmarkStart w:id="119" w:name="Par5742"/>
      <w:bookmarkEnd w:id="119"/>
      <w:r w:rsidRPr="00442F32">
        <w:rPr>
          <w:rFonts w:ascii="Times New Roman" w:hAnsi="Times New Roman" w:cs="Times New Roman"/>
          <w:b/>
          <w:sz w:val="24"/>
          <w:szCs w:val="24"/>
        </w:rPr>
        <w:t>Требования к уровню подготовки выпускников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 результате изучения химии на базовом уровне ученик должен: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знать/понимать:</w:t>
      </w:r>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xml:space="preserve">- важнейшие химические понятия: вещество, химический элемент, атом, молекула, относительные атомная и молекулярная массы, ион, аллотропия, изотопы, химическая связь, </w:t>
      </w:r>
      <w:proofErr w:type="spellStart"/>
      <w:r w:rsidRPr="00442F32">
        <w:rPr>
          <w:rFonts w:ascii="Times New Roman" w:hAnsi="Times New Roman" w:cs="Times New Roman"/>
          <w:sz w:val="24"/>
          <w:szCs w:val="24"/>
        </w:rPr>
        <w:t>электроотрицательность</w:t>
      </w:r>
      <w:proofErr w:type="spellEnd"/>
      <w:r w:rsidRPr="00442F32">
        <w:rPr>
          <w:rFonts w:ascii="Times New Roman" w:hAnsi="Times New Roman" w:cs="Times New Roman"/>
          <w:sz w:val="24"/>
          <w:szCs w:val="24"/>
        </w:rPr>
        <w:t xml:space="preserve">, валентность, степень окисления, моль, молярная масса, молярный объем, вещества молекулярного и немолекулярного строения, растворы, электролит и </w:t>
      </w:r>
      <w:proofErr w:type="spellStart"/>
      <w:r w:rsidRPr="00442F32">
        <w:rPr>
          <w:rFonts w:ascii="Times New Roman" w:hAnsi="Times New Roman" w:cs="Times New Roman"/>
          <w:sz w:val="24"/>
          <w:szCs w:val="24"/>
        </w:rPr>
        <w:t>неэлектролит</w:t>
      </w:r>
      <w:proofErr w:type="spellEnd"/>
      <w:r w:rsidRPr="00442F32">
        <w:rPr>
          <w:rFonts w:ascii="Times New Roman" w:hAnsi="Times New Roman" w:cs="Times New Roman"/>
          <w:sz w:val="24"/>
          <w:szCs w:val="24"/>
        </w:rPr>
        <w:t>, электролитическая диссоциация, окислитель и восстановитель, окисление и восстановление, тепловой эффект реакции, скорость химической реакции, катализ, химическое равновесие, углеродный скелет, функциональная группа, изомерия, гомология;</w:t>
      </w:r>
      <w:proofErr w:type="gramEnd"/>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основные законы химии: сохранения массы веществ, постоянства состава, периодический закон;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основные теории химии: химической связи, электролитической диссоциации, строения 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важнейшие вещества и материалы: основные металлы и сплавы; серная, соляная, азотная и уксусная кислоты; щелочи, аммиак, минеральные удобрения, метан, этилен, ацетилен, бензол, этанол, жиры, мыла, глюкоза, сахароза, крахмал, клетчатка, белки, искусственные и синтетические волокна, каучуки, пластмассы;</w:t>
      </w:r>
      <w:proofErr w:type="gramEnd"/>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уметь: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называть изученные вещества по "тривиальной" или международной номенклатуре;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определять: валентность и степень окисления химических элементов, тип химической связи в соединениях, заряд иона, характер среды в водных растворах неорганических соединений, окислитель и восстановитель, принадлежность веществ к различным классам 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 характеризовать: элементы малых периодов по их положению в Периодической системе Д.И. Менделеева; общие химические свойства металлов, неметаллов, основных классов неорганических и органических соединений; строение и химические свойства изученных </w:t>
      </w:r>
      <w:r w:rsidRPr="00442F32">
        <w:rPr>
          <w:rFonts w:ascii="Times New Roman" w:hAnsi="Times New Roman" w:cs="Times New Roman"/>
          <w:sz w:val="24"/>
          <w:szCs w:val="24"/>
        </w:rPr>
        <w:lastRenderedPageBreak/>
        <w:t>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объяснять: зависимость свойств веществ от их состава и строения; природу химической связи (ионной, ковалентной, металлической), зависимость скорости химической реакции и положения химического равновесия от различных факторов;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выполнять химический эксперимент по распознаванию важнейших неорганических и органических веществ;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проводить самостоятельный поиск химической информации с использованием различных источников (научно-популярных изданий, компьютерных баз данных, ресурсов Интернета); использовать компьютерные технологии для обработки и передачи химической информац</w:t>
      </w:r>
      <w:proofErr w:type="gramStart"/>
      <w:r w:rsidRPr="00442F32">
        <w:rPr>
          <w:rFonts w:ascii="Times New Roman" w:hAnsi="Times New Roman" w:cs="Times New Roman"/>
          <w:sz w:val="24"/>
          <w:szCs w:val="24"/>
        </w:rPr>
        <w:t>ии и ее</w:t>
      </w:r>
      <w:proofErr w:type="gramEnd"/>
      <w:r w:rsidRPr="00442F32">
        <w:rPr>
          <w:rFonts w:ascii="Times New Roman" w:hAnsi="Times New Roman" w:cs="Times New Roman"/>
          <w:sz w:val="24"/>
          <w:szCs w:val="24"/>
        </w:rPr>
        <w:t xml:space="preserve"> представления в различных формах;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442F32">
        <w:rPr>
          <w:rFonts w:ascii="Times New Roman" w:hAnsi="Times New Roman" w:cs="Times New Roman"/>
          <w:sz w:val="24"/>
          <w:szCs w:val="24"/>
        </w:rPr>
        <w:t>для</w:t>
      </w:r>
      <w:proofErr w:type="gramEnd"/>
      <w:r w:rsidRPr="00442F32">
        <w:rPr>
          <w:rFonts w:ascii="Times New Roman" w:hAnsi="Times New Roman" w:cs="Times New Roman"/>
          <w:sz w:val="24"/>
          <w:szCs w:val="24"/>
        </w:rPr>
        <w:t>:</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объяснения химических явлений, происходящих в природе, быту и на производстве;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определения возможности протекания химических превращений в различных условиях и оценки их последствий;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экологически грамотного поведения в окружающей среде;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оценки влияния химического загрязнения окружающей среды на организм человека и другие живые организмы;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безопасного обращения с горючими и токсичными веществами, лабораторным оборудованием;</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приготовления растворов заданной концентрации в быту и на производстве;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критической оценки достоверности химической информации, поступающей из разных источников;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442F32" w:rsidRPr="00442F32" w:rsidRDefault="00442F32" w:rsidP="00442F32">
      <w:pPr>
        <w:pStyle w:val="ConsPlusNormal"/>
        <w:jc w:val="both"/>
        <w:rPr>
          <w:rFonts w:ascii="Times New Roman" w:hAnsi="Times New Roman" w:cs="Times New Roman"/>
          <w:sz w:val="24"/>
          <w:szCs w:val="24"/>
        </w:rPr>
      </w:pPr>
      <w:r w:rsidRPr="00442F32">
        <w:rPr>
          <w:rFonts w:ascii="Times New Roman" w:hAnsi="Times New Roman" w:cs="Times New Roman"/>
          <w:sz w:val="24"/>
          <w:szCs w:val="24"/>
        </w:rPr>
        <w:t xml:space="preserve">(абзац введен Приказом </w:t>
      </w:r>
      <w:proofErr w:type="spellStart"/>
      <w:r w:rsidRPr="00442F32">
        <w:rPr>
          <w:rFonts w:ascii="Times New Roman" w:hAnsi="Times New Roman" w:cs="Times New Roman"/>
          <w:sz w:val="24"/>
          <w:szCs w:val="24"/>
        </w:rPr>
        <w:t>Минобрнауки</w:t>
      </w:r>
      <w:proofErr w:type="spellEnd"/>
      <w:r w:rsidRPr="00442F32">
        <w:rPr>
          <w:rFonts w:ascii="Times New Roman" w:hAnsi="Times New Roman" w:cs="Times New Roman"/>
          <w:sz w:val="24"/>
          <w:szCs w:val="24"/>
        </w:rPr>
        <w:t xml:space="preserve"> России от 10.11.2011 N 2643)</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3"/>
        <w:rPr>
          <w:rFonts w:ascii="Times New Roman" w:hAnsi="Times New Roman" w:cs="Times New Roman"/>
          <w:b/>
          <w:sz w:val="24"/>
          <w:szCs w:val="24"/>
        </w:rPr>
      </w:pPr>
      <w:bookmarkStart w:id="120" w:name="Par5768"/>
      <w:bookmarkEnd w:id="120"/>
      <w:r w:rsidRPr="00442F32">
        <w:rPr>
          <w:rFonts w:ascii="Times New Roman" w:hAnsi="Times New Roman" w:cs="Times New Roman"/>
          <w:b/>
          <w:sz w:val="24"/>
          <w:szCs w:val="24"/>
        </w:rPr>
        <w:t>Профильный уровень</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Изучение химии на профильном уровне среднего (полного) общего образования направлено на достижение следующих целей: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освоение системы знаний о фундаментальных законах, теориях, фактах химии, необходимых для понимания научной картины мира;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овладение умениями: характеризовать вещества, материалы и химические реакции; выполнять лабораторные эксперименты; проводить расчеты по химическим формулам и уравнениям; осуществлять поиск химической информации и оценивать ее достоверность; ориентироваться и принимать решения в проблемных ситуациях;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развитие познавательных интересов, интеллектуальных и творческих способностей в процессе изучения химической науки и ее вклада в технический прогресс цивилизации; сложных и противоречивых путей развития идей, теорий и концепций современной химии;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воспитание убежденности в том, что химия - мощный инструмент воздействия на окружающую среду, и чувства ответственности за применение полученных знаний и умений;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применение полученных знаний и умений для: безопасной работы с веществами в лаборатории, быту и на производстве; решения практических задач в повседневной жизни; предупреждения явлений, наносящих вред здоровью человека и окружающей среде; проведения исследовательских работ; сознательного выбора профессии, связанной с химией.</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sz w:val="24"/>
          <w:szCs w:val="24"/>
        </w:rPr>
      </w:pPr>
      <w:bookmarkStart w:id="121" w:name="Par5777"/>
      <w:bookmarkEnd w:id="121"/>
      <w:r w:rsidRPr="00442F32">
        <w:rPr>
          <w:rFonts w:ascii="Times New Roman" w:hAnsi="Times New Roman" w:cs="Times New Roman"/>
          <w:sz w:val="24"/>
          <w:szCs w:val="24"/>
        </w:rPr>
        <w:t>Обязательный минимум содержания</w:t>
      </w:r>
    </w:p>
    <w:p w:rsidR="00442F32" w:rsidRPr="00442F32" w:rsidRDefault="00442F32" w:rsidP="00442F32">
      <w:pPr>
        <w:pStyle w:val="ConsPlusNormal"/>
        <w:jc w:val="center"/>
        <w:rPr>
          <w:rFonts w:ascii="Times New Roman" w:hAnsi="Times New Roman" w:cs="Times New Roman"/>
          <w:sz w:val="24"/>
          <w:szCs w:val="24"/>
        </w:rPr>
      </w:pPr>
      <w:r w:rsidRPr="00442F32">
        <w:rPr>
          <w:rFonts w:ascii="Times New Roman" w:hAnsi="Times New Roman" w:cs="Times New Roman"/>
          <w:sz w:val="24"/>
          <w:szCs w:val="24"/>
        </w:rPr>
        <w:t>основных образовательных программ</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22" w:name="Par5780"/>
      <w:bookmarkEnd w:id="122"/>
      <w:r w:rsidRPr="00442F32">
        <w:rPr>
          <w:rFonts w:ascii="Times New Roman" w:hAnsi="Times New Roman" w:cs="Times New Roman"/>
          <w:sz w:val="24"/>
          <w:szCs w:val="24"/>
        </w:rPr>
        <w:t>Методы научного познания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Научные методы исследования химических веществ и превращений. Роль химического эксперимента в познании природы. МОДЕЛИРОВАНИЕ ХИМИЧЕСКИХ ЯВЛЕНИЙ. </w:t>
      </w:r>
      <w:r w:rsidRPr="00442F32">
        <w:rPr>
          <w:rFonts w:ascii="Times New Roman" w:hAnsi="Times New Roman" w:cs="Times New Roman"/>
          <w:sz w:val="24"/>
          <w:szCs w:val="24"/>
        </w:rPr>
        <w:lastRenderedPageBreak/>
        <w:t>ВЗАИМОСВЯЗЬ ХИМИИ, ФИЗИКИ, МАТЕМАТИКИ И БИОЛОГИИ. ЕСТЕСТВЕННОНАУЧНАЯ КАРТИНА МИРА.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23" w:name="Par5784"/>
      <w:bookmarkEnd w:id="123"/>
      <w:r w:rsidRPr="00442F32">
        <w:rPr>
          <w:rFonts w:ascii="Times New Roman" w:hAnsi="Times New Roman" w:cs="Times New Roman"/>
          <w:sz w:val="24"/>
          <w:szCs w:val="24"/>
        </w:rPr>
        <w:t>Основы теоретической химии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Атом. Модели строения атома. Ядро и нуклоны. Нуклиды и изотопы. Электрон. Дуализм электрона. Квантовые числа. Атомная </w:t>
      </w:r>
      <w:proofErr w:type="spellStart"/>
      <w:r w:rsidRPr="00442F32">
        <w:rPr>
          <w:rFonts w:ascii="Times New Roman" w:hAnsi="Times New Roman" w:cs="Times New Roman"/>
          <w:sz w:val="24"/>
          <w:szCs w:val="24"/>
        </w:rPr>
        <w:t>орбиталь</w:t>
      </w:r>
      <w:proofErr w:type="spellEnd"/>
      <w:r w:rsidRPr="00442F32">
        <w:rPr>
          <w:rFonts w:ascii="Times New Roman" w:hAnsi="Times New Roman" w:cs="Times New Roman"/>
          <w:sz w:val="24"/>
          <w:szCs w:val="24"/>
        </w:rPr>
        <w:t xml:space="preserve">. Распределение электронов по </w:t>
      </w:r>
      <w:proofErr w:type="spellStart"/>
      <w:r w:rsidRPr="00442F32">
        <w:rPr>
          <w:rFonts w:ascii="Times New Roman" w:hAnsi="Times New Roman" w:cs="Times New Roman"/>
          <w:sz w:val="24"/>
          <w:szCs w:val="24"/>
        </w:rPr>
        <w:t>орбиталям</w:t>
      </w:r>
      <w:proofErr w:type="spellEnd"/>
      <w:r w:rsidRPr="00442F32">
        <w:rPr>
          <w:rFonts w:ascii="Times New Roman" w:hAnsi="Times New Roman" w:cs="Times New Roman"/>
          <w:sz w:val="24"/>
          <w:szCs w:val="24"/>
        </w:rPr>
        <w:t>. Электронная конфигурация атома. Валентные электроны. Основное и возбужденные состояния атомов.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Современная формулировка периодического закона и современное состояние Периодической системы химических элементов Д.И. Менделеева. Электронные конфигурации атомов переходных элементов.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Молекулы и химическая связь. Ковалентная связь, ее разновидности и механизмы образования. Характеристики ковалентной связи. Комплексные соединения. </w:t>
      </w:r>
      <w:proofErr w:type="spellStart"/>
      <w:r w:rsidRPr="00442F32">
        <w:rPr>
          <w:rFonts w:ascii="Times New Roman" w:hAnsi="Times New Roman" w:cs="Times New Roman"/>
          <w:sz w:val="24"/>
          <w:szCs w:val="24"/>
        </w:rPr>
        <w:t>Электроотрицательность</w:t>
      </w:r>
      <w:proofErr w:type="spellEnd"/>
      <w:r w:rsidRPr="00442F32">
        <w:rPr>
          <w:rFonts w:ascii="Times New Roman" w:hAnsi="Times New Roman" w:cs="Times New Roman"/>
          <w:sz w:val="24"/>
          <w:szCs w:val="24"/>
        </w:rPr>
        <w:t xml:space="preserve">. Степень окисления и валентность. Гибридизация </w:t>
      </w:r>
      <w:proofErr w:type="gramStart"/>
      <w:r w:rsidRPr="00442F32">
        <w:rPr>
          <w:rFonts w:ascii="Times New Roman" w:hAnsi="Times New Roman" w:cs="Times New Roman"/>
          <w:sz w:val="24"/>
          <w:szCs w:val="24"/>
        </w:rPr>
        <w:t>атомных</w:t>
      </w:r>
      <w:proofErr w:type="gramEnd"/>
      <w:r w:rsidRPr="00442F32">
        <w:rPr>
          <w:rFonts w:ascii="Times New Roman" w:hAnsi="Times New Roman" w:cs="Times New Roman"/>
          <w:sz w:val="24"/>
          <w:szCs w:val="24"/>
        </w:rPr>
        <w:t xml:space="preserve"> </w:t>
      </w:r>
      <w:proofErr w:type="spellStart"/>
      <w:r w:rsidRPr="00442F32">
        <w:rPr>
          <w:rFonts w:ascii="Times New Roman" w:hAnsi="Times New Roman" w:cs="Times New Roman"/>
          <w:sz w:val="24"/>
          <w:szCs w:val="24"/>
        </w:rPr>
        <w:t>орбиталей</w:t>
      </w:r>
      <w:proofErr w:type="spellEnd"/>
      <w:r w:rsidRPr="00442F32">
        <w:rPr>
          <w:rFonts w:ascii="Times New Roman" w:hAnsi="Times New Roman" w:cs="Times New Roman"/>
          <w:sz w:val="24"/>
          <w:szCs w:val="24"/>
        </w:rPr>
        <w:t>. Пространственное строение молекул. Полярность молекул. Ионная связь. Металлическая связь. Водородная связь. МЕЖМОЛЕКУЛЯРНЫЕ ВЗАИМОДЕЙСТВИЯ. Единая природа химических связей.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Вещества молекулярного и немолекулярного строения. Современные представления о строении твердых, жидких и газообразных веществ.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Причины многообразия веществ: изомерия, гомология, аллотропия, изотопия.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Классификация и номенклатура неорганических и органических веществ.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Чистые вещества и смеси. Дисперсные системы. КОЛЛОИДНЫЕ СИСТЕМЫ. Истинные растворы. Растворение как физико-химический процесс. Тепловые явления при растворении. Способы выражения концентрации растворов: массовая доля растворенного вещества, молярная и МОЛЯЛЬНАЯ концентрации.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Химические реакции, их классификация в неорганической и органической химии.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Закономерности протекания химических реакций. Тепловые эффекты реакций. Термохимические уравнения. Понятие об энтальпии и энтропии. ЭНЕРГИЯ ГИББСА. Закон Гесса и следствия из него.</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Скорость реакции, ее зависимость от различных факторов. Закон действующих масс. Элементарные и сложные реакции. МЕХАНИЗМ РЕАКЦИИ. Энергия активации. Катализ и катализаторы.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Обратимость реакций. Химическое равновесие. Константа равновесия. Смещение равновесия под действием различных факторов. Принцип </w:t>
      </w:r>
      <w:proofErr w:type="spellStart"/>
      <w:r w:rsidRPr="00442F32">
        <w:rPr>
          <w:rFonts w:ascii="Times New Roman" w:hAnsi="Times New Roman" w:cs="Times New Roman"/>
          <w:sz w:val="24"/>
          <w:szCs w:val="24"/>
        </w:rPr>
        <w:t>Ле</w:t>
      </w:r>
      <w:proofErr w:type="spellEnd"/>
      <w:r w:rsidRPr="00442F32">
        <w:rPr>
          <w:rFonts w:ascii="Times New Roman" w:hAnsi="Times New Roman" w:cs="Times New Roman"/>
          <w:sz w:val="24"/>
          <w:szCs w:val="24"/>
        </w:rPr>
        <w:t xml:space="preserve"> </w:t>
      </w:r>
      <w:proofErr w:type="spellStart"/>
      <w:r w:rsidRPr="00442F32">
        <w:rPr>
          <w:rFonts w:ascii="Times New Roman" w:hAnsi="Times New Roman" w:cs="Times New Roman"/>
          <w:sz w:val="24"/>
          <w:szCs w:val="24"/>
        </w:rPr>
        <w:t>Шателье</w:t>
      </w:r>
      <w:proofErr w:type="spellEnd"/>
      <w:r w:rsidRPr="00442F32">
        <w:rPr>
          <w:rFonts w:ascii="Times New Roman" w:hAnsi="Times New Roman" w:cs="Times New Roman"/>
          <w:sz w:val="24"/>
          <w:szCs w:val="24"/>
        </w:rPr>
        <w:t>.</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Электролитическая диссоциация. Сильные и слабые электролиты. Константа диссоциации. Реакц</w:t>
      </w:r>
      <w:proofErr w:type="gramStart"/>
      <w:r w:rsidRPr="00442F32">
        <w:rPr>
          <w:rFonts w:ascii="Times New Roman" w:hAnsi="Times New Roman" w:cs="Times New Roman"/>
          <w:sz w:val="24"/>
          <w:szCs w:val="24"/>
        </w:rPr>
        <w:t>ии ио</w:t>
      </w:r>
      <w:proofErr w:type="gramEnd"/>
      <w:r w:rsidRPr="00442F32">
        <w:rPr>
          <w:rFonts w:ascii="Times New Roman" w:hAnsi="Times New Roman" w:cs="Times New Roman"/>
          <w:sz w:val="24"/>
          <w:szCs w:val="24"/>
        </w:rPr>
        <w:t>нного обмена. ПРОИЗВЕДЕНИЕ РАСТВОРИМОСТИ. Кислотно-основные взаимодействия в растворах. Амфотерность. ИОННОЕ ПРОИЗВЕДЕНИЕ ВОДЫ. Водородный показатель (</w:t>
      </w:r>
      <w:proofErr w:type="spellStart"/>
      <w:r w:rsidRPr="00442F32">
        <w:rPr>
          <w:rFonts w:ascii="Times New Roman" w:hAnsi="Times New Roman" w:cs="Times New Roman"/>
          <w:sz w:val="24"/>
          <w:szCs w:val="24"/>
        </w:rPr>
        <w:t>pH</w:t>
      </w:r>
      <w:proofErr w:type="spellEnd"/>
      <w:r w:rsidRPr="00442F32">
        <w:rPr>
          <w:rFonts w:ascii="Times New Roman" w:hAnsi="Times New Roman" w:cs="Times New Roman"/>
          <w:sz w:val="24"/>
          <w:szCs w:val="24"/>
        </w:rPr>
        <w:t>) раствора.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Гидролиз органических и неорганических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Окислительно-восстановительные реакции. Методы электронного</w:t>
      </w:r>
      <w:proofErr w:type="gramStart"/>
      <w:r w:rsidRPr="00442F32">
        <w:rPr>
          <w:rFonts w:ascii="Times New Roman" w:hAnsi="Times New Roman" w:cs="Times New Roman"/>
          <w:sz w:val="24"/>
          <w:szCs w:val="24"/>
        </w:rPr>
        <w:t xml:space="preserve"> И</w:t>
      </w:r>
      <w:proofErr w:type="gramEnd"/>
      <w:r w:rsidRPr="00442F32">
        <w:rPr>
          <w:rFonts w:ascii="Times New Roman" w:hAnsi="Times New Roman" w:cs="Times New Roman"/>
          <w:sz w:val="24"/>
          <w:szCs w:val="24"/>
        </w:rPr>
        <w:t xml:space="preserve"> ЭЛЕКТРОННО-ИОННОГО БАЛАНСА. РЯД СТАНДАРТНЫХ ЭЛЕКТРОДНЫХ ПОТЕНЦИАЛОВ. Коррозия металлов и способы защиты от нее. Химические источники тока. Электролиз растворов и расплавов.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24" w:name="Par5801"/>
      <w:bookmarkEnd w:id="124"/>
      <w:r w:rsidRPr="00442F32">
        <w:rPr>
          <w:rFonts w:ascii="Times New Roman" w:hAnsi="Times New Roman" w:cs="Times New Roman"/>
          <w:sz w:val="24"/>
          <w:szCs w:val="24"/>
        </w:rPr>
        <w:t>Неорганическая химия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Характерные химические свойства металлов, неметаллов и основных классов неорганических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Водород. ИЗОТОПЫ ВОДОРОДА. Соединения водорода с металлами и неметаллами. Вода. </w:t>
      </w:r>
      <w:proofErr w:type="spellStart"/>
      <w:r w:rsidRPr="00442F32">
        <w:rPr>
          <w:rFonts w:ascii="Times New Roman" w:hAnsi="Times New Roman" w:cs="Times New Roman"/>
          <w:sz w:val="24"/>
          <w:szCs w:val="24"/>
        </w:rPr>
        <w:t>Пероксид</w:t>
      </w:r>
      <w:proofErr w:type="spellEnd"/>
      <w:r w:rsidRPr="00442F32">
        <w:rPr>
          <w:rFonts w:ascii="Times New Roman" w:hAnsi="Times New Roman" w:cs="Times New Roman"/>
          <w:sz w:val="24"/>
          <w:szCs w:val="24"/>
        </w:rPr>
        <w:t xml:space="preserve"> водорода.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Галогены. </w:t>
      </w:r>
      <w:proofErr w:type="spellStart"/>
      <w:r w:rsidRPr="00442F32">
        <w:rPr>
          <w:rFonts w:ascii="Times New Roman" w:hAnsi="Times New Roman" w:cs="Times New Roman"/>
          <w:sz w:val="24"/>
          <w:szCs w:val="24"/>
        </w:rPr>
        <w:t>Галогеноводороды</w:t>
      </w:r>
      <w:proofErr w:type="spellEnd"/>
      <w:r w:rsidRPr="00442F32">
        <w:rPr>
          <w:rFonts w:ascii="Times New Roman" w:hAnsi="Times New Roman" w:cs="Times New Roman"/>
          <w:sz w:val="24"/>
          <w:szCs w:val="24"/>
        </w:rPr>
        <w:t>. Галогениды. Кислородсодержащие соединения хлора.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Кислород. Оксиды и </w:t>
      </w:r>
      <w:proofErr w:type="spellStart"/>
      <w:r w:rsidRPr="00442F32">
        <w:rPr>
          <w:rFonts w:ascii="Times New Roman" w:hAnsi="Times New Roman" w:cs="Times New Roman"/>
          <w:sz w:val="24"/>
          <w:szCs w:val="24"/>
        </w:rPr>
        <w:t>пероксиды</w:t>
      </w:r>
      <w:proofErr w:type="spellEnd"/>
      <w:r w:rsidRPr="00442F32">
        <w:rPr>
          <w:rFonts w:ascii="Times New Roman" w:hAnsi="Times New Roman" w:cs="Times New Roman"/>
          <w:sz w:val="24"/>
          <w:szCs w:val="24"/>
        </w:rPr>
        <w:t>. Озон.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Сера. Сероводород и сульфиды. Оксиды серы. Сернистая и серная кислоты и их соли.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lastRenderedPageBreak/>
        <w:t>Азот. Аммиак, соли аммония. Оксиды азота. Азотистая и азотная кислоты и их соли.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Фосфор. </w:t>
      </w:r>
      <w:proofErr w:type="spellStart"/>
      <w:r w:rsidRPr="00442F32">
        <w:rPr>
          <w:rFonts w:ascii="Times New Roman" w:hAnsi="Times New Roman" w:cs="Times New Roman"/>
          <w:sz w:val="24"/>
          <w:szCs w:val="24"/>
        </w:rPr>
        <w:t>Фосфин</w:t>
      </w:r>
      <w:proofErr w:type="spellEnd"/>
      <w:r w:rsidRPr="00442F32">
        <w:rPr>
          <w:rFonts w:ascii="Times New Roman" w:hAnsi="Times New Roman" w:cs="Times New Roman"/>
          <w:sz w:val="24"/>
          <w:szCs w:val="24"/>
        </w:rPr>
        <w:t xml:space="preserve">. Оксиды фосфора. Фосфорные кислоты. </w:t>
      </w:r>
      <w:proofErr w:type="spellStart"/>
      <w:r w:rsidRPr="00442F32">
        <w:rPr>
          <w:rFonts w:ascii="Times New Roman" w:hAnsi="Times New Roman" w:cs="Times New Roman"/>
          <w:sz w:val="24"/>
          <w:szCs w:val="24"/>
        </w:rPr>
        <w:t>Ортофосфаты</w:t>
      </w:r>
      <w:proofErr w:type="spellEnd"/>
      <w:r w:rsidRPr="00442F32">
        <w:rPr>
          <w:rFonts w:ascii="Times New Roman" w:hAnsi="Times New Roman" w:cs="Times New Roman"/>
          <w:sz w:val="24"/>
          <w:szCs w:val="24"/>
        </w:rPr>
        <w:t>.</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Углерод. Метан. Карбиды кальция, алюминия и ЖЕЛЕЗА. Угарный и углекислый газы. Угольная кислота и ее соли.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Кремний. </w:t>
      </w:r>
      <w:proofErr w:type="spellStart"/>
      <w:r w:rsidRPr="00442F32">
        <w:rPr>
          <w:rFonts w:ascii="Times New Roman" w:hAnsi="Times New Roman" w:cs="Times New Roman"/>
          <w:sz w:val="24"/>
          <w:szCs w:val="24"/>
        </w:rPr>
        <w:t>Силан</w:t>
      </w:r>
      <w:proofErr w:type="spellEnd"/>
      <w:r w:rsidRPr="00442F32">
        <w:rPr>
          <w:rFonts w:ascii="Times New Roman" w:hAnsi="Times New Roman" w:cs="Times New Roman"/>
          <w:sz w:val="24"/>
          <w:szCs w:val="24"/>
        </w:rPr>
        <w:t>. Оксид кремния (IV). Кремниевые кислоты, силикаты.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БЛАГОРОДНЫЕ ГАЗЫ.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Щелочные и </w:t>
      </w:r>
      <w:proofErr w:type="spellStart"/>
      <w:proofErr w:type="gramStart"/>
      <w:r w:rsidRPr="00442F32">
        <w:rPr>
          <w:rFonts w:ascii="Times New Roman" w:hAnsi="Times New Roman" w:cs="Times New Roman"/>
          <w:sz w:val="24"/>
          <w:szCs w:val="24"/>
        </w:rPr>
        <w:t>щелочно-земельные</w:t>
      </w:r>
      <w:proofErr w:type="spellEnd"/>
      <w:proofErr w:type="gramEnd"/>
      <w:r w:rsidRPr="00442F32">
        <w:rPr>
          <w:rFonts w:ascii="Times New Roman" w:hAnsi="Times New Roman" w:cs="Times New Roman"/>
          <w:sz w:val="24"/>
          <w:szCs w:val="24"/>
        </w:rPr>
        <w:t xml:space="preserve"> металлы и их соединения.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Алюминий и его соединения.</w:t>
      </w:r>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Переходные элементы (медь, серебро, цинк, РТУТЬ, хром, марганец, железо) и их соединения.</w:t>
      </w:r>
      <w:proofErr w:type="gramEnd"/>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Комплексные соединения переходных элементов.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Общие способы получения металлов. Понятие о металлургии. Сплавы (черные и цветные).</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25" w:name="Par5819"/>
      <w:bookmarkEnd w:id="125"/>
      <w:r w:rsidRPr="00442F32">
        <w:rPr>
          <w:rFonts w:ascii="Times New Roman" w:hAnsi="Times New Roman" w:cs="Times New Roman"/>
          <w:sz w:val="24"/>
          <w:szCs w:val="24"/>
        </w:rPr>
        <w:t>Органическая химия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Теория строения органических соединений. Углеродный скелет. Радикал. Функциональная группа. Гомологи и гомологический ряд. Структурная и пространственная изомерия. Типы связей в молекулах органических веществ и СПОСОБЫ ИХ РАЗРЫВА.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Типы реакций в органической химии. Ионный и радикальный механизмы реакций.</w:t>
      </w:r>
    </w:p>
    <w:p w:rsidR="00442F32" w:rsidRPr="00442F32" w:rsidRDefault="00442F32" w:rsidP="00442F32">
      <w:pPr>
        <w:pStyle w:val="ConsPlusNormal"/>
        <w:ind w:firstLine="540"/>
        <w:jc w:val="both"/>
        <w:rPr>
          <w:rFonts w:ascii="Times New Roman" w:hAnsi="Times New Roman" w:cs="Times New Roman"/>
          <w:sz w:val="24"/>
          <w:szCs w:val="24"/>
        </w:rPr>
      </w:pPr>
      <w:proofErr w:type="spellStart"/>
      <w:r w:rsidRPr="00442F32">
        <w:rPr>
          <w:rFonts w:ascii="Times New Roman" w:hAnsi="Times New Roman" w:cs="Times New Roman"/>
          <w:sz w:val="24"/>
          <w:szCs w:val="24"/>
        </w:rPr>
        <w:t>Алканы</w:t>
      </w:r>
      <w:proofErr w:type="spellEnd"/>
      <w:r w:rsidRPr="00442F32">
        <w:rPr>
          <w:rFonts w:ascii="Times New Roman" w:hAnsi="Times New Roman" w:cs="Times New Roman"/>
          <w:sz w:val="24"/>
          <w:szCs w:val="24"/>
        </w:rPr>
        <w:t xml:space="preserve"> и </w:t>
      </w:r>
      <w:proofErr w:type="spellStart"/>
      <w:r w:rsidRPr="00442F32">
        <w:rPr>
          <w:rFonts w:ascii="Times New Roman" w:hAnsi="Times New Roman" w:cs="Times New Roman"/>
          <w:sz w:val="24"/>
          <w:szCs w:val="24"/>
        </w:rPr>
        <w:t>циклоалканы</w:t>
      </w:r>
      <w:proofErr w:type="spellEnd"/>
      <w:r w:rsidRPr="00442F32">
        <w:rPr>
          <w:rFonts w:ascii="Times New Roman" w:hAnsi="Times New Roman" w:cs="Times New Roman"/>
          <w:sz w:val="24"/>
          <w:szCs w:val="24"/>
        </w:rPr>
        <w:t xml:space="preserve">. </w:t>
      </w:r>
      <w:proofErr w:type="spellStart"/>
      <w:r w:rsidRPr="00442F32">
        <w:rPr>
          <w:rFonts w:ascii="Times New Roman" w:hAnsi="Times New Roman" w:cs="Times New Roman"/>
          <w:sz w:val="24"/>
          <w:szCs w:val="24"/>
        </w:rPr>
        <w:t>Алкены</w:t>
      </w:r>
      <w:proofErr w:type="spellEnd"/>
      <w:r w:rsidRPr="00442F32">
        <w:rPr>
          <w:rFonts w:ascii="Times New Roman" w:hAnsi="Times New Roman" w:cs="Times New Roman"/>
          <w:sz w:val="24"/>
          <w:szCs w:val="24"/>
        </w:rPr>
        <w:t xml:space="preserve">, диены. </w:t>
      </w:r>
      <w:proofErr w:type="spellStart"/>
      <w:r w:rsidRPr="00442F32">
        <w:rPr>
          <w:rFonts w:ascii="Times New Roman" w:hAnsi="Times New Roman" w:cs="Times New Roman"/>
          <w:sz w:val="24"/>
          <w:szCs w:val="24"/>
        </w:rPr>
        <w:t>Алкины</w:t>
      </w:r>
      <w:proofErr w:type="spellEnd"/>
      <w:r w:rsidRPr="00442F32">
        <w:rPr>
          <w:rFonts w:ascii="Times New Roman" w:hAnsi="Times New Roman" w:cs="Times New Roman"/>
          <w:sz w:val="24"/>
          <w:szCs w:val="24"/>
        </w:rPr>
        <w:t>. Бензол и его гомологи. Стирол.</w:t>
      </w:r>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ГАЛОГЕНОПРОИЗВОДНЫЕ</w:t>
      </w:r>
      <w:proofErr w:type="gramEnd"/>
      <w:r w:rsidRPr="00442F32">
        <w:rPr>
          <w:rFonts w:ascii="Times New Roman" w:hAnsi="Times New Roman" w:cs="Times New Roman"/>
          <w:sz w:val="24"/>
          <w:szCs w:val="24"/>
        </w:rPr>
        <w:t xml:space="preserve"> УГЛЕВОДОРОДОВ.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Одноатомные и многоатомные спирты. Фенолы. Простые эфиры. Альдегиды и кетоны. Карбоновые кислоты. Функциональные производные карбоновых кислот. Сложные эфиры неорганических и органических кислот. Жиры, мыла.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Углеводы. Моносахариды, дисахариды, полисахариды.</w:t>
      </w:r>
    </w:p>
    <w:p w:rsidR="00442F32" w:rsidRPr="00442F32" w:rsidRDefault="00442F32" w:rsidP="00442F32">
      <w:pPr>
        <w:pStyle w:val="ConsPlusNormal"/>
        <w:ind w:firstLine="540"/>
        <w:jc w:val="both"/>
        <w:rPr>
          <w:rFonts w:ascii="Times New Roman" w:hAnsi="Times New Roman" w:cs="Times New Roman"/>
          <w:sz w:val="24"/>
          <w:szCs w:val="24"/>
        </w:rPr>
      </w:pPr>
      <w:proofErr w:type="spellStart"/>
      <w:r w:rsidRPr="00442F32">
        <w:rPr>
          <w:rFonts w:ascii="Times New Roman" w:hAnsi="Times New Roman" w:cs="Times New Roman"/>
          <w:sz w:val="24"/>
          <w:szCs w:val="24"/>
        </w:rPr>
        <w:t>Нитросоединения</w:t>
      </w:r>
      <w:proofErr w:type="spellEnd"/>
      <w:r w:rsidRPr="00442F32">
        <w:rPr>
          <w:rFonts w:ascii="Times New Roman" w:hAnsi="Times New Roman" w:cs="Times New Roman"/>
          <w:sz w:val="24"/>
          <w:szCs w:val="24"/>
        </w:rPr>
        <w:t>. Амины. Анилин.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Аминокислоты. Пептиды. Белки. Структура белков.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ПИРРОЛ. ПИРИДИН. ПИРИМИДИНОВЫЕ И ПУРИНОВЫЕ ОСНОВАНИЯ, ВХОДЯЩИЕ В СОСТАВ НУКЛЕИНОВЫХ КИСЛОТ. ПРЕДСТАВЛЕНИЕ О СТРУКТУРЕ НУКЛЕИНОВЫХ КИСЛОТ.</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Высокомолекулярные соединения. Реакции полимеризации и поликонденсации.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26" w:name="Par5832"/>
      <w:bookmarkEnd w:id="126"/>
      <w:r w:rsidRPr="00442F32">
        <w:rPr>
          <w:rFonts w:ascii="Times New Roman" w:hAnsi="Times New Roman" w:cs="Times New Roman"/>
          <w:sz w:val="24"/>
          <w:szCs w:val="24"/>
        </w:rPr>
        <w:t>Экспериментальные основы химии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Правила работы в лаборатории. Лабораторная посуда и оборудование. Правила безопасности при работе с едкими, горючими и токсичными веществами.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Физические методы разделения смесей и очистки веществ. Кристаллизация, экстракция, дистилляция.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Синтез органических и неорганических газообразных веществ.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Синтез твердых и жидких веществ. Органические растворители.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Качественный и количественный анализ веществ. Определение характера среды. Индикаторы. Качественные реакции на неорганические вещества и ионы. Идентификация органических соединений, обнаружение функциональных групп. Измерение физических свойств веществ (масса, объем, плотность). Современные физико-химические методы установления структуры веществ. Химические методы разделения смесей.</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27" w:name="Par5840"/>
      <w:bookmarkEnd w:id="127"/>
      <w:r w:rsidRPr="00442F32">
        <w:rPr>
          <w:rFonts w:ascii="Times New Roman" w:hAnsi="Times New Roman" w:cs="Times New Roman"/>
          <w:sz w:val="24"/>
          <w:szCs w:val="24"/>
        </w:rPr>
        <w:t>Химия и жизнь</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Химические процессы в живых организмах. Биологически активные вещества. Химия и здоровье. Проблемы, связанные с применением лекарственных препаратов.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Химия в повседневной жизни. Моющие и чистящие средства. Правила безопасной работы со средствами бытовой химии.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Общие принципы химической технологии. Природные источники химических веществ.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Полимеры. Пластмассы, волокна, каучуки. Новые вещества и материалы в технике.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lastRenderedPageBreak/>
        <w:t>Химическое загрязнение окружающей среды и его последствия.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Проблемы безопасного использования веществ и химических реакций в современной жизни. Токсичные, горючие и взрывоопасные вещества.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Источники химической информации: учебные, научные и научно-популярные издания, компьютерные базы данных, ресурсы Интернета.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b/>
          <w:sz w:val="24"/>
          <w:szCs w:val="24"/>
        </w:rPr>
      </w:pPr>
      <w:bookmarkStart w:id="128" w:name="Par5850"/>
      <w:bookmarkEnd w:id="128"/>
      <w:r w:rsidRPr="00442F32">
        <w:rPr>
          <w:rFonts w:ascii="Times New Roman" w:hAnsi="Times New Roman" w:cs="Times New Roman"/>
          <w:b/>
          <w:sz w:val="24"/>
          <w:szCs w:val="24"/>
        </w:rPr>
        <w:t>Требования к уровню подготовки выпускников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 результате изучения химии на профильном уровне ученик должен: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знать/понимать: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роль химии в естествознании, ее связь с другими естественными науками, значение в жизни современного общества;</w:t>
      </w:r>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xml:space="preserve">- важнейшие химические понятия: вещество, химический элемент, атом, молекула, масса атомов и молекул, ион, радикал, аллотропия, нуклиды и изотопы, атомные S-, P-, </w:t>
      </w:r>
      <w:proofErr w:type="spellStart"/>
      <w:r w:rsidRPr="00442F32">
        <w:rPr>
          <w:rFonts w:ascii="Times New Roman" w:hAnsi="Times New Roman" w:cs="Times New Roman"/>
          <w:sz w:val="24"/>
          <w:szCs w:val="24"/>
        </w:rPr>
        <w:t>D-орбитали</w:t>
      </w:r>
      <w:proofErr w:type="spellEnd"/>
      <w:r w:rsidRPr="00442F32">
        <w:rPr>
          <w:rFonts w:ascii="Times New Roman" w:hAnsi="Times New Roman" w:cs="Times New Roman"/>
          <w:sz w:val="24"/>
          <w:szCs w:val="24"/>
        </w:rPr>
        <w:t xml:space="preserve">, химическая связь, </w:t>
      </w:r>
      <w:proofErr w:type="spellStart"/>
      <w:r w:rsidRPr="00442F32">
        <w:rPr>
          <w:rFonts w:ascii="Times New Roman" w:hAnsi="Times New Roman" w:cs="Times New Roman"/>
          <w:sz w:val="24"/>
          <w:szCs w:val="24"/>
        </w:rPr>
        <w:t>электроотрицательность</w:t>
      </w:r>
      <w:proofErr w:type="spellEnd"/>
      <w:r w:rsidRPr="00442F32">
        <w:rPr>
          <w:rFonts w:ascii="Times New Roman" w:hAnsi="Times New Roman" w:cs="Times New Roman"/>
          <w:sz w:val="24"/>
          <w:szCs w:val="24"/>
        </w:rPr>
        <w:t xml:space="preserve">, валентность, степень окисления, гибридизация </w:t>
      </w:r>
      <w:proofErr w:type="spellStart"/>
      <w:r w:rsidRPr="00442F32">
        <w:rPr>
          <w:rFonts w:ascii="Times New Roman" w:hAnsi="Times New Roman" w:cs="Times New Roman"/>
          <w:sz w:val="24"/>
          <w:szCs w:val="24"/>
        </w:rPr>
        <w:t>орбиталей</w:t>
      </w:r>
      <w:proofErr w:type="spellEnd"/>
      <w:r w:rsidRPr="00442F32">
        <w:rPr>
          <w:rFonts w:ascii="Times New Roman" w:hAnsi="Times New Roman" w:cs="Times New Roman"/>
          <w:sz w:val="24"/>
          <w:szCs w:val="24"/>
        </w:rPr>
        <w:t>, пространственное строение молекул, моль, молярная масса, молярный объем, вещества молекулярного и немолекулярного строения, комплексные соединения, дисперсные системы, истинные растворы, электролитическая диссоциация, кислотно-основные реакции в водных растворах, гидролиз, окисление и восстановление</w:t>
      </w:r>
      <w:proofErr w:type="gramEnd"/>
      <w:r w:rsidRPr="00442F32">
        <w:rPr>
          <w:rFonts w:ascii="Times New Roman" w:hAnsi="Times New Roman" w:cs="Times New Roman"/>
          <w:sz w:val="24"/>
          <w:szCs w:val="24"/>
        </w:rPr>
        <w:t xml:space="preserve">, </w:t>
      </w:r>
      <w:proofErr w:type="gramStart"/>
      <w:r w:rsidRPr="00442F32">
        <w:rPr>
          <w:rFonts w:ascii="Times New Roman" w:hAnsi="Times New Roman" w:cs="Times New Roman"/>
          <w:sz w:val="24"/>
          <w:szCs w:val="24"/>
        </w:rPr>
        <w:t xml:space="preserve">электролиз, скорость химической реакции, механизм реакции, катализ, тепловой эффект реакции, энтальпия, теплота образования, энтропия, химическое равновесие, константа равновесия, углеродный скелет, функциональная группа, гомология, структурная и пространственная изомерия, индуктивный и </w:t>
      </w:r>
      <w:proofErr w:type="spellStart"/>
      <w:r w:rsidRPr="00442F32">
        <w:rPr>
          <w:rFonts w:ascii="Times New Roman" w:hAnsi="Times New Roman" w:cs="Times New Roman"/>
          <w:sz w:val="24"/>
          <w:szCs w:val="24"/>
        </w:rPr>
        <w:t>мезомерный</w:t>
      </w:r>
      <w:proofErr w:type="spellEnd"/>
      <w:r w:rsidRPr="00442F32">
        <w:rPr>
          <w:rFonts w:ascii="Times New Roman" w:hAnsi="Times New Roman" w:cs="Times New Roman"/>
          <w:sz w:val="24"/>
          <w:szCs w:val="24"/>
        </w:rPr>
        <w:t xml:space="preserve"> эффекты, </w:t>
      </w:r>
      <w:proofErr w:type="spellStart"/>
      <w:r w:rsidRPr="00442F32">
        <w:rPr>
          <w:rFonts w:ascii="Times New Roman" w:hAnsi="Times New Roman" w:cs="Times New Roman"/>
          <w:sz w:val="24"/>
          <w:szCs w:val="24"/>
        </w:rPr>
        <w:t>электрофил</w:t>
      </w:r>
      <w:proofErr w:type="spellEnd"/>
      <w:r w:rsidRPr="00442F32">
        <w:rPr>
          <w:rFonts w:ascii="Times New Roman" w:hAnsi="Times New Roman" w:cs="Times New Roman"/>
          <w:sz w:val="24"/>
          <w:szCs w:val="24"/>
        </w:rPr>
        <w:t xml:space="preserve">, </w:t>
      </w:r>
      <w:proofErr w:type="spellStart"/>
      <w:r w:rsidRPr="00442F32">
        <w:rPr>
          <w:rFonts w:ascii="Times New Roman" w:hAnsi="Times New Roman" w:cs="Times New Roman"/>
          <w:sz w:val="24"/>
          <w:szCs w:val="24"/>
        </w:rPr>
        <w:t>нуклеофил</w:t>
      </w:r>
      <w:proofErr w:type="spellEnd"/>
      <w:r w:rsidRPr="00442F32">
        <w:rPr>
          <w:rFonts w:ascii="Times New Roman" w:hAnsi="Times New Roman" w:cs="Times New Roman"/>
          <w:sz w:val="24"/>
          <w:szCs w:val="24"/>
        </w:rPr>
        <w:t>, основные типы реакций в неорганической и органической химии;</w:t>
      </w:r>
      <w:proofErr w:type="gramEnd"/>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основные законы химии: закон сохранения массы веществ, периодический закон, закон постоянства состава, закон Авогадро, закон Гесса, закон действующих масс в кинетике и термодинамике;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основные теории химии: строения атома, химической связи, электролитической диссоциации, кислот и оснований, строения органических соединений (включая стереохимию), химическую кинетику и химическую термодинамику;</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классификацию и номенклатуру неорганических и органических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природные источники углеводородов и способы их переработки;</w:t>
      </w:r>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вещества и материалы, широко используемые в практике: основные металлы и сплавы, графит, кварц, стекло, цемент, минеральные удобрения, минеральные и органические кислоты, щелочи, аммиак, углеводороды, фенол, анилин, метанол, этанол, этиленгликоль, глицерин, формальдегид, ацетальдегид, ацетон, глюкоза, сахароза, крахмал, клетчатка, аминокислоты, белки, искусственные волокна, каучуки, пластмассы, жиры, мыла и моющие средства;</w:t>
      </w:r>
      <w:proofErr w:type="gramEnd"/>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уметь: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называть изученные вещества по "тривиальной" и международной номенклатурам;</w:t>
      </w:r>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определять: валентность и степень окисления химических элементов, заряд иона, тип химической связи, пространственное строение молекул, тип кристаллической решетки, характер среды в водных растворах, окислитель и восстановитель, направление смещения равновесия под влиянием различных факторов, изомеры и гомологи, принадлежность веществ к различным классам органических соединений, характер взаимного влияния атомов в молекулах, типы реакций в неорганической и органической химии;</w:t>
      </w:r>
      <w:proofErr w:type="gramEnd"/>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 характеризовать: </w:t>
      </w:r>
      <w:proofErr w:type="gramStart"/>
      <w:r w:rsidRPr="00442F32">
        <w:rPr>
          <w:rFonts w:ascii="Times New Roman" w:hAnsi="Times New Roman" w:cs="Times New Roman"/>
          <w:sz w:val="24"/>
          <w:szCs w:val="24"/>
        </w:rPr>
        <w:t>S- , P- и D-элементы по их положению в Периодической системе Д.И. Менделеева; общие химические свойства металлов, неметаллов, основных классов неорганических соединений; строение и свойства органических соединений (углеводородов, спиртов, фенолов, альдегидов и кетонов, карбоновых кислот, аминов, аминокислот и углеводов);</w:t>
      </w:r>
      <w:proofErr w:type="gramEnd"/>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объяснять: зависимость свойств химического элемента и образованных им веществ от положения в Периодической системе Д.И. Менделеева; зависимость свойств неорганических веществ от их состава и строения; природу и способы образования химической связи; зависимость скорости химической реакции от различных факторов, реакционной способности органических соединений от строения их молекул;</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lastRenderedPageBreak/>
        <w:t>- выполнять химический эксперимент по: распознаванию важнейших неорганических и органических веществ; получению конкретных веществ, относящихся к изученным классам соединений;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проводить расчеты по химическим формулам и уравнениям реакций;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осуществлять самостоятельный поиск химической информации с использованием различных источников (справочных, научных и научно-популярных изданий, компьютерных баз данных, ресурсов Интернета); использовать компьютерные технологии для обработки и передачи информац</w:t>
      </w:r>
      <w:proofErr w:type="gramStart"/>
      <w:r w:rsidRPr="00442F32">
        <w:rPr>
          <w:rFonts w:ascii="Times New Roman" w:hAnsi="Times New Roman" w:cs="Times New Roman"/>
          <w:sz w:val="24"/>
          <w:szCs w:val="24"/>
        </w:rPr>
        <w:t>ии и ее</w:t>
      </w:r>
      <w:proofErr w:type="gramEnd"/>
      <w:r w:rsidRPr="00442F32">
        <w:rPr>
          <w:rFonts w:ascii="Times New Roman" w:hAnsi="Times New Roman" w:cs="Times New Roman"/>
          <w:sz w:val="24"/>
          <w:szCs w:val="24"/>
        </w:rPr>
        <w:t xml:space="preserve"> представления в различных формах;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442F32">
        <w:rPr>
          <w:rFonts w:ascii="Times New Roman" w:hAnsi="Times New Roman" w:cs="Times New Roman"/>
          <w:sz w:val="24"/>
          <w:szCs w:val="24"/>
        </w:rPr>
        <w:t>для</w:t>
      </w:r>
      <w:proofErr w:type="gramEnd"/>
      <w:r w:rsidRPr="00442F32">
        <w:rPr>
          <w:rFonts w:ascii="Times New Roman" w:hAnsi="Times New Roman" w:cs="Times New Roman"/>
          <w:sz w:val="24"/>
          <w:szCs w:val="24"/>
        </w:rPr>
        <w:t>:</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понимания глобальных проблем, стоящих перед человечеством: экологических, энергетических и сырьевых;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объяснения химических явлений, происходящих в природе, быту и на производстве;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экологически грамотного поведения в окружающей среде;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оценки влияния химического загрязнения окружающей среды на организм человека и другие живые организмы;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безопасной работы с веществами в лаборатории, быту и на производстве;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определения возможности протекания химических превращений в различных условиях и оценки их последствий;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распознавания и идентификации важнейших веществ и материалов;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оценки качества питьевой воды и отдельных пищевых продуктов;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критической оценки достоверности химической информации, поступающей из различных источников;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442F32" w:rsidRPr="00442F32" w:rsidRDefault="00442F32" w:rsidP="00442F32">
      <w:pPr>
        <w:pStyle w:val="ConsPlusNormal"/>
        <w:jc w:val="both"/>
        <w:rPr>
          <w:rFonts w:ascii="Times New Roman" w:hAnsi="Times New Roman" w:cs="Times New Roman"/>
          <w:sz w:val="24"/>
          <w:szCs w:val="24"/>
        </w:rPr>
      </w:pPr>
      <w:r w:rsidRPr="00442F32">
        <w:rPr>
          <w:rFonts w:ascii="Times New Roman" w:hAnsi="Times New Roman" w:cs="Times New Roman"/>
          <w:sz w:val="24"/>
          <w:szCs w:val="24"/>
        </w:rPr>
        <w:t xml:space="preserve">(абзац введен Приказом </w:t>
      </w:r>
      <w:proofErr w:type="spellStart"/>
      <w:r w:rsidRPr="00442F32">
        <w:rPr>
          <w:rFonts w:ascii="Times New Roman" w:hAnsi="Times New Roman" w:cs="Times New Roman"/>
          <w:sz w:val="24"/>
          <w:szCs w:val="24"/>
        </w:rPr>
        <w:t>Минобрнауки</w:t>
      </w:r>
      <w:proofErr w:type="spellEnd"/>
      <w:r w:rsidRPr="00442F32">
        <w:rPr>
          <w:rFonts w:ascii="Times New Roman" w:hAnsi="Times New Roman" w:cs="Times New Roman"/>
          <w:sz w:val="24"/>
          <w:szCs w:val="24"/>
        </w:rPr>
        <w:t xml:space="preserve"> России от 10.11.2011 N 2643)</w:t>
      </w:r>
    </w:p>
    <w:p w:rsidR="0013795E" w:rsidRDefault="0013795E" w:rsidP="00E0282C">
      <w:pPr>
        <w:pStyle w:val="a3"/>
        <w:spacing w:after="0" w:line="240" w:lineRule="auto"/>
        <w:ind w:left="567"/>
        <w:jc w:val="center"/>
        <w:rPr>
          <w:rFonts w:ascii="Times New Roman" w:hAnsi="Times New Roman"/>
          <w:b/>
          <w:bCs/>
          <w:iCs/>
          <w:spacing w:val="-6"/>
          <w:sz w:val="24"/>
          <w:szCs w:val="24"/>
        </w:rPr>
      </w:pPr>
    </w:p>
    <w:p w:rsidR="00ED134B" w:rsidRDefault="00442F32" w:rsidP="00442F32">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w:t>
      </w:r>
      <w:r w:rsidR="00ED134B">
        <w:rPr>
          <w:rFonts w:ascii="Times New Roman" w:hAnsi="Times New Roman"/>
          <w:b/>
          <w:bCs/>
          <w:iCs/>
          <w:spacing w:val="-6"/>
          <w:sz w:val="24"/>
          <w:szCs w:val="24"/>
        </w:rPr>
        <w:t xml:space="preserve">Биология </w:t>
      </w:r>
    </w:p>
    <w:p w:rsidR="00442F32" w:rsidRPr="00442F32" w:rsidRDefault="00442F32" w:rsidP="00442F32">
      <w:pPr>
        <w:pStyle w:val="ConsPlusNormal"/>
        <w:jc w:val="center"/>
        <w:outlineLvl w:val="3"/>
        <w:rPr>
          <w:rFonts w:ascii="Times New Roman" w:hAnsi="Times New Roman" w:cs="Times New Roman"/>
          <w:b/>
          <w:sz w:val="24"/>
          <w:szCs w:val="24"/>
        </w:rPr>
      </w:pPr>
      <w:r w:rsidRPr="00442F32">
        <w:rPr>
          <w:rFonts w:ascii="Times New Roman" w:hAnsi="Times New Roman" w:cs="Times New Roman"/>
          <w:b/>
          <w:sz w:val="24"/>
          <w:szCs w:val="24"/>
        </w:rPr>
        <w:t>Базовый уровень</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Изучение биологии на базовом уровне среднего (полного) общего образования направлено на достижение следующих целей: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освоение знаний о биологических системах (клетка, организм, вид, экосистема); истории развития современных представлений о живой природе; выдающихся открытиях в биологической науке; роли биологической науки в формировании современной естественнонаучной картины мира; методах научного познания;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овладение умениями обосновывать место и роль биологических знаний в практической деятельности людей, развитии современных технологий; проводить наблюдения за экосистемами с целью их описания и выявления естественных и антропогенных изменений; находить и анализировать информацию о живых объектах;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развитие познавательных интересов, интеллектуальных и творческих способностей в процессе изучения выдающихся достижений биологии, вошедших в общечеловеческую культуру; сложных и противоречивых путей развития современных научных взглядов, идей, теорий, концепций, различных гипотез (о сущности и происхождении жизни, человека) в ходе работы с различными источниками информации;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воспитание убежденности в возможности познания живой природы, необходимости бережного отношения к природной среде, собственному здоровью; уважения к мнению оппонента при обсуждении биологических проблем;</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использование приобретенных знаний и умений в повседневной жизни для оценки последствий своей деятельности по отношению к окружающей среде, здоровью других людей и собственному здоровью; обоснования и соблюдения мер профилактики заболеваний, правил поведения в природе.</w:t>
      </w:r>
    </w:p>
    <w:p w:rsidR="00442F32" w:rsidRPr="00442F32" w:rsidRDefault="00442F32" w:rsidP="00442F32">
      <w:pPr>
        <w:pStyle w:val="ConsPlusNormal"/>
        <w:ind w:firstLine="540"/>
        <w:jc w:val="both"/>
        <w:rPr>
          <w:rFonts w:ascii="Times New Roman" w:hAnsi="Times New Roman" w:cs="Times New Roman"/>
          <w:sz w:val="24"/>
          <w:szCs w:val="24"/>
        </w:rPr>
      </w:pPr>
    </w:p>
    <w:p w:rsidR="004A6551" w:rsidRDefault="004A6551" w:rsidP="00442F32">
      <w:pPr>
        <w:pStyle w:val="ConsPlusNormal"/>
        <w:jc w:val="center"/>
        <w:outlineLvl w:val="4"/>
        <w:rPr>
          <w:rFonts w:ascii="Times New Roman" w:hAnsi="Times New Roman" w:cs="Times New Roman"/>
          <w:sz w:val="24"/>
          <w:szCs w:val="24"/>
        </w:rPr>
      </w:pPr>
      <w:bookmarkStart w:id="129" w:name="Par5367"/>
      <w:bookmarkEnd w:id="129"/>
    </w:p>
    <w:p w:rsidR="00442F32" w:rsidRPr="00442F32" w:rsidRDefault="00442F32" w:rsidP="00442F32">
      <w:pPr>
        <w:pStyle w:val="ConsPlusNormal"/>
        <w:jc w:val="center"/>
        <w:outlineLvl w:val="4"/>
        <w:rPr>
          <w:rFonts w:ascii="Times New Roman" w:hAnsi="Times New Roman" w:cs="Times New Roman"/>
          <w:sz w:val="24"/>
          <w:szCs w:val="24"/>
        </w:rPr>
      </w:pPr>
      <w:r w:rsidRPr="00442F32">
        <w:rPr>
          <w:rFonts w:ascii="Times New Roman" w:hAnsi="Times New Roman" w:cs="Times New Roman"/>
          <w:sz w:val="24"/>
          <w:szCs w:val="24"/>
        </w:rPr>
        <w:lastRenderedPageBreak/>
        <w:t>Обязательный минимум содержания</w:t>
      </w:r>
    </w:p>
    <w:p w:rsidR="00442F32" w:rsidRPr="00442F32" w:rsidRDefault="00442F32" w:rsidP="00442F32">
      <w:pPr>
        <w:pStyle w:val="ConsPlusNormal"/>
        <w:jc w:val="center"/>
        <w:rPr>
          <w:rFonts w:ascii="Times New Roman" w:hAnsi="Times New Roman" w:cs="Times New Roman"/>
          <w:sz w:val="24"/>
          <w:szCs w:val="24"/>
        </w:rPr>
      </w:pPr>
      <w:r w:rsidRPr="00442F32">
        <w:rPr>
          <w:rFonts w:ascii="Times New Roman" w:hAnsi="Times New Roman" w:cs="Times New Roman"/>
          <w:sz w:val="24"/>
          <w:szCs w:val="24"/>
        </w:rPr>
        <w:t>основных образовательных программ</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30" w:name="Par5370"/>
      <w:bookmarkEnd w:id="130"/>
      <w:r w:rsidRPr="00442F32">
        <w:rPr>
          <w:rFonts w:ascii="Times New Roman" w:hAnsi="Times New Roman" w:cs="Times New Roman"/>
          <w:sz w:val="24"/>
          <w:szCs w:val="24"/>
        </w:rPr>
        <w:t>Биология как наука. Методы научного познания</w:t>
      </w:r>
    </w:p>
    <w:p w:rsidR="00442F32" w:rsidRPr="00442F32" w:rsidRDefault="00442F32" w:rsidP="00442F32">
      <w:pPr>
        <w:pStyle w:val="ConsPlusNormal"/>
        <w:ind w:firstLine="540"/>
        <w:jc w:val="both"/>
        <w:rPr>
          <w:rFonts w:ascii="Times New Roman" w:hAnsi="Times New Roman" w:cs="Times New Roman"/>
          <w:sz w:val="24"/>
          <w:szCs w:val="24"/>
        </w:rPr>
      </w:pPr>
    </w:p>
    <w:p w:rsidR="004A6551" w:rsidRPr="00442F32" w:rsidRDefault="00442F32" w:rsidP="004A6551">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Объект изучения биологии - живая природа. Отличительные признаки живой природы: уровневая организация и эволюция. Основные уровни организации живой природы. Роль биологических теорий, идей, гипотез в формировании современной естественнонаучной картины мира. Методы познания живой природы.</w:t>
      </w:r>
    </w:p>
    <w:p w:rsidR="00442F32" w:rsidRPr="00442F32" w:rsidRDefault="00442F32" w:rsidP="004A6551">
      <w:pPr>
        <w:pStyle w:val="ConsPlusNormal"/>
        <w:ind w:firstLine="540"/>
        <w:jc w:val="both"/>
        <w:outlineLvl w:val="5"/>
        <w:rPr>
          <w:rFonts w:ascii="Times New Roman" w:hAnsi="Times New Roman" w:cs="Times New Roman"/>
          <w:sz w:val="24"/>
          <w:szCs w:val="24"/>
        </w:rPr>
      </w:pPr>
      <w:bookmarkStart w:id="131" w:name="Par5374"/>
      <w:bookmarkEnd w:id="131"/>
      <w:r w:rsidRPr="00442F32">
        <w:rPr>
          <w:rFonts w:ascii="Times New Roman" w:hAnsi="Times New Roman" w:cs="Times New Roman"/>
          <w:sz w:val="24"/>
          <w:szCs w:val="24"/>
        </w:rPr>
        <w:t>Клетка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Развитие знаний о клетке (Р. ГУК, Р. ВИРХОВ, К. БЭР, М. ШЛЕЙДЕН И Т. ШВАНН). Клеточная теория. Роль клеточной теории в становлении современной естественнонаучной картины мира.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Химический состав клетки. Роль неорганических и органических веще</w:t>
      </w:r>
      <w:proofErr w:type="gramStart"/>
      <w:r w:rsidRPr="00442F32">
        <w:rPr>
          <w:rFonts w:ascii="Times New Roman" w:hAnsi="Times New Roman" w:cs="Times New Roman"/>
          <w:sz w:val="24"/>
          <w:szCs w:val="24"/>
        </w:rPr>
        <w:t>ств в кл</w:t>
      </w:r>
      <w:proofErr w:type="gramEnd"/>
      <w:r w:rsidRPr="00442F32">
        <w:rPr>
          <w:rFonts w:ascii="Times New Roman" w:hAnsi="Times New Roman" w:cs="Times New Roman"/>
          <w:sz w:val="24"/>
          <w:szCs w:val="24"/>
        </w:rPr>
        <w:t>етке и организме человека.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Строение клетки. Основные части и органоиды клетки, их функции; </w:t>
      </w:r>
      <w:proofErr w:type="spellStart"/>
      <w:r w:rsidRPr="00442F32">
        <w:rPr>
          <w:rFonts w:ascii="Times New Roman" w:hAnsi="Times New Roman" w:cs="Times New Roman"/>
          <w:sz w:val="24"/>
          <w:szCs w:val="24"/>
        </w:rPr>
        <w:t>доядерные</w:t>
      </w:r>
      <w:proofErr w:type="spellEnd"/>
      <w:r w:rsidRPr="00442F32">
        <w:rPr>
          <w:rFonts w:ascii="Times New Roman" w:hAnsi="Times New Roman" w:cs="Times New Roman"/>
          <w:sz w:val="24"/>
          <w:szCs w:val="24"/>
        </w:rPr>
        <w:t xml:space="preserve"> и ядерные клетки. Вирусы - неклеточные формы. Строение и функции хромосом. ДНК - носитель наследственной информации. Значение постоянства числа и формы хромосом в клетках. Ген. Генетический код.</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биологических исследований: наблюдение клеток растений и животных под микроскопом на готовых микропрепаратах и их описание; сравнение строения клеток растений и животных; приготовление и описание микропрепаратов клеток растений.</w:t>
      </w: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32" w:name="Par5381"/>
      <w:bookmarkEnd w:id="132"/>
      <w:r w:rsidRPr="00442F32">
        <w:rPr>
          <w:rFonts w:ascii="Times New Roman" w:hAnsi="Times New Roman" w:cs="Times New Roman"/>
          <w:sz w:val="24"/>
          <w:szCs w:val="24"/>
        </w:rPr>
        <w:t>Организм</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Организм - единое целое. МНОГООБРАЗИЕ ОРГАНИЗМОВ.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Обмен веществ и превращения энергии - свойства живых организмов.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Деление клетки - основа роста, развития и размножения организмов. Половое и бесполое размножение.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Оплодотворение, его значение. ИСКУССТВЕННОЕ ОПЛОДОТВОРЕНИЕ У РАСТЕНИЙ И ЖИВОТНЫХ.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Индивидуальное развитие организма (онтогенез). Причины нарушений развития организмов. Индивидуальное развитие человека. Репродуктивное здоровье. Последствия влияния алкоголя, никотина, наркотических веществ на развитие зародыша человека.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Наследственность и изменчивость - свойства организмов. Генетика - наука о закономерностях наследственности и изменчивости. Г. Мендель - основоположник генетики. Генетическая терминология и символика. Закономерности наследования, установленные Г. Менделем. ХРОМОСОМНАЯ ТЕОРИЯ НАСЛЕДСТВЕННОСТИ. Современные представления о гене и геноме.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Наследственная и ненаследственная изменчивость. Влияние мутагенов на организм человека. Значение генетики для медицины и селекции. Наследственные болезни человека, их причины и профилактика. Селекция. УЧЕНИЕ Н.И. ВАВИЛОВА О ЦЕНТРАХ МНОГООБРАЗИЯ И ПРОИСХОЖДЕНИЯ КУЛЬТУРНЫХ РАСТЕНИЙ. Основные методы селекции: гибридизация, искусственный отбор.</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Биотехнология, ее достижения. Этические аспекты развития некоторых исследований в биотехнологии (клонирование человека).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биологических исследований: выявление признаков сходства зародышей человека и других млекопитающих как доказательство их родства, источников мутагенов в окружающей среде (косвенно) и оценка возможных последствий их влияния на собственный организм; составление простейших схем скрещивания; решение элементарных генетических задач; анализ и оценка этических аспектов развития некоторых исследований в биотехнологии.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33" w:name="Par5393"/>
      <w:bookmarkEnd w:id="133"/>
      <w:r w:rsidRPr="00442F32">
        <w:rPr>
          <w:rFonts w:ascii="Times New Roman" w:hAnsi="Times New Roman" w:cs="Times New Roman"/>
          <w:sz w:val="24"/>
          <w:szCs w:val="24"/>
        </w:rPr>
        <w:t>Вид</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История эволюционных идей. ЗНАЧЕНИЕ РАБОТ К. ЛИННЕЯ, УЧЕНИЯ Ж.Б. ЛАМАРКА, эволюционной теории Ч. Дарвина. Роль эволюционной теории в формировании современной </w:t>
      </w:r>
      <w:r w:rsidRPr="00442F32">
        <w:rPr>
          <w:rFonts w:ascii="Times New Roman" w:hAnsi="Times New Roman" w:cs="Times New Roman"/>
          <w:sz w:val="24"/>
          <w:szCs w:val="24"/>
        </w:rPr>
        <w:lastRenderedPageBreak/>
        <w:t>естественнонаучной картины мира. Вид, его критерии. Популяция - структурная единица вида, единица эволюции. Движущие силы эволюции, их влияние на генофонд популяции. СИНТЕТИЧЕСКАЯ ТЕОРИЯ ЭВОЛЮЦИИ. Результаты эволюции. Сохранение многообразия видов как основа устойчивого развития биосферы.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Гипотезы происхождения жизни. Отличительные признаки живого. Усложнение живых организмов на Земле в процессе эволюции. Гипотезы происхождения человека. Эволюция человека.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биологических исследований: описание особей вида по морфологическому критерию; выявление приспособлений организмов к среде обитания; анализ и оценка различных гипотез происхождения жизни и человека.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34" w:name="Par5399"/>
      <w:bookmarkEnd w:id="134"/>
      <w:r w:rsidRPr="00442F32">
        <w:rPr>
          <w:rFonts w:ascii="Times New Roman" w:hAnsi="Times New Roman" w:cs="Times New Roman"/>
          <w:sz w:val="24"/>
          <w:szCs w:val="24"/>
        </w:rPr>
        <w:t>Экосистемы</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Экологические факторы, их значение в жизни организмов. Видовая и пространственная структура экосистем. Пищевые связи, круговорот веществ и превращения энергии в экосистемах. Причины устойчивости и смены экосистем.</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Биосфера - глобальная экосистема. Учение В.И. Вернадского о биосфере. Роль живых организмов в биосфере. ЭВОЛЮЦИЯ БИОСФЕРЫ. Глобальные экологические проблемы и пути их решения. Последствия деятельности человека в окружающей среде. Правила поведения в природной среде.</w:t>
      </w:r>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xml:space="preserve">Проведение биологических исследований: выявление антропогенных изменений в экосистемах своей местности; составление схем передачи веществ и энергии (цепей питания); сравнительная характеристика природных экосистем и </w:t>
      </w:r>
      <w:proofErr w:type="spellStart"/>
      <w:r w:rsidRPr="00442F32">
        <w:rPr>
          <w:rFonts w:ascii="Times New Roman" w:hAnsi="Times New Roman" w:cs="Times New Roman"/>
          <w:sz w:val="24"/>
          <w:szCs w:val="24"/>
        </w:rPr>
        <w:t>агроэкосистем</w:t>
      </w:r>
      <w:proofErr w:type="spellEnd"/>
      <w:r w:rsidRPr="00442F32">
        <w:rPr>
          <w:rFonts w:ascii="Times New Roman" w:hAnsi="Times New Roman" w:cs="Times New Roman"/>
          <w:sz w:val="24"/>
          <w:szCs w:val="24"/>
        </w:rPr>
        <w:t xml:space="preserve"> своей местности; исследование изменений в экосистемах на биологических моделях (аквариум); решение экологических задач; анализ и оценка последствий собственной деятельности в окружающей среде, глобальных экологических проблем и путей их решения.</w:t>
      </w:r>
      <w:proofErr w:type="gramEnd"/>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b/>
          <w:sz w:val="24"/>
          <w:szCs w:val="24"/>
        </w:rPr>
      </w:pPr>
      <w:bookmarkStart w:id="135" w:name="Par5405"/>
      <w:bookmarkEnd w:id="135"/>
      <w:r w:rsidRPr="00442F32">
        <w:rPr>
          <w:rFonts w:ascii="Times New Roman" w:hAnsi="Times New Roman" w:cs="Times New Roman"/>
          <w:b/>
          <w:sz w:val="24"/>
          <w:szCs w:val="24"/>
        </w:rPr>
        <w:t>Требования к уровню подготовки выпускников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 результате изучения биологии на базовом уровне ученик должен: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знать/понимать: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основные положения биологических теорий (клеточная, эволюционная теория Ч. Дарвина); учение В.И. Вернадского о биосфере; сущность законов Г. Менделя, закономерностей изменчивости;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строение биологических объектов: клетки; генов и хромосом; вида и экосистем (структура);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сущность биологических процессов: размножение, оплодотворение, действие искусственного и естественного отбора, формирование приспособленности, образование видов, круговорот веществ и превращения энергии в экосистемах и биосфере;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вклад выдающихся ученых в развитие биологической науки;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биологическую терминологию и символику;</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уметь: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объяснять: роль биологии в формировании научного мировоззрения; вклад биологических теорий в формирование современной естественнонаучной картины мира; единство живой и неживой природы, родство живых организмов; отрицательное влияние алкоголя, никотина, наркотических веществ на развитие зародыша человека; влияние мутагенов на организм человека, экологических факторов на организмы; взаимосвязи организмов и окружающей среды; причины эволюции, изменяемости видов, нарушений развития организмов, наследственных заболеваний, мутаций, устойчивости и смены экосистем; необходимости сохранения многообразия видов;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решать элементарные биологические задачи; составлять элементарные схемы скрещивания и схемы переноса веществ и энергии в экосистемах (цепи питания);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описывать особей видов по морфологическому критерию;</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 выявлять приспособления организмов к среде обитания, источники мутагенов в </w:t>
      </w:r>
      <w:r w:rsidRPr="00442F32">
        <w:rPr>
          <w:rFonts w:ascii="Times New Roman" w:hAnsi="Times New Roman" w:cs="Times New Roman"/>
          <w:sz w:val="24"/>
          <w:szCs w:val="24"/>
        </w:rPr>
        <w:lastRenderedPageBreak/>
        <w:t>окружающей среде (косвенно), антропогенные изменения в экосистемах своей местности;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 сравнивать: биологические объекты (тела живой и неживой природы по химическому составу, зародыши человека и других млекопитающих, природные экосистемы и </w:t>
      </w:r>
      <w:proofErr w:type="spellStart"/>
      <w:r w:rsidRPr="00442F32">
        <w:rPr>
          <w:rFonts w:ascii="Times New Roman" w:hAnsi="Times New Roman" w:cs="Times New Roman"/>
          <w:sz w:val="24"/>
          <w:szCs w:val="24"/>
        </w:rPr>
        <w:t>агроэкосистемы</w:t>
      </w:r>
      <w:proofErr w:type="spellEnd"/>
      <w:r w:rsidRPr="00442F32">
        <w:rPr>
          <w:rFonts w:ascii="Times New Roman" w:hAnsi="Times New Roman" w:cs="Times New Roman"/>
          <w:sz w:val="24"/>
          <w:szCs w:val="24"/>
        </w:rPr>
        <w:t xml:space="preserve"> своей местности), процессы (естественный и искусственный отбор, половое и бесполое размножение) и делать выводы на основе сравнения;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анализировать и оценивать различные гипотезы сущности жизни, происхождения жизни и человека, глобальные экологические проблемы и пути их решения, последствия собственной деятельности в окружающей среде;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изучать изменения в экосистемах на биологических моделях;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находить информацию о биологических объектах в различных источниках (учебных текстах, справочниках, научно-популярных изданиях, компьютерных базах данных, ресурсах Интернета) и критически ее оценивать;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442F32">
        <w:rPr>
          <w:rFonts w:ascii="Times New Roman" w:hAnsi="Times New Roman" w:cs="Times New Roman"/>
          <w:sz w:val="24"/>
          <w:szCs w:val="24"/>
        </w:rPr>
        <w:t>для</w:t>
      </w:r>
      <w:proofErr w:type="gramEnd"/>
      <w:r w:rsidRPr="00442F32">
        <w:rPr>
          <w:rFonts w:ascii="Times New Roman" w:hAnsi="Times New Roman" w:cs="Times New Roman"/>
          <w:sz w:val="24"/>
          <w:szCs w:val="24"/>
        </w:rPr>
        <w:t>:</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соблюдения мер профилактики отравлений, вирусных и других заболеваний, стрессов, вредных привычек (курение, алкоголизм, наркомания); правил поведения в природной среде;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оказания первой помощи при простудных и других заболеваниях, отравлении пищевыми продуктами;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оценки этических аспектов некоторых исследований в области биотехнологии (клонирование, искусственное оплодотворение);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442F32" w:rsidRPr="00442F32" w:rsidRDefault="00442F32" w:rsidP="00442F32">
      <w:pPr>
        <w:pStyle w:val="ConsPlusNormal"/>
        <w:jc w:val="both"/>
        <w:rPr>
          <w:rFonts w:ascii="Times New Roman" w:hAnsi="Times New Roman" w:cs="Times New Roman"/>
          <w:sz w:val="24"/>
          <w:szCs w:val="24"/>
        </w:rPr>
      </w:pPr>
      <w:r w:rsidRPr="00442F32">
        <w:rPr>
          <w:rFonts w:ascii="Times New Roman" w:hAnsi="Times New Roman" w:cs="Times New Roman"/>
          <w:sz w:val="24"/>
          <w:szCs w:val="24"/>
        </w:rPr>
        <w:t xml:space="preserve">(абзац введен Приказом </w:t>
      </w:r>
      <w:proofErr w:type="spellStart"/>
      <w:r w:rsidRPr="00442F32">
        <w:rPr>
          <w:rFonts w:ascii="Times New Roman" w:hAnsi="Times New Roman" w:cs="Times New Roman"/>
          <w:sz w:val="24"/>
          <w:szCs w:val="24"/>
        </w:rPr>
        <w:t>Минобрнауки</w:t>
      </w:r>
      <w:proofErr w:type="spellEnd"/>
      <w:r w:rsidRPr="00442F32">
        <w:rPr>
          <w:rFonts w:ascii="Times New Roman" w:hAnsi="Times New Roman" w:cs="Times New Roman"/>
          <w:sz w:val="24"/>
          <w:szCs w:val="24"/>
        </w:rPr>
        <w:t xml:space="preserve"> России от 10.11.2011 N 2643)</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3"/>
        <w:rPr>
          <w:rFonts w:ascii="Times New Roman" w:hAnsi="Times New Roman" w:cs="Times New Roman"/>
          <w:b/>
          <w:sz w:val="24"/>
          <w:szCs w:val="24"/>
        </w:rPr>
      </w:pPr>
      <w:bookmarkStart w:id="136" w:name="Par5430"/>
      <w:bookmarkEnd w:id="136"/>
      <w:r w:rsidRPr="00442F32">
        <w:rPr>
          <w:rFonts w:ascii="Times New Roman" w:hAnsi="Times New Roman" w:cs="Times New Roman"/>
          <w:b/>
          <w:sz w:val="24"/>
          <w:szCs w:val="24"/>
        </w:rPr>
        <w:t>Профильный уровень</w:t>
      </w:r>
    </w:p>
    <w:p w:rsidR="00442F32" w:rsidRPr="00442F32" w:rsidRDefault="00442F32" w:rsidP="00442F32">
      <w:pPr>
        <w:pStyle w:val="ConsPlusNormal"/>
        <w:ind w:firstLine="540"/>
        <w:jc w:val="both"/>
        <w:rPr>
          <w:rFonts w:ascii="Times New Roman" w:hAnsi="Times New Roman" w:cs="Times New Roman"/>
          <w:b/>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Изучение биологии на профильном уровне среднего (полного) общего образования направлено на достижение следующих целей:</w:t>
      </w:r>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освоение знаний об основных биологических теориях, идеях и принципах, являющихся составной частью современной естественнонаучной картины мира; о методах биологических наук (цитологии, генетики, селекции, биотехнологии, экологии); строении, многообразии и особенностях биосистем (клетка, организм, популяция, вид, биогеоценоз, биосфера); выдающихся биологических открытиях и современных исследованиях в биологической науке;</w:t>
      </w:r>
      <w:proofErr w:type="gramEnd"/>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овладение умениями характеризовать современные научные открытия в области биологии; устанавливать связь между развитием биологии и социально-этическими, экологическими проблемами человечества; самостоятельно проводить биологические исследования (наблюдение, измерение, эксперимент, моделирование) и грамотно оформлять полученные результаты; анализировать и использовать биологическую информацию; пользоваться биологической терминологией и символикой;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развитие познавательных интересов, интеллектуальных и творческих способностей в процессе изучения проблем современной биологической науки; проведения экспериментальных исследований, решения биологических задач, моделирования биологических объектов и процессов;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воспитание убежденности в возможности познания закономерностей живой природы, необходимости бережного отношения к ней, соблюдения этических норм при проведении биологических исследований;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использование приобретенных знаний и умений в повседневной жизни для оценки последствий своей деятельности по отношению к окружающей среде, собственному здоровью; выработки навыков экологической культуры; обоснования и соблюдения мер профилактики заболеваний и ВИЧ-инфекции.</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sz w:val="24"/>
          <w:szCs w:val="24"/>
        </w:rPr>
      </w:pPr>
      <w:bookmarkStart w:id="137" w:name="Par5439"/>
      <w:bookmarkEnd w:id="137"/>
      <w:r w:rsidRPr="00442F32">
        <w:rPr>
          <w:rFonts w:ascii="Times New Roman" w:hAnsi="Times New Roman" w:cs="Times New Roman"/>
          <w:sz w:val="24"/>
          <w:szCs w:val="24"/>
        </w:rPr>
        <w:t>Обязательный минимум содержания</w:t>
      </w:r>
    </w:p>
    <w:p w:rsidR="00442F32" w:rsidRPr="00442F32" w:rsidRDefault="00442F32" w:rsidP="00442F32">
      <w:pPr>
        <w:pStyle w:val="ConsPlusNormal"/>
        <w:jc w:val="center"/>
        <w:rPr>
          <w:rFonts w:ascii="Times New Roman" w:hAnsi="Times New Roman" w:cs="Times New Roman"/>
          <w:sz w:val="24"/>
          <w:szCs w:val="24"/>
        </w:rPr>
      </w:pPr>
      <w:r w:rsidRPr="00442F32">
        <w:rPr>
          <w:rFonts w:ascii="Times New Roman" w:hAnsi="Times New Roman" w:cs="Times New Roman"/>
          <w:sz w:val="24"/>
          <w:szCs w:val="24"/>
        </w:rPr>
        <w:t>основных образовательных программ</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38" w:name="Par5442"/>
      <w:bookmarkEnd w:id="138"/>
      <w:r w:rsidRPr="00442F32">
        <w:rPr>
          <w:rFonts w:ascii="Times New Roman" w:hAnsi="Times New Roman" w:cs="Times New Roman"/>
          <w:sz w:val="24"/>
          <w:szCs w:val="24"/>
        </w:rPr>
        <w:lastRenderedPageBreak/>
        <w:t>Биология как наука. Методы научного познания</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Биология как наука. ОТРАСЛИ БИОЛОГИИ, ЕЕ СВЯЗИ С ДРУГИМИ НАУКАМИ. Объект изучения биологии - биологические системы. Общие признаки биологических систем. Роль биологических теорий, идей, гипотез в формировании современной естественнонаучной картины мира.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39" w:name="Par5446"/>
      <w:bookmarkEnd w:id="139"/>
      <w:r w:rsidRPr="00442F32">
        <w:rPr>
          <w:rFonts w:ascii="Times New Roman" w:hAnsi="Times New Roman" w:cs="Times New Roman"/>
          <w:sz w:val="24"/>
          <w:szCs w:val="24"/>
        </w:rPr>
        <w:t>Клетка</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Цитология - наука о клетке. М. </w:t>
      </w:r>
      <w:proofErr w:type="spellStart"/>
      <w:r w:rsidRPr="00442F32">
        <w:rPr>
          <w:rFonts w:ascii="Times New Roman" w:hAnsi="Times New Roman" w:cs="Times New Roman"/>
          <w:sz w:val="24"/>
          <w:szCs w:val="24"/>
        </w:rPr>
        <w:t>Шлейден</w:t>
      </w:r>
      <w:proofErr w:type="spellEnd"/>
      <w:r w:rsidRPr="00442F32">
        <w:rPr>
          <w:rFonts w:ascii="Times New Roman" w:hAnsi="Times New Roman" w:cs="Times New Roman"/>
          <w:sz w:val="24"/>
          <w:szCs w:val="24"/>
        </w:rPr>
        <w:t xml:space="preserve"> и Т. Шванн - основоположники клеточной теории. Основные положения современной клеточной теории. Роль клеточной теории в формировании современной естественнонаучной картины мира. МЕТОДЫ ИЗУЧЕНИЯ КЛЕТКИ.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Химический состав клетки. Макро- и микроэлементы. Строение и функции молекул неорганических и органических веществ. Взаимосвязи строения и функций молекул.</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Строение и функции частей и органоидов клетки. Взаимосвязи строения и функций частей и органоидов клетки. Химический состав, строение и функции хромосом.</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Многообразие клеток. Прокариоты и эукариоты. Вирусы. Меры профилактики распространения вирусных заболеваний.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Обмен веществ и превращения энергии в клетке. Энергетический обмен. Стадии энергетического обмена. БРОЖЕНИЕ И ДЫХАНИЕ. Фотосинтез. Световые и </w:t>
      </w:r>
      <w:proofErr w:type="spellStart"/>
      <w:r w:rsidRPr="00442F32">
        <w:rPr>
          <w:rFonts w:ascii="Times New Roman" w:hAnsi="Times New Roman" w:cs="Times New Roman"/>
          <w:sz w:val="24"/>
          <w:szCs w:val="24"/>
        </w:rPr>
        <w:t>темновые</w:t>
      </w:r>
      <w:proofErr w:type="spellEnd"/>
      <w:r w:rsidRPr="00442F32">
        <w:rPr>
          <w:rFonts w:ascii="Times New Roman" w:hAnsi="Times New Roman" w:cs="Times New Roman"/>
          <w:sz w:val="24"/>
          <w:szCs w:val="24"/>
        </w:rPr>
        <w:t xml:space="preserve"> реакции фотосинтеза. Хемосинтез. Роль </w:t>
      </w:r>
      <w:proofErr w:type="spellStart"/>
      <w:r w:rsidRPr="00442F32">
        <w:rPr>
          <w:rFonts w:ascii="Times New Roman" w:hAnsi="Times New Roman" w:cs="Times New Roman"/>
          <w:sz w:val="24"/>
          <w:szCs w:val="24"/>
        </w:rPr>
        <w:t>хемосинтезирующих</w:t>
      </w:r>
      <w:proofErr w:type="spellEnd"/>
      <w:r w:rsidRPr="00442F32">
        <w:rPr>
          <w:rFonts w:ascii="Times New Roman" w:hAnsi="Times New Roman" w:cs="Times New Roman"/>
          <w:sz w:val="24"/>
          <w:szCs w:val="24"/>
        </w:rPr>
        <w:t xml:space="preserve"> бактерий на Земле. Пластический обмен. Генетическая информация в клетке. Ген. Генетический код. Биосинтез белка. Матричный характер реакций биосинтеза.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Клетка - генетическая единица живого. Соматические и половые клетки. Жизненный цикл клетки: интерфаза и митоз. Фазы митоза. Мейоз, его фазы. Развитие половых клеток у растений и животных.</w:t>
      </w:r>
    </w:p>
    <w:p w:rsidR="00442F32" w:rsidRPr="00442F32" w:rsidRDefault="00442F32" w:rsidP="004A6551">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биологических исследований: наблюдение клеток растений и животных под микроскопом; приготовление микропрепаратов, их изучение и описание; опыты по определению каталитической активности ферментов; сравнительная характеристика клеток растений, животных, грибов и бактерий, ПРОЦЕССОВ БРОЖЕНИЯ И ДЫХАНИЯ, фотосинтеза и хемосинтеза, митоза и мейоза, развития половых клеток у растений и животных.</w:t>
      </w:r>
    </w:p>
    <w:p w:rsidR="00442F32" w:rsidRPr="00442F32" w:rsidRDefault="00442F32" w:rsidP="004A6551">
      <w:pPr>
        <w:pStyle w:val="ConsPlusNormal"/>
        <w:ind w:firstLine="540"/>
        <w:jc w:val="both"/>
        <w:outlineLvl w:val="5"/>
        <w:rPr>
          <w:rFonts w:ascii="Times New Roman" w:hAnsi="Times New Roman" w:cs="Times New Roman"/>
          <w:sz w:val="24"/>
          <w:szCs w:val="24"/>
        </w:rPr>
      </w:pPr>
      <w:bookmarkStart w:id="140" w:name="Par5456"/>
      <w:bookmarkEnd w:id="140"/>
      <w:r w:rsidRPr="00442F32">
        <w:rPr>
          <w:rFonts w:ascii="Times New Roman" w:hAnsi="Times New Roman" w:cs="Times New Roman"/>
          <w:sz w:val="24"/>
          <w:szCs w:val="24"/>
        </w:rPr>
        <w:t>Организм</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Одноклеточные и многоклеточные организмы. ТКАНИ, ОРГАНЫ СИСТЕМЫ ОРГАНОВ, ИХ ВЗАИМОСВЯЗЬ КАК ОСНОВА ЦЕЛОСТНОСТИ ОРГАНИЗМА. Гомеостаз. Гетеротрофы. САПРОТРОФЫ, ПАРАЗИТЫ. Автотрофы (ХЕМОТРОФЫ И ФОТОТРОФЫ).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Воспроизведение организмов, его значение. Бесполое и половое размножение. Оплодотворение. Оплодотворение у цветковых растений и позвоночных животных. Внешнее и внутреннее оплодотворение. Индивидуальное развитие организма (онтогенез). Эмбриональное и постэмбриональное развитие. Причины нарушений развития организмов. ЖИЗНЕННЫЕ ЦИКЛЫ И ЧЕРЕДОВАНИЕ ПОКОЛЕНИЙ. Последствия влияния алкоголя, никотина, наркотических веществ на развитие зародыша человека.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Наследственность и изменчивость - свойства организмов. Генетика. Методы генетики. Методы изучения наследственности человека. Генетическая терминология и символика. Закономерности наследования, установленные Г. Менделем, их цитологические основы. Закономерности сцепленного наследования. Закон Т. Моргана. Определение пола. ТИПЫ ОПРЕДЕЛЕНИЯ ПОЛА. Наследование, сцепленное с полом. Взаимодействие генов. Генотип как целостная система. РАЗВИТИЕ ЗНАНИЙ О ГЕНОТИПЕ. ГЕНОМ ЧЕЛОВЕКА. Хромосомная теория наследственности. ТЕОРИЯ ГЕНА. Закономерности изменчивости. </w:t>
      </w:r>
      <w:proofErr w:type="spellStart"/>
      <w:r w:rsidRPr="00442F32">
        <w:rPr>
          <w:rFonts w:ascii="Times New Roman" w:hAnsi="Times New Roman" w:cs="Times New Roman"/>
          <w:sz w:val="24"/>
          <w:szCs w:val="24"/>
        </w:rPr>
        <w:t>Модификационная</w:t>
      </w:r>
      <w:proofErr w:type="spellEnd"/>
      <w:r w:rsidRPr="00442F32">
        <w:rPr>
          <w:rFonts w:ascii="Times New Roman" w:hAnsi="Times New Roman" w:cs="Times New Roman"/>
          <w:sz w:val="24"/>
          <w:szCs w:val="24"/>
        </w:rPr>
        <w:t xml:space="preserve"> изменчивость. Норма реакции. Наследственная изменчивость: комбинативная и мутационная. Виды мутаций, их причины. Последствия влияния мутагенов на организм. Меры защиты окружающей среды от загрязнения мутагенами. Меры профилактики наследственных заболеваний человека.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Селекция, ее задачи. Вклад Н.И. Вавилова в развитие селекции. Учение о центрах многообразия и происхождения культурных растений. Закон гомологических рядов в </w:t>
      </w:r>
      <w:r w:rsidRPr="00442F32">
        <w:rPr>
          <w:rFonts w:ascii="Times New Roman" w:hAnsi="Times New Roman" w:cs="Times New Roman"/>
          <w:sz w:val="24"/>
          <w:szCs w:val="24"/>
        </w:rPr>
        <w:lastRenderedPageBreak/>
        <w:t>наследственной изменчивости. Методы селекции, их генетические основы. ОСОБЕННОСТИ СЕЛЕКЦИИ РАСТЕНИЙ, ЖИВОТНЫХ, МИКРООРГАНИЗМОВ. Биотехнология, ее направления. Этические аспекты развития некоторых исследований в биотехнологии (клонирование человека, направленное изменение генома).</w:t>
      </w:r>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Проведение биологических исследований: составление схем скрещивания; решение генетических задач; ПОСТРОЕНИЕ ВАРИАЦИОННОГО РЯДА И ВАРИАЦИОННОЙ КРИВОЙ; выявление источников мутагенов в окружающей среде (косвенно), изменчивости у особей одного вида; сравнительная характеристика бесполого и полового размножения, оплодотворения у цветковых растений и позвоночных животных, внешнего и внутреннего оплодотворения, ПОРОД (СОРТОВ); анализ и оценка этических аспектов развития некоторых исследований в биотехнологии.</w:t>
      </w:r>
      <w:proofErr w:type="gramEnd"/>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41" w:name="Par5464"/>
      <w:bookmarkEnd w:id="141"/>
      <w:r w:rsidRPr="00442F32">
        <w:rPr>
          <w:rFonts w:ascii="Times New Roman" w:hAnsi="Times New Roman" w:cs="Times New Roman"/>
          <w:sz w:val="24"/>
          <w:szCs w:val="24"/>
        </w:rPr>
        <w:t>Вид</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Доказательства эволюции живой природы. Биогенетический закон. Закон зародышевого сходства.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Развитие эволюционных идей. Значение работ К. Линнея, учения Ж.Б. Ламарка, эволюционной теории Ч. Дарвина. Вид, его критерии. Популяция - структурная единица вида. Учение Ч. Дарвина об эволюции. Роль эволюционной теории в формировании современной естественнонаучной картины мира. Движущие силы эволюции. Формы естественного отбора. Взаимосвязь движущих сил эволюции. Синтетическая теория эволюции. Популяция - элементарная единица эволюции. Элементарные факторы эволюции. Исследования С.С. </w:t>
      </w:r>
      <w:proofErr w:type="spellStart"/>
      <w:r w:rsidRPr="00442F32">
        <w:rPr>
          <w:rFonts w:ascii="Times New Roman" w:hAnsi="Times New Roman" w:cs="Times New Roman"/>
          <w:sz w:val="24"/>
          <w:szCs w:val="24"/>
        </w:rPr>
        <w:t>Четверикова</w:t>
      </w:r>
      <w:proofErr w:type="spellEnd"/>
      <w:r w:rsidRPr="00442F32">
        <w:rPr>
          <w:rFonts w:ascii="Times New Roman" w:hAnsi="Times New Roman" w:cs="Times New Roman"/>
          <w:sz w:val="24"/>
          <w:szCs w:val="24"/>
        </w:rPr>
        <w:t>. ЗАКОНОМЕРНОСТИ НАСЛЕДОВАНИЯ ПРИЗНАКОВ В ПОПУЛЯЦИЯХ РАЗНОГО ТИПА. ЗАКОН ХАРДИ - ВАЙНБЕРГА. Результаты эволюции. Формирование приспособленности к среде обитания. Образование новых видов. Способы видообразования. Сохранение многообразия видов как основа устойчивости биосферы.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Микро- и макроэволюция. ФОРМЫ ЭВОЛЮЦИИ (ДИВЕРГЕНЦИЯ, КОНВЕРГЕНЦИЯ, ПАРАЛЛЕЛИЗМ). Пути и направления эволюции (А.Н. </w:t>
      </w:r>
      <w:proofErr w:type="spellStart"/>
      <w:r w:rsidRPr="00442F32">
        <w:rPr>
          <w:rFonts w:ascii="Times New Roman" w:hAnsi="Times New Roman" w:cs="Times New Roman"/>
          <w:sz w:val="24"/>
          <w:szCs w:val="24"/>
        </w:rPr>
        <w:t>Северцов</w:t>
      </w:r>
      <w:proofErr w:type="spellEnd"/>
      <w:r w:rsidRPr="00442F32">
        <w:rPr>
          <w:rFonts w:ascii="Times New Roman" w:hAnsi="Times New Roman" w:cs="Times New Roman"/>
          <w:sz w:val="24"/>
          <w:szCs w:val="24"/>
        </w:rPr>
        <w:t>, И.И. Шмальгаузен). Причины биологического прогресса и биологического регресса.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Отличительные признаки живого. Гипотезы происхождения жизни на Земле. ЭТАПЫ ЭВОЛЮЦИИ ОРГАНИЧЕСКОГО МИРА НА ЗЕМЛЕ. Основные ароморфозы в эволюции растений и животных. Гипотезы происхождения человека. Этапы эволюции человека. Происхождение человеческих рас. КРИТИКА РАСИЗМА И СОЦИАЛЬНОГО ДАРВИНИЗМА.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Проведение биологических исследований: выявление ароморфозов, идиоадаптаций, приспособлений к среде обитания у организмов; наблюдение и описание особей вида по морфологическому критерию; сравнительная характеристика разных видов одного рода по морфологическому критерию, искусственного и естественного отбора, форм естественного отбора, способов видообразования, микро- и макроэволюции, путей и направлений эволюции; анализ и оценка различных гипотез возникновения жизни на Земле, происхождения человека и формирования человеческих рас.</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outlineLvl w:val="5"/>
        <w:rPr>
          <w:rFonts w:ascii="Times New Roman" w:hAnsi="Times New Roman" w:cs="Times New Roman"/>
          <w:sz w:val="24"/>
          <w:szCs w:val="24"/>
        </w:rPr>
      </w:pPr>
      <w:bookmarkStart w:id="142" w:name="Par5472"/>
      <w:bookmarkEnd w:id="142"/>
      <w:r w:rsidRPr="00442F32">
        <w:rPr>
          <w:rFonts w:ascii="Times New Roman" w:hAnsi="Times New Roman" w:cs="Times New Roman"/>
          <w:sz w:val="24"/>
          <w:szCs w:val="24"/>
        </w:rPr>
        <w:t>Экосистемы</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Экологические факторы, ОБЩИЕ ЗАКОНОМЕРНОСТИ ИХ ВЛИЯНИЯ НА ОРГАНИЗМЫ. ЗАКОН ОПТИМУМА. ЗАКОН МИНИМУМА. БИОЛОГИЧЕСКИЕ РИТМЫ. ФОТОПЕРИОДИЗМ.</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Понятия "биогеоценоз" и "экосистема". Видовая и пространственная структура экосистемы. Компоненты экосистемы.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Пищевые связи в экосистеме. Трофические уровни. ТИПЫ ПИЩЕВЫХ ЦЕПЕЙ. Правила экологической пирамиды. Круговорот веществ и превращения энергии в экосистеме. </w:t>
      </w:r>
      <w:proofErr w:type="spellStart"/>
      <w:r w:rsidRPr="00442F32">
        <w:rPr>
          <w:rFonts w:ascii="Times New Roman" w:hAnsi="Times New Roman" w:cs="Times New Roman"/>
          <w:sz w:val="24"/>
          <w:szCs w:val="24"/>
        </w:rPr>
        <w:t>Саморегуляция</w:t>
      </w:r>
      <w:proofErr w:type="spellEnd"/>
      <w:r w:rsidRPr="00442F32">
        <w:rPr>
          <w:rFonts w:ascii="Times New Roman" w:hAnsi="Times New Roman" w:cs="Times New Roman"/>
          <w:sz w:val="24"/>
          <w:szCs w:val="24"/>
        </w:rPr>
        <w:t xml:space="preserve"> в экосистеме. Устойчивость и динамика экосистем. СТАДИИ РАЗВИТИЯ ЭКОСИСТЕМЫ. СУКЦЕССИЯ.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Биосфера - глобальная экосистема. Учение В.И. Вернадского о биосфере. Особенности распределения биомассы на Земле. Биологический круговорот. БИОГЕННАЯ МИГРАЦИЯ </w:t>
      </w:r>
      <w:r w:rsidRPr="00442F32">
        <w:rPr>
          <w:rFonts w:ascii="Times New Roman" w:hAnsi="Times New Roman" w:cs="Times New Roman"/>
          <w:sz w:val="24"/>
          <w:szCs w:val="24"/>
        </w:rPr>
        <w:lastRenderedPageBreak/>
        <w:t>АТОМОВ. Эволюция биосферы. Глобальные антропогенные изменения в биосфере. Проблема устойчивого развития биосферы.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Проведение биологических исследований: наблюдение и выявление приспособлений у организмов к влиянию различных экологических факторов, абиотических и биотических компонентов экосистем (на отдельных примерах), антропогенных изменений в экосистемах своей местности; составление схем переноса веществ и энергии в экосистемах (пищевых цепей и сетей); сравнительная характеристика экосистем и </w:t>
      </w:r>
      <w:proofErr w:type="spellStart"/>
      <w:r w:rsidRPr="00442F32">
        <w:rPr>
          <w:rFonts w:ascii="Times New Roman" w:hAnsi="Times New Roman" w:cs="Times New Roman"/>
          <w:sz w:val="24"/>
          <w:szCs w:val="24"/>
        </w:rPr>
        <w:t>агроэкосистем</w:t>
      </w:r>
      <w:proofErr w:type="spellEnd"/>
      <w:r w:rsidRPr="00442F32">
        <w:rPr>
          <w:rFonts w:ascii="Times New Roman" w:hAnsi="Times New Roman" w:cs="Times New Roman"/>
          <w:sz w:val="24"/>
          <w:szCs w:val="24"/>
        </w:rPr>
        <w:t xml:space="preserve">; описание экосистем и </w:t>
      </w:r>
      <w:proofErr w:type="spellStart"/>
      <w:r w:rsidRPr="00442F32">
        <w:rPr>
          <w:rFonts w:ascii="Times New Roman" w:hAnsi="Times New Roman" w:cs="Times New Roman"/>
          <w:sz w:val="24"/>
          <w:szCs w:val="24"/>
        </w:rPr>
        <w:t>агроэкосистем</w:t>
      </w:r>
      <w:proofErr w:type="spellEnd"/>
      <w:r w:rsidRPr="00442F32">
        <w:rPr>
          <w:rFonts w:ascii="Times New Roman" w:hAnsi="Times New Roman" w:cs="Times New Roman"/>
          <w:sz w:val="24"/>
          <w:szCs w:val="24"/>
        </w:rPr>
        <w:t xml:space="preserve"> своей местности (видовая и пространственная структура, сезонные изменения, наличие антропогенных изменений); исследование изменений в экосистемах на биологических моделях (аквариум); решение экологических задач; СОСТАВЛЕНИЕ СХЕМ КРУГОВОРОТОВ УГЛЕРОДА, КИСЛОРОДА, АЗОТА; анализ и оценка глобальных антропогенных изменений в биосфере.</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jc w:val="center"/>
        <w:outlineLvl w:val="4"/>
        <w:rPr>
          <w:rFonts w:ascii="Times New Roman" w:hAnsi="Times New Roman" w:cs="Times New Roman"/>
          <w:b/>
          <w:sz w:val="24"/>
          <w:szCs w:val="24"/>
        </w:rPr>
      </w:pPr>
      <w:bookmarkStart w:id="143" w:name="Par5480"/>
      <w:bookmarkEnd w:id="143"/>
      <w:r w:rsidRPr="00442F32">
        <w:rPr>
          <w:rFonts w:ascii="Times New Roman" w:hAnsi="Times New Roman" w:cs="Times New Roman"/>
          <w:b/>
          <w:sz w:val="24"/>
          <w:szCs w:val="24"/>
        </w:rPr>
        <w:t>Требования к уровню подготовки выпускников</w:t>
      </w:r>
    </w:p>
    <w:p w:rsidR="00442F32" w:rsidRPr="00442F32" w:rsidRDefault="00442F32" w:rsidP="00442F32">
      <w:pPr>
        <w:pStyle w:val="ConsPlusNormal"/>
        <w:ind w:firstLine="540"/>
        <w:jc w:val="both"/>
        <w:rPr>
          <w:rFonts w:ascii="Times New Roman" w:hAnsi="Times New Roman" w:cs="Times New Roman"/>
          <w:sz w:val="24"/>
          <w:szCs w:val="24"/>
        </w:rPr>
      </w:pP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В результате изучения биологии на профильном уровне ученик должен:</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знать/понимать: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 основные положения биологических теорий (клеточная теория; хромосомная теория наследственности; синтетическая теория эволюции, теория антропогенеза); учений (о путях и направлениях эволюции; Н.И. Вавилова о центрах многообразия и происхождения культурных растений; В.И. Вернадского о биосфере); сущность законов (Г. Менделя; сцепленного наследования Т. Моргана; гомологических рядов в наследственной изменчивости; зародышевого сходства; </w:t>
      </w:r>
      <w:proofErr w:type="gramStart"/>
      <w:r w:rsidRPr="00442F32">
        <w:rPr>
          <w:rFonts w:ascii="Times New Roman" w:hAnsi="Times New Roman" w:cs="Times New Roman"/>
          <w:sz w:val="24"/>
          <w:szCs w:val="24"/>
        </w:rPr>
        <w:t>биогенетического); закономерностей (изменчивости; сцепленного наследования; наследования, сцепленного с полом; взаимодействия генов и их цитологических основ); правил (доминирования Г. Менделя; экологической пирамиды); гипотез (чистоты гамет, сущности и происхождения жизни, происхождения человека);</w:t>
      </w:r>
      <w:proofErr w:type="gramEnd"/>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строение биологических объектов: клетки (химический состав и строение); генов, хромосом, женских и мужских гамет, клеток прокариот и эукариот; вирусов; одноклеточных и многоклеточных организмов; вида и экосистем (структура);</w:t>
      </w:r>
      <w:proofErr w:type="gramEnd"/>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xml:space="preserve">- сущность биологических процессов и явлений: обмен веществ и превращения энергии в клетке, фотосинтез, пластический и энергетический обмен, брожение, хемосинтез, митоз, мейоз, развитие гамет у цветковых растений и позвоночных животных, размножение, оплодотворение у цветковых растений и позвоночных животных, индивидуальное развитие организма (онтогенез), взаимодействие генов, получение гетерозиса, </w:t>
      </w:r>
      <w:proofErr w:type="spellStart"/>
      <w:r w:rsidRPr="00442F32">
        <w:rPr>
          <w:rFonts w:ascii="Times New Roman" w:hAnsi="Times New Roman" w:cs="Times New Roman"/>
          <w:sz w:val="24"/>
          <w:szCs w:val="24"/>
        </w:rPr>
        <w:t>полиплоидов</w:t>
      </w:r>
      <w:proofErr w:type="spellEnd"/>
      <w:r w:rsidRPr="00442F32">
        <w:rPr>
          <w:rFonts w:ascii="Times New Roman" w:hAnsi="Times New Roman" w:cs="Times New Roman"/>
          <w:sz w:val="24"/>
          <w:szCs w:val="24"/>
        </w:rPr>
        <w:t>, отдаленных гибридов, действие искусственного, движущего и стабилизирующего отбора, географическое и экологическое видообразование, влияние элементарных</w:t>
      </w:r>
      <w:proofErr w:type="gramEnd"/>
      <w:r w:rsidRPr="00442F32">
        <w:rPr>
          <w:rFonts w:ascii="Times New Roman" w:hAnsi="Times New Roman" w:cs="Times New Roman"/>
          <w:sz w:val="24"/>
          <w:szCs w:val="24"/>
        </w:rPr>
        <w:t xml:space="preserve"> факторов эволюции на генофонд популяции, формирование приспособленности к среде обитания, круговорот веществ и превращения энергии в экосистемах и биосфере, эволюция биосферы;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современную биологическую терминологию и символику;</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уметь:</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 объяснять: роль биологических теорий, идей, принципов, гипотез в формировании современной естественнонаучной картины мира, научного мировоззрения; единство живой и неживой природы, родство живых организмов, используя биологические теории, законы и правила; отрицательное влияние алкоголя, никотина, наркотических веществ на развитие зародыша человека; влияние мутагенов на организм человека; взаимосвязи организмов и окружающей среды; причины эволюции видов, человека, биосферы, единства человеческих рас, наследственных и ненаследственных изменений, наследственных заболеваний, генных и хромосомных мутаций, устойчивости, </w:t>
      </w:r>
      <w:proofErr w:type="spellStart"/>
      <w:r w:rsidRPr="00442F32">
        <w:rPr>
          <w:rFonts w:ascii="Times New Roman" w:hAnsi="Times New Roman" w:cs="Times New Roman"/>
          <w:sz w:val="24"/>
          <w:szCs w:val="24"/>
        </w:rPr>
        <w:t>саморегуляции</w:t>
      </w:r>
      <w:proofErr w:type="spellEnd"/>
      <w:r w:rsidRPr="00442F32">
        <w:rPr>
          <w:rFonts w:ascii="Times New Roman" w:hAnsi="Times New Roman" w:cs="Times New Roman"/>
          <w:sz w:val="24"/>
          <w:szCs w:val="24"/>
        </w:rPr>
        <w:t>, саморазвития и смены экосистем, необходимости сохранения многообразия видов;</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 устанавливать взаимосвязи строения и функций молекул в клетке; строения и функций органоидов клетки; пластического и энергетического обмена; световых и </w:t>
      </w:r>
      <w:proofErr w:type="spellStart"/>
      <w:r w:rsidRPr="00442F32">
        <w:rPr>
          <w:rFonts w:ascii="Times New Roman" w:hAnsi="Times New Roman" w:cs="Times New Roman"/>
          <w:sz w:val="24"/>
          <w:szCs w:val="24"/>
        </w:rPr>
        <w:t>темновых</w:t>
      </w:r>
      <w:proofErr w:type="spellEnd"/>
      <w:r w:rsidRPr="00442F32">
        <w:rPr>
          <w:rFonts w:ascii="Times New Roman" w:hAnsi="Times New Roman" w:cs="Times New Roman"/>
          <w:sz w:val="24"/>
          <w:szCs w:val="24"/>
        </w:rPr>
        <w:t xml:space="preserve"> реакций фотосинтеза; движущих сил эволюции; путей и направлений эволюции;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решать задачи разной сложности по биологии;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 составлять схемы скрещивания, пути переноса веществ и энергии в экосистемах (цепи </w:t>
      </w:r>
      <w:r w:rsidRPr="00442F32">
        <w:rPr>
          <w:rFonts w:ascii="Times New Roman" w:hAnsi="Times New Roman" w:cs="Times New Roman"/>
          <w:sz w:val="24"/>
          <w:szCs w:val="24"/>
        </w:rPr>
        <w:lastRenderedPageBreak/>
        <w:t>питания, пищевые сети);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 описывать клетки растений и животных (под микроскопом), особей вида по морфологическому критерию, экосистемы и </w:t>
      </w:r>
      <w:proofErr w:type="spellStart"/>
      <w:r w:rsidRPr="00442F32">
        <w:rPr>
          <w:rFonts w:ascii="Times New Roman" w:hAnsi="Times New Roman" w:cs="Times New Roman"/>
          <w:sz w:val="24"/>
          <w:szCs w:val="24"/>
        </w:rPr>
        <w:t>агроэкосистемы</w:t>
      </w:r>
      <w:proofErr w:type="spellEnd"/>
      <w:r w:rsidRPr="00442F32">
        <w:rPr>
          <w:rFonts w:ascii="Times New Roman" w:hAnsi="Times New Roman" w:cs="Times New Roman"/>
          <w:sz w:val="24"/>
          <w:szCs w:val="24"/>
        </w:rPr>
        <w:t xml:space="preserve"> своей местности; готовить и описывать микропрепараты;</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выявлять приспособления у организмов к среде обитания, ароморфозы и идиоадаптации у растений и животных, отличительные признаки живого (у отдельных организмов), абиотические и биотические компоненты экосистем, взаимосвязи организмов в экосистеме, источники мутагенов в окружающей среде (косвенно), антропогенные изменения в экосистемах своего региона;</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исследовать биологические системы на биологических моделях (аквариум);</w:t>
      </w:r>
    </w:p>
    <w:p w:rsidR="00442F32" w:rsidRPr="00442F32" w:rsidRDefault="00442F32" w:rsidP="00442F32">
      <w:pPr>
        <w:pStyle w:val="ConsPlusNormal"/>
        <w:ind w:firstLine="540"/>
        <w:jc w:val="both"/>
        <w:rPr>
          <w:rFonts w:ascii="Times New Roman" w:hAnsi="Times New Roman" w:cs="Times New Roman"/>
          <w:sz w:val="24"/>
          <w:szCs w:val="24"/>
        </w:rPr>
      </w:pPr>
      <w:proofErr w:type="gramStart"/>
      <w:r w:rsidRPr="00442F32">
        <w:rPr>
          <w:rFonts w:ascii="Times New Roman" w:hAnsi="Times New Roman" w:cs="Times New Roman"/>
          <w:sz w:val="24"/>
          <w:szCs w:val="24"/>
        </w:rPr>
        <w:t xml:space="preserve">- сравнивать биологические объекты (клетки растений, животных, грибов и бактерий, экосистемы и </w:t>
      </w:r>
      <w:proofErr w:type="spellStart"/>
      <w:r w:rsidRPr="00442F32">
        <w:rPr>
          <w:rFonts w:ascii="Times New Roman" w:hAnsi="Times New Roman" w:cs="Times New Roman"/>
          <w:sz w:val="24"/>
          <w:szCs w:val="24"/>
        </w:rPr>
        <w:t>агроэкосистемы</w:t>
      </w:r>
      <w:proofErr w:type="spellEnd"/>
      <w:r w:rsidRPr="00442F32">
        <w:rPr>
          <w:rFonts w:ascii="Times New Roman" w:hAnsi="Times New Roman" w:cs="Times New Roman"/>
          <w:sz w:val="24"/>
          <w:szCs w:val="24"/>
        </w:rPr>
        <w:t>), процессы и явления (обмен веществ у растений и животных; пластический и энергетический обмен; фотосинтез и хемосинтез, митоз и мейоз; бесполое и половое размножение; оплодотворение у цветковых растений и позвоночных животных; внешнее и внутреннее оплодотворение; формы естественного отбора; искусственный и естественный отбор;</w:t>
      </w:r>
      <w:proofErr w:type="gramEnd"/>
      <w:r w:rsidRPr="00442F32">
        <w:rPr>
          <w:rFonts w:ascii="Times New Roman" w:hAnsi="Times New Roman" w:cs="Times New Roman"/>
          <w:sz w:val="24"/>
          <w:szCs w:val="24"/>
        </w:rPr>
        <w:t xml:space="preserve"> способы видообразования; макр</w:t>
      </w:r>
      <w:proofErr w:type="gramStart"/>
      <w:r w:rsidRPr="00442F32">
        <w:rPr>
          <w:rFonts w:ascii="Times New Roman" w:hAnsi="Times New Roman" w:cs="Times New Roman"/>
          <w:sz w:val="24"/>
          <w:szCs w:val="24"/>
        </w:rPr>
        <w:t>о-</w:t>
      </w:r>
      <w:proofErr w:type="gramEnd"/>
      <w:r w:rsidRPr="00442F32">
        <w:rPr>
          <w:rFonts w:ascii="Times New Roman" w:hAnsi="Times New Roman" w:cs="Times New Roman"/>
          <w:sz w:val="24"/>
          <w:szCs w:val="24"/>
        </w:rPr>
        <w:t xml:space="preserve"> и </w:t>
      </w:r>
      <w:proofErr w:type="spellStart"/>
      <w:r w:rsidRPr="00442F32">
        <w:rPr>
          <w:rFonts w:ascii="Times New Roman" w:hAnsi="Times New Roman" w:cs="Times New Roman"/>
          <w:sz w:val="24"/>
          <w:szCs w:val="24"/>
        </w:rPr>
        <w:t>микроэволюцию</w:t>
      </w:r>
      <w:proofErr w:type="spellEnd"/>
      <w:r w:rsidRPr="00442F32">
        <w:rPr>
          <w:rFonts w:ascii="Times New Roman" w:hAnsi="Times New Roman" w:cs="Times New Roman"/>
          <w:sz w:val="24"/>
          <w:szCs w:val="24"/>
        </w:rPr>
        <w:t>; пути и направления эволюции) и делать выводы на основе сравнения;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анализировать и оценивать различные гипотезы сущности жизни, происхождения жизни и человека, человеческих рас, глобальные антропогенные изменения в биосфере, этические аспекты современных исследований в биологической науке;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осуществлять самостоятельный поиск биологической информации в различных источниках (учебных текстах, справочниках, научно-популярных изданиях, компьютерных базах, ресурсах Интернета) и применять ее в собственных исследованиях;</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442F32">
        <w:rPr>
          <w:rFonts w:ascii="Times New Roman" w:hAnsi="Times New Roman" w:cs="Times New Roman"/>
          <w:sz w:val="24"/>
          <w:szCs w:val="24"/>
        </w:rPr>
        <w:t>для</w:t>
      </w:r>
      <w:proofErr w:type="gramEnd"/>
      <w:r w:rsidRPr="00442F32">
        <w:rPr>
          <w:rFonts w:ascii="Times New Roman" w:hAnsi="Times New Roman" w:cs="Times New Roman"/>
          <w:sz w:val="24"/>
          <w:szCs w:val="24"/>
        </w:rPr>
        <w:t>:</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грамотного оформления результатов биологических исследований;</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обоснования и соблюдения правил поведения в окружающей среде, мер профилактики распространения вирусных (в том числе ВИЧ-инфекции) и других заболеваний, стрессов, вредных привычек (курение, алкоголизм, наркомания);</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оказания первой помощи при простудных и других заболеваниях, отравлении пищевыми продуктами;</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определения собственной позиции по отношению к экологическим проблемам, поведению в природной среде;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оценки этических аспектов некоторых исследований в области биотехнологии (клонирование, искусственное оплодотворение);</w:t>
      </w:r>
    </w:p>
    <w:p w:rsidR="00442F32" w:rsidRPr="00442F32" w:rsidRDefault="00442F32" w:rsidP="00442F32">
      <w:pPr>
        <w:pStyle w:val="ConsPlusNormal"/>
        <w:ind w:firstLine="540"/>
        <w:jc w:val="both"/>
        <w:rPr>
          <w:rFonts w:ascii="Times New Roman" w:hAnsi="Times New Roman" w:cs="Times New Roman"/>
          <w:sz w:val="24"/>
          <w:szCs w:val="24"/>
        </w:rPr>
      </w:pPr>
      <w:r w:rsidRPr="00442F32">
        <w:rPr>
          <w:rFonts w:ascii="Times New Roman" w:hAnsi="Times New Roman" w:cs="Times New Roman"/>
          <w:sz w:val="24"/>
          <w:szCs w:val="24"/>
        </w:rPr>
        <w:t>- приобретения практического опыта деятельности, предшествующей профессиональной, в основе которой лежит данный учебный предмет.</w:t>
      </w:r>
    </w:p>
    <w:p w:rsidR="00442F32" w:rsidRPr="00442F32" w:rsidRDefault="00442F32" w:rsidP="00442F32">
      <w:pPr>
        <w:pStyle w:val="ConsPlusNormal"/>
        <w:jc w:val="both"/>
        <w:rPr>
          <w:rFonts w:ascii="Times New Roman" w:hAnsi="Times New Roman" w:cs="Times New Roman"/>
          <w:sz w:val="24"/>
          <w:szCs w:val="24"/>
        </w:rPr>
      </w:pPr>
      <w:r w:rsidRPr="00442F32">
        <w:rPr>
          <w:rFonts w:ascii="Times New Roman" w:hAnsi="Times New Roman" w:cs="Times New Roman"/>
          <w:sz w:val="24"/>
          <w:szCs w:val="24"/>
        </w:rPr>
        <w:t xml:space="preserve">(абзац введен Приказом </w:t>
      </w:r>
      <w:proofErr w:type="spellStart"/>
      <w:r w:rsidRPr="00442F32">
        <w:rPr>
          <w:rFonts w:ascii="Times New Roman" w:hAnsi="Times New Roman" w:cs="Times New Roman"/>
          <w:sz w:val="24"/>
          <w:szCs w:val="24"/>
        </w:rPr>
        <w:t>Минобрнауки</w:t>
      </w:r>
      <w:proofErr w:type="spellEnd"/>
      <w:r w:rsidRPr="00442F32">
        <w:rPr>
          <w:rFonts w:ascii="Times New Roman" w:hAnsi="Times New Roman" w:cs="Times New Roman"/>
          <w:sz w:val="24"/>
          <w:szCs w:val="24"/>
        </w:rPr>
        <w:t xml:space="preserve"> России от 10.11.2011 N 2643)</w:t>
      </w:r>
    </w:p>
    <w:p w:rsidR="00442F32" w:rsidRPr="00C749DE" w:rsidRDefault="00442F32" w:rsidP="00C749DE">
      <w:pPr>
        <w:spacing w:after="0" w:line="240" w:lineRule="auto"/>
        <w:rPr>
          <w:rFonts w:ascii="Times New Roman" w:hAnsi="Times New Roman"/>
          <w:b/>
          <w:bCs/>
          <w:iCs/>
          <w:spacing w:val="-6"/>
          <w:sz w:val="24"/>
          <w:szCs w:val="24"/>
        </w:rPr>
      </w:pPr>
    </w:p>
    <w:p w:rsidR="00ED134B" w:rsidRDefault="00ED134B" w:rsidP="00E0282C">
      <w:pPr>
        <w:pStyle w:val="a3"/>
        <w:spacing w:after="0" w:line="240" w:lineRule="auto"/>
        <w:ind w:left="567"/>
        <w:jc w:val="center"/>
        <w:rPr>
          <w:rFonts w:ascii="Times New Roman" w:hAnsi="Times New Roman"/>
          <w:b/>
          <w:bCs/>
          <w:iCs/>
          <w:spacing w:val="-6"/>
          <w:sz w:val="24"/>
          <w:szCs w:val="24"/>
        </w:rPr>
      </w:pPr>
      <w:r>
        <w:rPr>
          <w:rFonts w:ascii="Times New Roman" w:hAnsi="Times New Roman"/>
          <w:b/>
          <w:bCs/>
          <w:iCs/>
          <w:spacing w:val="-6"/>
          <w:sz w:val="24"/>
          <w:szCs w:val="24"/>
        </w:rPr>
        <w:t>Основы безопасности жизнедеятельности</w:t>
      </w:r>
    </w:p>
    <w:p w:rsidR="00C749DE" w:rsidRPr="00C749DE" w:rsidRDefault="00C749DE" w:rsidP="00C749DE">
      <w:pPr>
        <w:pStyle w:val="ConsPlusNormal"/>
        <w:jc w:val="center"/>
        <w:outlineLvl w:val="3"/>
        <w:rPr>
          <w:rFonts w:ascii="Times New Roman" w:hAnsi="Times New Roman" w:cs="Times New Roman"/>
          <w:b/>
          <w:sz w:val="24"/>
          <w:szCs w:val="24"/>
        </w:rPr>
      </w:pPr>
      <w:r w:rsidRPr="00C749DE">
        <w:rPr>
          <w:rFonts w:ascii="Times New Roman" w:hAnsi="Times New Roman" w:cs="Times New Roman"/>
          <w:b/>
          <w:sz w:val="24"/>
          <w:szCs w:val="24"/>
        </w:rPr>
        <w:t>Базовый уровень</w:t>
      </w:r>
    </w:p>
    <w:p w:rsidR="00C749DE" w:rsidRDefault="00C749DE" w:rsidP="00C749DE">
      <w:pPr>
        <w:pStyle w:val="ConsPlusNormal"/>
        <w:ind w:firstLine="540"/>
        <w:jc w:val="both"/>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Изучение основ безопасности жизнедеятельности на базовом уровне среднего (полного) общего образования направлено на достижение следующих целей:</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освоение знаний о безопасном поведении человека в опасных и чрезвычайных ситуациях природного, техногенного и социального характера; здоровье и здоровом образе жизни; государственной системе защиты населения от опасных и чрезвычайных ситуаций; об обязанностях граждан по защите государства;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воспитание ценностного отношения к человеческой жизни и здоровью; чувства уважения к героическому наследию Росс</w:t>
      </w:r>
      <w:proofErr w:type="gramStart"/>
      <w:r w:rsidRPr="00C749DE">
        <w:rPr>
          <w:rFonts w:ascii="Times New Roman" w:hAnsi="Times New Roman" w:cs="Times New Roman"/>
          <w:sz w:val="24"/>
          <w:szCs w:val="24"/>
        </w:rPr>
        <w:t>ии и ее</w:t>
      </w:r>
      <w:proofErr w:type="gramEnd"/>
      <w:r w:rsidRPr="00C749DE">
        <w:rPr>
          <w:rFonts w:ascii="Times New Roman" w:hAnsi="Times New Roman" w:cs="Times New Roman"/>
          <w:sz w:val="24"/>
          <w:szCs w:val="24"/>
        </w:rPr>
        <w:t xml:space="preserve"> государственной символике; патриотизма и долга по защите Отечества;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развитие черт личности, необходимых для безопасного поведения в чрезвычайных ситуациях и при прохождении военной службы; бдительности по предотвращению актов терроризма; потребности в соблюдении здорового образа жизни;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lastRenderedPageBreak/>
        <w:t>- овладение умениями оценивать ситуации, опасные для жизни и здоровья; действовать в чрезвычайных ситуациях; использовать средства индивидуальной и коллективной защиты; оказывать первую медицинскую помощь пострадавшим.</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jc w:val="center"/>
        <w:outlineLvl w:val="4"/>
        <w:rPr>
          <w:rFonts w:ascii="Times New Roman" w:hAnsi="Times New Roman" w:cs="Times New Roman"/>
          <w:sz w:val="24"/>
          <w:szCs w:val="24"/>
        </w:rPr>
      </w:pPr>
      <w:bookmarkStart w:id="144" w:name="Par6195"/>
      <w:bookmarkEnd w:id="144"/>
      <w:r w:rsidRPr="00C749DE">
        <w:rPr>
          <w:rFonts w:ascii="Times New Roman" w:hAnsi="Times New Roman" w:cs="Times New Roman"/>
          <w:sz w:val="24"/>
          <w:szCs w:val="24"/>
        </w:rPr>
        <w:t>Обязательный минимум содержания</w:t>
      </w:r>
    </w:p>
    <w:p w:rsidR="00C749DE" w:rsidRPr="00C749DE" w:rsidRDefault="00C749DE" w:rsidP="00C749DE">
      <w:pPr>
        <w:pStyle w:val="ConsPlusNormal"/>
        <w:jc w:val="center"/>
        <w:rPr>
          <w:rFonts w:ascii="Times New Roman" w:hAnsi="Times New Roman" w:cs="Times New Roman"/>
          <w:sz w:val="24"/>
          <w:szCs w:val="24"/>
        </w:rPr>
      </w:pPr>
      <w:r w:rsidRPr="00C749DE">
        <w:rPr>
          <w:rFonts w:ascii="Times New Roman" w:hAnsi="Times New Roman" w:cs="Times New Roman"/>
          <w:sz w:val="24"/>
          <w:szCs w:val="24"/>
        </w:rPr>
        <w:t>основных образовательных программ</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outlineLvl w:val="5"/>
        <w:rPr>
          <w:rFonts w:ascii="Times New Roman" w:hAnsi="Times New Roman" w:cs="Times New Roman"/>
          <w:sz w:val="24"/>
          <w:szCs w:val="24"/>
        </w:rPr>
      </w:pPr>
      <w:bookmarkStart w:id="145" w:name="Par6198"/>
      <w:bookmarkEnd w:id="145"/>
      <w:r w:rsidRPr="00C749DE">
        <w:rPr>
          <w:rFonts w:ascii="Times New Roman" w:hAnsi="Times New Roman" w:cs="Times New Roman"/>
          <w:sz w:val="24"/>
          <w:szCs w:val="24"/>
        </w:rPr>
        <w:t>Сохранение здоровья и обеспечение личной безопасности</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Здоровый образ жизни как основа личного здоровья и безопасной жизнедеятельности. Факторы, влияющие на укрепление здоровья. Факторы, разрушающие здоровье.</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Репродуктивное здоровье. Правила личной гигиены. БЕРЕМЕННОСТЬ И ГИГИЕНА БЕРЕМЕННОСТИ. УХОД ЗА МЛАДЕНЦЕМ.</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Первая медицинская помощь при тепловых и солнечных ударах, поражениях электрическим током, переломах, кровотечениях; навыки проведения искусственного дыхания и непрямого массажа сердца.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Правила и безопасность дорожного движения (в части, касающейся пешеходов, велосипедистов, пассажиров и водителей транспортных средств).</w:t>
      </w:r>
    </w:p>
    <w:p w:rsidR="00C749DE" w:rsidRPr="00C749DE" w:rsidRDefault="00C749DE" w:rsidP="00C749DE">
      <w:pPr>
        <w:pStyle w:val="ConsPlusNormal"/>
        <w:jc w:val="both"/>
        <w:rPr>
          <w:rFonts w:ascii="Times New Roman" w:hAnsi="Times New Roman" w:cs="Times New Roman"/>
          <w:sz w:val="24"/>
          <w:szCs w:val="24"/>
        </w:rPr>
      </w:pPr>
      <w:r w:rsidRPr="00C749DE">
        <w:rPr>
          <w:rFonts w:ascii="Times New Roman" w:hAnsi="Times New Roman" w:cs="Times New Roman"/>
          <w:sz w:val="24"/>
          <w:szCs w:val="24"/>
        </w:rPr>
        <w:t xml:space="preserve">(абзац введен Приказом </w:t>
      </w:r>
      <w:proofErr w:type="spellStart"/>
      <w:r w:rsidRPr="00C749DE">
        <w:rPr>
          <w:rFonts w:ascii="Times New Roman" w:hAnsi="Times New Roman" w:cs="Times New Roman"/>
          <w:sz w:val="24"/>
          <w:szCs w:val="24"/>
        </w:rPr>
        <w:t>Минобрнауки</w:t>
      </w:r>
      <w:proofErr w:type="spellEnd"/>
      <w:r w:rsidRPr="00C749DE">
        <w:rPr>
          <w:rFonts w:ascii="Times New Roman" w:hAnsi="Times New Roman" w:cs="Times New Roman"/>
          <w:sz w:val="24"/>
          <w:szCs w:val="24"/>
        </w:rPr>
        <w:t xml:space="preserve"> России от 19.10.2009 N 427)</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outlineLvl w:val="5"/>
        <w:rPr>
          <w:rFonts w:ascii="Times New Roman" w:hAnsi="Times New Roman" w:cs="Times New Roman"/>
          <w:sz w:val="24"/>
          <w:szCs w:val="24"/>
        </w:rPr>
      </w:pPr>
      <w:bookmarkStart w:id="146" w:name="Par6206"/>
      <w:bookmarkEnd w:id="146"/>
      <w:r w:rsidRPr="00C749DE">
        <w:rPr>
          <w:rFonts w:ascii="Times New Roman" w:hAnsi="Times New Roman" w:cs="Times New Roman"/>
          <w:sz w:val="24"/>
          <w:szCs w:val="24"/>
        </w:rPr>
        <w:t>Государственная система обеспечения безопасности населения</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ОСНОВНЫЕ ПОЛОЖЕНИЯ КОНЦЕПЦИИ НАЦИОНАЛЬНОЙ БЕЗОПАСНОСТИ РОССИЙСКОЙ ФЕДЕРАЦИИ.</w:t>
      </w:r>
    </w:p>
    <w:p w:rsidR="00C749DE" w:rsidRPr="00C749DE" w:rsidRDefault="00C749DE" w:rsidP="00C749DE">
      <w:pPr>
        <w:pStyle w:val="ConsPlusNormal"/>
        <w:ind w:firstLine="540"/>
        <w:jc w:val="both"/>
        <w:rPr>
          <w:rFonts w:ascii="Times New Roman" w:hAnsi="Times New Roman" w:cs="Times New Roman"/>
          <w:sz w:val="24"/>
          <w:szCs w:val="24"/>
        </w:rPr>
      </w:pPr>
      <w:proofErr w:type="gramStart"/>
      <w:r w:rsidRPr="00C749DE">
        <w:rPr>
          <w:rFonts w:ascii="Times New Roman" w:hAnsi="Times New Roman" w:cs="Times New Roman"/>
          <w:sz w:val="24"/>
          <w:szCs w:val="24"/>
        </w:rPr>
        <w:t>Чрезвычайные ситуации природного (метеорологические, геологические, гидрологические, биологические), техногенного (аварии на транспорте и объектах экономики, радиационное и химическое загрязнение местности) и социального (терроризм, вооруженные конфликты) характера.</w:t>
      </w:r>
      <w:proofErr w:type="gramEnd"/>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 прогноз, мониторинг, оповещение, защита, эвакуация, аварийно-спасательные работы, обучение населения.</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Единая государственная система предупреждения и ликвидации чрезвычайных ситуаций природного и техногенного характера (РСЧС).</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Гражданская оборона, ее предназначение и задачи по обеспечению защиты населения от опасностей, возникающих при ведении военных действий или вследствие этих действий.</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Правила безопасного поведения человека при угрозе террористического акта и захвате в качестве заложника. Меры безопасности населения, оказавшегося на территории военных действий.</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Государственные службы по охране здоровья и обеспечения безопасности населения.</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outlineLvl w:val="5"/>
        <w:rPr>
          <w:rFonts w:ascii="Times New Roman" w:hAnsi="Times New Roman" w:cs="Times New Roman"/>
          <w:sz w:val="24"/>
          <w:szCs w:val="24"/>
        </w:rPr>
      </w:pPr>
      <w:bookmarkStart w:id="147" w:name="Par6216"/>
      <w:bookmarkEnd w:id="147"/>
      <w:r w:rsidRPr="00C749DE">
        <w:rPr>
          <w:rFonts w:ascii="Times New Roman" w:hAnsi="Times New Roman" w:cs="Times New Roman"/>
          <w:sz w:val="24"/>
          <w:szCs w:val="24"/>
        </w:rPr>
        <w:t>Основы обороны государства и воинская обязанность</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Защита Отечества - долг и обязанность граждан России. Основы законодательства Российской Федерации об обороне государства и воинской обязанности граждан.</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Вооруженные Силы Российской Федерации - основа обороны государства. ИСТОРИЯ СОЗДАНИЯ ВООРУЖЕННЫХ СИЛ. Виды Вооруженных Сил. Рода войск.</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Обязательная подготовка к военной службе. Требования к уровню образования призывников, их здоровью и физической подготовленности. Первоначальная постановка на воинский учет, медицинское освидетельствование. Призыв на военную службу.</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Общие обязанности и права военнослужащих.</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Порядок и особенности прохождения военной службы по призыву и контракту. Альтернативная гражданская служба.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Государственная и военная символика Российской Федерации, традиции и ритуалы Вооруженных Сил Российской Федерации.</w:t>
      </w:r>
    </w:p>
    <w:p w:rsid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lastRenderedPageBreak/>
        <w:t>ВОЕННО-ПРОФЕССИОНАЛЬНАЯ ОРИЕНТАЦИЯ, ОСНОВНЫЕ НАПРАВЛЕНИЯ ПОДГОТОВКИ СПЕЦИАЛИСТОВ ДЛЯ СЛУЖБЫ В ВООРУЖЕННЫХ СИЛАХ РОССИЙСКОЙ ФЕДЕРАЦИИ.</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jc w:val="center"/>
        <w:outlineLvl w:val="4"/>
        <w:rPr>
          <w:rFonts w:ascii="Times New Roman" w:hAnsi="Times New Roman" w:cs="Times New Roman"/>
          <w:b/>
          <w:sz w:val="24"/>
          <w:szCs w:val="24"/>
        </w:rPr>
      </w:pPr>
      <w:bookmarkStart w:id="148" w:name="Par6226"/>
      <w:bookmarkEnd w:id="148"/>
      <w:r w:rsidRPr="00C749DE">
        <w:rPr>
          <w:rFonts w:ascii="Times New Roman" w:hAnsi="Times New Roman" w:cs="Times New Roman"/>
          <w:b/>
          <w:sz w:val="24"/>
          <w:szCs w:val="24"/>
        </w:rPr>
        <w:t>Требования к уровню подготовки выпускников</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В результате изучения основ безопасности жизнедеятельности на базовом уровне ученик должен:</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знать/понимать:</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основные составляющие здорового образа жизни и их влияние на безопасность жизнедеятельности личности; репродуктивное здоровье и факторы, влияющие на него;</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потенциальные опасности природного, техногенного и социального происхождения, характерные для региона проживания;</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основные задачи государственных служб по защите населения и территорий от чрезвычайных ситуаций;</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основы российского законодательства об обороне государства и воинской обязанности граждан;</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состав и предназначение Вооруженных Сил Российской Федерации;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порядок первоначальной постановки на воинский учет, медицинского освидетельствования, призыва на военную службу; основные права и обязанности граждан до призыва на военную службу, во время прохождения военной службы и пребывания в запасе;</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основные виды военно-профессиональной деятельности; особенности прохождения военной службы по призыву и контракту, альтернативной гражданской службы;</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требования, предъявляемые военной службой к уровню подготовки призывника;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предназначение, структуру и задачи РСЧС;</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предназначение, структуру и задачи гражданской обороны;</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правила безопасности дорожного движения (в части, касающейся пешеходов, велосипедистов, пассажиров и водителей транспортных средств);</w:t>
      </w:r>
    </w:p>
    <w:p w:rsidR="00C749DE" w:rsidRPr="00C749DE" w:rsidRDefault="00C749DE" w:rsidP="00C749DE">
      <w:pPr>
        <w:pStyle w:val="ConsPlusNormal"/>
        <w:jc w:val="both"/>
        <w:rPr>
          <w:rFonts w:ascii="Times New Roman" w:hAnsi="Times New Roman" w:cs="Times New Roman"/>
          <w:sz w:val="24"/>
          <w:szCs w:val="24"/>
        </w:rPr>
      </w:pPr>
      <w:r w:rsidRPr="00C749DE">
        <w:rPr>
          <w:rFonts w:ascii="Times New Roman" w:hAnsi="Times New Roman" w:cs="Times New Roman"/>
          <w:sz w:val="24"/>
          <w:szCs w:val="24"/>
        </w:rPr>
        <w:t xml:space="preserve">(абзац введен Приказом </w:t>
      </w:r>
      <w:proofErr w:type="spellStart"/>
      <w:r w:rsidRPr="00C749DE">
        <w:rPr>
          <w:rFonts w:ascii="Times New Roman" w:hAnsi="Times New Roman" w:cs="Times New Roman"/>
          <w:sz w:val="24"/>
          <w:szCs w:val="24"/>
        </w:rPr>
        <w:t>Минобрнауки</w:t>
      </w:r>
      <w:proofErr w:type="spellEnd"/>
      <w:r w:rsidRPr="00C749DE">
        <w:rPr>
          <w:rFonts w:ascii="Times New Roman" w:hAnsi="Times New Roman" w:cs="Times New Roman"/>
          <w:sz w:val="24"/>
          <w:szCs w:val="24"/>
        </w:rPr>
        <w:t xml:space="preserve"> России от 19.10.2009 N 427)</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уметь:</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владеть способами защиты населения от чрезвычайных ситуаций природного и техногенного характера;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владеть навыками в области гражданской обороны;</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пользоваться средствами индивидуальной и коллективной защиты;</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оценивать уровень своей подготовки и осуществлять осознанное самоопределение по отношению к военной службе;</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xml:space="preserve">- использовать приобретенные знания и умения в практической деятельности и повседневной жизни </w:t>
      </w:r>
      <w:proofErr w:type="gramStart"/>
      <w:r w:rsidRPr="00C749DE">
        <w:rPr>
          <w:rFonts w:ascii="Times New Roman" w:hAnsi="Times New Roman" w:cs="Times New Roman"/>
          <w:sz w:val="24"/>
          <w:szCs w:val="24"/>
        </w:rPr>
        <w:t>для</w:t>
      </w:r>
      <w:proofErr w:type="gramEnd"/>
      <w:r w:rsidRPr="00C749DE">
        <w:rPr>
          <w:rFonts w:ascii="Times New Roman" w:hAnsi="Times New Roman" w:cs="Times New Roman"/>
          <w:sz w:val="24"/>
          <w:szCs w:val="24"/>
        </w:rPr>
        <w:t>:</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ведения здорового образа жизни;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оказания первой медицинской помощи;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развития в себе духовных и физических качеств, необходимых для военной службы;</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обращения в случае необходимости в службы экстренной помощи;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соблюдать правила безопасности дорожного движения (в части, касающейся пешеходов, велосипедистов, пассажиров и водителей транспортных средств);</w:t>
      </w:r>
    </w:p>
    <w:p w:rsidR="00C749DE" w:rsidRPr="00C749DE" w:rsidRDefault="00C749DE" w:rsidP="00C749DE">
      <w:pPr>
        <w:pStyle w:val="ConsPlusNormal"/>
        <w:jc w:val="both"/>
        <w:rPr>
          <w:rFonts w:ascii="Times New Roman" w:hAnsi="Times New Roman" w:cs="Times New Roman"/>
          <w:sz w:val="24"/>
          <w:szCs w:val="24"/>
        </w:rPr>
      </w:pPr>
      <w:r w:rsidRPr="00C749DE">
        <w:rPr>
          <w:rFonts w:ascii="Times New Roman" w:hAnsi="Times New Roman" w:cs="Times New Roman"/>
          <w:sz w:val="24"/>
          <w:szCs w:val="24"/>
        </w:rPr>
        <w:t xml:space="preserve">(абзац введен Приказом </w:t>
      </w:r>
      <w:proofErr w:type="spellStart"/>
      <w:r w:rsidRPr="00C749DE">
        <w:rPr>
          <w:rFonts w:ascii="Times New Roman" w:hAnsi="Times New Roman" w:cs="Times New Roman"/>
          <w:sz w:val="24"/>
          <w:szCs w:val="24"/>
        </w:rPr>
        <w:t>Минобрнауки</w:t>
      </w:r>
      <w:proofErr w:type="spellEnd"/>
      <w:r w:rsidRPr="00C749DE">
        <w:rPr>
          <w:rFonts w:ascii="Times New Roman" w:hAnsi="Times New Roman" w:cs="Times New Roman"/>
          <w:sz w:val="24"/>
          <w:szCs w:val="24"/>
        </w:rPr>
        <w:t xml:space="preserve"> России от 19.10.2009 N 427)</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адекватно оценивать транспортные ситуации, опасные для жизни и здоровья;</w:t>
      </w:r>
    </w:p>
    <w:p w:rsidR="00C749DE" w:rsidRPr="00C749DE" w:rsidRDefault="00C749DE" w:rsidP="00C749DE">
      <w:pPr>
        <w:pStyle w:val="ConsPlusNormal"/>
        <w:jc w:val="both"/>
        <w:rPr>
          <w:rFonts w:ascii="Times New Roman" w:hAnsi="Times New Roman" w:cs="Times New Roman"/>
          <w:sz w:val="24"/>
          <w:szCs w:val="24"/>
        </w:rPr>
      </w:pPr>
      <w:r w:rsidRPr="00C749DE">
        <w:rPr>
          <w:rFonts w:ascii="Times New Roman" w:hAnsi="Times New Roman" w:cs="Times New Roman"/>
          <w:sz w:val="24"/>
          <w:szCs w:val="24"/>
        </w:rPr>
        <w:t xml:space="preserve">(абзац введен Приказом </w:t>
      </w:r>
      <w:proofErr w:type="spellStart"/>
      <w:r w:rsidRPr="00C749DE">
        <w:rPr>
          <w:rFonts w:ascii="Times New Roman" w:hAnsi="Times New Roman" w:cs="Times New Roman"/>
          <w:sz w:val="24"/>
          <w:szCs w:val="24"/>
        </w:rPr>
        <w:t>Минобрнауки</w:t>
      </w:r>
      <w:proofErr w:type="spellEnd"/>
      <w:r w:rsidRPr="00C749DE">
        <w:rPr>
          <w:rFonts w:ascii="Times New Roman" w:hAnsi="Times New Roman" w:cs="Times New Roman"/>
          <w:sz w:val="24"/>
          <w:szCs w:val="24"/>
        </w:rPr>
        <w:t xml:space="preserve"> России от 19.10.2009 N 427)</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прогнозировать последствия своего поведения в качестве пешехода и (или) велосипедиста и (или) водителя транспортного средства в различных дорожных ситуациях для жизни и здоровья (своих и окружающих людей);</w:t>
      </w:r>
    </w:p>
    <w:p w:rsidR="00C749DE" w:rsidRPr="00C749DE" w:rsidRDefault="00C749DE" w:rsidP="00C749DE">
      <w:pPr>
        <w:pStyle w:val="ConsPlusNormal"/>
        <w:jc w:val="both"/>
        <w:rPr>
          <w:rFonts w:ascii="Times New Roman" w:hAnsi="Times New Roman" w:cs="Times New Roman"/>
          <w:sz w:val="24"/>
          <w:szCs w:val="24"/>
        </w:rPr>
      </w:pPr>
      <w:r w:rsidRPr="00C749DE">
        <w:rPr>
          <w:rFonts w:ascii="Times New Roman" w:hAnsi="Times New Roman" w:cs="Times New Roman"/>
          <w:sz w:val="24"/>
          <w:szCs w:val="24"/>
        </w:rPr>
        <w:t xml:space="preserve">(абзац введен Приказом </w:t>
      </w:r>
      <w:proofErr w:type="spellStart"/>
      <w:r w:rsidRPr="00C749DE">
        <w:rPr>
          <w:rFonts w:ascii="Times New Roman" w:hAnsi="Times New Roman" w:cs="Times New Roman"/>
          <w:sz w:val="24"/>
          <w:szCs w:val="24"/>
        </w:rPr>
        <w:t>Минобрнауки</w:t>
      </w:r>
      <w:proofErr w:type="spellEnd"/>
      <w:r w:rsidRPr="00C749DE">
        <w:rPr>
          <w:rFonts w:ascii="Times New Roman" w:hAnsi="Times New Roman" w:cs="Times New Roman"/>
          <w:sz w:val="24"/>
          <w:szCs w:val="24"/>
        </w:rPr>
        <w:t xml:space="preserve"> России от 19.10.2009 N 427)</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C749DE" w:rsidRPr="00C749DE" w:rsidRDefault="00C749DE" w:rsidP="00C749DE">
      <w:pPr>
        <w:pStyle w:val="ConsPlusNormal"/>
        <w:jc w:val="both"/>
        <w:rPr>
          <w:rFonts w:ascii="Times New Roman" w:hAnsi="Times New Roman" w:cs="Times New Roman"/>
          <w:sz w:val="24"/>
          <w:szCs w:val="24"/>
        </w:rPr>
      </w:pPr>
      <w:r w:rsidRPr="00C749DE">
        <w:rPr>
          <w:rFonts w:ascii="Times New Roman" w:hAnsi="Times New Roman" w:cs="Times New Roman"/>
          <w:sz w:val="24"/>
          <w:szCs w:val="24"/>
        </w:rPr>
        <w:t xml:space="preserve">(абзац введен Приказом </w:t>
      </w:r>
      <w:proofErr w:type="spellStart"/>
      <w:r w:rsidRPr="00C749DE">
        <w:rPr>
          <w:rFonts w:ascii="Times New Roman" w:hAnsi="Times New Roman" w:cs="Times New Roman"/>
          <w:sz w:val="24"/>
          <w:szCs w:val="24"/>
        </w:rPr>
        <w:t>Минобрнауки</w:t>
      </w:r>
      <w:proofErr w:type="spellEnd"/>
      <w:r w:rsidRPr="00C749DE">
        <w:rPr>
          <w:rFonts w:ascii="Times New Roman" w:hAnsi="Times New Roman" w:cs="Times New Roman"/>
          <w:sz w:val="24"/>
          <w:szCs w:val="24"/>
        </w:rPr>
        <w:t xml:space="preserve"> России от 10.11.2011 N 2643)</w:t>
      </w:r>
    </w:p>
    <w:p w:rsidR="00C749DE" w:rsidRDefault="00C749DE" w:rsidP="00E0282C">
      <w:pPr>
        <w:pStyle w:val="a3"/>
        <w:spacing w:after="0" w:line="240" w:lineRule="auto"/>
        <w:ind w:left="567"/>
        <w:jc w:val="center"/>
        <w:rPr>
          <w:rFonts w:ascii="Times New Roman" w:hAnsi="Times New Roman"/>
          <w:b/>
          <w:bCs/>
          <w:iCs/>
          <w:spacing w:val="-6"/>
          <w:sz w:val="24"/>
          <w:szCs w:val="24"/>
        </w:rPr>
      </w:pPr>
    </w:p>
    <w:p w:rsidR="00427419" w:rsidRDefault="00C749DE" w:rsidP="00C749DE">
      <w:pPr>
        <w:pStyle w:val="a3"/>
        <w:spacing w:after="0" w:line="240" w:lineRule="auto"/>
        <w:ind w:left="567"/>
        <w:rPr>
          <w:rFonts w:ascii="Times New Roman" w:hAnsi="Times New Roman"/>
          <w:b/>
          <w:bCs/>
          <w:iCs/>
          <w:spacing w:val="-6"/>
          <w:sz w:val="24"/>
          <w:szCs w:val="24"/>
        </w:rPr>
      </w:pPr>
      <w:r>
        <w:rPr>
          <w:rFonts w:ascii="Times New Roman" w:hAnsi="Times New Roman"/>
          <w:b/>
          <w:bCs/>
          <w:iCs/>
          <w:spacing w:val="-6"/>
          <w:sz w:val="24"/>
          <w:szCs w:val="24"/>
        </w:rPr>
        <w:t xml:space="preserve">                                                                     Технология</w:t>
      </w:r>
    </w:p>
    <w:p w:rsidR="00C749DE" w:rsidRPr="00C749DE" w:rsidRDefault="00C749DE" w:rsidP="00C749DE">
      <w:pPr>
        <w:pStyle w:val="ConsPlusNormal"/>
        <w:jc w:val="center"/>
        <w:outlineLvl w:val="3"/>
        <w:rPr>
          <w:rFonts w:ascii="Times New Roman" w:hAnsi="Times New Roman" w:cs="Times New Roman"/>
          <w:b/>
          <w:sz w:val="24"/>
          <w:szCs w:val="24"/>
        </w:rPr>
      </w:pPr>
      <w:r w:rsidRPr="00C749DE">
        <w:rPr>
          <w:rFonts w:ascii="Times New Roman" w:hAnsi="Times New Roman" w:cs="Times New Roman"/>
          <w:b/>
          <w:sz w:val="24"/>
          <w:szCs w:val="24"/>
        </w:rPr>
        <w:t>Базовый уровень</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Изучение технологии на базовом уровне среднего (полного) общего образования направлено на достижение следующих целей:</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освоение знаний о составляющих технологической культуры, научной организации производства и труда, методах творческой деятельности, снижении негативных последствий производственной деятельности на окружающую среду и здоровье человека, путях получения профессии и построения профессиональной карьеры;</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овладение умениями рациональной организации трудовой деятельности, проектирования и изготовления личностно или общественно значимых объектов труда с учетом эстетических и экологических требований; сопоставления профессиональных планов с состоянием здоровья, образовательным потенциалом, личностными особенностями;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развитие технического мышления, пространственного воображения, способности к самостоятельному поиску и использованию информации для решения практических задач в сфере технологической деятельности, к анализу трудового процесса в ходе проектирования материальных объектов или услуг; к деловому сотрудничеству в процессе коллективной деятельности;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воспитание ответственного отношения к труду и результатам труда; формирование представления о технологии как части общечеловеческой культуры, ее роли в общественном развитии;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подготовка к самостоятельной деятельности на рынке труда, товаров и услуг и готовности к продолжению обучения в системе непрерывного профессионального образования.</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jc w:val="center"/>
        <w:outlineLvl w:val="4"/>
        <w:rPr>
          <w:rFonts w:ascii="Times New Roman" w:hAnsi="Times New Roman" w:cs="Times New Roman"/>
          <w:sz w:val="24"/>
          <w:szCs w:val="24"/>
        </w:rPr>
      </w:pPr>
      <w:bookmarkStart w:id="149" w:name="Par6069"/>
      <w:bookmarkEnd w:id="149"/>
      <w:r w:rsidRPr="00C749DE">
        <w:rPr>
          <w:rFonts w:ascii="Times New Roman" w:hAnsi="Times New Roman" w:cs="Times New Roman"/>
          <w:sz w:val="24"/>
          <w:szCs w:val="24"/>
        </w:rPr>
        <w:t>Обязательный минимум содержания</w:t>
      </w:r>
    </w:p>
    <w:p w:rsidR="00C749DE" w:rsidRPr="00C749DE" w:rsidRDefault="00C749DE" w:rsidP="00C749DE">
      <w:pPr>
        <w:pStyle w:val="ConsPlusNormal"/>
        <w:jc w:val="center"/>
        <w:rPr>
          <w:rFonts w:ascii="Times New Roman" w:hAnsi="Times New Roman" w:cs="Times New Roman"/>
          <w:sz w:val="24"/>
          <w:szCs w:val="24"/>
        </w:rPr>
      </w:pPr>
      <w:r w:rsidRPr="00C749DE">
        <w:rPr>
          <w:rFonts w:ascii="Times New Roman" w:hAnsi="Times New Roman" w:cs="Times New Roman"/>
          <w:sz w:val="24"/>
          <w:szCs w:val="24"/>
        </w:rPr>
        <w:t>основных образовательных программ</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Учебный процесс на занятиях по технологии строится на основе изучения организации производства товаров или услуг в процессе технологической подготовки в выбранной школьником сфере деятельности и ориентирован на профессиональное самоопределение учащихся.</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outlineLvl w:val="5"/>
        <w:rPr>
          <w:rFonts w:ascii="Times New Roman" w:hAnsi="Times New Roman" w:cs="Times New Roman"/>
          <w:sz w:val="24"/>
          <w:szCs w:val="24"/>
        </w:rPr>
      </w:pPr>
      <w:bookmarkStart w:id="150" w:name="Par6074"/>
      <w:bookmarkEnd w:id="150"/>
      <w:r w:rsidRPr="00C749DE">
        <w:rPr>
          <w:rFonts w:ascii="Times New Roman" w:hAnsi="Times New Roman" w:cs="Times New Roman"/>
          <w:sz w:val="24"/>
          <w:szCs w:val="24"/>
        </w:rPr>
        <w:t>Производство, труд и технологии</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Технология как часть общечеловеческой культуры. Влияние технологий на общественное развитие. ВЗАИМОСВЯЗЬ И ВЗАИМООБУСЛОВЛЕННОСТЬ ТЕХНОЛОГИЙ, ОРГАНИЗАЦИИ ПРОИЗВОДСТВА И ХАРАКТЕРА ТРУДА.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Представление об организации производства: сферы производства, отрасли, объединения, комплексы и предприятия. Составляющие современного производства. Разделение и кооперация труда. Нормирование труда; нормы производства и тарификация; нормативы, системы и формы оплаты труда. Требования к квалификации специалистов различных профессий. ЕДИНЫЙ ТАРИФНО-КВАЛИФИКАЦИОННЫЙ СПРАВОЧНИК РАБОТ И ПРОФЕССИЙ (ЕТКС).</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Выявление способов снижения негативного влияния производства на окружающую среду: применение экологически чистых и безотходных технологий; УТИЛИЗАЦИЯ ОТХОДОВ; РАЦИОНАЛЬНОЕ РАЗМЕЩЕНИЕ ПРОИЗВОДСТВА.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Овладение основами культуры труда: НАУЧНАЯ ОРГАНИЗАЦИЯ ТРУДА; трудовая и технологическая дисциплина; безопасность труда и средства ее обеспечения; эстетика труда; этика взаимоотношений в трудовом коллективе; формы творчества в труде.</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Взаимозависимость рынка товаров и услуг, технологий производства, уровня развития науки и техники: НАУЧНЫЕ ОТКРЫТИЯ И НОВЫЕ НАПРАВЛЕНИЯ В ТЕХНОЛОГИЯХ СОЗИДАТЕЛЬНОЙ ДЕЯТЕЛЬНОСТИ; введение в производство новых продуктов, современных технологий.</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outlineLvl w:val="5"/>
        <w:rPr>
          <w:rFonts w:ascii="Times New Roman" w:hAnsi="Times New Roman" w:cs="Times New Roman"/>
          <w:sz w:val="24"/>
          <w:szCs w:val="24"/>
        </w:rPr>
      </w:pPr>
      <w:bookmarkStart w:id="151" w:name="Par6082"/>
      <w:bookmarkEnd w:id="151"/>
      <w:r w:rsidRPr="00C749DE">
        <w:rPr>
          <w:rFonts w:ascii="Times New Roman" w:hAnsi="Times New Roman" w:cs="Times New Roman"/>
          <w:sz w:val="24"/>
          <w:szCs w:val="24"/>
        </w:rPr>
        <w:lastRenderedPageBreak/>
        <w:t>Технология проектирования и создания материальных объектов или услуг</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xml:space="preserve">Выдвижение идеи продукта труда товаропроизводителем и анализ </w:t>
      </w:r>
      <w:proofErr w:type="spellStart"/>
      <w:r w:rsidRPr="00C749DE">
        <w:rPr>
          <w:rFonts w:ascii="Times New Roman" w:hAnsi="Times New Roman" w:cs="Times New Roman"/>
          <w:sz w:val="24"/>
          <w:szCs w:val="24"/>
        </w:rPr>
        <w:t>востребованности</w:t>
      </w:r>
      <w:proofErr w:type="spellEnd"/>
      <w:r w:rsidRPr="00C749DE">
        <w:rPr>
          <w:rFonts w:ascii="Times New Roman" w:hAnsi="Times New Roman" w:cs="Times New Roman"/>
          <w:sz w:val="24"/>
          <w:szCs w:val="24"/>
        </w:rPr>
        <w:t xml:space="preserve"> объекта потенциальными потребителями на основе потребительских качеств. МОДЕЛИРОВАНИЕ ФУНКЦИОНАЛЬНЫХ, ЭРГОНОМИЧЕСКИХ И ЭСТЕТИЧЕСКИХ КАЧЕСТВ ОБЪЕКТА ТРУДА. Выбор технологий, средств и способов реализации проекта.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Планирование проектной деятельности. Выбор путей и способов реализации проектируемого материального объекта или услуги.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Поиск источников информации для выполнения проекта</w:t>
      </w:r>
      <w:proofErr w:type="gramStart"/>
      <w:r w:rsidRPr="00C749DE">
        <w:rPr>
          <w:rFonts w:ascii="Times New Roman" w:hAnsi="Times New Roman" w:cs="Times New Roman"/>
          <w:sz w:val="24"/>
          <w:szCs w:val="24"/>
        </w:rPr>
        <w:t xml:space="preserve"> С</w:t>
      </w:r>
      <w:proofErr w:type="gramEnd"/>
      <w:r w:rsidRPr="00C749DE">
        <w:rPr>
          <w:rFonts w:ascii="Times New Roman" w:hAnsi="Times New Roman" w:cs="Times New Roman"/>
          <w:sz w:val="24"/>
          <w:szCs w:val="24"/>
        </w:rPr>
        <w:t xml:space="preserve"> ИСПОЛЬЗОВАНИЕМ ЭВМ. ПРИМЕНЕНИЕ ОСНОВНЫХ МЕТОДОВ ТВОРЧЕСКОГО РЕШЕНИЯ ПРАКТИЧЕСКИХ ЗАДАЧ ДЛЯ СОЗДАНИЯ ПРОДУКТОВ ТРУДА. Документальное представление проектируемого продукта труда</w:t>
      </w:r>
      <w:proofErr w:type="gramStart"/>
      <w:r w:rsidRPr="00C749DE">
        <w:rPr>
          <w:rFonts w:ascii="Times New Roman" w:hAnsi="Times New Roman" w:cs="Times New Roman"/>
          <w:sz w:val="24"/>
          <w:szCs w:val="24"/>
        </w:rPr>
        <w:t xml:space="preserve"> С</w:t>
      </w:r>
      <w:proofErr w:type="gramEnd"/>
      <w:r w:rsidRPr="00C749DE">
        <w:rPr>
          <w:rFonts w:ascii="Times New Roman" w:hAnsi="Times New Roman" w:cs="Times New Roman"/>
          <w:sz w:val="24"/>
          <w:szCs w:val="24"/>
        </w:rPr>
        <w:t xml:space="preserve"> ИСПОЛЬЗОВАНИЕМ ЭВМ. ВЫБОР СПОСОБОВ ЗАЩИТЫ ИНТЕЛЛЕКТУАЛЬНОЙ СОБСТВЕННОСТИ.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Организация рабочих мест и технологического процесса создания продукта труда. Выполнение операций по созданию продукта труда. Контроль промежуточных этапов деятельности.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Оценка качества материального объекта или услуги, технологического процесса и результатов проектной деятельности. Оформление и презентация проекта и результатов труда.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Учебный проект по технологии проектирования и создания материальных объектов и услуг.</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outlineLvl w:val="5"/>
        <w:rPr>
          <w:rFonts w:ascii="Times New Roman" w:hAnsi="Times New Roman" w:cs="Times New Roman"/>
          <w:sz w:val="24"/>
          <w:szCs w:val="24"/>
        </w:rPr>
      </w:pPr>
      <w:bookmarkStart w:id="152" w:name="Par6091"/>
      <w:bookmarkEnd w:id="152"/>
      <w:r w:rsidRPr="00C749DE">
        <w:rPr>
          <w:rFonts w:ascii="Times New Roman" w:hAnsi="Times New Roman" w:cs="Times New Roman"/>
          <w:sz w:val="24"/>
          <w:szCs w:val="24"/>
        </w:rPr>
        <w:t>Профессиональное самоопределение и карьера</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Изучение рынка труда и профессий: КОНЪЮНКТУРА РЫНКА ТРУДА И ПРОФЕССИЙ, спрос и предложения работодателей на различные виды профессионального труда, средства получения информации о рынке труда и путях профессионального образования.</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xml:space="preserve">Виды и формы получения профессионального образования. Региональный рынок образовательных услуг. Центры </w:t>
      </w:r>
      <w:proofErr w:type="spellStart"/>
      <w:r w:rsidRPr="00C749DE">
        <w:rPr>
          <w:rFonts w:ascii="Times New Roman" w:hAnsi="Times New Roman" w:cs="Times New Roman"/>
          <w:sz w:val="24"/>
          <w:szCs w:val="24"/>
        </w:rPr>
        <w:t>профконсультационной</w:t>
      </w:r>
      <w:proofErr w:type="spellEnd"/>
      <w:r w:rsidRPr="00C749DE">
        <w:rPr>
          <w:rFonts w:ascii="Times New Roman" w:hAnsi="Times New Roman" w:cs="Times New Roman"/>
          <w:sz w:val="24"/>
          <w:szCs w:val="24"/>
        </w:rPr>
        <w:t xml:space="preserve"> помощи. Поиск источников информации о рынке образовательных услуг. Планирование путей получения образования, ПРОФЕССИОНАЛЬНОГО И СЛУЖЕБНОГО РОСТА. ВОЗМОЖНОСТИ КВАЛИФИКАЦИОННОГО И СЛУЖЕБНОГО РОСТА. Характер профессионального образования</w:t>
      </w:r>
      <w:proofErr w:type="gramStart"/>
      <w:r w:rsidRPr="00C749DE">
        <w:rPr>
          <w:rFonts w:ascii="Times New Roman" w:hAnsi="Times New Roman" w:cs="Times New Roman"/>
          <w:sz w:val="24"/>
          <w:szCs w:val="24"/>
        </w:rPr>
        <w:t xml:space="preserve"> И</w:t>
      </w:r>
      <w:proofErr w:type="gramEnd"/>
      <w:r w:rsidRPr="00C749DE">
        <w:rPr>
          <w:rFonts w:ascii="Times New Roman" w:hAnsi="Times New Roman" w:cs="Times New Roman"/>
          <w:sz w:val="24"/>
          <w:szCs w:val="24"/>
        </w:rPr>
        <w:t xml:space="preserve"> ПРОФЕССИОНАЛЬНАЯ МОБИЛЬНОСТЬ.</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xml:space="preserve">Сопоставление профессиональных планов с состоянием здоровья, образовательным потенциалом, личностными особенностями. Подготовка резюме и формы </w:t>
      </w:r>
      <w:proofErr w:type="spellStart"/>
      <w:r w:rsidRPr="00C749DE">
        <w:rPr>
          <w:rFonts w:ascii="Times New Roman" w:hAnsi="Times New Roman" w:cs="Times New Roman"/>
          <w:sz w:val="24"/>
          <w:szCs w:val="24"/>
        </w:rPr>
        <w:t>самопрезентации</w:t>
      </w:r>
      <w:proofErr w:type="spellEnd"/>
      <w:r w:rsidRPr="00C749DE">
        <w:rPr>
          <w:rFonts w:ascii="Times New Roman" w:hAnsi="Times New Roman" w:cs="Times New Roman"/>
          <w:sz w:val="24"/>
          <w:szCs w:val="24"/>
        </w:rPr>
        <w:t xml:space="preserve"> для получения профессионального образования или трудоустройства.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Выполнение проекта по уточнению профессиональных намерений.</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jc w:val="center"/>
        <w:outlineLvl w:val="4"/>
        <w:rPr>
          <w:rFonts w:ascii="Times New Roman" w:hAnsi="Times New Roman" w:cs="Times New Roman"/>
          <w:b/>
          <w:sz w:val="24"/>
          <w:szCs w:val="24"/>
        </w:rPr>
      </w:pPr>
      <w:bookmarkStart w:id="153" w:name="Par6098"/>
      <w:bookmarkEnd w:id="153"/>
      <w:r w:rsidRPr="00C749DE">
        <w:rPr>
          <w:rFonts w:ascii="Times New Roman" w:hAnsi="Times New Roman" w:cs="Times New Roman"/>
          <w:b/>
          <w:sz w:val="24"/>
          <w:szCs w:val="24"/>
        </w:rPr>
        <w:t>Требования к уровню подготовки выпускников</w:t>
      </w:r>
    </w:p>
    <w:p w:rsidR="00C749DE" w:rsidRPr="00C749DE" w:rsidRDefault="00C749DE" w:rsidP="00C749DE">
      <w:pPr>
        <w:pStyle w:val="ConsPlusNormal"/>
        <w:ind w:firstLine="540"/>
        <w:jc w:val="both"/>
        <w:rPr>
          <w:rFonts w:ascii="Times New Roman" w:hAnsi="Times New Roman" w:cs="Times New Roman"/>
          <w:sz w:val="24"/>
          <w:szCs w:val="24"/>
        </w:rPr>
      </w:pP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В результате изучения технологии на базовом уровне ученик должен:</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знать/понимать:</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влияние технологий на общественное развитие;</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составляющие современного производства товаров или услуг;</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способы снижения негативного влияния производства на окружающую среду;</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способы организации труда, индивидуальной и коллективной работы;</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основные этапы проектной деятельности;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источники получения информации о путях получения профессионального образования и трудоустройства;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уметь:</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оценивать потребительские качества товаров и услуг;</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изучать потребности потенциальных покупателей на рынке товаров и услуг;</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составлять планы деятельности по изготовлению и реализации продукта труда;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использовать методы решения творческих задач в технологической деятельности;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проектировать материальный объект или услугу; оформлять процесс и результаты проектной деятельности;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lastRenderedPageBreak/>
        <w:t>- организовывать рабочие места; выбирать средства и методы реализации проекта;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выполнять изученные технологические операции;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планировать возможное продвижение материального объекта или услуги на рынке товаров и услуг;</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уточнять и корректировать профессиональные намерения;</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жизни </w:t>
      </w:r>
      <w:proofErr w:type="gramStart"/>
      <w:r w:rsidRPr="00C749DE">
        <w:rPr>
          <w:rFonts w:ascii="Times New Roman" w:hAnsi="Times New Roman" w:cs="Times New Roman"/>
          <w:sz w:val="24"/>
          <w:szCs w:val="24"/>
        </w:rPr>
        <w:t>для</w:t>
      </w:r>
      <w:proofErr w:type="gramEnd"/>
      <w:r w:rsidRPr="00C749DE">
        <w:rPr>
          <w:rFonts w:ascii="Times New Roman" w:hAnsi="Times New Roman" w:cs="Times New Roman"/>
          <w:sz w:val="24"/>
          <w:szCs w:val="24"/>
        </w:rPr>
        <w:t>:</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проектирования материальных объектов или услуг; повышения эффективности своей практической деятельности; организации трудовой деятельности при коллективной форме труда;</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решения практических задач в выбранном направлении технологической подготовки;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самостоятельного анализа рынка образовательных услуг и профессиональной деятельности;</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рационального поведения на рынке труда, товаров и услуг;</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xml:space="preserve">- составления резюме и проведения </w:t>
      </w:r>
      <w:proofErr w:type="spellStart"/>
      <w:r w:rsidRPr="00C749DE">
        <w:rPr>
          <w:rFonts w:ascii="Times New Roman" w:hAnsi="Times New Roman" w:cs="Times New Roman"/>
          <w:sz w:val="24"/>
          <w:szCs w:val="24"/>
        </w:rPr>
        <w:t>самопрезентации</w:t>
      </w:r>
      <w:proofErr w:type="spellEnd"/>
      <w:r w:rsidRPr="00C749DE">
        <w:rPr>
          <w:rFonts w:ascii="Times New Roman" w:hAnsi="Times New Roman" w:cs="Times New Roman"/>
          <w:sz w:val="24"/>
          <w:szCs w:val="24"/>
        </w:rPr>
        <w:t>;</w:t>
      </w:r>
    </w:p>
    <w:p w:rsidR="00C749DE" w:rsidRPr="00C749DE" w:rsidRDefault="00C749DE" w:rsidP="00C749DE">
      <w:pPr>
        <w:pStyle w:val="ConsPlusNormal"/>
        <w:ind w:firstLine="540"/>
        <w:jc w:val="both"/>
        <w:rPr>
          <w:rFonts w:ascii="Times New Roman" w:hAnsi="Times New Roman" w:cs="Times New Roman"/>
          <w:sz w:val="24"/>
          <w:szCs w:val="24"/>
        </w:rPr>
      </w:pPr>
      <w:r w:rsidRPr="00C749DE">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C749DE" w:rsidRPr="00C749DE" w:rsidRDefault="00C749DE" w:rsidP="00C749DE">
      <w:pPr>
        <w:pStyle w:val="ConsPlusNormal"/>
        <w:jc w:val="both"/>
        <w:rPr>
          <w:rFonts w:ascii="Times New Roman" w:hAnsi="Times New Roman" w:cs="Times New Roman"/>
          <w:sz w:val="24"/>
          <w:szCs w:val="24"/>
        </w:rPr>
      </w:pPr>
      <w:r w:rsidRPr="00C749DE">
        <w:rPr>
          <w:rFonts w:ascii="Times New Roman" w:hAnsi="Times New Roman" w:cs="Times New Roman"/>
          <w:sz w:val="24"/>
          <w:szCs w:val="24"/>
        </w:rPr>
        <w:t xml:space="preserve">(абзац введен Приказом </w:t>
      </w:r>
      <w:proofErr w:type="spellStart"/>
      <w:r w:rsidRPr="00C749DE">
        <w:rPr>
          <w:rFonts w:ascii="Times New Roman" w:hAnsi="Times New Roman" w:cs="Times New Roman"/>
          <w:sz w:val="24"/>
          <w:szCs w:val="24"/>
        </w:rPr>
        <w:t>Минобрнауки</w:t>
      </w:r>
      <w:proofErr w:type="spellEnd"/>
      <w:r w:rsidRPr="00C749DE">
        <w:rPr>
          <w:rFonts w:ascii="Times New Roman" w:hAnsi="Times New Roman" w:cs="Times New Roman"/>
          <w:sz w:val="24"/>
          <w:szCs w:val="24"/>
        </w:rPr>
        <w:t xml:space="preserve"> России от 10.11.2011 N 2643)</w:t>
      </w:r>
    </w:p>
    <w:p w:rsidR="00C749DE" w:rsidRDefault="00C749DE" w:rsidP="00E0282C">
      <w:pPr>
        <w:pStyle w:val="a3"/>
        <w:spacing w:after="0" w:line="240" w:lineRule="auto"/>
        <w:ind w:left="567"/>
        <w:jc w:val="center"/>
        <w:rPr>
          <w:rFonts w:ascii="Times New Roman" w:hAnsi="Times New Roman"/>
          <w:b/>
          <w:bCs/>
          <w:iCs/>
          <w:spacing w:val="-6"/>
          <w:sz w:val="24"/>
          <w:szCs w:val="24"/>
        </w:rPr>
      </w:pPr>
    </w:p>
    <w:p w:rsidR="00ED134B" w:rsidRDefault="00ED134B" w:rsidP="00E0282C">
      <w:pPr>
        <w:pStyle w:val="a3"/>
        <w:spacing w:after="0" w:line="240" w:lineRule="auto"/>
        <w:ind w:left="567"/>
        <w:jc w:val="center"/>
        <w:rPr>
          <w:rFonts w:ascii="Times New Roman" w:hAnsi="Times New Roman"/>
          <w:b/>
          <w:bCs/>
          <w:iCs/>
          <w:spacing w:val="-6"/>
          <w:sz w:val="24"/>
          <w:szCs w:val="24"/>
        </w:rPr>
      </w:pPr>
      <w:r>
        <w:rPr>
          <w:rFonts w:ascii="Times New Roman" w:hAnsi="Times New Roman"/>
          <w:b/>
          <w:bCs/>
          <w:iCs/>
          <w:spacing w:val="-6"/>
          <w:sz w:val="24"/>
          <w:szCs w:val="24"/>
        </w:rPr>
        <w:t>Физическая культура</w:t>
      </w:r>
    </w:p>
    <w:p w:rsidR="00C749DE" w:rsidRPr="00EF39BC" w:rsidRDefault="00EF39BC" w:rsidP="00C749DE">
      <w:pPr>
        <w:pStyle w:val="ConsPlusNormal"/>
        <w:jc w:val="center"/>
        <w:outlineLvl w:val="3"/>
        <w:rPr>
          <w:rFonts w:ascii="Times New Roman" w:hAnsi="Times New Roman" w:cs="Times New Roman"/>
          <w:b/>
          <w:sz w:val="24"/>
          <w:szCs w:val="24"/>
        </w:rPr>
      </w:pPr>
      <w:r>
        <w:rPr>
          <w:rFonts w:ascii="Times New Roman" w:hAnsi="Times New Roman" w:cs="Times New Roman"/>
          <w:b/>
          <w:sz w:val="24"/>
          <w:szCs w:val="24"/>
        </w:rPr>
        <w:t xml:space="preserve">      </w:t>
      </w:r>
      <w:r w:rsidR="00C749DE" w:rsidRPr="00EF39BC">
        <w:rPr>
          <w:rFonts w:ascii="Times New Roman" w:hAnsi="Times New Roman" w:cs="Times New Roman"/>
          <w:b/>
          <w:sz w:val="24"/>
          <w:szCs w:val="24"/>
        </w:rPr>
        <w:t>Базовый уровень</w:t>
      </w:r>
    </w:p>
    <w:p w:rsidR="00C749DE" w:rsidRDefault="00C749DE" w:rsidP="00C749DE">
      <w:pPr>
        <w:pStyle w:val="ConsPlusNormal"/>
        <w:ind w:firstLine="540"/>
        <w:jc w:val="both"/>
      </w:pP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Изучение физической культуры на базовом уровне среднего (полного) общего образования направлено на достижение следующих целей:</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развитие физических качеств и способностей, совершенствование функциональных возможностей организма, укрепление индивидуального здоровья;</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воспитание бережного отношения к собственному здоровью, потребности в занятиях физкультурно-оздоровительной и спортивно-оздоровительной деятельностью;</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овладение технологиями современных оздоровительных систем физического воспитания, обогащение индивидуального опыта занятий специально-прикладными физическими упражнениями и базовыми видами спорта;</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освоение системы знаний о занятиях физической культурой, их роли и значении в формировании здорового образа жизни и социальных ориентаций;</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приобретение компетентности в физкультурно-оздоровительной и спортивной деятельности, овладение навыками творческого сотрудничества в коллективных формах занятий физическими упражнениями.</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jc w:val="center"/>
        <w:outlineLvl w:val="4"/>
        <w:rPr>
          <w:rFonts w:ascii="Times New Roman" w:hAnsi="Times New Roman" w:cs="Times New Roman"/>
          <w:sz w:val="24"/>
          <w:szCs w:val="24"/>
        </w:rPr>
      </w:pPr>
      <w:bookmarkStart w:id="154" w:name="Par6373"/>
      <w:bookmarkEnd w:id="154"/>
      <w:r w:rsidRPr="00EF39BC">
        <w:rPr>
          <w:rFonts w:ascii="Times New Roman" w:hAnsi="Times New Roman" w:cs="Times New Roman"/>
          <w:sz w:val="24"/>
          <w:szCs w:val="24"/>
        </w:rPr>
        <w:t>Обязательный минимум содержания</w:t>
      </w:r>
    </w:p>
    <w:p w:rsidR="00C749DE" w:rsidRPr="00EF39BC" w:rsidRDefault="00C749DE" w:rsidP="00EF39BC">
      <w:pPr>
        <w:pStyle w:val="ConsPlusNormal"/>
        <w:jc w:val="center"/>
        <w:rPr>
          <w:rFonts w:ascii="Times New Roman" w:hAnsi="Times New Roman" w:cs="Times New Roman"/>
          <w:sz w:val="24"/>
          <w:szCs w:val="24"/>
        </w:rPr>
      </w:pPr>
      <w:r w:rsidRPr="00EF39BC">
        <w:rPr>
          <w:rFonts w:ascii="Times New Roman" w:hAnsi="Times New Roman" w:cs="Times New Roman"/>
          <w:sz w:val="24"/>
          <w:szCs w:val="24"/>
        </w:rPr>
        <w:t>основных образовательных программ</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outlineLvl w:val="5"/>
        <w:rPr>
          <w:rFonts w:ascii="Times New Roman" w:hAnsi="Times New Roman" w:cs="Times New Roman"/>
          <w:sz w:val="24"/>
          <w:szCs w:val="24"/>
        </w:rPr>
      </w:pPr>
      <w:bookmarkStart w:id="155" w:name="Par6376"/>
      <w:bookmarkEnd w:id="155"/>
      <w:r w:rsidRPr="00EF39BC">
        <w:rPr>
          <w:rFonts w:ascii="Times New Roman" w:hAnsi="Times New Roman" w:cs="Times New Roman"/>
          <w:sz w:val="24"/>
          <w:szCs w:val="24"/>
        </w:rPr>
        <w:t>Физическая культура и основы здорового образа жизни</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Современные оздоровительные системы физического воспитания, их роль в формировании здорового образа жизни, сохранении творческой активности и долголетия, предупреждении профессиональных заболеваний и вредных привычек, поддержании репродуктивной функции.</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ОСНОВЫ ЗАКОНОДАТЕЛЬСТВА РОССИЙСКОЙ ФЕДЕРАЦИИ В ОБЛАСТИ ФИЗИЧЕСКОЙ КУЛЬТУРЫ, СПОРТА, ТУРИЗМА, ОХРАНЫ ЗДОРОВЬЯ.</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xml:space="preserve">Оздоровительные мероприятия по восстановлению организма и повышению работоспособности: гимнастика при занятиях умственной и физической деятельностью; сеансы аутотренинга, релаксации и </w:t>
      </w:r>
      <w:proofErr w:type="spellStart"/>
      <w:r w:rsidRPr="00EF39BC">
        <w:rPr>
          <w:rFonts w:ascii="Times New Roman" w:hAnsi="Times New Roman" w:cs="Times New Roman"/>
          <w:sz w:val="24"/>
          <w:szCs w:val="24"/>
        </w:rPr>
        <w:t>самомассажа</w:t>
      </w:r>
      <w:proofErr w:type="spellEnd"/>
      <w:r w:rsidRPr="00EF39BC">
        <w:rPr>
          <w:rFonts w:ascii="Times New Roman" w:hAnsi="Times New Roman" w:cs="Times New Roman"/>
          <w:sz w:val="24"/>
          <w:szCs w:val="24"/>
        </w:rPr>
        <w:t>, банные процедуры.</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Особенности соревновательной деятельности в массовых видах спорта; индивидуальная подготовка и требования безопасности.</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outlineLvl w:val="5"/>
        <w:rPr>
          <w:rFonts w:ascii="Times New Roman" w:hAnsi="Times New Roman" w:cs="Times New Roman"/>
          <w:sz w:val="24"/>
          <w:szCs w:val="24"/>
        </w:rPr>
      </w:pPr>
      <w:bookmarkStart w:id="156" w:name="Par6383"/>
      <w:bookmarkEnd w:id="156"/>
      <w:r w:rsidRPr="00EF39BC">
        <w:rPr>
          <w:rFonts w:ascii="Times New Roman" w:hAnsi="Times New Roman" w:cs="Times New Roman"/>
          <w:sz w:val="24"/>
          <w:szCs w:val="24"/>
        </w:rPr>
        <w:t>Физкультурно-оздоровительная деятельность &lt;*&gt;</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lastRenderedPageBreak/>
        <w:t>--------------------------------</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&lt;*&gt; С учетом медицинских показаний, уровня физического развития, физической подготовленности и климатических условий региона.</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Оздоровительные системы физического воспитания.</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Ритмическая гимнастика: индивидуально подобранные композиции из упражнений, выполняемых с разной амплитудой, траекторией, ритмом, темпом, пространственной точностью.</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Аэробика: индивидуально подобранные композиции из дыхательных, силовых и скоростно-силовых упражнений, комплексы упражнений на растяжение и напряжение мышц.</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Атлетическая гимнастика: индивидуально подобранные комплексы упражнений с дополнительным отягощением локального и избирательного воздействия на основные мышечные группы.</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ИНДИВИДУАЛЬНО-ОРИЕНТИРОВАННЫЕ ЗДОРОВЬЕСБЕРЕГАЮЩИЕ ТЕХНОЛОГИИ: ГИМНАСТИКА ПРИ УМСТВЕННОЙ И ФИЗИЧЕСКОЙ ДЕЯТЕЛЬНОСТИ; КОМПЛЕКСЫ УПРАЖНЕНИЙ АДАПТИВНОЙ ФИЗИЧЕСКОЙ КУЛЬТУРЫ; ОЗДОРОВИТЕЛЬНЫЕ ХОДЬБА И БЕГ.</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outlineLvl w:val="5"/>
        <w:rPr>
          <w:rFonts w:ascii="Times New Roman" w:hAnsi="Times New Roman" w:cs="Times New Roman"/>
          <w:sz w:val="24"/>
          <w:szCs w:val="24"/>
        </w:rPr>
      </w:pPr>
      <w:bookmarkStart w:id="157" w:name="Par6394"/>
      <w:bookmarkEnd w:id="157"/>
      <w:r w:rsidRPr="00EF39BC">
        <w:rPr>
          <w:rFonts w:ascii="Times New Roman" w:hAnsi="Times New Roman" w:cs="Times New Roman"/>
          <w:sz w:val="24"/>
          <w:szCs w:val="24"/>
        </w:rPr>
        <w:t>Спортивно-оздоровительная деятельность</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rPr>
          <w:rFonts w:ascii="Times New Roman" w:hAnsi="Times New Roman" w:cs="Times New Roman"/>
          <w:sz w:val="24"/>
          <w:szCs w:val="24"/>
        </w:rPr>
      </w:pPr>
      <w:proofErr w:type="gramStart"/>
      <w:r w:rsidRPr="00EF39BC">
        <w:rPr>
          <w:rFonts w:ascii="Times New Roman" w:hAnsi="Times New Roman" w:cs="Times New Roman"/>
          <w:sz w:val="24"/>
          <w:szCs w:val="24"/>
        </w:rPr>
        <w:t>Подготовка к соревновательной деятельности; совершенствование техники упражнений в индивидуально подобранных акробатических и гимнастических комбинациях (на спортивных снарядах); в беге на короткие, средние и длинные дистанции; прыжках в длину и высоту с разбега; передвижениях на лыжах; плавании; совершенствование технических приемов и командно-тактических действий в спортивных играх (баскетболе, волейболе, футболе, мини-футболе); ТЕХНИЧЕСКОЙ И ТАКТИЧЕСКОЙ ПОДГОТОВКИ В НАЦИОНАЛЬНЫХ ВИДАХ СПОРТА.</w:t>
      </w:r>
      <w:proofErr w:type="gramEnd"/>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outlineLvl w:val="5"/>
        <w:rPr>
          <w:rFonts w:ascii="Times New Roman" w:hAnsi="Times New Roman" w:cs="Times New Roman"/>
          <w:sz w:val="24"/>
          <w:szCs w:val="24"/>
        </w:rPr>
      </w:pPr>
      <w:bookmarkStart w:id="158" w:name="Par6398"/>
      <w:bookmarkEnd w:id="158"/>
      <w:r w:rsidRPr="00EF39BC">
        <w:rPr>
          <w:rFonts w:ascii="Times New Roman" w:hAnsi="Times New Roman" w:cs="Times New Roman"/>
          <w:sz w:val="24"/>
          <w:szCs w:val="24"/>
        </w:rPr>
        <w:t>Прикладная физическая подготовка</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Приемы защиты и самообороны из атлетических единоборств. Страховка. Полосы препятствий. Кросс по пересеченной местности с элементами спортивного ориентирования; передвижение различными способами с грузом на плечах по возвышающейся над землей опоре; ПЛАВАНИЕ НА ГРУДИ, СПИНЕ, БОКУ С ГРУЗОМ В РУКЕ.</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jc w:val="center"/>
        <w:outlineLvl w:val="4"/>
        <w:rPr>
          <w:rFonts w:ascii="Times New Roman" w:hAnsi="Times New Roman" w:cs="Times New Roman"/>
          <w:b/>
          <w:sz w:val="24"/>
          <w:szCs w:val="24"/>
        </w:rPr>
      </w:pPr>
      <w:bookmarkStart w:id="159" w:name="Par6402"/>
      <w:bookmarkEnd w:id="159"/>
      <w:r w:rsidRPr="00EF39BC">
        <w:rPr>
          <w:rFonts w:ascii="Times New Roman" w:hAnsi="Times New Roman" w:cs="Times New Roman"/>
          <w:b/>
          <w:sz w:val="24"/>
          <w:szCs w:val="24"/>
        </w:rPr>
        <w:t>Требования к уровню подготовки выпускников</w:t>
      </w:r>
    </w:p>
    <w:p w:rsidR="00C749DE" w:rsidRPr="00EF39BC" w:rsidRDefault="00C749DE" w:rsidP="00EF39BC">
      <w:pPr>
        <w:pStyle w:val="ConsPlusNormal"/>
        <w:ind w:firstLine="540"/>
        <w:jc w:val="both"/>
        <w:rPr>
          <w:rFonts w:ascii="Times New Roman" w:hAnsi="Times New Roman" w:cs="Times New Roman"/>
          <w:sz w:val="24"/>
          <w:szCs w:val="24"/>
        </w:rPr>
      </w:pP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В результате изучения физической культуры на базовом уровне ученик должен:</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знать/понимать:</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влияние оздоровительных систем физического воспитания на укрепление здоровья, профилактику профессиональных заболеваний и вредных привычек;</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способы контроля и оценки физического развития и физической подготовленности;</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правила и способы планирования системы индивидуальных занятий физическими упражнениями различной направленности;</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уметь:</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выполнять индивидуально подобранные комплексы оздоровительной и адаптивной (лечебной) физической культуры, композиции ритмической и аэробной гимнастики, комплексы упражнений атлетической гимнастики;</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xml:space="preserve">- выполнять простейшие приемы </w:t>
      </w:r>
      <w:proofErr w:type="spellStart"/>
      <w:r w:rsidRPr="00EF39BC">
        <w:rPr>
          <w:rFonts w:ascii="Times New Roman" w:hAnsi="Times New Roman" w:cs="Times New Roman"/>
          <w:sz w:val="24"/>
          <w:szCs w:val="24"/>
        </w:rPr>
        <w:t>самомассажа</w:t>
      </w:r>
      <w:proofErr w:type="spellEnd"/>
      <w:r w:rsidRPr="00EF39BC">
        <w:rPr>
          <w:rFonts w:ascii="Times New Roman" w:hAnsi="Times New Roman" w:cs="Times New Roman"/>
          <w:sz w:val="24"/>
          <w:szCs w:val="24"/>
        </w:rPr>
        <w:t xml:space="preserve"> и релаксации;</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преодолевать искусственные и естественные препятствия с использованием разнообразных способов передвижения;</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xml:space="preserve">- выполнять приемы защиты и самообороны, страховки и </w:t>
      </w:r>
      <w:proofErr w:type="spellStart"/>
      <w:r w:rsidRPr="00EF39BC">
        <w:rPr>
          <w:rFonts w:ascii="Times New Roman" w:hAnsi="Times New Roman" w:cs="Times New Roman"/>
          <w:sz w:val="24"/>
          <w:szCs w:val="24"/>
        </w:rPr>
        <w:t>самостраховки</w:t>
      </w:r>
      <w:proofErr w:type="spellEnd"/>
      <w:r w:rsidRPr="00EF39BC">
        <w:rPr>
          <w:rFonts w:ascii="Times New Roman" w:hAnsi="Times New Roman" w:cs="Times New Roman"/>
          <w:sz w:val="24"/>
          <w:szCs w:val="24"/>
        </w:rPr>
        <w:t>;</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осуществлять творческое сотрудничество в коллективных формах занятий физической культурой;</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xml:space="preserve">использовать приобретенные знания и умения в практической деятельности и повседневной </w:t>
      </w:r>
      <w:r w:rsidRPr="00EF39BC">
        <w:rPr>
          <w:rFonts w:ascii="Times New Roman" w:hAnsi="Times New Roman" w:cs="Times New Roman"/>
          <w:sz w:val="24"/>
          <w:szCs w:val="24"/>
        </w:rPr>
        <w:lastRenderedPageBreak/>
        <w:t xml:space="preserve">жизни </w:t>
      </w:r>
      <w:proofErr w:type="gramStart"/>
      <w:r w:rsidRPr="00EF39BC">
        <w:rPr>
          <w:rFonts w:ascii="Times New Roman" w:hAnsi="Times New Roman" w:cs="Times New Roman"/>
          <w:sz w:val="24"/>
          <w:szCs w:val="24"/>
        </w:rPr>
        <w:t>для</w:t>
      </w:r>
      <w:proofErr w:type="gramEnd"/>
      <w:r w:rsidRPr="00EF39BC">
        <w:rPr>
          <w:rFonts w:ascii="Times New Roman" w:hAnsi="Times New Roman" w:cs="Times New Roman"/>
          <w:sz w:val="24"/>
          <w:szCs w:val="24"/>
        </w:rPr>
        <w:t>:</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повышения работоспособности, укрепления и сохранения здоровья;</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подготовки к профессиональной деятельности и службе в Вооруженных Силах Российской Федерации;</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организации и проведения индивидуального, коллективного и семейного отдыха, участия в массовых спортивных соревнованиях;</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активной творческой жизнедеятельности, выбора и формирования здорового образа жизни;</w:t>
      </w:r>
    </w:p>
    <w:p w:rsidR="00C749DE" w:rsidRPr="00EF39BC" w:rsidRDefault="00C749DE" w:rsidP="00EF39BC">
      <w:pPr>
        <w:pStyle w:val="ConsPlusNormal"/>
        <w:ind w:firstLine="540"/>
        <w:jc w:val="both"/>
        <w:rPr>
          <w:rFonts w:ascii="Times New Roman" w:hAnsi="Times New Roman" w:cs="Times New Roman"/>
          <w:sz w:val="24"/>
          <w:szCs w:val="24"/>
        </w:rPr>
      </w:pPr>
      <w:r w:rsidRPr="00EF39BC">
        <w:rPr>
          <w:rFonts w:ascii="Times New Roman" w:hAnsi="Times New Roman" w:cs="Times New Roman"/>
          <w:sz w:val="24"/>
          <w:szCs w:val="24"/>
        </w:rPr>
        <w:t>- понимания взаимосвязи учебного предмета с особенностями профессий и профессиональной деятельности, в основе которых лежат знания по данному учебному предмету.</w:t>
      </w:r>
    </w:p>
    <w:p w:rsidR="00C749DE" w:rsidRPr="00EF39BC" w:rsidRDefault="00C749DE" w:rsidP="00EF39BC">
      <w:pPr>
        <w:pStyle w:val="ConsPlusNormal"/>
        <w:jc w:val="both"/>
        <w:rPr>
          <w:rFonts w:ascii="Times New Roman" w:hAnsi="Times New Roman" w:cs="Times New Roman"/>
          <w:sz w:val="24"/>
          <w:szCs w:val="24"/>
        </w:rPr>
      </w:pPr>
      <w:r w:rsidRPr="00EF39BC">
        <w:rPr>
          <w:rFonts w:ascii="Times New Roman" w:hAnsi="Times New Roman" w:cs="Times New Roman"/>
          <w:sz w:val="24"/>
          <w:szCs w:val="24"/>
        </w:rPr>
        <w:t xml:space="preserve">(абзац введен Приказом </w:t>
      </w:r>
      <w:proofErr w:type="spellStart"/>
      <w:r w:rsidRPr="00EF39BC">
        <w:rPr>
          <w:rFonts w:ascii="Times New Roman" w:hAnsi="Times New Roman" w:cs="Times New Roman"/>
          <w:sz w:val="24"/>
          <w:szCs w:val="24"/>
        </w:rPr>
        <w:t>Минобрнауки</w:t>
      </w:r>
      <w:proofErr w:type="spellEnd"/>
      <w:r w:rsidRPr="00EF39BC">
        <w:rPr>
          <w:rFonts w:ascii="Times New Roman" w:hAnsi="Times New Roman" w:cs="Times New Roman"/>
          <w:sz w:val="24"/>
          <w:szCs w:val="24"/>
        </w:rPr>
        <w:t xml:space="preserve"> России от 10.11.2011 N 2643)</w:t>
      </w:r>
    </w:p>
    <w:p w:rsidR="00E37BE2" w:rsidRPr="008670A6" w:rsidRDefault="00E37BE2" w:rsidP="008670A6">
      <w:pPr>
        <w:pStyle w:val="5"/>
        <w:spacing w:line="240" w:lineRule="auto"/>
        <w:jc w:val="both"/>
        <w:rPr>
          <w:szCs w:val="24"/>
        </w:rPr>
      </w:pPr>
    </w:p>
    <w:p w:rsidR="00E0282C" w:rsidRPr="00B06DED" w:rsidRDefault="00E0282C" w:rsidP="00E0282C">
      <w:pPr>
        <w:shd w:val="clear" w:color="auto" w:fill="FFFFFF"/>
        <w:tabs>
          <w:tab w:val="left" w:pos="864"/>
        </w:tabs>
        <w:spacing w:after="0"/>
        <w:jc w:val="both"/>
        <w:rPr>
          <w:rFonts w:ascii="Times New Roman" w:hAnsi="Times New Roman"/>
          <w:b/>
          <w:sz w:val="24"/>
          <w:szCs w:val="24"/>
        </w:rPr>
      </w:pPr>
      <w:r w:rsidRPr="00B06DED">
        <w:rPr>
          <w:rFonts w:ascii="Times New Roman" w:hAnsi="Times New Roman"/>
          <w:b/>
          <w:sz w:val="24"/>
          <w:szCs w:val="24"/>
        </w:rPr>
        <w:t>2.</w:t>
      </w:r>
      <w:r>
        <w:rPr>
          <w:rFonts w:ascii="Times New Roman" w:hAnsi="Times New Roman"/>
          <w:b/>
          <w:sz w:val="24"/>
          <w:szCs w:val="24"/>
        </w:rPr>
        <w:t xml:space="preserve">2. </w:t>
      </w:r>
      <w:r w:rsidRPr="00B06DED">
        <w:rPr>
          <w:rFonts w:ascii="Times New Roman" w:hAnsi="Times New Roman"/>
          <w:b/>
          <w:sz w:val="24"/>
          <w:szCs w:val="24"/>
        </w:rPr>
        <w:t>Планируемые результаты и способы оценивания достижений</w:t>
      </w:r>
    </w:p>
    <w:p w:rsidR="00E0282C" w:rsidRPr="001C4F60" w:rsidRDefault="00E0282C" w:rsidP="006B03CE">
      <w:pPr>
        <w:numPr>
          <w:ilvl w:val="0"/>
          <w:numId w:val="21"/>
        </w:numPr>
        <w:shd w:val="clear" w:color="auto" w:fill="FFFFFF"/>
        <w:spacing w:after="0"/>
        <w:ind w:left="0" w:firstLine="0"/>
        <w:jc w:val="both"/>
        <w:rPr>
          <w:rFonts w:ascii="Times New Roman" w:hAnsi="Times New Roman"/>
          <w:sz w:val="24"/>
          <w:szCs w:val="24"/>
        </w:rPr>
      </w:pPr>
      <w:proofErr w:type="gramStart"/>
      <w:r w:rsidRPr="001C4F60">
        <w:rPr>
          <w:rFonts w:ascii="Times New Roman" w:hAnsi="Times New Roman"/>
          <w:sz w:val="24"/>
          <w:szCs w:val="24"/>
        </w:rPr>
        <w:t xml:space="preserve">Успешное овладение предметами учебного плана на базовом </w:t>
      </w:r>
      <w:r w:rsidR="00EF39BC">
        <w:rPr>
          <w:rFonts w:ascii="Times New Roman" w:hAnsi="Times New Roman"/>
          <w:sz w:val="24"/>
          <w:szCs w:val="24"/>
        </w:rPr>
        <w:t>и профильном уровнях</w:t>
      </w:r>
      <w:r w:rsidRPr="001C4F60">
        <w:rPr>
          <w:rFonts w:ascii="Times New Roman" w:hAnsi="Times New Roman"/>
          <w:sz w:val="24"/>
          <w:szCs w:val="24"/>
        </w:rPr>
        <w:t xml:space="preserve"> в соответствии с государственными образовательными стандартами.</w:t>
      </w:r>
      <w:proofErr w:type="gramEnd"/>
    </w:p>
    <w:p w:rsidR="00E0282C" w:rsidRPr="001C4F60" w:rsidRDefault="00E0282C" w:rsidP="006B03CE">
      <w:pPr>
        <w:numPr>
          <w:ilvl w:val="0"/>
          <w:numId w:val="21"/>
        </w:numPr>
        <w:shd w:val="clear" w:color="auto" w:fill="FFFFFF"/>
        <w:spacing w:after="0"/>
        <w:ind w:left="0" w:firstLine="0"/>
        <w:jc w:val="both"/>
        <w:rPr>
          <w:rFonts w:ascii="Times New Roman" w:hAnsi="Times New Roman"/>
          <w:sz w:val="24"/>
          <w:szCs w:val="24"/>
        </w:rPr>
      </w:pPr>
      <w:r w:rsidRPr="001C4F60">
        <w:rPr>
          <w:rFonts w:ascii="Times New Roman" w:hAnsi="Times New Roman"/>
          <w:sz w:val="24"/>
          <w:szCs w:val="24"/>
        </w:rPr>
        <w:t>Освоение учащимися основ системного мышления и развитие мотивации к дальнейшему обучению.</w:t>
      </w:r>
    </w:p>
    <w:p w:rsidR="00E0282C" w:rsidRPr="001C4F60" w:rsidRDefault="00E0282C" w:rsidP="006B03CE">
      <w:pPr>
        <w:numPr>
          <w:ilvl w:val="0"/>
          <w:numId w:val="21"/>
        </w:numPr>
        <w:shd w:val="clear" w:color="auto" w:fill="FFFFFF"/>
        <w:tabs>
          <w:tab w:val="left" w:pos="946"/>
        </w:tabs>
        <w:spacing w:after="0"/>
        <w:ind w:left="0" w:firstLine="0"/>
        <w:jc w:val="both"/>
        <w:rPr>
          <w:rFonts w:ascii="Times New Roman" w:hAnsi="Times New Roman"/>
          <w:sz w:val="24"/>
          <w:szCs w:val="24"/>
        </w:rPr>
      </w:pPr>
      <w:r w:rsidRPr="001C4F60">
        <w:rPr>
          <w:rFonts w:ascii="Times New Roman" w:hAnsi="Times New Roman"/>
          <w:sz w:val="24"/>
          <w:szCs w:val="24"/>
        </w:rPr>
        <w:t>Достижение уровня, готовности к осознанному выбору дальнейшего образовательного маршрута: понимание особенностей выбранного ОУ; оценочное соотнесение профессиональных намерений и собственных возможностей, подготовленность в предметной области, необходимой для получения дальнейшего профильного образования.</w:t>
      </w:r>
    </w:p>
    <w:p w:rsidR="00E0282C" w:rsidRPr="001C4F60" w:rsidRDefault="00E0282C" w:rsidP="006B03CE">
      <w:pPr>
        <w:widowControl w:val="0"/>
        <w:numPr>
          <w:ilvl w:val="0"/>
          <w:numId w:val="21"/>
        </w:numPr>
        <w:shd w:val="clear" w:color="auto" w:fill="FFFFFF"/>
        <w:tabs>
          <w:tab w:val="left" w:pos="946"/>
        </w:tabs>
        <w:autoSpaceDE w:val="0"/>
        <w:autoSpaceDN w:val="0"/>
        <w:adjustRightInd w:val="0"/>
        <w:spacing w:after="0"/>
        <w:ind w:left="0" w:firstLine="0"/>
        <w:jc w:val="both"/>
        <w:rPr>
          <w:rFonts w:ascii="Times New Roman" w:hAnsi="Times New Roman"/>
          <w:sz w:val="24"/>
          <w:szCs w:val="24"/>
        </w:rPr>
      </w:pPr>
      <w:r w:rsidRPr="001C4F60">
        <w:rPr>
          <w:rFonts w:ascii="Times New Roman" w:hAnsi="Times New Roman"/>
          <w:sz w:val="24"/>
          <w:szCs w:val="24"/>
        </w:rPr>
        <w:t xml:space="preserve">Достижение такого уровня образованности в предметных областях знания, </w:t>
      </w:r>
      <w:proofErr w:type="gramStart"/>
      <w:r w:rsidRPr="001C4F60">
        <w:rPr>
          <w:rFonts w:ascii="Times New Roman" w:hAnsi="Times New Roman"/>
          <w:sz w:val="24"/>
          <w:szCs w:val="24"/>
        </w:rPr>
        <w:t>который</w:t>
      </w:r>
      <w:proofErr w:type="gramEnd"/>
      <w:r w:rsidRPr="001C4F60">
        <w:rPr>
          <w:rFonts w:ascii="Times New Roman" w:hAnsi="Times New Roman"/>
          <w:sz w:val="24"/>
          <w:szCs w:val="24"/>
        </w:rPr>
        <w:t xml:space="preserve"> позволит учащимся успешно продолжить обучение в профильной школе или других учебных заведениях.</w:t>
      </w:r>
    </w:p>
    <w:p w:rsidR="00E0282C" w:rsidRPr="001C4F60" w:rsidRDefault="00E0282C" w:rsidP="006B03CE">
      <w:pPr>
        <w:numPr>
          <w:ilvl w:val="0"/>
          <w:numId w:val="21"/>
        </w:numPr>
        <w:shd w:val="clear" w:color="auto" w:fill="FFFFFF"/>
        <w:spacing w:after="0"/>
        <w:ind w:left="0" w:firstLine="0"/>
        <w:jc w:val="both"/>
        <w:rPr>
          <w:rFonts w:ascii="Times New Roman" w:hAnsi="Times New Roman"/>
          <w:sz w:val="24"/>
          <w:szCs w:val="24"/>
        </w:rPr>
      </w:pPr>
      <w:r w:rsidRPr="001C4F60">
        <w:rPr>
          <w:rFonts w:ascii="Times New Roman" w:hAnsi="Times New Roman"/>
          <w:sz w:val="24"/>
          <w:szCs w:val="24"/>
        </w:rPr>
        <w:t xml:space="preserve">Овладение учащимися </w:t>
      </w:r>
      <w:proofErr w:type="spellStart"/>
      <w:r w:rsidRPr="001C4F60">
        <w:rPr>
          <w:rFonts w:ascii="Times New Roman" w:hAnsi="Times New Roman"/>
          <w:sz w:val="24"/>
          <w:szCs w:val="24"/>
        </w:rPr>
        <w:t>надпредметными</w:t>
      </w:r>
      <w:proofErr w:type="spellEnd"/>
      <w:r w:rsidRPr="001C4F60">
        <w:rPr>
          <w:rFonts w:ascii="Times New Roman" w:hAnsi="Times New Roman"/>
          <w:sz w:val="24"/>
          <w:szCs w:val="24"/>
        </w:rPr>
        <w:t xml:space="preserve"> знаниями и умениями, необходимыми для творческой и поисковой деятельности в выбранном профиле.</w:t>
      </w:r>
    </w:p>
    <w:p w:rsidR="00E0282C" w:rsidRPr="001C4F60" w:rsidRDefault="00E0282C" w:rsidP="006B03CE">
      <w:pPr>
        <w:numPr>
          <w:ilvl w:val="0"/>
          <w:numId w:val="21"/>
        </w:numPr>
        <w:shd w:val="clear" w:color="auto" w:fill="FFFFFF"/>
        <w:spacing w:after="0"/>
        <w:ind w:left="0" w:firstLine="0"/>
        <w:jc w:val="both"/>
        <w:rPr>
          <w:rFonts w:ascii="Times New Roman" w:hAnsi="Times New Roman"/>
          <w:sz w:val="24"/>
          <w:szCs w:val="24"/>
        </w:rPr>
      </w:pPr>
      <w:proofErr w:type="spellStart"/>
      <w:r w:rsidRPr="001C4F60">
        <w:rPr>
          <w:rFonts w:ascii="Times New Roman" w:hAnsi="Times New Roman"/>
          <w:sz w:val="24"/>
          <w:szCs w:val="24"/>
        </w:rPr>
        <w:t>Сформированность</w:t>
      </w:r>
      <w:proofErr w:type="spellEnd"/>
      <w:r w:rsidRPr="001C4F60">
        <w:rPr>
          <w:rFonts w:ascii="Times New Roman" w:hAnsi="Times New Roman"/>
          <w:sz w:val="24"/>
          <w:szCs w:val="24"/>
        </w:rPr>
        <w:t xml:space="preserve"> основных ключевых компетенций и получение социально-значимых достижений в творческой деятельности, способствующих развитию качеств личности, необходимых человеку для успешной самореализации.</w:t>
      </w:r>
    </w:p>
    <w:p w:rsidR="00E0282C" w:rsidRPr="001C4F60" w:rsidRDefault="00E0282C" w:rsidP="00E0282C">
      <w:pPr>
        <w:shd w:val="clear" w:color="auto" w:fill="FFFFFF"/>
        <w:spacing w:after="0"/>
        <w:jc w:val="both"/>
        <w:rPr>
          <w:rFonts w:ascii="Times New Roman" w:hAnsi="Times New Roman"/>
          <w:sz w:val="24"/>
          <w:szCs w:val="24"/>
        </w:rPr>
      </w:pPr>
      <w:r w:rsidRPr="001C4F60">
        <w:rPr>
          <w:rFonts w:ascii="Times New Roman" w:hAnsi="Times New Roman"/>
          <w:b/>
          <w:sz w:val="24"/>
          <w:szCs w:val="24"/>
        </w:rPr>
        <w:t xml:space="preserve">Выпускник </w:t>
      </w:r>
      <w:r w:rsidR="00EF39BC">
        <w:rPr>
          <w:rFonts w:ascii="Times New Roman" w:hAnsi="Times New Roman"/>
          <w:b/>
          <w:sz w:val="24"/>
          <w:szCs w:val="24"/>
        </w:rPr>
        <w:t>лицея</w:t>
      </w:r>
      <w:r w:rsidRPr="001C4F60">
        <w:rPr>
          <w:rFonts w:ascii="Times New Roman" w:hAnsi="Times New Roman"/>
          <w:sz w:val="24"/>
          <w:szCs w:val="24"/>
        </w:rPr>
        <w:t xml:space="preserve"> - это ученик:</w:t>
      </w:r>
    </w:p>
    <w:p w:rsidR="00EF39BC" w:rsidRPr="001C4F60" w:rsidRDefault="00EF39BC" w:rsidP="00EF39BC">
      <w:pPr>
        <w:numPr>
          <w:ilvl w:val="0"/>
          <w:numId w:val="22"/>
        </w:numPr>
        <w:shd w:val="clear" w:color="auto" w:fill="FFFFFF"/>
        <w:spacing w:after="0"/>
        <w:jc w:val="both"/>
        <w:rPr>
          <w:rFonts w:ascii="Times New Roman" w:hAnsi="Times New Roman"/>
          <w:sz w:val="24"/>
          <w:szCs w:val="24"/>
        </w:rPr>
      </w:pPr>
      <w:r>
        <w:rPr>
          <w:rFonts w:ascii="Times New Roman" w:hAnsi="Times New Roman"/>
          <w:sz w:val="24"/>
          <w:szCs w:val="24"/>
        </w:rPr>
        <w:t xml:space="preserve">Успешно </w:t>
      </w:r>
      <w:proofErr w:type="gramStart"/>
      <w:r>
        <w:rPr>
          <w:rFonts w:ascii="Times New Roman" w:hAnsi="Times New Roman"/>
          <w:sz w:val="24"/>
          <w:szCs w:val="24"/>
        </w:rPr>
        <w:t>овладевший</w:t>
      </w:r>
      <w:proofErr w:type="gramEnd"/>
      <w:r w:rsidRPr="001C4F60">
        <w:rPr>
          <w:rFonts w:ascii="Times New Roman" w:hAnsi="Times New Roman"/>
          <w:sz w:val="24"/>
          <w:szCs w:val="24"/>
        </w:rPr>
        <w:t xml:space="preserve"> предметами учебного плана на базовом </w:t>
      </w:r>
      <w:r>
        <w:rPr>
          <w:rFonts w:ascii="Times New Roman" w:hAnsi="Times New Roman"/>
          <w:sz w:val="24"/>
          <w:szCs w:val="24"/>
        </w:rPr>
        <w:t>и профильном уровнях</w:t>
      </w:r>
      <w:r w:rsidRPr="001C4F60">
        <w:rPr>
          <w:rFonts w:ascii="Times New Roman" w:hAnsi="Times New Roman"/>
          <w:sz w:val="24"/>
          <w:szCs w:val="24"/>
        </w:rPr>
        <w:t xml:space="preserve"> в соответствии с государственны</w:t>
      </w:r>
      <w:r>
        <w:rPr>
          <w:rFonts w:ascii="Times New Roman" w:hAnsi="Times New Roman"/>
          <w:sz w:val="24"/>
          <w:szCs w:val="24"/>
        </w:rPr>
        <w:t>ми образовательными стандартами;</w:t>
      </w:r>
    </w:p>
    <w:p w:rsidR="00E0282C" w:rsidRPr="001C4F60" w:rsidRDefault="00E0282C" w:rsidP="006B03CE">
      <w:pPr>
        <w:numPr>
          <w:ilvl w:val="0"/>
          <w:numId w:val="22"/>
        </w:numPr>
        <w:shd w:val="clear" w:color="auto" w:fill="FFFFFF"/>
        <w:spacing w:after="0"/>
        <w:ind w:left="0" w:firstLine="0"/>
        <w:jc w:val="both"/>
        <w:rPr>
          <w:rFonts w:ascii="Times New Roman" w:hAnsi="Times New Roman"/>
          <w:sz w:val="24"/>
          <w:szCs w:val="24"/>
        </w:rPr>
      </w:pPr>
      <w:proofErr w:type="gramStart"/>
      <w:r w:rsidRPr="001C4F60">
        <w:rPr>
          <w:rFonts w:ascii="Times New Roman" w:hAnsi="Times New Roman"/>
          <w:sz w:val="24"/>
          <w:szCs w:val="24"/>
        </w:rPr>
        <w:t>достигший</w:t>
      </w:r>
      <w:proofErr w:type="gramEnd"/>
      <w:r w:rsidRPr="001C4F60">
        <w:rPr>
          <w:rFonts w:ascii="Times New Roman" w:hAnsi="Times New Roman"/>
          <w:sz w:val="24"/>
          <w:szCs w:val="24"/>
        </w:rPr>
        <w:t xml:space="preserve"> уровня учебной  самостоятельности для     продолжения  образования в  профильных классах по программам,    обеспечивающим    углубленную    подготовку    учащихся    по    предметам предлагаемых профилей;</w:t>
      </w:r>
    </w:p>
    <w:p w:rsidR="00E0282C" w:rsidRPr="001C4F60" w:rsidRDefault="00E0282C" w:rsidP="006B03CE">
      <w:pPr>
        <w:numPr>
          <w:ilvl w:val="0"/>
          <w:numId w:val="22"/>
        </w:numPr>
        <w:shd w:val="clear" w:color="auto" w:fill="FFFFFF"/>
        <w:spacing w:after="0"/>
        <w:ind w:left="0" w:firstLine="0"/>
        <w:jc w:val="both"/>
        <w:rPr>
          <w:rFonts w:ascii="Times New Roman" w:hAnsi="Times New Roman"/>
          <w:sz w:val="24"/>
          <w:szCs w:val="24"/>
        </w:rPr>
      </w:pPr>
      <w:proofErr w:type="spellStart"/>
      <w:r w:rsidRPr="001C4F60">
        <w:rPr>
          <w:rFonts w:ascii="Times New Roman" w:hAnsi="Times New Roman"/>
          <w:sz w:val="24"/>
          <w:szCs w:val="24"/>
        </w:rPr>
        <w:t>обладаюший</w:t>
      </w:r>
      <w:proofErr w:type="spellEnd"/>
      <w:r w:rsidRPr="001C4F60">
        <w:rPr>
          <w:rFonts w:ascii="Times New Roman" w:hAnsi="Times New Roman"/>
          <w:sz w:val="24"/>
          <w:szCs w:val="24"/>
        </w:rPr>
        <w:t xml:space="preserve"> устойчивой мотивацией к продолжению обучения;</w:t>
      </w:r>
      <w:r w:rsidRPr="001C4F60">
        <w:rPr>
          <w:rFonts w:ascii="Times New Roman" w:hAnsi="Times New Roman"/>
          <w:sz w:val="24"/>
          <w:szCs w:val="24"/>
        </w:rPr>
        <w:tab/>
      </w:r>
    </w:p>
    <w:p w:rsidR="00E0282C" w:rsidRPr="001C4F60" w:rsidRDefault="00E0282C" w:rsidP="006B03CE">
      <w:pPr>
        <w:numPr>
          <w:ilvl w:val="0"/>
          <w:numId w:val="22"/>
        </w:numPr>
        <w:shd w:val="clear" w:color="auto" w:fill="FFFFFF"/>
        <w:spacing w:after="0"/>
        <w:ind w:left="0" w:firstLine="0"/>
        <w:jc w:val="both"/>
        <w:rPr>
          <w:rFonts w:ascii="Times New Roman" w:hAnsi="Times New Roman"/>
          <w:sz w:val="24"/>
          <w:szCs w:val="24"/>
        </w:rPr>
      </w:pPr>
      <w:r w:rsidRPr="001C4F60">
        <w:rPr>
          <w:rFonts w:ascii="Times New Roman" w:hAnsi="Times New Roman"/>
          <w:sz w:val="24"/>
          <w:szCs w:val="24"/>
        </w:rPr>
        <w:t>умеющий высказывать и отстаивать свою точку зрения; овладевший навыками неконфликтного общения, способностью строить и вести общение в различных ситуациях и с людьми, отличающимися друг от друга по возрасту и другим признакам;</w:t>
      </w:r>
    </w:p>
    <w:p w:rsidR="00E0282C" w:rsidRPr="001C4F60" w:rsidRDefault="00E0282C" w:rsidP="006B03CE">
      <w:pPr>
        <w:numPr>
          <w:ilvl w:val="0"/>
          <w:numId w:val="22"/>
        </w:numPr>
        <w:shd w:val="clear" w:color="auto" w:fill="FFFFFF"/>
        <w:tabs>
          <w:tab w:val="left" w:pos="946"/>
        </w:tabs>
        <w:spacing w:after="0"/>
        <w:ind w:left="0" w:firstLine="0"/>
        <w:jc w:val="both"/>
        <w:rPr>
          <w:rFonts w:ascii="Times New Roman" w:hAnsi="Times New Roman"/>
          <w:sz w:val="24"/>
          <w:szCs w:val="24"/>
        </w:rPr>
      </w:pPr>
      <w:r w:rsidRPr="001C4F60">
        <w:rPr>
          <w:rFonts w:ascii="Times New Roman" w:hAnsi="Times New Roman"/>
          <w:sz w:val="24"/>
          <w:szCs w:val="24"/>
        </w:rPr>
        <w:t xml:space="preserve"> с активной гражданской позицией, </w:t>
      </w:r>
      <w:proofErr w:type="gramStart"/>
      <w:r w:rsidRPr="001C4F60">
        <w:rPr>
          <w:rFonts w:ascii="Times New Roman" w:hAnsi="Times New Roman"/>
          <w:sz w:val="24"/>
          <w:szCs w:val="24"/>
        </w:rPr>
        <w:t>способный</w:t>
      </w:r>
      <w:proofErr w:type="gramEnd"/>
      <w:r w:rsidRPr="001C4F60">
        <w:rPr>
          <w:rFonts w:ascii="Times New Roman" w:hAnsi="Times New Roman"/>
          <w:sz w:val="24"/>
          <w:szCs w:val="24"/>
        </w:rPr>
        <w:t xml:space="preserve"> проявлять сильные стороны своей личности в жизнедеятельности класса и школы;</w:t>
      </w:r>
    </w:p>
    <w:p w:rsidR="00E0282C" w:rsidRPr="001C4F60" w:rsidRDefault="00E0282C" w:rsidP="006B03CE">
      <w:pPr>
        <w:numPr>
          <w:ilvl w:val="0"/>
          <w:numId w:val="22"/>
        </w:numPr>
        <w:shd w:val="clear" w:color="auto" w:fill="FFFFFF"/>
        <w:spacing w:after="0"/>
        <w:ind w:left="0" w:firstLine="0"/>
        <w:jc w:val="both"/>
        <w:rPr>
          <w:rFonts w:ascii="Times New Roman" w:hAnsi="Times New Roman"/>
          <w:sz w:val="24"/>
          <w:szCs w:val="24"/>
        </w:rPr>
      </w:pPr>
      <w:proofErr w:type="gramStart"/>
      <w:r w:rsidRPr="001C4F60">
        <w:rPr>
          <w:rFonts w:ascii="Times New Roman" w:hAnsi="Times New Roman"/>
          <w:sz w:val="24"/>
          <w:szCs w:val="24"/>
        </w:rPr>
        <w:t>способный</w:t>
      </w:r>
      <w:proofErr w:type="gramEnd"/>
      <w:r w:rsidRPr="001C4F60">
        <w:rPr>
          <w:rFonts w:ascii="Times New Roman" w:hAnsi="Times New Roman"/>
          <w:sz w:val="24"/>
          <w:szCs w:val="24"/>
        </w:rPr>
        <w:t xml:space="preserve"> видеть и понимать гармонию и красоту, знающий выдающихся деятелей и произведений литературы и искусства;</w:t>
      </w:r>
    </w:p>
    <w:p w:rsidR="00E0282C" w:rsidRPr="001C4F60" w:rsidRDefault="00E0282C" w:rsidP="006B03CE">
      <w:pPr>
        <w:numPr>
          <w:ilvl w:val="0"/>
          <w:numId w:val="22"/>
        </w:numPr>
        <w:shd w:val="clear" w:color="auto" w:fill="FFFFFF"/>
        <w:spacing w:after="0"/>
        <w:ind w:left="0" w:firstLine="0"/>
        <w:jc w:val="both"/>
        <w:rPr>
          <w:rFonts w:ascii="Times New Roman" w:hAnsi="Times New Roman"/>
          <w:sz w:val="24"/>
          <w:szCs w:val="24"/>
        </w:rPr>
      </w:pPr>
      <w:r w:rsidRPr="001C4F60">
        <w:rPr>
          <w:rFonts w:ascii="Times New Roman" w:hAnsi="Times New Roman"/>
          <w:sz w:val="24"/>
          <w:szCs w:val="24"/>
        </w:rPr>
        <w:t>знающий и соблюдающий режим занятий физическими упражнениями, способный разработать и реализовать индивидуальную программу физического совершенствования.</w:t>
      </w:r>
    </w:p>
    <w:p w:rsidR="00E0282C" w:rsidRPr="00036F1A" w:rsidRDefault="00E0282C" w:rsidP="00E0282C">
      <w:pPr>
        <w:shd w:val="clear" w:color="auto" w:fill="FFFFFF"/>
        <w:spacing w:after="0"/>
        <w:jc w:val="both"/>
        <w:rPr>
          <w:rFonts w:ascii="Times New Roman" w:hAnsi="Times New Roman"/>
          <w:sz w:val="24"/>
          <w:szCs w:val="24"/>
        </w:rPr>
      </w:pPr>
      <w:r w:rsidRPr="00036F1A">
        <w:rPr>
          <w:rFonts w:ascii="Times New Roman" w:hAnsi="Times New Roman"/>
          <w:b/>
          <w:sz w:val="24"/>
          <w:szCs w:val="24"/>
        </w:rPr>
        <w:t>Способы оценивания достижений</w:t>
      </w:r>
      <w:r w:rsidRPr="00036F1A">
        <w:rPr>
          <w:rFonts w:ascii="Times New Roman" w:hAnsi="Times New Roman"/>
          <w:sz w:val="24"/>
          <w:szCs w:val="24"/>
        </w:rPr>
        <w:t>.</w:t>
      </w:r>
    </w:p>
    <w:p w:rsidR="00E0282C" w:rsidRPr="00EF39BC" w:rsidRDefault="00E0282C" w:rsidP="00EF39BC">
      <w:pPr>
        <w:shd w:val="clear" w:color="auto" w:fill="FFFFFF"/>
        <w:spacing w:after="0"/>
        <w:jc w:val="both"/>
        <w:rPr>
          <w:rFonts w:ascii="Times New Roman" w:hAnsi="Times New Roman"/>
          <w:sz w:val="24"/>
          <w:szCs w:val="24"/>
        </w:rPr>
      </w:pPr>
      <w:r w:rsidRPr="00EF39BC">
        <w:rPr>
          <w:rFonts w:ascii="Times New Roman" w:hAnsi="Times New Roman"/>
          <w:bCs/>
          <w:i/>
          <w:sz w:val="24"/>
          <w:szCs w:val="24"/>
        </w:rPr>
        <w:t xml:space="preserve">Формы учета и контроля </w:t>
      </w:r>
      <w:r w:rsidRPr="00EF39BC">
        <w:rPr>
          <w:rFonts w:ascii="Times New Roman" w:hAnsi="Times New Roman"/>
          <w:i/>
          <w:sz w:val="24"/>
          <w:szCs w:val="24"/>
        </w:rPr>
        <w:t xml:space="preserve">достижений </w:t>
      </w:r>
      <w:r w:rsidR="00EF39BC" w:rsidRPr="00EF39BC">
        <w:rPr>
          <w:rFonts w:ascii="Times New Roman" w:hAnsi="Times New Roman"/>
          <w:bCs/>
          <w:i/>
          <w:sz w:val="24"/>
          <w:szCs w:val="24"/>
        </w:rPr>
        <w:t>обучающихся</w:t>
      </w:r>
    </w:p>
    <w:p w:rsidR="00E0282C" w:rsidRPr="00EF39BC" w:rsidRDefault="00E0282C" w:rsidP="00EF39BC">
      <w:pPr>
        <w:shd w:val="clear" w:color="auto" w:fill="FFFFFF"/>
        <w:spacing w:after="0"/>
        <w:jc w:val="both"/>
        <w:rPr>
          <w:rFonts w:ascii="Times New Roman" w:hAnsi="Times New Roman"/>
          <w:sz w:val="24"/>
          <w:szCs w:val="24"/>
        </w:rPr>
      </w:pPr>
      <w:r w:rsidRPr="00EF39BC">
        <w:rPr>
          <w:rFonts w:ascii="Times New Roman" w:hAnsi="Times New Roman"/>
          <w:sz w:val="24"/>
          <w:szCs w:val="24"/>
        </w:rPr>
        <w:t>В образовательной программе используются следующие основные формы учета достижений учащихся:</w:t>
      </w:r>
    </w:p>
    <w:p w:rsidR="00E0282C" w:rsidRPr="00EF39BC" w:rsidRDefault="00E0282C" w:rsidP="00EF39BC">
      <w:pPr>
        <w:numPr>
          <w:ilvl w:val="0"/>
          <w:numId w:val="19"/>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lastRenderedPageBreak/>
        <w:t>текущая успеваемость;</w:t>
      </w:r>
    </w:p>
    <w:p w:rsidR="00E0282C" w:rsidRPr="00EF39BC" w:rsidRDefault="00E0282C" w:rsidP="00EF39BC">
      <w:pPr>
        <w:numPr>
          <w:ilvl w:val="0"/>
          <w:numId w:val="19"/>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аттестация по итогам четверти, по итогам года;</w:t>
      </w:r>
    </w:p>
    <w:p w:rsidR="00E0282C" w:rsidRPr="00EF39BC" w:rsidRDefault="00E0282C" w:rsidP="00EF39BC">
      <w:pPr>
        <w:numPr>
          <w:ilvl w:val="0"/>
          <w:numId w:val="19"/>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административные контрольные  работы;</w:t>
      </w:r>
    </w:p>
    <w:p w:rsidR="00E0282C" w:rsidRPr="00EF39BC" w:rsidRDefault="00E0282C" w:rsidP="00EF39BC">
      <w:pPr>
        <w:numPr>
          <w:ilvl w:val="0"/>
          <w:numId w:val="19"/>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олимпиады;</w:t>
      </w:r>
    </w:p>
    <w:p w:rsidR="00E0282C" w:rsidRPr="00EF39BC" w:rsidRDefault="00E0282C" w:rsidP="00EF39BC">
      <w:pPr>
        <w:numPr>
          <w:ilvl w:val="0"/>
          <w:numId w:val="19"/>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защита исследовательской и проектной работы.</w:t>
      </w:r>
    </w:p>
    <w:p w:rsidR="00E0282C" w:rsidRPr="00EF39BC" w:rsidRDefault="00E0282C" w:rsidP="00EF39BC">
      <w:pPr>
        <w:numPr>
          <w:ilvl w:val="0"/>
          <w:numId w:val="19"/>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творческие отчеты, доклады учащихся на конкурсах, выставках, конференциях;</w:t>
      </w:r>
      <w:r w:rsidRPr="00EF39BC">
        <w:rPr>
          <w:rFonts w:ascii="Times New Roman" w:hAnsi="Times New Roman"/>
          <w:sz w:val="24"/>
          <w:szCs w:val="24"/>
        </w:rPr>
        <w:tab/>
      </w:r>
    </w:p>
    <w:p w:rsidR="00E0282C" w:rsidRPr="00EF39BC" w:rsidRDefault="00E0282C" w:rsidP="00EF39BC">
      <w:pPr>
        <w:numPr>
          <w:ilvl w:val="0"/>
          <w:numId w:val="19"/>
        </w:numPr>
        <w:shd w:val="clear" w:color="auto" w:fill="FFFFFF"/>
        <w:tabs>
          <w:tab w:val="left" w:pos="0"/>
        </w:tabs>
        <w:spacing w:after="0"/>
        <w:ind w:left="0" w:firstLine="0"/>
        <w:jc w:val="both"/>
        <w:rPr>
          <w:rFonts w:ascii="Times New Roman" w:hAnsi="Times New Roman"/>
          <w:b/>
          <w:sz w:val="24"/>
          <w:szCs w:val="24"/>
        </w:rPr>
      </w:pPr>
      <w:r w:rsidRPr="00EF39BC">
        <w:rPr>
          <w:rFonts w:ascii="Times New Roman" w:hAnsi="Times New Roman"/>
          <w:sz w:val="24"/>
          <w:szCs w:val="24"/>
        </w:rPr>
        <w:t xml:space="preserve">по окончании </w:t>
      </w:r>
      <w:r w:rsidR="00EF39BC" w:rsidRPr="00EF39BC">
        <w:rPr>
          <w:rFonts w:ascii="Times New Roman" w:hAnsi="Times New Roman"/>
          <w:sz w:val="24"/>
          <w:szCs w:val="24"/>
        </w:rPr>
        <w:t>11</w:t>
      </w:r>
      <w:r w:rsidRPr="00EF39BC">
        <w:rPr>
          <w:rFonts w:ascii="Times New Roman" w:hAnsi="Times New Roman"/>
          <w:sz w:val="24"/>
          <w:szCs w:val="24"/>
        </w:rPr>
        <w:t xml:space="preserve"> класса выпускники проходят государственную итоговую аттестацию      </w:t>
      </w:r>
      <w:r w:rsidRPr="00EF39BC">
        <w:rPr>
          <w:rFonts w:ascii="Times New Roman" w:hAnsi="Times New Roman"/>
          <w:b/>
          <w:sz w:val="24"/>
          <w:szCs w:val="24"/>
        </w:rPr>
        <w:t>Методы диагностики освоения образовательной программы</w:t>
      </w:r>
    </w:p>
    <w:p w:rsidR="00E0282C" w:rsidRPr="00EF39BC" w:rsidRDefault="00E0282C" w:rsidP="00EF39BC">
      <w:pPr>
        <w:shd w:val="clear" w:color="auto" w:fill="FFFFFF"/>
        <w:spacing w:after="0"/>
        <w:jc w:val="both"/>
        <w:rPr>
          <w:rFonts w:ascii="Times New Roman" w:hAnsi="Times New Roman"/>
          <w:sz w:val="24"/>
          <w:szCs w:val="24"/>
        </w:rPr>
      </w:pPr>
      <w:r w:rsidRPr="00EF39BC">
        <w:rPr>
          <w:rFonts w:ascii="Times New Roman" w:hAnsi="Times New Roman"/>
          <w:b/>
          <w:sz w:val="24"/>
          <w:szCs w:val="24"/>
        </w:rPr>
        <w:t>Д</w:t>
      </w:r>
      <w:r w:rsidRPr="00EF39BC">
        <w:rPr>
          <w:rFonts w:ascii="Times New Roman" w:hAnsi="Times New Roman"/>
          <w:sz w:val="24"/>
          <w:szCs w:val="24"/>
        </w:rPr>
        <w:t xml:space="preserve">иагностика включает в себя: </w:t>
      </w:r>
    </w:p>
    <w:p w:rsidR="00E0282C" w:rsidRPr="00EF39BC" w:rsidRDefault="00E0282C" w:rsidP="00EF39BC">
      <w:pPr>
        <w:numPr>
          <w:ilvl w:val="0"/>
          <w:numId w:val="18"/>
        </w:numPr>
        <w:shd w:val="clear" w:color="auto" w:fill="FFFFFF"/>
        <w:spacing w:after="0"/>
        <w:ind w:left="0" w:firstLine="0"/>
        <w:jc w:val="both"/>
        <w:rPr>
          <w:rFonts w:ascii="Times New Roman" w:hAnsi="Times New Roman"/>
          <w:sz w:val="24"/>
          <w:szCs w:val="24"/>
          <w:u w:val="single"/>
        </w:rPr>
      </w:pPr>
      <w:r w:rsidRPr="00EF39BC">
        <w:rPr>
          <w:rFonts w:ascii="Times New Roman" w:hAnsi="Times New Roman"/>
          <w:i/>
          <w:iCs/>
          <w:sz w:val="24"/>
          <w:szCs w:val="24"/>
          <w:u w:val="single"/>
        </w:rPr>
        <w:t>социальную диагностику:</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наличие условий для домашней работы;</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состав семьи;</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необходимость оказания различных видов помощи;</w:t>
      </w:r>
    </w:p>
    <w:p w:rsidR="00E0282C" w:rsidRPr="00EF39BC" w:rsidRDefault="00E0282C" w:rsidP="00EF39BC">
      <w:pPr>
        <w:numPr>
          <w:ilvl w:val="0"/>
          <w:numId w:val="20"/>
        </w:numPr>
        <w:shd w:val="clear" w:color="auto" w:fill="FFFFFF"/>
        <w:tabs>
          <w:tab w:val="left" w:pos="0"/>
        </w:tabs>
        <w:spacing w:after="0"/>
        <w:ind w:left="0" w:firstLine="0"/>
        <w:jc w:val="both"/>
        <w:rPr>
          <w:rFonts w:ascii="Times New Roman" w:hAnsi="Times New Roman"/>
          <w:i/>
          <w:iCs/>
          <w:sz w:val="24"/>
          <w:szCs w:val="24"/>
          <w:u w:val="single"/>
        </w:rPr>
      </w:pPr>
      <w:r w:rsidRPr="00EF39BC">
        <w:rPr>
          <w:rFonts w:ascii="Times New Roman" w:hAnsi="Times New Roman"/>
          <w:i/>
          <w:iCs/>
          <w:sz w:val="24"/>
          <w:szCs w:val="24"/>
          <w:u w:val="single"/>
        </w:rPr>
        <w:t xml:space="preserve">медицинскую диагностику: </w:t>
      </w:r>
    </w:p>
    <w:p w:rsidR="00E0282C" w:rsidRPr="00EF39BC" w:rsidRDefault="00E0282C" w:rsidP="00EF39BC">
      <w:pPr>
        <w:numPr>
          <w:ilvl w:val="0"/>
          <w:numId w:val="20"/>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показатели физического здоровья</w:t>
      </w:r>
    </w:p>
    <w:p w:rsidR="00E0282C" w:rsidRPr="00EF39BC" w:rsidRDefault="00E0282C" w:rsidP="00EF39BC">
      <w:pPr>
        <w:numPr>
          <w:ilvl w:val="0"/>
          <w:numId w:val="20"/>
        </w:numPr>
        <w:shd w:val="clear" w:color="auto" w:fill="FFFFFF"/>
        <w:tabs>
          <w:tab w:val="left" w:pos="0"/>
        </w:tabs>
        <w:spacing w:after="0"/>
        <w:ind w:left="0" w:firstLine="0"/>
        <w:jc w:val="both"/>
        <w:rPr>
          <w:rFonts w:ascii="Times New Roman" w:hAnsi="Times New Roman"/>
          <w:sz w:val="24"/>
          <w:szCs w:val="24"/>
          <w:u w:val="single"/>
        </w:rPr>
      </w:pPr>
      <w:r w:rsidRPr="00EF39BC">
        <w:rPr>
          <w:rFonts w:ascii="Times New Roman" w:hAnsi="Times New Roman"/>
          <w:i/>
          <w:iCs/>
          <w:sz w:val="24"/>
          <w:szCs w:val="24"/>
          <w:u w:val="single"/>
        </w:rPr>
        <w:t>психологическую диагностику:</w:t>
      </w:r>
    </w:p>
    <w:p w:rsidR="00E0282C" w:rsidRPr="00EF39BC" w:rsidRDefault="00E0282C" w:rsidP="00EF39BC">
      <w:pPr>
        <w:widowControl w:val="0"/>
        <w:numPr>
          <w:ilvl w:val="0"/>
          <w:numId w:val="20"/>
        </w:numPr>
        <w:shd w:val="clear" w:color="auto" w:fill="FFFFFF"/>
        <w:tabs>
          <w:tab w:val="left" w:pos="0"/>
          <w:tab w:val="left" w:pos="709"/>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уровень общей тревожности (отсутствие выраженных противоречий между требованиями педагогов и возможностями подростка);</w:t>
      </w:r>
    </w:p>
    <w:p w:rsidR="00E0282C" w:rsidRPr="00EF39BC" w:rsidRDefault="00E0282C" w:rsidP="00EF39BC">
      <w:pPr>
        <w:widowControl w:val="0"/>
        <w:numPr>
          <w:ilvl w:val="0"/>
          <w:numId w:val="20"/>
        </w:numPr>
        <w:shd w:val="clear" w:color="auto" w:fill="FFFFFF"/>
        <w:tabs>
          <w:tab w:val="left" w:pos="0"/>
          <w:tab w:val="left" w:pos="709"/>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включенность учащихся в деятельность и общение (эмоционально-положительное восприятие подростков системы своих отношений со сверстниками, субъективная включенность в отношения, восприятие своего статуса в классе как  положительного и удовлетворенность им);</w:t>
      </w:r>
    </w:p>
    <w:p w:rsidR="00E0282C" w:rsidRPr="00EF39BC" w:rsidRDefault="00E0282C" w:rsidP="00EF39BC">
      <w:pPr>
        <w:widowControl w:val="0"/>
        <w:numPr>
          <w:ilvl w:val="0"/>
          <w:numId w:val="20"/>
        </w:numPr>
        <w:shd w:val="clear" w:color="auto" w:fill="FFFFFF"/>
        <w:tabs>
          <w:tab w:val="left" w:pos="0"/>
          <w:tab w:val="left" w:pos="709"/>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отношения с педагогами (эмоционально-положительное восприятие подростком системы своих отношений с педагогами, восприятие этих отношений как уважительных, доверительных, но сохраняющих его автономность);</w:t>
      </w:r>
    </w:p>
    <w:p w:rsidR="00E0282C" w:rsidRPr="00EF39BC" w:rsidRDefault="00E0282C" w:rsidP="00EF39BC">
      <w:pPr>
        <w:numPr>
          <w:ilvl w:val="0"/>
          <w:numId w:val="20"/>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отношение к себе (позитивная «</w:t>
      </w:r>
      <w:proofErr w:type="gramStart"/>
      <w:r w:rsidRPr="00EF39BC">
        <w:rPr>
          <w:rFonts w:ascii="Times New Roman" w:hAnsi="Times New Roman"/>
          <w:sz w:val="24"/>
          <w:szCs w:val="24"/>
        </w:rPr>
        <w:t>Я-</w:t>
      </w:r>
      <w:proofErr w:type="gramEnd"/>
      <w:r w:rsidRPr="00EF39BC">
        <w:rPr>
          <w:rFonts w:ascii="Times New Roman" w:hAnsi="Times New Roman"/>
          <w:sz w:val="24"/>
          <w:szCs w:val="24"/>
        </w:rPr>
        <w:t xml:space="preserve"> концепция», устойчивая адекватная самооценка, ориентация  на будущее</w:t>
      </w:r>
      <w:r w:rsidRPr="00EF39BC">
        <w:rPr>
          <w:rFonts w:ascii="Times New Roman" w:hAnsi="Times New Roman"/>
          <w:sz w:val="24"/>
          <w:szCs w:val="24"/>
          <w:lang w:val="tt-RU"/>
        </w:rPr>
        <w:t xml:space="preserve"> </w:t>
      </w:r>
      <w:r w:rsidRPr="00EF39BC">
        <w:rPr>
          <w:rFonts w:ascii="Times New Roman" w:hAnsi="Times New Roman"/>
          <w:sz w:val="24"/>
          <w:szCs w:val="24"/>
        </w:rPr>
        <w:t>субъективное ощущение адекватности своего поведения и эмоциональных реакций);</w:t>
      </w:r>
    </w:p>
    <w:p w:rsidR="00E0282C" w:rsidRPr="00EF39BC" w:rsidRDefault="00E0282C" w:rsidP="00EF39BC">
      <w:pPr>
        <w:numPr>
          <w:ilvl w:val="0"/>
          <w:numId w:val="20"/>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определение степени удовлетворенности школьной жизнью; наличие и характер учебной мотиваци</w:t>
      </w:r>
      <w:proofErr w:type="gramStart"/>
      <w:r w:rsidRPr="00EF39BC">
        <w:rPr>
          <w:rFonts w:ascii="Times New Roman" w:hAnsi="Times New Roman"/>
          <w:sz w:val="24"/>
          <w:szCs w:val="24"/>
        </w:rPr>
        <w:t>и(</w:t>
      </w:r>
      <w:proofErr w:type="gramEnd"/>
      <w:r w:rsidRPr="00EF39BC">
        <w:rPr>
          <w:rFonts w:ascii="Times New Roman" w:hAnsi="Times New Roman"/>
          <w:sz w:val="24"/>
          <w:szCs w:val="24"/>
        </w:rPr>
        <w:t>интерес к способам получения знаний,  умение ставить и достигать конкретные цели самообразования,  интерес к</w:t>
      </w:r>
      <w:r w:rsidR="00EF39BC" w:rsidRPr="00EF39BC">
        <w:rPr>
          <w:rFonts w:ascii="Times New Roman" w:hAnsi="Times New Roman"/>
          <w:sz w:val="24"/>
          <w:szCs w:val="24"/>
        </w:rPr>
        <w:t xml:space="preserve"> </w:t>
      </w:r>
      <w:r w:rsidRPr="00EF39BC">
        <w:rPr>
          <w:rFonts w:ascii="Times New Roman" w:hAnsi="Times New Roman"/>
          <w:sz w:val="24"/>
          <w:szCs w:val="24"/>
        </w:rPr>
        <w:t>самостоятельным формам учебной деятельности, интерес к использованию результатов учебной работы социально-значимых</w:t>
      </w:r>
      <w:r w:rsidRPr="00EF39BC">
        <w:rPr>
          <w:rFonts w:ascii="Times New Roman" w:hAnsi="Times New Roman"/>
          <w:sz w:val="24"/>
          <w:szCs w:val="24"/>
        </w:rPr>
        <w:br/>
        <w:t>формах деятельности)</w:t>
      </w:r>
    </w:p>
    <w:p w:rsidR="00E0282C" w:rsidRPr="00EF39BC" w:rsidRDefault="00E0282C" w:rsidP="00EF39BC">
      <w:pPr>
        <w:numPr>
          <w:ilvl w:val="0"/>
          <w:numId w:val="20"/>
        </w:numPr>
        <w:shd w:val="clear" w:color="auto" w:fill="FFFFFF"/>
        <w:tabs>
          <w:tab w:val="left" w:pos="0"/>
        </w:tabs>
        <w:spacing w:after="0"/>
        <w:ind w:left="0" w:firstLine="0"/>
        <w:jc w:val="both"/>
        <w:rPr>
          <w:rFonts w:ascii="Times New Roman" w:hAnsi="Times New Roman"/>
          <w:sz w:val="24"/>
          <w:szCs w:val="24"/>
          <w:u w:val="single"/>
        </w:rPr>
      </w:pPr>
      <w:r w:rsidRPr="00EF39BC">
        <w:rPr>
          <w:rFonts w:ascii="Times New Roman" w:hAnsi="Times New Roman"/>
          <w:i/>
          <w:iCs/>
          <w:sz w:val="24"/>
          <w:szCs w:val="24"/>
          <w:u w:val="single"/>
        </w:rPr>
        <w:t>педагогическую диагностику:</w:t>
      </w:r>
    </w:p>
    <w:p w:rsidR="00E0282C" w:rsidRPr="00EF39BC" w:rsidRDefault="00E0282C" w:rsidP="00EF39BC">
      <w:pPr>
        <w:numPr>
          <w:ilvl w:val="0"/>
          <w:numId w:val="20"/>
        </w:numPr>
        <w:shd w:val="clear" w:color="auto" w:fill="FFFFFF"/>
        <w:tabs>
          <w:tab w:val="left" w:pos="0"/>
        </w:tabs>
        <w:spacing w:after="0"/>
        <w:ind w:left="0" w:firstLine="0"/>
        <w:jc w:val="both"/>
        <w:rPr>
          <w:rFonts w:ascii="Times New Roman" w:hAnsi="Times New Roman"/>
          <w:sz w:val="24"/>
          <w:szCs w:val="24"/>
        </w:rPr>
      </w:pPr>
      <w:r w:rsidRPr="00EF39BC">
        <w:rPr>
          <w:rFonts w:ascii="Times New Roman" w:hAnsi="Times New Roman"/>
          <w:sz w:val="24"/>
          <w:szCs w:val="24"/>
        </w:rPr>
        <w:t>предметные и личностные достижения;</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затруднения в образовательных областях;</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 xml:space="preserve">диагностика </w:t>
      </w:r>
      <w:proofErr w:type="spellStart"/>
      <w:r w:rsidRPr="00EF39BC">
        <w:rPr>
          <w:rFonts w:ascii="Times New Roman" w:hAnsi="Times New Roman"/>
          <w:sz w:val="24"/>
          <w:szCs w:val="24"/>
        </w:rPr>
        <w:t>сформированности</w:t>
      </w:r>
      <w:proofErr w:type="spellEnd"/>
      <w:r w:rsidRPr="00EF39BC">
        <w:rPr>
          <w:rFonts w:ascii="Times New Roman" w:hAnsi="Times New Roman"/>
          <w:sz w:val="24"/>
          <w:szCs w:val="24"/>
        </w:rPr>
        <w:t xml:space="preserve"> учебно-познавательных мотивов;</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диагностика формирования уровня функциональной грамотности (грамотность и богатый словарный запас устной речи, использование речи как инструмента мышления);</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 xml:space="preserve">диагностика </w:t>
      </w:r>
      <w:proofErr w:type="spellStart"/>
      <w:r w:rsidRPr="00EF39BC">
        <w:rPr>
          <w:rFonts w:ascii="Times New Roman" w:hAnsi="Times New Roman"/>
          <w:sz w:val="24"/>
          <w:szCs w:val="24"/>
        </w:rPr>
        <w:t>сформированности</w:t>
      </w:r>
      <w:proofErr w:type="spellEnd"/>
      <w:r w:rsidRPr="00EF39BC">
        <w:rPr>
          <w:rFonts w:ascii="Times New Roman" w:hAnsi="Times New Roman"/>
          <w:sz w:val="24"/>
          <w:szCs w:val="24"/>
        </w:rPr>
        <w:t xml:space="preserve"> важнейших учебных действий (выделение существенных признаков изучаемых понятий, оперирование всей системой данных учебной задачи, ориентация на всю систему требований учебной задачи, способность к рассмотрению изучаемого предмета с разных сторон, способность к смене стратегии в процессе решения учебной проблемы);</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proofErr w:type="gramStart"/>
      <w:r w:rsidRPr="00EF39BC">
        <w:rPr>
          <w:rFonts w:ascii="Times New Roman" w:hAnsi="Times New Roman"/>
          <w:sz w:val="24"/>
          <w:szCs w:val="24"/>
        </w:rPr>
        <w:t xml:space="preserve">умственная работоспособность и темп учебной деятельности (сохранение </w:t>
      </w:r>
      <w:proofErr w:type="gramEnd"/>
    </w:p>
    <w:p w:rsidR="00E0282C" w:rsidRPr="00EF39BC" w:rsidRDefault="00E0282C" w:rsidP="00EF39BC">
      <w:pPr>
        <w:widowControl w:val="0"/>
        <w:shd w:val="clear" w:color="auto" w:fill="FFFFFF"/>
        <w:tabs>
          <w:tab w:val="left" w:pos="0"/>
        </w:tabs>
        <w:autoSpaceDE w:val="0"/>
        <w:autoSpaceDN w:val="0"/>
        <w:adjustRightInd w:val="0"/>
        <w:spacing w:after="0"/>
        <w:jc w:val="both"/>
        <w:rPr>
          <w:rFonts w:ascii="Times New Roman" w:hAnsi="Times New Roman"/>
          <w:sz w:val="24"/>
          <w:szCs w:val="24"/>
        </w:rPr>
      </w:pPr>
      <w:r w:rsidRPr="00EF39BC">
        <w:rPr>
          <w:rFonts w:ascii="Times New Roman" w:hAnsi="Times New Roman"/>
          <w:sz w:val="24"/>
          <w:szCs w:val="24"/>
        </w:rPr>
        <w:t>учебной активности в течение всего урока, адаптация к учебной нагрузке, способность работать в едином темпе со всем классом и предпочтение высокого темпа работы);</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 xml:space="preserve">взаимодействие с педагогами (включенность в личностное общение с </w:t>
      </w:r>
      <w:proofErr w:type="spellStart"/>
      <w:r w:rsidRPr="00EF39BC">
        <w:rPr>
          <w:rFonts w:ascii="Times New Roman" w:hAnsi="Times New Roman"/>
          <w:sz w:val="24"/>
          <w:szCs w:val="24"/>
        </w:rPr>
        <w:lastRenderedPageBreak/>
        <w:t>педагогами</w:t>
      </w:r>
      <w:proofErr w:type="gramStart"/>
      <w:r w:rsidRPr="00EF39BC">
        <w:rPr>
          <w:rFonts w:ascii="Times New Roman" w:hAnsi="Times New Roman"/>
          <w:sz w:val="24"/>
          <w:szCs w:val="24"/>
        </w:rPr>
        <w:t>,с</w:t>
      </w:r>
      <w:proofErr w:type="gramEnd"/>
      <w:r w:rsidRPr="00EF39BC">
        <w:rPr>
          <w:rFonts w:ascii="Times New Roman" w:hAnsi="Times New Roman"/>
          <w:sz w:val="24"/>
          <w:szCs w:val="24"/>
        </w:rPr>
        <w:t>пособность</w:t>
      </w:r>
      <w:proofErr w:type="spellEnd"/>
      <w:r w:rsidRPr="00EF39BC">
        <w:rPr>
          <w:rFonts w:ascii="Times New Roman" w:hAnsi="Times New Roman"/>
          <w:sz w:val="24"/>
          <w:szCs w:val="24"/>
        </w:rPr>
        <w:t xml:space="preserve"> к проявлению </w:t>
      </w:r>
      <w:proofErr w:type="spellStart"/>
      <w:r w:rsidRPr="00EF39BC">
        <w:rPr>
          <w:rFonts w:ascii="Times New Roman" w:hAnsi="Times New Roman"/>
          <w:sz w:val="24"/>
          <w:szCs w:val="24"/>
        </w:rPr>
        <w:t>эмпатии</w:t>
      </w:r>
      <w:proofErr w:type="spellEnd"/>
      <w:r w:rsidRPr="00EF39BC">
        <w:rPr>
          <w:rFonts w:ascii="Times New Roman" w:hAnsi="Times New Roman"/>
          <w:sz w:val="24"/>
          <w:szCs w:val="24"/>
        </w:rPr>
        <w:t xml:space="preserve"> по отношению к взрослым);</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proofErr w:type="gramStart"/>
      <w:r w:rsidRPr="00EF39BC">
        <w:rPr>
          <w:rFonts w:ascii="Times New Roman" w:hAnsi="Times New Roman"/>
          <w:sz w:val="24"/>
          <w:szCs w:val="24"/>
        </w:rPr>
        <w:t xml:space="preserve">поведенческая </w:t>
      </w:r>
      <w:proofErr w:type="spellStart"/>
      <w:r w:rsidRPr="00EF39BC">
        <w:rPr>
          <w:rFonts w:ascii="Times New Roman" w:hAnsi="Times New Roman"/>
          <w:sz w:val="24"/>
          <w:szCs w:val="24"/>
        </w:rPr>
        <w:t>саморегуляция</w:t>
      </w:r>
      <w:proofErr w:type="spellEnd"/>
      <w:r w:rsidRPr="00EF39BC">
        <w:rPr>
          <w:rFonts w:ascii="Times New Roman" w:hAnsi="Times New Roman"/>
          <w:sz w:val="24"/>
          <w:szCs w:val="24"/>
        </w:rPr>
        <w:t xml:space="preserve"> (способность длительно подчинять поведение к </w:t>
      </w:r>
      <w:proofErr w:type="gramEnd"/>
    </w:p>
    <w:p w:rsidR="00E0282C" w:rsidRPr="00EF39BC" w:rsidRDefault="00E0282C" w:rsidP="00EF39BC">
      <w:pPr>
        <w:widowControl w:val="0"/>
        <w:shd w:val="clear" w:color="auto" w:fill="FFFFFF"/>
        <w:tabs>
          <w:tab w:val="left" w:pos="0"/>
        </w:tabs>
        <w:autoSpaceDE w:val="0"/>
        <w:autoSpaceDN w:val="0"/>
        <w:adjustRightInd w:val="0"/>
        <w:spacing w:after="0"/>
        <w:jc w:val="both"/>
        <w:rPr>
          <w:rFonts w:ascii="Times New Roman" w:hAnsi="Times New Roman"/>
          <w:sz w:val="24"/>
          <w:szCs w:val="24"/>
        </w:rPr>
      </w:pPr>
      <w:r w:rsidRPr="00EF39BC">
        <w:rPr>
          <w:rFonts w:ascii="Times New Roman" w:hAnsi="Times New Roman"/>
          <w:sz w:val="24"/>
          <w:szCs w:val="24"/>
        </w:rPr>
        <w:t>намеченной цели, умение сдерживать эмоции, моральная регуляция поведения и способность к ответственному поведению);</w:t>
      </w:r>
    </w:p>
    <w:p w:rsidR="00E0282C" w:rsidRPr="00EF39BC" w:rsidRDefault="00E0282C" w:rsidP="00EF39BC">
      <w:pPr>
        <w:widowControl w:val="0"/>
        <w:numPr>
          <w:ilvl w:val="0"/>
          <w:numId w:val="20"/>
        </w:numPr>
        <w:shd w:val="clear" w:color="auto" w:fill="FFFFFF"/>
        <w:tabs>
          <w:tab w:val="left" w:pos="0"/>
        </w:tabs>
        <w:autoSpaceDE w:val="0"/>
        <w:autoSpaceDN w:val="0"/>
        <w:adjustRightInd w:val="0"/>
        <w:spacing w:after="0"/>
        <w:ind w:left="0" w:firstLine="0"/>
        <w:jc w:val="both"/>
        <w:rPr>
          <w:rFonts w:ascii="Times New Roman" w:hAnsi="Times New Roman"/>
          <w:sz w:val="24"/>
          <w:szCs w:val="24"/>
        </w:rPr>
      </w:pPr>
      <w:r w:rsidRPr="00EF39BC">
        <w:rPr>
          <w:rFonts w:ascii="Times New Roman" w:hAnsi="Times New Roman"/>
          <w:sz w:val="24"/>
          <w:szCs w:val="24"/>
        </w:rPr>
        <w:t>диагностика интересов.</w:t>
      </w:r>
    </w:p>
    <w:p w:rsidR="005E36D6" w:rsidRPr="00EF39BC" w:rsidRDefault="00E0282C" w:rsidP="00EF39BC">
      <w:pPr>
        <w:widowControl w:val="0"/>
        <w:shd w:val="clear" w:color="auto" w:fill="FFFFFF"/>
        <w:tabs>
          <w:tab w:val="num" w:pos="567"/>
          <w:tab w:val="left" w:pos="1608"/>
        </w:tabs>
        <w:autoSpaceDE w:val="0"/>
        <w:autoSpaceDN w:val="0"/>
        <w:adjustRightInd w:val="0"/>
        <w:spacing w:after="0" w:line="240" w:lineRule="auto"/>
        <w:ind w:left="567"/>
        <w:jc w:val="both"/>
        <w:rPr>
          <w:rFonts w:ascii="Times New Roman" w:hAnsi="Times New Roman"/>
          <w:b/>
          <w:sz w:val="24"/>
          <w:szCs w:val="24"/>
        </w:rPr>
      </w:pPr>
      <w:r w:rsidRPr="00EF39BC">
        <w:rPr>
          <w:rFonts w:ascii="Times New Roman" w:hAnsi="Times New Roman"/>
          <w:b/>
          <w:sz w:val="24"/>
          <w:szCs w:val="24"/>
        </w:rPr>
        <w:t>2.3. Оценочные и методические материалы.</w:t>
      </w:r>
      <w:r w:rsidR="005E36D6" w:rsidRPr="00EF39BC">
        <w:rPr>
          <w:rFonts w:ascii="Times New Roman" w:hAnsi="Times New Roman"/>
          <w:b/>
          <w:sz w:val="24"/>
          <w:szCs w:val="24"/>
        </w:rPr>
        <w:t xml:space="preserve"> </w:t>
      </w:r>
    </w:p>
    <w:p w:rsidR="005E36D6" w:rsidRPr="00EF39BC" w:rsidRDefault="005E36D6" w:rsidP="00EF39BC">
      <w:pPr>
        <w:widowControl w:val="0"/>
        <w:shd w:val="clear" w:color="auto" w:fill="FFFFFF"/>
        <w:tabs>
          <w:tab w:val="num" w:pos="567"/>
          <w:tab w:val="left" w:pos="1608"/>
        </w:tabs>
        <w:autoSpaceDE w:val="0"/>
        <w:autoSpaceDN w:val="0"/>
        <w:adjustRightInd w:val="0"/>
        <w:spacing w:after="0" w:line="240" w:lineRule="auto"/>
        <w:ind w:left="567"/>
        <w:jc w:val="both"/>
        <w:rPr>
          <w:rFonts w:ascii="Times New Roman" w:hAnsi="Times New Roman"/>
          <w:b/>
          <w:sz w:val="24"/>
          <w:szCs w:val="24"/>
        </w:rPr>
      </w:pPr>
      <w:r w:rsidRPr="00EF39BC">
        <w:rPr>
          <w:rFonts w:ascii="Times New Roman" w:hAnsi="Times New Roman"/>
          <w:b/>
          <w:bCs/>
          <w:spacing w:val="-6"/>
          <w:sz w:val="24"/>
          <w:szCs w:val="24"/>
        </w:rPr>
        <w:t>Критерии выставления отметок.</w:t>
      </w:r>
    </w:p>
    <w:p w:rsidR="005E36D6" w:rsidRPr="00EF39BC" w:rsidRDefault="005E36D6" w:rsidP="00EF39BC">
      <w:pPr>
        <w:shd w:val="clear" w:color="auto" w:fill="FFFFFF"/>
        <w:tabs>
          <w:tab w:val="num" w:pos="567"/>
        </w:tabs>
        <w:spacing w:after="0" w:line="240" w:lineRule="auto"/>
        <w:ind w:left="567"/>
        <w:jc w:val="both"/>
        <w:rPr>
          <w:rFonts w:ascii="Times New Roman" w:hAnsi="Times New Roman"/>
          <w:sz w:val="24"/>
          <w:szCs w:val="24"/>
        </w:rPr>
      </w:pPr>
      <w:r w:rsidRPr="00EF39BC">
        <w:rPr>
          <w:rFonts w:ascii="Times New Roman" w:hAnsi="Times New Roman"/>
          <w:spacing w:val="-3"/>
          <w:sz w:val="24"/>
          <w:szCs w:val="24"/>
        </w:rPr>
        <w:t xml:space="preserve">Основой для определения уровня знаний являются критерии оценивания - полнота знаний, их </w:t>
      </w:r>
      <w:r w:rsidRPr="00EF39BC">
        <w:rPr>
          <w:rFonts w:ascii="Times New Roman" w:hAnsi="Times New Roman"/>
          <w:spacing w:val="-7"/>
          <w:sz w:val="24"/>
          <w:szCs w:val="24"/>
        </w:rPr>
        <w:t>обобщенность и системность:</w:t>
      </w:r>
    </w:p>
    <w:p w:rsidR="005E36D6" w:rsidRPr="00EF39BC" w:rsidRDefault="005E36D6" w:rsidP="00EF39BC">
      <w:pPr>
        <w:widowControl w:val="0"/>
        <w:numPr>
          <w:ilvl w:val="0"/>
          <w:numId w:val="71"/>
        </w:numPr>
        <w:shd w:val="clear" w:color="auto" w:fill="FFFFFF"/>
        <w:tabs>
          <w:tab w:val="num" w:pos="567"/>
          <w:tab w:val="left" w:pos="1834"/>
        </w:tabs>
        <w:autoSpaceDE w:val="0"/>
        <w:autoSpaceDN w:val="0"/>
        <w:adjustRightInd w:val="0"/>
        <w:spacing w:after="0" w:line="240" w:lineRule="auto"/>
        <w:ind w:left="720" w:hanging="360"/>
        <w:jc w:val="both"/>
        <w:rPr>
          <w:rFonts w:ascii="Times New Roman" w:hAnsi="Times New Roman"/>
          <w:sz w:val="24"/>
          <w:szCs w:val="24"/>
        </w:rPr>
      </w:pPr>
      <w:r w:rsidRPr="00EF39BC">
        <w:rPr>
          <w:rFonts w:ascii="Times New Roman" w:hAnsi="Times New Roman"/>
          <w:spacing w:val="-3"/>
          <w:sz w:val="24"/>
          <w:szCs w:val="24"/>
        </w:rPr>
        <w:t>полнота и правильность - это правильный, точный ответ;</w:t>
      </w:r>
    </w:p>
    <w:p w:rsidR="005E36D6" w:rsidRPr="00EF39BC" w:rsidRDefault="005E36D6" w:rsidP="00EF39BC">
      <w:pPr>
        <w:widowControl w:val="0"/>
        <w:numPr>
          <w:ilvl w:val="0"/>
          <w:numId w:val="71"/>
        </w:numPr>
        <w:shd w:val="clear" w:color="auto" w:fill="FFFFFF"/>
        <w:tabs>
          <w:tab w:val="num" w:pos="567"/>
          <w:tab w:val="left" w:pos="1834"/>
        </w:tabs>
        <w:autoSpaceDE w:val="0"/>
        <w:autoSpaceDN w:val="0"/>
        <w:adjustRightInd w:val="0"/>
        <w:spacing w:after="0" w:line="240" w:lineRule="auto"/>
        <w:ind w:left="720" w:hanging="360"/>
        <w:jc w:val="both"/>
        <w:rPr>
          <w:rFonts w:ascii="Times New Roman" w:hAnsi="Times New Roman"/>
          <w:sz w:val="24"/>
          <w:szCs w:val="24"/>
        </w:rPr>
      </w:pPr>
      <w:r w:rsidRPr="00EF39BC">
        <w:rPr>
          <w:rFonts w:ascii="Times New Roman" w:hAnsi="Times New Roman"/>
          <w:spacing w:val="-4"/>
          <w:sz w:val="24"/>
          <w:szCs w:val="24"/>
        </w:rPr>
        <w:t>правильный, но неполный или неточный ответ;</w:t>
      </w:r>
    </w:p>
    <w:p w:rsidR="005E36D6" w:rsidRPr="00EF39BC" w:rsidRDefault="005E36D6" w:rsidP="00EF39BC">
      <w:pPr>
        <w:widowControl w:val="0"/>
        <w:numPr>
          <w:ilvl w:val="0"/>
          <w:numId w:val="71"/>
        </w:numPr>
        <w:shd w:val="clear" w:color="auto" w:fill="FFFFFF"/>
        <w:tabs>
          <w:tab w:val="num" w:pos="567"/>
          <w:tab w:val="left" w:pos="1834"/>
        </w:tabs>
        <w:autoSpaceDE w:val="0"/>
        <w:autoSpaceDN w:val="0"/>
        <w:adjustRightInd w:val="0"/>
        <w:spacing w:after="0" w:line="240" w:lineRule="auto"/>
        <w:ind w:left="720" w:hanging="360"/>
        <w:jc w:val="both"/>
        <w:rPr>
          <w:rFonts w:ascii="Times New Roman" w:hAnsi="Times New Roman"/>
          <w:sz w:val="24"/>
          <w:szCs w:val="24"/>
        </w:rPr>
      </w:pPr>
      <w:r w:rsidRPr="00EF39BC">
        <w:rPr>
          <w:rFonts w:ascii="Times New Roman" w:hAnsi="Times New Roman"/>
          <w:spacing w:val="-3"/>
          <w:sz w:val="24"/>
          <w:szCs w:val="24"/>
        </w:rPr>
        <w:t>неправильный ответ</w:t>
      </w:r>
    </w:p>
    <w:p w:rsidR="005E36D6" w:rsidRPr="00EF39BC" w:rsidRDefault="005E36D6" w:rsidP="00EF39BC">
      <w:pPr>
        <w:widowControl w:val="0"/>
        <w:numPr>
          <w:ilvl w:val="0"/>
          <w:numId w:val="71"/>
        </w:numPr>
        <w:shd w:val="clear" w:color="auto" w:fill="FFFFFF"/>
        <w:tabs>
          <w:tab w:val="num" w:pos="567"/>
          <w:tab w:val="left" w:pos="1834"/>
        </w:tabs>
        <w:autoSpaceDE w:val="0"/>
        <w:autoSpaceDN w:val="0"/>
        <w:adjustRightInd w:val="0"/>
        <w:spacing w:after="0" w:line="240" w:lineRule="auto"/>
        <w:ind w:left="720" w:hanging="360"/>
        <w:jc w:val="both"/>
        <w:rPr>
          <w:rFonts w:ascii="Times New Roman" w:hAnsi="Times New Roman"/>
          <w:sz w:val="24"/>
          <w:szCs w:val="24"/>
        </w:rPr>
      </w:pPr>
      <w:r w:rsidRPr="00EF39BC">
        <w:rPr>
          <w:rFonts w:ascii="Times New Roman" w:hAnsi="Times New Roman"/>
          <w:spacing w:val="-2"/>
          <w:sz w:val="24"/>
          <w:szCs w:val="24"/>
        </w:rPr>
        <w:t>нет ответа</w:t>
      </w:r>
    </w:p>
    <w:p w:rsidR="005E36D6" w:rsidRPr="00EF39BC" w:rsidRDefault="005E36D6" w:rsidP="00EF39BC">
      <w:pPr>
        <w:shd w:val="clear" w:color="auto" w:fill="FFFFFF"/>
        <w:tabs>
          <w:tab w:val="num" w:pos="567"/>
        </w:tabs>
        <w:spacing w:after="0" w:line="240" w:lineRule="auto"/>
        <w:ind w:left="567"/>
        <w:jc w:val="both"/>
        <w:rPr>
          <w:rFonts w:ascii="Times New Roman" w:hAnsi="Times New Roman"/>
          <w:sz w:val="24"/>
          <w:szCs w:val="24"/>
        </w:rPr>
      </w:pPr>
      <w:r w:rsidRPr="00EF39BC">
        <w:rPr>
          <w:rFonts w:ascii="Times New Roman" w:hAnsi="Times New Roman"/>
          <w:spacing w:val="-5"/>
          <w:sz w:val="24"/>
          <w:szCs w:val="24"/>
        </w:rPr>
        <w:t>При выставлении отметок необходимо учитывать классификацию ошибок и их качество:</w:t>
      </w:r>
    </w:p>
    <w:p w:rsidR="005E36D6" w:rsidRPr="00EF39BC" w:rsidRDefault="005E36D6" w:rsidP="00EF39BC">
      <w:pPr>
        <w:widowControl w:val="0"/>
        <w:numPr>
          <w:ilvl w:val="0"/>
          <w:numId w:val="23"/>
        </w:numPr>
        <w:shd w:val="clear" w:color="auto" w:fill="FFFFFF"/>
        <w:tabs>
          <w:tab w:val="num" w:pos="567"/>
          <w:tab w:val="left" w:pos="1757"/>
        </w:tabs>
        <w:autoSpaceDE w:val="0"/>
        <w:autoSpaceDN w:val="0"/>
        <w:adjustRightInd w:val="0"/>
        <w:spacing w:after="0" w:line="240" w:lineRule="auto"/>
        <w:ind w:left="567"/>
        <w:jc w:val="both"/>
        <w:rPr>
          <w:rFonts w:ascii="Times New Roman" w:hAnsi="Times New Roman"/>
          <w:sz w:val="24"/>
          <w:szCs w:val="24"/>
        </w:rPr>
      </w:pPr>
      <w:r w:rsidRPr="00EF39BC">
        <w:rPr>
          <w:rFonts w:ascii="Times New Roman" w:hAnsi="Times New Roman"/>
          <w:spacing w:val="-4"/>
          <w:sz w:val="24"/>
          <w:szCs w:val="24"/>
        </w:rPr>
        <w:t>грубые ошибки;</w:t>
      </w:r>
    </w:p>
    <w:p w:rsidR="005E36D6" w:rsidRPr="00EF39BC" w:rsidRDefault="005E36D6" w:rsidP="00EF39BC">
      <w:pPr>
        <w:widowControl w:val="0"/>
        <w:numPr>
          <w:ilvl w:val="0"/>
          <w:numId w:val="23"/>
        </w:numPr>
        <w:shd w:val="clear" w:color="auto" w:fill="FFFFFF"/>
        <w:tabs>
          <w:tab w:val="num" w:pos="567"/>
          <w:tab w:val="left" w:pos="1757"/>
        </w:tabs>
        <w:autoSpaceDE w:val="0"/>
        <w:autoSpaceDN w:val="0"/>
        <w:adjustRightInd w:val="0"/>
        <w:spacing w:after="0" w:line="240" w:lineRule="auto"/>
        <w:ind w:left="567"/>
        <w:jc w:val="both"/>
        <w:rPr>
          <w:rFonts w:ascii="Times New Roman" w:hAnsi="Times New Roman"/>
          <w:sz w:val="24"/>
          <w:szCs w:val="24"/>
        </w:rPr>
      </w:pPr>
      <w:r w:rsidRPr="00EF39BC">
        <w:rPr>
          <w:rFonts w:ascii="Times New Roman" w:hAnsi="Times New Roman"/>
          <w:spacing w:val="-4"/>
          <w:sz w:val="24"/>
          <w:szCs w:val="24"/>
        </w:rPr>
        <w:t>однотипные ошибки;</w:t>
      </w:r>
    </w:p>
    <w:p w:rsidR="005E36D6" w:rsidRPr="00EF39BC" w:rsidRDefault="005E36D6" w:rsidP="00EF39BC">
      <w:pPr>
        <w:widowControl w:val="0"/>
        <w:numPr>
          <w:ilvl w:val="0"/>
          <w:numId w:val="23"/>
        </w:numPr>
        <w:shd w:val="clear" w:color="auto" w:fill="FFFFFF"/>
        <w:tabs>
          <w:tab w:val="num" w:pos="567"/>
          <w:tab w:val="left" w:pos="1757"/>
        </w:tabs>
        <w:autoSpaceDE w:val="0"/>
        <w:autoSpaceDN w:val="0"/>
        <w:adjustRightInd w:val="0"/>
        <w:spacing w:after="0" w:line="240" w:lineRule="auto"/>
        <w:ind w:left="567"/>
        <w:jc w:val="both"/>
        <w:rPr>
          <w:rFonts w:ascii="Times New Roman" w:hAnsi="Times New Roman"/>
          <w:sz w:val="24"/>
          <w:szCs w:val="24"/>
        </w:rPr>
      </w:pPr>
      <w:r w:rsidRPr="00EF39BC">
        <w:rPr>
          <w:rFonts w:ascii="Times New Roman" w:hAnsi="Times New Roman"/>
          <w:spacing w:val="-3"/>
          <w:sz w:val="24"/>
          <w:szCs w:val="24"/>
        </w:rPr>
        <w:t>негрубые ошибки</w:t>
      </w:r>
    </w:p>
    <w:p w:rsidR="005E36D6" w:rsidRPr="00EF39BC" w:rsidRDefault="005E36D6" w:rsidP="00EF39BC">
      <w:pPr>
        <w:widowControl w:val="0"/>
        <w:numPr>
          <w:ilvl w:val="0"/>
          <w:numId w:val="23"/>
        </w:numPr>
        <w:shd w:val="clear" w:color="auto" w:fill="FFFFFF"/>
        <w:tabs>
          <w:tab w:val="num" w:pos="567"/>
          <w:tab w:val="left" w:pos="1757"/>
        </w:tabs>
        <w:autoSpaceDE w:val="0"/>
        <w:autoSpaceDN w:val="0"/>
        <w:adjustRightInd w:val="0"/>
        <w:spacing w:after="0" w:line="240" w:lineRule="auto"/>
        <w:ind w:left="567"/>
        <w:jc w:val="both"/>
        <w:rPr>
          <w:rFonts w:ascii="Times New Roman" w:hAnsi="Times New Roman"/>
          <w:sz w:val="24"/>
          <w:szCs w:val="24"/>
        </w:rPr>
      </w:pPr>
      <w:r w:rsidRPr="00EF39BC">
        <w:rPr>
          <w:rFonts w:ascii="Times New Roman" w:hAnsi="Times New Roman"/>
          <w:spacing w:val="-4"/>
          <w:sz w:val="24"/>
          <w:szCs w:val="24"/>
        </w:rPr>
        <w:t>недочеты</w:t>
      </w:r>
    </w:p>
    <w:p w:rsidR="005E36D6" w:rsidRPr="00EF39BC" w:rsidRDefault="005E36D6" w:rsidP="00EF39BC">
      <w:pPr>
        <w:shd w:val="clear" w:color="auto" w:fill="FFFFFF"/>
        <w:tabs>
          <w:tab w:val="num" w:pos="567"/>
        </w:tabs>
        <w:spacing w:after="0" w:line="240" w:lineRule="auto"/>
        <w:ind w:left="567"/>
        <w:jc w:val="both"/>
        <w:rPr>
          <w:rFonts w:ascii="Times New Roman" w:hAnsi="Times New Roman"/>
          <w:sz w:val="24"/>
          <w:szCs w:val="24"/>
        </w:rPr>
      </w:pPr>
      <w:r w:rsidRPr="00EF39BC">
        <w:rPr>
          <w:rFonts w:ascii="Times New Roman" w:hAnsi="Times New Roman"/>
          <w:b/>
          <w:bCs/>
          <w:spacing w:val="-9"/>
          <w:sz w:val="24"/>
          <w:szCs w:val="24"/>
        </w:rPr>
        <w:t>Шкала отметок</w:t>
      </w:r>
    </w:p>
    <w:p w:rsidR="005E36D6" w:rsidRPr="00EF39BC" w:rsidRDefault="005E36D6" w:rsidP="00EF39BC">
      <w:pPr>
        <w:shd w:val="clear" w:color="auto" w:fill="FFFFFF"/>
        <w:tabs>
          <w:tab w:val="num" w:pos="567"/>
        </w:tabs>
        <w:spacing w:after="0" w:line="240" w:lineRule="auto"/>
        <w:ind w:left="567" w:right="149"/>
        <w:jc w:val="both"/>
        <w:rPr>
          <w:rFonts w:ascii="Times New Roman" w:hAnsi="Times New Roman"/>
          <w:sz w:val="24"/>
          <w:szCs w:val="24"/>
        </w:rPr>
      </w:pPr>
      <w:r w:rsidRPr="00EF39BC">
        <w:rPr>
          <w:rFonts w:ascii="Times New Roman" w:hAnsi="Times New Roman"/>
          <w:spacing w:val="2"/>
          <w:sz w:val="24"/>
          <w:szCs w:val="24"/>
        </w:rPr>
        <w:t xml:space="preserve">Успешность освоения учебных программ обучающихся 2-11 классов оценивается по следующей  </w:t>
      </w:r>
      <w:r w:rsidRPr="00EF39BC">
        <w:rPr>
          <w:rFonts w:ascii="Times New Roman" w:hAnsi="Times New Roman"/>
          <w:spacing w:val="-5"/>
          <w:sz w:val="24"/>
          <w:szCs w:val="24"/>
        </w:rPr>
        <w:t>балльной системе:</w:t>
      </w:r>
    </w:p>
    <w:p w:rsidR="005E36D6" w:rsidRPr="00EF39BC" w:rsidRDefault="005E36D6" w:rsidP="00EF39BC">
      <w:pPr>
        <w:shd w:val="clear" w:color="auto" w:fill="FFFFFF"/>
        <w:tabs>
          <w:tab w:val="num" w:pos="567"/>
          <w:tab w:val="left" w:leader="hyphen" w:pos="1373"/>
        </w:tabs>
        <w:spacing w:after="0" w:line="240" w:lineRule="auto"/>
        <w:ind w:left="567"/>
        <w:jc w:val="both"/>
        <w:rPr>
          <w:rFonts w:ascii="Times New Roman" w:hAnsi="Times New Roman"/>
          <w:spacing w:val="-2"/>
          <w:sz w:val="24"/>
          <w:szCs w:val="24"/>
        </w:rPr>
      </w:pPr>
      <w:r w:rsidRPr="00EF39BC">
        <w:rPr>
          <w:rFonts w:ascii="Times New Roman" w:hAnsi="Times New Roman"/>
          <w:spacing w:val="-2"/>
          <w:sz w:val="24"/>
          <w:szCs w:val="24"/>
        </w:rPr>
        <w:t xml:space="preserve">«5»-отлично, «4»-хорошо, «3»-удовлетворительно, «2», «1»- неудовлетворительно. </w:t>
      </w:r>
    </w:p>
    <w:p w:rsidR="005E36D6" w:rsidRPr="00EF39BC" w:rsidRDefault="005E36D6" w:rsidP="00EF39BC">
      <w:pPr>
        <w:shd w:val="clear" w:color="auto" w:fill="FFFFFF"/>
        <w:tabs>
          <w:tab w:val="num" w:pos="567"/>
          <w:tab w:val="left" w:leader="hyphen" w:pos="1373"/>
        </w:tabs>
        <w:spacing w:after="0" w:line="240" w:lineRule="auto"/>
        <w:ind w:left="567"/>
        <w:jc w:val="both"/>
        <w:rPr>
          <w:rFonts w:ascii="Times New Roman" w:hAnsi="Times New Roman"/>
          <w:sz w:val="24"/>
          <w:szCs w:val="24"/>
        </w:rPr>
      </w:pPr>
      <w:proofErr w:type="gramStart"/>
      <w:r w:rsidRPr="00EF39BC">
        <w:rPr>
          <w:rFonts w:ascii="Times New Roman" w:hAnsi="Times New Roman"/>
          <w:spacing w:val="-4"/>
          <w:sz w:val="24"/>
          <w:szCs w:val="24"/>
        </w:rPr>
        <w:t xml:space="preserve">Отметку «5» - получает ученик, если его устный ответ, письменная работа, практическая </w:t>
      </w:r>
      <w:r w:rsidRPr="00EF39BC">
        <w:rPr>
          <w:rFonts w:ascii="Times New Roman" w:hAnsi="Times New Roman"/>
          <w:spacing w:val="-5"/>
          <w:sz w:val="24"/>
          <w:szCs w:val="24"/>
        </w:rPr>
        <w:t xml:space="preserve">деятельность в полном объеме соответствует учебной программе, допускается один недочет, </w:t>
      </w:r>
      <w:r w:rsidRPr="00EF39BC">
        <w:rPr>
          <w:rFonts w:ascii="Times New Roman" w:hAnsi="Times New Roman"/>
          <w:spacing w:val="-4"/>
          <w:sz w:val="24"/>
          <w:szCs w:val="24"/>
        </w:rPr>
        <w:t xml:space="preserve">объем </w:t>
      </w:r>
      <w:proofErr w:type="spellStart"/>
      <w:r w:rsidRPr="00EF39BC">
        <w:rPr>
          <w:rFonts w:ascii="Times New Roman" w:hAnsi="Times New Roman"/>
          <w:spacing w:val="-4"/>
          <w:sz w:val="24"/>
          <w:szCs w:val="24"/>
        </w:rPr>
        <w:t>ЗУНов</w:t>
      </w:r>
      <w:proofErr w:type="spellEnd"/>
      <w:r w:rsidRPr="00EF39BC">
        <w:rPr>
          <w:rFonts w:ascii="Times New Roman" w:hAnsi="Times New Roman"/>
          <w:spacing w:val="-4"/>
          <w:sz w:val="24"/>
          <w:szCs w:val="24"/>
        </w:rPr>
        <w:t xml:space="preserve"> составляет 90-100% содержания (правильный полный ответ, представляющий </w:t>
      </w:r>
      <w:r w:rsidRPr="00EF39BC">
        <w:rPr>
          <w:rFonts w:ascii="Times New Roman" w:hAnsi="Times New Roman"/>
          <w:spacing w:val="1"/>
          <w:sz w:val="24"/>
          <w:szCs w:val="24"/>
        </w:rPr>
        <w:t xml:space="preserve">собой связное, логически последовательное сообщение на определенную тему, умения </w:t>
      </w:r>
      <w:r w:rsidRPr="00EF39BC">
        <w:rPr>
          <w:rFonts w:ascii="Times New Roman" w:hAnsi="Times New Roman"/>
          <w:spacing w:val="-5"/>
          <w:sz w:val="24"/>
          <w:szCs w:val="24"/>
        </w:rPr>
        <w:t>применять определения, правила в конкретных случаях.</w:t>
      </w:r>
      <w:proofErr w:type="gramEnd"/>
      <w:r w:rsidRPr="00EF39BC">
        <w:rPr>
          <w:rFonts w:ascii="Times New Roman" w:hAnsi="Times New Roman"/>
          <w:spacing w:val="-5"/>
          <w:sz w:val="24"/>
          <w:szCs w:val="24"/>
        </w:rPr>
        <w:t xml:space="preserve"> </w:t>
      </w:r>
      <w:proofErr w:type="gramStart"/>
      <w:r w:rsidRPr="00EF39BC">
        <w:rPr>
          <w:rFonts w:ascii="Times New Roman" w:hAnsi="Times New Roman"/>
          <w:spacing w:val="-5"/>
          <w:sz w:val="24"/>
          <w:szCs w:val="24"/>
        </w:rPr>
        <w:t xml:space="preserve">Ученик обосновывает свои суждения, </w:t>
      </w:r>
      <w:r w:rsidRPr="00EF39BC">
        <w:rPr>
          <w:rFonts w:ascii="Times New Roman" w:hAnsi="Times New Roman"/>
          <w:spacing w:val="-6"/>
          <w:sz w:val="24"/>
          <w:szCs w:val="24"/>
        </w:rPr>
        <w:t>применяет знания на практике, приводит собственные примеры).</w:t>
      </w:r>
      <w:proofErr w:type="gramEnd"/>
    </w:p>
    <w:p w:rsidR="005E36D6" w:rsidRPr="00EF39BC" w:rsidRDefault="005E36D6" w:rsidP="00EF39BC">
      <w:pPr>
        <w:shd w:val="clear" w:color="auto" w:fill="FFFFFF"/>
        <w:tabs>
          <w:tab w:val="num" w:pos="567"/>
        </w:tabs>
        <w:spacing w:after="0" w:line="240" w:lineRule="auto"/>
        <w:ind w:left="567" w:right="72"/>
        <w:jc w:val="both"/>
        <w:rPr>
          <w:rFonts w:ascii="Times New Roman" w:hAnsi="Times New Roman"/>
          <w:sz w:val="24"/>
          <w:szCs w:val="24"/>
        </w:rPr>
      </w:pPr>
      <w:r w:rsidRPr="00EF39BC">
        <w:rPr>
          <w:rFonts w:ascii="Times New Roman" w:hAnsi="Times New Roman"/>
          <w:spacing w:val="-3"/>
          <w:sz w:val="24"/>
          <w:szCs w:val="24"/>
        </w:rPr>
        <w:t xml:space="preserve">Отметку «4» - получает ученик, если его устный ответ, письменная работа, практическая </w:t>
      </w:r>
      <w:r w:rsidRPr="00EF39BC">
        <w:rPr>
          <w:rFonts w:ascii="Times New Roman" w:hAnsi="Times New Roman"/>
          <w:spacing w:val="-5"/>
          <w:sz w:val="24"/>
          <w:szCs w:val="24"/>
        </w:rPr>
        <w:t xml:space="preserve">деятельность или ее результаты в общем соответствуют требованиям учебной программы, но </w:t>
      </w:r>
      <w:r w:rsidRPr="00EF39BC">
        <w:rPr>
          <w:rFonts w:ascii="Times New Roman" w:hAnsi="Times New Roman"/>
          <w:spacing w:val="-6"/>
          <w:sz w:val="24"/>
          <w:szCs w:val="24"/>
        </w:rPr>
        <w:t xml:space="preserve">имеются одна или две негрубые ошибки, или три недочета и объем </w:t>
      </w:r>
      <w:proofErr w:type="spellStart"/>
      <w:r w:rsidRPr="00EF39BC">
        <w:rPr>
          <w:rFonts w:ascii="Times New Roman" w:hAnsi="Times New Roman"/>
          <w:spacing w:val="-6"/>
          <w:sz w:val="24"/>
          <w:szCs w:val="24"/>
        </w:rPr>
        <w:t>ЗУНов</w:t>
      </w:r>
      <w:proofErr w:type="spellEnd"/>
      <w:r w:rsidRPr="00EF39BC">
        <w:rPr>
          <w:rFonts w:ascii="Times New Roman" w:hAnsi="Times New Roman"/>
          <w:spacing w:val="-6"/>
          <w:sz w:val="24"/>
          <w:szCs w:val="24"/>
        </w:rPr>
        <w:t xml:space="preserve"> составляет 70-90% содержания </w:t>
      </w:r>
      <w:proofErr w:type="gramStart"/>
      <w:r w:rsidRPr="00EF39BC">
        <w:rPr>
          <w:rFonts w:ascii="Times New Roman" w:hAnsi="Times New Roman"/>
          <w:spacing w:val="-6"/>
          <w:sz w:val="24"/>
          <w:szCs w:val="24"/>
        </w:rPr>
        <w:t xml:space="preserve">( </w:t>
      </w:r>
      <w:proofErr w:type="gramEnd"/>
      <w:r w:rsidRPr="00EF39BC">
        <w:rPr>
          <w:rFonts w:ascii="Times New Roman" w:hAnsi="Times New Roman"/>
          <w:spacing w:val="-6"/>
          <w:sz w:val="24"/>
          <w:szCs w:val="24"/>
        </w:rPr>
        <w:t>правильный, но не совсем точный ответ).</w:t>
      </w:r>
    </w:p>
    <w:p w:rsidR="005E36D6" w:rsidRPr="00EF39BC" w:rsidRDefault="005E36D6" w:rsidP="00EF39BC">
      <w:pPr>
        <w:shd w:val="clear" w:color="auto" w:fill="FFFFFF"/>
        <w:tabs>
          <w:tab w:val="num" w:pos="567"/>
        </w:tabs>
        <w:spacing w:after="0" w:line="240" w:lineRule="auto"/>
        <w:ind w:left="567" w:right="82"/>
        <w:jc w:val="both"/>
        <w:rPr>
          <w:rFonts w:ascii="Times New Roman" w:hAnsi="Times New Roman"/>
          <w:sz w:val="24"/>
          <w:szCs w:val="24"/>
        </w:rPr>
      </w:pPr>
      <w:r w:rsidRPr="00EF39BC">
        <w:rPr>
          <w:rFonts w:ascii="Times New Roman" w:hAnsi="Times New Roman"/>
          <w:spacing w:val="-4"/>
          <w:sz w:val="24"/>
          <w:szCs w:val="24"/>
        </w:rPr>
        <w:t xml:space="preserve">Отметку «3» - получает ученик, если его устный ответ, письменная работа, практическая </w:t>
      </w:r>
      <w:r w:rsidRPr="00EF39BC">
        <w:rPr>
          <w:rFonts w:ascii="Times New Roman" w:hAnsi="Times New Roman"/>
          <w:spacing w:val="-2"/>
          <w:sz w:val="24"/>
          <w:szCs w:val="24"/>
        </w:rPr>
        <w:t xml:space="preserve">деятельность и ее результаты в основном соответствуют требованиям программы, однако </w:t>
      </w:r>
      <w:r w:rsidRPr="00EF39BC">
        <w:rPr>
          <w:rFonts w:ascii="Times New Roman" w:hAnsi="Times New Roman"/>
          <w:spacing w:val="-5"/>
          <w:sz w:val="24"/>
          <w:szCs w:val="24"/>
        </w:rPr>
        <w:t xml:space="preserve">имеется: 1 грубая ошибка и два недочета, или 1 грубая ошибка и 1 негрубая, или 2-3 грубых </w:t>
      </w:r>
      <w:r w:rsidRPr="00EF39BC">
        <w:rPr>
          <w:rFonts w:ascii="Times New Roman" w:hAnsi="Times New Roman"/>
          <w:spacing w:val="-4"/>
          <w:sz w:val="24"/>
          <w:szCs w:val="24"/>
        </w:rPr>
        <w:t xml:space="preserve">ошибки, или 1 негрубая ошибка и три недочета, или 4-5 недочетов. Учащийся владеет </w:t>
      </w:r>
      <w:proofErr w:type="spellStart"/>
      <w:r w:rsidRPr="00EF39BC">
        <w:rPr>
          <w:rFonts w:ascii="Times New Roman" w:hAnsi="Times New Roman"/>
          <w:spacing w:val="-4"/>
          <w:sz w:val="24"/>
          <w:szCs w:val="24"/>
        </w:rPr>
        <w:t>ЗУНами</w:t>
      </w:r>
      <w:proofErr w:type="spellEnd"/>
      <w:r w:rsidRPr="00EF39BC">
        <w:rPr>
          <w:rFonts w:ascii="Times New Roman" w:hAnsi="Times New Roman"/>
          <w:spacing w:val="-4"/>
          <w:sz w:val="24"/>
          <w:szCs w:val="24"/>
        </w:rPr>
        <w:t xml:space="preserve"> в объеме 50-60% содержания </w:t>
      </w:r>
      <w:proofErr w:type="gramStart"/>
      <w:r w:rsidRPr="00EF39BC">
        <w:rPr>
          <w:rFonts w:ascii="Times New Roman" w:hAnsi="Times New Roman"/>
          <w:spacing w:val="-4"/>
          <w:sz w:val="24"/>
          <w:szCs w:val="24"/>
        </w:rPr>
        <w:t xml:space="preserve">( </w:t>
      </w:r>
      <w:proofErr w:type="gramEnd"/>
      <w:r w:rsidRPr="00EF39BC">
        <w:rPr>
          <w:rFonts w:ascii="Times New Roman" w:hAnsi="Times New Roman"/>
          <w:spacing w:val="-4"/>
          <w:sz w:val="24"/>
          <w:szCs w:val="24"/>
        </w:rPr>
        <w:t xml:space="preserve">правильный, но не полный ответ, допускаются неточности в </w:t>
      </w:r>
      <w:r w:rsidRPr="00EF39BC">
        <w:rPr>
          <w:rFonts w:ascii="Times New Roman" w:hAnsi="Times New Roman"/>
          <w:spacing w:val="-5"/>
          <w:sz w:val="24"/>
          <w:szCs w:val="24"/>
        </w:rPr>
        <w:t xml:space="preserve">определении понятий или формулировке правил, недостаточно глубоко и доказательно ученик </w:t>
      </w:r>
      <w:r w:rsidRPr="00EF39BC">
        <w:rPr>
          <w:rFonts w:ascii="Times New Roman" w:hAnsi="Times New Roman"/>
          <w:spacing w:val="4"/>
          <w:sz w:val="24"/>
          <w:szCs w:val="24"/>
        </w:rPr>
        <w:t xml:space="preserve">обосновывает свои суждения, не умеет приводить примеры, излагает материал </w:t>
      </w:r>
      <w:r w:rsidRPr="00EF39BC">
        <w:rPr>
          <w:rFonts w:ascii="Times New Roman" w:hAnsi="Times New Roman"/>
          <w:spacing w:val="-9"/>
          <w:sz w:val="24"/>
          <w:szCs w:val="24"/>
        </w:rPr>
        <w:t>непоследовательно).</w:t>
      </w:r>
    </w:p>
    <w:p w:rsidR="005E36D6" w:rsidRPr="00EF39BC" w:rsidRDefault="005E36D6" w:rsidP="00EF39BC">
      <w:pPr>
        <w:shd w:val="clear" w:color="auto" w:fill="FFFFFF"/>
        <w:tabs>
          <w:tab w:val="num" w:pos="567"/>
        </w:tabs>
        <w:spacing w:after="0" w:line="240" w:lineRule="auto"/>
        <w:ind w:left="567"/>
        <w:jc w:val="both"/>
        <w:rPr>
          <w:rFonts w:ascii="Times New Roman" w:hAnsi="Times New Roman"/>
          <w:sz w:val="24"/>
          <w:szCs w:val="24"/>
        </w:rPr>
      </w:pPr>
      <w:r w:rsidRPr="00EF39BC">
        <w:rPr>
          <w:rFonts w:ascii="Times New Roman" w:hAnsi="Times New Roman"/>
          <w:bCs/>
          <w:spacing w:val="1"/>
          <w:sz w:val="24"/>
          <w:szCs w:val="24"/>
        </w:rPr>
        <w:t xml:space="preserve">Отметку «2» - получает ученик, если его устный ответ, письменная работа, практическая деятельность и ее результаты частично соответствуют требованиям программы, имеются существенные недостатки и грубые ошибки, объем </w:t>
      </w:r>
      <w:proofErr w:type="spellStart"/>
      <w:r w:rsidRPr="00EF39BC">
        <w:rPr>
          <w:rFonts w:ascii="Times New Roman" w:hAnsi="Times New Roman"/>
          <w:bCs/>
          <w:spacing w:val="1"/>
          <w:sz w:val="24"/>
          <w:szCs w:val="24"/>
        </w:rPr>
        <w:t>ЗУНов</w:t>
      </w:r>
      <w:proofErr w:type="spellEnd"/>
      <w:r w:rsidRPr="00EF39BC">
        <w:rPr>
          <w:rFonts w:ascii="Times New Roman" w:hAnsi="Times New Roman"/>
          <w:bCs/>
          <w:spacing w:val="1"/>
          <w:sz w:val="24"/>
          <w:szCs w:val="24"/>
        </w:rPr>
        <w:t xml:space="preserve"> учащегося составляет 20-40% содержания (неполный ответ)</w:t>
      </w:r>
    </w:p>
    <w:p w:rsidR="005E36D6" w:rsidRPr="00EF39BC" w:rsidRDefault="005E36D6" w:rsidP="00EF39BC">
      <w:pPr>
        <w:shd w:val="clear" w:color="auto" w:fill="FFFFFF"/>
        <w:tabs>
          <w:tab w:val="num" w:pos="567"/>
        </w:tabs>
        <w:spacing w:after="0" w:line="240" w:lineRule="auto"/>
        <w:ind w:left="567"/>
        <w:jc w:val="both"/>
        <w:rPr>
          <w:rFonts w:ascii="Times New Roman" w:hAnsi="Times New Roman"/>
          <w:bCs/>
          <w:spacing w:val="1"/>
          <w:sz w:val="24"/>
          <w:szCs w:val="24"/>
        </w:rPr>
      </w:pPr>
      <w:r w:rsidRPr="00EF39BC">
        <w:rPr>
          <w:rFonts w:ascii="Times New Roman" w:hAnsi="Times New Roman"/>
          <w:spacing w:val="-19"/>
          <w:sz w:val="24"/>
          <w:szCs w:val="24"/>
          <w:lang w:val="tt-RU"/>
        </w:rPr>
        <w:t xml:space="preserve"> Отметку  </w:t>
      </w:r>
      <w:r w:rsidRPr="00EF39BC">
        <w:rPr>
          <w:rFonts w:ascii="Times New Roman" w:hAnsi="Times New Roman"/>
          <w:bCs/>
          <w:spacing w:val="1"/>
          <w:sz w:val="24"/>
          <w:szCs w:val="24"/>
        </w:rPr>
        <w:t>«1» -получает ученик, если работа не выполнена.</w:t>
      </w:r>
    </w:p>
    <w:p w:rsidR="005E36D6" w:rsidRPr="00EF39BC" w:rsidRDefault="005E36D6" w:rsidP="00EF39BC">
      <w:pPr>
        <w:shd w:val="clear" w:color="auto" w:fill="FFFFFF"/>
        <w:tabs>
          <w:tab w:val="num" w:pos="567"/>
        </w:tabs>
        <w:spacing w:after="0" w:line="240" w:lineRule="auto"/>
        <w:ind w:left="567"/>
        <w:jc w:val="both"/>
        <w:rPr>
          <w:rFonts w:ascii="Times New Roman" w:hAnsi="Times New Roman"/>
          <w:b/>
          <w:sz w:val="24"/>
          <w:szCs w:val="24"/>
        </w:rPr>
      </w:pPr>
    </w:p>
    <w:p w:rsidR="005E36D6" w:rsidRPr="00EF39BC" w:rsidRDefault="005E36D6" w:rsidP="00EF39BC">
      <w:pPr>
        <w:pStyle w:val="Default"/>
        <w:tabs>
          <w:tab w:val="num" w:pos="567"/>
        </w:tabs>
        <w:ind w:left="567"/>
        <w:jc w:val="both"/>
        <w:rPr>
          <w:color w:val="auto"/>
          <w:u w:val="single"/>
        </w:rPr>
      </w:pPr>
      <w:r w:rsidRPr="00EF39BC">
        <w:rPr>
          <w:b/>
          <w:bCs/>
          <w:color w:val="auto"/>
          <w:u w:val="single"/>
        </w:rPr>
        <w:t>Оценочный материал по русскому языку</w:t>
      </w:r>
    </w:p>
    <w:p w:rsidR="005E36D6" w:rsidRPr="00EF39BC" w:rsidRDefault="005E36D6" w:rsidP="00EF39BC">
      <w:pPr>
        <w:pStyle w:val="Default"/>
        <w:tabs>
          <w:tab w:val="num" w:pos="567"/>
        </w:tabs>
        <w:ind w:left="567"/>
        <w:jc w:val="both"/>
        <w:rPr>
          <w:color w:val="auto"/>
        </w:rPr>
      </w:pPr>
      <w:r w:rsidRPr="00EF39BC">
        <w:rPr>
          <w:color w:val="auto"/>
        </w:rPr>
        <w:t xml:space="preserve">Нормы оценки знаний, умений и навыков учащихся по русскому языку </w:t>
      </w:r>
    </w:p>
    <w:p w:rsidR="005E36D6" w:rsidRPr="00EF39BC" w:rsidRDefault="005E36D6" w:rsidP="00EF39BC">
      <w:pPr>
        <w:pStyle w:val="Default"/>
        <w:tabs>
          <w:tab w:val="num" w:pos="567"/>
        </w:tabs>
        <w:ind w:left="567"/>
        <w:jc w:val="both"/>
        <w:rPr>
          <w:color w:val="auto"/>
        </w:rPr>
      </w:pPr>
      <w:r w:rsidRPr="00EF39BC">
        <w:rPr>
          <w:color w:val="auto"/>
        </w:rPr>
        <w:t xml:space="preserve">Оценка </w:t>
      </w:r>
      <w:r w:rsidRPr="00EF39BC">
        <w:rPr>
          <w:b/>
          <w:bCs/>
          <w:color w:val="auto"/>
        </w:rPr>
        <w:t xml:space="preserve">устных ответов </w:t>
      </w:r>
      <w:r w:rsidRPr="00EF39BC">
        <w:rPr>
          <w:color w:val="auto"/>
        </w:rPr>
        <w:t xml:space="preserve">учащихся. Устный опрос является одним из основных способов учета знаний учета учащихся по русскому языку. Развернутый ответ ученика должен представлять собой связное, логически последовательное сообщение на определенную тему, показывать его умение применять определения, правила в конкретных случаях.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При оценке ответа ученика надо руководствоваться следующими критериями: 1) полнота и правильность ответа; 2) степень осознанности, понимания изученного; 3) языковое оформление ответа. </w:t>
      </w:r>
    </w:p>
    <w:p w:rsidR="005E36D6" w:rsidRPr="00EF39BC" w:rsidRDefault="005E36D6" w:rsidP="00EF39BC">
      <w:pPr>
        <w:pStyle w:val="Default"/>
        <w:tabs>
          <w:tab w:val="num" w:pos="567"/>
        </w:tabs>
        <w:ind w:left="567"/>
        <w:jc w:val="both"/>
        <w:rPr>
          <w:color w:val="auto"/>
        </w:rPr>
      </w:pPr>
      <w:r w:rsidRPr="00EF39BC">
        <w:rPr>
          <w:color w:val="auto"/>
        </w:rPr>
        <w:t xml:space="preserve">Оценка «5» ставится, если ученик: 1) полно излагает изученный материал, дает правильное определение языковых понятий; 2) обнаруживает понимание материала, может обосновать свои суждения, применить знания на практике, привести необходимые примеры не только по учебнику, но и самостоятельно составленные; 3) излагает материал последовательно и правильно с точки зрения норм литературного языка. </w:t>
      </w:r>
    </w:p>
    <w:p w:rsidR="005E36D6" w:rsidRPr="00EF39BC" w:rsidRDefault="005E36D6" w:rsidP="00EF39BC">
      <w:pPr>
        <w:pStyle w:val="Default"/>
        <w:tabs>
          <w:tab w:val="num" w:pos="567"/>
        </w:tabs>
        <w:ind w:left="567"/>
        <w:jc w:val="both"/>
        <w:rPr>
          <w:color w:val="auto"/>
        </w:rPr>
      </w:pPr>
      <w:r w:rsidRPr="00EF39BC">
        <w:rPr>
          <w:color w:val="auto"/>
        </w:rPr>
        <w:t xml:space="preserve">Оценка «4» ставится, если ученик дает ответ, удовлетворяющий тем же требованиям, что и для оценки «5», но допускает 1-2 ошибки, которые сам же исправляет, и 1-2 недочета в последовательности и языковом оформлении излагаемого. </w:t>
      </w:r>
    </w:p>
    <w:p w:rsidR="005E36D6" w:rsidRPr="00EF39BC" w:rsidRDefault="005E36D6" w:rsidP="00EF39BC">
      <w:pPr>
        <w:pStyle w:val="Default"/>
        <w:tabs>
          <w:tab w:val="num" w:pos="567"/>
        </w:tabs>
        <w:ind w:left="567"/>
        <w:jc w:val="both"/>
        <w:rPr>
          <w:color w:val="auto"/>
        </w:rPr>
      </w:pPr>
      <w:proofErr w:type="gramStart"/>
      <w:r w:rsidRPr="00EF39BC">
        <w:rPr>
          <w:color w:val="auto"/>
        </w:rPr>
        <w:t xml:space="preserve">Оценка «3» ставится, если ученик обнаруживает знание и понимание основных положений данной темы, но: 1) излагает материал неполно и допускает неточности в определении понятий или формулировке правил; 2) не умеет достаточно глубоко и доказательно обосновать свои суждения и привести свои примеры; 3) излагает материал непоследовательно и допускает ошибки в языковом оформлении излагаемого. </w:t>
      </w:r>
      <w:proofErr w:type="gramEnd"/>
    </w:p>
    <w:p w:rsidR="005E36D6" w:rsidRPr="00EF39BC" w:rsidRDefault="005E36D6" w:rsidP="00EF39BC">
      <w:pPr>
        <w:pStyle w:val="Default"/>
        <w:tabs>
          <w:tab w:val="num" w:pos="567"/>
        </w:tabs>
        <w:ind w:left="567"/>
        <w:jc w:val="both"/>
        <w:rPr>
          <w:color w:val="auto"/>
        </w:rPr>
      </w:pPr>
      <w:r w:rsidRPr="00EF39BC">
        <w:rPr>
          <w:color w:val="auto"/>
        </w:rPr>
        <w:t xml:space="preserve">Оценка «2» ставится, если ученик обнаруживает незнание большей части соответствующего раздела изучаемого материала, допускает ошибки в формулировке определений и правил, искажающие их смысл, беспорядочно и неуверенно излагает материал. Оценка «2» отмечает такие недостатки в подготовке ученика, которые являются серьезным препятствием к успешному овладению последующим материалом. </w:t>
      </w:r>
    </w:p>
    <w:p w:rsidR="005E36D6" w:rsidRPr="00EF39BC" w:rsidRDefault="005E36D6" w:rsidP="00EF39BC">
      <w:pPr>
        <w:pStyle w:val="Default"/>
        <w:tabs>
          <w:tab w:val="num" w:pos="567"/>
        </w:tabs>
        <w:ind w:left="567"/>
        <w:jc w:val="both"/>
        <w:rPr>
          <w:color w:val="auto"/>
        </w:rPr>
      </w:pPr>
      <w:r w:rsidRPr="00EF39BC">
        <w:rPr>
          <w:color w:val="auto"/>
        </w:rPr>
        <w:t xml:space="preserve">Оценка «1» ставится, если ученик обнаруживает полное незнание или непонимание материала. </w:t>
      </w:r>
    </w:p>
    <w:p w:rsidR="005E36D6" w:rsidRPr="00EF39BC" w:rsidRDefault="005E36D6" w:rsidP="00EF39BC">
      <w:pPr>
        <w:pStyle w:val="Default"/>
        <w:tabs>
          <w:tab w:val="num" w:pos="567"/>
        </w:tabs>
        <w:ind w:left="567"/>
        <w:jc w:val="both"/>
        <w:rPr>
          <w:color w:val="auto"/>
        </w:rPr>
      </w:pPr>
      <w:proofErr w:type="gramStart"/>
      <w:r w:rsidRPr="00EF39BC">
        <w:rPr>
          <w:color w:val="auto"/>
        </w:rPr>
        <w:t xml:space="preserve">Оценка («5»,»4»,»3») может ставиться не только за единовременный ответ (когда на проверку подготовки ученика отводится определенное время), но и за рассредоточенный во времени, то есть за сумму ответов, данных учеником на протяжении урока (выводится поурочный балл), при условии, если в процессе урока не только заслушивались ответы учащегося, но и осуществлялась проверка его умения применять знания на практике. </w:t>
      </w:r>
      <w:proofErr w:type="gramEnd"/>
    </w:p>
    <w:p w:rsidR="005E36D6" w:rsidRPr="00EF39BC" w:rsidRDefault="005E36D6" w:rsidP="00EF39BC">
      <w:pPr>
        <w:pStyle w:val="Default"/>
        <w:tabs>
          <w:tab w:val="num" w:pos="567"/>
        </w:tabs>
        <w:ind w:left="567"/>
        <w:jc w:val="both"/>
        <w:rPr>
          <w:color w:val="auto"/>
        </w:rPr>
      </w:pPr>
      <w:r w:rsidRPr="00EF39BC">
        <w:rPr>
          <w:b/>
          <w:bCs/>
          <w:color w:val="auto"/>
        </w:rPr>
        <w:t xml:space="preserve">Оценка диктантов </w:t>
      </w:r>
    </w:p>
    <w:p w:rsidR="005E36D6" w:rsidRPr="00EF39BC" w:rsidRDefault="005E36D6" w:rsidP="00EF39BC">
      <w:pPr>
        <w:pStyle w:val="Default"/>
        <w:tabs>
          <w:tab w:val="num" w:pos="567"/>
        </w:tabs>
        <w:ind w:left="567"/>
        <w:jc w:val="both"/>
        <w:rPr>
          <w:color w:val="auto"/>
        </w:rPr>
      </w:pPr>
      <w:r w:rsidRPr="00EF39BC">
        <w:rPr>
          <w:color w:val="auto"/>
        </w:rPr>
        <w:t xml:space="preserve">Диктант – одна из основных форм проверки орфографической и пунктуационной грамотности. </w:t>
      </w:r>
    </w:p>
    <w:p w:rsidR="005E36D6" w:rsidRPr="00EF39BC" w:rsidRDefault="005E36D6" w:rsidP="00EF39BC">
      <w:pPr>
        <w:pStyle w:val="Default"/>
        <w:tabs>
          <w:tab w:val="num" w:pos="567"/>
        </w:tabs>
        <w:ind w:left="567"/>
        <w:jc w:val="both"/>
        <w:rPr>
          <w:color w:val="auto"/>
        </w:rPr>
      </w:pPr>
      <w:r w:rsidRPr="00EF39BC">
        <w:rPr>
          <w:color w:val="auto"/>
        </w:rPr>
        <w:t xml:space="preserve">Для диктантов целесообразно использовать связные тексты, которые должны отвечать нормам современного литературного языка, быть доступными по содержанию учащимся данного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Объем диктанта устанавливается: для 5 класса – 90-100 слов, для 6 класса – 100-110, для 7 – 110-120, для 8 – 120-150, для 9 – 150-170 слов. (При подсчете слов учитываются как самостоятельные, так и служебные слова.) </w:t>
      </w:r>
    </w:p>
    <w:p w:rsidR="005E36D6" w:rsidRPr="00EF39BC" w:rsidRDefault="005E36D6" w:rsidP="00EF39BC">
      <w:pPr>
        <w:pStyle w:val="Default"/>
        <w:tabs>
          <w:tab w:val="num" w:pos="567"/>
        </w:tabs>
        <w:ind w:left="567"/>
        <w:jc w:val="both"/>
        <w:rPr>
          <w:color w:val="auto"/>
        </w:rPr>
      </w:pPr>
      <w:r w:rsidRPr="00EF39BC">
        <w:rPr>
          <w:color w:val="auto"/>
        </w:rPr>
        <w:t xml:space="preserve">Контрольный словарный диктант проверяет усвоение слов с непроверяемыми и </w:t>
      </w:r>
      <w:proofErr w:type="spellStart"/>
      <w:r w:rsidRPr="00EF39BC">
        <w:rPr>
          <w:color w:val="auto"/>
        </w:rPr>
        <w:t>труднопроверяемыми</w:t>
      </w:r>
      <w:proofErr w:type="spellEnd"/>
      <w:r w:rsidRPr="00EF39BC">
        <w:rPr>
          <w:color w:val="auto"/>
        </w:rPr>
        <w:t xml:space="preserve"> орфограммами. Он может состоять из следующего количества слов: для 5 класса – 15-20, для 6 класса – 20-25 слов, для 7 класса -25-30, для 8 класса – 30-35, для 9 класса – 35-40 слов. </w:t>
      </w:r>
    </w:p>
    <w:p w:rsidR="005E36D6" w:rsidRPr="00EF39BC" w:rsidRDefault="005E36D6" w:rsidP="00EF39BC">
      <w:pPr>
        <w:pStyle w:val="Default"/>
        <w:tabs>
          <w:tab w:val="num" w:pos="567"/>
        </w:tabs>
        <w:ind w:left="567"/>
        <w:jc w:val="both"/>
        <w:rPr>
          <w:color w:val="auto"/>
        </w:rPr>
      </w:pPr>
      <w:r w:rsidRPr="00EF39BC">
        <w:rPr>
          <w:color w:val="auto"/>
        </w:rPr>
        <w:t xml:space="preserve">Диктант, имеющий целью проверку подготовки учащихся по определенной теме, должен включать основные орфограммы или </w:t>
      </w:r>
      <w:proofErr w:type="spellStart"/>
      <w:r w:rsidRPr="00EF39BC">
        <w:rPr>
          <w:color w:val="auto"/>
        </w:rPr>
        <w:t>пунктограммы</w:t>
      </w:r>
      <w:proofErr w:type="spellEnd"/>
      <w:r w:rsidRPr="00EF39BC">
        <w:rPr>
          <w:color w:val="auto"/>
        </w:rPr>
        <w:t xml:space="preserve"> этой темы, а также обеспечивать выявление прочности ранее приобретенных навыков. Итоговые диктанты, проводимые в конце четверти и года, проверяют подготовку учащихся, как правило, по всем изученным темам. </w:t>
      </w:r>
    </w:p>
    <w:p w:rsidR="005E36D6" w:rsidRPr="00EF39BC" w:rsidRDefault="005E36D6" w:rsidP="00EF39BC">
      <w:pPr>
        <w:pStyle w:val="Default"/>
        <w:tabs>
          <w:tab w:val="num" w:pos="567"/>
        </w:tabs>
        <w:ind w:left="567"/>
        <w:jc w:val="both"/>
        <w:rPr>
          <w:color w:val="auto"/>
        </w:rPr>
      </w:pPr>
      <w:r w:rsidRPr="00EF39BC">
        <w:rPr>
          <w:color w:val="auto"/>
        </w:rPr>
        <w:t xml:space="preserve">В диктантах должно быть в 5 классе – не более 5 слов, в 6-7 классах – не более 7 слов, в 8-9 классах – не более 10 различных слов с непроверяемыми и </w:t>
      </w:r>
      <w:proofErr w:type="spellStart"/>
      <w:r w:rsidRPr="00EF39BC">
        <w:rPr>
          <w:color w:val="auto"/>
        </w:rPr>
        <w:t>труднопроверяемыми</w:t>
      </w:r>
      <w:proofErr w:type="spellEnd"/>
      <w:r w:rsidRPr="00EF39BC">
        <w:rPr>
          <w:color w:val="auto"/>
        </w:rPr>
        <w:t xml:space="preserve"> написаниями, правописанию которых ученики специально обучались. </w:t>
      </w:r>
    </w:p>
    <w:p w:rsidR="005E36D6" w:rsidRPr="00EF39BC" w:rsidRDefault="005E36D6" w:rsidP="00EF39BC">
      <w:pPr>
        <w:pStyle w:val="Default"/>
        <w:tabs>
          <w:tab w:val="num" w:pos="567"/>
        </w:tabs>
        <w:ind w:left="567"/>
        <w:jc w:val="both"/>
        <w:rPr>
          <w:color w:val="auto"/>
        </w:rPr>
      </w:pPr>
      <w:r w:rsidRPr="00EF39BC">
        <w:rPr>
          <w:color w:val="auto"/>
        </w:rPr>
        <w:t xml:space="preserve">До конца первой четверти (а в 5 классе – до конца первого полугодия) сохраняется объем текста, рекомендованный для предыдущего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диктанта исправляются, но не учитываются орфографические и пунктуационные ошибки: </w:t>
      </w:r>
    </w:p>
    <w:p w:rsidR="005E36D6" w:rsidRPr="00EF39BC" w:rsidRDefault="005E36D6" w:rsidP="00EF39BC">
      <w:pPr>
        <w:pStyle w:val="Default"/>
        <w:tabs>
          <w:tab w:val="num" w:pos="567"/>
        </w:tabs>
        <w:ind w:left="567"/>
        <w:jc w:val="both"/>
        <w:rPr>
          <w:color w:val="auto"/>
        </w:rPr>
      </w:pPr>
      <w:r w:rsidRPr="00EF39BC">
        <w:rPr>
          <w:color w:val="auto"/>
        </w:rPr>
        <w:t xml:space="preserve">В переносе слов;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На правила, которые не включены в школьную программу; </w:t>
      </w:r>
    </w:p>
    <w:p w:rsidR="005E36D6" w:rsidRPr="00EF39BC" w:rsidRDefault="005E36D6" w:rsidP="00EF39BC">
      <w:pPr>
        <w:pStyle w:val="Default"/>
        <w:tabs>
          <w:tab w:val="num" w:pos="567"/>
        </w:tabs>
        <w:ind w:left="567"/>
        <w:jc w:val="both"/>
        <w:rPr>
          <w:color w:val="auto"/>
        </w:rPr>
      </w:pPr>
      <w:r w:rsidRPr="00EF39BC">
        <w:rPr>
          <w:color w:val="auto"/>
        </w:rPr>
        <w:t xml:space="preserve">На еще не изученные правила; </w:t>
      </w:r>
    </w:p>
    <w:p w:rsidR="005E36D6" w:rsidRPr="00EF39BC" w:rsidRDefault="005E36D6" w:rsidP="00EF39BC">
      <w:pPr>
        <w:pStyle w:val="Default"/>
        <w:tabs>
          <w:tab w:val="num" w:pos="567"/>
        </w:tabs>
        <w:ind w:left="567"/>
        <w:jc w:val="both"/>
        <w:rPr>
          <w:color w:val="auto"/>
        </w:rPr>
      </w:pPr>
      <w:r w:rsidRPr="00EF39BC">
        <w:rPr>
          <w:color w:val="auto"/>
        </w:rPr>
        <w:t xml:space="preserve">В словах с непроверяемыми написаниями, над которыми не проводилась специальная работа; </w:t>
      </w:r>
    </w:p>
    <w:p w:rsidR="005E36D6" w:rsidRPr="00EF39BC" w:rsidRDefault="005E36D6" w:rsidP="00EF39BC">
      <w:pPr>
        <w:pStyle w:val="Default"/>
        <w:tabs>
          <w:tab w:val="num" w:pos="567"/>
        </w:tabs>
        <w:ind w:left="567"/>
        <w:jc w:val="both"/>
        <w:rPr>
          <w:color w:val="auto"/>
        </w:rPr>
      </w:pPr>
      <w:r w:rsidRPr="00EF39BC">
        <w:rPr>
          <w:color w:val="auto"/>
        </w:rPr>
        <w:t xml:space="preserve">В передаче авторской пунктуации. </w:t>
      </w:r>
    </w:p>
    <w:p w:rsidR="005E36D6" w:rsidRPr="00EF39BC" w:rsidRDefault="005E36D6" w:rsidP="00EF39BC">
      <w:pPr>
        <w:pStyle w:val="Default"/>
        <w:tabs>
          <w:tab w:val="num" w:pos="567"/>
        </w:tabs>
        <w:ind w:left="567"/>
        <w:jc w:val="both"/>
        <w:rPr>
          <w:color w:val="auto"/>
        </w:rPr>
      </w:pPr>
      <w:r w:rsidRPr="00EF39BC">
        <w:rPr>
          <w:color w:val="auto"/>
        </w:rPr>
        <w:t>Исправляются, но не учитываются описки, неправильные написания, искажающие звуковой облик слова, например: «</w:t>
      </w:r>
      <w:proofErr w:type="spellStart"/>
      <w:r w:rsidRPr="00EF39BC">
        <w:rPr>
          <w:color w:val="auto"/>
        </w:rPr>
        <w:t>рапотает</w:t>
      </w:r>
      <w:proofErr w:type="spellEnd"/>
      <w:r w:rsidRPr="00EF39BC">
        <w:rPr>
          <w:color w:val="auto"/>
        </w:rPr>
        <w:t>» (</w:t>
      </w:r>
      <w:proofErr w:type="gramStart"/>
      <w:r w:rsidRPr="00EF39BC">
        <w:rPr>
          <w:color w:val="auto"/>
        </w:rPr>
        <w:t>вместо</w:t>
      </w:r>
      <w:proofErr w:type="gramEnd"/>
      <w:r w:rsidRPr="00EF39BC">
        <w:rPr>
          <w:color w:val="auto"/>
        </w:rPr>
        <w:t xml:space="preserve"> работает), «</w:t>
      </w:r>
      <w:proofErr w:type="spellStart"/>
      <w:r w:rsidRPr="00EF39BC">
        <w:rPr>
          <w:color w:val="auto"/>
        </w:rPr>
        <w:t>дулпо</w:t>
      </w:r>
      <w:proofErr w:type="spellEnd"/>
      <w:r w:rsidRPr="00EF39BC">
        <w:rPr>
          <w:color w:val="auto"/>
        </w:rPr>
        <w:t>» (вместо дупло), «</w:t>
      </w:r>
      <w:proofErr w:type="spellStart"/>
      <w:r w:rsidRPr="00EF39BC">
        <w:rPr>
          <w:color w:val="auto"/>
        </w:rPr>
        <w:t>мемля</w:t>
      </w:r>
      <w:proofErr w:type="spellEnd"/>
      <w:r w:rsidRPr="00EF39BC">
        <w:rPr>
          <w:color w:val="auto"/>
        </w:rPr>
        <w:t xml:space="preserve">» (вместо земля).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диктантов важно также учитывать характер ошибки. Среди ошибок следует выделять негрубые, то есть не имеющие существенного значения для характеристики грамотности. При подсчете ошибок две негрубые считаются за одну. К </w:t>
      </w:r>
      <w:proofErr w:type="gramStart"/>
      <w:r w:rsidRPr="00EF39BC">
        <w:rPr>
          <w:color w:val="auto"/>
        </w:rPr>
        <w:t>негрубым</w:t>
      </w:r>
      <w:proofErr w:type="gramEnd"/>
      <w:r w:rsidRPr="00EF39BC">
        <w:rPr>
          <w:color w:val="auto"/>
        </w:rPr>
        <w:t xml:space="preserve"> относятся ошибки: </w:t>
      </w:r>
    </w:p>
    <w:p w:rsidR="005E36D6" w:rsidRPr="00EF39BC" w:rsidRDefault="005E36D6" w:rsidP="00EF39BC">
      <w:pPr>
        <w:pStyle w:val="Default"/>
        <w:tabs>
          <w:tab w:val="num" w:pos="567"/>
        </w:tabs>
        <w:ind w:left="567"/>
        <w:jc w:val="both"/>
        <w:rPr>
          <w:color w:val="auto"/>
        </w:rPr>
      </w:pPr>
      <w:r w:rsidRPr="00EF39BC">
        <w:rPr>
          <w:color w:val="auto"/>
        </w:rPr>
        <w:t xml:space="preserve">В исключениях из правил; </w:t>
      </w:r>
    </w:p>
    <w:p w:rsidR="005E36D6" w:rsidRPr="00EF39BC" w:rsidRDefault="005E36D6" w:rsidP="00EF39BC">
      <w:pPr>
        <w:pStyle w:val="Default"/>
        <w:tabs>
          <w:tab w:val="num" w:pos="567"/>
        </w:tabs>
        <w:ind w:left="567"/>
        <w:jc w:val="both"/>
        <w:rPr>
          <w:color w:val="auto"/>
        </w:rPr>
      </w:pPr>
      <w:r w:rsidRPr="00EF39BC">
        <w:rPr>
          <w:color w:val="auto"/>
        </w:rPr>
        <w:t xml:space="preserve">В написании большой буквы в составных собственных наименованиях; </w:t>
      </w:r>
    </w:p>
    <w:p w:rsidR="005E36D6" w:rsidRPr="00EF39BC" w:rsidRDefault="005E36D6" w:rsidP="00EF39BC">
      <w:pPr>
        <w:pStyle w:val="Default"/>
        <w:tabs>
          <w:tab w:val="num" w:pos="567"/>
        </w:tabs>
        <w:ind w:left="567"/>
        <w:jc w:val="both"/>
        <w:rPr>
          <w:color w:val="auto"/>
        </w:rPr>
      </w:pPr>
      <w:r w:rsidRPr="00EF39BC">
        <w:rPr>
          <w:color w:val="auto"/>
        </w:rPr>
        <w:t xml:space="preserve">В случаях слитного и раздельного написания приставок в наречиях, образованных от существительных с предлогами, правописание которых не регулируется правилами; </w:t>
      </w:r>
    </w:p>
    <w:p w:rsidR="005E36D6" w:rsidRPr="00EF39BC" w:rsidRDefault="005E36D6" w:rsidP="00EF39BC">
      <w:pPr>
        <w:pStyle w:val="Default"/>
        <w:tabs>
          <w:tab w:val="num" w:pos="567"/>
        </w:tabs>
        <w:ind w:left="567"/>
        <w:jc w:val="both"/>
        <w:rPr>
          <w:color w:val="auto"/>
        </w:rPr>
      </w:pPr>
      <w:r w:rsidRPr="00EF39BC">
        <w:rPr>
          <w:color w:val="auto"/>
        </w:rPr>
        <w:t xml:space="preserve">В случаях раздельного и слитного написания «не» с прилагательными и причастиями, выступающими в роли сказуемого; </w:t>
      </w:r>
    </w:p>
    <w:p w:rsidR="005E36D6" w:rsidRPr="00EF39BC" w:rsidRDefault="005E36D6" w:rsidP="00EF39BC">
      <w:pPr>
        <w:pStyle w:val="Default"/>
        <w:tabs>
          <w:tab w:val="num" w:pos="567"/>
        </w:tabs>
        <w:ind w:left="567"/>
        <w:jc w:val="both"/>
        <w:rPr>
          <w:color w:val="auto"/>
        </w:rPr>
      </w:pPr>
      <w:r w:rsidRPr="00EF39BC">
        <w:rPr>
          <w:color w:val="auto"/>
        </w:rPr>
        <w:t xml:space="preserve">В написании </w:t>
      </w:r>
      <w:proofErr w:type="spellStart"/>
      <w:r w:rsidRPr="00EF39BC">
        <w:rPr>
          <w:color w:val="auto"/>
        </w:rPr>
        <w:t>ы</w:t>
      </w:r>
      <w:proofErr w:type="spellEnd"/>
      <w:r w:rsidRPr="00EF39BC">
        <w:rPr>
          <w:color w:val="auto"/>
        </w:rPr>
        <w:t xml:space="preserve"> и </w:t>
      </w:r>
      <w:proofErr w:type="spellStart"/>
      <w:proofErr w:type="gramStart"/>
      <w:r w:rsidRPr="00EF39BC">
        <w:rPr>
          <w:color w:val="auto"/>
        </w:rPr>
        <w:t>и</w:t>
      </w:r>
      <w:proofErr w:type="spellEnd"/>
      <w:proofErr w:type="gramEnd"/>
      <w:r w:rsidRPr="00EF39BC">
        <w:rPr>
          <w:color w:val="auto"/>
        </w:rPr>
        <w:t xml:space="preserve"> после приставок; </w:t>
      </w:r>
    </w:p>
    <w:p w:rsidR="005E36D6" w:rsidRPr="00EF39BC" w:rsidRDefault="005E36D6" w:rsidP="00EF39BC">
      <w:pPr>
        <w:pStyle w:val="Default"/>
        <w:tabs>
          <w:tab w:val="num" w:pos="567"/>
        </w:tabs>
        <w:ind w:left="567"/>
        <w:jc w:val="both"/>
        <w:rPr>
          <w:color w:val="auto"/>
        </w:rPr>
      </w:pPr>
      <w:proofErr w:type="gramStart"/>
      <w:r w:rsidRPr="00EF39BC">
        <w:rPr>
          <w:color w:val="auto"/>
        </w:rPr>
        <w:t>В случаях трудного различия не и ни (Куда он только не обращался!</w:t>
      </w:r>
      <w:proofErr w:type="gramEnd"/>
      <w:r w:rsidRPr="00EF39BC">
        <w:rPr>
          <w:color w:val="auto"/>
        </w:rPr>
        <w:t xml:space="preserve"> Куда он ни обращался, никто не мог дать ему ответ. Никто иной не …; не кто иной как; ничто иное не…; не что </w:t>
      </w:r>
      <w:proofErr w:type="gramStart"/>
      <w:r w:rsidRPr="00EF39BC">
        <w:rPr>
          <w:color w:val="auto"/>
        </w:rPr>
        <w:t>иное</w:t>
      </w:r>
      <w:proofErr w:type="gramEnd"/>
      <w:r w:rsidRPr="00EF39BC">
        <w:rPr>
          <w:color w:val="auto"/>
        </w:rPr>
        <w:t xml:space="preserve"> как и др.); </w:t>
      </w:r>
    </w:p>
    <w:p w:rsidR="005E36D6" w:rsidRPr="00EF39BC" w:rsidRDefault="005E36D6" w:rsidP="00EF39BC">
      <w:pPr>
        <w:pStyle w:val="Default"/>
        <w:tabs>
          <w:tab w:val="num" w:pos="567"/>
        </w:tabs>
        <w:ind w:left="567"/>
        <w:jc w:val="both"/>
        <w:rPr>
          <w:color w:val="auto"/>
        </w:rPr>
      </w:pPr>
      <w:r w:rsidRPr="00EF39BC">
        <w:rPr>
          <w:color w:val="auto"/>
        </w:rPr>
        <w:t xml:space="preserve">В собственных именах нерусского происхождения; </w:t>
      </w:r>
    </w:p>
    <w:p w:rsidR="005E36D6" w:rsidRPr="00EF39BC" w:rsidRDefault="005E36D6" w:rsidP="00EF39BC">
      <w:pPr>
        <w:pStyle w:val="Default"/>
        <w:tabs>
          <w:tab w:val="num" w:pos="567"/>
        </w:tabs>
        <w:ind w:left="567"/>
        <w:jc w:val="both"/>
        <w:rPr>
          <w:color w:val="auto"/>
        </w:rPr>
      </w:pPr>
      <w:r w:rsidRPr="00EF39BC">
        <w:rPr>
          <w:color w:val="auto"/>
        </w:rPr>
        <w:t xml:space="preserve">В случаях, когда вместо одного знака препинания поставлен другой; </w:t>
      </w:r>
    </w:p>
    <w:p w:rsidR="005E36D6" w:rsidRPr="00EF39BC" w:rsidRDefault="005E36D6" w:rsidP="00EF39BC">
      <w:pPr>
        <w:pStyle w:val="Default"/>
        <w:tabs>
          <w:tab w:val="num" w:pos="567"/>
        </w:tabs>
        <w:ind w:left="567"/>
        <w:jc w:val="both"/>
        <w:rPr>
          <w:color w:val="auto"/>
        </w:rPr>
      </w:pPr>
      <w:r w:rsidRPr="00EF39BC">
        <w:rPr>
          <w:color w:val="auto"/>
        </w:rPr>
        <w:t xml:space="preserve">В пропуске одного из сочетающихся знаков препинания или в нарушении их последовательности. </w:t>
      </w:r>
    </w:p>
    <w:p w:rsidR="005E36D6" w:rsidRPr="00EF39BC" w:rsidRDefault="005E36D6" w:rsidP="00EF39BC">
      <w:pPr>
        <w:pStyle w:val="Default"/>
        <w:tabs>
          <w:tab w:val="num" w:pos="567"/>
        </w:tabs>
        <w:ind w:left="567"/>
        <w:jc w:val="both"/>
        <w:rPr>
          <w:color w:val="auto"/>
        </w:rPr>
      </w:pPr>
      <w:r w:rsidRPr="00EF39BC">
        <w:rPr>
          <w:color w:val="auto"/>
        </w:rPr>
        <w:t xml:space="preserve">Необходимо учитывать также повторяемость и однотипность ошибок. Если ошибка повторяется в одном и том же слове или в корне однокоренных слов, то она считается за одну ошибку. </w:t>
      </w:r>
    </w:p>
    <w:p w:rsidR="005E36D6" w:rsidRPr="00EF39BC" w:rsidRDefault="005E36D6" w:rsidP="00EF39BC">
      <w:pPr>
        <w:pStyle w:val="Default"/>
        <w:tabs>
          <w:tab w:val="num" w:pos="567"/>
        </w:tabs>
        <w:ind w:left="567"/>
        <w:jc w:val="both"/>
        <w:rPr>
          <w:color w:val="auto"/>
        </w:rPr>
      </w:pPr>
      <w:proofErr w:type="gramStart"/>
      <w:r w:rsidRPr="00EF39BC">
        <w:rPr>
          <w:color w:val="auto"/>
        </w:rPr>
        <w:t xml:space="preserve">Однотипными считаются ошибки на одно правило, если условия выбора правильного написания заключены в грамматических (в армии, в роще; колют, борются) в фонетических (пирожок, сверчок) особенностях данного слова. </w:t>
      </w:r>
      <w:proofErr w:type="gramEnd"/>
    </w:p>
    <w:p w:rsidR="005E36D6" w:rsidRPr="00EF39BC" w:rsidRDefault="005E36D6" w:rsidP="00EF39BC">
      <w:pPr>
        <w:pStyle w:val="Default"/>
        <w:tabs>
          <w:tab w:val="num" w:pos="567"/>
        </w:tabs>
        <w:ind w:left="567"/>
        <w:jc w:val="both"/>
        <w:rPr>
          <w:color w:val="auto"/>
        </w:rPr>
      </w:pPr>
      <w:proofErr w:type="gramStart"/>
      <w:r w:rsidRPr="00EF39BC">
        <w:rPr>
          <w:color w:val="auto"/>
        </w:rPr>
        <w:t xml:space="preserve">Не считаются однотипными ошибками на такое правило, в котором для выяснения правильного написания одного слова требуется подобрать другое (опорное) слово или его форму (вода – воды, рот – ротик, грустный – грустить, резкий – резок). </w:t>
      </w:r>
      <w:proofErr w:type="gramEnd"/>
    </w:p>
    <w:p w:rsidR="005E36D6" w:rsidRPr="00EF39BC" w:rsidRDefault="005E36D6" w:rsidP="00EF39BC">
      <w:pPr>
        <w:pStyle w:val="Default"/>
        <w:tabs>
          <w:tab w:val="num" w:pos="567"/>
        </w:tabs>
        <w:ind w:left="567"/>
        <w:jc w:val="both"/>
        <w:rPr>
          <w:color w:val="auto"/>
        </w:rPr>
      </w:pPr>
      <w:r w:rsidRPr="00EF39BC">
        <w:rPr>
          <w:color w:val="auto"/>
        </w:rPr>
        <w:t xml:space="preserve">Первые три однотипные ошибки считаются за одну ошибку, каждая следующая подобная ошибка учитывается как самостоятельная. </w:t>
      </w:r>
    </w:p>
    <w:p w:rsidR="005E36D6" w:rsidRPr="00EF39BC" w:rsidRDefault="005E36D6" w:rsidP="00EF39BC">
      <w:pPr>
        <w:pStyle w:val="Default"/>
        <w:tabs>
          <w:tab w:val="num" w:pos="567"/>
        </w:tabs>
        <w:ind w:left="567"/>
        <w:jc w:val="both"/>
        <w:rPr>
          <w:color w:val="auto"/>
        </w:rPr>
      </w:pPr>
      <w:r w:rsidRPr="00EF39BC">
        <w:rPr>
          <w:color w:val="auto"/>
        </w:rPr>
        <w:t xml:space="preserve">Примечание. Если в одном непроверяемом слове допущены 2 и более ошибок, то все они считаются за одну ошибку. </w:t>
      </w:r>
    </w:p>
    <w:p w:rsidR="005E36D6" w:rsidRPr="00EF39BC" w:rsidRDefault="005E36D6" w:rsidP="00EF39BC">
      <w:pPr>
        <w:pStyle w:val="Default"/>
        <w:tabs>
          <w:tab w:val="num" w:pos="567"/>
        </w:tabs>
        <w:ind w:left="567"/>
        <w:jc w:val="both"/>
        <w:rPr>
          <w:color w:val="auto"/>
        </w:rPr>
      </w:pPr>
      <w:proofErr w:type="gramStart"/>
      <w:r w:rsidRPr="00EF39BC">
        <w:rPr>
          <w:color w:val="auto"/>
        </w:rPr>
        <w:t>При наличии в контрольном диктанте более 5 поправок (исправление неверного написания на верное) оценка снижается на 1 балл.</w:t>
      </w:r>
      <w:proofErr w:type="gramEnd"/>
      <w:r w:rsidRPr="00EF39BC">
        <w:rPr>
          <w:color w:val="auto"/>
        </w:rPr>
        <w:t xml:space="preserve"> Отличная оценка не выставляется при наличии 3-х и более исправлений. </w:t>
      </w:r>
    </w:p>
    <w:p w:rsidR="005E36D6" w:rsidRPr="00EF39BC" w:rsidRDefault="005E36D6" w:rsidP="00EF39BC">
      <w:pPr>
        <w:pStyle w:val="Default"/>
        <w:tabs>
          <w:tab w:val="num" w:pos="567"/>
        </w:tabs>
        <w:ind w:left="567"/>
        <w:jc w:val="both"/>
        <w:rPr>
          <w:color w:val="auto"/>
        </w:rPr>
      </w:pPr>
      <w:r w:rsidRPr="00EF39BC">
        <w:rPr>
          <w:color w:val="auto"/>
        </w:rPr>
        <w:t xml:space="preserve">Диктант оценивается одной отметкой. </w:t>
      </w:r>
    </w:p>
    <w:p w:rsidR="005E36D6" w:rsidRPr="00EF39BC" w:rsidRDefault="005E36D6" w:rsidP="00EF39BC">
      <w:pPr>
        <w:pStyle w:val="Default"/>
        <w:tabs>
          <w:tab w:val="num" w:pos="567"/>
        </w:tabs>
        <w:ind w:left="567"/>
        <w:jc w:val="both"/>
        <w:rPr>
          <w:color w:val="auto"/>
        </w:rPr>
      </w:pPr>
      <w:r w:rsidRPr="00EF39BC">
        <w:rPr>
          <w:color w:val="auto"/>
        </w:rPr>
        <w:t xml:space="preserve">Оценка «5» выставляется за безошибочную работу, а также при наличии в ней одной негрубой орфографической или одной негрубой пунктуационной ошибки. </w:t>
      </w:r>
    </w:p>
    <w:p w:rsidR="005E36D6" w:rsidRPr="00EF39BC" w:rsidRDefault="005E36D6" w:rsidP="00EF39BC">
      <w:pPr>
        <w:pStyle w:val="Default"/>
        <w:tabs>
          <w:tab w:val="num" w:pos="567"/>
        </w:tabs>
        <w:ind w:left="567"/>
        <w:jc w:val="both"/>
        <w:rPr>
          <w:color w:val="auto"/>
        </w:rPr>
      </w:pPr>
      <w:r w:rsidRPr="00EF39BC">
        <w:rPr>
          <w:color w:val="auto"/>
        </w:rPr>
        <w:t xml:space="preserve">Оценка «4» выставляется при наличии в диктанте двух орфографических и двух пунктуационных ошибок, или 1 </w:t>
      </w:r>
      <w:proofErr w:type="gramStart"/>
      <w:r w:rsidRPr="00EF39BC">
        <w:rPr>
          <w:color w:val="auto"/>
        </w:rPr>
        <w:t>орфографической</w:t>
      </w:r>
      <w:proofErr w:type="gramEnd"/>
      <w:r w:rsidRPr="00EF39BC">
        <w:rPr>
          <w:color w:val="auto"/>
        </w:rPr>
        <w:t xml:space="preserve"> и 3-х пунктуационных ошибок или 4-х пунктуационных ошибок при отсутствии орфографических ошибок. Оценка «4» может выставляться при 3-х орфографических ошибках, если среди них есть однотипные. </w:t>
      </w:r>
    </w:p>
    <w:p w:rsidR="005E36D6" w:rsidRPr="00EF39BC" w:rsidRDefault="005E36D6" w:rsidP="00EF39BC">
      <w:pPr>
        <w:pStyle w:val="Default"/>
        <w:tabs>
          <w:tab w:val="num" w:pos="567"/>
        </w:tabs>
        <w:ind w:left="567"/>
        <w:jc w:val="both"/>
        <w:rPr>
          <w:color w:val="auto"/>
        </w:rPr>
      </w:pPr>
      <w:r w:rsidRPr="00EF39BC">
        <w:rPr>
          <w:color w:val="auto"/>
        </w:rPr>
        <w:t xml:space="preserve">Оценка «3» выставляется за диктант, в котором допущены 4 орфографические и 4 пунктуационные ошибки или 3 орфографические и 5 пунктуационных ошибок или 7 пунктуационных ошибок при отсутствии орфографических ошибок. В 4 классе допускается выставление оценки «3» за диктант при 5 орфографических и 4-х пунктуационных ошибках. Оценка «3» может быть поставлена также при наличии 6 орфографических и 6 </w:t>
      </w:r>
      <w:r w:rsidRPr="00EF39BC">
        <w:rPr>
          <w:color w:val="auto"/>
        </w:rPr>
        <w:lastRenderedPageBreak/>
        <w:t xml:space="preserve">пунктуационных ошибок, если среди тех и других имеются однотипные и негрубые ошибки. </w:t>
      </w:r>
    </w:p>
    <w:p w:rsidR="005E36D6" w:rsidRPr="00EF39BC" w:rsidRDefault="005E36D6" w:rsidP="00EF39BC">
      <w:pPr>
        <w:pStyle w:val="Default"/>
        <w:tabs>
          <w:tab w:val="num" w:pos="567"/>
        </w:tabs>
        <w:ind w:left="567"/>
        <w:jc w:val="both"/>
        <w:rPr>
          <w:color w:val="auto"/>
        </w:rPr>
      </w:pPr>
      <w:r w:rsidRPr="00EF39BC">
        <w:rPr>
          <w:color w:val="auto"/>
        </w:rPr>
        <w:t xml:space="preserve">Оценка «2» выставляется за диктант, в котором допущено до 7 орфографических и 7 пунктуационных ошибок, или 6 орфографических и 8 пунктуационных ошибок, или 5 орфографических и 9 пунктуационных ошибок, или 8 орфографических и 6 пунктуационных ошибок. </w:t>
      </w:r>
    </w:p>
    <w:p w:rsidR="005E36D6" w:rsidRPr="00EF39BC" w:rsidRDefault="005E36D6" w:rsidP="00EF39BC">
      <w:pPr>
        <w:pStyle w:val="Default"/>
        <w:tabs>
          <w:tab w:val="num" w:pos="567"/>
        </w:tabs>
        <w:ind w:left="567"/>
        <w:jc w:val="both"/>
        <w:rPr>
          <w:color w:val="auto"/>
        </w:rPr>
      </w:pPr>
      <w:r w:rsidRPr="00EF39BC">
        <w:rPr>
          <w:color w:val="auto"/>
        </w:rPr>
        <w:t xml:space="preserve">При большем количестве ошибок диктант оценивается баллом «1». </w:t>
      </w:r>
    </w:p>
    <w:p w:rsidR="005E36D6" w:rsidRPr="00EF39BC" w:rsidRDefault="005E36D6" w:rsidP="00EF39BC">
      <w:pPr>
        <w:pStyle w:val="Default"/>
        <w:tabs>
          <w:tab w:val="num" w:pos="567"/>
        </w:tabs>
        <w:ind w:left="567"/>
        <w:jc w:val="both"/>
        <w:rPr>
          <w:color w:val="auto"/>
        </w:rPr>
      </w:pPr>
      <w:r w:rsidRPr="00EF39BC">
        <w:rPr>
          <w:color w:val="auto"/>
        </w:rPr>
        <w:t xml:space="preserve">При некоторой вариативности количества ошибок, учитываемых при выставлении оценки за диктант, следует принимать во внимание предел, превышение которого не позволяет выставлять данную оценку. Таким пределом является для оценки «4» 2 орфографические ошибки, для оценки «3» - 4 орфографические ошибки (для 5 класса – 5 орфографических ошибок), для оценки «2» - 7 орфографических ошибок. </w:t>
      </w:r>
    </w:p>
    <w:p w:rsidR="005E36D6" w:rsidRPr="00EF39BC" w:rsidRDefault="005E36D6" w:rsidP="00EF39BC">
      <w:pPr>
        <w:pStyle w:val="Default"/>
        <w:tabs>
          <w:tab w:val="num" w:pos="567"/>
        </w:tabs>
        <w:ind w:left="567"/>
        <w:jc w:val="both"/>
        <w:rPr>
          <w:color w:val="auto"/>
        </w:rPr>
      </w:pPr>
      <w:r w:rsidRPr="00EF39BC">
        <w:rPr>
          <w:color w:val="auto"/>
        </w:rPr>
        <w:t xml:space="preserve">В комплексной контрольной работе, состоящей из диктанта и дополнительного (фонетического, лексического, орфографического, грамматического) задания, выставляются 2 оценки за каждый вид работы.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выполнения дополнительных заданий рекомендуется руководствоваться следующим: </w:t>
      </w:r>
    </w:p>
    <w:p w:rsidR="005E36D6" w:rsidRPr="00EF39BC" w:rsidRDefault="005E36D6" w:rsidP="00EF39BC">
      <w:pPr>
        <w:pStyle w:val="Default"/>
        <w:tabs>
          <w:tab w:val="num" w:pos="567"/>
        </w:tabs>
        <w:ind w:left="567"/>
        <w:jc w:val="both"/>
        <w:rPr>
          <w:color w:val="auto"/>
        </w:rPr>
      </w:pPr>
      <w:r w:rsidRPr="00EF39BC">
        <w:rPr>
          <w:color w:val="auto"/>
        </w:rPr>
        <w:t xml:space="preserve">Оценка «5» ставится, если ученик выполнил все задания верно. </w:t>
      </w:r>
    </w:p>
    <w:p w:rsidR="005E36D6" w:rsidRPr="00EF39BC" w:rsidRDefault="005E36D6" w:rsidP="00EF39BC">
      <w:pPr>
        <w:pStyle w:val="Default"/>
        <w:tabs>
          <w:tab w:val="num" w:pos="567"/>
        </w:tabs>
        <w:ind w:left="567"/>
        <w:jc w:val="both"/>
        <w:rPr>
          <w:color w:val="auto"/>
        </w:rPr>
      </w:pPr>
      <w:r w:rsidRPr="00EF39BC">
        <w:rPr>
          <w:color w:val="auto"/>
        </w:rPr>
        <w:t xml:space="preserve">Оценка «4» ставится, если ученик выполнил правильно не менее ¾ задания. </w:t>
      </w:r>
    </w:p>
    <w:p w:rsidR="005E36D6" w:rsidRPr="00EF39BC" w:rsidRDefault="005E36D6" w:rsidP="00EF39BC">
      <w:pPr>
        <w:pStyle w:val="Default"/>
        <w:tabs>
          <w:tab w:val="num" w:pos="567"/>
        </w:tabs>
        <w:ind w:left="567"/>
        <w:jc w:val="both"/>
        <w:rPr>
          <w:color w:val="auto"/>
        </w:rPr>
      </w:pPr>
      <w:r w:rsidRPr="00EF39BC">
        <w:rPr>
          <w:color w:val="auto"/>
        </w:rPr>
        <w:t xml:space="preserve">Оценка «3» ставится за работу, в которой правильно выполнено не менее половины заданий. </w:t>
      </w:r>
    </w:p>
    <w:p w:rsidR="005E36D6" w:rsidRPr="00EF39BC" w:rsidRDefault="005E36D6" w:rsidP="00EF39BC">
      <w:pPr>
        <w:pStyle w:val="Default"/>
        <w:tabs>
          <w:tab w:val="num" w:pos="567"/>
        </w:tabs>
        <w:ind w:left="567"/>
        <w:jc w:val="both"/>
        <w:rPr>
          <w:color w:val="auto"/>
        </w:rPr>
      </w:pPr>
      <w:r w:rsidRPr="00EF39BC">
        <w:rPr>
          <w:color w:val="auto"/>
        </w:rPr>
        <w:t xml:space="preserve">Оценка «2» ставится за работу, в которой не выполнено более половины заданий. </w:t>
      </w:r>
    </w:p>
    <w:p w:rsidR="005E36D6" w:rsidRPr="00EF39BC" w:rsidRDefault="005E36D6" w:rsidP="00EF39BC">
      <w:pPr>
        <w:pStyle w:val="Default"/>
        <w:tabs>
          <w:tab w:val="num" w:pos="567"/>
        </w:tabs>
        <w:ind w:left="567"/>
        <w:jc w:val="both"/>
        <w:rPr>
          <w:color w:val="auto"/>
        </w:rPr>
      </w:pPr>
      <w:r w:rsidRPr="00EF39BC">
        <w:rPr>
          <w:color w:val="auto"/>
        </w:rPr>
        <w:t xml:space="preserve">Примечание. Орфографические и пунктуационные ошибки, допущенные при выполнении дополнительных заданий, учитываются при выведении оценки за диктант.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контрольного словарного диктанта рекомендуется руководствоваться следующим: </w:t>
      </w:r>
    </w:p>
    <w:p w:rsidR="005E36D6" w:rsidRPr="00EF39BC" w:rsidRDefault="005E36D6" w:rsidP="00EF39BC">
      <w:pPr>
        <w:pStyle w:val="Default"/>
        <w:tabs>
          <w:tab w:val="num" w:pos="567"/>
        </w:tabs>
        <w:ind w:left="567"/>
        <w:jc w:val="both"/>
        <w:rPr>
          <w:color w:val="auto"/>
        </w:rPr>
      </w:pPr>
      <w:r w:rsidRPr="00EF39BC">
        <w:rPr>
          <w:color w:val="auto"/>
        </w:rPr>
        <w:t xml:space="preserve">Оценка «5» ставится за диктант, в котором нет ошибок. </w:t>
      </w:r>
    </w:p>
    <w:p w:rsidR="005E36D6" w:rsidRPr="00EF39BC" w:rsidRDefault="005E36D6" w:rsidP="00EF39BC">
      <w:pPr>
        <w:pStyle w:val="Default"/>
        <w:tabs>
          <w:tab w:val="num" w:pos="567"/>
        </w:tabs>
        <w:ind w:left="567"/>
        <w:jc w:val="both"/>
        <w:rPr>
          <w:color w:val="auto"/>
        </w:rPr>
      </w:pPr>
      <w:r w:rsidRPr="00EF39BC">
        <w:rPr>
          <w:color w:val="auto"/>
        </w:rPr>
        <w:t xml:space="preserve">Оценка «4» ставится за диктант, в котором ученик допустил 1-2 ошибки. </w:t>
      </w:r>
    </w:p>
    <w:p w:rsidR="005E36D6" w:rsidRPr="00EF39BC" w:rsidRDefault="005E36D6" w:rsidP="00EF39BC">
      <w:pPr>
        <w:pStyle w:val="Default"/>
        <w:tabs>
          <w:tab w:val="num" w:pos="567"/>
        </w:tabs>
        <w:ind w:left="567"/>
        <w:jc w:val="both"/>
        <w:rPr>
          <w:color w:val="auto"/>
        </w:rPr>
      </w:pPr>
      <w:r w:rsidRPr="00EF39BC">
        <w:rPr>
          <w:color w:val="auto"/>
        </w:rPr>
        <w:t xml:space="preserve">Оценка «3» ставится за диктант, в котором допущено 3-4 ошибки. </w:t>
      </w:r>
    </w:p>
    <w:p w:rsidR="005E36D6" w:rsidRPr="00EF39BC" w:rsidRDefault="005E36D6" w:rsidP="00EF39BC">
      <w:pPr>
        <w:pStyle w:val="Default"/>
        <w:tabs>
          <w:tab w:val="num" w:pos="567"/>
        </w:tabs>
        <w:ind w:left="567"/>
        <w:jc w:val="both"/>
        <w:rPr>
          <w:color w:val="auto"/>
        </w:rPr>
      </w:pPr>
      <w:r w:rsidRPr="00EF39BC">
        <w:rPr>
          <w:color w:val="auto"/>
        </w:rPr>
        <w:t xml:space="preserve">Оценка «2» ставится за диктант, в котором допущено до 7 ошибок. </w:t>
      </w:r>
    </w:p>
    <w:p w:rsidR="005E36D6" w:rsidRPr="00EF39BC" w:rsidRDefault="005E36D6" w:rsidP="00EF39BC">
      <w:pPr>
        <w:pStyle w:val="Default"/>
        <w:tabs>
          <w:tab w:val="num" w:pos="567"/>
        </w:tabs>
        <w:ind w:left="567"/>
        <w:jc w:val="both"/>
        <w:rPr>
          <w:color w:val="auto"/>
        </w:rPr>
      </w:pPr>
      <w:r w:rsidRPr="00EF39BC">
        <w:rPr>
          <w:color w:val="auto"/>
        </w:rPr>
        <w:t xml:space="preserve">Оценка сочинений и изложений </w:t>
      </w:r>
    </w:p>
    <w:p w:rsidR="005E36D6" w:rsidRPr="00EF39BC" w:rsidRDefault="005E36D6" w:rsidP="00EF39BC">
      <w:pPr>
        <w:pStyle w:val="Default"/>
        <w:tabs>
          <w:tab w:val="num" w:pos="567"/>
        </w:tabs>
        <w:ind w:left="567"/>
        <w:jc w:val="both"/>
        <w:rPr>
          <w:color w:val="auto"/>
        </w:rPr>
      </w:pPr>
      <w:r w:rsidRPr="00EF39BC">
        <w:rPr>
          <w:color w:val="auto"/>
        </w:rPr>
        <w:t xml:space="preserve">Сочинения и изложения – основные формы проверки умения правильно и последовательно излагать мысли, уровня речевой подготовки учащихся. </w:t>
      </w:r>
    </w:p>
    <w:p w:rsidR="005E36D6" w:rsidRPr="00EF39BC" w:rsidRDefault="005E36D6" w:rsidP="00EF39BC">
      <w:pPr>
        <w:pStyle w:val="Default"/>
        <w:tabs>
          <w:tab w:val="num" w:pos="567"/>
        </w:tabs>
        <w:ind w:left="567"/>
        <w:jc w:val="both"/>
        <w:rPr>
          <w:color w:val="auto"/>
        </w:rPr>
      </w:pPr>
      <w:r w:rsidRPr="00EF39BC">
        <w:rPr>
          <w:b/>
          <w:bCs/>
          <w:color w:val="auto"/>
        </w:rPr>
        <w:t xml:space="preserve">Сочинения и изложения </w:t>
      </w:r>
      <w:r w:rsidRPr="00EF39BC">
        <w:rPr>
          <w:color w:val="auto"/>
        </w:rPr>
        <w:t xml:space="preserve">проводятся в соответствии с требованиями раздела программы «Развития навыков связной речи». </w:t>
      </w:r>
    </w:p>
    <w:p w:rsidR="005E36D6" w:rsidRPr="00EF39BC" w:rsidRDefault="005E36D6" w:rsidP="00EF39BC">
      <w:pPr>
        <w:pStyle w:val="Default"/>
        <w:tabs>
          <w:tab w:val="num" w:pos="567"/>
        </w:tabs>
        <w:ind w:left="567"/>
        <w:jc w:val="both"/>
        <w:rPr>
          <w:color w:val="auto"/>
        </w:rPr>
      </w:pPr>
      <w:r w:rsidRPr="00EF39BC">
        <w:rPr>
          <w:color w:val="auto"/>
        </w:rPr>
        <w:t xml:space="preserve">Примерный объем текста для подробного изложения: в 5 классе – 100-150 слов, в 6 классе – 150-200 слов, в 7 классе – 200-2500, в 8 классе – 250-350, в 9 классе – 350-450 слов. </w:t>
      </w:r>
    </w:p>
    <w:p w:rsidR="005E36D6" w:rsidRPr="00EF39BC" w:rsidRDefault="005E36D6" w:rsidP="00EF39BC">
      <w:pPr>
        <w:pStyle w:val="Default"/>
        <w:tabs>
          <w:tab w:val="num" w:pos="567"/>
        </w:tabs>
        <w:ind w:left="567"/>
        <w:jc w:val="both"/>
        <w:rPr>
          <w:color w:val="auto"/>
        </w:rPr>
      </w:pPr>
      <w:r w:rsidRPr="00EF39BC">
        <w:rPr>
          <w:color w:val="auto"/>
        </w:rPr>
        <w:t xml:space="preserve">Объем текстов итоговых контрольных подробных изложений в 8 и 9 классов может быть увеличен на 50 слов в связи с тем, что на таких уроках не проводится подготовительная работа. </w:t>
      </w:r>
    </w:p>
    <w:p w:rsidR="005E36D6" w:rsidRPr="00EF39BC" w:rsidRDefault="005E36D6" w:rsidP="00EF39BC">
      <w:pPr>
        <w:pStyle w:val="Default"/>
        <w:tabs>
          <w:tab w:val="num" w:pos="567"/>
        </w:tabs>
        <w:ind w:left="567"/>
        <w:jc w:val="both"/>
        <w:rPr>
          <w:color w:val="auto"/>
        </w:rPr>
      </w:pPr>
      <w:r w:rsidRPr="00EF39BC">
        <w:rPr>
          <w:color w:val="auto"/>
        </w:rPr>
        <w:t xml:space="preserve">Рекомендуется следующий примерный объем классных сочинений: в 5 классе – 0,5 – 1,0 страницы, в 6 классе – 1,0 – 1,5, в 7 классе – 1,5 – 2,0, в 8 классе – 2,0 – 3,0, в 9 классе – 3,0 – 4,0. </w:t>
      </w:r>
    </w:p>
    <w:p w:rsidR="005E36D6" w:rsidRPr="00EF39BC" w:rsidRDefault="005E36D6" w:rsidP="00EF39BC">
      <w:pPr>
        <w:pStyle w:val="Default"/>
        <w:tabs>
          <w:tab w:val="num" w:pos="567"/>
        </w:tabs>
        <w:ind w:left="567"/>
        <w:jc w:val="both"/>
        <w:rPr>
          <w:color w:val="auto"/>
        </w:rPr>
      </w:pPr>
      <w:proofErr w:type="gramStart"/>
      <w:r w:rsidRPr="00EF39BC">
        <w:rPr>
          <w:color w:val="auto"/>
        </w:rPr>
        <w:t xml:space="preserve">К указанному объему сочинений учитель должен относиться как к примерному, так как объем ученического сочинения зависит от многих обстоятельств, в частности от стиля и жанра сочинения, от почерка. </w:t>
      </w:r>
      <w:proofErr w:type="gramEnd"/>
    </w:p>
    <w:p w:rsidR="005E36D6" w:rsidRPr="00EF39BC" w:rsidRDefault="005E36D6" w:rsidP="00EF39BC">
      <w:pPr>
        <w:pStyle w:val="Default"/>
        <w:tabs>
          <w:tab w:val="num" w:pos="567"/>
        </w:tabs>
        <w:ind w:left="567"/>
        <w:jc w:val="both"/>
        <w:rPr>
          <w:color w:val="auto"/>
        </w:rPr>
      </w:pPr>
      <w:r w:rsidRPr="00EF39BC">
        <w:rPr>
          <w:color w:val="auto"/>
        </w:rPr>
        <w:t xml:space="preserve">С помощью сочинений и изложений проверяются: 1) умение раскрывать тему; 2) умение использовать языковые средства в соответствии со стилем, темой и задачей высказывания; 3) соблюдение языковых норм и правил правописания. </w:t>
      </w:r>
    </w:p>
    <w:p w:rsidR="005E36D6" w:rsidRPr="00EF39BC" w:rsidRDefault="005E36D6" w:rsidP="00EF39BC">
      <w:pPr>
        <w:pStyle w:val="Default"/>
        <w:tabs>
          <w:tab w:val="num" w:pos="567"/>
        </w:tabs>
        <w:ind w:left="567"/>
        <w:jc w:val="both"/>
        <w:rPr>
          <w:color w:val="auto"/>
        </w:rPr>
      </w:pPr>
      <w:r w:rsidRPr="00EF39BC">
        <w:rPr>
          <w:color w:val="auto"/>
        </w:rPr>
        <w:t xml:space="preserve">Любое сочинение и изложение оценивается двумя отметками: первая ставится за содержание и речевое оформление, вторая – за грамотность, т.е. за соблюдение орфографических, пунктуационных и языковых норм. Обе оценки считаются оценками по русскому языку, за исключением случаев, когда проводится работа, проверяющая знания учащихся по литературе. В этом случае первая оценка (за содержание и речь) считается оценкой по литературе.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Содержание сочинения и изложения оценивается по следующим критериям: </w:t>
      </w:r>
    </w:p>
    <w:p w:rsidR="005E36D6" w:rsidRPr="00EF39BC" w:rsidRDefault="005E36D6" w:rsidP="00EF39BC">
      <w:pPr>
        <w:pStyle w:val="Default"/>
        <w:tabs>
          <w:tab w:val="num" w:pos="567"/>
        </w:tabs>
        <w:ind w:left="567"/>
        <w:jc w:val="both"/>
        <w:rPr>
          <w:color w:val="auto"/>
        </w:rPr>
      </w:pPr>
      <w:r w:rsidRPr="00EF39BC">
        <w:rPr>
          <w:color w:val="auto"/>
        </w:rPr>
        <w:t xml:space="preserve">соответствие работы ученика теме и основной мысли; </w:t>
      </w:r>
    </w:p>
    <w:p w:rsidR="005E36D6" w:rsidRPr="00EF39BC" w:rsidRDefault="005E36D6" w:rsidP="00EF39BC">
      <w:pPr>
        <w:pStyle w:val="Default"/>
        <w:tabs>
          <w:tab w:val="num" w:pos="567"/>
        </w:tabs>
        <w:ind w:left="567"/>
        <w:jc w:val="both"/>
        <w:rPr>
          <w:color w:val="auto"/>
        </w:rPr>
      </w:pPr>
      <w:r w:rsidRPr="00EF39BC">
        <w:rPr>
          <w:color w:val="auto"/>
        </w:rPr>
        <w:t xml:space="preserve">полнота раскрытия темы; </w:t>
      </w:r>
    </w:p>
    <w:p w:rsidR="005E36D6" w:rsidRPr="00EF39BC" w:rsidRDefault="005E36D6" w:rsidP="00EF39BC">
      <w:pPr>
        <w:pStyle w:val="Default"/>
        <w:tabs>
          <w:tab w:val="num" w:pos="567"/>
        </w:tabs>
        <w:ind w:left="567"/>
        <w:jc w:val="both"/>
        <w:rPr>
          <w:color w:val="auto"/>
        </w:rPr>
      </w:pPr>
      <w:r w:rsidRPr="00EF39BC">
        <w:rPr>
          <w:color w:val="auto"/>
        </w:rPr>
        <w:t xml:space="preserve">правильность фактического материала; </w:t>
      </w:r>
    </w:p>
    <w:p w:rsidR="005E36D6" w:rsidRPr="00EF39BC" w:rsidRDefault="005E36D6" w:rsidP="00EF39BC">
      <w:pPr>
        <w:pStyle w:val="Default"/>
        <w:tabs>
          <w:tab w:val="num" w:pos="567"/>
        </w:tabs>
        <w:ind w:left="567"/>
        <w:jc w:val="both"/>
        <w:rPr>
          <w:color w:val="auto"/>
        </w:rPr>
      </w:pPr>
      <w:r w:rsidRPr="00EF39BC">
        <w:rPr>
          <w:color w:val="auto"/>
        </w:rPr>
        <w:t xml:space="preserve">последовательность изложения.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речевого оформления сочинений и изложений учитывается: </w:t>
      </w:r>
    </w:p>
    <w:p w:rsidR="005E36D6" w:rsidRPr="00EF39BC" w:rsidRDefault="005E36D6" w:rsidP="00EF39BC">
      <w:pPr>
        <w:pStyle w:val="Default"/>
        <w:tabs>
          <w:tab w:val="num" w:pos="567"/>
        </w:tabs>
        <w:ind w:left="567"/>
        <w:jc w:val="both"/>
        <w:rPr>
          <w:color w:val="auto"/>
        </w:rPr>
      </w:pPr>
      <w:r w:rsidRPr="00EF39BC">
        <w:rPr>
          <w:color w:val="auto"/>
        </w:rPr>
        <w:t xml:space="preserve">Разнообразие словаря и грамматического строя речи; </w:t>
      </w:r>
    </w:p>
    <w:p w:rsidR="005E36D6" w:rsidRPr="00EF39BC" w:rsidRDefault="005E36D6" w:rsidP="00EF39BC">
      <w:pPr>
        <w:pStyle w:val="Default"/>
        <w:tabs>
          <w:tab w:val="num" w:pos="567"/>
        </w:tabs>
        <w:ind w:left="567"/>
        <w:jc w:val="both"/>
        <w:rPr>
          <w:color w:val="auto"/>
        </w:rPr>
      </w:pPr>
      <w:r w:rsidRPr="00EF39BC">
        <w:rPr>
          <w:color w:val="auto"/>
        </w:rPr>
        <w:t xml:space="preserve">Стилевое единство и выразительность речи; </w:t>
      </w:r>
    </w:p>
    <w:p w:rsidR="005E36D6" w:rsidRPr="00EF39BC" w:rsidRDefault="005E36D6" w:rsidP="00EF39BC">
      <w:pPr>
        <w:pStyle w:val="Default"/>
        <w:tabs>
          <w:tab w:val="num" w:pos="567"/>
        </w:tabs>
        <w:ind w:left="567"/>
        <w:jc w:val="both"/>
        <w:rPr>
          <w:color w:val="auto"/>
        </w:rPr>
      </w:pPr>
      <w:r w:rsidRPr="00EF39BC">
        <w:rPr>
          <w:color w:val="auto"/>
        </w:rPr>
        <w:t xml:space="preserve">Число речевых недочетов. </w:t>
      </w:r>
    </w:p>
    <w:p w:rsidR="005E36D6" w:rsidRPr="00EF39BC" w:rsidRDefault="005E36D6" w:rsidP="00EF39BC">
      <w:pPr>
        <w:pStyle w:val="Default"/>
        <w:tabs>
          <w:tab w:val="num" w:pos="567"/>
        </w:tabs>
        <w:ind w:left="567"/>
        <w:jc w:val="both"/>
        <w:rPr>
          <w:color w:val="auto"/>
        </w:rPr>
      </w:pPr>
      <w:r w:rsidRPr="00EF39BC">
        <w:rPr>
          <w:color w:val="auto"/>
        </w:rPr>
        <w:t xml:space="preserve">Грамотность оценивается по числу допущенных учеником ошибок – орфографических, пунктуационных и грамматических.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сочинения необходимо учитывать самостоятельность, оригинальность замысла ученического сочинения, уровень его композиционного и речевого оформления. Наличие оригинального замысла, его хорошая реализация позволяют повысить первую оценку за сочинение на один балл. </w:t>
      </w:r>
    </w:p>
    <w:p w:rsidR="005E36D6" w:rsidRPr="00EF39BC" w:rsidRDefault="005E36D6" w:rsidP="00EF39BC">
      <w:pPr>
        <w:pStyle w:val="Default"/>
        <w:tabs>
          <w:tab w:val="num" w:pos="567"/>
        </w:tabs>
        <w:ind w:left="567"/>
        <w:jc w:val="both"/>
        <w:rPr>
          <w:color w:val="auto"/>
        </w:rPr>
      </w:pPr>
      <w:r w:rsidRPr="00EF39BC">
        <w:rPr>
          <w:color w:val="auto"/>
        </w:rPr>
        <w:t xml:space="preserve">Если объем сочинения в полтора – два раза больше указанного в настоящих нормах, то при оценке работы следует исходить из нормативов, увеличенных для отметки «4» на одну, а для отметки «3» на две единицы. Например, при оценке грамотности «4» ставится при 3 орфографических, 2 пунктуационных и 2 грамматических ошибках или при соотношениях: 2 – 3 – 2, 2 – 2 – 3; «3» ставится при соотношениях: 6 – 4 – 4 , 4 – 6 – 4, 4 – 4 – 6. При выставлении оценки «5» превышение объема сочинения не принимается во внимание. </w:t>
      </w:r>
    </w:p>
    <w:p w:rsidR="005E36D6" w:rsidRPr="00EF39BC" w:rsidRDefault="005E36D6" w:rsidP="00EF39BC">
      <w:pPr>
        <w:pStyle w:val="Default"/>
        <w:tabs>
          <w:tab w:val="num" w:pos="567"/>
        </w:tabs>
        <w:ind w:left="567"/>
        <w:jc w:val="both"/>
        <w:rPr>
          <w:color w:val="auto"/>
        </w:rPr>
      </w:pPr>
      <w:r w:rsidRPr="00EF39BC">
        <w:rPr>
          <w:color w:val="auto"/>
        </w:rPr>
        <w:t xml:space="preserve">Первая оценка (за содержание и речь) не может быть положительной, если не раскрыта тема высказывания, хотя по остальным показателям оно написано удовлетворительно. </w:t>
      </w:r>
    </w:p>
    <w:p w:rsidR="005E36D6" w:rsidRPr="00EF39BC" w:rsidRDefault="005E36D6" w:rsidP="00EF39BC">
      <w:pPr>
        <w:pStyle w:val="Default"/>
        <w:tabs>
          <w:tab w:val="num" w:pos="567"/>
        </w:tabs>
        <w:ind w:left="567"/>
        <w:jc w:val="both"/>
        <w:rPr>
          <w:color w:val="auto"/>
        </w:rPr>
      </w:pPr>
      <w:r w:rsidRPr="00EF39BC">
        <w:rPr>
          <w:color w:val="auto"/>
        </w:rPr>
        <w:t xml:space="preserve">На оценку сочинения и изложения распространяются положения об однотипных и негрубых ошибках, а также о сделанных учеником исправлениях, приведенные в разделе «Оценка диктантов». </w:t>
      </w:r>
    </w:p>
    <w:p w:rsidR="005E36D6" w:rsidRPr="00EF39BC" w:rsidRDefault="005E36D6" w:rsidP="00EF39BC">
      <w:pPr>
        <w:pStyle w:val="Default"/>
        <w:tabs>
          <w:tab w:val="num" w:pos="567"/>
        </w:tabs>
        <w:ind w:left="567"/>
        <w:jc w:val="both"/>
        <w:rPr>
          <w:color w:val="auto"/>
        </w:rPr>
      </w:pPr>
      <w:r w:rsidRPr="00EF39BC">
        <w:rPr>
          <w:color w:val="auto"/>
        </w:rPr>
        <w:t xml:space="preserve">Ошибки и недочеты в сочинениях и изложениях. </w:t>
      </w:r>
    </w:p>
    <w:p w:rsidR="005E36D6" w:rsidRPr="00EF39BC" w:rsidRDefault="005E36D6" w:rsidP="00EF39BC">
      <w:pPr>
        <w:pStyle w:val="Default"/>
        <w:tabs>
          <w:tab w:val="num" w:pos="567"/>
        </w:tabs>
        <w:ind w:left="567"/>
        <w:jc w:val="both"/>
        <w:rPr>
          <w:color w:val="auto"/>
        </w:rPr>
      </w:pPr>
      <w:r w:rsidRPr="00EF39BC">
        <w:rPr>
          <w:color w:val="auto"/>
        </w:rPr>
        <w:t xml:space="preserve">Следует различать понятия «ошибка» и «недочет». Ошибка – это нарушение требований к правильности речи, нарушение норм литературного языка. О ней мы говорим «так сказать нельзя». Недочет – это нарушение рекомендаций, связанных с понятием хорошей, коммуникативно-целесообразной речи. Ошибку мы оцениваем с позиции «это неправильно», недочет – с позиции «это хуже, чем могло бы быть сказано или написано». Другими словами, недочет – это скорее не ошибка, а некоторая шероховатость речи. </w:t>
      </w:r>
    </w:p>
    <w:p w:rsidR="005E36D6" w:rsidRPr="00EF39BC" w:rsidRDefault="005E36D6" w:rsidP="00EF39BC">
      <w:pPr>
        <w:pStyle w:val="Default"/>
        <w:tabs>
          <w:tab w:val="num" w:pos="567"/>
        </w:tabs>
        <w:ind w:left="567"/>
        <w:jc w:val="both"/>
        <w:rPr>
          <w:color w:val="auto"/>
        </w:rPr>
      </w:pPr>
      <w:r w:rsidRPr="00EF39BC">
        <w:rPr>
          <w:color w:val="auto"/>
        </w:rPr>
        <w:t xml:space="preserve">Речевые недочеты свидетельствуют о том, что школьник не научился подчинять отбор слов и выражений задаче речи. Выбранные им языковые средства неточно передают мысль или искажают ее, не раскрывают отношения автора к описываемым фактам, не соответствуют стилю изложения. Речевыми недочетами можно считать: </w:t>
      </w:r>
    </w:p>
    <w:p w:rsidR="005E36D6" w:rsidRPr="00EF39BC" w:rsidRDefault="005E36D6" w:rsidP="00EF39BC">
      <w:pPr>
        <w:pStyle w:val="Default"/>
        <w:tabs>
          <w:tab w:val="num" w:pos="567"/>
        </w:tabs>
        <w:ind w:left="567"/>
        <w:jc w:val="both"/>
        <w:rPr>
          <w:color w:val="auto"/>
        </w:rPr>
      </w:pPr>
      <w:r w:rsidRPr="00EF39BC">
        <w:rPr>
          <w:color w:val="auto"/>
        </w:rPr>
        <w:t xml:space="preserve">- повторение одного и того же слова; </w:t>
      </w:r>
    </w:p>
    <w:p w:rsidR="005E36D6" w:rsidRPr="00EF39BC" w:rsidRDefault="005E36D6" w:rsidP="00EF39BC">
      <w:pPr>
        <w:pStyle w:val="Default"/>
        <w:tabs>
          <w:tab w:val="num" w:pos="567"/>
        </w:tabs>
        <w:ind w:left="567"/>
        <w:jc w:val="both"/>
        <w:rPr>
          <w:color w:val="auto"/>
        </w:rPr>
      </w:pPr>
      <w:r w:rsidRPr="00EF39BC">
        <w:rPr>
          <w:color w:val="auto"/>
        </w:rPr>
        <w:t xml:space="preserve">- однообразие словарных конструкций; </w:t>
      </w:r>
    </w:p>
    <w:p w:rsidR="005E36D6" w:rsidRPr="00EF39BC" w:rsidRDefault="005E36D6" w:rsidP="00EF39BC">
      <w:pPr>
        <w:pStyle w:val="Default"/>
        <w:tabs>
          <w:tab w:val="num" w:pos="567"/>
        </w:tabs>
        <w:ind w:left="567"/>
        <w:jc w:val="both"/>
        <w:rPr>
          <w:color w:val="auto"/>
        </w:rPr>
      </w:pPr>
      <w:r w:rsidRPr="00EF39BC">
        <w:rPr>
          <w:color w:val="auto"/>
        </w:rPr>
        <w:t xml:space="preserve">- неудачный порядок слов; </w:t>
      </w:r>
    </w:p>
    <w:p w:rsidR="005E36D6" w:rsidRPr="00EF39BC" w:rsidRDefault="005E36D6" w:rsidP="00EF39BC">
      <w:pPr>
        <w:pStyle w:val="Default"/>
        <w:tabs>
          <w:tab w:val="num" w:pos="567"/>
        </w:tabs>
        <w:ind w:left="567"/>
        <w:jc w:val="both"/>
        <w:rPr>
          <w:color w:val="auto"/>
        </w:rPr>
      </w:pPr>
      <w:r w:rsidRPr="00EF39BC">
        <w:rPr>
          <w:color w:val="auto"/>
        </w:rPr>
        <w:t xml:space="preserve">- различного рода стилевые смешения. </w:t>
      </w:r>
    </w:p>
    <w:p w:rsidR="005E36D6" w:rsidRPr="00EF39BC" w:rsidRDefault="005E36D6" w:rsidP="00EF39BC">
      <w:pPr>
        <w:pStyle w:val="Default"/>
        <w:tabs>
          <w:tab w:val="num" w:pos="567"/>
        </w:tabs>
        <w:ind w:left="567"/>
        <w:jc w:val="both"/>
        <w:rPr>
          <w:b/>
          <w:color w:val="auto"/>
        </w:rPr>
      </w:pPr>
    </w:p>
    <w:p w:rsidR="005E36D6" w:rsidRPr="00EF39BC" w:rsidRDefault="005E36D6" w:rsidP="00EF39BC">
      <w:pPr>
        <w:pStyle w:val="Default"/>
        <w:tabs>
          <w:tab w:val="num" w:pos="567"/>
        </w:tabs>
        <w:ind w:left="567"/>
        <w:jc w:val="both"/>
        <w:rPr>
          <w:b/>
          <w:color w:val="auto"/>
        </w:rPr>
      </w:pPr>
      <w:r w:rsidRPr="00EF39BC">
        <w:rPr>
          <w:b/>
          <w:color w:val="auto"/>
        </w:rPr>
        <w:t xml:space="preserve">Ошибки в содержании сочинений и изложений </w:t>
      </w:r>
    </w:p>
    <w:p w:rsidR="005E36D6" w:rsidRPr="00EF39BC" w:rsidRDefault="005E36D6" w:rsidP="00EF39BC">
      <w:pPr>
        <w:pStyle w:val="Default"/>
        <w:tabs>
          <w:tab w:val="num" w:pos="567"/>
        </w:tabs>
        <w:ind w:left="567"/>
        <w:jc w:val="both"/>
        <w:rPr>
          <w:color w:val="auto"/>
        </w:rPr>
      </w:pPr>
      <w:r w:rsidRPr="00EF39BC">
        <w:rPr>
          <w:color w:val="auto"/>
        </w:rPr>
        <w:t xml:space="preserve">Ошибки в содержании сочинения или изложения показывают, что ученик не овладел полностью умением составлять программу высказывания: недостаточно знаком с фактическим материалом по теме высказывания; не умеет отбирать сведения так, чтобы раскрыть заявленную тему; не владеет логикой изложения. Фактические ошибки: </w:t>
      </w:r>
    </w:p>
    <w:p w:rsidR="005E36D6" w:rsidRPr="00EF39BC" w:rsidRDefault="005E36D6" w:rsidP="00EF39BC">
      <w:pPr>
        <w:pStyle w:val="Default"/>
        <w:tabs>
          <w:tab w:val="num" w:pos="567"/>
        </w:tabs>
        <w:ind w:left="567"/>
        <w:jc w:val="both"/>
        <w:rPr>
          <w:color w:val="auto"/>
        </w:rPr>
      </w:pPr>
      <w:r w:rsidRPr="00EF39BC">
        <w:rPr>
          <w:color w:val="auto"/>
        </w:rPr>
        <w:t xml:space="preserve">в изложении: </w:t>
      </w:r>
    </w:p>
    <w:p w:rsidR="005E36D6" w:rsidRPr="00EF39BC" w:rsidRDefault="005E36D6" w:rsidP="00EF39BC">
      <w:pPr>
        <w:pStyle w:val="Default"/>
        <w:tabs>
          <w:tab w:val="num" w:pos="567"/>
        </w:tabs>
        <w:ind w:left="567"/>
        <w:jc w:val="both"/>
        <w:rPr>
          <w:color w:val="auto"/>
        </w:rPr>
      </w:pPr>
      <w:r w:rsidRPr="00EF39BC">
        <w:rPr>
          <w:color w:val="auto"/>
        </w:rPr>
        <w:t xml:space="preserve">неточности, искажения текста в обозначении времени, места событий, последовательности действий, причинно-следственных связей. </w:t>
      </w:r>
    </w:p>
    <w:p w:rsidR="005E36D6" w:rsidRPr="00EF39BC" w:rsidRDefault="005E36D6" w:rsidP="00EF39BC">
      <w:pPr>
        <w:pStyle w:val="Default"/>
        <w:tabs>
          <w:tab w:val="num" w:pos="567"/>
        </w:tabs>
        <w:ind w:left="567"/>
        <w:jc w:val="both"/>
        <w:rPr>
          <w:color w:val="auto"/>
        </w:rPr>
      </w:pPr>
      <w:r w:rsidRPr="00EF39BC">
        <w:rPr>
          <w:color w:val="auto"/>
        </w:rPr>
        <w:t xml:space="preserve">В сочинении: </w:t>
      </w:r>
    </w:p>
    <w:p w:rsidR="005E36D6" w:rsidRPr="00EF39BC" w:rsidRDefault="005E36D6" w:rsidP="00EF39BC">
      <w:pPr>
        <w:pStyle w:val="Default"/>
        <w:tabs>
          <w:tab w:val="num" w:pos="567"/>
        </w:tabs>
        <w:ind w:left="567"/>
        <w:jc w:val="both"/>
        <w:rPr>
          <w:color w:val="auto"/>
        </w:rPr>
      </w:pPr>
      <w:r w:rsidRPr="00EF39BC">
        <w:rPr>
          <w:color w:val="auto"/>
        </w:rPr>
        <w:t xml:space="preserve">искажение имевших место событий, неточное воспроизведение источников, имен собственных, мест событий, дат. </w:t>
      </w:r>
    </w:p>
    <w:p w:rsidR="005E36D6" w:rsidRPr="00EF39BC" w:rsidRDefault="005E36D6" w:rsidP="00EF39BC">
      <w:pPr>
        <w:pStyle w:val="Default"/>
        <w:tabs>
          <w:tab w:val="num" w:pos="567"/>
        </w:tabs>
        <w:ind w:left="567"/>
        <w:jc w:val="both"/>
        <w:rPr>
          <w:b/>
          <w:color w:val="auto"/>
        </w:rPr>
      </w:pPr>
      <w:r w:rsidRPr="00EF39BC">
        <w:rPr>
          <w:b/>
          <w:color w:val="auto"/>
        </w:rPr>
        <w:t xml:space="preserve">Логические ошибки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-нарушение последовательности в высказывании; </w:t>
      </w:r>
    </w:p>
    <w:p w:rsidR="005E36D6" w:rsidRPr="00EF39BC" w:rsidRDefault="005E36D6" w:rsidP="00EF39BC">
      <w:pPr>
        <w:pStyle w:val="Default"/>
        <w:tabs>
          <w:tab w:val="num" w:pos="567"/>
        </w:tabs>
        <w:ind w:left="567"/>
        <w:jc w:val="both"/>
        <w:rPr>
          <w:color w:val="auto"/>
        </w:rPr>
      </w:pPr>
      <w:r w:rsidRPr="00EF39BC">
        <w:rPr>
          <w:color w:val="auto"/>
        </w:rPr>
        <w:t xml:space="preserve">-отсутствие связи между частями сочинения (изложения) и между предложениями; </w:t>
      </w:r>
    </w:p>
    <w:p w:rsidR="005E36D6" w:rsidRPr="00EF39BC" w:rsidRDefault="005E36D6" w:rsidP="00EF39BC">
      <w:pPr>
        <w:pStyle w:val="Default"/>
        <w:tabs>
          <w:tab w:val="num" w:pos="567"/>
        </w:tabs>
        <w:ind w:left="567"/>
        <w:jc w:val="both"/>
        <w:rPr>
          <w:color w:val="auto"/>
        </w:rPr>
      </w:pPr>
      <w:r w:rsidRPr="00EF39BC">
        <w:rPr>
          <w:color w:val="auto"/>
        </w:rPr>
        <w:t xml:space="preserve">-неоправданное повторение высказанной ранее мысли; </w:t>
      </w:r>
    </w:p>
    <w:p w:rsidR="005E36D6" w:rsidRPr="00EF39BC" w:rsidRDefault="005E36D6" w:rsidP="00EF39BC">
      <w:pPr>
        <w:pStyle w:val="Default"/>
        <w:tabs>
          <w:tab w:val="num" w:pos="567"/>
        </w:tabs>
        <w:ind w:left="567"/>
        <w:jc w:val="both"/>
        <w:rPr>
          <w:color w:val="auto"/>
        </w:rPr>
      </w:pPr>
      <w:r w:rsidRPr="00EF39BC">
        <w:rPr>
          <w:color w:val="auto"/>
        </w:rPr>
        <w:t xml:space="preserve">-раздробление одной </w:t>
      </w:r>
      <w:proofErr w:type="spellStart"/>
      <w:r w:rsidRPr="00EF39BC">
        <w:rPr>
          <w:color w:val="auto"/>
        </w:rPr>
        <w:t>микротемы</w:t>
      </w:r>
      <w:proofErr w:type="spellEnd"/>
      <w:r w:rsidRPr="00EF39BC">
        <w:rPr>
          <w:color w:val="auto"/>
        </w:rPr>
        <w:t xml:space="preserve"> другой </w:t>
      </w:r>
      <w:proofErr w:type="spellStart"/>
      <w:r w:rsidRPr="00EF39BC">
        <w:rPr>
          <w:color w:val="auto"/>
        </w:rPr>
        <w:t>микротемой</w:t>
      </w:r>
      <w:proofErr w:type="spellEnd"/>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-несоразмерность частей высказывания или отсутствие необходимых частей; </w:t>
      </w:r>
    </w:p>
    <w:p w:rsidR="005E36D6" w:rsidRPr="00EF39BC" w:rsidRDefault="005E36D6" w:rsidP="00EF39BC">
      <w:pPr>
        <w:pStyle w:val="Default"/>
        <w:tabs>
          <w:tab w:val="num" w:pos="567"/>
        </w:tabs>
        <w:ind w:left="567"/>
        <w:jc w:val="both"/>
        <w:rPr>
          <w:color w:val="auto"/>
        </w:rPr>
      </w:pPr>
      <w:r w:rsidRPr="00EF39BC">
        <w:rPr>
          <w:color w:val="auto"/>
        </w:rPr>
        <w:t xml:space="preserve">-перестановка частей текста (если она не обусловлена заданием к изложению); </w:t>
      </w:r>
    </w:p>
    <w:p w:rsidR="005E36D6" w:rsidRPr="00EF39BC" w:rsidRDefault="005E36D6" w:rsidP="00EF39BC">
      <w:pPr>
        <w:pStyle w:val="Default"/>
        <w:tabs>
          <w:tab w:val="num" w:pos="567"/>
        </w:tabs>
        <w:ind w:left="567"/>
        <w:jc w:val="both"/>
        <w:rPr>
          <w:color w:val="auto"/>
        </w:rPr>
      </w:pPr>
      <w:r w:rsidRPr="00EF39BC">
        <w:rPr>
          <w:color w:val="auto"/>
        </w:rPr>
        <w:t xml:space="preserve">-неоправданная подмена лица, от которого ведется повествование. К примеру, повествование ведется сначала от первого, а потом от третьего лица. </w:t>
      </w:r>
    </w:p>
    <w:p w:rsidR="005E36D6" w:rsidRPr="00EF39BC" w:rsidRDefault="005E36D6" w:rsidP="00EF39BC">
      <w:pPr>
        <w:pStyle w:val="Default"/>
        <w:tabs>
          <w:tab w:val="num" w:pos="567"/>
        </w:tabs>
        <w:ind w:left="567"/>
        <w:jc w:val="both"/>
        <w:rPr>
          <w:b/>
          <w:color w:val="auto"/>
        </w:rPr>
      </w:pPr>
      <w:r w:rsidRPr="00EF39BC">
        <w:rPr>
          <w:b/>
          <w:color w:val="auto"/>
        </w:rPr>
        <w:t xml:space="preserve">Речевые ошибки </w:t>
      </w:r>
    </w:p>
    <w:p w:rsidR="005E36D6" w:rsidRPr="00EF39BC" w:rsidRDefault="005E36D6" w:rsidP="00EF39BC">
      <w:pPr>
        <w:pStyle w:val="Default"/>
        <w:tabs>
          <w:tab w:val="num" w:pos="567"/>
        </w:tabs>
        <w:ind w:left="567"/>
        <w:jc w:val="both"/>
        <w:rPr>
          <w:color w:val="auto"/>
        </w:rPr>
      </w:pPr>
      <w:r w:rsidRPr="00EF39BC">
        <w:rPr>
          <w:color w:val="auto"/>
        </w:rPr>
        <w:t xml:space="preserve">К речевым ошибкам относятся ошибки и недочеты в употреблении слов и построении текста. Первые, в свою очередь, делятся </w:t>
      </w:r>
      <w:proofErr w:type="gramStart"/>
      <w:r w:rsidRPr="00EF39BC">
        <w:rPr>
          <w:color w:val="auto"/>
        </w:rPr>
        <w:t>на</w:t>
      </w:r>
      <w:proofErr w:type="gramEnd"/>
      <w:r w:rsidRPr="00EF39BC">
        <w:rPr>
          <w:color w:val="auto"/>
        </w:rPr>
        <w:t xml:space="preserve"> семантические и стилистические. </w:t>
      </w:r>
    </w:p>
    <w:p w:rsidR="005E36D6" w:rsidRPr="00EF39BC" w:rsidRDefault="005E36D6" w:rsidP="00EF39BC">
      <w:pPr>
        <w:pStyle w:val="Default"/>
        <w:tabs>
          <w:tab w:val="num" w:pos="567"/>
        </w:tabs>
        <w:ind w:left="567"/>
        <w:jc w:val="both"/>
        <w:rPr>
          <w:color w:val="auto"/>
        </w:rPr>
      </w:pPr>
      <w:r w:rsidRPr="00EF39BC">
        <w:rPr>
          <w:color w:val="auto"/>
        </w:rPr>
        <w:t xml:space="preserve">К речевым семантическим ошибкам можно отнести следующие нарушения: </w:t>
      </w:r>
    </w:p>
    <w:p w:rsidR="005E36D6" w:rsidRPr="00EF39BC" w:rsidRDefault="005E36D6" w:rsidP="00EF39BC">
      <w:pPr>
        <w:pStyle w:val="Default"/>
        <w:tabs>
          <w:tab w:val="num" w:pos="567"/>
        </w:tabs>
        <w:ind w:left="567"/>
        <w:jc w:val="both"/>
        <w:rPr>
          <w:color w:val="auto"/>
        </w:rPr>
      </w:pPr>
      <w:proofErr w:type="gramStart"/>
      <w:r w:rsidRPr="00EF39BC">
        <w:rPr>
          <w:color w:val="auto"/>
        </w:rPr>
        <w:t xml:space="preserve">употребление слова в несвойственном ему значении, например: мокрыми ресницами он шлепал себя по лицу; реки с налипшими на них городами; устав ждать, братик опрокинул подбородок на стол; </w:t>
      </w:r>
      <w:proofErr w:type="spellStart"/>
      <w:r w:rsidRPr="00EF39BC">
        <w:rPr>
          <w:color w:val="auto"/>
        </w:rPr>
        <w:t>неразличение</w:t>
      </w:r>
      <w:proofErr w:type="spellEnd"/>
      <w:r w:rsidRPr="00EF39BC">
        <w:rPr>
          <w:color w:val="auto"/>
        </w:rPr>
        <w:t xml:space="preserve"> (смешение) паронимов или синонимов, например: рука болталась, как плетень; учитель не должен потакать прихотям ребенка и идти у него на поводке; нарушение лексической сочетаемости, например:</w:t>
      </w:r>
      <w:proofErr w:type="gramEnd"/>
      <w:r w:rsidRPr="00EF39BC">
        <w:rPr>
          <w:color w:val="auto"/>
        </w:rPr>
        <w:t xml:space="preserve"> Чичиков постепенно покидает город; пули не свистели над ушами; употребление лишних слов, например: опустив голову вниз; он впервые познакомился с Таней случайно; пропуск, недостаток нужного слова, например: Сережа смирно сидит в кресле, закутанный белой простыней, и терпеливо ждет конца (о стрижке); стилистически неоправданное употребление ряда однокоренных слов, например: характерная черта характера; приближался все ближе и ближе. </w:t>
      </w:r>
    </w:p>
    <w:p w:rsidR="005E36D6" w:rsidRPr="00EF39BC" w:rsidRDefault="005E36D6" w:rsidP="00EF39BC">
      <w:pPr>
        <w:pStyle w:val="Default"/>
        <w:tabs>
          <w:tab w:val="num" w:pos="567"/>
        </w:tabs>
        <w:ind w:left="567"/>
        <w:jc w:val="both"/>
        <w:rPr>
          <w:color w:val="auto"/>
        </w:rPr>
      </w:pPr>
      <w:r w:rsidRPr="00EF39BC">
        <w:rPr>
          <w:color w:val="auto"/>
        </w:rPr>
        <w:t xml:space="preserve">Стилистические ошибки представляют собой следующие нарушения, которые связаны с требованиями к выразительности речи: неоправданное употребление в авторской речи диалектных и просторечных слов, например: У Кити было два парня: Левин и Вронский; </w:t>
      </w:r>
    </w:p>
    <w:p w:rsidR="005E36D6" w:rsidRPr="00EF39BC" w:rsidRDefault="005E36D6" w:rsidP="00EF39BC">
      <w:pPr>
        <w:pStyle w:val="Default"/>
        <w:tabs>
          <w:tab w:val="num" w:pos="567"/>
        </w:tabs>
        <w:ind w:left="567"/>
        <w:jc w:val="both"/>
        <w:rPr>
          <w:color w:val="auto"/>
        </w:rPr>
      </w:pPr>
      <w:r w:rsidRPr="00EF39BC">
        <w:rPr>
          <w:color w:val="auto"/>
        </w:rPr>
        <w:t>неуместное употребление эмоционально окрашенных слов и конструкций, особенно в авторской речи, например: Рядом сидит папа (</w:t>
      </w:r>
      <w:proofErr w:type="gramStart"/>
      <w:r w:rsidRPr="00EF39BC">
        <w:rPr>
          <w:color w:val="auto"/>
        </w:rPr>
        <w:t>вместо</w:t>
      </w:r>
      <w:proofErr w:type="gramEnd"/>
      <w:r w:rsidRPr="00EF39BC">
        <w:rPr>
          <w:color w:val="auto"/>
        </w:rPr>
        <w:t xml:space="preserve"> </w:t>
      </w:r>
      <w:proofErr w:type="gramStart"/>
      <w:r w:rsidRPr="00EF39BC">
        <w:rPr>
          <w:color w:val="auto"/>
        </w:rPr>
        <w:t>отец</w:t>
      </w:r>
      <w:proofErr w:type="gramEnd"/>
      <w:r w:rsidRPr="00EF39BC">
        <w:rPr>
          <w:color w:val="auto"/>
        </w:rPr>
        <w:t xml:space="preserve">) одного из малышей; смешение лексики разных исторических эпох; употребление штампов. </w:t>
      </w:r>
    </w:p>
    <w:p w:rsidR="005E36D6" w:rsidRPr="00EF39BC" w:rsidRDefault="005E36D6" w:rsidP="00EF39BC">
      <w:pPr>
        <w:pStyle w:val="Default"/>
        <w:tabs>
          <w:tab w:val="num" w:pos="567"/>
        </w:tabs>
        <w:ind w:left="567"/>
        <w:jc w:val="both"/>
        <w:rPr>
          <w:color w:val="auto"/>
        </w:rPr>
      </w:pPr>
      <w:r w:rsidRPr="00EF39BC">
        <w:rPr>
          <w:color w:val="auto"/>
        </w:rPr>
        <w:t xml:space="preserve">Речевые ошибки в построении текста: бедность и однообразие синтаксических конструкций; </w:t>
      </w:r>
    </w:p>
    <w:p w:rsidR="005E36D6" w:rsidRPr="00EF39BC" w:rsidRDefault="005E36D6" w:rsidP="00EF39BC">
      <w:pPr>
        <w:pStyle w:val="Default"/>
        <w:tabs>
          <w:tab w:val="num" w:pos="567"/>
        </w:tabs>
        <w:ind w:left="567"/>
        <w:jc w:val="both"/>
        <w:rPr>
          <w:color w:val="auto"/>
        </w:rPr>
      </w:pPr>
      <w:r w:rsidRPr="00EF39BC">
        <w:rPr>
          <w:color w:val="auto"/>
        </w:rPr>
        <w:t xml:space="preserve">нарушение </w:t>
      </w:r>
      <w:proofErr w:type="gramStart"/>
      <w:r w:rsidRPr="00EF39BC">
        <w:rPr>
          <w:color w:val="auto"/>
        </w:rPr>
        <w:t>видовременной</w:t>
      </w:r>
      <w:proofErr w:type="gramEnd"/>
      <w:r w:rsidRPr="00EF39BC">
        <w:rPr>
          <w:color w:val="auto"/>
        </w:rPr>
        <w:t xml:space="preserve"> соотнесенности глагольных форм, например: Когда Пугачев выходил из избы и сел в карету, Гринев долго смотрел ему вслед; стилистически неоправданное повторение слов; неудачное употребление местоимений для связи предложений или частей текста, приводящее к неясности, двусмысленности речи, например: Иванов закинул удочку, и она клюнула; неудачный порядок слов. </w:t>
      </w:r>
    </w:p>
    <w:p w:rsidR="005E36D6" w:rsidRPr="00EF39BC" w:rsidRDefault="005E36D6" w:rsidP="00EF39BC">
      <w:pPr>
        <w:pStyle w:val="Default"/>
        <w:tabs>
          <w:tab w:val="num" w:pos="567"/>
        </w:tabs>
        <w:ind w:left="567"/>
        <w:jc w:val="both"/>
        <w:rPr>
          <w:b/>
          <w:color w:val="auto"/>
        </w:rPr>
      </w:pPr>
      <w:r w:rsidRPr="00EF39BC">
        <w:rPr>
          <w:b/>
          <w:color w:val="auto"/>
        </w:rPr>
        <w:t xml:space="preserve">Грамматические ошибки </w:t>
      </w:r>
    </w:p>
    <w:p w:rsidR="005E36D6" w:rsidRPr="00EF39BC" w:rsidRDefault="005E36D6" w:rsidP="00EF39BC">
      <w:pPr>
        <w:pStyle w:val="Default"/>
        <w:tabs>
          <w:tab w:val="num" w:pos="567"/>
        </w:tabs>
        <w:ind w:left="567"/>
        <w:jc w:val="both"/>
        <w:rPr>
          <w:color w:val="auto"/>
        </w:rPr>
      </w:pPr>
      <w:r w:rsidRPr="00EF39BC">
        <w:rPr>
          <w:color w:val="auto"/>
        </w:rPr>
        <w:t xml:space="preserve">Грамматические ошибки – это нарушение грамматических норм образования языковых единиц и их структуры. </w:t>
      </w:r>
    </w:p>
    <w:p w:rsidR="005E36D6" w:rsidRPr="00EF39BC" w:rsidRDefault="005E36D6" w:rsidP="00EF39BC">
      <w:pPr>
        <w:pStyle w:val="Default"/>
        <w:tabs>
          <w:tab w:val="num" w:pos="567"/>
        </w:tabs>
        <w:ind w:left="567"/>
        <w:jc w:val="both"/>
        <w:rPr>
          <w:color w:val="auto"/>
        </w:rPr>
      </w:pPr>
      <w:r w:rsidRPr="00EF39BC">
        <w:rPr>
          <w:color w:val="auto"/>
        </w:rPr>
        <w:t xml:space="preserve">Анализ грамматических ошибок помогает учителю определить, какими нормами языка (словообразовательными, морфологическими, синтаксическими) не владеет ученик. </w:t>
      </w:r>
    </w:p>
    <w:p w:rsidR="005E36D6" w:rsidRPr="00EF39BC" w:rsidRDefault="005E36D6" w:rsidP="00EF39BC">
      <w:pPr>
        <w:pStyle w:val="Default"/>
        <w:tabs>
          <w:tab w:val="num" w:pos="567"/>
        </w:tabs>
        <w:ind w:left="567"/>
        <w:jc w:val="both"/>
        <w:rPr>
          <w:color w:val="auto"/>
        </w:rPr>
      </w:pPr>
      <w:r w:rsidRPr="00EF39BC">
        <w:rPr>
          <w:color w:val="auto"/>
        </w:rPr>
        <w:t xml:space="preserve">Разновидности грамматических ошибок: </w:t>
      </w:r>
    </w:p>
    <w:p w:rsidR="005E36D6" w:rsidRPr="00EF39BC" w:rsidRDefault="005E36D6" w:rsidP="00EF39BC">
      <w:pPr>
        <w:pStyle w:val="Default"/>
        <w:tabs>
          <w:tab w:val="num" w:pos="567"/>
        </w:tabs>
        <w:ind w:left="567"/>
        <w:jc w:val="both"/>
        <w:rPr>
          <w:color w:val="auto"/>
        </w:rPr>
      </w:pPr>
      <w:proofErr w:type="gramStart"/>
      <w:r w:rsidRPr="00EF39BC">
        <w:rPr>
          <w:color w:val="auto"/>
        </w:rPr>
        <w:t>Словообразовательные</w:t>
      </w:r>
      <w:proofErr w:type="gramEnd"/>
      <w:r w:rsidRPr="00EF39BC">
        <w:rPr>
          <w:color w:val="auto"/>
        </w:rPr>
        <w:t xml:space="preserve">, состоящие в неоправданном </w:t>
      </w:r>
      <w:proofErr w:type="spellStart"/>
      <w:r w:rsidRPr="00EF39BC">
        <w:rPr>
          <w:color w:val="auto"/>
        </w:rPr>
        <w:t>словосочинительстве</w:t>
      </w:r>
      <w:proofErr w:type="spellEnd"/>
      <w:r w:rsidRPr="00EF39BC">
        <w:rPr>
          <w:color w:val="auto"/>
        </w:rPr>
        <w:t xml:space="preserve"> или видоизменении слов нормативного языка (например, </w:t>
      </w:r>
      <w:proofErr w:type="spellStart"/>
      <w:r w:rsidRPr="00EF39BC">
        <w:rPr>
          <w:color w:val="auto"/>
        </w:rPr>
        <w:t>надсмешка</w:t>
      </w:r>
      <w:proofErr w:type="spellEnd"/>
      <w:r w:rsidRPr="00EF39BC">
        <w:rPr>
          <w:color w:val="auto"/>
        </w:rPr>
        <w:t xml:space="preserve">, подчерк, </w:t>
      </w:r>
      <w:proofErr w:type="spellStart"/>
      <w:r w:rsidRPr="00EF39BC">
        <w:rPr>
          <w:color w:val="auto"/>
        </w:rPr>
        <w:t>нагинаться</w:t>
      </w:r>
      <w:proofErr w:type="spellEnd"/>
      <w:r w:rsidRPr="00EF39BC">
        <w:rPr>
          <w:color w:val="auto"/>
        </w:rPr>
        <w:t xml:space="preserve">, </w:t>
      </w:r>
      <w:proofErr w:type="spellStart"/>
      <w:r w:rsidRPr="00EF39BC">
        <w:rPr>
          <w:color w:val="auto"/>
        </w:rPr>
        <w:t>спинжак</w:t>
      </w:r>
      <w:proofErr w:type="spellEnd"/>
      <w:r w:rsidRPr="00EF39BC">
        <w:rPr>
          <w:color w:val="auto"/>
        </w:rPr>
        <w:t xml:space="preserve">, </w:t>
      </w:r>
      <w:proofErr w:type="spellStart"/>
      <w:r w:rsidRPr="00EF39BC">
        <w:rPr>
          <w:color w:val="auto"/>
        </w:rPr>
        <w:t>беспощадство</w:t>
      </w:r>
      <w:proofErr w:type="spellEnd"/>
      <w:r w:rsidRPr="00EF39BC">
        <w:rPr>
          <w:color w:val="auto"/>
        </w:rPr>
        <w:t xml:space="preserve">, </w:t>
      </w:r>
      <w:proofErr w:type="spellStart"/>
      <w:r w:rsidRPr="00EF39BC">
        <w:rPr>
          <w:color w:val="auto"/>
        </w:rPr>
        <w:t>публицизм</w:t>
      </w:r>
      <w:proofErr w:type="spellEnd"/>
      <w:r w:rsidRPr="00EF39BC">
        <w:rPr>
          <w:color w:val="auto"/>
        </w:rPr>
        <w:t xml:space="preserve"> и т.п.). Такие ошибки нельзя воспринимать как орфографические. </w:t>
      </w:r>
    </w:p>
    <w:p w:rsidR="005E36D6" w:rsidRPr="00EF39BC" w:rsidRDefault="005E36D6" w:rsidP="00EF39BC">
      <w:pPr>
        <w:pStyle w:val="Default"/>
        <w:tabs>
          <w:tab w:val="num" w:pos="567"/>
        </w:tabs>
        <w:ind w:left="567"/>
        <w:jc w:val="both"/>
        <w:rPr>
          <w:color w:val="auto"/>
        </w:rPr>
      </w:pPr>
      <w:r w:rsidRPr="00EF39BC">
        <w:rPr>
          <w:color w:val="auto"/>
        </w:rPr>
        <w:t xml:space="preserve">Морфологические, связанные с ненормативным образованием форм слов и употреблением частей речи (писав свои произведения, не думал, что </w:t>
      </w:r>
      <w:proofErr w:type="spellStart"/>
      <w:r w:rsidRPr="00EF39BC">
        <w:rPr>
          <w:color w:val="auto"/>
        </w:rPr>
        <w:t>очутюсь</w:t>
      </w:r>
      <w:proofErr w:type="spellEnd"/>
      <w:r w:rsidRPr="00EF39BC">
        <w:rPr>
          <w:color w:val="auto"/>
        </w:rPr>
        <w:t xml:space="preserve"> в полной темноте; одни </w:t>
      </w:r>
      <w:proofErr w:type="spellStart"/>
      <w:r w:rsidRPr="00EF39BC">
        <w:rPr>
          <w:color w:val="auto"/>
        </w:rPr>
        <w:t>англичанины</w:t>
      </w:r>
      <w:proofErr w:type="spellEnd"/>
      <w:r w:rsidRPr="00EF39BC">
        <w:rPr>
          <w:color w:val="auto"/>
        </w:rPr>
        <w:t xml:space="preserve">; спортсмены в </w:t>
      </w:r>
      <w:proofErr w:type="spellStart"/>
      <w:r w:rsidRPr="00EF39BC">
        <w:rPr>
          <w:color w:val="auto"/>
        </w:rPr>
        <w:t>каноях</w:t>
      </w:r>
      <w:proofErr w:type="spellEnd"/>
      <w:r w:rsidRPr="00EF39BC">
        <w:rPr>
          <w:color w:val="auto"/>
        </w:rPr>
        <w:t xml:space="preserve">; </w:t>
      </w:r>
      <w:proofErr w:type="spellStart"/>
      <w:proofErr w:type="gramStart"/>
      <w:r w:rsidRPr="00EF39BC">
        <w:rPr>
          <w:color w:val="auto"/>
        </w:rPr>
        <w:t>ихний</w:t>
      </w:r>
      <w:proofErr w:type="spellEnd"/>
      <w:proofErr w:type="gramEnd"/>
      <w:r w:rsidRPr="00EF39BC">
        <w:rPr>
          <w:color w:val="auto"/>
        </w:rPr>
        <w:t xml:space="preserve"> </w:t>
      </w:r>
      <w:proofErr w:type="spellStart"/>
      <w:r w:rsidRPr="00EF39BC">
        <w:rPr>
          <w:color w:val="auto"/>
        </w:rPr>
        <w:t>улыбающий</w:t>
      </w:r>
      <w:proofErr w:type="spellEnd"/>
      <w:r w:rsidRPr="00EF39BC">
        <w:rPr>
          <w:color w:val="auto"/>
        </w:rPr>
        <w:t xml:space="preserve"> ребенок; </w:t>
      </w:r>
      <w:proofErr w:type="spellStart"/>
      <w:r w:rsidRPr="00EF39BC">
        <w:rPr>
          <w:color w:val="auto"/>
        </w:rPr>
        <w:t>ложит</w:t>
      </w:r>
      <w:proofErr w:type="spellEnd"/>
      <w:r w:rsidRPr="00EF39BC">
        <w:rPr>
          <w:color w:val="auto"/>
        </w:rPr>
        <w:t xml:space="preserve"> и т.д.) </w:t>
      </w:r>
    </w:p>
    <w:p w:rsidR="005E36D6" w:rsidRPr="00EF39BC" w:rsidRDefault="005E36D6" w:rsidP="00EF39BC">
      <w:pPr>
        <w:pStyle w:val="Default"/>
        <w:tabs>
          <w:tab w:val="num" w:pos="567"/>
        </w:tabs>
        <w:ind w:left="567"/>
        <w:jc w:val="both"/>
        <w:rPr>
          <w:color w:val="auto"/>
        </w:rPr>
      </w:pPr>
      <w:r w:rsidRPr="00EF39BC">
        <w:rPr>
          <w:color w:val="auto"/>
        </w:rPr>
        <w:t xml:space="preserve">Синтаксические </w:t>
      </w:r>
    </w:p>
    <w:p w:rsidR="005E36D6" w:rsidRPr="00EF39BC" w:rsidRDefault="005E36D6" w:rsidP="00EF39BC">
      <w:pPr>
        <w:pStyle w:val="Default"/>
        <w:tabs>
          <w:tab w:val="num" w:pos="567"/>
        </w:tabs>
        <w:ind w:left="567"/>
        <w:jc w:val="both"/>
        <w:rPr>
          <w:color w:val="auto"/>
        </w:rPr>
      </w:pPr>
      <w:r w:rsidRPr="00EF39BC">
        <w:rPr>
          <w:color w:val="auto"/>
        </w:rPr>
        <w:t xml:space="preserve">а) Ошибки в структуре словосочетаний, в согласовании и управлении, например: браконьерам, нарушающих закон; жажда к славе; </w:t>
      </w:r>
    </w:p>
    <w:p w:rsidR="005E36D6" w:rsidRPr="00EF39BC" w:rsidRDefault="005E36D6" w:rsidP="00EF39BC">
      <w:pPr>
        <w:pStyle w:val="Default"/>
        <w:tabs>
          <w:tab w:val="num" w:pos="567"/>
        </w:tabs>
        <w:ind w:left="567"/>
        <w:jc w:val="both"/>
        <w:rPr>
          <w:color w:val="auto"/>
        </w:rPr>
      </w:pPr>
      <w:r w:rsidRPr="00EF39BC">
        <w:rPr>
          <w:color w:val="auto"/>
        </w:rPr>
        <w:t xml:space="preserve">б) ошибки в структуре простого предложения: </w:t>
      </w:r>
    </w:p>
    <w:p w:rsidR="005E36D6" w:rsidRPr="00EF39BC" w:rsidRDefault="005E36D6" w:rsidP="00EF39BC">
      <w:pPr>
        <w:pStyle w:val="Default"/>
        <w:tabs>
          <w:tab w:val="num" w:pos="567"/>
        </w:tabs>
        <w:ind w:left="567"/>
        <w:jc w:val="both"/>
        <w:rPr>
          <w:color w:val="auto"/>
        </w:rPr>
      </w:pPr>
      <w:r w:rsidRPr="00EF39BC">
        <w:rPr>
          <w:color w:val="auto"/>
        </w:rPr>
        <w:t xml:space="preserve">- нарушение связи между подлежащим и сказуемым, например: солнце села; но не вечно ни юность, ни лето; это было моей единственной книгой в дни войны;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 нарушение границы предложения, например: Собаки напали на след зайца. И стали гонять его по вырубке; </w:t>
      </w:r>
    </w:p>
    <w:p w:rsidR="005E36D6" w:rsidRPr="00EF39BC" w:rsidRDefault="005E36D6" w:rsidP="00EF39BC">
      <w:pPr>
        <w:pStyle w:val="Default"/>
        <w:tabs>
          <w:tab w:val="num" w:pos="567"/>
        </w:tabs>
        <w:ind w:left="567"/>
        <w:jc w:val="both"/>
        <w:rPr>
          <w:color w:val="auto"/>
        </w:rPr>
      </w:pPr>
      <w:r w:rsidRPr="00EF39BC">
        <w:rPr>
          <w:color w:val="auto"/>
        </w:rPr>
        <w:t xml:space="preserve">- разрушение ряда однородных членов, например: настоящий учитель верен своему делу и никогда не </w:t>
      </w:r>
      <w:proofErr w:type="gramStart"/>
      <w:r w:rsidRPr="00EF39BC">
        <w:rPr>
          <w:color w:val="auto"/>
        </w:rPr>
        <w:t>отступать</w:t>
      </w:r>
      <w:proofErr w:type="gramEnd"/>
      <w:r w:rsidRPr="00EF39BC">
        <w:rPr>
          <w:color w:val="auto"/>
        </w:rPr>
        <w:t xml:space="preserve"> от своих принципов. Почти все вещи в доме большие: шкафы, двери, а еще грузовик и комбайн; </w:t>
      </w:r>
    </w:p>
    <w:p w:rsidR="005E36D6" w:rsidRPr="00EF39BC" w:rsidRDefault="005E36D6" w:rsidP="00EF39BC">
      <w:pPr>
        <w:pStyle w:val="Default"/>
        <w:tabs>
          <w:tab w:val="num" w:pos="567"/>
        </w:tabs>
        <w:ind w:left="567"/>
        <w:jc w:val="both"/>
        <w:rPr>
          <w:color w:val="auto"/>
        </w:rPr>
      </w:pPr>
      <w:r w:rsidRPr="00EF39BC">
        <w:rPr>
          <w:color w:val="auto"/>
        </w:rPr>
        <w:t xml:space="preserve">- ошибки в предложениях с причастными и деепричастными оборотами, например; причалившая лодка к берегу; На картине «Вратарь» изображен мальчик, широко расставив ноги, упершись руками в колени; </w:t>
      </w:r>
    </w:p>
    <w:p w:rsidR="005E36D6" w:rsidRPr="00EF39BC" w:rsidRDefault="005E36D6" w:rsidP="00EF39BC">
      <w:pPr>
        <w:pStyle w:val="Default"/>
        <w:tabs>
          <w:tab w:val="num" w:pos="567"/>
        </w:tabs>
        <w:ind w:left="567"/>
        <w:jc w:val="both"/>
        <w:rPr>
          <w:color w:val="auto"/>
        </w:rPr>
      </w:pPr>
      <w:r w:rsidRPr="00EF39BC">
        <w:rPr>
          <w:color w:val="auto"/>
        </w:rPr>
        <w:t xml:space="preserve">- местоименное дублирование одного из членов предложения, чаще подлежащего, например: Кусты, они покрывали берег реки; </w:t>
      </w:r>
    </w:p>
    <w:p w:rsidR="005E36D6" w:rsidRPr="00EF39BC" w:rsidRDefault="005E36D6" w:rsidP="00EF39BC">
      <w:pPr>
        <w:pStyle w:val="Default"/>
        <w:tabs>
          <w:tab w:val="num" w:pos="567"/>
        </w:tabs>
        <w:ind w:left="567"/>
        <w:jc w:val="both"/>
        <w:rPr>
          <w:color w:val="auto"/>
        </w:rPr>
      </w:pPr>
      <w:r w:rsidRPr="00EF39BC">
        <w:rPr>
          <w:color w:val="auto"/>
        </w:rPr>
        <w:t xml:space="preserve">- пропуски необходимых слов, например: Владик прибил доску и побежал в волейбол. </w:t>
      </w:r>
    </w:p>
    <w:p w:rsidR="005E36D6" w:rsidRPr="00EF39BC" w:rsidRDefault="005E36D6" w:rsidP="00EF39BC">
      <w:pPr>
        <w:pStyle w:val="Default"/>
        <w:tabs>
          <w:tab w:val="num" w:pos="567"/>
        </w:tabs>
        <w:ind w:left="567"/>
        <w:jc w:val="both"/>
        <w:rPr>
          <w:color w:val="auto"/>
        </w:rPr>
      </w:pPr>
      <w:r w:rsidRPr="00EF39BC">
        <w:rPr>
          <w:color w:val="auto"/>
        </w:rPr>
        <w:t xml:space="preserve">В) ошибки в структуре сложного предложения: </w:t>
      </w:r>
    </w:p>
    <w:p w:rsidR="005E36D6" w:rsidRPr="00EF39BC" w:rsidRDefault="005E36D6" w:rsidP="00EF39BC">
      <w:pPr>
        <w:pStyle w:val="Default"/>
        <w:tabs>
          <w:tab w:val="num" w:pos="567"/>
        </w:tabs>
        <w:ind w:left="567"/>
        <w:jc w:val="both"/>
        <w:rPr>
          <w:color w:val="auto"/>
        </w:rPr>
      </w:pPr>
      <w:r w:rsidRPr="00EF39BC">
        <w:rPr>
          <w:color w:val="auto"/>
        </w:rPr>
        <w:t xml:space="preserve">- смешение сочинительной и подчинительной связи, например: Когда ветер усиливается, и кроны деревьев шумят под его порывами; </w:t>
      </w:r>
    </w:p>
    <w:p w:rsidR="005E36D6" w:rsidRPr="00EF39BC" w:rsidRDefault="005E36D6" w:rsidP="00EF39BC">
      <w:pPr>
        <w:pStyle w:val="Default"/>
        <w:tabs>
          <w:tab w:val="num" w:pos="567"/>
        </w:tabs>
        <w:ind w:left="567"/>
        <w:jc w:val="both"/>
        <w:rPr>
          <w:color w:val="auto"/>
        </w:rPr>
      </w:pPr>
      <w:proofErr w:type="gramStart"/>
      <w:r w:rsidRPr="00EF39BC">
        <w:rPr>
          <w:color w:val="auto"/>
        </w:rPr>
        <w:t>- отрыв придаточного от определяемого слова, например:</w:t>
      </w:r>
      <w:proofErr w:type="gramEnd"/>
      <w:r w:rsidRPr="00EF39BC">
        <w:rPr>
          <w:color w:val="auto"/>
        </w:rPr>
        <w:t xml:space="preserve"> Сыновья Тараса только что слезли с коней, которые учились в Киевской бурсе; </w:t>
      </w:r>
    </w:p>
    <w:p w:rsidR="005E36D6" w:rsidRPr="00EF39BC" w:rsidRDefault="005E36D6" w:rsidP="00EF39BC">
      <w:pPr>
        <w:pStyle w:val="Default"/>
        <w:tabs>
          <w:tab w:val="num" w:pos="567"/>
        </w:tabs>
        <w:ind w:left="567"/>
        <w:jc w:val="both"/>
        <w:rPr>
          <w:color w:val="auto"/>
        </w:rPr>
      </w:pPr>
      <w:r w:rsidRPr="00EF39BC">
        <w:rPr>
          <w:color w:val="auto"/>
        </w:rPr>
        <w:t xml:space="preserve">г) смешение прямой и косвенной речи; </w:t>
      </w:r>
    </w:p>
    <w:p w:rsidR="005E36D6" w:rsidRPr="00EF39BC" w:rsidRDefault="005E36D6" w:rsidP="00EF39BC">
      <w:pPr>
        <w:pStyle w:val="Default"/>
        <w:tabs>
          <w:tab w:val="num" w:pos="567"/>
        </w:tabs>
        <w:ind w:left="567"/>
        <w:jc w:val="both"/>
        <w:rPr>
          <w:color w:val="auto"/>
        </w:rPr>
      </w:pPr>
      <w:proofErr w:type="spellStart"/>
      <w:r w:rsidRPr="00EF39BC">
        <w:rPr>
          <w:color w:val="auto"/>
        </w:rPr>
        <w:t>д</w:t>
      </w:r>
      <w:proofErr w:type="spellEnd"/>
      <w:r w:rsidRPr="00EF39BC">
        <w:rPr>
          <w:color w:val="auto"/>
        </w:rPr>
        <w:t xml:space="preserve">) разрушение фразеологического оборота без особой стилистической установки, например: терпеть не могу </w:t>
      </w:r>
      <w:proofErr w:type="gramStart"/>
      <w:r w:rsidRPr="00EF39BC">
        <w:rPr>
          <w:color w:val="auto"/>
        </w:rPr>
        <w:t>сидеть</w:t>
      </w:r>
      <w:proofErr w:type="gramEnd"/>
      <w:r w:rsidRPr="00EF39BC">
        <w:rPr>
          <w:color w:val="auto"/>
        </w:rPr>
        <w:t xml:space="preserve"> сложив руки; хохотала как резаная. </w:t>
      </w:r>
    </w:p>
    <w:p w:rsidR="005E36D6" w:rsidRPr="00EF39BC" w:rsidRDefault="005E36D6" w:rsidP="00EF39BC">
      <w:pPr>
        <w:pStyle w:val="Default"/>
        <w:tabs>
          <w:tab w:val="num" w:pos="567"/>
        </w:tabs>
        <w:ind w:left="567"/>
        <w:jc w:val="both"/>
        <w:rPr>
          <w:color w:val="auto"/>
        </w:rPr>
      </w:pPr>
      <w:r w:rsidRPr="00EF39BC">
        <w:rPr>
          <w:color w:val="auto"/>
        </w:rPr>
        <w:t xml:space="preserve">Грамматические ошибки следует отличать от </w:t>
      </w:r>
      <w:proofErr w:type="gramStart"/>
      <w:r w:rsidRPr="00EF39BC">
        <w:rPr>
          <w:color w:val="auto"/>
        </w:rPr>
        <w:t>орфографических</w:t>
      </w:r>
      <w:proofErr w:type="gramEnd"/>
      <w:r w:rsidRPr="00EF39BC">
        <w:rPr>
          <w:color w:val="auto"/>
        </w:rPr>
        <w:t xml:space="preserve">. Орфографическая ошибка может быть допущена только на письме, ее нельзя услышать. Грамматическая ошибка не только видима, но и слышима. Простой прием чтения вслух по орфоэпическим правилам помогает разграничить грамматические и орфографические ошибки. </w:t>
      </w:r>
      <w:proofErr w:type="gramStart"/>
      <w:r w:rsidRPr="00EF39BC">
        <w:rPr>
          <w:color w:val="auto"/>
        </w:rPr>
        <w:t>К примеру, ошибка в окончании браконьерам, промышляющих в лесах не орфографическая, а грамматическая, так как нарушено согласование, что является грамматической нормой.</w:t>
      </w:r>
      <w:proofErr w:type="gramEnd"/>
      <w:r w:rsidRPr="00EF39BC">
        <w:rPr>
          <w:color w:val="auto"/>
        </w:rPr>
        <w:t xml:space="preserve"> И, наоборот, в окончании умчался в </w:t>
      </w:r>
      <w:proofErr w:type="gramStart"/>
      <w:r w:rsidRPr="00EF39BC">
        <w:rPr>
          <w:color w:val="auto"/>
        </w:rPr>
        <w:t>синею</w:t>
      </w:r>
      <w:proofErr w:type="gramEnd"/>
      <w:r w:rsidRPr="00EF39BC">
        <w:rPr>
          <w:color w:val="auto"/>
        </w:rPr>
        <w:t xml:space="preserve"> даль ошибка орфографическая, так как вместо «</w:t>
      </w:r>
      <w:proofErr w:type="spellStart"/>
      <w:r w:rsidRPr="00EF39BC">
        <w:rPr>
          <w:color w:val="auto"/>
        </w:rPr>
        <w:t>юю</w:t>
      </w:r>
      <w:proofErr w:type="spellEnd"/>
      <w:r w:rsidRPr="00EF39BC">
        <w:rPr>
          <w:color w:val="auto"/>
        </w:rPr>
        <w:t xml:space="preserve">» по правилу написано другое. </w:t>
      </w:r>
    </w:p>
    <w:p w:rsidR="005E36D6" w:rsidRPr="00EF39BC" w:rsidRDefault="005E36D6" w:rsidP="00EF39BC">
      <w:pPr>
        <w:pStyle w:val="Default"/>
        <w:tabs>
          <w:tab w:val="num" w:pos="567"/>
        </w:tabs>
        <w:ind w:left="567"/>
        <w:jc w:val="both"/>
        <w:rPr>
          <w:b/>
          <w:color w:val="auto"/>
        </w:rPr>
      </w:pPr>
    </w:p>
    <w:p w:rsidR="005E36D6" w:rsidRPr="00EF39BC" w:rsidRDefault="005E36D6" w:rsidP="00EF39BC">
      <w:pPr>
        <w:pStyle w:val="Default"/>
        <w:tabs>
          <w:tab w:val="num" w:pos="567"/>
        </w:tabs>
        <w:ind w:left="567"/>
        <w:jc w:val="both"/>
        <w:rPr>
          <w:b/>
          <w:color w:val="auto"/>
        </w:rPr>
      </w:pPr>
      <w:r w:rsidRPr="00EF39BC">
        <w:rPr>
          <w:b/>
          <w:color w:val="auto"/>
        </w:rPr>
        <w:t xml:space="preserve">Оценка обучающих работ </w:t>
      </w:r>
    </w:p>
    <w:p w:rsidR="005E36D6" w:rsidRPr="00EF39BC" w:rsidRDefault="005E36D6" w:rsidP="00EF39BC">
      <w:pPr>
        <w:pStyle w:val="Default"/>
        <w:tabs>
          <w:tab w:val="num" w:pos="567"/>
        </w:tabs>
        <w:ind w:left="567"/>
        <w:jc w:val="both"/>
        <w:rPr>
          <w:color w:val="auto"/>
        </w:rPr>
      </w:pPr>
      <w:r w:rsidRPr="00EF39BC">
        <w:rPr>
          <w:color w:val="auto"/>
        </w:rPr>
        <w:t xml:space="preserve">Обучающие работы (различные упражнения и диктанты неконтрольного характера) оцениваются более строго, чем контрольные работы.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обучающихся работ учитывается: 1) степень самостоятельности учащегося; 2) этап обучения; 3) объем работы; 4) четкость, аккуратность, каллиграфическая правильность письма. </w:t>
      </w:r>
    </w:p>
    <w:p w:rsidR="005E36D6" w:rsidRPr="00EF39BC" w:rsidRDefault="005E36D6" w:rsidP="00EF39BC">
      <w:pPr>
        <w:pStyle w:val="Default"/>
        <w:tabs>
          <w:tab w:val="num" w:pos="567"/>
        </w:tabs>
        <w:ind w:left="567"/>
        <w:jc w:val="both"/>
        <w:rPr>
          <w:color w:val="auto"/>
        </w:rPr>
      </w:pPr>
      <w:r w:rsidRPr="00EF39BC">
        <w:rPr>
          <w:color w:val="auto"/>
        </w:rPr>
        <w:t xml:space="preserve">Если возможные ошибки были предупреждены в ходе работы, оценки «5» и «4» ставятся только в том случае, когда ученик не допустил ошибок или допустил, но исправил ошибку. При этом выбор одной из оценок при одинаковом уровне грамотности и содержания определяется степенью аккуратности записи, подчеркиваний и других особенностей оформления, а также наличием или отсутствием описок. В работе, превышающей по количеству слов объем диктантов для данного класса, для оценки «4» допустимо и 2 исправления ошибок. </w:t>
      </w:r>
    </w:p>
    <w:p w:rsidR="005E36D6" w:rsidRPr="00EF39BC" w:rsidRDefault="005E36D6" w:rsidP="00EF39BC">
      <w:pPr>
        <w:pStyle w:val="Default"/>
        <w:tabs>
          <w:tab w:val="num" w:pos="567"/>
        </w:tabs>
        <w:ind w:left="567"/>
        <w:jc w:val="both"/>
        <w:rPr>
          <w:color w:val="auto"/>
        </w:rPr>
      </w:pPr>
      <w:r w:rsidRPr="00EF39BC">
        <w:rPr>
          <w:color w:val="auto"/>
        </w:rPr>
        <w:t xml:space="preserve">Первая и вторая работа как классная, так и домашняя при закреплении определенного умения или навыка проверяется, но по усмотрению учителя может не оцениваться. </w:t>
      </w:r>
    </w:p>
    <w:p w:rsidR="005E36D6" w:rsidRPr="00EF39BC" w:rsidRDefault="005E36D6" w:rsidP="00EF39BC">
      <w:pPr>
        <w:pStyle w:val="Default"/>
        <w:tabs>
          <w:tab w:val="num" w:pos="567"/>
        </w:tabs>
        <w:ind w:left="567"/>
        <w:jc w:val="both"/>
        <w:rPr>
          <w:color w:val="auto"/>
        </w:rPr>
      </w:pPr>
      <w:r w:rsidRPr="00EF39BC">
        <w:rPr>
          <w:color w:val="auto"/>
        </w:rPr>
        <w:t xml:space="preserve">Самостоятельные работы, выполненные без предшествовавшего анализа возможных ошибок, оцениваются по нормам для контрольных работ соответствующего или близкого вида. </w:t>
      </w:r>
    </w:p>
    <w:p w:rsidR="005E36D6" w:rsidRPr="00EF39BC" w:rsidRDefault="005E36D6" w:rsidP="00EF39BC">
      <w:pPr>
        <w:pStyle w:val="Default"/>
        <w:tabs>
          <w:tab w:val="num" w:pos="567"/>
        </w:tabs>
        <w:ind w:left="567"/>
        <w:jc w:val="both"/>
        <w:rPr>
          <w:color w:val="auto"/>
        </w:rPr>
      </w:pPr>
      <w:r w:rsidRPr="00EF39BC">
        <w:rPr>
          <w:color w:val="auto"/>
        </w:rPr>
        <w:t xml:space="preserve">Оценка тестов </w:t>
      </w:r>
    </w:p>
    <w:p w:rsidR="005E36D6" w:rsidRPr="00EF39BC" w:rsidRDefault="005E36D6" w:rsidP="00EF39BC">
      <w:pPr>
        <w:pStyle w:val="Default"/>
        <w:tabs>
          <w:tab w:val="num" w:pos="567"/>
        </w:tabs>
        <w:ind w:left="567"/>
        <w:jc w:val="both"/>
        <w:rPr>
          <w:color w:val="auto"/>
        </w:rPr>
      </w:pPr>
      <w:r w:rsidRPr="00EF39BC">
        <w:rPr>
          <w:color w:val="auto"/>
        </w:rPr>
        <w:t xml:space="preserve">При проведении тестовых работ критерии оценок следующие: </w:t>
      </w:r>
    </w:p>
    <w:p w:rsidR="005E36D6" w:rsidRPr="00EF39BC" w:rsidRDefault="005E36D6" w:rsidP="00EF39BC">
      <w:pPr>
        <w:pStyle w:val="Default"/>
        <w:tabs>
          <w:tab w:val="num" w:pos="567"/>
        </w:tabs>
        <w:ind w:left="567"/>
        <w:jc w:val="both"/>
        <w:rPr>
          <w:color w:val="auto"/>
        </w:rPr>
      </w:pPr>
      <w:r w:rsidRPr="00EF39BC">
        <w:rPr>
          <w:color w:val="auto"/>
        </w:rPr>
        <w:t xml:space="preserve">«5» - 90 – 100 %; </w:t>
      </w:r>
    </w:p>
    <w:p w:rsidR="005E36D6" w:rsidRPr="00EF39BC" w:rsidRDefault="005E36D6" w:rsidP="00EF39BC">
      <w:pPr>
        <w:pStyle w:val="Default"/>
        <w:tabs>
          <w:tab w:val="num" w:pos="567"/>
        </w:tabs>
        <w:ind w:left="567"/>
        <w:jc w:val="both"/>
        <w:rPr>
          <w:color w:val="auto"/>
        </w:rPr>
      </w:pPr>
      <w:r w:rsidRPr="00EF39BC">
        <w:rPr>
          <w:color w:val="auto"/>
        </w:rPr>
        <w:t xml:space="preserve">«4» - 78 – 89 %; </w:t>
      </w:r>
    </w:p>
    <w:p w:rsidR="005E36D6" w:rsidRPr="00EF39BC" w:rsidRDefault="005E36D6" w:rsidP="00EF39BC">
      <w:pPr>
        <w:pStyle w:val="Default"/>
        <w:tabs>
          <w:tab w:val="num" w:pos="567"/>
        </w:tabs>
        <w:ind w:left="567"/>
        <w:jc w:val="both"/>
        <w:rPr>
          <w:color w:val="auto"/>
        </w:rPr>
      </w:pPr>
      <w:r w:rsidRPr="00EF39BC">
        <w:rPr>
          <w:color w:val="auto"/>
        </w:rPr>
        <w:t xml:space="preserve">«3» - 60 – 77 %; </w:t>
      </w:r>
    </w:p>
    <w:p w:rsidR="005E36D6" w:rsidRPr="00EF39BC" w:rsidRDefault="005E36D6" w:rsidP="00EF39BC">
      <w:pPr>
        <w:pStyle w:val="Default"/>
        <w:tabs>
          <w:tab w:val="num" w:pos="567"/>
        </w:tabs>
        <w:ind w:left="567"/>
        <w:jc w:val="both"/>
        <w:rPr>
          <w:color w:val="auto"/>
        </w:rPr>
      </w:pPr>
      <w:r w:rsidRPr="00EF39BC">
        <w:rPr>
          <w:color w:val="auto"/>
        </w:rPr>
        <w:t xml:space="preserve">«2»- менее 59 %. </w:t>
      </w:r>
    </w:p>
    <w:p w:rsidR="005E36D6" w:rsidRPr="00EF39BC" w:rsidRDefault="005E36D6" w:rsidP="00EF39BC">
      <w:pPr>
        <w:pStyle w:val="Default"/>
        <w:tabs>
          <w:tab w:val="num" w:pos="567"/>
        </w:tabs>
        <w:ind w:left="567"/>
        <w:jc w:val="both"/>
        <w:rPr>
          <w:b/>
          <w:color w:val="auto"/>
        </w:rPr>
      </w:pPr>
      <w:r w:rsidRPr="00EF39BC">
        <w:rPr>
          <w:b/>
          <w:color w:val="auto"/>
        </w:rPr>
        <w:t xml:space="preserve">Выведение итоговых отметок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За учебную четверть и учебный год ставится итоговая отметка. Она является единой и отражает в обобщенном виде все стороны подготовки ученика по русскому языку: усвоение теоретического материала, овладение умениями, речевое развитие, уровень орфографической и пунктуации и  грамотности. </w:t>
      </w:r>
    </w:p>
    <w:p w:rsidR="005E36D6" w:rsidRPr="00EF39BC" w:rsidRDefault="005E36D6" w:rsidP="00EF39BC">
      <w:pPr>
        <w:pStyle w:val="Default"/>
        <w:tabs>
          <w:tab w:val="num" w:pos="567"/>
        </w:tabs>
        <w:ind w:left="567"/>
        <w:jc w:val="both"/>
        <w:rPr>
          <w:color w:val="auto"/>
        </w:rPr>
      </w:pPr>
      <w:r w:rsidRPr="00EF39BC">
        <w:rPr>
          <w:color w:val="auto"/>
        </w:rPr>
        <w:t xml:space="preserve">Итоговая отметка не должна выводиться механически, как среднее арифметическое предшествующих отметок. Решающим при ее определении следует считать фактическую подготовку ученика по всем показателям ко времени выведения этой отметки. Однако для того, чтобы стимулировать серьезное отношение учащихся к занятиям на протяжении всего учебного года, при выведении итоговых отметок необходимо учитывать результаты их текущей успеваемости. </w:t>
      </w:r>
    </w:p>
    <w:p w:rsidR="005E36D6" w:rsidRPr="00EF39BC" w:rsidRDefault="005E36D6" w:rsidP="00EF39BC">
      <w:pPr>
        <w:pStyle w:val="Default"/>
        <w:tabs>
          <w:tab w:val="num" w:pos="567"/>
        </w:tabs>
        <w:ind w:left="567"/>
        <w:jc w:val="both"/>
        <w:rPr>
          <w:color w:val="auto"/>
        </w:rPr>
      </w:pPr>
      <w:r w:rsidRPr="00EF39BC">
        <w:rPr>
          <w:color w:val="auto"/>
        </w:rPr>
        <w:t xml:space="preserve">При выведении итоговой отметки преимущественное значение придается отметкам, отражающим степень владения навыками (орфографическими, пунктуационными, речевыми). </w:t>
      </w:r>
      <w:proofErr w:type="gramStart"/>
      <w:r w:rsidRPr="00EF39BC">
        <w:rPr>
          <w:color w:val="auto"/>
        </w:rPr>
        <w:t xml:space="preserve">Поэтому итоговая от метка за грамотность не может быть положительной, если на протяжении четверти (года) большинство контрольных диктантов, сочинений, изложений за орфографическую, пунктуационную, речевую грамотность оценивались баллом «2» и «1» с учетом работы над ошибками. </w:t>
      </w:r>
      <w:proofErr w:type="gramEnd"/>
    </w:p>
    <w:p w:rsidR="005E36D6" w:rsidRPr="00EF39BC" w:rsidRDefault="005E36D6" w:rsidP="00EF39BC">
      <w:pPr>
        <w:tabs>
          <w:tab w:val="num" w:pos="567"/>
        </w:tabs>
        <w:spacing w:after="0" w:line="240" w:lineRule="auto"/>
        <w:ind w:left="567"/>
        <w:jc w:val="both"/>
        <w:rPr>
          <w:rFonts w:ascii="Times New Roman" w:hAnsi="Times New Roman"/>
          <w:b/>
          <w:bCs/>
          <w:sz w:val="24"/>
          <w:szCs w:val="24"/>
        </w:rPr>
      </w:pPr>
    </w:p>
    <w:p w:rsidR="005E36D6" w:rsidRPr="00EF39BC" w:rsidRDefault="005E36D6" w:rsidP="00EF39BC">
      <w:pPr>
        <w:pStyle w:val="Default"/>
        <w:tabs>
          <w:tab w:val="num" w:pos="567"/>
        </w:tabs>
        <w:ind w:left="567"/>
        <w:jc w:val="both"/>
        <w:rPr>
          <w:color w:val="auto"/>
          <w:u w:val="single"/>
        </w:rPr>
      </w:pPr>
      <w:r w:rsidRPr="00EF39BC">
        <w:rPr>
          <w:b/>
          <w:bCs/>
          <w:color w:val="auto"/>
        </w:rPr>
        <w:tab/>
      </w:r>
      <w:r w:rsidRPr="00EF39BC">
        <w:rPr>
          <w:b/>
          <w:bCs/>
          <w:color w:val="auto"/>
        </w:rPr>
        <w:tab/>
      </w:r>
      <w:r w:rsidRPr="00EF39BC">
        <w:rPr>
          <w:b/>
          <w:bCs/>
          <w:color w:val="auto"/>
        </w:rPr>
        <w:tab/>
      </w:r>
      <w:r w:rsidRPr="00EF39BC">
        <w:rPr>
          <w:b/>
          <w:bCs/>
          <w:color w:val="auto"/>
        </w:rPr>
        <w:tab/>
      </w:r>
      <w:r w:rsidRPr="00EF39BC">
        <w:rPr>
          <w:b/>
          <w:bCs/>
          <w:color w:val="auto"/>
          <w:u w:val="single"/>
        </w:rPr>
        <w:t>Оценочные материалы по литературе</w:t>
      </w:r>
    </w:p>
    <w:p w:rsidR="005E36D6" w:rsidRPr="00EF39BC" w:rsidRDefault="005E36D6" w:rsidP="00EF39BC">
      <w:pPr>
        <w:pStyle w:val="Default"/>
        <w:tabs>
          <w:tab w:val="num" w:pos="567"/>
        </w:tabs>
        <w:ind w:left="567"/>
        <w:jc w:val="both"/>
        <w:rPr>
          <w:color w:val="auto"/>
        </w:rPr>
      </w:pPr>
      <w:r w:rsidRPr="00EF39BC">
        <w:rPr>
          <w:color w:val="auto"/>
        </w:rPr>
        <w:t xml:space="preserve">Нормы оценки знаний, умений и навыков учащихся </w:t>
      </w:r>
    </w:p>
    <w:p w:rsidR="005E36D6" w:rsidRPr="00EF39BC" w:rsidRDefault="005E36D6" w:rsidP="00EF39BC">
      <w:pPr>
        <w:pStyle w:val="Default"/>
        <w:tabs>
          <w:tab w:val="num" w:pos="567"/>
        </w:tabs>
        <w:ind w:left="567"/>
        <w:jc w:val="both"/>
        <w:rPr>
          <w:color w:val="auto"/>
        </w:rPr>
      </w:pPr>
      <w:r w:rsidRPr="00EF39BC">
        <w:rPr>
          <w:b/>
          <w:bCs/>
          <w:color w:val="auto"/>
        </w:rPr>
        <w:t>Оценка устных ответов</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Основу устного контроля составляет монологический ответ учащегося. Основные критерии оценивания: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1. Знание текста и понимание идейно-художественного содержания изученного произведения.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2. Умение объяснять взаимосвязь событий, характер и поступки героя.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3. Понимание роли художественных средств в раскрытии идейн</w:t>
      </w:r>
      <w:proofErr w:type="gramStart"/>
      <w:r w:rsidRPr="00EF39BC">
        <w:rPr>
          <w:color w:val="auto"/>
        </w:rPr>
        <w:t>о-</w:t>
      </w:r>
      <w:proofErr w:type="gramEnd"/>
      <w:r w:rsidRPr="00EF39BC">
        <w:rPr>
          <w:color w:val="auto"/>
        </w:rPr>
        <w:t xml:space="preserve"> эстетического содержания изученного произведения. </w:t>
      </w:r>
    </w:p>
    <w:p w:rsidR="005E36D6" w:rsidRPr="00EF39BC" w:rsidRDefault="005E36D6" w:rsidP="00EF39BC">
      <w:pPr>
        <w:pStyle w:val="Default"/>
        <w:tabs>
          <w:tab w:val="num" w:pos="567"/>
        </w:tabs>
        <w:ind w:left="567"/>
        <w:jc w:val="both"/>
        <w:rPr>
          <w:color w:val="auto"/>
        </w:rPr>
      </w:pPr>
      <w:r w:rsidRPr="00EF39BC">
        <w:rPr>
          <w:color w:val="auto"/>
        </w:rPr>
        <w:t xml:space="preserve">4. Знание теоретико-литературных понятий и умение пользоваться этими знаниями при анализе произведений, изучаемых в классе и прочитанных самостоятельно.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5. Речевая грамотность, логичность и последовательность ответа, техника и выразительность чтения.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В соответствии с этим: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Оценкой «5» </w:t>
      </w:r>
      <w:r w:rsidRPr="00EF39BC">
        <w:rPr>
          <w:color w:val="auto"/>
        </w:rPr>
        <w:t>оценивается ответ, обнаруживающий прочные знания и глубокое понимание текста изучаемого произведения; умение объяснять взаимосвязь событий, характер и поступки героев и роль художественного произведенных сре</w:t>
      </w:r>
      <w:proofErr w:type="gramStart"/>
      <w:r w:rsidRPr="00EF39BC">
        <w:rPr>
          <w:color w:val="auto"/>
        </w:rPr>
        <w:t>дств в р</w:t>
      </w:r>
      <w:proofErr w:type="gramEnd"/>
      <w:r w:rsidRPr="00EF39BC">
        <w:rPr>
          <w:color w:val="auto"/>
        </w:rPr>
        <w:t xml:space="preserve">аскрытии идейно-эстетического содержания произведения, привлекать текст для аргументации своих выводов; хорошее владение литературной речью. </w:t>
      </w:r>
    </w:p>
    <w:p w:rsidR="005E36D6" w:rsidRPr="00EF39BC" w:rsidRDefault="005E36D6" w:rsidP="00EF39BC">
      <w:pPr>
        <w:pStyle w:val="Default"/>
        <w:tabs>
          <w:tab w:val="num" w:pos="567"/>
        </w:tabs>
        <w:ind w:left="567"/>
        <w:jc w:val="both"/>
        <w:rPr>
          <w:color w:val="auto"/>
        </w:rPr>
      </w:pPr>
      <w:proofErr w:type="gramStart"/>
      <w:r w:rsidRPr="00EF39BC">
        <w:rPr>
          <w:b/>
          <w:bCs/>
          <w:i/>
          <w:iCs/>
          <w:color w:val="auto"/>
        </w:rPr>
        <w:t xml:space="preserve">Оценкой «4» </w:t>
      </w:r>
      <w:r w:rsidRPr="00EF39BC">
        <w:rPr>
          <w:color w:val="auto"/>
        </w:rPr>
        <w:t>оценивается ответ, который, показывает прочное знание и достаточно глубокое понимание текста изучаемого произведения; умение объяснять взаимосвязь событий, характерны и поступки героев и роль основных художественных средств в раскрытии идейно-эстетического содержания произведения, умение пользоваться основным теоретико-литературными знаниями: и навыками разбора при анализе прочитанных произведений: умение привлекать текст произведения для обоснования своих выводов, владение литературной речью.</w:t>
      </w:r>
      <w:proofErr w:type="gramEnd"/>
      <w:r w:rsidRPr="00EF39BC">
        <w:rPr>
          <w:color w:val="auto"/>
        </w:rPr>
        <w:t xml:space="preserve"> Однако по одному-двум из этих компонентов ответа могут быть допущены неточности.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Оценкой «3» </w:t>
      </w:r>
      <w:r w:rsidRPr="00EF39BC">
        <w:rPr>
          <w:color w:val="auto"/>
        </w:rPr>
        <w:t xml:space="preserve">оценивается ответ, свидетельствующий о знании и понимании текста изучаемого произведения; знании и понимании текста изучаемого произведения; знании основных вопросов теории, но недостаточном умении пользоваться этими знаниями при анализе произведения: ограниченных навыках разбора и недостаточном умении привлекать </w:t>
      </w:r>
      <w:r w:rsidRPr="00EF39BC">
        <w:rPr>
          <w:color w:val="auto"/>
        </w:rPr>
        <w:lastRenderedPageBreak/>
        <w:t>те</w:t>
      </w:r>
      <w:proofErr w:type="gramStart"/>
      <w:r w:rsidRPr="00EF39BC">
        <w:rPr>
          <w:color w:val="auto"/>
        </w:rPr>
        <w:t>кст пр</w:t>
      </w:r>
      <w:proofErr w:type="gramEnd"/>
      <w:r w:rsidRPr="00EF39BC">
        <w:rPr>
          <w:color w:val="auto"/>
        </w:rPr>
        <w:t xml:space="preserve">оизведений для подтверждения своих выводов. </w:t>
      </w:r>
      <w:proofErr w:type="gramStart"/>
      <w:r w:rsidRPr="00EF39BC">
        <w:rPr>
          <w:color w:val="auto"/>
        </w:rPr>
        <w:t>Допускается не более двух-трёх ошибок</w:t>
      </w:r>
      <w:proofErr w:type="gramEnd"/>
      <w:r w:rsidRPr="00EF39BC">
        <w:rPr>
          <w:color w:val="auto"/>
        </w:rPr>
        <w:t xml:space="preserve"> в содержании ответа, а также ряда недостатков в его композиции и языке.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Оценкой «2» </w:t>
      </w:r>
      <w:r w:rsidRPr="00EF39BC">
        <w:rPr>
          <w:color w:val="auto"/>
        </w:rPr>
        <w:t>оценивается ответ, обнаруживающий незнание содержания произведения в целом, неумении объяснять поведение, характеры основных героев и роль важнейших художественных сре</w:t>
      </w:r>
      <w:proofErr w:type="gramStart"/>
      <w:r w:rsidRPr="00EF39BC">
        <w:rPr>
          <w:color w:val="auto"/>
        </w:rPr>
        <w:t>дств в р</w:t>
      </w:r>
      <w:proofErr w:type="gramEnd"/>
      <w:r w:rsidRPr="00EF39BC">
        <w:rPr>
          <w:color w:val="auto"/>
        </w:rPr>
        <w:t xml:space="preserve">аскрытии идейно-эстетического содержания произведения, незнание элементарных теоретико-литературных понятий и слабое владение литературной речью.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сочинений. </w:t>
      </w:r>
    </w:p>
    <w:p w:rsidR="005E36D6" w:rsidRPr="00EF39BC" w:rsidRDefault="005E36D6" w:rsidP="00EF39BC">
      <w:pPr>
        <w:pStyle w:val="Default"/>
        <w:tabs>
          <w:tab w:val="num" w:pos="567"/>
        </w:tabs>
        <w:ind w:left="567"/>
        <w:jc w:val="both"/>
        <w:rPr>
          <w:color w:val="auto"/>
        </w:rPr>
      </w:pPr>
      <w:r w:rsidRPr="00EF39BC">
        <w:rPr>
          <w:color w:val="auto"/>
        </w:rPr>
        <w:t xml:space="preserve">В основу оценки сочинений по литературе должны быть положены следующие главные критерии пределах программы данного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 правильное понимание темы, глубина, и полнота её раскрытия, верная передача фактов, правильное объяснение событий и поведения героев, исходя из идейно-эстетического содержания произведения, доказательств основных положений, привлечение материала, важного и существенного для раскрытия темы, умение делать выводы и обобщения, точность в цитатах и умение включать их в текст сочинения; </w:t>
      </w:r>
    </w:p>
    <w:p w:rsidR="005E36D6" w:rsidRPr="00EF39BC" w:rsidRDefault="005E36D6" w:rsidP="00EF39BC">
      <w:pPr>
        <w:pStyle w:val="Default"/>
        <w:tabs>
          <w:tab w:val="num" w:pos="567"/>
        </w:tabs>
        <w:ind w:left="567"/>
        <w:jc w:val="both"/>
        <w:rPr>
          <w:color w:val="auto"/>
        </w:rPr>
      </w:pPr>
      <w:r w:rsidRPr="00EF39BC">
        <w:rPr>
          <w:color w:val="auto"/>
        </w:rPr>
        <w:t xml:space="preserve">- соразмерность частей сочинения, логичность связей и переходов между ними; </w:t>
      </w:r>
    </w:p>
    <w:p w:rsidR="005E36D6" w:rsidRPr="00EF39BC" w:rsidRDefault="005E36D6" w:rsidP="00EF39BC">
      <w:pPr>
        <w:pStyle w:val="Default"/>
        <w:tabs>
          <w:tab w:val="num" w:pos="567"/>
        </w:tabs>
        <w:ind w:left="567"/>
        <w:jc w:val="both"/>
        <w:rPr>
          <w:color w:val="auto"/>
        </w:rPr>
      </w:pPr>
      <w:r w:rsidRPr="00EF39BC">
        <w:rPr>
          <w:color w:val="auto"/>
        </w:rPr>
        <w:t xml:space="preserve">- точность и богатство лексики, умение пользоваться изобразительными средствами языка.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Оценка «5» </w:t>
      </w:r>
      <w:r w:rsidRPr="00EF39BC">
        <w:rPr>
          <w:color w:val="auto"/>
        </w:rPr>
        <w:t xml:space="preserve">ставится за сочинение: </w:t>
      </w:r>
    </w:p>
    <w:p w:rsidR="005E36D6" w:rsidRPr="00EF39BC" w:rsidRDefault="005E36D6" w:rsidP="00EF39BC">
      <w:pPr>
        <w:pStyle w:val="Default"/>
        <w:tabs>
          <w:tab w:val="num" w:pos="567"/>
        </w:tabs>
        <w:ind w:left="567"/>
        <w:jc w:val="both"/>
        <w:rPr>
          <w:color w:val="auto"/>
        </w:rPr>
      </w:pPr>
      <w:r w:rsidRPr="00EF39BC">
        <w:rPr>
          <w:color w:val="auto"/>
        </w:rPr>
        <w:t xml:space="preserve">- Глубоко аргументировано раскрывающее тему, свидетельствующее об отличном знании текста произведения и других материалов, необходимых для её раскрытия, умение делать выводы и обобщения; </w:t>
      </w:r>
    </w:p>
    <w:p w:rsidR="005E36D6" w:rsidRPr="00EF39BC" w:rsidRDefault="005E36D6" w:rsidP="00EF39BC">
      <w:pPr>
        <w:pStyle w:val="Default"/>
        <w:tabs>
          <w:tab w:val="num" w:pos="567"/>
        </w:tabs>
        <w:ind w:left="567"/>
        <w:jc w:val="both"/>
        <w:rPr>
          <w:color w:val="auto"/>
        </w:rPr>
      </w:pPr>
      <w:r w:rsidRPr="00EF39BC">
        <w:rPr>
          <w:color w:val="auto"/>
        </w:rPr>
        <w:t xml:space="preserve">- </w:t>
      </w:r>
      <w:proofErr w:type="gramStart"/>
      <w:r w:rsidRPr="00EF39BC">
        <w:rPr>
          <w:color w:val="auto"/>
        </w:rPr>
        <w:t>стройное</w:t>
      </w:r>
      <w:proofErr w:type="gramEnd"/>
      <w:r w:rsidRPr="00EF39BC">
        <w:rPr>
          <w:color w:val="auto"/>
        </w:rPr>
        <w:t xml:space="preserve"> по композиции, логическое и последовательное в изложении мыслей; </w:t>
      </w:r>
    </w:p>
    <w:p w:rsidR="005E36D6" w:rsidRPr="00EF39BC" w:rsidRDefault="005E36D6" w:rsidP="00EF39BC">
      <w:pPr>
        <w:pStyle w:val="Default"/>
        <w:tabs>
          <w:tab w:val="num" w:pos="567"/>
        </w:tabs>
        <w:ind w:left="567"/>
        <w:jc w:val="both"/>
        <w:rPr>
          <w:color w:val="auto"/>
        </w:rPr>
      </w:pPr>
      <w:r w:rsidRPr="00EF39BC">
        <w:rPr>
          <w:color w:val="auto"/>
        </w:rPr>
        <w:t xml:space="preserve">- </w:t>
      </w:r>
      <w:proofErr w:type="gramStart"/>
      <w:r w:rsidRPr="00EF39BC">
        <w:rPr>
          <w:color w:val="auto"/>
        </w:rPr>
        <w:t>написанное</w:t>
      </w:r>
      <w:proofErr w:type="gramEnd"/>
      <w:r w:rsidRPr="00EF39BC">
        <w:rPr>
          <w:color w:val="auto"/>
        </w:rPr>
        <w:t xml:space="preserve"> правильным литературным языком и стилистически соответствующее содержанию; </w:t>
      </w:r>
    </w:p>
    <w:p w:rsidR="005E36D6" w:rsidRPr="00EF39BC" w:rsidRDefault="005E36D6" w:rsidP="00EF39BC">
      <w:pPr>
        <w:pStyle w:val="Default"/>
        <w:tabs>
          <w:tab w:val="num" w:pos="567"/>
        </w:tabs>
        <w:ind w:left="567"/>
        <w:jc w:val="both"/>
        <w:rPr>
          <w:color w:val="auto"/>
        </w:rPr>
      </w:pPr>
      <w:r w:rsidRPr="00EF39BC">
        <w:rPr>
          <w:color w:val="auto"/>
        </w:rPr>
        <w:t xml:space="preserve">- допускается одна-две неточности в содержании.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Оценка «4» </w:t>
      </w:r>
      <w:r w:rsidRPr="00EF39BC">
        <w:rPr>
          <w:color w:val="auto"/>
        </w:rPr>
        <w:t xml:space="preserve">ставится за сочинение: </w:t>
      </w:r>
    </w:p>
    <w:p w:rsidR="005E36D6" w:rsidRPr="00EF39BC" w:rsidRDefault="005E36D6" w:rsidP="00EF39BC">
      <w:pPr>
        <w:pStyle w:val="Default"/>
        <w:tabs>
          <w:tab w:val="num" w:pos="567"/>
        </w:tabs>
        <w:ind w:left="567"/>
        <w:jc w:val="both"/>
        <w:rPr>
          <w:color w:val="auto"/>
        </w:rPr>
      </w:pPr>
      <w:r w:rsidRPr="00EF39BC">
        <w:rPr>
          <w:color w:val="auto"/>
        </w:rPr>
        <w:t xml:space="preserve">- достаточно полно и убедительно раскрывающее тему с незначительными отклонениями от неё; обнаруживающее хорошее знание литературного материала, и других источников по теме сочинения и умение пользоваться ими для обоснования своих мыслей, а также делать выводы и обобщения; </w:t>
      </w:r>
    </w:p>
    <w:p w:rsidR="005E36D6" w:rsidRPr="00EF39BC" w:rsidRDefault="005E36D6" w:rsidP="00EF39BC">
      <w:pPr>
        <w:pStyle w:val="Default"/>
        <w:tabs>
          <w:tab w:val="num" w:pos="567"/>
        </w:tabs>
        <w:ind w:left="567"/>
        <w:jc w:val="both"/>
        <w:rPr>
          <w:color w:val="auto"/>
        </w:rPr>
      </w:pPr>
      <w:r w:rsidRPr="00EF39BC">
        <w:rPr>
          <w:color w:val="auto"/>
        </w:rPr>
        <w:t xml:space="preserve">- логическое и последовательное в изложении содержания; </w:t>
      </w:r>
    </w:p>
    <w:p w:rsidR="005E36D6" w:rsidRPr="00EF39BC" w:rsidRDefault="005E36D6" w:rsidP="00EF39BC">
      <w:pPr>
        <w:pStyle w:val="Default"/>
        <w:tabs>
          <w:tab w:val="num" w:pos="567"/>
        </w:tabs>
        <w:ind w:left="567"/>
        <w:jc w:val="both"/>
        <w:rPr>
          <w:color w:val="auto"/>
        </w:rPr>
      </w:pPr>
      <w:r w:rsidRPr="00EF39BC">
        <w:rPr>
          <w:color w:val="auto"/>
        </w:rPr>
        <w:t xml:space="preserve">- </w:t>
      </w:r>
      <w:proofErr w:type="gramStart"/>
      <w:r w:rsidRPr="00EF39BC">
        <w:rPr>
          <w:color w:val="auto"/>
        </w:rPr>
        <w:t>написанное</w:t>
      </w:r>
      <w:proofErr w:type="gramEnd"/>
      <w:r w:rsidRPr="00EF39BC">
        <w:rPr>
          <w:color w:val="auto"/>
        </w:rPr>
        <w:t xml:space="preserve"> правильным литературным языком, стилистически соответствующее содержанию; </w:t>
      </w:r>
    </w:p>
    <w:p w:rsidR="005E36D6" w:rsidRPr="00EF39BC" w:rsidRDefault="005E36D6" w:rsidP="00EF39BC">
      <w:pPr>
        <w:pStyle w:val="Default"/>
        <w:tabs>
          <w:tab w:val="num" w:pos="567"/>
        </w:tabs>
        <w:ind w:left="567"/>
        <w:jc w:val="both"/>
        <w:rPr>
          <w:color w:val="auto"/>
        </w:rPr>
      </w:pPr>
      <w:r w:rsidRPr="00EF39BC">
        <w:rPr>
          <w:color w:val="auto"/>
        </w:rPr>
        <w:t xml:space="preserve">- допускается две-три неточности: в содержании, а также не более трёх-четырёх речевых недочётов.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Оценка «3» </w:t>
      </w:r>
      <w:r w:rsidRPr="00EF39BC">
        <w:rPr>
          <w:color w:val="auto"/>
        </w:rPr>
        <w:t xml:space="preserve">ставится за сочинение, в котором: </w:t>
      </w:r>
    </w:p>
    <w:p w:rsidR="005E36D6" w:rsidRPr="00EF39BC" w:rsidRDefault="005E36D6" w:rsidP="00EF39BC">
      <w:pPr>
        <w:pStyle w:val="Default"/>
        <w:tabs>
          <w:tab w:val="num" w:pos="567"/>
        </w:tabs>
        <w:ind w:left="567"/>
        <w:jc w:val="both"/>
        <w:rPr>
          <w:color w:val="auto"/>
        </w:rPr>
      </w:pPr>
      <w:r w:rsidRPr="00EF39BC">
        <w:rPr>
          <w:color w:val="auto"/>
        </w:rPr>
        <w:t xml:space="preserve">- в главном и основном раскрывается тема, в дан верный, но односторонний или недостаточно полный ответ на тему, допущены отклонения от неё или отдельные ошибки в изложении фактического материала; обнаруживается недостаточное умение делать выводы и обобщения; </w:t>
      </w:r>
    </w:p>
    <w:p w:rsidR="005E36D6" w:rsidRPr="00EF39BC" w:rsidRDefault="005E36D6" w:rsidP="00EF39BC">
      <w:pPr>
        <w:pStyle w:val="Default"/>
        <w:tabs>
          <w:tab w:val="num" w:pos="567"/>
        </w:tabs>
        <w:ind w:left="567"/>
        <w:jc w:val="both"/>
        <w:rPr>
          <w:color w:val="auto"/>
        </w:rPr>
      </w:pPr>
      <w:r w:rsidRPr="00EF39BC">
        <w:rPr>
          <w:color w:val="auto"/>
        </w:rPr>
        <w:t xml:space="preserve">- материал излагается достаточно логично, но имеются отдельные нарушения последовательности выражения мыслей; </w:t>
      </w:r>
    </w:p>
    <w:p w:rsidR="005E36D6" w:rsidRPr="00EF39BC" w:rsidRDefault="005E36D6" w:rsidP="00EF39BC">
      <w:pPr>
        <w:pStyle w:val="Default"/>
        <w:tabs>
          <w:tab w:val="num" w:pos="567"/>
        </w:tabs>
        <w:ind w:left="567"/>
        <w:jc w:val="both"/>
        <w:rPr>
          <w:color w:val="auto"/>
        </w:rPr>
      </w:pPr>
      <w:r w:rsidRPr="00EF39BC">
        <w:rPr>
          <w:color w:val="auto"/>
        </w:rPr>
        <w:t xml:space="preserve">- обнаруживается владение основами письменной речи; </w:t>
      </w:r>
    </w:p>
    <w:p w:rsidR="005E36D6" w:rsidRPr="00EF39BC" w:rsidRDefault="005E36D6" w:rsidP="00EF39BC">
      <w:pPr>
        <w:pStyle w:val="Default"/>
        <w:tabs>
          <w:tab w:val="num" w:pos="567"/>
        </w:tabs>
        <w:ind w:left="567"/>
        <w:jc w:val="both"/>
        <w:rPr>
          <w:color w:val="auto"/>
        </w:rPr>
      </w:pPr>
      <w:r w:rsidRPr="00EF39BC">
        <w:rPr>
          <w:color w:val="auto"/>
        </w:rPr>
        <w:t xml:space="preserve">- в работе имеется не более 4-5 речевых недочетов.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Оценка «2» </w:t>
      </w:r>
      <w:r w:rsidRPr="00EF39BC">
        <w:rPr>
          <w:color w:val="auto"/>
        </w:rPr>
        <w:t xml:space="preserve">за сочинение, которое: </w:t>
      </w:r>
    </w:p>
    <w:p w:rsidR="005E36D6" w:rsidRPr="00EF39BC" w:rsidRDefault="005E36D6" w:rsidP="00EF39BC">
      <w:pPr>
        <w:pStyle w:val="Default"/>
        <w:tabs>
          <w:tab w:val="num" w:pos="567"/>
        </w:tabs>
        <w:ind w:left="567"/>
        <w:jc w:val="both"/>
        <w:rPr>
          <w:color w:val="auto"/>
        </w:rPr>
      </w:pPr>
      <w:r w:rsidRPr="00EF39BC">
        <w:rPr>
          <w:color w:val="auto"/>
        </w:rPr>
        <w:t>-не раскрывает тему, свидетельствует о поверхностном знании текста произведения, состоит из путаного пересказа отдельных событий без вывода и обобщений или из общих положений, не опирающихся на содержание материала.</w:t>
      </w:r>
    </w:p>
    <w:p w:rsidR="005E36D6" w:rsidRPr="00EF39BC" w:rsidRDefault="005E36D6" w:rsidP="00EF39BC">
      <w:pPr>
        <w:pStyle w:val="Default"/>
        <w:tabs>
          <w:tab w:val="num" w:pos="567"/>
        </w:tabs>
        <w:ind w:left="567"/>
        <w:jc w:val="both"/>
        <w:rPr>
          <w:color w:val="auto"/>
        </w:rPr>
      </w:pPr>
      <w:r w:rsidRPr="00EF39BC">
        <w:rPr>
          <w:color w:val="auto"/>
        </w:rPr>
        <w:t xml:space="preserve">- характеризуется расположением материала, отсутствием связи между частями; </w:t>
      </w:r>
    </w:p>
    <w:p w:rsidR="005E36D6" w:rsidRPr="00EF39BC" w:rsidRDefault="005E36D6" w:rsidP="00EF39BC">
      <w:pPr>
        <w:pStyle w:val="Default"/>
        <w:tabs>
          <w:tab w:val="num" w:pos="567"/>
        </w:tabs>
        <w:ind w:left="567"/>
        <w:jc w:val="both"/>
        <w:rPr>
          <w:color w:val="auto"/>
        </w:rPr>
      </w:pPr>
      <w:r w:rsidRPr="00EF39BC">
        <w:rPr>
          <w:color w:val="auto"/>
        </w:rPr>
        <w:t xml:space="preserve">- отличается бедностью словаря, наличием грубых ошибок.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u w:val="single"/>
        </w:rPr>
      </w:pPr>
      <w:r w:rsidRPr="00EF39BC">
        <w:rPr>
          <w:b/>
          <w:bCs/>
          <w:color w:val="auto"/>
        </w:rPr>
        <w:tab/>
      </w:r>
      <w:r w:rsidRPr="00EF39BC">
        <w:rPr>
          <w:b/>
          <w:bCs/>
          <w:color w:val="auto"/>
          <w:u w:val="single"/>
        </w:rPr>
        <w:t xml:space="preserve">Оценочные материалы по иностранному языку </w:t>
      </w:r>
    </w:p>
    <w:p w:rsidR="005E36D6" w:rsidRPr="00EF39BC" w:rsidRDefault="005E36D6" w:rsidP="00EF39BC">
      <w:pPr>
        <w:pStyle w:val="Default"/>
        <w:tabs>
          <w:tab w:val="num" w:pos="567"/>
        </w:tabs>
        <w:ind w:left="567"/>
        <w:jc w:val="both"/>
        <w:rPr>
          <w:color w:val="auto"/>
          <w:u w:val="single"/>
        </w:rPr>
      </w:pPr>
    </w:p>
    <w:p w:rsidR="005E36D6" w:rsidRPr="00EF39BC" w:rsidRDefault="005E36D6" w:rsidP="00EF39BC">
      <w:pPr>
        <w:pStyle w:val="Default"/>
        <w:tabs>
          <w:tab w:val="num" w:pos="567"/>
        </w:tabs>
        <w:ind w:left="567"/>
        <w:jc w:val="both"/>
        <w:rPr>
          <w:b/>
          <w:bCs/>
          <w:color w:val="auto"/>
        </w:rPr>
      </w:pPr>
      <w:r w:rsidRPr="00EF39BC">
        <w:rPr>
          <w:color w:val="auto"/>
        </w:rPr>
        <w:t xml:space="preserve"> </w:t>
      </w:r>
      <w:r w:rsidRPr="00EF39BC">
        <w:rPr>
          <w:b/>
          <w:bCs/>
          <w:color w:val="auto"/>
        </w:rPr>
        <w:t xml:space="preserve">Письмо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Оценка «5» ставится в том случае, если коммуникативная задача решена полностью, применение лексики адекватно коммуникативной задаче, грамматические ошибки либо отсутствуют, либо не препятствуют решению коммуникативной задачи </w:t>
      </w:r>
    </w:p>
    <w:p w:rsidR="005E36D6" w:rsidRPr="00EF39BC" w:rsidRDefault="005E36D6" w:rsidP="00EF39BC">
      <w:pPr>
        <w:pStyle w:val="Default"/>
        <w:tabs>
          <w:tab w:val="num" w:pos="567"/>
        </w:tabs>
        <w:ind w:left="567"/>
        <w:jc w:val="both"/>
        <w:rPr>
          <w:color w:val="auto"/>
        </w:rPr>
      </w:pPr>
      <w:r w:rsidRPr="00EF39BC">
        <w:rPr>
          <w:color w:val="auto"/>
        </w:rPr>
        <w:t xml:space="preserve">Оценка «4» ставится в том случае, если коммуникативная задача решена полностью, но понимание текста незначительно затруднено наличием грамматических и/или лексических ошибок. </w:t>
      </w:r>
    </w:p>
    <w:p w:rsidR="005E36D6" w:rsidRPr="00EF39BC" w:rsidRDefault="005E36D6" w:rsidP="00EF39BC">
      <w:pPr>
        <w:pStyle w:val="Default"/>
        <w:tabs>
          <w:tab w:val="num" w:pos="567"/>
        </w:tabs>
        <w:ind w:left="567"/>
        <w:jc w:val="both"/>
        <w:rPr>
          <w:color w:val="auto"/>
        </w:rPr>
      </w:pPr>
      <w:r w:rsidRPr="00EF39BC">
        <w:rPr>
          <w:color w:val="auto"/>
        </w:rPr>
        <w:t xml:space="preserve">Оценка «3» ставится в том случае, если коммуникативная задача решена, но понимание текста затруднено наличием грубых грамматических ошибок или неадекватным употреблением лексики. </w:t>
      </w:r>
    </w:p>
    <w:p w:rsidR="005E36D6" w:rsidRPr="00EF39BC" w:rsidRDefault="005E36D6" w:rsidP="00EF39BC">
      <w:pPr>
        <w:pStyle w:val="Default"/>
        <w:tabs>
          <w:tab w:val="num" w:pos="567"/>
        </w:tabs>
        <w:ind w:left="567"/>
        <w:jc w:val="both"/>
        <w:rPr>
          <w:color w:val="auto"/>
        </w:rPr>
      </w:pPr>
      <w:r w:rsidRPr="00EF39BC">
        <w:rPr>
          <w:color w:val="auto"/>
        </w:rPr>
        <w:t xml:space="preserve">Оценка «2» ставится в том случае, если коммуникативная задача не решена ввиду большого количества лексико-грамматических ошибок или недостаточного объема текста.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proofErr w:type="spellStart"/>
      <w:r w:rsidRPr="00EF39BC">
        <w:rPr>
          <w:b/>
          <w:bCs/>
          <w:color w:val="auto"/>
        </w:rPr>
        <w:t>Аудирование</w:t>
      </w:r>
      <w:proofErr w:type="spellEnd"/>
      <w:r w:rsidRPr="00EF39BC">
        <w:rPr>
          <w:b/>
          <w:bCs/>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Оценка «5» ставится в том случае, если коммуникативная задача решена и при этом учащиеся полностью поняли содержание иноязычной речи, соответствующей программным требованиям для каждого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Оценка «4» ставится в том случае, если коммуникативная задача решена и при этом учащиеся поняли содержание иноязычной речи, соответствующей программным требованиям для данного класса, за исключением отдельных подробностей, не влияющих на понимание содержания услышанного в целом. </w:t>
      </w:r>
    </w:p>
    <w:p w:rsidR="005E36D6" w:rsidRPr="00EF39BC" w:rsidRDefault="005E36D6" w:rsidP="00EF39BC">
      <w:pPr>
        <w:pStyle w:val="Default"/>
        <w:tabs>
          <w:tab w:val="num" w:pos="567"/>
        </w:tabs>
        <w:ind w:left="567"/>
        <w:jc w:val="both"/>
        <w:rPr>
          <w:color w:val="auto"/>
        </w:rPr>
      </w:pPr>
      <w:r w:rsidRPr="00EF39BC">
        <w:rPr>
          <w:color w:val="auto"/>
        </w:rPr>
        <w:t xml:space="preserve">Оценка «3» ставится в том случае, если коммуникативная задача решена и при этом учащиеся поняли только основной смысл иноязычной речи, соответствующей программным требованиям для данного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Оценка «2» ставится в том случае, если учащиеся не поняли смысл иноязычной речи, соответствующей программным требованиям для данного класса.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Говорение </w:t>
      </w:r>
    </w:p>
    <w:p w:rsidR="005E36D6" w:rsidRPr="00EF39BC" w:rsidRDefault="005E36D6" w:rsidP="00EF39BC">
      <w:pPr>
        <w:pStyle w:val="Default"/>
        <w:tabs>
          <w:tab w:val="num" w:pos="567"/>
        </w:tabs>
        <w:ind w:left="567"/>
        <w:jc w:val="both"/>
        <w:rPr>
          <w:color w:val="auto"/>
        </w:rPr>
      </w:pPr>
      <w:r w:rsidRPr="00EF39BC">
        <w:rPr>
          <w:color w:val="auto"/>
        </w:rPr>
        <w:t xml:space="preserve">Оценка «5» ставится в том случае, если общение осуществилось, высказывания учащихся </w:t>
      </w:r>
      <w:proofErr w:type="gramStart"/>
      <w:r w:rsidRPr="00EF39BC">
        <w:rPr>
          <w:color w:val="auto"/>
        </w:rPr>
        <w:t>соответствовали поставленной коммуникативной задаче и при этом их устная речь полностью соответствовала</w:t>
      </w:r>
      <w:proofErr w:type="gramEnd"/>
      <w:r w:rsidRPr="00EF39BC">
        <w:rPr>
          <w:color w:val="auto"/>
        </w:rPr>
        <w:t xml:space="preserve"> нормам иностранного языка в пределах программных требований для данного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Оценка «4»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незначительными отклонениями от языковых норм, а в остальном их устная речь соответствовала нормам иностранного языка в пределах программных требований для данного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Оценка «3» ставится в том случае если, если общение осуществилось, высказывания учащихся соответствовали поставленной коммуникативной задаче и при этом учащиеся выразили свои мысли на иностранном языке с отклонениями от языковых норм, не мешающими, однако, понять содержание сказанного. </w:t>
      </w:r>
    </w:p>
    <w:p w:rsidR="005E36D6" w:rsidRPr="00EF39BC" w:rsidRDefault="005E36D6" w:rsidP="00EF39BC">
      <w:pPr>
        <w:pStyle w:val="Default"/>
        <w:tabs>
          <w:tab w:val="num" w:pos="567"/>
        </w:tabs>
        <w:ind w:left="567"/>
        <w:jc w:val="both"/>
        <w:rPr>
          <w:color w:val="auto"/>
        </w:rPr>
      </w:pPr>
      <w:r w:rsidRPr="00EF39BC">
        <w:rPr>
          <w:color w:val="auto"/>
        </w:rPr>
        <w:t xml:space="preserve">Оценка «2» ставится в том случае если, если общение не осуществилось, или высказывания учащихся не соответствовали поставленной коммуникативной задаче, учащиеся слабо усвоили пройденный языковой материал и выразили свои мысли на иностранном языке с такими отклонениями от языковых норм, которые не позволяют понять содержание большей части сказанного.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Чтение </w:t>
      </w:r>
    </w:p>
    <w:p w:rsidR="005E36D6" w:rsidRPr="00EF39BC" w:rsidRDefault="005E36D6" w:rsidP="00EF39BC">
      <w:pPr>
        <w:pStyle w:val="Default"/>
        <w:tabs>
          <w:tab w:val="num" w:pos="567"/>
        </w:tabs>
        <w:ind w:left="567"/>
        <w:jc w:val="both"/>
        <w:rPr>
          <w:color w:val="auto"/>
        </w:rPr>
      </w:pPr>
      <w:r w:rsidRPr="00EF39BC">
        <w:rPr>
          <w:color w:val="auto"/>
        </w:rPr>
        <w:t xml:space="preserve">Оценка «5» ставится в том случае, если коммуникативная задача решена и при этом учащиеся полностью поняли и осмыслили содержание прочитанного иноязычного текста в объеме, предусмотренном заданием, чтение учащихся соответствовало программным требованиям для данного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Оценка «4» ставится в том случае, если коммуникативная задача решена и при этом учащиеся поняли и осмыслили содержание прочитанного иноязычного текста за исключением деталей и частностей, не влияющих на понимание этого текста, в объеме, </w:t>
      </w:r>
      <w:r w:rsidRPr="00EF39BC">
        <w:rPr>
          <w:color w:val="auto"/>
        </w:rPr>
        <w:lastRenderedPageBreak/>
        <w:t xml:space="preserve">предусмотренном заданием, чтение учащихся соответствовало программным требованиям для данного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Оценка «3» ставится в том случае, если коммуникативная задача решена и при этом учащиеся поняли и осмыслили главную идею прочитанного иноязычного текста в объеме, предусмотренном заданием, чтение учащихся в основном соответствует программным требованиям для данного класса. </w:t>
      </w:r>
    </w:p>
    <w:p w:rsidR="005E36D6" w:rsidRPr="00EF39BC" w:rsidRDefault="005E36D6" w:rsidP="00EF39BC">
      <w:pPr>
        <w:pStyle w:val="Default"/>
        <w:tabs>
          <w:tab w:val="num" w:pos="567"/>
        </w:tabs>
        <w:ind w:left="567"/>
        <w:jc w:val="both"/>
        <w:rPr>
          <w:color w:val="auto"/>
        </w:rPr>
      </w:pPr>
      <w:r w:rsidRPr="00EF39BC">
        <w:rPr>
          <w:color w:val="auto"/>
        </w:rPr>
        <w:t xml:space="preserve">Оценка «2» ставится в том случае, если коммуникативная задача не решена – учащиеся не поняли содержание прочитанного иноязычного текста в объеме, предусмотренном заданием, и чтение учащихся не соответствовало программным требованиям для данного класса.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u w:val="single"/>
        </w:rPr>
      </w:pPr>
      <w:r w:rsidRPr="00EF39BC">
        <w:rPr>
          <w:b/>
          <w:bCs/>
          <w:color w:val="auto"/>
        </w:rPr>
        <w:tab/>
      </w:r>
      <w:r w:rsidRPr="00EF39BC">
        <w:rPr>
          <w:b/>
          <w:bCs/>
          <w:color w:val="auto"/>
        </w:rPr>
        <w:tab/>
      </w:r>
      <w:r w:rsidRPr="00EF39BC">
        <w:rPr>
          <w:b/>
          <w:bCs/>
          <w:color w:val="auto"/>
        </w:rPr>
        <w:tab/>
      </w:r>
      <w:r w:rsidRPr="00EF39BC">
        <w:rPr>
          <w:b/>
          <w:bCs/>
          <w:color w:val="auto"/>
        </w:rPr>
        <w:tab/>
      </w:r>
      <w:r w:rsidRPr="00EF39BC">
        <w:rPr>
          <w:b/>
          <w:bCs/>
          <w:color w:val="auto"/>
          <w:u w:val="single"/>
        </w:rPr>
        <w:t>Оценочные материалы по математике</w:t>
      </w:r>
    </w:p>
    <w:p w:rsidR="005E36D6" w:rsidRPr="00EF39BC" w:rsidRDefault="005E36D6" w:rsidP="00EF39BC">
      <w:pPr>
        <w:pStyle w:val="Default"/>
        <w:tabs>
          <w:tab w:val="num" w:pos="567"/>
        </w:tabs>
        <w:ind w:left="567"/>
        <w:jc w:val="both"/>
        <w:rPr>
          <w:color w:val="auto"/>
        </w:rPr>
      </w:pPr>
      <w:r w:rsidRPr="00EF39BC">
        <w:rPr>
          <w:color w:val="auto"/>
        </w:rPr>
        <w:t xml:space="preserve">Оценка знаний и умений учащихся. </w:t>
      </w:r>
    </w:p>
    <w:p w:rsidR="005E36D6" w:rsidRPr="00EF39BC" w:rsidRDefault="005E36D6" w:rsidP="00EF39BC">
      <w:pPr>
        <w:pStyle w:val="Default"/>
        <w:tabs>
          <w:tab w:val="num" w:pos="567"/>
        </w:tabs>
        <w:ind w:left="567"/>
        <w:jc w:val="both"/>
        <w:rPr>
          <w:color w:val="auto"/>
        </w:rPr>
      </w:pPr>
      <w:r w:rsidRPr="00EF39BC">
        <w:rPr>
          <w:color w:val="auto"/>
        </w:rPr>
        <w:t xml:space="preserve">1. Содержание и объем материала, подлежащего проверке, определяется программой. При проверке усвоения материала нужно выявлять полноту, прочность усвоения учащимися теории и умения применять ее на практике в знакомых и незнакомых ситуациях. </w:t>
      </w:r>
    </w:p>
    <w:p w:rsidR="005E36D6" w:rsidRPr="00EF39BC" w:rsidRDefault="005E36D6" w:rsidP="00EF39BC">
      <w:pPr>
        <w:pStyle w:val="Default"/>
        <w:tabs>
          <w:tab w:val="num" w:pos="567"/>
        </w:tabs>
        <w:ind w:left="567"/>
        <w:jc w:val="both"/>
        <w:rPr>
          <w:color w:val="auto"/>
        </w:rPr>
      </w:pPr>
      <w:r w:rsidRPr="00EF39BC">
        <w:rPr>
          <w:color w:val="auto"/>
        </w:rPr>
        <w:t xml:space="preserve">2. Основными формами проверки знаний и умений учащихся по математике являются письменная контрольная работа и устный опрос.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w:t>
      </w:r>
    </w:p>
    <w:p w:rsidR="005E36D6" w:rsidRPr="00EF39BC" w:rsidRDefault="005E36D6" w:rsidP="00EF39BC">
      <w:pPr>
        <w:pStyle w:val="Default"/>
        <w:tabs>
          <w:tab w:val="num" w:pos="567"/>
        </w:tabs>
        <w:ind w:left="567"/>
        <w:jc w:val="both"/>
        <w:rPr>
          <w:color w:val="auto"/>
        </w:rPr>
      </w:pPr>
      <w:r w:rsidRPr="00EF39BC">
        <w:rPr>
          <w:color w:val="auto"/>
        </w:rPr>
        <w:t xml:space="preserve">3.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умениями, указанными в программе. </w:t>
      </w:r>
    </w:p>
    <w:p w:rsidR="005E36D6" w:rsidRPr="00EF39BC" w:rsidRDefault="005E36D6" w:rsidP="00EF39BC">
      <w:pPr>
        <w:pStyle w:val="Default"/>
        <w:tabs>
          <w:tab w:val="num" w:pos="567"/>
        </w:tabs>
        <w:ind w:left="567"/>
        <w:jc w:val="both"/>
        <w:rPr>
          <w:color w:val="auto"/>
        </w:rPr>
      </w:pPr>
      <w:r w:rsidRPr="00EF39BC">
        <w:rPr>
          <w:color w:val="auto"/>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неаккуратная запись; небрежное выполнение чертежа. </w:t>
      </w:r>
    </w:p>
    <w:p w:rsidR="005E36D6" w:rsidRPr="00EF39BC" w:rsidRDefault="005E36D6" w:rsidP="00EF39BC">
      <w:pPr>
        <w:pStyle w:val="Default"/>
        <w:tabs>
          <w:tab w:val="num" w:pos="567"/>
        </w:tabs>
        <w:ind w:left="567"/>
        <w:jc w:val="both"/>
        <w:rPr>
          <w:color w:val="auto"/>
        </w:rPr>
      </w:pPr>
      <w:r w:rsidRPr="00EF39BC">
        <w:rPr>
          <w:color w:val="auto"/>
        </w:rPr>
        <w:t xml:space="preserve">Граница между ошибками и недочетами является в некоторой степени условной. При одних обстоятельствах допущенная учащимися погрешность может рассматриваться учителем как ошибка, в другое время и при других обстоятельствах — как недочет. </w:t>
      </w:r>
    </w:p>
    <w:p w:rsidR="005E36D6" w:rsidRPr="00EF39BC" w:rsidRDefault="005E36D6" w:rsidP="00EF39BC">
      <w:pPr>
        <w:pStyle w:val="Default"/>
        <w:tabs>
          <w:tab w:val="num" w:pos="567"/>
        </w:tabs>
        <w:ind w:left="567"/>
        <w:jc w:val="both"/>
        <w:rPr>
          <w:color w:val="auto"/>
        </w:rPr>
      </w:pPr>
      <w:r w:rsidRPr="00EF39BC">
        <w:rPr>
          <w:color w:val="auto"/>
        </w:rPr>
        <w:t xml:space="preserve">4. Задания для устного и письменного опроса учащихся состоят из теоретических вопросов и задач. </w:t>
      </w:r>
    </w:p>
    <w:p w:rsidR="005E36D6" w:rsidRPr="00EF39BC" w:rsidRDefault="005E36D6" w:rsidP="00EF39BC">
      <w:pPr>
        <w:pStyle w:val="Default"/>
        <w:tabs>
          <w:tab w:val="num" w:pos="567"/>
        </w:tabs>
        <w:ind w:left="567"/>
        <w:jc w:val="both"/>
        <w:rPr>
          <w:color w:val="auto"/>
        </w:rPr>
      </w:pPr>
      <w:r w:rsidRPr="00EF39BC">
        <w:rPr>
          <w:color w:val="auto"/>
        </w:rPr>
        <w:t xml:space="preserve">Ответ на теоретический вопрос считается безупречным, если по своему содержанию полностью соответствует вопросу, содержит все необходимые теоретические факты я обоснованные выводы, а его изложение и письменная запись математически грамотны и отличаются последовательностью и аккуратностью. </w:t>
      </w:r>
    </w:p>
    <w:p w:rsidR="005E36D6" w:rsidRPr="00EF39BC" w:rsidRDefault="005E36D6" w:rsidP="00EF39BC">
      <w:pPr>
        <w:pStyle w:val="Default"/>
        <w:tabs>
          <w:tab w:val="num" w:pos="567"/>
        </w:tabs>
        <w:ind w:left="567"/>
        <w:jc w:val="both"/>
        <w:rPr>
          <w:color w:val="auto"/>
        </w:rPr>
      </w:pPr>
      <w:r w:rsidRPr="00EF39BC">
        <w:rPr>
          <w:color w:val="auto"/>
        </w:rPr>
        <w:t xml:space="preserve">Решение задачи считается безупречным, если правильно выбран способ решения, само решение сопровождается необходимыми объяснениями, </w:t>
      </w:r>
      <w:proofErr w:type="gramStart"/>
      <w:r w:rsidRPr="00EF39BC">
        <w:rPr>
          <w:color w:val="auto"/>
        </w:rPr>
        <w:t>верно</w:t>
      </w:r>
      <w:proofErr w:type="gramEnd"/>
      <w:r w:rsidRPr="00EF39BC">
        <w:rPr>
          <w:color w:val="auto"/>
        </w:rPr>
        <w:t xml:space="preserve"> выполнены нужные вычисления и преобразования, получен верный ответ, последовательно и аккуратно записано решение. </w:t>
      </w:r>
    </w:p>
    <w:p w:rsidR="005E36D6" w:rsidRPr="00EF39BC" w:rsidRDefault="005E36D6" w:rsidP="00EF39BC">
      <w:pPr>
        <w:pStyle w:val="Default"/>
        <w:tabs>
          <w:tab w:val="num" w:pos="567"/>
        </w:tabs>
        <w:ind w:left="567"/>
        <w:jc w:val="both"/>
        <w:rPr>
          <w:color w:val="auto"/>
        </w:rPr>
      </w:pPr>
      <w:r w:rsidRPr="00EF39BC">
        <w:rPr>
          <w:color w:val="auto"/>
        </w:rPr>
        <w:t xml:space="preserve">5. Оценка ответа учащегося при устном и письменном опросе проводится по пятибалльной системе, т. е. за ответ выставляется одна из отметок: 1 (плохо), 2 (неудовлетворительно), 3 (удовлетворительно), 4 (хорошо), 5 (отлично). </w:t>
      </w:r>
    </w:p>
    <w:p w:rsidR="005E36D6" w:rsidRPr="00EF39BC" w:rsidRDefault="005E36D6" w:rsidP="00EF39BC">
      <w:pPr>
        <w:pStyle w:val="Default"/>
        <w:tabs>
          <w:tab w:val="num" w:pos="567"/>
        </w:tabs>
        <w:ind w:left="567"/>
        <w:jc w:val="both"/>
        <w:rPr>
          <w:color w:val="auto"/>
        </w:rPr>
      </w:pPr>
      <w:r w:rsidRPr="00EF39BC">
        <w:rPr>
          <w:color w:val="auto"/>
        </w:rPr>
        <w:t xml:space="preserve">6. Учитель может повысить отметку за оригинальный ответ на вопрос или оригинальное решение задачи, которые свидетельствуют о высоком математическом развитии учащегося; за решение более сложной задачи или ответ на более сложный вопрос, предложенные учащемуся дополнительно после выполнения им заданий.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Критерии ошибок: </w:t>
      </w:r>
    </w:p>
    <w:p w:rsidR="005E36D6" w:rsidRPr="00EF39BC" w:rsidRDefault="005E36D6" w:rsidP="00EF39BC">
      <w:pPr>
        <w:pStyle w:val="Default"/>
        <w:tabs>
          <w:tab w:val="num" w:pos="567"/>
        </w:tabs>
        <w:ind w:left="567"/>
        <w:jc w:val="both"/>
        <w:rPr>
          <w:color w:val="auto"/>
        </w:rPr>
      </w:pPr>
      <w:r w:rsidRPr="00EF39BC">
        <w:rPr>
          <w:color w:val="auto"/>
        </w:rPr>
        <w:t xml:space="preserve">К грубым ошибкам относятся ошибки, которые обнаруживают незнание учащимися формул, правил, основных свойств, теорем и неумение их применять; незнание приемов решения задач, рассматриваемых в учебниках, а также вычислительные ошибки, если они не являются опиской; </w:t>
      </w:r>
    </w:p>
    <w:p w:rsidR="005E36D6" w:rsidRPr="00EF39BC" w:rsidRDefault="005E36D6" w:rsidP="00EF39BC">
      <w:pPr>
        <w:pStyle w:val="Default"/>
        <w:tabs>
          <w:tab w:val="num" w:pos="567"/>
        </w:tabs>
        <w:ind w:left="567"/>
        <w:jc w:val="both"/>
        <w:rPr>
          <w:color w:val="auto"/>
        </w:rPr>
      </w:pPr>
      <w:proofErr w:type="gramStart"/>
      <w:r w:rsidRPr="00EF39BC">
        <w:rPr>
          <w:color w:val="auto"/>
        </w:rPr>
        <w:lastRenderedPageBreak/>
        <w:t xml:space="preserve">К негрубым ошибкам относятся: потеря корня или сохранение в ответе постороннего корня; отбрасывание без объяснений одного из них и равнозначные им; </w:t>
      </w:r>
      <w:proofErr w:type="gramEnd"/>
    </w:p>
    <w:p w:rsidR="005E36D6" w:rsidRPr="00EF39BC" w:rsidRDefault="005E36D6" w:rsidP="00EF39BC">
      <w:pPr>
        <w:pStyle w:val="Default"/>
        <w:tabs>
          <w:tab w:val="num" w:pos="567"/>
        </w:tabs>
        <w:ind w:left="567"/>
        <w:jc w:val="both"/>
        <w:rPr>
          <w:color w:val="auto"/>
        </w:rPr>
      </w:pPr>
      <w:r w:rsidRPr="00EF39BC">
        <w:rPr>
          <w:color w:val="auto"/>
        </w:rPr>
        <w:t xml:space="preserve">К недочетам относятся: нерациональное решение, описки, недостаточность или отсутствие пояснений, обоснований в решениях. </w:t>
      </w:r>
    </w:p>
    <w:p w:rsidR="005E36D6" w:rsidRPr="00EF39BC" w:rsidRDefault="005E36D6" w:rsidP="00EF39BC">
      <w:pPr>
        <w:pStyle w:val="Default"/>
        <w:tabs>
          <w:tab w:val="num" w:pos="567"/>
        </w:tabs>
        <w:ind w:left="567"/>
        <w:jc w:val="both"/>
        <w:rPr>
          <w:color w:val="auto"/>
        </w:rPr>
      </w:pPr>
      <w:r w:rsidRPr="00EF39BC">
        <w:rPr>
          <w:b/>
          <w:bCs/>
          <w:i/>
          <w:iCs/>
          <w:color w:val="auto"/>
        </w:rPr>
        <w:t xml:space="preserve">Оценка устных ответов учащихся по математике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Ответ оценивается </w:t>
      </w:r>
      <w:r w:rsidRPr="00EF39BC">
        <w:rPr>
          <w:b/>
          <w:bCs/>
          <w:i/>
          <w:iCs/>
          <w:color w:val="auto"/>
        </w:rPr>
        <w:t xml:space="preserve">отметкой «5», </w:t>
      </w:r>
      <w:r w:rsidRPr="00EF39BC">
        <w:rPr>
          <w:color w:val="auto"/>
        </w:rPr>
        <w:t xml:space="preserve">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 полно раскрыл содержание материала в объеме, предусмотренном программой и учебником, </w:t>
      </w:r>
    </w:p>
    <w:p w:rsidR="005E36D6" w:rsidRPr="00EF39BC" w:rsidRDefault="005E36D6" w:rsidP="00EF39BC">
      <w:pPr>
        <w:pStyle w:val="Default"/>
        <w:tabs>
          <w:tab w:val="num" w:pos="567"/>
        </w:tabs>
        <w:ind w:left="567"/>
        <w:jc w:val="both"/>
        <w:rPr>
          <w:color w:val="auto"/>
        </w:rPr>
      </w:pPr>
      <w:r w:rsidRPr="00EF39BC">
        <w:rPr>
          <w:color w:val="auto"/>
        </w:rPr>
        <w:t xml:space="preserve">- изложил материал грамотным языком в определенной логической последовательности, точно используя математическую терминологию и символику; </w:t>
      </w:r>
    </w:p>
    <w:p w:rsidR="005E36D6" w:rsidRPr="00EF39BC" w:rsidRDefault="005E36D6" w:rsidP="00EF39BC">
      <w:pPr>
        <w:pStyle w:val="Default"/>
        <w:tabs>
          <w:tab w:val="num" w:pos="567"/>
        </w:tabs>
        <w:ind w:left="567"/>
        <w:jc w:val="both"/>
        <w:rPr>
          <w:color w:val="auto"/>
        </w:rPr>
      </w:pPr>
      <w:r w:rsidRPr="00EF39BC">
        <w:rPr>
          <w:color w:val="auto"/>
        </w:rPr>
        <w:t xml:space="preserve">- правильно выполнил рисунки, чертежи, графики, сопутствующие ответу; </w:t>
      </w:r>
    </w:p>
    <w:p w:rsidR="005E36D6" w:rsidRPr="00EF39BC" w:rsidRDefault="005E36D6" w:rsidP="00EF39BC">
      <w:pPr>
        <w:pStyle w:val="Default"/>
        <w:tabs>
          <w:tab w:val="num" w:pos="567"/>
        </w:tabs>
        <w:ind w:left="567"/>
        <w:jc w:val="both"/>
        <w:rPr>
          <w:color w:val="auto"/>
        </w:rPr>
      </w:pPr>
      <w:r w:rsidRPr="00EF39BC">
        <w:rPr>
          <w:color w:val="auto"/>
        </w:rPr>
        <w:t xml:space="preserve">- 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5E36D6" w:rsidRPr="00EF39BC" w:rsidRDefault="005E36D6" w:rsidP="00EF39BC">
      <w:pPr>
        <w:pStyle w:val="Default"/>
        <w:tabs>
          <w:tab w:val="num" w:pos="567"/>
        </w:tabs>
        <w:ind w:left="567"/>
        <w:jc w:val="both"/>
        <w:rPr>
          <w:color w:val="auto"/>
        </w:rPr>
      </w:pPr>
      <w:r w:rsidRPr="00EF39BC">
        <w:rPr>
          <w:color w:val="auto"/>
        </w:rPr>
        <w:t xml:space="preserve">- продемонстрировал усвоение ранее изученных сопутствующих вопросов, </w:t>
      </w:r>
      <w:proofErr w:type="spellStart"/>
      <w:r w:rsidRPr="00EF39BC">
        <w:rPr>
          <w:color w:val="auto"/>
        </w:rPr>
        <w:t>сформированность</w:t>
      </w:r>
      <w:proofErr w:type="spellEnd"/>
      <w:r w:rsidRPr="00EF39BC">
        <w:rPr>
          <w:color w:val="auto"/>
        </w:rPr>
        <w:t xml:space="preserve"> и устойчивость используемых при отработке умений и навыков; </w:t>
      </w:r>
    </w:p>
    <w:p w:rsidR="005E36D6" w:rsidRPr="00EF39BC" w:rsidRDefault="005E36D6" w:rsidP="00EF39BC">
      <w:pPr>
        <w:pStyle w:val="Default"/>
        <w:tabs>
          <w:tab w:val="num" w:pos="567"/>
        </w:tabs>
        <w:ind w:left="567"/>
        <w:jc w:val="both"/>
        <w:rPr>
          <w:color w:val="auto"/>
        </w:rPr>
      </w:pPr>
      <w:r w:rsidRPr="00EF39BC">
        <w:rPr>
          <w:color w:val="auto"/>
        </w:rPr>
        <w:t xml:space="preserve">- отвечал самостоятельно без наводящих вопросов учителя. Возможны одна - две неточности при освещении второстепенных вопросов или в выкладках, которые ученик легко исправил по замечанию учителя.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Ответ оценивается </w:t>
      </w:r>
      <w:r w:rsidRPr="00EF39BC">
        <w:rPr>
          <w:b/>
          <w:bCs/>
          <w:i/>
          <w:iCs/>
          <w:color w:val="auto"/>
        </w:rPr>
        <w:t>отметкой «4»,</w:t>
      </w:r>
      <w:r w:rsidRPr="00EF39BC">
        <w:rPr>
          <w:color w:val="auto"/>
        </w:rPr>
        <w:t xml:space="preserve">если он удовлетворяет в основном требованиям на оценку «5», но при этом имеет один из недостатков: </w:t>
      </w:r>
    </w:p>
    <w:p w:rsidR="005E36D6" w:rsidRPr="00EF39BC" w:rsidRDefault="005E36D6" w:rsidP="00EF39BC">
      <w:pPr>
        <w:pStyle w:val="Default"/>
        <w:tabs>
          <w:tab w:val="num" w:pos="567"/>
        </w:tabs>
        <w:ind w:left="567"/>
        <w:jc w:val="both"/>
        <w:rPr>
          <w:color w:val="auto"/>
        </w:rPr>
      </w:pPr>
      <w:r w:rsidRPr="00EF39BC">
        <w:rPr>
          <w:color w:val="auto"/>
        </w:rPr>
        <w:t xml:space="preserve">- в изложении допущены небольшие пробелы, не исказившие математическое содержание ответа;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один – два недочета при освещении основного содержания ответа, исправленные по замечанию учителя;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ошибка или более двух недочетов при освещении второстепенных вопросов или в выкладках, легко исправленные по замечанию учителя.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i/>
          <w:iCs/>
          <w:color w:val="auto"/>
        </w:rPr>
        <w:t xml:space="preserve">Отметка «3» </w:t>
      </w:r>
      <w:r w:rsidRPr="00EF39BC">
        <w:rPr>
          <w:color w:val="auto"/>
        </w:rPr>
        <w:t xml:space="preserve">ставится в следующих случаях: </w:t>
      </w:r>
    </w:p>
    <w:p w:rsidR="005E36D6" w:rsidRPr="00EF39BC" w:rsidRDefault="005E36D6" w:rsidP="00EF39BC">
      <w:pPr>
        <w:pStyle w:val="Default"/>
        <w:tabs>
          <w:tab w:val="num" w:pos="567"/>
        </w:tabs>
        <w:ind w:left="567"/>
        <w:jc w:val="both"/>
        <w:rPr>
          <w:color w:val="auto"/>
        </w:rPr>
      </w:pPr>
      <w:r w:rsidRPr="00EF39BC">
        <w:rPr>
          <w:color w:val="auto"/>
        </w:rPr>
        <w:t xml:space="preserve">- 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(определенные «Требованиями к математической подготовке учащихся»); </w:t>
      </w:r>
    </w:p>
    <w:p w:rsidR="005E36D6" w:rsidRPr="00EF39BC" w:rsidRDefault="005E36D6" w:rsidP="00EF39BC">
      <w:pPr>
        <w:pStyle w:val="Default"/>
        <w:tabs>
          <w:tab w:val="num" w:pos="567"/>
        </w:tabs>
        <w:ind w:left="567"/>
        <w:jc w:val="both"/>
        <w:rPr>
          <w:color w:val="auto"/>
        </w:rPr>
      </w:pPr>
      <w:r w:rsidRPr="00EF39BC">
        <w:rPr>
          <w:color w:val="auto"/>
        </w:rPr>
        <w:t xml:space="preserve">- имелись затруднения или допущены ошибки в определении понятий, использовании математической терминологии, чертежах, выкладках, исправленные после нескольких наводящих вопросов учителя; </w:t>
      </w:r>
    </w:p>
    <w:p w:rsidR="005E36D6" w:rsidRPr="00EF39BC" w:rsidRDefault="005E36D6" w:rsidP="00EF39BC">
      <w:pPr>
        <w:pStyle w:val="Default"/>
        <w:tabs>
          <w:tab w:val="num" w:pos="567"/>
        </w:tabs>
        <w:ind w:left="567"/>
        <w:jc w:val="both"/>
        <w:rPr>
          <w:color w:val="auto"/>
        </w:rPr>
      </w:pPr>
      <w:r w:rsidRPr="00EF39BC">
        <w:rPr>
          <w:color w:val="auto"/>
        </w:rPr>
        <w:t xml:space="preserve">- 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5E36D6" w:rsidRPr="00EF39BC" w:rsidRDefault="005E36D6" w:rsidP="00EF39BC">
      <w:pPr>
        <w:pStyle w:val="Default"/>
        <w:tabs>
          <w:tab w:val="num" w:pos="567"/>
        </w:tabs>
        <w:ind w:left="567"/>
        <w:jc w:val="both"/>
        <w:rPr>
          <w:color w:val="auto"/>
        </w:rPr>
      </w:pPr>
      <w:r w:rsidRPr="00EF39BC">
        <w:rPr>
          <w:color w:val="auto"/>
        </w:rPr>
        <w:t xml:space="preserve">- при знании теоретического материала </w:t>
      </w:r>
      <w:proofErr w:type="gramStart"/>
      <w:r w:rsidRPr="00EF39BC">
        <w:rPr>
          <w:color w:val="auto"/>
        </w:rPr>
        <w:t>выявлена</w:t>
      </w:r>
      <w:proofErr w:type="gramEnd"/>
      <w:r w:rsidRPr="00EF39BC">
        <w:rPr>
          <w:color w:val="auto"/>
        </w:rPr>
        <w:t xml:space="preserve"> недостаточная </w:t>
      </w:r>
      <w:proofErr w:type="spellStart"/>
      <w:r w:rsidRPr="00EF39BC">
        <w:rPr>
          <w:color w:val="auto"/>
        </w:rPr>
        <w:t>сформированность</w:t>
      </w:r>
      <w:proofErr w:type="spellEnd"/>
      <w:r w:rsidRPr="00EF39BC">
        <w:rPr>
          <w:color w:val="auto"/>
        </w:rPr>
        <w:t xml:space="preserve"> основных умений и навыков.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i/>
          <w:iCs/>
          <w:color w:val="auto"/>
        </w:rPr>
        <w:t xml:space="preserve">Отметка «2» </w:t>
      </w:r>
      <w:r w:rsidRPr="00EF39BC">
        <w:rPr>
          <w:color w:val="auto"/>
        </w:rPr>
        <w:t xml:space="preserve">ставится в следующих случаях: </w:t>
      </w:r>
    </w:p>
    <w:p w:rsidR="005E36D6" w:rsidRPr="00EF39BC" w:rsidRDefault="005E36D6" w:rsidP="00EF39BC">
      <w:pPr>
        <w:pStyle w:val="Default"/>
        <w:tabs>
          <w:tab w:val="num" w:pos="567"/>
        </w:tabs>
        <w:ind w:left="567"/>
        <w:jc w:val="both"/>
        <w:rPr>
          <w:color w:val="auto"/>
        </w:rPr>
      </w:pPr>
      <w:r w:rsidRPr="00EF39BC">
        <w:rPr>
          <w:color w:val="auto"/>
        </w:rPr>
        <w:t xml:space="preserve">- не раскрыто основное содержание учебного материала; </w:t>
      </w:r>
    </w:p>
    <w:p w:rsidR="005E36D6" w:rsidRPr="00EF39BC" w:rsidRDefault="005E36D6" w:rsidP="00EF39BC">
      <w:pPr>
        <w:pStyle w:val="Default"/>
        <w:tabs>
          <w:tab w:val="num" w:pos="567"/>
        </w:tabs>
        <w:ind w:left="567"/>
        <w:jc w:val="both"/>
        <w:rPr>
          <w:color w:val="auto"/>
        </w:rPr>
      </w:pPr>
      <w:r w:rsidRPr="00EF39BC">
        <w:rPr>
          <w:color w:val="auto"/>
        </w:rPr>
        <w:t xml:space="preserve">- обнаружено незнание или непонимание учеником большей или наиболее важной части учебного материала;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ошибки в определении понятий, при использовании математической терминологии, в рисунках, чертежах или графиках, в выкладках, которые не исправлены после нескольких наводящих вопросов учителя. </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i/>
          <w:iCs/>
          <w:color w:val="auto"/>
        </w:rPr>
        <w:t xml:space="preserve">Отметка «1» </w:t>
      </w:r>
      <w:r w:rsidRPr="00EF39BC">
        <w:rPr>
          <w:color w:val="auto"/>
        </w:rPr>
        <w:t xml:space="preserve">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w:t>
      </w:r>
    </w:p>
    <w:p w:rsidR="005E36D6" w:rsidRPr="00EF39BC" w:rsidRDefault="005E36D6" w:rsidP="00EF39BC">
      <w:pPr>
        <w:pStyle w:val="Default"/>
        <w:tabs>
          <w:tab w:val="num" w:pos="567"/>
        </w:tabs>
        <w:ind w:left="567"/>
        <w:jc w:val="both"/>
        <w:rPr>
          <w:b/>
          <w:bCs/>
          <w:i/>
          <w:iCs/>
          <w:color w:val="auto"/>
        </w:rPr>
      </w:pPr>
    </w:p>
    <w:p w:rsidR="005E36D6" w:rsidRPr="00EF39BC" w:rsidRDefault="005E36D6" w:rsidP="00EF39BC">
      <w:pPr>
        <w:pStyle w:val="Default"/>
        <w:tabs>
          <w:tab w:val="num" w:pos="567"/>
        </w:tabs>
        <w:ind w:left="567"/>
        <w:jc w:val="both"/>
        <w:rPr>
          <w:color w:val="auto"/>
        </w:rPr>
      </w:pPr>
      <w:r w:rsidRPr="00EF39BC">
        <w:rPr>
          <w:b/>
          <w:bCs/>
          <w:i/>
          <w:iCs/>
          <w:color w:val="auto"/>
        </w:rPr>
        <w:lastRenderedPageBreak/>
        <w:t xml:space="preserve">Оценка письменных контрольных работ учащихся по математике </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i/>
          <w:iCs/>
          <w:color w:val="auto"/>
        </w:rPr>
        <w:t xml:space="preserve">Отметка «5» </w:t>
      </w:r>
      <w:r w:rsidRPr="00EF39BC">
        <w:rPr>
          <w:color w:val="auto"/>
        </w:rPr>
        <w:t xml:space="preserve">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полностью; </w:t>
      </w:r>
    </w:p>
    <w:p w:rsidR="005E36D6" w:rsidRPr="00EF39BC" w:rsidRDefault="005E36D6" w:rsidP="00EF39BC">
      <w:pPr>
        <w:pStyle w:val="Default"/>
        <w:tabs>
          <w:tab w:val="num" w:pos="567"/>
        </w:tabs>
        <w:ind w:left="567"/>
        <w:jc w:val="both"/>
        <w:rPr>
          <w:color w:val="auto"/>
        </w:rPr>
      </w:pPr>
      <w:r w:rsidRPr="00EF39BC">
        <w:rPr>
          <w:color w:val="auto"/>
        </w:rPr>
        <w:t xml:space="preserve">- в </w:t>
      </w:r>
      <w:proofErr w:type="gramStart"/>
      <w:r w:rsidRPr="00EF39BC">
        <w:rPr>
          <w:color w:val="auto"/>
        </w:rPr>
        <w:t>логических рассуждениях</w:t>
      </w:r>
      <w:proofErr w:type="gramEnd"/>
      <w:r w:rsidRPr="00EF39BC">
        <w:rPr>
          <w:color w:val="auto"/>
        </w:rPr>
        <w:t xml:space="preserve"> и обосновании решения нет пробелов и ошибок; </w:t>
      </w:r>
    </w:p>
    <w:p w:rsidR="005E36D6" w:rsidRPr="00EF39BC" w:rsidRDefault="005E36D6" w:rsidP="00EF39BC">
      <w:pPr>
        <w:pStyle w:val="Default"/>
        <w:tabs>
          <w:tab w:val="num" w:pos="567"/>
        </w:tabs>
        <w:ind w:left="567"/>
        <w:jc w:val="both"/>
        <w:rPr>
          <w:color w:val="auto"/>
        </w:rPr>
      </w:pPr>
      <w:r w:rsidRPr="00EF39BC">
        <w:rPr>
          <w:color w:val="auto"/>
        </w:rPr>
        <w:t xml:space="preserve">- в решении нет математических ошибок (возможна одна неточность, описка, не являющаяся следствием незнания или непонимания учебного материала).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i/>
          <w:iCs/>
          <w:color w:val="auto"/>
        </w:rPr>
        <w:t xml:space="preserve">Отметка «4» </w:t>
      </w:r>
      <w:r w:rsidRPr="00EF39BC">
        <w:rPr>
          <w:color w:val="auto"/>
        </w:rPr>
        <w:t xml:space="preserve">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5E36D6" w:rsidRPr="00EF39BC" w:rsidRDefault="005E36D6" w:rsidP="00EF39BC">
      <w:pPr>
        <w:pStyle w:val="Default"/>
        <w:tabs>
          <w:tab w:val="num" w:pos="567"/>
        </w:tabs>
        <w:ind w:left="567"/>
        <w:jc w:val="both"/>
        <w:rPr>
          <w:color w:val="auto"/>
        </w:rPr>
      </w:pPr>
      <w:r w:rsidRPr="00EF39BC">
        <w:rPr>
          <w:color w:val="auto"/>
        </w:rPr>
        <w:t xml:space="preserve">- допущена одна ошибка или два-три недочета в выкладках, рисунках, чертежах или графиках (если эти виды работы не являлись специальным объектом проверки).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i/>
          <w:iCs/>
          <w:color w:val="auto"/>
        </w:rPr>
        <w:t xml:space="preserve">Отметка «3» </w:t>
      </w:r>
      <w:r w:rsidRPr="00EF39BC">
        <w:rPr>
          <w:color w:val="auto"/>
        </w:rPr>
        <w:t xml:space="preserve">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более одной ошибки или более двух-трех недочетов в выкладках, чертежах или графиках, но учащийся владеет обязательными умениями по проверяемой теме.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i/>
          <w:iCs/>
          <w:color w:val="auto"/>
        </w:rPr>
        <w:t xml:space="preserve">Отметка «2» </w:t>
      </w:r>
      <w:r w:rsidRPr="00EF39BC">
        <w:rPr>
          <w:color w:val="auto"/>
        </w:rPr>
        <w:t xml:space="preserve">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существенные ошибки, показавшие, что учащийся не владеет обязательными умениями по данной теме в полной мере.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i/>
          <w:iCs/>
          <w:color w:val="auto"/>
        </w:rPr>
        <w:t xml:space="preserve">Отметка «1» </w:t>
      </w:r>
      <w:r w:rsidRPr="00EF39BC">
        <w:rPr>
          <w:color w:val="auto"/>
        </w:rPr>
        <w:t xml:space="preserve">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показала полное отсутствие у учащегося обязательных знаний и умений по проверяемой теме или значительная часть работы выполнена не самостоятельно. </w:t>
      </w:r>
    </w:p>
    <w:p w:rsidR="005E36D6" w:rsidRPr="00EF39BC" w:rsidRDefault="005E36D6" w:rsidP="00EF39BC">
      <w:pPr>
        <w:tabs>
          <w:tab w:val="num" w:pos="567"/>
        </w:tabs>
        <w:spacing w:after="0" w:line="240" w:lineRule="auto"/>
        <w:ind w:left="567"/>
        <w:jc w:val="both"/>
        <w:rPr>
          <w:rFonts w:ascii="Times New Roman" w:hAnsi="Times New Roman"/>
          <w:b/>
          <w:bCs/>
          <w:sz w:val="24"/>
          <w:szCs w:val="24"/>
        </w:rPr>
      </w:pPr>
    </w:p>
    <w:p w:rsidR="005E36D6" w:rsidRPr="00EF39BC" w:rsidRDefault="005E36D6" w:rsidP="00EF39BC">
      <w:pPr>
        <w:pStyle w:val="Default"/>
        <w:tabs>
          <w:tab w:val="num" w:pos="567"/>
        </w:tabs>
        <w:ind w:left="567"/>
        <w:jc w:val="both"/>
        <w:rPr>
          <w:b/>
          <w:bCs/>
          <w:color w:val="auto"/>
          <w:u w:val="single"/>
        </w:rPr>
      </w:pPr>
      <w:r w:rsidRPr="00EF39BC">
        <w:rPr>
          <w:b/>
          <w:bCs/>
          <w:color w:val="auto"/>
          <w:u w:val="single"/>
        </w:rPr>
        <w:t>Оценочные материалы по информатике и ИКТ</w:t>
      </w:r>
    </w:p>
    <w:p w:rsidR="005E36D6" w:rsidRPr="00EF39BC" w:rsidRDefault="005E36D6" w:rsidP="00EF39BC">
      <w:pPr>
        <w:pStyle w:val="Default"/>
        <w:tabs>
          <w:tab w:val="num" w:pos="567"/>
        </w:tabs>
        <w:ind w:left="567"/>
        <w:jc w:val="both"/>
        <w:rPr>
          <w:color w:val="auto"/>
        </w:rPr>
      </w:pPr>
      <w:r w:rsidRPr="00EF39BC">
        <w:rPr>
          <w:color w:val="auto"/>
        </w:rPr>
        <w:t xml:space="preserve">1. Содержание и объем материала, подлежащего проверке, определяется программой. При проверке усвоения материала необходимо выявлять полноту, прочность усвоения учащимися теории и умение применять ее на практике в знакомых и незнакомых ситуациях. </w:t>
      </w:r>
    </w:p>
    <w:p w:rsidR="005E36D6" w:rsidRPr="00EF39BC" w:rsidRDefault="005E36D6" w:rsidP="00EF39BC">
      <w:pPr>
        <w:pStyle w:val="Default"/>
        <w:tabs>
          <w:tab w:val="num" w:pos="567"/>
        </w:tabs>
        <w:ind w:left="567"/>
        <w:jc w:val="both"/>
        <w:rPr>
          <w:color w:val="auto"/>
        </w:rPr>
      </w:pPr>
      <w:r w:rsidRPr="00EF39BC">
        <w:rPr>
          <w:color w:val="auto"/>
        </w:rPr>
        <w:t xml:space="preserve">2. Основными формами проверки ЗУН учащихся по информатике являются письменная контрольная работа, самостоятельная работа на ЭВМ, тестирование, устный опрос и зачеты (в старших классах). </w:t>
      </w:r>
    </w:p>
    <w:p w:rsidR="005E36D6" w:rsidRPr="00EF39BC" w:rsidRDefault="005E36D6" w:rsidP="00EF39BC">
      <w:pPr>
        <w:pStyle w:val="Default"/>
        <w:tabs>
          <w:tab w:val="num" w:pos="567"/>
        </w:tabs>
        <w:ind w:left="567"/>
        <w:jc w:val="both"/>
        <w:rPr>
          <w:color w:val="auto"/>
        </w:rPr>
      </w:pPr>
      <w:r w:rsidRPr="00EF39BC">
        <w:rPr>
          <w:color w:val="auto"/>
        </w:rPr>
        <w:t xml:space="preserve">3. При оценке письменных и устных ответов учитель в первую очередь учитывает показанные учащимися знания и умения. Оценка зависит также от наличия и характера погрешностей, допущенных учащимися. Среди погрешностей выделяются ошибки и недочеты. Погрешность считается ошибкой, если она свидетельствует о том, что ученик не овладел основными знаниями и (или) умениями, указанными в программе. </w:t>
      </w:r>
    </w:p>
    <w:p w:rsidR="005E36D6" w:rsidRPr="00EF39BC" w:rsidRDefault="005E36D6" w:rsidP="00EF39BC">
      <w:pPr>
        <w:pStyle w:val="Default"/>
        <w:tabs>
          <w:tab w:val="num" w:pos="567"/>
        </w:tabs>
        <w:ind w:left="567"/>
        <w:jc w:val="both"/>
        <w:rPr>
          <w:color w:val="auto"/>
        </w:rPr>
      </w:pPr>
      <w:r w:rsidRPr="00EF39BC">
        <w:rPr>
          <w:color w:val="auto"/>
        </w:rPr>
        <w:t xml:space="preserve">К недочетам относятся погрешности, свидетельствующие о недостаточно полном или недостаточно прочном усвоении основных знаний и умений или об отсутствии знаний, не считающихся в программе основными. Недочетами также считаются: погрешности, которые не привели к искажению смысла полученного учеником задания или способа его выполнения, например, неаккуратная запись, небрежное выполнение блок-схемы и т. п. </w:t>
      </w:r>
    </w:p>
    <w:p w:rsidR="005E36D6" w:rsidRPr="00EF39BC" w:rsidRDefault="005E36D6" w:rsidP="00EF39BC">
      <w:pPr>
        <w:pStyle w:val="Default"/>
        <w:tabs>
          <w:tab w:val="num" w:pos="567"/>
        </w:tabs>
        <w:ind w:left="567"/>
        <w:jc w:val="both"/>
        <w:rPr>
          <w:color w:val="auto"/>
        </w:rPr>
      </w:pPr>
      <w:r w:rsidRPr="00EF39BC">
        <w:rPr>
          <w:color w:val="auto"/>
        </w:rPr>
        <w:t xml:space="preserve">4. Задания для устного и письменного опроса учащихся состоят из теоретических вопросов и задач. </w:t>
      </w:r>
    </w:p>
    <w:p w:rsidR="005E36D6" w:rsidRPr="00EF39BC" w:rsidRDefault="005E36D6" w:rsidP="00EF39BC">
      <w:pPr>
        <w:pStyle w:val="Default"/>
        <w:tabs>
          <w:tab w:val="num" w:pos="567"/>
        </w:tabs>
        <w:ind w:left="567"/>
        <w:jc w:val="both"/>
        <w:rPr>
          <w:color w:val="auto"/>
        </w:rPr>
      </w:pPr>
      <w:r w:rsidRPr="00EF39BC">
        <w:rPr>
          <w:color w:val="auto"/>
        </w:rPr>
        <w:t xml:space="preserve">Ответ за теоретический вопрос считается безупречным, если по своему содержанию полностью соответствует вопросу, содержит все необходимые теоретические факты и обоснованные выводы, а его изложение и письменная запись математически и логически грамотны и отличаются последовательностью и аккуратностью. </w:t>
      </w:r>
    </w:p>
    <w:p w:rsidR="005E36D6" w:rsidRPr="00EF39BC" w:rsidRDefault="005E36D6" w:rsidP="00EF39BC">
      <w:pPr>
        <w:pStyle w:val="Default"/>
        <w:tabs>
          <w:tab w:val="num" w:pos="567"/>
        </w:tabs>
        <w:ind w:left="567"/>
        <w:jc w:val="both"/>
        <w:rPr>
          <w:color w:val="auto"/>
        </w:rPr>
      </w:pPr>
      <w:r w:rsidRPr="00EF39BC">
        <w:rPr>
          <w:color w:val="auto"/>
        </w:rPr>
        <w:t xml:space="preserve">Решение задач считается безупречным, если правильно выбран способ решения, само решение сопровождается необходимыми объяснениями, </w:t>
      </w:r>
      <w:proofErr w:type="gramStart"/>
      <w:r w:rsidRPr="00EF39BC">
        <w:rPr>
          <w:color w:val="auto"/>
        </w:rPr>
        <w:t>верно</w:t>
      </w:r>
      <w:proofErr w:type="gramEnd"/>
      <w:r w:rsidRPr="00EF39BC">
        <w:rPr>
          <w:color w:val="auto"/>
        </w:rPr>
        <w:t xml:space="preserve"> выполнен алгоритм решения, решение записано последовательно, аккуратно и синтаксически верно по правилам какого-либо языка или системы программирования.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Самостоятельная работа на ЭВМ считается безупречной, если учащийся самостоятельно или с незначительной помощью учителя выполнил все этапы решения задачи на ЭВМ, и был получен верный ответ или иное требуемое представление решения задачи. </w:t>
      </w:r>
    </w:p>
    <w:p w:rsidR="005E36D6" w:rsidRPr="00EF39BC" w:rsidRDefault="005E36D6" w:rsidP="00EF39BC">
      <w:pPr>
        <w:pStyle w:val="Default"/>
        <w:tabs>
          <w:tab w:val="num" w:pos="567"/>
        </w:tabs>
        <w:ind w:left="567"/>
        <w:jc w:val="both"/>
        <w:rPr>
          <w:color w:val="auto"/>
        </w:rPr>
      </w:pPr>
      <w:r w:rsidRPr="00EF39BC">
        <w:rPr>
          <w:color w:val="auto"/>
        </w:rPr>
        <w:t xml:space="preserve">5.Оценка ответа учащегося при устном и письменном опросах, а также при самостоятельной работе на ЭВМ, проводится по пятибалльной системе, т.е. за ответ выставляется одна из отметок: 1 (плохо), 2 (неудовлетворительно), 3 (удовлетворительно), 4 (хорошо), 5 (отлично). </w:t>
      </w:r>
    </w:p>
    <w:p w:rsidR="005E36D6" w:rsidRPr="00EF39BC" w:rsidRDefault="005E36D6" w:rsidP="00EF39BC">
      <w:pPr>
        <w:pStyle w:val="Default"/>
        <w:tabs>
          <w:tab w:val="num" w:pos="567"/>
        </w:tabs>
        <w:ind w:left="567"/>
        <w:jc w:val="both"/>
        <w:rPr>
          <w:color w:val="auto"/>
        </w:rPr>
      </w:pPr>
      <w:r w:rsidRPr="00EF39BC">
        <w:rPr>
          <w:color w:val="auto"/>
        </w:rPr>
        <w:t xml:space="preserve">6.Учитель может повысить отметку за оригинальный ответ на вопрос или оригинальное решение задачи, которые свидетельствуют о высоком уровне владения информационными технологиями учащимся, за решение более сложной задачи или ответ на более сложный вопрос, предложенные учащемуся дополнительно после выполнения им основных заданий. </w:t>
      </w:r>
    </w:p>
    <w:p w:rsidR="005E36D6" w:rsidRPr="00EF39BC" w:rsidRDefault="005E36D6" w:rsidP="00EF39BC">
      <w:pPr>
        <w:pStyle w:val="Default"/>
        <w:tabs>
          <w:tab w:val="num" w:pos="567"/>
        </w:tabs>
        <w:ind w:left="567"/>
        <w:jc w:val="both"/>
        <w:rPr>
          <w:color w:val="auto"/>
        </w:rPr>
      </w:pPr>
      <w:r w:rsidRPr="00EF39BC">
        <w:rPr>
          <w:b/>
          <w:bCs/>
          <w:color w:val="auto"/>
        </w:rPr>
        <w:t xml:space="preserve">Для устных ответов определяются следующие критерии оценок: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«5» выставляется,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 полно раскрыл содержание материала в объеме, предусмотренном программой и учебником; </w:t>
      </w:r>
    </w:p>
    <w:p w:rsidR="005E36D6" w:rsidRPr="00EF39BC" w:rsidRDefault="005E36D6" w:rsidP="00EF39BC">
      <w:pPr>
        <w:pStyle w:val="Default"/>
        <w:tabs>
          <w:tab w:val="num" w:pos="567"/>
        </w:tabs>
        <w:ind w:left="567"/>
        <w:jc w:val="both"/>
        <w:rPr>
          <w:color w:val="auto"/>
        </w:rPr>
      </w:pPr>
      <w:r w:rsidRPr="00EF39BC">
        <w:rPr>
          <w:color w:val="auto"/>
        </w:rPr>
        <w:t xml:space="preserve">- изложил материал грамотным языком в определенной логической последовательности, точно используя математическую и специализированную терминологию и символику; </w:t>
      </w:r>
    </w:p>
    <w:p w:rsidR="005E36D6" w:rsidRPr="00EF39BC" w:rsidRDefault="005E36D6" w:rsidP="00EF39BC">
      <w:pPr>
        <w:pStyle w:val="Default"/>
        <w:tabs>
          <w:tab w:val="num" w:pos="567"/>
        </w:tabs>
        <w:ind w:left="567"/>
        <w:jc w:val="both"/>
        <w:rPr>
          <w:color w:val="auto"/>
        </w:rPr>
      </w:pPr>
      <w:r w:rsidRPr="00EF39BC">
        <w:rPr>
          <w:color w:val="auto"/>
        </w:rPr>
        <w:t xml:space="preserve">- правильно выполнил графическое изображение алгоритма и иные чертежи и графики, сопутствующие ответу; </w:t>
      </w:r>
    </w:p>
    <w:p w:rsidR="005E36D6" w:rsidRPr="00EF39BC" w:rsidRDefault="005E36D6" w:rsidP="00EF39BC">
      <w:pPr>
        <w:pStyle w:val="Default"/>
        <w:tabs>
          <w:tab w:val="num" w:pos="567"/>
        </w:tabs>
        <w:ind w:left="567"/>
        <w:jc w:val="both"/>
        <w:rPr>
          <w:color w:val="auto"/>
        </w:rPr>
      </w:pPr>
      <w:r w:rsidRPr="00EF39BC">
        <w:rPr>
          <w:color w:val="auto"/>
        </w:rPr>
        <w:t xml:space="preserve">- показал умение иллюстрировать теоретические положения конкретными примерами, применять их в новой ситуации при выполнении практического задания; </w:t>
      </w:r>
    </w:p>
    <w:p w:rsidR="005E36D6" w:rsidRPr="00EF39BC" w:rsidRDefault="005E36D6" w:rsidP="00EF39BC">
      <w:pPr>
        <w:pStyle w:val="Default"/>
        <w:tabs>
          <w:tab w:val="num" w:pos="567"/>
        </w:tabs>
        <w:ind w:left="567"/>
        <w:jc w:val="both"/>
        <w:rPr>
          <w:color w:val="auto"/>
        </w:rPr>
      </w:pPr>
      <w:r w:rsidRPr="00EF39BC">
        <w:rPr>
          <w:color w:val="auto"/>
        </w:rPr>
        <w:t xml:space="preserve">- продемонстрировал усвоение ранее изученных сопутствующих вопросов, </w:t>
      </w:r>
      <w:proofErr w:type="spellStart"/>
      <w:r w:rsidRPr="00EF39BC">
        <w:rPr>
          <w:color w:val="auto"/>
        </w:rPr>
        <w:t>сформированность</w:t>
      </w:r>
      <w:proofErr w:type="spellEnd"/>
      <w:r w:rsidRPr="00EF39BC">
        <w:rPr>
          <w:color w:val="auto"/>
        </w:rPr>
        <w:t xml:space="preserve"> и устойчивость используемых при ответе умений и навыков; </w:t>
      </w:r>
    </w:p>
    <w:p w:rsidR="005E36D6" w:rsidRPr="00EF39BC" w:rsidRDefault="005E36D6" w:rsidP="00EF39BC">
      <w:pPr>
        <w:pStyle w:val="Default"/>
        <w:tabs>
          <w:tab w:val="num" w:pos="567"/>
        </w:tabs>
        <w:ind w:left="567"/>
        <w:jc w:val="both"/>
        <w:rPr>
          <w:color w:val="auto"/>
        </w:rPr>
      </w:pPr>
      <w:r w:rsidRPr="00EF39BC">
        <w:rPr>
          <w:color w:val="auto"/>
        </w:rPr>
        <w:t xml:space="preserve">- отвечал самостоятельно без наводящих вопросов учителя.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«4» выставляется, если: </w:t>
      </w:r>
    </w:p>
    <w:p w:rsidR="005E36D6" w:rsidRPr="00EF39BC" w:rsidRDefault="005E36D6" w:rsidP="00EF39BC">
      <w:pPr>
        <w:pStyle w:val="Default"/>
        <w:tabs>
          <w:tab w:val="num" w:pos="567"/>
        </w:tabs>
        <w:ind w:left="567"/>
        <w:jc w:val="both"/>
        <w:rPr>
          <w:color w:val="auto"/>
        </w:rPr>
      </w:pPr>
      <w:r w:rsidRPr="00EF39BC">
        <w:rPr>
          <w:color w:val="auto"/>
        </w:rPr>
        <w:t xml:space="preserve">- ответ удовлетворяет в основном требованиям на оценку «5», но при этом имеет один из недостатков: </w:t>
      </w:r>
    </w:p>
    <w:p w:rsidR="005E36D6" w:rsidRPr="00EF39BC" w:rsidRDefault="005E36D6" w:rsidP="00EF39BC">
      <w:pPr>
        <w:pStyle w:val="Default"/>
        <w:tabs>
          <w:tab w:val="num" w:pos="567"/>
        </w:tabs>
        <w:ind w:left="567"/>
        <w:jc w:val="both"/>
        <w:rPr>
          <w:color w:val="auto"/>
        </w:rPr>
      </w:pPr>
      <w:r w:rsidRPr="00EF39BC">
        <w:rPr>
          <w:color w:val="auto"/>
        </w:rPr>
        <w:t xml:space="preserve">- в изложении допущены небольшие пробелы, не исказившие логического и информационного содержания ответа;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один-два недочета при освещении основного содержания ответа, исправленные по замечанию учителя;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ошибка или более двух недочетов при освещении второстепенных вопросов или в выкладках, легко исправленные по замечанию учителя.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b/>
          <w:bCs/>
          <w:color w:val="auto"/>
        </w:rPr>
      </w:pPr>
      <w:r w:rsidRPr="00EF39BC">
        <w:rPr>
          <w:color w:val="auto"/>
        </w:rPr>
        <w:t xml:space="preserve"> </w:t>
      </w:r>
      <w:r w:rsidRPr="00EF39BC">
        <w:rPr>
          <w:b/>
          <w:bCs/>
          <w:color w:val="auto"/>
        </w:rPr>
        <w:t xml:space="preserve">оценка «3» выставляется, если: </w:t>
      </w:r>
    </w:p>
    <w:p w:rsidR="005E36D6" w:rsidRPr="00EF39BC" w:rsidRDefault="005E36D6" w:rsidP="00EF39BC">
      <w:pPr>
        <w:pStyle w:val="Default"/>
        <w:tabs>
          <w:tab w:val="num" w:pos="567"/>
        </w:tabs>
        <w:ind w:left="567"/>
        <w:jc w:val="both"/>
        <w:rPr>
          <w:color w:val="auto"/>
        </w:rPr>
      </w:pPr>
      <w:r w:rsidRPr="00EF39BC">
        <w:rPr>
          <w:color w:val="auto"/>
        </w:rPr>
        <w:t xml:space="preserve">- неполно или непоследовательно раскрыто содержание материала, но показано общее понимание вопроса и продемонстрированы умения, достаточные для дальнейшего усвоения программного материала, имелись затруднения или допущены ошибки в определении понятий, использовании терминологии, чертежах, блок-схем и выкладках, исправленные после нескольких наводящих вопросов учителя; </w:t>
      </w:r>
    </w:p>
    <w:p w:rsidR="005E36D6" w:rsidRPr="00EF39BC" w:rsidRDefault="005E36D6" w:rsidP="00EF39BC">
      <w:pPr>
        <w:pStyle w:val="Default"/>
        <w:tabs>
          <w:tab w:val="num" w:pos="567"/>
        </w:tabs>
        <w:ind w:left="567"/>
        <w:jc w:val="both"/>
        <w:rPr>
          <w:color w:val="auto"/>
        </w:rPr>
      </w:pPr>
      <w:r w:rsidRPr="00EF39BC">
        <w:rPr>
          <w:color w:val="auto"/>
        </w:rPr>
        <w:t xml:space="preserve">- ученик не справился с применением теории в новой ситуации при выполнении практического задания, но выполнил задания обязательного уровня сложности по данной теме, </w:t>
      </w:r>
    </w:p>
    <w:p w:rsidR="005E36D6" w:rsidRPr="00EF39BC" w:rsidRDefault="005E36D6" w:rsidP="00EF39BC">
      <w:pPr>
        <w:pStyle w:val="Default"/>
        <w:tabs>
          <w:tab w:val="num" w:pos="567"/>
        </w:tabs>
        <w:ind w:left="567"/>
        <w:jc w:val="both"/>
        <w:rPr>
          <w:color w:val="auto"/>
        </w:rPr>
      </w:pPr>
      <w:r w:rsidRPr="00EF39BC">
        <w:rPr>
          <w:color w:val="auto"/>
        </w:rPr>
        <w:t xml:space="preserve">- при знании теоретического материала </w:t>
      </w:r>
      <w:proofErr w:type="gramStart"/>
      <w:r w:rsidRPr="00EF39BC">
        <w:rPr>
          <w:color w:val="auto"/>
        </w:rPr>
        <w:t>выявлена</w:t>
      </w:r>
      <w:proofErr w:type="gramEnd"/>
      <w:r w:rsidRPr="00EF39BC">
        <w:rPr>
          <w:color w:val="auto"/>
        </w:rPr>
        <w:t xml:space="preserve"> недостаточная </w:t>
      </w:r>
      <w:proofErr w:type="spellStart"/>
      <w:r w:rsidRPr="00EF39BC">
        <w:rPr>
          <w:color w:val="auto"/>
        </w:rPr>
        <w:t>сформированность</w:t>
      </w:r>
      <w:proofErr w:type="spellEnd"/>
      <w:r w:rsidRPr="00EF39BC">
        <w:rPr>
          <w:color w:val="auto"/>
        </w:rPr>
        <w:t xml:space="preserve"> основных умений и навыков.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«2» выставляется, если: </w:t>
      </w:r>
    </w:p>
    <w:p w:rsidR="005E36D6" w:rsidRPr="00EF39BC" w:rsidRDefault="005E36D6" w:rsidP="00EF39BC">
      <w:pPr>
        <w:pStyle w:val="Default"/>
        <w:tabs>
          <w:tab w:val="num" w:pos="567"/>
        </w:tabs>
        <w:ind w:left="567"/>
        <w:jc w:val="both"/>
        <w:rPr>
          <w:color w:val="auto"/>
        </w:rPr>
      </w:pPr>
      <w:r w:rsidRPr="00EF39BC">
        <w:rPr>
          <w:color w:val="auto"/>
        </w:rPr>
        <w:t xml:space="preserve">- не раскрыто основное содержание учебного материала; </w:t>
      </w:r>
    </w:p>
    <w:p w:rsidR="005E36D6" w:rsidRPr="00EF39BC" w:rsidRDefault="005E36D6" w:rsidP="00EF39BC">
      <w:pPr>
        <w:pStyle w:val="Default"/>
        <w:tabs>
          <w:tab w:val="num" w:pos="567"/>
        </w:tabs>
        <w:ind w:left="567"/>
        <w:jc w:val="both"/>
        <w:rPr>
          <w:color w:val="auto"/>
        </w:rPr>
      </w:pPr>
      <w:r w:rsidRPr="00EF39BC">
        <w:rPr>
          <w:color w:val="auto"/>
        </w:rPr>
        <w:t xml:space="preserve">- обнаружено незнание или непонимание учеником большей или наиболее важной части учебного материала,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 допущены ошибки в определении понятий, при использовании терминологии, в чертежах, блок-схем и иных выкладках, которые не исправлены после нескольких наводящих вопросов учителя.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«1» выставляется,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ученик обнаружил полное незнание и непонимание изучаемого учебного материала или не смог ответить ни на один из поставленных вопросов по изучаемому материалу.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Для письменных работ учащихся: </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«5»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полностью; </w:t>
      </w:r>
    </w:p>
    <w:p w:rsidR="005E36D6" w:rsidRPr="00EF39BC" w:rsidRDefault="005E36D6" w:rsidP="00EF39BC">
      <w:pPr>
        <w:pStyle w:val="Default"/>
        <w:tabs>
          <w:tab w:val="num" w:pos="567"/>
        </w:tabs>
        <w:ind w:left="567"/>
        <w:jc w:val="both"/>
        <w:rPr>
          <w:color w:val="auto"/>
        </w:rPr>
      </w:pPr>
      <w:r w:rsidRPr="00EF39BC">
        <w:rPr>
          <w:color w:val="auto"/>
        </w:rPr>
        <w:t xml:space="preserve">- в графическом изображении алгоритма (блок-схеме), в теоретических выкладках решения нет пробелов и ошибок; </w:t>
      </w:r>
    </w:p>
    <w:p w:rsidR="005E36D6" w:rsidRPr="00EF39BC" w:rsidRDefault="005E36D6" w:rsidP="00EF39BC">
      <w:pPr>
        <w:pStyle w:val="Default"/>
        <w:tabs>
          <w:tab w:val="num" w:pos="567"/>
        </w:tabs>
        <w:ind w:left="567"/>
        <w:jc w:val="both"/>
        <w:rPr>
          <w:color w:val="auto"/>
        </w:rPr>
      </w:pPr>
      <w:r w:rsidRPr="00EF39BC">
        <w:rPr>
          <w:color w:val="auto"/>
        </w:rPr>
        <w:t xml:space="preserve">- в тексте программы нет синтаксических ошибок (возможны одна-две различные неточности, описки, не являющиеся следствием незнания или непонимания учебного материала).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оценка «4»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полностью, но обоснования шагов решения недостаточны (если умение обосновывать рассуждения не являлось специальным объектом проверки); </w:t>
      </w:r>
    </w:p>
    <w:p w:rsidR="005E36D6" w:rsidRPr="00EF39BC" w:rsidRDefault="005E36D6" w:rsidP="00EF39BC">
      <w:pPr>
        <w:pStyle w:val="Default"/>
        <w:tabs>
          <w:tab w:val="num" w:pos="567"/>
        </w:tabs>
        <w:ind w:left="567"/>
        <w:jc w:val="both"/>
        <w:rPr>
          <w:color w:val="auto"/>
        </w:rPr>
      </w:pPr>
      <w:r w:rsidRPr="00EF39BC">
        <w:rPr>
          <w:color w:val="auto"/>
        </w:rPr>
        <w:t xml:space="preserve">- допущена одна ошибка или два-три недочета в чертежах, выкладках, чертежах блок-схем или тексте программы.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«3»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более одной ошибки или двух-трех недочетов в выкладках, чертежах блок-схем или программе, но учащийся владеет обязательными умениями по проверяемой теме.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оценка «2»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существенные ошибки, показавшие, что учащийся не владеет обязательными знаниями по данной теме в полной мере.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«1»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показала полное отсутствие у учащегося обязательных знаний и умений по проверяемой теме.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Самостоятельная работа на ПК оценивается следующим образом: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«5»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учащийся самостоятельно выполнил все этапы решения задач на ПК;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полностью и получен верный ответ или иное требуемое представление результата работы; </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«4»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полностью, но при выполнении обнаружилось недостаточное владение навыками работы с ПК в рамках поставленной задачи; </w:t>
      </w:r>
    </w:p>
    <w:p w:rsidR="005E36D6" w:rsidRPr="00EF39BC" w:rsidRDefault="005E36D6" w:rsidP="00EF39BC">
      <w:pPr>
        <w:pStyle w:val="Default"/>
        <w:tabs>
          <w:tab w:val="num" w:pos="567"/>
        </w:tabs>
        <w:ind w:left="567"/>
        <w:jc w:val="both"/>
        <w:rPr>
          <w:color w:val="auto"/>
        </w:rPr>
      </w:pPr>
      <w:r w:rsidRPr="00EF39BC">
        <w:rPr>
          <w:color w:val="auto"/>
        </w:rPr>
        <w:t xml:space="preserve">- правильно выполнена большая часть работы (свыше 85 %);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полностью, но использованы наименее оптимальные подходы к решению поставленной задачи.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оценка «3»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не полностью, допущено более трех ошибок, но учащийся владеет основными навыками работы на ПК, требуемыми для решения поставленной задачи.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оценка «2» ставится, если: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 допущены существенные ошибки, показавшие, что учащийся не владеет обязательными знаниями, умениями и навыками работы на ПК или значительная часть работы выполнена не самостоятельно.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b/>
          <w:bCs/>
          <w:color w:val="auto"/>
        </w:rPr>
      </w:pPr>
      <w:r w:rsidRPr="00EF39BC">
        <w:rPr>
          <w:b/>
          <w:bCs/>
          <w:color w:val="auto"/>
        </w:rPr>
        <w:t xml:space="preserve">оценка «1» ставится, если: </w:t>
      </w:r>
    </w:p>
    <w:p w:rsidR="005E36D6" w:rsidRPr="00EF39BC" w:rsidRDefault="005E36D6" w:rsidP="00EF39BC">
      <w:pPr>
        <w:pStyle w:val="Default"/>
        <w:tabs>
          <w:tab w:val="num" w:pos="567"/>
        </w:tabs>
        <w:ind w:left="567"/>
        <w:jc w:val="both"/>
        <w:rPr>
          <w:color w:val="auto"/>
        </w:rPr>
      </w:pPr>
      <w:r w:rsidRPr="00EF39BC">
        <w:rPr>
          <w:color w:val="auto"/>
        </w:rPr>
        <w:t xml:space="preserve">- работа показала полное отсутствие у учащихся обязательных знаний и навыков работы на ПК по проверяемой теме. </w:t>
      </w:r>
    </w:p>
    <w:p w:rsidR="005E36D6" w:rsidRPr="00EF39BC" w:rsidRDefault="005E36D6" w:rsidP="00EF39BC">
      <w:pPr>
        <w:pStyle w:val="Default"/>
        <w:tabs>
          <w:tab w:val="num" w:pos="567"/>
        </w:tabs>
        <w:ind w:left="567"/>
        <w:jc w:val="both"/>
        <w:rPr>
          <w:b/>
          <w:bCs/>
          <w:color w:val="auto"/>
        </w:rPr>
      </w:pPr>
      <w:r w:rsidRPr="00EF39BC">
        <w:rPr>
          <w:b/>
          <w:bCs/>
          <w:color w:val="auto"/>
        </w:rPr>
        <w:tab/>
      </w:r>
      <w:r w:rsidRPr="00EF39BC">
        <w:rPr>
          <w:b/>
          <w:bCs/>
          <w:color w:val="auto"/>
        </w:rPr>
        <w:tab/>
      </w:r>
      <w:r w:rsidRPr="00EF39BC">
        <w:rPr>
          <w:b/>
          <w:bCs/>
          <w:color w:val="auto"/>
        </w:rPr>
        <w:tab/>
      </w:r>
    </w:p>
    <w:p w:rsidR="005E36D6" w:rsidRPr="00EF39BC" w:rsidRDefault="005E36D6" w:rsidP="00EF39BC">
      <w:pPr>
        <w:pStyle w:val="Default"/>
        <w:tabs>
          <w:tab w:val="num" w:pos="567"/>
        </w:tabs>
        <w:ind w:left="567"/>
        <w:jc w:val="both"/>
        <w:rPr>
          <w:color w:val="auto"/>
          <w:u w:val="single"/>
        </w:rPr>
      </w:pPr>
      <w:r w:rsidRPr="00EF39BC">
        <w:rPr>
          <w:b/>
          <w:bCs/>
          <w:color w:val="auto"/>
        </w:rPr>
        <w:tab/>
      </w:r>
      <w:r w:rsidRPr="00EF39BC">
        <w:rPr>
          <w:b/>
          <w:bCs/>
          <w:color w:val="auto"/>
        </w:rPr>
        <w:tab/>
      </w:r>
      <w:r w:rsidRPr="00EF39BC">
        <w:rPr>
          <w:b/>
          <w:bCs/>
          <w:color w:val="auto"/>
        </w:rPr>
        <w:tab/>
      </w:r>
      <w:r w:rsidRPr="00EF39BC">
        <w:rPr>
          <w:b/>
          <w:bCs/>
          <w:color w:val="auto"/>
          <w:u w:val="single"/>
        </w:rPr>
        <w:t xml:space="preserve">Оценочные материалы по истории </w:t>
      </w:r>
    </w:p>
    <w:p w:rsidR="005E36D6" w:rsidRPr="00EF39BC" w:rsidRDefault="005E36D6" w:rsidP="00EF39BC">
      <w:pPr>
        <w:pStyle w:val="Default"/>
        <w:tabs>
          <w:tab w:val="num" w:pos="567"/>
        </w:tabs>
        <w:ind w:left="567"/>
        <w:jc w:val="both"/>
        <w:rPr>
          <w:color w:val="auto"/>
        </w:rPr>
      </w:pPr>
      <w:r w:rsidRPr="00EF39BC">
        <w:rPr>
          <w:b/>
          <w:bCs/>
          <w:color w:val="auto"/>
        </w:rPr>
        <w:t>Оценка «5» ставится, если ученик</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w:t>
      </w:r>
      <w:proofErr w:type="spellStart"/>
      <w:r w:rsidRPr="00EF39BC">
        <w:rPr>
          <w:color w:val="auto"/>
        </w:rPr>
        <w:t>аргументированно</w:t>
      </w:r>
      <w:proofErr w:type="spellEnd"/>
      <w:r w:rsidRPr="00EF39BC">
        <w:rPr>
          <w:color w:val="auto"/>
        </w:rPr>
        <w:t xml:space="preserve"> делать анализ, обобщать, выводы. Устанавливает </w:t>
      </w:r>
      <w:proofErr w:type="spellStart"/>
      <w:r w:rsidRPr="00EF39BC">
        <w:rPr>
          <w:color w:val="auto"/>
        </w:rPr>
        <w:t>межпредметные</w:t>
      </w:r>
      <w:proofErr w:type="spellEnd"/>
      <w:r w:rsidRPr="00EF39BC">
        <w:rPr>
          <w:color w:val="auto"/>
        </w:rPr>
        <w:t xml:space="preserve"> (на основе ранее приобретенных знаний) и </w:t>
      </w:r>
      <w:proofErr w:type="spellStart"/>
      <w:r w:rsidRPr="00EF39BC">
        <w:rPr>
          <w:color w:val="auto"/>
        </w:rPr>
        <w:t>внутрипредметные</w:t>
      </w:r>
      <w:proofErr w:type="spellEnd"/>
      <w:r w:rsidRPr="00EF39BC">
        <w:rPr>
          <w:color w:val="auto"/>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Оценка «4»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 Показывает знания всего изученного программного материала. </w:t>
      </w:r>
      <w:proofErr w:type="gramStart"/>
      <w:r w:rsidRPr="00EF39BC">
        <w:rPr>
          <w:color w:val="auto"/>
        </w:rPr>
        <w:t>Дает полный и правильный ответ на основе изученных теорий; допускает незначительные ошибки и 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sidRPr="00EF39BC">
        <w:rPr>
          <w:color w:val="auto"/>
        </w:rPr>
        <w:t xml:space="preserve"> в основном усвоил учебный материал; подтверждает ответ конкретными примерами; правильно отвечает на дополнительные вопросы учителя.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EF39BC">
        <w:rPr>
          <w:color w:val="auto"/>
        </w:rPr>
        <w:t>внутрипредметные</w:t>
      </w:r>
      <w:proofErr w:type="spellEnd"/>
      <w:r w:rsidRPr="00EF39BC">
        <w:rPr>
          <w:color w:val="auto"/>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b/>
          <w:bCs/>
          <w:color w:val="auto"/>
        </w:rPr>
      </w:pPr>
      <w:r w:rsidRPr="00EF39BC">
        <w:rPr>
          <w:b/>
          <w:bCs/>
          <w:color w:val="auto"/>
        </w:rPr>
        <w:t xml:space="preserve">Оценка «3»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 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sidRPr="00EF39BC">
        <w:rPr>
          <w:color w:val="auto"/>
        </w:rPr>
        <w:t>несистематизированно</w:t>
      </w:r>
      <w:proofErr w:type="spellEnd"/>
      <w:r w:rsidRPr="00EF39BC">
        <w:rPr>
          <w:color w:val="auto"/>
        </w:rPr>
        <w:t xml:space="preserve">, фрагментарно, не всегда последовательно.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2. Показывает </w:t>
      </w:r>
      <w:proofErr w:type="gramStart"/>
      <w:r w:rsidRPr="00EF39BC">
        <w:rPr>
          <w:color w:val="auto"/>
        </w:rPr>
        <w:t>недостаточную</w:t>
      </w:r>
      <w:proofErr w:type="gramEnd"/>
      <w:r w:rsidRPr="00EF39BC">
        <w:rPr>
          <w:color w:val="auto"/>
        </w:rPr>
        <w:t xml:space="preserve"> </w:t>
      </w:r>
      <w:proofErr w:type="spellStart"/>
      <w:r w:rsidRPr="00EF39BC">
        <w:rPr>
          <w:color w:val="auto"/>
        </w:rPr>
        <w:t>сформированность</w:t>
      </w:r>
      <w:proofErr w:type="spellEnd"/>
      <w:r w:rsidRPr="00EF39BC">
        <w:rPr>
          <w:color w:val="auto"/>
        </w:rPr>
        <w:t xml:space="preserve"> отдельных знаний и умений; выводы и обобщения аргументирует слабо, допускает в них ошибки.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3. 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4. 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5. 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sidRPr="00EF39BC">
        <w:rPr>
          <w:color w:val="auto"/>
        </w:rPr>
        <w:t>важное значение</w:t>
      </w:r>
      <w:proofErr w:type="gramEnd"/>
      <w:r w:rsidRPr="00EF39BC">
        <w:rPr>
          <w:color w:val="auto"/>
        </w:rPr>
        <w:t xml:space="preserve"> в этом тексте.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6.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Оценка «2» ставится, если ученик</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1. Не усвоил и не раскрыл основное содержание материала; не делает выводов и обобщений. </w:t>
      </w:r>
    </w:p>
    <w:p w:rsidR="005E36D6" w:rsidRPr="00EF39BC" w:rsidRDefault="005E36D6" w:rsidP="00EF39BC">
      <w:pPr>
        <w:pStyle w:val="Default"/>
        <w:tabs>
          <w:tab w:val="num" w:pos="567"/>
        </w:tabs>
        <w:ind w:left="567"/>
        <w:jc w:val="both"/>
        <w:rPr>
          <w:color w:val="auto"/>
        </w:rPr>
      </w:pPr>
      <w:r w:rsidRPr="00EF39BC">
        <w:rPr>
          <w:color w:val="auto"/>
        </w:rPr>
        <w:t xml:space="preserve">2.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5E36D6" w:rsidRPr="00EF39BC" w:rsidRDefault="005E36D6" w:rsidP="00EF39BC">
      <w:pPr>
        <w:pStyle w:val="Default"/>
        <w:tabs>
          <w:tab w:val="num" w:pos="567"/>
        </w:tabs>
        <w:ind w:left="567"/>
        <w:jc w:val="both"/>
        <w:rPr>
          <w:color w:val="auto"/>
        </w:rPr>
      </w:pPr>
      <w:r w:rsidRPr="00EF39BC">
        <w:rPr>
          <w:bCs/>
          <w:color w:val="auto"/>
        </w:rPr>
        <w:t>3</w:t>
      </w:r>
      <w:r w:rsidRPr="00EF39BC">
        <w:rPr>
          <w:b/>
          <w:bCs/>
          <w:color w:val="auto"/>
        </w:rPr>
        <w:t xml:space="preserve">. </w:t>
      </w:r>
      <w:r w:rsidRPr="00EF39BC">
        <w:rPr>
          <w:color w:val="auto"/>
        </w:rPr>
        <w:t xml:space="preserve">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 </w:t>
      </w:r>
    </w:p>
    <w:p w:rsidR="005E36D6" w:rsidRPr="00EF39BC" w:rsidRDefault="005E36D6" w:rsidP="00EF39BC">
      <w:pPr>
        <w:pStyle w:val="Default"/>
        <w:tabs>
          <w:tab w:val="num" w:pos="567"/>
        </w:tabs>
        <w:ind w:left="567"/>
        <w:jc w:val="both"/>
        <w:rPr>
          <w:color w:val="auto"/>
        </w:rPr>
      </w:pPr>
      <w:r w:rsidRPr="00EF39BC">
        <w:rPr>
          <w:bCs/>
          <w:color w:val="auto"/>
        </w:rPr>
        <w:t>4</w:t>
      </w:r>
      <w:r w:rsidRPr="00EF39BC">
        <w:rPr>
          <w:b/>
          <w:bCs/>
          <w:color w:val="auto"/>
        </w:rPr>
        <w:t xml:space="preserve">. </w:t>
      </w:r>
      <w:r w:rsidRPr="00EF39BC">
        <w:rPr>
          <w:color w:val="auto"/>
        </w:rPr>
        <w:t xml:space="preserve">Полностью не усвоил материал.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u w:val="single"/>
        </w:rPr>
      </w:pPr>
      <w:r w:rsidRPr="00EF39BC">
        <w:rPr>
          <w:b/>
          <w:bCs/>
          <w:color w:val="auto"/>
        </w:rPr>
        <w:tab/>
      </w:r>
      <w:r w:rsidRPr="00EF39BC">
        <w:rPr>
          <w:b/>
          <w:bCs/>
          <w:color w:val="auto"/>
        </w:rPr>
        <w:tab/>
      </w:r>
      <w:r w:rsidRPr="00EF39BC">
        <w:rPr>
          <w:b/>
          <w:bCs/>
          <w:color w:val="auto"/>
          <w:u w:val="single"/>
        </w:rPr>
        <w:t xml:space="preserve">Оценочные материалы по обществознанию, экономике, праву </w:t>
      </w:r>
    </w:p>
    <w:p w:rsidR="005E36D6" w:rsidRPr="00EF39BC" w:rsidRDefault="005E36D6" w:rsidP="00EF39BC">
      <w:pPr>
        <w:pStyle w:val="Default"/>
        <w:tabs>
          <w:tab w:val="num" w:pos="567"/>
        </w:tabs>
        <w:ind w:left="567"/>
        <w:jc w:val="both"/>
        <w:rPr>
          <w:color w:val="auto"/>
        </w:rPr>
      </w:pPr>
      <w:r w:rsidRPr="00EF39BC">
        <w:rPr>
          <w:b/>
          <w:bCs/>
          <w:color w:val="auto"/>
        </w:rPr>
        <w:t>Оценка «5» ставится, если ученик</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1. Показывает глубокое и полное знание и понимание всего объема программного материала; полное понимание сущности рассматриваемых понятий, явлений и закономерностей, теорий, взаимосвязей. </w:t>
      </w:r>
    </w:p>
    <w:p w:rsidR="005E36D6" w:rsidRPr="00EF39BC" w:rsidRDefault="005E36D6" w:rsidP="00EF39BC">
      <w:pPr>
        <w:pStyle w:val="Default"/>
        <w:tabs>
          <w:tab w:val="num" w:pos="567"/>
        </w:tabs>
        <w:ind w:left="567"/>
        <w:jc w:val="both"/>
        <w:rPr>
          <w:color w:val="auto"/>
        </w:rPr>
      </w:pPr>
      <w:r w:rsidRPr="00EF39BC">
        <w:rPr>
          <w:color w:val="auto"/>
        </w:rPr>
        <w:t xml:space="preserve">2. 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w:t>
      </w:r>
      <w:proofErr w:type="spellStart"/>
      <w:r w:rsidRPr="00EF39BC">
        <w:rPr>
          <w:color w:val="auto"/>
        </w:rPr>
        <w:t>аргументированно</w:t>
      </w:r>
      <w:proofErr w:type="spellEnd"/>
      <w:r w:rsidRPr="00EF39BC">
        <w:rPr>
          <w:color w:val="auto"/>
        </w:rPr>
        <w:t xml:space="preserve"> делать анализ, обобщать, выводы. Устанавливает </w:t>
      </w:r>
      <w:proofErr w:type="spellStart"/>
      <w:r w:rsidRPr="00EF39BC">
        <w:rPr>
          <w:color w:val="auto"/>
        </w:rPr>
        <w:t>межпредметные</w:t>
      </w:r>
      <w:proofErr w:type="spellEnd"/>
      <w:r w:rsidRPr="00EF39BC">
        <w:rPr>
          <w:color w:val="auto"/>
        </w:rPr>
        <w:t xml:space="preserve"> (на основе ранее приобретенных знаний) и </w:t>
      </w:r>
      <w:proofErr w:type="spellStart"/>
      <w:r w:rsidRPr="00EF39BC">
        <w:rPr>
          <w:color w:val="auto"/>
        </w:rPr>
        <w:t>внутрипредметные</w:t>
      </w:r>
      <w:proofErr w:type="spellEnd"/>
      <w:r w:rsidRPr="00EF39BC">
        <w:rPr>
          <w:color w:val="auto"/>
        </w:rPr>
        <w:t xml:space="preserve"> связи, творчески применяет полученные знания в незнакомой ситуации. Последовательно, четко, связно, обоснованно и безошибочно излагает учебный материал: дает ответ в логической последовательности с использованием принятой терминологии; делает собственные выводы; формирует точное определение и истолкование основных понятий; при ответе не повторяет дословно текст учебника; излагает материал литературным языком; правильно и обстоятельно отвечает на дополнительные вопросы учителя. Самостоятельно и рационально использует наглядные пособия, справочные материалы, учебник, дополнительную литературу, первоисточники. </w:t>
      </w:r>
    </w:p>
    <w:p w:rsidR="005E36D6" w:rsidRPr="00EF39BC" w:rsidRDefault="005E36D6" w:rsidP="00EF39BC">
      <w:pPr>
        <w:pStyle w:val="Default"/>
        <w:tabs>
          <w:tab w:val="num" w:pos="567"/>
        </w:tabs>
        <w:ind w:left="567"/>
        <w:jc w:val="both"/>
        <w:rPr>
          <w:color w:val="auto"/>
        </w:rPr>
      </w:pPr>
      <w:r w:rsidRPr="00EF39BC">
        <w:rPr>
          <w:color w:val="auto"/>
        </w:rPr>
        <w:t xml:space="preserve">3. Самостоятельно, уверенно и безошибочно применяет полученные знания в решении проблем на творческом уровне; допускает не более одного недочета, который легко исправляет по требованию учителя.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«4»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 Показывает знания всего изученного программного материала. </w:t>
      </w:r>
      <w:proofErr w:type="gramStart"/>
      <w:r w:rsidRPr="00EF39BC">
        <w:rPr>
          <w:color w:val="auto"/>
        </w:rPr>
        <w:t xml:space="preserve">Дает полный и правильный ответ на основе изученных теорий; допускает незначительные ошибки и </w:t>
      </w:r>
      <w:r w:rsidRPr="00EF39BC">
        <w:rPr>
          <w:color w:val="auto"/>
        </w:rPr>
        <w:lastRenderedPageBreak/>
        <w:t>недочеты при воспроизведении изученного материала, определения понятий, неточности при использовании научных терминов или в выводах и обобщениях; материал излагает в определенной логической последовательности, при этом допускает одну негрубую ошибку или не более двух недочетов и может их исправить самостоятельно при требовании или при небольшой помощи преподавателя;</w:t>
      </w:r>
      <w:proofErr w:type="gramEnd"/>
      <w:r w:rsidRPr="00EF39BC">
        <w:rPr>
          <w:color w:val="auto"/>
        </w:rPr>
        <w:t xml:space="preserve"> в основном усвоил учебный материал; подтверждает ответ конкретными примерами; правильно отвечает на дополнительные вопросы учителя. </w:t>
      </w:r>
    </w:p>
    <w:p w:rsidR="005E36D6" w:rsidRPr="00EF39BC" w:rsidRDefault="005E36D6" w:rsidP="00EF39BC">
      <w:pPr>
        <w:pStyle w:val="Default"/>
        <w:tabs>
          <w:tab w:val="num" w:pos="567"/>
        </w:tabs>
        <w:ind w:left="567"/>
        <w:jc w:val="both"/>
        <w:rPr>
          <w:color w:val="auto"/>
        </w:rPr>
      </w:pPr>
      <w:r w:rsidRPr="00EF39BC">
        <w:rPr>
          <w:color w:val="auto"/>
        </w:rPr>
        <w:t xml:space="preserve">2. 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EF39BC">
        <w:rPr>
          <w:color w:val="auto"/>
        </w:rPr>
        <w:t>внутрипредметные</w:t>
      </w:r>
      <w:proofErr w:type="spellEnd"/>
      <w:r w:rsidRPr="00EF39BC">
        <w:rPr>
          <w:color w:val="auto"/>
        </w:rPr>
        <w:t xml:space="preserve"> связи. Применяет полученные знания на практике в видоизмененной ситуации, соблюдает основные правила культуры устной и письменной речи, использует научные термины. </w:t>
      </w:r>
    </w:p>
    <w:p w:rsidR="005E36D6" w:rsidRPr="00EF39BC" w:rsidRDefault="005E36D6" w:rsidP="00EF39BC">
      <w:pPr>
        <w:pStyle w:val="Default"/>
        <w:tabs>
          <w:tab w:val="num" w:pos="567"/>
        </w:tabs>
        <w:ind w:left="567"/>
        <w:jc w:val="both"/>
        <w:rPr>
          <w:color w:val="auto"/>
        </w:rPr>
      </w:pPr>
      <w:r w:rsidRPr="00EF39BC">
        <w:rPr>
          <w:color w:val="auto"/>
        </w:rPr>
        <w:t xml:space="preserve">3. Не обладает достаточным навыком работы со справочной литературой, учебником, первоисточниками (правильно ориентируется, но работает медленно). Допускает негрубые нарушения правил оформления письменных работ.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Оценка «3»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 Усвоил основное содержание учебного материала, имеет пробелы в усвоении материала, не препятствующие дальнейшему усвоению программного материала; материал излагает </w:t>
      </w:r>
      <w:proofErr w:type="spellStart"/>
      <w:r w:rsidRPr="00EF39BC">
        <w:rPr>
          <w:color w:val="auto"/>
        </w:rPr>
        <w:t>несистематизированно</w:t>
      </w:r>
      <w:proofErr w:type="spellEnd"/>
      <w:r w:rsidRPr="00EF39BC">
        <w:rPr>
          <w:color w:val="auto"/>
        </w:rPr>
        <w:t xml:space="preserve">, фрагментарно, не всегда последовательно. </w:t>
      </w:r>
    </w:p>
    <w:p w:rsidR="005E36D6" w:rsidRPr="00EF39BC" w:rsidRDefault="005E36D6" w:rsidP="00EF39BC">
      <w:pPr>
        <w:pStyle w:val="Default"/>
        <w:tabs>
          <w:tab w:val="num" w:pos="567"/>
        </w:tabs>
        <w:ind w:left="567"/>
        <w:jc w:val="both"/>
        <w:rPr>
          <w:color w:val="auto"/>
        </w:rPr>
      </w:pPr>
      <w:r w:rsidRPr="00EF39BC">
        <w:rPr>
          <w:color w:val="auto"/>
        </w:rPr>
        <w:t xml:space="preserve">2. Показывает </w:t>
      </w:r>
      <w:proofErr w:type="gramStart"/>
      <w:r w:rsidRPr="00EF39BC">
        <w:rPr>
          <w:color w:val="auto"/>
        </w:rPr>
        <w:t>недостаточную</w:t>
      </w:r>
      <w:proofErr w:type="gramEnd"/>
      <w:r w:rsidRPr="00EF39BC">
        <w:rPr>
          <w:color w:val="auto"/>
        </w:rPr>
        <w:t xml:space="preserve"> </w:t>
      </w:r>
      <w:proofErr w:type="spellStart"/>
      <w:r w:rsidRPr="00EF39BC">
        <w:rPr>
          <w:color w:val="auto"/>
        </w:rPr>
        <w:t>сформированность</w:t>
      </w:r>
      <w:proofErr w:type="spellEnd"/>
      <w:r w:rsidRPr="00EF39BC">
        <w:rPr>
          <w:color w:val="auto"/>
        </w:rPr>
        <w:t xml:space="preserve"> отдельных знаний и умений; выводы и обобщения аргументирует слабо, допускает в них ошибки. </w:t>
      </w:r>
    </w:p>
    <w:p w:rsidR="005E36D6" w:rsidRPr="00EF39BC" w:rsidRDefault="005E36D6" w:rsidP="00EF39BC">
      <w:pPr>
        <w:pStyle w:val="Default"/>
        <w:tabs>
          <w:tab w:val="num" w:pos="567"/>
        </w:tabs>
        <w:ind w:left="567"/>
        <w:jc w:val="both"/>
        <w:rPr>
          <w:color w:val="auto"/>
        </w:rPr>
      </w:pPr>
      <w:r w:rsidRPr="00EF39BC">
        <w:rPr>
          <w:color w:val="auto"/>
        </w:rPr>
        <w:t xml:space="preserve">3. Допустил ошибки и неточности в использовании научной терминологии, определения понятий дал недостаточно четкие; не использовал в качестве доказательства выводы и обобщения из наблюдений, фактов или допустил ошибки при их изложении. </w:t>
      </w:r>
    </w:p>
    <w:p w:rsidR="005E36D6" w:rsidRPr="00EF39BC" w:rsidRDefault="005E36D6" w:rsidP="00EF39BC">
      <w:pPr>
        <w:pStyle w:val="Default"/>
        <w:tabs>
          <w:tab w:val="num" w:pos="567"/>
        </w:tabs>
        <w:ind w:left="567"/>
        <w:jc w:val="both"/>
        <w:rPr>
          <w:color w:val="auto"/>
        </w:rPr>
      </w:pPr>
      <w:r w:rsidRPr="00EF39BC">
        <w:rPr>
          <w:color w:val="auto"/>
        </w:rPr>
        <w:t xml:space="preserve">4. Испытывает затруднения в применении знаний, при объяснении конкретных явлений на основе теорий, или в подтверждении конкретных примеров практического применения теорий. </w:t>
      </w:r>
    </w:p>
    <w:p w:rsidR="005E36D6" w:rsidRPr="00EF39BC" w:rsidRDefault="005E36D6" w:rsidP="00EF39BC">
      <w:pPr>
        <w:pStyle w:val="Default"/>
        <w:tabs>
          <w:tab w:val="num" w:pos="567"/>
        </w:tabs>
        <w:ind w:left="567"/>
        <w:jc w:val="both"/>
        <w:rPr>
          <w:color w:val="auto"/>
        </w:rPr>
      </w:pPr>
      <w:r w:rsidRPr="00EF39BC">
        <w:rPr>
          <w:color w:val="auto"/>
        </w:rPr>
        <w:t xml:space="preserve">5. Отвечает неполно на вопросы учителя (упуская и основное), или воспроизводит содержание текста учебника, но недостаточно понимает отдельные положения, имеющие </w:t>
      </w:r>
      <w:proofErr w:type="gramStart"/>
      <w:r w:rsidRPr="00EF39BC">
        <w:rPr>
          <w:color w:val="auto"/>
        </w:rPr>
        <w:t>важное значение</w:t>
      </w:r>
      <w:proofErr w:type="gramEnd"/>
      <w:r w:rsidRPr="00EF39BC">
        <w:rPr>
          <w:color w:val="auto"/>
        </w:rPr>
        <w:t xml:space="preserve"> в этом тексте. </w:t>
      </w:r>
    </w:p>
    <w:p w:rsidR="005E36D6" w:rsidRPr="00EF39BC" w:rsidRDefault="005E36D6" w:rsidP="00EF39BC">
      <w:pPr>
        <w:pStyle w:val="Default"/>
        <w:tabs>
          <w:tab w:val="num" w:pos="567"/>
        </w:tabs>
        <w:ind w:left="567"/>
        <w:jc w:val="both"/>
        <w:rPr>
          <w:color w:val="auto"/>
        </w:rPr>
      </w:pPr>
      <w:r w:rsidRPr="00EF39BC">
        <w:rPr>
          <w:color w:val="auto"/>
        </w:rPr>
        <w:t xml:space="preserve">6. Обнаруживает недостаточное понимание отдельных положений при воспроизведении текста учебника (записей, первоисточников) или отвечает неполно на вопросы учителя, допуская одну - две грубые ошибки. </w:t>
      </w:r>
    </w:p>
    <w:p w:rsidR="005E36D6" w:rsidRPr="00EF39BC" w:rsidRDefault="005E36D6" w:rsidP="00EF39BC">
      <w:pPr>
        <w:pStyle w:val="Default"/>
        <w:tabs>
          <w:tab w:val="num" w:pos="567"/>
        </w:tabs>
        <w:ind w:left="567"/>
        <w:jc w:val="both"/>
        <w:rPr>
          <w:color w:val="auto"/>
        </w:rPr>
      </w:pPr>
      <w:r w:rsidRPr="00EF39BC">
        <w:rPr>
          <w:b/>
          <w:bCs/>
          <w:color w:val="auto"/>
        </w:rPr>
        <w:t>Оценка «2» ставится, если ученик</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1. Не усвоил и не раскрыл основное содержание материала; не делает выводов и обобщений. </w:t>
      </w:r>
    </w:p>
    <w:p w:rsidR="005E36D6" w:rsidRPr="00EF39BC" w:rsidRDefault="005E36D6" w:rsidP="00EF39BC">
      <w:pPr>
        <w:pStyle w:val="Default"/>
        <w:tabs>
          <w:tab w:val="num" w:pos="567"/>
        </w:tabs>
        <w:ind w:left="567"/>
        <w:jc w:val="both"/>
        <w:rPr>
          <w:color w:val="auto"/>
        </w:rPr>
      </w:pPr>
      <w:r w:rsidRPr="00EF39BC">
        <w:rPr>
          <w:color w:val="auto"/>
        </w:rPr>
        <w:t xml:space="preserve">2. Не знает и не понимает значительную или основную часть программного материала в пределах поставленных вопросов или имеет слабо сформированные и неполные знания и не умеет применять их к решению конкретных вопросов. </w:t>
      </w:r>
    </w:p>
    <w:p w:rsidR="005E36D6" w:rsidRPr="00EF39BC" w:rsidRDefault="005E36D6" w:rsidP="00EF39BC">
      <w:pPr>
        <w:pStyle w:val="Default"/>
        <w:tabs>
          <w:tab w:val="num" w:pos="567"/>
        </w:tabs>
        <w:ind w:left="567"/>
        <w:jc w:val="both"/>
        <w:rPr>
          <w:color w:val="auto"/>
        </w:rPr>
      </w:pPr>
      <w:r w:rsidRPr="00EF39BC">
        <w:rPr>
          <w:color w:val="auto"/>
        </w:rPr>
        <w:t xml:space="preserve">3. При ответе (на один вопрос) допускает более двух грубых ошибок, которые не может исправить даже при помощи учителя. Не может ответить ни на один их поставленных вопросов. </w:t>
      </w:r>
    </w:p>
    <w:p w:rsidR="005E36D6" w:rsidRPr="00EF39BC" w:rsidRDefault="005E36D6" w:rsidP="00EF39BC">
      <w:pPr>
        <w:pStyle w:val="Default"/>
        <w:tabs>
          <w:tab w:val="num" w:pos="567"/>
        </w:tabs>
        <w:ind w:left="567"/>
        <w:jc w:val="both"/>
        <w:rPr>
          <w:color w:val="auto"/>
        </w:rPr>
      </w:pPr>
      <w:r w:rsidRPr="00EF39BC">
        <w:rPr>
          <w:color w:val="auto"/>
        </w:rPr>
        <w:t xml:space="preserve">4. Полностью не усвоил материал.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тестовых работ </w:t>
      </w:r>
    </w:p>
    <w:p w:rsidR="005E36D6" w:rsidRPr="00EF39BC" w:rsidRDefault="005E36D6" w:rsidP="00EF39BC">
      <w:pPr>
        <w:pStyle w:val="Default"/>
        <w:tabs>
          <w:tab w:val="num" w:pos="567"/>
        </w:tabs>
        <w:ind w:left="567"/>
        <w:jc w:val="both"/>
        <w:rPr>
          <w:color w:val="auto"/>
        </w:rPr>
      </w:pPr>
      <w:r w:rsidRPr="00EF39BC">
        <w:rPr>
          <w:color w:val="auto"/>
        </w:rPr>
        <w:t xml:space="preserve">Тесты, состоящие из 10 вопросов можно использовать после изучения каждого материала (урока). Тест из 20 вопросов используется для периодического контроля. Тест из 20—30 вопросов необходимо использовать для итогового контроля. </w:t>
      </w:r>
    </w:p>
    <w:p w:rsidR="005E36D6" w:rsidRPr="00EF39BC" w:rsidRDefault="005E36D6" w:rsidP="00EF39BC">
      <w:pPr>
        <w:pStyle w:val="Default"/>
        <w:tabs>
          <w:tab w:val="num" w:pos="567"/>
        </w:tabs>
        <w:ind w:left="567"/>
        <w:jc w:val="both"/>
        <w:rPr>
          <w:color w:val="auto"/>
        </w:rPr>
      </w:pPr>
      <w:r w:rsidRPr="00EF39BC">
        <w:rPr>
          <w:color w:val="auto"/>
        </w:rPr>
        <w:t xml:space="preserve">При оценивании используется следующая шкала: для теста из пяти вопросов </w:t>
      </w:r>
    </w:p>
    <w:p w:rsidR="005E36D6" w:rsidRPr="00EF39BC" w:rsidRDefault="005E36D6" w:rsidP="00EF39BC">
      <w:pPr>
        <w:pStyle w:val="Default"/>
        <w:tabs>
          <w:tab w:val="num" w:pos="567"/>
        </w:tabs>
        <w:ind w:left="567"/>
        <w:jc w:val="both"/>
        <w:rPr>
          <w:color w:val="auto"/>
        </w:rPr>
      </w:pPr>
      <w:r w:rsidRPr="00EF39BC">
        <w:rPr>
          <w:color w:val="auto"/>
        </w:rPr>
        <w:t xml:space="preserve">- правильно сделано 67% от объема работы — оценка «5»; </w:t>
      </w:r>
    </w:p>
    <w:p w:rsidR="005E36D6" w:rsidRPr="00EF39BC" w:rsidRDefault="005E36D6" w:rsidP="00EF39BC">
      <w:pPr>
        <w:pStyle w:val="Default"/>
        <w:tabs>
          <w:tab w:val="num" w:pos="567"/>
        </w:tabs>
        <w:ind w:left="567"/>
        <w:jc w:val="both"/>
        <w:rPr>
          <w:color w:val="auto"/>
        </w:rPr>
      </w:pPr>
      <w:r w:rsidRPr="00EF39BC">
        <w:rPr>
          <w:color w:val="auto"/>
        </w:rPr>
        <w:t xml:space="preserve">- правильно сделано 55-66%  от объема работы - оценка «4»; </w:t>
      </w:r>
    </w:p>
    <w:p w:rsidR="005E36D6" w:rsidRPr="00EF39BC" w:rsidRDefault="005E36D6" w:rsidP="00EF39BC">
      <w:pPr>
        <w:pStyle w:val="Default"/>
        <w:tabs>
          <w:tab w:val="num" w:pos="567"/>
        </w:tabs>
        <w:ind w:left="567"/>
        <w:jc w:val="both"/>
        <w:rPr>
          <w:color w:val="auto"/>
        </w:rPr>
      </w:pPr>
      <w:r w:rsidRPr="00EF39BC">
        <w:rPr>
          <w:color w:val="auto"/>
        </w:rPr>
        <w:t xml:space="preserve">- правильно сделано 39-54% от объема работы — оценка «З»; </w:t>
      </w:r>
    </w:p>
    <w:p w:rsidR="005E36D6" w:rsidRPr="00EF39BC" w:rsidRDefault="005E36D6" w:rsidP="00EF39BC">
      <w:pPr>
        <w:pStyle w:val="Default"/>
        <w:tabs>
          <w:tab w:val="num" w:pos="567"/>
        </w:tabs>
        <w:ind w:left="567"/>
        <w:jc w:val="both"/>
        <w:rPr>
          <w:color w:val="auto"/>
        </w:rPr>
      </w:pPr>
      <w:r w:rsidRPr="00EF39BC">
        <w:rPr>
          <w:color w:val="auto"/>
        </w:rPr>
        <w:t xml:space="preserve">- правильно сделано 0-38% от объема работы — оценка «2».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b/>
          <w:bCs/>
          <w:color w:val="auto"/>
        </w:rPr>
      </w:pPr>
      <w:r w:rsidRPr="00EF39BC">
        <w:rPr>
          <w:b/>
          <w:bCs/>
          <w:color w:val="auto"/>
        </w:rPr>
        <w:tab/>
      </w:r>
      <w:r w:rsidRPr="00EF39BC">
        <w:rPr>
          <w:b/>
          <w:bCs/>
          <w:color w:val="auto"/>
        </w:rPr>
        <w:tab/>
      </w:r>
      <w:r w:rsidRPr="00EF39BC">
        <w:rPr>
          <w:b/>
          <w:bCs/>
          <w:color w:val="auto"/>
        </w:rPr>
        <w:tab/>
      </w:r>
    </w:p>
    <w:p w:rsidR="005E36D6" w:rsidRPr="00EF39BC" w:rsidRDefault="005E36D6" w:rsidP="00EF39BC">
      <w:pPr>
        <w:pStyle w:val="Default"/>
        <w:tabs>
          <w:tab w:val="num" w:pos="567"/>
        </w:tabs>
        <w:ind w:left="567"/>
        <w:jc w:val="both"/>
        <w:rPr>
          <w:color w:val="auto"/>
          <w:u w:val="single"/>
        </w:rPr>
      </w:pPr>
      <w:r w:rsidRPr="00EF39BC">
        <w:rPr>
          <w:b/>
          <w:bCs/>
          <w:color w:val="auto"/>
        </w:rPr>
        <w:tab/>
      </w:r>
      <w:r w:rsidRPr="00EF39BC">
        <w:rPr>
          <w:b/>
          <w:bCs/>
          <w:color w:val="auto"/>
        </w:rPr>
        <w:tab/>
      </w:r>
      <w:r w:rsidRPr="00EF39BC">
        <w:rPr>
          <w:b/>
          <w:bCs/>
          <w:color w:val="auto"/>
        </w:rPr>
        <w:tab/>
      </w:r>
      <w:r w:rsidRPr="00EF39BC">
        <w:rPr>
          <w:b/>
          <w:bCs/>
          <w:color w:val="auto"/>
          <w:u w:val="single"/>
        </w:rPr>
        <w:t xml:space="preserve">Оценочные материалы по биологии </w:t>
      </w:r>
    </w:p>
    <w:p w:rsidR="005E36D6" w:rsidRPr="00EF39BC" w:rsidRDefault="005E36D6" w:rsidP="00EF39BC">
      <w:pPr>
        <w:pStyle w:val="Default"/>
        <w:tabs>
          <w:tab w:val="num" w:pos="567"/>
        </w:tabs>
        <w:ind w:left="567"/>
        <w:jc w:val="both"/>
        <w:rPr>
          <w:b/>
          <w:bCs/>
          <w:color w:val="auto"/>
        </w:rPr>
      </w:pPr>
      <w:r w:rsidRPr="00EF39BC">
        <w:rPr>
          <w:b/>
          <w:bCs/>
          <w:color w:val="auto"/>
        </w:rPr>
        <w:t xml:space="preserve"> Оценка «5» ставится в случае: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1. Знания, понимания, глубины усвоения </w:t>
      </w:r>
      <w:proofErr w:type="gramStart"/>
      <w:r w:rsidRPr="00EF39BC">
        <w:rPr>
          <w:color w:val="auto"/>
        </w:rPr>
        <w:t>обучающимися</w:t>
      </w:r>
      <w:proofErr w:type="gramEnd"/>
      <w:r w:rsidRPr="00EF39BC">
        <w:rPr>
          <w:color w:val="auto"/>
        </w:rPr>
        <w:t xml:space="preserve"> всего объёма программного материала. </w:t>
      </w:r>
    </w:p>
    <w:p w:rsidR="005E36D6" w:rsidRPr="00EF39BC" w:rsidRDefault="005E36D6" w:rsidP="00EF39BC">
      <w:pPr>
        <w:pStyle w:val="Default"/>
        <w:tabs>
          <w:tab w:val="num" w:pos="567"/>
        </w:tabs>
        <w:ind w:left="567"/>
        <w:jc w:val="both"/>
        <w:rPr>
          <w:color w:val="auto"/>
        </w:rPr>
      </w:pPr>
      <w:r w:rsidRPr="00EF39BC">
        <w:rPr>
          <w:color w:val="auto"/>
        </w:rPr>
        <w:t xml:space="preserve">2. Умения выделять главные положения в изученном материале, на основании фактов и примеров обобщать, делать выводы, устанавливать </w:t>
      </w:r>
      <w:proofErr w:type="spellStart"/>
      <w:r w:rsidRPr="00EF39BC">
        <w:rPr>
          <w:color w:val="auto"/>
        </w:rPr>
        <w:t>межпредметные</w:t>
      </w:r>
      <w:proofErr w:type="spellEnd"/>
      <w:r w:rsidRPr="00EF39BC">
        <w:rPr>
          <w:color w:val="auto"/>
        </w:rPr>
        <w:t xml:space="preserve"> и </w:t>
      </w:r>
      <w:proofErr w:type="spellStart"/>
      <w:r w:rsidRPr="00EF39BC">
        <w:rPr>
          <w:color w:val="auto"/>
        </w:rPr>
        <w:t>внутрипредметные</w:t>
      </w:r>
      <w:proofErr w:type="spellEnd"/>
      <w:r w:rsidRPr="00EF39BC">
        <w:rPr>
          <w:color w:val="auto"/>
        </w:rPr>
        <w:t xml:space="preserve"> связи, творчески применять полученные знания в незнакомой ситуации. </w:t>
      </w:r>
    </w:p>
    <w:p w:rsidR="005E36D6" w:rsidRPr="00EF39BC" w:rsidRDefault="005E36D6" w:rsidP="00EF39BC">
      <w:pPr>
        <w:pStyle w:val="Default"/>
        <w:tabs>
          <w:tab w:val="num" w:pos="567"/>
        </w:tabs>
        <w:ind w:left="567"/>
        <w:jc w:val="both"/>
        <w:rPr>
          <w:b/>
          <w:bCs/>
          <w:color w:val="auto"/>
        </w:rPr>
      </w:pPr>
      <w:r w:rsidRPr="00EF39BC">
        <w:rPr>
          <w:color w:val="auto"/>
        </w:rPr>
        <w:t xml:space="preserve">3. Отсутствия ошибок и недочётов при воспроизведении изученного материала, при устных ответах устранения отдельных неточностей с помощью дополнительных вопросов учителя, соблюдения культуры письменной и устной речи, правил оформления письменных работ. </w:t>
      </w:r>
      <w:r w:rsidRPr="00EF39BC">
        <w:rPr>
          <w:b/>
          <w:bCs/>
          <w:color w:val="auto"/>
        </w:rPr>
        <w:t>Оценка «4» ставится в случае:</w:t>
      </w:r>
    </w:p>
    <w:p w:rsidR="005E36D6" w:rsidRPr="00EF39BC" w:rsidRDefault="005E36D6" w:rsidP="00EF39BC">
      <w:pPr>
        <w:pStyle w:val="Default"/>
        <w:tabs>
          <w:tab w:val="num" w:pos="567"/>
        </w:tabs>
        <w:ind w:left="567"/>
        <w:jc w:val="both"/>
        <w:rPr>
          <w:color w:val="auto"/>
        </w:rPr>
      </w:pPr>
      <w:r w:rsidRPr="00EF39BC">
        <w:rPr>
          <w:b/>
          <w:bCs/>
          <w:color w:val="auto"/>
        </w:rPr>
        <w:t xml:space="preserve"> </w:t>
      </w:r>
      <w:r w:rsidRPr="00EF39BC">
        <w:rPr>
          <w:color w:val="auto"/>
        </w:rPr>
        <w:t xml:space="preserve">1. Знания всего изученного программного материала. </w:t>
      </w:r>
    </w:p>
    <w:p w:rsidR="005E36D6" w:rsidRPr="00EF39BC" w:rsidRDefault="005E36D6" w:rsidP="00EF39BC">
      <w:pPr>
        <w:pStyle w:val="Default"/>
        <w:tabs>
          <w:tab w:val="num" w:pos="567"/>
        </w:tabs>
        <w:ind w:left="567"/>
        <w:jc w:val="both"/>
        <w:rPr>
          <w:color w:val="auto"/>
        </w:rPr>
      </w:pPr>
      <w:r w:rsidRPr="00EF39BC">
        <w:rPr>
          <w:color w:val="auto"/>
        </w:rPr>
        <w:t xml:space="preserve">2. Умения выделять главные положения в изученном материале, на основании фактов и примеров обобщать, делать выводы, устанавливать </w:t>
      </w:r>
      <w:proofErr w:type="spellStart"/>
      <w:r w:rsidRPr="00EF39BC">
        <w:rPr>
          <w:color w:val="auto"/>
        </w:rPr>
        <w:t>внутрипредметные</w:t>
      </w:r>
      <w:proofErr w:type="spellEnd"/>
      <w:r w:rsidRPr="00EF39BC">
        <w:rPr>
          <w:color w:val="auto"/>
        </w:rPr>
        <w:t xml:space="preserve"> связи, применять полученные знания на практике.</w:t>
      </w:r>
    </w:p>
    <w:p w:rsidR="005E36D6" w:rsidRPr="00EF39BC" w:rsidRDefault="005E36D6" w:rsidP="00EF39BC">
      <w:pPr>
        <w:pStyle w:val="Default"/>
        <w:tabs>
          <w:tab w:val="num" w:pos="567"/>
        </w:tabs>
        <w:ind w:left="567"/>
        <w:jc w:val="both"/>
        <w:rPr>
          <w:color w:val="auto"/>
        </w:rPr>
      </w:pPr>
      <w:r w:rsidRPr="00EF39BC">
        <w:rPr>
          <w:color w:val="auto"/>
        </w:rPr>
        <w:t xml:space="preserve"> 3. Допущения незначительных (негрубых) ошибок, недочётов при воспроизведении изученного материала; соблюдения основных правил культуры письменной и устной речи, правил оформления письменных работ.</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«3» ставится в случае: </w:t>
      </w:r>
      <w:r w:rsidRPr="00EF39BC">
        <w:rPr>
          <w:color w:val="auto"/>
        </w:rPr>
        <w:t xml:space="preserve">1. Знания и усвоения материала на уровне минимальных требований программы, затруднения при самостоятельном воспроизведении, возникновения необходимости незначительной помощи преподавателя. </w:t>
      </w:r>
    </w:p>
    <w:p w:rsidR="005E36D6" w:rsidRPr="00EF39BC" w:rsidRDefault="005E36D6" w:rsidP="00EF39BC">
      <w:pPr>
        <w:pStyle w:val="Default"/>
        <w:tabs>
          <w:tab w:val="num" w:pos="567"/>
        </w:tabs>
        <w:ind w:left="567"/>
        <w:jc w:val="both"/>
        <w:rPr>
          <w:color w:val="auto"/>
        </w:rPr>
      </w:pPr>
      <w:r w:rsidRPr="00EF39BC">
        <w:rPr>
          <w:color w:val="auto"/>
        </w:rPr>
        <w:t xml:space="preserve">2. Умения работать на уровне воспроизведения, затруднения при ответах на видоизменённые вопросы. </w:t>
      </w:r>
    </w:p>
    <w:p w:rsidR="005E36D6" w:rsidRPr="00EF39BC" w:rsidRDefault="005E36D6" w:rsidP="00EF39BC">
      <w:pPr>
        <w:pStyle w:val="Default"/>
        <w:tabs>
          <w:tab w:val="num" w:pos="567"/>
        </w:tabs>
        <w:ind w:left="567"/>
        <w:jc w:val="both"/>
        <w:rPr>
          <w:color w:val="auto"/>
        </w:rPr>
      </w:pPr>
      <w:r w:rsidRPr="00EF39BC">
        <w:rPr>
          <w:color w:val="auto"/>
        </w:rPr>
        <w:t>3. Наличия грубой ошибки, нескольких грубых ошибок при воспроизведении изученного материала; незначительного несоблюдения основных правил культуры письменной и устной речи, правил оформления письменных работ.</w:t>
      </w:r>
    </w:p>
    <w:p w:rsidR="005E36D6" w:rsidRPr="00EF39BC" w:rsidRDefault="005E36D6" w:rsidP="00EF39BC">
      <w:pPr>
        <w:pStyle w:val="Default"/>
        <w:tabs>
          <w:tab w:val="num" w:pos="567"/>
        </w:tabs>
        <w:ind w:left="567"/>
        <w:jc w:val="both"/>
        <w:rPr>
          <w:b/>
          <w:bCs/>
          <w:color w:val="auto"/>
        </w:rPr>
      </w:pPr>
      <w:r w:rsidRPr="00EF39BC">
        <w:rPr>
          <w:color w:val="auto"/>
        </w:rPr>
        <w:t xml:space="preserve"> </w:t>
      </w:r>
      <w:r w:rsidRPr="00EF39BC">
        <w:rPr>
          <w:b/>
          <w:bCs/>
          <w:color w:val="auto"/>
        </w:rPr>
        <w:t>Оценка «2» ставится в случае:</w:t>
      </w:r>
    </w:p>
    <w:p w:rsidR="005E36D6" w:rsidRPr="00EF39BC" w:rsidRDefault="005E36D6" w:rsidP="00EF39BC">
      <w:pPr>
        <w:pStyle w:val="Default"/>
        <w:tabs>
          <w:tab w:val="num" w:pos="567"/>
        </w:tabs>
        <w:ind w:left="567"/>
        <w:jc w:val="both"/>
        <w:rPr>
          <w:color w:val="auto"/>
        </w:rPr>
      </w:pPr>
      <w:r w:rsidRPr="00EF39BC">
        <w:rPr>
          <w:b/>
          <w:bCs/>
          <w:color w:val="auto"/>
        </w:rPr>
        <w:t xml:space="preserve"> </w:t>
      </w:r>
      <w:r w:rsidRPr="00EF39BC">
        <w:rPr>
          <w:color w:val="auto"/>
        </w:rPr>
        <w:t>1. Знания и усвоения материала на уровне ниже минимальных требований программы; наличия отдельных представлений об изученном материале.</w:t>
      </w:r>
    </w:p>
    <w:p w:rsidR="005E36D6" w:rsidRPr="00EF39BC" w:rsidRDefault="005E36D6" w:rsidP="00EF39BC">
      <w:pPr>
        <w:pStyle w:val="Default"/>
        <w:tabs>
          <w:tab w:val="num" w:pos="567"/>
        </w:tabs>
        <w:ind w:left="567"/>
        <w:jc w:val="both"/>
        <w:rPr>
          <w:color w:val="auto"/>
        </w:rPr>
      </w:pPr>
      <w:r w:rsidRPr="00EF39BC">
        <w:rPr>
          <w:color w:val="auto"/>
        </w:rPr>
        <w:t xml:space="preserve"> 2. Отсутствия умения работать на уровне воспроизведения, затруднения при ответах на стандартные вопросы.</w:t>
      </w:r>
    </w:p>
    <w:p w:rsidR="005E36D6" w:rsidRPr="00EF39BC" w:rsidRDefault="005E36D6" w:rsidP="00EF39BC">
      <w:pPr>
        <w:pStyle w:val="Default"/>
        <w:tabs>
          <w:tab w:val="num" w:pos="567"/>
        </w:tabs>
        <w:ind w:left="567"/>
        <w:jc w:val="both"/>
        <w:rPr>
          <w:color w:val="auto"/>
        </w:rPr>
      </w:pPr>
      <w:r w:rsidRPr="00EF39BC">
        <w:rPr>
          <w:color w:val="auto"/>
        </w:rPr>
        <w:t xml:space="preserve"> 3. Наличия нескольких грубых ошибок, большого числа негрубых при воспроизведении изученного материала, значительного несоблюдения основных правил культуры письменной и устной речи, правил оформления письменных работ.</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b/>
          <w:bCs/>
          <w:color w:val="auto"/>
        </w:rPr>
      </w:pPr>
      <w:r w:rsidRPr="00EF39BC">
        <w:rPr>
          <w:color w:val="auto"/>
        </w:rPr>
        <w:t xml:space="preserve"> </w:t>
      </w:r>
      <w:r w:rsidRPr="00EF39BC">
        <w:rPr>
          <w:b/>
          <w:bCs/>
          <w:color w:val="auto"/>
        </w:rPr>
        <w:t xml:space="preserve">Критерии и нормы оценки знаний и </w:t>
      </w:r>
      <w:proofErr w:type="gramStart"/>
      <w:r w:rsidRPr="00EF39BC">
        <w:rPr>
          <w:b/>
          <w:bCs/>
          <w:color w:val="auto"/>
        </w:rPr>
        <w:t>умений</w:t>
      </w:r>
      <w:proofErr w:type="gramEnd"/>
      <w:r w:rsidRPr="00EF39BC">
        <w:rPr>
          <w:b/>
          <w:bCs/>
          <w:color w:val="auto"/>
        </w:rPr>
        <w:t xml:space="preserve"> обучающихся за устный ответ.</w:t>
      </w:r>
    </w:p>
    <w:p w:rsidR="005E36D6" w:rsidRPr="00EF39BC" w:rsidRDefault="005E36D6" w:rsidP="00EF39BC">
      <w:pPr>
        <w:pStyle w:val="Default"/>
        <w:tabs>
          <w:tab w:val="num" w:pos="567"/>
        </w:tabs>
        <w:ind w:left="567"/>
        <w:jc w:val="both"/>
        <w:rPr>
          <w:b/>
          <w:bCs/>
          <w:color w:val="auto"/>
        </w:rPr>
      </w:pPr>
      <w:r w:rsidRPr="00EF39BC">
        <w:rPr>
          <w:b/>
          <w:bCs/>
          <w:color w:val="auto"/>
        </w:rPr>
        <w:t xml:space="preserve"> Оценка "5"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1.Показывает глубокое и полное знание и понимание всего программного материала; полное понимание сущности рассматриваемых понятий, явлений и закономерностей, теорий, взаимосвязей. </w:t>
      </w:r>
    </w:p>
    <w:p w:rsidR="005E36D6" w:rsidRPr="00EF39BC" w:rsidRDefault="005E36D6" w:rsidP="00EF39BC">
      <w:pPr>
        <w:pStyle w:val="Default"/>
        <w:tabs>
          <w:tab w:val="num" w:pos="567"/>
        </w:tabs>
        <w:ind w:left="567"/>
        <w:jc w:val="both"/>
        <w:rPr>
          <w:color w:val="auto"/>
        </w:rPr>
      </w:pPr>
      <w:proofErr w:type="gramStart"/>
      <w:r w:rsidRPr="00EF39BC">
        <w:rPr>
          <w:color w:val="auto"/>
        </w:rPr>
        <w:t xml:space="preserve">2.Умеет составить полный и правильный ответ на основе изученного материала; выделять главные положения, самостоятельно подтверждать ответ конкретными примерами, фактами; самостоятельно и аргументировано делать анализ, обобщения, выводы; устанавливать </w:t>
      </w:r>
      <w:proofErr w:type="spellStart"/>
      <w:r w:rsidRPr="00EF39BC">
        <w:rPr>
          <w:color w:val="auto"/>
        </w:rPr>
        <w:t>межпредметные</w:t>
      </w:r>
      <w:proofErr w:type="spellEnd"/>
      <w:r w:rsidRPr="00EF39BC">
        <w:rPr>
          <w:color w:val="auto"/>
        </w:rPr>
        <w:t xml:space="preserve"> связи (на основе ранее приобретённых знаний) и </w:t>
      </w:r>
      <w:proofErr w:type="spellStart"/>
      <w:r w:rsidRPr="00EF39BC">
        <w:rPr>
          <w:color w:val="auto"/>
        </w:rPr>
        <w:t>внутрипредметные</w:t>
      </w:r>
      <w:proofErr w:type="spellEnd"/>
      <w:r w:rsidRPr="00EF39BC">
        <w:rPr>
          <w:color w:val="auto"/>
        </w:rPr>
        <w:t xml:space="preserve"> связи, творчески применять полученные знания в незнакомой ситуации; последовательно, чётко, связно, обоснованно и безошибочно излагать учебный материал.</w:t>
      </w:r>
      <w:proofErr w:type="gramEnd"/>
      <w:r w:rsidRPr="00EF39BC">
        <w:rPr>
          <w:color w:val="auto"/>
        </w:rPr>
        <w:t xml:space="preserve"> Умеет составлять ответ в логической последовательности с использованием принятой терминологии; делать собственные выводы; формулировать точное определение и истолкование основных понятий, законов, теорий. Может при ответе не повторять дословно текст учебника; излагать, материал литературным языком; правильно и обстоятельно отвечать на дополнительные вопросы учителя; самостоятельно и рационально использовать наглядные пособия, справочные материалы, учебник, дополнительную литературу, первоисточники; применять систему условных обозначений при ведении записей, сопровождающих ответ; использовать для доказательства выводов из наблюдений и опытов</w:t>
      </w:r>
    </w:p>
    <w:p w:rsidR="005E36D6" w:rsidRPr="00EF39BC" w:rsidRDefault="005E36D6" w:rsidP="00EF39BC">
      <w:pPr>
        <w:pStyle w:val="Default"/>
        <w:tabs>
          <w:tab w:val="num" w:pos="567"/>
        </w:tabs>
        <w:ind w:left="567"/>
        <w:jc w:val="both"/>
        <w:rPr>
          <w:color w:val="auto"/>
        </w:rPr>
      </w:pPr>
      <w:r w:rsidRPr="00EF39BC">
        <w:rPr>
          <w:color w:val="auto"/>
        </w:rPr>
        <w:t xml:space="preserve">. 3. Самостоятельно, уверенно и безошибочно применяет полученные знания в решении проблем на творческом уровне; допускает не более одного недочёта, который легко </w:t>
      </w:r>
      <w:r w:rsidRPr="00EF39BC">
        <w:rPr>
          <w:color w:val="auto"/>
        </w:rPr>
        <w:lastRenderedPageBreak/>
        <w:t xml:space="preserve">исправляет по требованию учителя; имеет необходимые навыки работы с приборами, чертежами, схемами, графиками, картами, сопутствующими ответу; записи, сопровождающие ответ, соответствуют требованиям. </w:t>
      </w:r>
    </w:p>
    <w:p w:rsidR="005E36D6" w:rsidRPr="00EF39BC" w:rsidRDefault="005E36D6" w:rsidP="00EF39BC">
      <w:pPr>
        <w:pStyle w:val="Default"/>
        <w:tabs>
          <w:tab w:val="num" w:pos="567"/>
        </w:tabs>
        <w:ind w:left="567"/>
        <w:jc w:val="both"/>
        <w:rPr>
          <w:b/>
          <w:bCs/>
          <w:color w:val="auto"/>
        </w:rPr>
      </w:pPr>
      <w:r w:rsidRPr="00EF39BC">
        <w:rPr>
          <w:b/>
          <w:bCs/>
          <w:color w:val="auto"/>
        </w:rPr>
        <w:t xml:space="preserve">Оценка "4"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1. Показывает знания всего изученного программного материала. Даёт полный и правильный ответ на основе изученных теорий; допускает незначительные ошибки и недочёты при воспроизведении изученного материала, небольшие неточности при использовании научных терминов или в выводах, обобщениях из наблюдений. Материал излагает в определённой логической последовательности, при этом допускает одну негрубую ошибку или не более двух недочётов, которые может исправить самостоятельно при требовании или небольшой помощи преподавателя; подтверждает ответ конкретными примерами; правильно отвечает на дополнительные вопросы учителя.</w:t>
      </w:r>
    </w:p>
    <w:p w:rsidR="005E36D6" w:rsidRPr="00EF39BC" w:rsidRDefault="005E36D6" w:rsidP="00EF39BC">
      <w:pPr>
        <w:pStyle w:val="Default"/>
        <w:tabs>
          <w:tab w:val="num" w:pos="567"/>
        </w:tabs>
        <w:ind w:left="567"/>
        <w:jc w:val="both"/>
        <w:rPr>
          <w:color w:val="auto"/>
        </w:rPr>
      </w:pPr>
      <w:r w:rsidRPr="00EF39BC">
        <w:rPr>
          <w:color w:val="auto"/>
        </w:rPr>
        <w:t xml:space="preserve"> 2.Умеет самостоятельно выделять главные положения в изученном материале; на основании фактов и примеров обобщать, делать выводы. Устанавливать </w:t>
      </w:r>
      <w:proofErr w:type="spellStart"/>
      <w:r w:rsidRPr="00EF39BC">
        <w:rPr>
          <w:color w:val="auto"/>
        </w:rPr>
        <w:t>внутрипредметные</w:t>
      </w:r>
      <w:proofErr w:type="spellEnd"/>
      <w:r w:rsidRPr="00EF39BC">
        <w:rPr>
          <w:color w:val="auto"/>
        </w:rPr>
        <w:t xml:space="preserve"> связи. Может применять полученные знания на практике в видоизменённой ситуации, соблюдать основные правила культуры устной речи; использовать при ответе научные термины. </w:t>
      </w:r>
    </w:p>
    <w:p w:rsidR="005E36D6" w:rsidRPr="00EF39BC" w:rsidRDefault="005E36D6" w:rsidP="00EF39BC">
      <w:pPr>
        <w:pStyle w:val="Default"/>
        <w:tabs>
          <w:tab w:val="num" w:pos="567"/>
        </w:tabs>
        <w:ind w:left="567"/>
        <w:jc w:val="both"/>
        <w:rPr>
          <w:color w:val="auto"/>
        </w:rPr>
      </w:pPr>
      <w:r w:rsidRPr="00EF39BC">
        <w:rPr>
          <w:color w:val="auto"/>
        </w:rPr>
        <w:t>3. Не обладает достаточным навыком работы со справочной литературой, учебником, первоисточником (правильно ориентируется, но работает медленно).</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"3" ставится, если ученик: </w:t>
      </w:r>
      <w:r w:rsidRPr="00EF39BC">
        <w:rPr>
          <w:color w:val="auto"/>
        </w:rPr>
        <w:t>1. Усваивает основное содержание учебного материала, но имеет пробелы, не препятствующие дальнейшему усвоению программного материала.</w:t>
      </w:r>
    </w:p>
    <w:p w:rsidR="005E36D6" w:rsidRPr="00EF39BC" w:rsidRDefault="005E36D6" w:rsidP="00EF39BC">
      <w:pPr>
        <w:pStyle w:val="Default"/>
        <w:tabs>
          <w:tab w:val="num" w:pos="567"/>
        </w:tabs>
        <w:ind w:left="567"/>
        <w:jc w:val="both"/>
        <w:rPr>
          <w:color w:val="auto"/>
        </w:rPr>
      </w:pPr>
      <w:r w:rsidRPr="00EF39BC">
        <w:rPr>
          <w:color w:val="auto"/>
        </w:rPr>
        <w:t xml:space="preserve"> 2. Излагает материал </w:t>
      </w:r>
      <w:proofErr w:type="spellStart"/>
      <w:r w:rsidRPr="00EF39BC">
        <w:rPr>
          <w:color w:val="auto"/>
        </w:rPr>
        <w:t>несистематизированно</w:t>
      </w:r>
      <w:proofErr w:type="spellEnd"/>
      <w:r w:rsidRPr="00EF39BC">
        <w:rPr>
          <w:color w:val="auto"/>
        </w:rPr>
        <w:t xml:space="preserve">, фрагментарно, не всегда последовательно; показывает </w:t>
      </w:r>
      <w:proofErr w:type="gramStart"/>
      <w:r w:rsidRPr="00EF39BC">
        <w:rPr>
          <w:color w:val="auto"/>
        </w:rPr>
        <w:t>недостаточную</w:t>
      </w:r>
      <w:proofErr w:type="gramEnd"/>
      <w:r w:rsidRPr="00EF39BC">
        <w:rPr>
          <w:color w:val="auto"/>
        </w:rPr>
        <w:t xml:space="preserve"> </w:t>
      </w:r>
      <w:proofErr w:type="spellStart"/>
      <w:r w:rsidRPr="00EF39BC">
        <w:rPr>
          <w:color w:val="auto"/>
        </w:rPr>
        <w:t>сформированность</w:t>
      </w:r>
      <w:proofErr w:type="spellEnd"/>
      <w:r w:rsidRPr="00EF39BC">
        <w:rPr>
          <w:color w:val="auto"/>
        </w:rPr>
        <w:t xml:space="preserve"> отдельных знаний и умений; слабо аргументирует выводы и обобщения, допускает ошибки при их формулировке; не использует в качестве доказательства выводы и обобщения из наблюдений, опытов или допускает ошибки при их изложении; даёт нечёткие определения понятий.</w:t>
      </w:r>
    </w:p>
    <w:p w:rsidR="005E36D6" w:rsidRPr="00EF39BC" w:rsidRDefault="005E36D6" w:rsidP="00EF39BC">
      <w:pPr>
        <w:pStyle w:val="Default"/>
        <w:tabs>
          <w:tab w:val="num" w:pos="567"/>
        </w:tabs>
        <w:ind w:left="567"/>
        <w:jc w:val="both"/>
        <w:rPr>
          <w:color w:val="auto"/>
        </w:rPr>
      </w:pPr>
      <w:r w:rsidRPr="00EF39BC">
        <w:rPr>
          <w:color w:val="auto"/>
        </w:rPr>
        <w:t xml:space="preserve"> 3. Испытывает затруднения в применении знаний, необходимых для решения задач различных типов, практических заданий; при объяснении конкретных явлений на основе теорий и законов; отвечает неполно на вопросы учителя или воспроизводит содержание текста учебника, но недостаточно понимает отдельные положения, имеющие </w:t>
      </w:r>
      <w:proofErr w:type="gramStart"/>
      <w:r w:rsidRPr="00EF39BC">
        <w:rPr>
          <w:color w:val="auto"/>
        </w:rPr>
        <w:t>важное значение</w:t>
      </w:r>
      <w:proofErr w:type="gramEnd"/>
      <w:r w:rsidRPr="00EF39BC">
        <w:rPr>
          <w:color w:val="auto"/>
        </w:rPr>
        <w:t xml:space="preserve"> в этом тексте, допуская одну-две грубые ошибки. </w:t>
      </w:r>
    </w:p>
    <w:p w:rsidR="005E36D6" w:rsidRPr="00EF39BC" w:rsidRDefault="005E36D6" w:rsidP="00EF39BC">
      <w:pPr>
        <w:pStyle w:val="Default"/>
        <w:tabs>
          <w:tab w:val="num" w:pos="567"/>
        </w:tabs>
        <w:ind w:left="567"/>
        <w:jc w:val="both"/>
        <w:rPr>
          <w:b/>
          <w:bCs/>
          <w:color w:val="auto"/>
        </w:rPr>
      </w:pPr>
      <w:r w:rsidRPr="00EF39BC">
        <w:rPr>
          <w:b/>
          <w:bCs/>
          <w:color w:val="auto"/>
        </w:rPr>
        <w:t xml:space="preserve">Оценка "2"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 Не усваивает и не раскрывает основное содержание материала; не знает или не понимает значительную часть программного материала в пределах поставленных вопросов; не делает выводов и обобщений. </w:t>
      </w:r>
    </w:p>
    <w:p w:rsidR="005E36D6" w:rsidRPr="00EF39BC" w:rsidRDefault="005E36D6" w:rsidP="00EF39BC">
      <w:pPr>
        <w:pStyle w:val="Default"/>
        <w:tabs>
          <w:tab w:val="num" w:pos="567"/>
        </w:tabs>
        <w:ind w:left="567"/>
        <w:jc w:val="both"/>
        <w:rPr>
          <w:color w:val="auto"/>
        </w:rPr>
      </w:pPr>
      <w:r w:rsidRPr="00EF39BC">
        <w:rPr>
          <w:color w:val="auto"/>
        </w:rPr>
        <w:t>2. Имеет слабо сформированные и неполные знания, не умеет применять их при решении конкретных вопросов, задач, заданий по образцу</w:t>
      </w:r>
    </w:p>
    <w:p w:rsidR="005E36D6" w:rsidRPr="00EF39BC" w:rsidRDefault="005E36D6" w:rsidP="00EF39BC">
      <w:pPr>
        <w:pStyle w:val="Default"/>
        <w:tabs>
          <w:tab w:val="num" w:pos="567"/>
        </w:tabs>
        <w:ind w:left="567"/>
        <w:jc w:val="both"/>
        <w:rPr>
          <w:color w:val="auto"/>
        </w:rPr>
      </w:pPr>
      <w:r w:rsidRPr="00EF39BC">
        <w:rPr>
          <w:color w:val="auto"/>
        </w:rPr>
        <w:t xml:space="preserve"> 3. При ответе на один вопрос допускает более двух грубых ошибок, которые не может исправить даже при помощи учителя.</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b/>
          <w:bCs/>
          <w:color w:val="auto"/>
        </w:rPr>
      </w:pPr>
      <w:r w:rsidRPr="00EF39BC">
        <w:rPr>
          <w:b/>
          <w:bCs/>
          <w:color w:val="auto"/>
        </w:rPr>
        <w:t xml:space="preserve">Критерии и нормы оценки знаний и умений обучающихся за самостоятельные письменные и контрольные работы </w:t>
      </w:r>
    </w:p>
    <w:p w:rsidR="005E36D6" w:rsidRPr="00EF39BC" w:rsidRDefault="005E36D6" w:rsidP="00EF39BC">
      <w:pPr>
        <w:pStyle w:val="Default"/>
        <w:tabs>
          <w:tab w:val="num" w:pos="567"/>
        </w:tabs>
        <w:ind w:left="567"/>
        <w:jc w:val="both"/>
        <w:rPr>
          <w:b/>
          <w:bCs/>
          <w:color w:val="auto"/>
        </w:rPr>
      </w:pPr>
      <w:r w:rsidRPr="00EF39BC">
        <w:rPr>
          <w:b/>
          <w:bCs/>
          <w:color w:val="auto"/>
        </w:rPr>
        <w:t>Оценка «5» ставится, если ученик:</w:t>
      </w:r>
    </w:p>
    <w:p w:rsidR="005E36D6" w:rsidRPr="00EF39BC" w:rsidRDefault="005E36D6" w:rsidP="00EF39BC">
      <w:pPr>
        <w:pStyle w:val="Default"/>
        <w:tabs>
          <w:tab w:val="num" w:pos="567"/>
        </w:tabs>
        <w:ind w:left="567"/>
        <w:jc w:val="both"/>
        <w:rPr>
          <w:color w:val="auto"/>
        </w:rPr>
      </w:pPr>
      <w:r w:rsidRPr="00EF39BC">
        <w:rPr>
          <w:b/>
          <w:bCs/>
          <w:color w:val="auto"/>
        </w:rPr>
        <w:t xml:space="preserve"> </w:t>
      </w:r>
      <w:r w:rsidRPr="00EF39BC">
        <w:rPr>
          <w:color w:val="auto"/>
        </w:rPr>
        <w:t>1. Выполняет работу без ошибок и /или/ допускает не более одного недочёта.</w:t>
      </w:r>
    </w:p>
    <w:p w:rsidR="005E36D6" w:rsidRPr="00EF39BC" w:rsidRDefault="005E36D6" w:rsidP="00EF39BC">
      <w:pPr>
        <w:pStyle w:val="Default"/>
        <w:tabs>
          <w:tab w:val="num" w:pos="567"/>
        </w:tabs>
        <w:ind w:left="567"/>
        <w:jc w:val="both"/>
        <w:rPr>
          <w:color w:val="auto"/>
        </w:rPr>
      </w:pPr>
      <w:r w:rsidRPr="00EF39BC">
        <w:rPr>
          <w:color w:val="auto"/>
        </w:rPr>
        <w:t xml:space="preserve"> 2. Соблюдает культуру письменной речи; правила оформления письменных работ. </w:t>
      </w:r>
    </w:p>
    <w:p w:rsidR="005E36D6" w:rsidRPr="00EF39BC" w:rsidRDefault="005E36D6" w:rsidP="00EF39BC">
      <w:pPr>
        <w:pStyle w:val="Default"/>
        <w:tabs>
          <w:tab w:val="num" w:pos="567"/>
        </w:tabs>
        <w:ind w:left="567"/>
        <w:jc w:val="both"/>
        <w:rPr>
          <w:b/>
          <w:bCs/>
          <w:color w:val="auto"/>
        </w:rPr>
      </w:pPr>
      <w:r w:rsidRPr="00EF39BC">
        <w:rPr>
          <w:b/>
          <w:bCs/>
          <w:color w:val="auto"/>
        </w:rPr>
        <w:t xml:space="preserve">Оценка «4»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 Выполняет письменную работу полностью, но допускает в ней не более одной негрубой ошибки и одного недочёта и /или/ не более двух недочётов. </w:t>
      </w:r>
    </w:p>
    <w:p w:rsidR="005E36D6" w:rsidRPr="00EF39BC" w:rsidRDefault="005E36D6" w:rsidP="00EF39BC">
      <w:pPr>
        <w:pStyle w:val="Default"/>
        <w:tabs>
          <w:tab w:val="num" w:pos="567"/>
        </w:tabs>
        <w:ind w:left="567"/>
        <w:jc w:val="both"/>
        <w:rPr>
          <w:color w:val="auto"/>
        </w:rPr>
      </w:pPr>
      <w:r w:rsidRPr="00EF39BC">
        <w:rPr>
          <w:color w:val="auto"/>
        </w:rPr>
        <w:t xml:space="preserve">2. Соблюдает культуру письменной речи, правила оформления письменных работ, но </w:t>
      </w:r>
      <w:proofErr w:type="gramStart"/>
      <w:r w:rsidRPr="00EF39BC">
        <w:rPr>
          <w:color w:val="auto"/>
        </w:rPr>
        <w:t>-д</w:t>
      </w:r>
      <w:proofErr w:type="gramEnd"/>
      <w:r w:rsidRPr="00EF39BC">
        <w:rPr>
          <w:color w:val="auto"/>
        </w:rPr>
        <w:t xml:space="preserve">опускает небольшие помарки при ведении записей. </w:t>
      </w:r>
    </w:p>
    <w:p w:rsidR="005E36D6" w:rsidRPr="00EF39BC" w:rsidRDefault="005E36D6" w:rsidP="00EF39BC">
      <w:pPr>
        <w:pStyle w:val="Default"/>
        <w:tabs>
          <w:tab w:val="num" w:pos="567"/>
        </w:tabs>
        <w:ind w:left="567"/>
        <w:jc w:val="both"/>
        <w:rPr>
          <w:b/>
          <w:bCs/>
          <w:color w:val="auto"/>
        </w:rPr>
      </w:pPr>
      <w:r w:rsidRPr="00EF39BC">
        <w:rPr>
          <w:b/>
          <w:bCs/>
          <w:color w:val="auto"/>
        </w:rPr>
        <w:t xml:space="preserve">Оценка «3»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 Правильно выполняет не менее половины работы.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2. </w:t>
      </w:r>
      <w:proofErr w:type="gramStart"/>
      <w:r w:rsidRPr="00EF39BC">
        <w:rPr>
          <w:color w:val="auto"/>
        </w:rPr>
        <w:t>Допускает не более двух</w:t>
      </w:r>
      <w:proofErr w:type="gramEnd"/>
      <w:r w:rsidRPr="00EF39BC">
        <w:rPr>
          <w:color w:val="auto"/>
        </w:rPr>
        <w:t xml:space="preserve"> грубых ошибок, или не более одной грубой, одной негрубой ошибки и одного недочёта, или не более трёх негрубых ошибок, или одной негрубой ошибки и трёх недочётов, или при отсутствии ошибок, но при наличии пяти недочётов.</w:t>
      </w:r>
    </w:p>
    <w:p w:rsidR="005E36D6" w:rsidRPr="00EF39BC" w:rsidRDefault="005E36D6" w:rsidP="00EF39BC">
      <w:pPr>
        <w:pStyle w:val="Default"/>
        <w:tabs>
          <w:tab w:val="num" w:pos="567"/>
        </w:tabs>
        <w:ind w:left="567"/>
        <w:jc w:val="both"/>
        <w:rPr>
          <w:color w:val="auto"/>
        </w:rPr>
      </w:pPr>
      <w:r w:rsidRPr="00EF39BC">
        <w:rPr>
          <w:color w:val="auto"/>
        </w:rPr>
        <w:t xml:space="preserve"> 3. Допускает незначительное несоблюдение основных норм культуры письменной речи, правил оформления письменных работ. </w:t>
      </w:r>
    </w:p>
    <w:p w:rsidR="005E36D6" w:rsidRPr="00EF39BC" w:rsidRDefault="005E36D6" w:rsidP="00EF39BC">
      <w:pPr>
        <w:pStyle w:val="Default"/>
        <w:tabs>
          <w:tab w:val="num" w:pos="567"/>
        </w:tabs>
        <w:ind w:left="567"/>
        <w:jc w:val="both"/>
        <w:rPr>
          <w:color w:val="auto"/>
        </w:rPr>
      </w:pPr>
      <w:r w:rsidRPr="00EF39BC">
        <w:rPr>
          <w:b/>
          <w:bCs/>
          <w:color w:val="auto"/>
        </w:rPr>
        <w:t>Оценка «2» ставится, если ученик</w:t>
      </w:r>
      <w:r w:rsidRPr="00EF39BC">
        <w:rPr>
          <w:color w:val="auto"/>
        </w:rPr>
        <w:t xml:space="preserve">: 1. Правильно выполняет менее половины письменной работы. 2. Допускает число ошибок и недочётов, превосходящее норму, при которой может быть выставлена оценка "3". 3. Допускает значительное несоблюдение основных норм культуры письменной речи, правил оформления письменных работ.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b/>
          <w:bCs/>
          <w:color w:val="auto"/>
        </w:rPr>
      </w:pPr>
      <w:r w:rsidRPr="00EF39BC">
        <w:rPr>
          <w:b/>
          <w:bCs/>
          <w:color w:val="auto"/>
        </w:rPr>
        <w:t xml:space="preserve">Критерии и нормы оценки знаний и умений обучающихся за практические и лабораторные работы </w:t>
      </w:r>
    </w:p>
    <w:p w:rsidR="005E36D6" w:rsidRPr="00EF39BC" w:rsidRDefault="005E36D6" w:rsidP="00EF39BC">
      <w:pPr>
        <w:pStyle w:val="Default"/>
        <w:tabs>
          <w:tab w:val="num" w:pos="567"/>
        </w:tabs>
        <w:ind w:left="567"/>
        <w:jc w:val="both"/>
        <w:rPr>
          <w:b/>
          <w:bCs/>
          <w:color w:val="auto"/>
        </w:rPr>
      </w:pPr>
      <w:r w:rsidRPr="00EF39BC">
        <w:rPr>
          <w:b/>
          <w:bCs/>
          <w:color w:val="auto"/>
        </w:rPr>
        <w:t>Оценка «5» ставится, если:</w:t>
      </w:r>
    </w:p>
    <w:p w:rsidR="005E36D6" w:rsidRPr="00EF39BC" w:rsidRDefault="005E36D6" w:rsidP="00EF39BC">
      <w:pPr>
        <w:pStyle w:val="Default"/>
        <w:tabs>
          <w:tab w:val="num" w:pos="567"/>
        </w:tabs>
        <w:ind w:left="567"/>
        <w:jc w:val="both"/>
        <w:rPr>
          <w:color w:val="auto"/>
        </w:rPr>
      </w:pPr>
      <w:r w:rsidRPr="00EF39BC">
        <w:rPr>
          <w:b/>
          <w:bCs/>
          <w:color w:val="auto"/>
        </w:rPr>
        <w:t xml:space="preserve"> </w:t>
      </w:r>
      <w:r w:rsidRPr="00EF39BC">
        <w:rPr>
          <w:color w:val="auto"/>
        </w:rPr>
        <w:t>1. Правильной самостоятельно определяет цель данных работ; выполняет работу в полном объёме с соблюдением необходимой ' последовательности проведения опытов, измерений.</w:t>
      </w:r>
    </w:p>
    <w:p w:rsidR="005E36D6" w:rsidRPr="00EF39BC" w:rsidRDefault="005E36D6" w:rsidP="00EF39BC">
      <w:pPr>
        <w:pStyle w:val="Default"/>
        <w:tabs>
          <w:tab w:val="num" w:pos="567"/>
        </w:tabs>
        <w:ind w:left="567"/>
        <w:jc w:val="both"/>
        <w:rPr>
          <w:color w:val="auto"/>
        </w:rPr>
      </w:pPr>
      <w:r w:rsidRPr="00EF39BC">
        <w:rPr>
          <w:color w:val="auto"/>
        </w:rPr>
        <w:t xml:space="preserve"> 2. Самостоятельно, рационально выбирает и готовит для выполнения работ необходимое оборудование; проводит данные работы в условиях, обеспечивающих получение наиболее точных результатов. </w:t>
      </w:r>
    </w:p>
    <w:p w:rsidR="005E36D6" w:rsidRPr="00EF39BC" w:rsidRDefault="005E36D6" w:rsidP="00EF39BC">
      <w:pPr>
        <w:pStyle w:val="Default"/>
        <w:tabs>
          <w:tab w:val="num" w:pos="567"/>
        </w:tabs>
        <w:ind w:left="567"/>
        <w:jc w:val="both"/>
        <w:rPr>
          <w:color w:val="auto"/>
        </w:rPr>
      </w:pPr>
      <w:r w:rsidRPr="00EF39BC">
        <w:rPr>
          <w:color w:val="auto"/>
        </w:rPr>
        <w:t xml:space="preserve">3. </w:t>
      </w:r>
      <w:proofErr w:type="gramStart"/>
      <w:r w:rsidRPr="00EF39BC">
        <w:rPr>
          <w:color w:val="auto"/>
        </w:rPr>
        <w:t xml:space="preserve">Грамотно, логично описывает ход практических (лабораторных) работ, правильно формулирует выводы; точно и аккуратно выполняет все записи, таблицы, рисунки, чертежи, графики, вычисления. </w:t>
      </w:r>
      <w:proofErr w:type="gramEnd"/>
    </w:p>
    <w:p w:rsidR="005E36D6" w:rsidRPr="00EF39BC" w:rsidRDefault="005E36D6" w:rsidP="00EF39BC">
      <w:pPr>
        <w:pStyle w:val="Default"/>
        <w:tabs>
          <w:tab w:val="num" w:pos="567"/>
        </w:tabs>
        <w:ind w:left="567"/>
        <w:jc w:val="both"/>
        <w:rPr>
          <w:color w:val="auto"/>
        </w:rPr>
      </w:pPr>
      <w:r w:rsidRPr="00EF39BC">
        <w:rPr>
          <w:color w:val="auto"/>
        </w:rPr>
        <w:t xml:space="preserve">4. Проявляет организационно-трудовые умения: поддерживает чистоту рабочего места, порядок на столе, экономно расходует материалы; соблюдает правила техники безопасности при выполнении работ. </w:t>
      </w:r>
    </w:p>
    <w:p w:rsidR="005E36D6" w:rsidRPr="00EF39BC" w:rsidRDefault="005E36D6" w:rsidP="00EF39BC">
      <w:pPr>
        <w:pStyle w:val="Default"/>
        <w:tabs>
          <w:tab w:val="num" w:pos="567"/>
        </w:tabs>
        <w:ind w:left="567"/>
        <w:jc w:val="both"/>
        <w:rPr>
          <w:b/>
          <w:bCs/>
          <w:color w:val="auto"/>
        </w:rPr>
      </w:pPr>
      <w:r w:rsidRPr="00EF39BC">
        <w:rPr>
          <w:b/>
          <w:bCs/>
          <w:color w:val="auto"/>
        </w:rPr>
        <w:t xml:space="preserve">Оценка «4» ставится, если ученик: </w:t>
      </w:r>
    </w:p>
    <w:p w:rsidR="005E36D6" w:rsidRPr="00EF39BC" w:rsidRDefault="005E36D6" w:rsidP="00EF39BC">
      <w:pPr>
        <w:pStyle w:val="Default"/>
        <w:tabs>
          <w:tab w:val="num" w:pos="567"/>
        </w:tabs>
        <w:ind w:left="567"/>
        <w:jc w:val="both"/>
        <w:rPr>
          <w:color w:val="auto"/>
        </w:rPr>
      </w:pPr>
      <w:r w:rsidRPr="00EF39BC">
        <w:rPr>
          <w:color w:val="auto"/>
        </w:rPr>
        <w:t xml:space="preserve">1. Выполняет практическую (лабораторную) работу полностью в соответствии с требованиями при оценивании результатов на "5", но допускает в вычислениях, измерениях два — три недочёта или одну негрубую ошибку и один недочёт. </w:t>
      </w:r>
    </w:p>
    <w:p w:rsidR="005E36D6" w:rsidRPr="00EF39BC" w:rsidRDefault="005E36D6" w:rsidP="00EF39BC">
      <w:pPr>
        <w:pStyle w:val="Default"/>
        <w:tabs>
          <w:tab w:val="num" w:pos="567"/>
        </w:tabs>
        <w:ind w:left="567"/>
        <w:jc w:val="both"/>
        <w:rPr>
          <w:color w:val="auto"/>
        </w:rPr>
      </w:pPr>
      <w:r w:rsidRPr="00EF39BC">
        <w:rPr>
          <w:color w:val="auto"/>
        </w:rPr>
        <w:t xml:space="preserve">2. При оформлении работ допускает неточности в описании хода действий; делает неполные выводы при обобщении. </w:t>
      </w:r>
    </w:p>
    <w:p w:rsidR="005E36D6" w:rsidRPr="00EF39BC" w:rsidRDefault="005E36D6" w:rsidP="00EF39BC">
      <w:pPr>
        <w:pStyle w:val="Default"/>
        <w:tabs>
          <w:tab w:val="num" w:pos="567"/>
        </w:tabs>
        <w:ind w:left="567"/>
        <w:jc w:val="both"/>
        <w:rPr>
          <w:color w:val="auto"/>
        </w:rPr>
      </w:pPr>
      <w:r w:rsidRPr="00EF39BC">
        <w:rPr>
          <w:b/>
          <w:bCs/>
          <w:color w:val="auto"/>
        </w:rPr>
        <w:t>Оценка «3» ставится, если ученик</w:t>
      </w:r>
      <w:r w:rsidRPr="00EF39BC">
        <w:rPr>
          <w:color w:val="auto"/>
        </w:rPr>
        <w:t>:</w:t>
      </w:r>
    </w:p>
    <w:p w:rsidR="005E36D6" w:rsidRPr="00EF39BC" w:rsidRDefault="005E36D6" w:rsidP="00EF39BC">
      <w:pPr>
        <w:pStyle w:val="Default"/>
        <w:tabs>
          <w:tab w:val="num" w:pos="567"/>
        </w:tabs>
        <w:ind w:left="567"/>
        <w:jc w:val="both"/>
        <w:rPr>
          <w:color w:val="auto"/>
        </w:rPr>
      </w:pPr>
      <w:r w:rsidRPr="00EF39BC">
        <w:rPr>
          <w:color w:val="auto"/>
        </w:rPr>
        <w:t xml:space="preserve"> 1. Правильно выполняет работу не менее</w:t>
      </w:r>
      <w:proofErr w:type="gramStart"/>
      <w:r w:rsidRPr="00EF39BC">
        <w:rPr>
          <w:color w:val="auto"/>
        </w:rPr>
        <w:t>,</w:t>
      </w:r>
      <w:proofErr w:type="gramEnd"/>
      <w:r w:rsidRPr="00EF39BC">
        <w:rPr>
          <w:color w:val="auto"/>
        </w:rPr>
        <w:t xml:space="preserve"> чем на 50%, однако объём выполненной части таков, что позволяет получить верные результаты и сделать выводы по основным, принципиальным важным задачам работы. </w:t>
      </w:r>
    </w:p>
    <w:p w:rsidR="005E36D6" w:rsidRPr="00EF39BC" w:rsidRDefault="005E36D6" w:rsidP="00EF39BC">
      <w:pPr>
        <w:pStyle w:val="Default"/>
        <w:tabs>
          <w:tab w:val="num" w:pos="567"/>
        </w:tabs>
        <w:ind w:left="567"/>
        <w:jc w:val="both"/>
        <w:rPr>
          <w:color w:val="auto"/>
        </w:rPr>
      </w:pPr>
      <w:r w:rsidRPr="00EF39BC">
        <w:rPr>
          <w:color w:val="auto"/>
        </w:rPr>
        <w:t xml:space="preserve">2. Подбирает оборудование, материал, начинает работу с помощью учителя; или в ходе проведения измерений, вычислений, наблюдений допускает ошибки, неточно формулирует выводы, обобщения. </w:t>
      </w:r>
    </w:p>
    <w:p w:rsidR="005E36D6" w:rsidRPr="00EF39BC" w:rsidRDefault="005E36D6" w:rsidP="00EF39BC">
      <w:pPr>
        <w:pStyle w:val="Default"/>
        <w:tabs>
          <w:tab w:val="num" w:pos="567"/>
        </w:tabs>
        <w:ind w:left="567"/>
        <w:jc w:val="both"/>
        <w:rPr>
          <w:color w:val="auto"/>
        </w:rPr>
      </w:pPr>
      <w:r w:rsidRPr="00EF39BC">
        <w:rPr>
          <w:color w:val="auto"/>
        </w:rPr>
        <w:t xml:space="preserve">3. Проводит работу в нерациональных условиях, что приводит к получению результатов с большими погрешностями; или в отчёте допускает в общей сложности не более двух ошибок (в записях чисел, результатов измерений, вычислений, составлении графиков, таблиц, схем и т.д.), не имеющих для данной работы принципиального значения, но повлиявших на результат выполнения. </w:t>
      </w:r>
    </w:p>
    <w:p w:rsidR="005E36D6" w:rsidRPr="00EF39BC" w:rsidRDefault="005E36D6" w:rsidP="00EF39BC">
      <w:pPr>
        <w:pStyle w:val="Default"/>
        <w:tabs>
          <w:tab w:val="num" w:pos="567"/>
        </w:tabs>
        <w:ind w:left="567"/>
        <w:jc w:val="both"/>
        <w:rPr>
          <w:color w:val="auto"/>
        </w:rPr>
      </w:pPr>
      <w:r w:rsidRPr="00EF39BC">
        <w:rPr>
          <w:color w:val="auto"/>
        </w:rPr>
        <w:t xml:space="preserve">4. Допускает грубую ошибку в ходе выполнения работы: в объяснении, в оформлении, в соблюдении правил техники безопасности, которую ученик исправляет по требованию учителя. </w:t>
      </w:r>
    </w:p>
    <w:p w:rsidR="005E36D6" w:rsidRPr="00EF39BC" w:rsidRDefault="005E36D6" w:rsidP="00EF39BC">
      <w:pPr>
        <w:pStyle w:val="Default"/>
        <w:tabs>
          <w:tab w:val="num" w:pos="567"/>
        </w:tabs>
        <w:ind w:left="567"/>
        <w:jc w:val="both"/>
        <w:rPr>
          <w:color w:val="auto"/>
        </w:rPr>
      </w:pPr>
      <w:r w:rsidRPr="00EF39BC">
        <w:rPr>
          <w:b/>
          <w:bCs/>
          <w:color w:val="auto"/>
        </w:rPr>
        <w:t>Оценка "2" ставится, если ученик</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1. Не определяет самостоятельно цель работы, не может без помощи учителя подготовить соответствующее оборудование; выполняет работу не полностью, и объём выполненной части не позволяет сделать правильные выводы. </w:t>
      </w:r>
    </w:p>
    <w:p w:rsidR="005E36D6" w:rsidRPr="00EF39BC" w:rsidRDefault="005E36D6" w:rsidP="00EF39BC">
      <w:pPr>
        <w:pStyle w:val="Default"/>
        <w:tabs>
          <w:tab w:val="num" w:pos="567"/>
        </w:tabs>
        <w:ind w:left="567"/>
        <w:jc w:val="both"/>
        <w:rPr>
          <w:color w:val="auto"/>
        </w:rPr>
      </w:pPr>
      <w:r w:rsidRPr="00EF39BC">
        <w:rPr>
          <w:color w:val="auto"/>
        </w:rPr>
        <w:t xml:space="preserve">2. Допускает две и более грубые ошибки в ходе работ, которые не может исправить по требованию педагога; или производит измерения, вычисления, наблюдения неверно.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b/>
          <w:bCs/>
          <w:color w:val="auto"/>
        </w:rPr>
      </w:pPr>
      <w:r w:rsidRPr="00EF39BC">
        <w:rPr>
          <w:b/>
          <w:bCs/>
          <w:color w:val="auto"/>
        </w:rPr>
        <w:t xml:space="preserve">Критерии и нормы оценки знаний и </w:t>
      </w:r>
      <w:proofErr w:type="gramStart"/>
      <w:r w:rsidRPr="00EF39BC">
        <w:rPr>
          <w:b/>
          <w:bCs/>
          <w:color w:val="auto"/>
        </w:rPr>
        <w:t>умений</w:t>
      </w:r>
      <w:proofErr w:type="gramEnd"/>
      <w:r w:rsidRPr="00EF39BC">
        <w:rPr>
          <w:b/>
          <w:bCs/>
          <w:color w:val="auto"/>
        </w:rPr>
        <w:t xml:space="preserve"> обучающихся за наблюдением объектов Оценка «5» ставится, если ученик:</w:t>
      </w:r>
    </w:p>
    <w:p w:rsidR="005E36D6" w:rsidRPr="00EF39BC" w:rsidRDefault="005E36D6" w:rsidP="00EF39BC">
      <w:pPr>
        <w:pStyle w:val="Default"/>
        <w:tabs>
          <w:tab w:val="num" w:pos="567"/>
        </w:tabs>
        <w:ind w:left="567"/>
        <w:jc w:val="both"/>
        <w:rPr>
          <w:color w:val="auto"/>
        </w:rPr>
      </w:pPr>
      <w:r w:rsidRPr="00EF39BC">
        <w:rPr>
          <w:b/>
          <w:bCs/>
          <w:color w:val="auto"/>
        </w:rPr>
        <w:lastRenderedPageBreak/>
        <w:t xml:space="preserve"> </w:t>
      </w:r>
      <w:r w:rsidRPr="00EF39BC">
        <w:rPr>
          <w:color w:val="auto"/>
        </w:rPr>
        <w:t xml:space="preserve">1. Правильно проводит наблюдение по заданию учителя. </w:t>
      </w:r>
    </w:p>
    <w:p w:rsidR="005E36D6" w:rsidRPr="00EF39BC" w:rsidRDefault="005E36D6" w:rsidP="00EF39BC">
      <w:pPr>
        <w:pStyle w:val="Default"/>
        <w:tabs>
          <w:tab w:val="num" w:pos="567"/>
        </w:tabs>
        <w:ind w:left="567"/>
        <w:jc w:val="both"/>
        <w:rPr>
          <w:color w:val="auto"/>
        </w:rPr>
      </w:pPr>
      <w:r w:rsidRPr="00EF39BC">
        <w:rPr>
          <w:color w:val="auto"/>
        </w:rPr>
        <w:t xml:space="preserve">2. Выделяет существенные признаки у наблюдаемого объекта, процесса. </w:t>
      </w:r>
    </w:p>
    <w:p w:rsidR="005E36D6" w:rsidRPr="00EF39BC" w:rsidRDefault="005E36D6" w:rsidP="00EF39BC">
      <w:pPr>
        <w:pStyle w:val="Default"/>
        <w:tabs>
          <w:tab w:val="num" w:pos="567"/>
        </w:tabs>
        <w:ind w:left="567"/>
        <w:jc w:val="both"/>
        <w:rPr>
          <w:color w:val="auto"/>
        </w:rPr>
      </w:pPr>
      <w:r w:rsidRPr="00EF39BC">
        <w:rPr>
          <w:color w:val="auto"/>
        </w:rPr>
        <w:t xml:space="preserve">3. Грамотно, логично оформляет результаты своих наблюдений, делает обобщения, выводы. </w:t>
      </w:r>
      <w:r w:rsidRPr="00EF39BC">
        <w:rPr>
          <w:b/>
          <w:bCs/>
          <w:color w:val="auto"/>
        </w:rPr>
        <w:t>Оценка "4" ставится, если ученик</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1. Правильно проводит наблюдение по заданию учителя.</w:t>
      </w:r>
    </w:p>
    <w:p w:rsidR="005E36D6" w:rsidRPr="00EF39BC" w:rsidRDefault="005E36D6" w:rsidP="00EF39BC">
      <w:pPr>
        <w:pStyle w:val="Default"/>
        <w:tabs>
          <w:tab w:val="num" w:pos="567"/>
        </w:tabs>
        <w:ind w:left="567"/>
        <w:jc w:val="both"/>
        <w:rPr>
          <w:color w:val="auto"/>
        </w:rPr>
      </w:pPr>
      <w:r w:rsidRPr="00EF39BC">
        <w:rPr>
          <w:color w:val="auto"/>
        </w:rPr>
        <w:t xml:space="preserve"> 2. Допускает неточности в ходе наблюдений: при выделении существенных признаков у наблюдаемого объекта, процесса называет второстепенные. </w:t>
      </w:r>
    </w:p>
    <w:p w:rsidR="005E36D6" w:rsidRPr="00EF39BC" w:rsidRDefault="005E36D6" w:rsidP="00EF39BC">
      <w:pPr>
        <w:pStyle w:val="Default"/>
        <w:tabs>
          <w:tab w:val="num" w:pos="567"/>
        </w:tabs>
        <w:ind w:left="567"/>
        <w:jc w:val="both"/>
        <w:rPr>
          <w:color w:val="auto"/>
        </w:rPr>
      </w:pPr>
      <w:r w:rsidRPr="00EF39BC">
        <w:rPr>
          <w:color w:val="auto"/>
        </w:rPr>
        <w:t>3. Небрежно или неточно оформляет результаты наблюдений.</w:t>
      </w:r>
    </w:p>
    <w:p w:rsidR="005E36D6" w:rsidRPr="00EF39BC" w:rsidRDefault="005E36D6" w:rsidP="00EF39BC">
      <w:pPr>
        <w:pStyle w:val="Default"/>
        <w:tabs>
          <w:tab w:val="num" w:pos="567"/>
        </w:tabs>
        <w:ind w:left="567"/>
        <w:jc w:val="both"/>
        <w:rPr>
          <w:b/>
          <w:bCs/>
          <w:color w:val="auto"/>
        </w:rPr>
      </w:pPr>
      <w:r w:rsidRPr="00EF39BC">
        <w:rPr>
          <w:color w:val="auto"/>
        </w:rPr>
        <w:t xml:space="preserve"> </w:t>
      </w:r>
      <w:r w:rsidRPr="00EF39BC">
        <w:rPr>
          <w:b/>
          <w:bCs/>
          <w:color w:val="auto"/>
        </w:rPr>
        <w:t>Оценка "3" ставится, если ученик:</w:t>
      </w:r>
    </w:p>
    <w:p w:rsidR="005E36D6" w:rsidRPr="00EF39BC" w:rsidRDefault="005E36D6" w:rsidP="00EF39BC">
      <w:pPr>
        <w:pStyle w:val="Default"/>
        <w:tabs>
          <w:tab w:val="num" w:pos="567"/>
        </w:tabs>
        <w:ind w:left="567"/>
        <w:jc w:val="both"/>
        <w:rPr>
          <w:color w:val="auto"/>
        </w:rPr>
      </w:pPr>
      <w:r w:rsidRPr="00EF39BC">
        <w:rPr>
          <w:b/>
          <w:bCs/>
          <w:color w:val="auto"/>
        </w:rPr>
        <w:t xml:space="preserve"> </w:t>
      </w:r>
      <w:r w:rsidRPr="00EF39BC">
        <w:rPr>
          <w:color w:val="auto"/>
        </w:rPr>
        <w:t xml:space="preserve">1. Допускает одну-две грубые ошибки или неточности в проведении наблюдений по заданию учителя. </w:t>
      </w:r>
    </w:p>
    <w:p w:rsidR="005E36D6" w:rsidRPr="00EF39BC" w:rsidRDefault="005E36D6" w:rsidP="00EF39BC">
      <w:pPr>
        <w:pStyle w:val="Default"/>
        <w:tabs>
          <w:tab w:val="num" w:pos="567"/>
        </w:tabs>
        <w:ind w:left="567"/>
        <w:jc w:val="both"/>
        <w:rPr>
          <w:color w:val="auto"/>
        </w:rPr>
      </w:pPr>
      <w:r w:rsidRPr="00EF39BC">
        <w:rPr>
          <w:color w:val="auto"/>
        </w:rPr>
        <w:t>2. При выделении существенных признаков у наблюдаемого объекта, процесса называет лишь некоторые из них.</w:t>
      </w:r>
    </w:p>
    <w:p w:rsidR="005E36D6" w:rsidRPr="00EF39BC" w:rsidRDefault="005E36D6" w:rsidP="00EF39BC">
      <w:pPr>
        <w:pStyle w:val="Default"/>
        <w:tabs>
          <w:tab w:val="num" w:pos="567"/>
        </w:tabs>
        <w:ind w:left="567"/>
        <w:jc w:val="both"/>
        <w:rPr>
          <w:b/>
          <w:bCs/>
          <w:color w:val="auto"/>
        </w:rPr>
      </w:pPr>
      <w:r w:rsidRPr="00EF39BC">
        <w:rPr>
          <w:color w:val="auto"/>
        </w:rPr>
        <w:t xml:space="preserve"> 3. Допускает одну-две грубые ошибки в оформлении результатов, наблюдений и выводов. </w:t>
      </w:r>
      <w:r w:rsidRPr="00EF39BC">
        <w:rPr>
          <w:b/>
          <w:bCs/>
          <w:color w:val="auto"/>
        </w:rPr>
        <w:t>Оценка «2» ставится, если ученик:</w:t>
      </w:r>
    </w:p>
    <w:p w:rsidR="005E36D6" w:rsidRPr="00EF39BC" w:rsidRDefault="005E36D6" w:rsidP="00EF39BC">
      <w:pPr>
        <w:pStyle w:val="Default"/>
        <w:tabs>
          <w:tab w:val="num" w:pos="567"/>
        </w:tabs>
        <w:ind w:left="567"/>
        <w:jc w:val="both"/>
        <w:rPr>
          <w:color w:val="auto"/>
        </w:rPr>
      </w:pPr>
      <w:r w:rsidRPr="00EF39BC">
        <w:rPr>
          <w:b/>
          <w:bCs/>
          <w:color w:val="auto"/>
        </w:rPr>
        <w:t xml:space="preserve"> </w:t>
      </w:r>
      <w:r w:rsidRPr="00EF39BC">
        <w:rPr>
          <w:color w:val="auto"/>
        </w:rPr>
        <w:t xml:space="preserve">1.Допускает три-четыре грубые ошибки в проведении наблюдений по заданию учителя. </w:t>
      </w:r>
    </w:p>
    <w:p w:rsidR="005E36D6" w:rsidRPr="00EF39BC" w:rsidRDefault="005E36D6" w:rsidP="00EF39BC">
      <w:pPr>
        <w:pStyle w:val="Default"/>
        <w:tabs>
          <w:tab w:val="num" w:pos="567"/>
        </w:tabs>
        <w:ind w:left="567"/>
        <w:jc w:val="both"/>
        <w:rPr>
          <w:color w:val="auto"/>
        </w:rPr>
      </w:pPr>
      <w:r w:rsidRPr="00EF39BC">
        <w:rPr>
          <w:color w:val="auto"/>
        </w:rPr>
        <w:t xml:space="preserve">2. Неправильно выделяет признаки наблюдаемого объекта, процесса. </w:t>
      </w:r>
    </w:p>
    <w:p w:rsidR="005E36D6" w:rsidRPr="00EF39BC" w:rsidRDefault="005E36D6" w:rsidP="00EF39BC">
      <w:pPr>
        <w:pStyle w:val="Default"/>
        <w:tabs>
          <w:tab w:val="num" w:pos="567"/>
        </w:tabs>
        <w:ind w:left="567"/>
        <w:jc w:val="both"/>
        <w:rPr>
          <w:color w:val="auto"/>
        </w:rPr>
      </w:pPr>
      <w:r w:rsidRPr="00EF39BC">
        <w:rPr>
          <w:color w:val="auto"/>
        </w:rPr>
        <w:t xml:space="preserve">3. Допускает три-четыре грубые ошибки в оформлении результатов наблюдений и выводов.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u w:val="single"/>
        </w:rPr>
      </w:pPr>
      <w:r w:rsidRPr="00EF39BC">
        <w:rPr>
          <w:b/>
          <w:bCs/>
          <w:color w:val="auto"/>
          <w:u w:val="single"/>
        </w:rPr>
        <w:t>Оценочные материалы по географии</w:t>
      </w:r>
    </w:p>
    <w:p w:rsidR="005E36D6" w:rsidRPr="00EF39BC" w:rsidRDefault="005E36D6" w:rsidP="00EF39BC">
      <w:pPr>
        <w:pStyle w:val="Default"/>
        <w:tabs>
          <w:tab w:val="num" w:pos="567"/>
        </w:tabs>
        <w:ind w:left="567"/>
        <w:jc w:val="both"/>
        <w:rPr>
          <w:color w:val="auto"/>
        </w:rPr>
      </w:pPr>
      <w:r w:rsidRPr="00EF39BC">
        <w:rPr>
          <w:b/>
          <w:bCs/>
          <w:color w:val="auto"/>
        </w:rPr>
        <w:t xml:space="preserve">Требования к работе в контурных картах: </w:t>
      </w:r>
    </w:p>
    <w:p w:rsidR="005E36D6" w:rsidRPr="00EF39BC" w:rsidRDefault="005E36D6" w:rsidP="00EF39BC">
      <w:pPr>
        <w:pStyle w:val="Default"/>
        <w:tabs>
          <w:tab w:val="num" w:pos="567"/>
        </w:tabs>
        <w:ind w:left="567"/>
        <w:jc w:val="both"/>
        <w:rPr>
          <w:color w:val="auto"/>
        </w:rPr>
      </w:pPr>
      <w:r w:rsidRPr="00EF39BC">
        <w:rPr>
          <w:color w:val="auto"/>
        </w:rPr>
        <w:t xml:space="preserve">- Каждую контурную карту подписывают. В правом верхнем углу ученик ставит свою фамилию и класс. </w:t>
      </w:r>
    </w:p>
    <w:p w:rsidR="005E36D6" w:rsidRPr="00EF39BC" w:rsidRDefault="005E36D6" w:rsidP="00EF39BC">
      <w:pPr>
        <w:pStyle w:val="Default"/>
        <w:tabs>
          <w:tab w:val="num" w:pos="567"/>
        </w:tabs>
        <w:ind w:left="567"/>
        <w:jc w:val="both"/>
        <w:rPr>
          <w:color w:val="auto"/>
        </w:rPr>
      </w:pPr>
      <w:r w:rsidRPr="00EF39BC">
        <w:rPr>
          <w:color w:val="auto"/>
        </w:rPr>
        <w:t xml:space="preserve">- При выполнении практической работы в контурных картах, в левом верхнем углу карты подписывают номер и название практической работы. </w:t>
      </w:r>
    </w:p>
    <w:p w:rsidR="005E36D6" w:rsidRPr="00EF39BC" w:rsidRDefault="005E36D6" w:rsidP="00EF39BC">
      <w:pPr>
        <w:pStyle w:val="Default"/>
        <w:tabs>
          <w:tab w:val="num" w:pos="567"/>
        </w:tabs>
        <w:ind w:left="567"/>
        <w:jc w:val="both"/>
        <w:rPr>
          <w:color w:val="auto"/>
        </w:rPr>
      </w:pPr>
      <w:r w:rsidRPr="00EF39BC">
        <w:rPr>
          <w:color w:val="auto"/>
        </w:rPr>
        <w:t xml:space="preserve">- Все надписи на контурной карте делают мелко, четко, красиво, желательно печатными буквами. Название рек и гор располагают соответственно вдоль хребтов и рек, названия равнин - по параллелям. Объекты гидросферы желательно подписывать синей пастой. </w:t>
      </w:r>
    </w:p>
    <w:p w:rsidR="005E36D6" w:rsidRPr="00EF39BC" w:rsidRDefault="005E36D6" w:rsidP="00EF39BC">
      <w:pPr>
        <w:pStyle w:val="Default"/>
        <w:tabs>
          <w:tab w:val="num" w:pos="567"/>
        </w:tabs>
        <w:ind w:left="567"/>
        <w:jc w:val="both"/>
        <w:rPr>
          <w:color w:val="auto"/>
        </w:rPr>
      </w:pPr>
      <w:r w:rsidRPr="00EF39BC">
        <w:rPr>
          <w:color w:val="auto"/>
        </w:rPr>
        <w:t xml:space="preserve">- Если название объекта не помещается на карте, то около него ставят цифру, а внизу карты пишут, что означает данная цифра. </w:t>
      </w:r>
    </w:p>
    <w:p w:rsidR="005E36D6" w:rsidRPr="00EF39BC" w:rsidRDefault="005E36D6" w:rsidP="00EF39BC">
      <w:pPr>
        <w:pStyle w:val="Default"/>
        <w:tabs>
          <w:tab w:val="num" w:pos="567"/>
        </w:tabs>
        <w:ind w:left="567"/>
        <w:jc w:val="both"/>
        <w:rPr>
          <w:color w:val="auto"/>
        </w:rPr>
      </w:pPr>
      <w:r w:rsidRPr="00EF39BC">
        <w:rPr>
          <w:color w:val="auto"/>
        </w:rPr>
        <w:t xml:space="preserve">- Если того требует задание, карту раскрашивают цветными карандашами, а затем уже подписывают географические названия. </w:t>
      </w:r>
    </w:p>
    <w:p w:rsidR="005E36D6" w:rsidRPr="00EF39BC" w:rsidRDefault="005E36D6" w:rsidP="00EF39BC">
      <w:pPr>
        <w:pStyle w:val="Default"/>
        <w:tabs>
          <w:tab w:val="num" w:pos="567"/>
        </w:tabs>
        <w:ind w:left="567"/>
        <w:jc w:val="both"/>
        <w:rPr>
          <w:color w:val="auto"/>
        </w:rPr>
      </w:pPr>
      <w:r w:rsidRPr="00EF39BC">
        <w:rPr>
          <w:color w:val="auto"/>
        </w:rPr>
        <w:t xml:space="preserve">- В начале учебного года все работы в контурных картах выполняются простыми карандашами, потому что навыки работы с контурными картами слабы, и ученики делают ошибки. </w:t>
      </w:r>
    </w:p>
    <w:p w:rsidR="005E36D6" w:rsidRPr="00EF39BC" w:rsidRDefault="005E36D6" w:rsidP="00EF39BC">
      <w:pPr>
        <w:pStyle w:val="Default"/>
        <w:tabs>
          <w:tab w:val="num" w:pos="567"/>
        </w:tabs>
        <w:ind w:left="567"/>
        <w:jc w:val="both"/>
        <w:rPr>
          <w:color w:val="auto"/>
        </w:rPr>
      </w:pPr>
      <w:r w:rsidRPr="00EF39BC">
        <w:rPr>
          <w:b/>
          <w:bCs/>
          <w:color w:val="auto"/>
        </w:rPr>
        <w:t xml:space="preserve">Критериями выставления оценок являются: </w:t>
      </w:r>
    </w:p>
    <w:p w:rsidR="005E36D6" w:rsidRPr="00EF39BC" w:rsidRDefault="005E36D6" w:rsidP="00EF39BC">
      <w:pPr>
        <w:pStyle w:val="Default"/>
        <w:tabs>
          <w:tab w:val="num" w:pos="567"/>
        </w:tabs>
        <w:ind w:left="567"/>
        <w:jc w:val="both"/>
        <w:rPr>
          <w:color w:val="auto"/>
        </w:rPr>
      </w:pPr>
      <w:r w:rsidRPr="00EF39BC">
        <w:rPr>
          <w:b/>
          <w:bCs/>
          <w:color w:val="auto"/>
        </w:rPr>
        <w:t xml:space="preserve">Критерии оценки устного ответа: </w:t>
      </w:r>
    </w:p>
    <w:p w:rsidR="005E36D6" w:rsidRPr="00EF39BC" w:rsidRDefault="005E36D6" w:rsidP="00EF39BC">
      <w:pPr>
        <w:pStyle w:val="Default"/>
        <w:tabs>
          <w:tab w:val="num" w:pos="567"/>
        </w:tabs>
        <w:ind w:left="567"/>
        <w:jc w:val="both"/>
        <w:rPr>
          <w:color w:val="auto"/>
        </w:rPr>
      </w:pPr>
      <w:r w:rsidRPr="00EF39BC">
        <w:rPr>
          <w:color w:val="auto"/>
        </w:rPr>
        <w:t xml:space="preserve">Оценку «5» заслуживает ответ, в котором отмечается знание фактического материала, и ученик может им оперировать. </w:t>
      </w:r>
    </w:p>
    <w:p w:rsidR="005E36D6" w:rsidRPr="00EF39BC" w:rsidRDefault="005E36D6" w:rsidP="00EF39BC">
      <w:pPr>
        <w:pStyle w:val="Default"/>
        <w:tabs>
          <w:tab w:val="num" w:pos="567"/>
        </w:tabs>
        <w:ind w:left="567"/>
        <w:jc w:val="both"/>
        <w:rPr>
          <w:color w:val="auto"/>
        </w:rPr>
      </w:pPr>
      <w:r w:rsidRPr="00EF39BC">
        <w:rPr>
          <w:b/>
          <w:bCs/>
          <w:color w:val="auto"/>
        </w:rPr>
        <w:t xml:space="preserve">«4» </w:t>
      </w:r>
      <w:r w:rsidRPr="00EF39BC">
        <w:rPr>
          <w:color w:val="auto"/>
        </w:rPr>
        <w:t xml:space="preserve">- есть небольшие недочеты по содержанию ответа. </w:t>
      </w:r>
    </w:p>
    <w:p w:rsidR="005E36D6" w:rsidRPr="00EF39BC" w:rsidRDefault="005E36D6" w:rsidP="00EF39BC">
      <w:pPr>
        <w:pStyle w:val="Default"/>
        <w:tabs>
          <w:tab w:val="num" w:pos="567"/>
        </w:tabs>
        <w:ind w:left="567"/>
        <w:jc w:val="both"/>
        <w:rPr>
          <w:color w:val="auto"/>
        </w:rPr>
      </w:pPr>
      <w:r w:rsidRPr="00EF39BC">
        <w:rPr>
          <w:b/>
          <w:bCs/>
          <w:color w:val="auto"/>
        </w:rPr>
        <w:t xml:space="preserve">«3» </w:t>
      </w:r>
      <w:r w:rsidRPr="00EF39BC">
        <w:rPr>
          <w:color w:val="auto"/>
        </w:rPr>
        <w:t xml:space="preserve">- есть неточности по сути раскрываемых вопросов. </w:t>
      </w:r>
    </w:p>
    <w:p w:rsidR="005E36D6" w:rsidRPr="00EF39BC" w:rsidRDefault="005E36D6" w:rsidP="00EF39BC">
      <w:pPr>
        <w:pStyle w:val="Default"/>
        <w:tabs>
          <w:tab w:val="num" w:pos="567"/>
        </w:tabs>
        <w:ind w:left="567"/>
        <w:jc w:val="both"/>
        <w:rPr>
          <w:color w:val="auto"/>
        </w:rPr>
      </w:pPr>
      <w:r w:rsidRPr="00EF39BC">
        <w:rPr>
          <w:b/>
          <w:bCs/>
          <w:color w:val="auto"/>
        </w:rPr>
        <w:t xml:space="preserve">«2» </w:t>
      </w:r>
      <w:r w:rsidRPr="00EF39BC">
        <w:rPr>
          <w:color w:val="auto"/>
        </w:rPr>
        <w:t xml:space="preserve">- есть серьезные ошибки по содержанию или полное отсутствие знаний и умений. </w:t>
      </w:r>
    </w:p>
    <w:p w:rsidR="005E36D6" w:rsidRPr="00EF39BC" w:rsidRDefault="005E36D6" w:rsidP="00EF39BC">
      <w:pPr>
        <w:pStyle w:val="Default"/>
        <w:tabs>
          <w:tab w:val="num" w:pos="567"/>
        </w:tabs>
        <w:ind w:left="567"/>
        <w:jc w:val="both"/>
        <w:rPr>
          <w:color w:val="auto"/>
        </w:rPr>
      </w:pPr>
      <w:r w:rsidRPr="00EF39BC">
        <w:rPr>
          <w:b/>
          <w:bCs/>
          <w:color w:val="auto"/>
        </w:rPr>
        <w:t xml:space="preserve">Критерии оценки качества выполнения практических и самостоятельных работ: </w:t>
      </w:r>
    </w:p>
    <w:p w:rsidR="005E36D6" w:rsidRPr="00EF39BC" w:rsidRDefault="005E36D6" w:rsidP="00EF39BC">
      <w:pPr>
        <w:pStyle w:val="Default"/>
        <w:tabs>
          <w:tab w:val="num" w:pos="567"/>
        </w:tabs>
        <w:ind w:left="567"/>
        <w:jc w:val="both"/>
        <w:rPr>
          <w:color w:val="auto"/>
        </w:rPr>
      </w:pPr>
      <w:r w:rsidRPr="00EF39BC">
        <w:rPr>
          <w:b/>
          <w:bCs/>
          <w:color w:val="auto"/>
        </w:rPr>
        <w:t>Отметка «5»</w:t>
      </w:r>
      <w:r w:rsidRPr="00EF39BC">
        <w:rPr>
          <w:color w:val="auto"/>
        </w:rPr>
        <w:t xml:space="preserve">. Работа выполнена в полном объеме с соблюдением необходимой последовательности. Учащиеся работают полностью самостоятельно: подбирают необходимые для выполнения предлагаемых работ источники знаний, показывают необходимые для проведения практической работы теоретические знания, практические умения и навыки. </w:t>
      </w:r>
    </w:p>
    <w:p w:rsidR="005E36D6" w:rsidRPr="00EF39BC" w:rsidRDefault="005E36D6" w:rsidP="00EF39BC">
      <w:pPr>
        <w:pStyle w:val="Default"/>
        <w:tabs>
          <w:tab w:val="num" w:pos="567"/>
        </w:tabs>
        <w:ind w:left="567"/>
        <w:jc w:val="both"/>
        <w:rPr>
          <w:color w:val="auto"/>
        </w:rPr>
      </w:pPr>
      <w:r w:rsidRPr="00EF39BC">
        <w:rPr>
          <w:color w:val="auto"/>
        </w:rPr>
        <w:t xml:space="preserve">Работа оформляется аккуратно, в наиболее оптимальной для фиксации результатов форме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«4». </w:t>
      </w:r>
      <w:r w:rsidRPr="00EF39BC">
        <w:rPr>
          <w:color w:val="auto"/>
        </w:rPr>
        <w:t xml:space="preserve">Практическая или самостоятельная работа выполняется учащимися в полном объеме и самостоятельно. Допускаются отклонения от необходимой последовательности выполнения, не влияющие на правильность конечного результата (перестановка пунктов типового плана при характеристике отдельных территорий или стран и т. д.).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Учащиеся используют указанные учителем источники знаний, включая страницы атласа, таблицы из приложения к учебнику, страницы из статистических сборников. Работа показывает знание учащихся основного теоретического материала и овладение умениями, необходимыми для самостоятельного выполнения работы. </w:t>
      </w:r>
    </w:p>
    <w:p w:rsidR="005E36D6" w:rsidRPr="00EF39BC" w:rsidRDefault="005E36D6" w:rsidP="00EF39BC">
      <w:pPr>
        <w:pStyle w:val="Default"/>
        <w:tabs>
          <w:tab w:val="num" w:pos="567"/>
        </w:tabs>
        <w:ind w:left="567"/>
        <w:jc w:val="both"/>
        <w:rPr>
          <w:color w:val="auto"/>
        </w:rPr>
      </w:pPr>
      <w:r w:rsidRPr="00EF39BC">
        <w:rPr>
          <w:color w:val="auto"/>
        </w:rPr>
        <w:t xml:space="preserve">Могут быть неточности и небрежность в оформлении результатов работы.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«3». </w:t>
      </w:r>
      <w:r w:rsidRPr="00EF39BC">
        <w:rPr>
          <w:color w:val="auto"/>
        </w:rPr>
        <w:t xml:space="preserve">Практическая работа выполняется и оформляется учащимися при помощи учителя или хорошо подготовленных и уже выполнивших на «отлично» данную работу учащихся. На выполнение работы затрачивается много времени. Учащиеся показывают знания теоретического материала, но испытывают затруднение при самостоятельной работе с картами атласа, статистическими материалами, географическими приборами.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«2» </w:t>
      </w:r>
      <w:r w:rsidRPr="00EF39BC">
        <w:rPr>
          <w:color w:val="auto"/>
        </w:rPr>
        <w:t xml:space="preserve">выставляется в том случае, когда учащиеся не подготовлены к выполнению этой работы. Полученные результаты не позволяют сделать правильных выводов и полностью расходятся с поставленной целью. Показывается, плохое знание теоретического материала и отсутствие необходимых умений. Руководство и помощь со стороны учителя и хорошо подготовленных учащихся неэффективны по причине плохой подготовки учащегося. </w:t>
      </w:r>
    </w:p>
    <w:p w:rsidR="005E36D6" w:rsidRPr="00EF39BC" w:rsidRDefault="005E36D6" w:rsidP="00EF39BC">
      <w:pPr>
        <w:pStyle w:val="Default"/>
        <w:tabs>
          <w:tab w:val="num" w:pos="567"/>
        </w:tabs>
        <w:ind w:left="567"/>
        <w:jc w:val="both"/>
        <w:rPr>
          <w:b/>
          <w:bCs/>
          <w:color w:val="auto"/>
          <w:u w:val="single"/>
        </w:rPr>
      </w:pPr>
    </w:p>
    <w:p w:rsidR="005E36D6" w:rsidRPr="00EF39BC" w:rsidRDefault="005E36D6" w:rsidP="00EF39BC">
      <w:pPr>
        <w:pStyle w:val="Default"/>
        <w:tabs>
          <w:tab w:val="num" w:pos="567"/>
        </w:tabs>
        <w:ind w:left="567"/>
        <w:jc w:val="both"/>
        <w:rPr>
          <w:color w:val="auto"/>
          <w:u w:val="single"/>
        </w:rPr>
      </w:pPr>
      <w:r w:rsidRPr="00EF39BC">
        <w:rPr>
          <w:b/>
          <w:bCs/>
          <w:color w:val="auto"/>
          <w:u w:val="single"/>
        </w:rPr>
        <w:t>Оценочные материалы по физике</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устных ответов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«5» </w:t>
      </w:r>
      <w:r w:rsidRPr="00EF39BC">
        <w:rPr>
          <w:color w:val="auto"/>
        </w:rPr>
        <w:t xml:space="preserve">ставится в том случае, если учащийся показывает верное понимание физической сущности рассматриваемых явлений и закономерностей, законов и теорий, дает точное определение и истолкование основных понятий, законов, теорий, а также правильное определение физических величин, их единиц и способов измерения; правильно выполняет чертежи, схемы и графики; строит ответ по собственному плану, сопровождает рассказ новыми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физики, а также с материалом, усвоенным при изучении других предметов.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«4»- </w:t>
      </w:r>
      <w:r w:rsidRPr="00EF39BC">
        <w:rPr>
          <w:color w:val="auto"/>
        </w:rPr>
        <w:t xml:space="preserve">если ответ ученика удовлетворяет основным требованиям к ответу на </w:t>
      </w:r>
      <w:r w:rsidRPr="00EF39BC">
        <w:rPr>
          <w:b/>
          <w:bCs/>
          <w:color w:val="auto"/>
        </w:rPr>
        <w:t xml:space="preserve">оценку «5», </w:t>
      </w:r>
      <w:r w:rsidRPr="00EF39BC">
        <w:rPr>
          <w:color w:val="auto"/>
        </w:rPr>
        <w:t xml:space="preserve">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недочётов и может их исправить самостоятельно или с небольшой помощью учителя. </w:t>
      </w:r>
    </w:p>
    <w:p w:rsidR="005E36D6" w:rsidRPr="00EF39BC" w:rsidRDefault="005E36D6" w:rsidP="00EF39BC">
      <w:pPr>
        <w:pStyle w:val="Default"/>
        <w:tabs>
          <w:tab w:val="num" w:pos="567"/>
        </w:tabs>
        <w:ind w:left="567"/>
        <w:jc w:val="both"/>
        <w:rPr>
          <w:color w:val="auto"/>
        </w:rPr>
      </w:pPr>
      <w:proofErr w:type="gramStart"/>
      <w:r w:rsidRPr="00EF39BC">
        <w:rPr>
          <w:b/>
          <w:bCs/>
          <w:color w:val="auto"/>
        </w:rPr>
        <w:t xml:space="preserve">Оценка «3» </w:t>
      </w:r>
      <w:r w:rsidRPr="00EF39BC">
        <w:rPr>
          <w:color w:val="auto"/>
        </w:rPr>
        <w:t>ставится, если учащийся правильно понимает физическую сущность рассматриваемых явлений и закономерностей, но в ответе имеются отдельные пробелы в усвоении вопросов курса физики, не препятствующие дальнейшему усвоению программного материала; умеет применять полученные знания при решении простых задач с использованием готовых формул, но затрудняется при решении задач, требующих преобразования некоторых формул;</w:t>
      </w:r>
      <w:proofErr w:type="gramEnd"/>
      <w:r w:rsidRPr="00EF39BC">
        <w:rPr>
          <w:color w:val="auto"/>
        </w:rPr>
        <w:t xml:space="preserve"> </w:t>
      </w:r>
      <w:proofErr w:type="gramStart"/>
      <w:r w:rsidRPr="00EF39BC">
        <w:rPr>
          <w:color w:val="auto"/>
        </w:rPr>
        <w:t>допустил не более одной</w:t>
      </w:r>
      <w:proofErr w:type="gramEnd"/>
      <w:r w:rsidRPr="00EF39BC">
        <w:rPr>
          <w:color w:val="auto"/>
        </w:rPr>
        <w:t xml:space="preserve"> грубой ошибки и двух недочётов, не более одной грубой и одной негрубой ошибки, не более двух-трёх негрубых ошибок, одной негрубой ошибки и трёх недочётов; допустил четыре или пять недочётов.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«2» </w:t>
      </w:r>
      <w:r w:rsidRPr="00EF39BC">
        <w:rPr>
          <w:color w:val="auto"/>
        </w:rPr>
        <w:t xml:space="preserve">ставится, если учащийся не овладел основными знаниями и умениями в соответствии с требованиями программы и допустил больше ошибок и недочётов, чем необходимо для оценки «3».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«1» </w:t>
      </w:r>
      <w:r w:rsidRPr="00EF39BC">
        <w:rPr>
          <w:color w:val="auto"/>
        </w:rPr>
        <w:t xml:space="preserve">ставится в том случае, если ученик не может ответить ни на один из поставленных вопросов.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Оценка письменных контрольных работ: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«5» </w:t>
      </w:r>
      <w:r w:rsidRPr="00EF39BC">
        <w:rPr>
          <w:color w:val="auto"/>
        </w:rPr>
        <w:t xml:space="preserve">ставится за работу, выполненную полностью без ошибок и недочётов.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«4» </w:t>
      </w:r>
      <w:r w:rsidRPr="00EF39BC">
        <w:rPr>
          <w:color w:val="auto"/>
        </w:rPr>
        <w:t xml:space="preserve">ставится за работу, выполненную полностью, но при наличии в ней не более одной негрубой ошибки и одного недочёта, не более трёх недочётов.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«3» </w:t>
      </w:r>
      <w:r w:rsidRPr="00EF39BC">
        <w:rPr>
          <w:color w:val="auto"/>
        </w:rPr>
        <w:t xml:space="preserve">ставится, если ученик правильно выполнил не менее 2/3 всей работы или допустил не более одной грубой ошибки и двух недочётов, не более одной грубой и одной </w:t>
      </w:r>
      <w:r w:rsidRPr="00EF39BC">
        <w:rPr>
          <w:color w:val="auto"/>
        </w:rPr>
        <w:lastRenderedPageBreak/>
        <w:t xml:space="preserve">негрубой ошибки, не более трёх негрубых ошибок, одной негрубой ошибки и трёх недочётов, при наличии четырёх-пяти недочётов.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«2» </w:t>
      </w:r>
      <w:r w:rsidRPr="00EF39BC">
        <w:rPr>
          <w:color w:val="auto"/>
        </w:rPr>
        <w:t xml:space="preserve">ставится, если число ошибок и недочётов превысило норму для оценки «3» или правильно выполнено менее 2/3 всей работы.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«1» </w:t>
      </w:r>
      <w:r w:rsidRPr="00EF39BC">
        <w:rPr>
          <w:color w:val="auto"/>
        </w:rPr>
        <w:t xml:space="preserve">ставится, если ученик совсем не выполнил ни одного задания.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Оценка практических работ: </w:t>
      </w:r>
    </w:p>
    <w:p w:rsidR="005E36D6" w:rsidRPr="00EF39BC" w:rsidRDefault="005E36D6" w:rsidP="00EF39BC">
      <w:pPr>
        <w:pStyle w:val="Default"/>
        <w:tabs>
          <w:tab w:val="num" w:pos="567"/>
        </w:tabs>
        <w:ind w:left="567"/>
        <w:jc w:val="both"/>
        <w:rPr>
          <w:color w:val="auto"/>
        </w:rPr>
      </w:pPr>
      <w:proofErr w:type="gramStart"/>
      <w:r w:rsidRPr="00EF39BC">
        <w:rPr>
          <w:b/>
          <w:bCs/>
          <w:color w:val="auto"/>
        </w:rPr>
        <w:t xml:space="preserve">Оценка «5» </w:t>
      </w:r>
      <w:r w:rsidRPr="00EF39BC">
        <w:rPr>
          <w:color w:val="auto"/>
        </w:rPr>
        <w:t>ставится, если учащийся выполняет работу в полном объеме с соблюдением необходимой последовательности проведения опытов и измерений; самостоятельно и рационально монтирует необходимое оборудование; все опыты проводит в условиях и режимах, обеспечивающих получение правильных результатов и выводов; соблюдает требования правил техники безопасности; правильно и аккуратно выполняет все записи, таблицы, рисунки, чертежи, графики;</w:t>
      </w:r>
      <w:proofErr w:type="gramEnd"/>
      <w:r w:rsidRPr="00EF39BC">
        <w:rPr>
          <w:color w:val="auto"/>
        </w:rPr>
        <w:t xml:space="preserve"> правильно выполняет анализ погрешностей.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«4» </w:t>
      </w:r>
      <w:r w:rsidRPr="00EF39BC">
        <w:rPr>
          <w:color w:val="auto"/>
        </w:rPr>
        <w:t xml:space="preserve">ставится, если выполнены требования к оценке «5», но было допущено два-три недочёта, не более одной негрубой ошибки и одного недочёта.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«3» </w:t>
      </w:r>
      <w:r w:rsidRPr="00EF39BC">
        <w:rPr>
          <w:color w:val="auto"/>
        </w:rPr>
        <w:t xml:space="preserve">ставится, если работа выполнена не полностью, но объем выполненной части таков, что позволяет получить правильный результат и вывод; если в ходе проведения опыта и измерения были допущены ошибки.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«2» </w:t>
      </w:r>
      <w:r w:rsidRPr="00EF39BC">
        <w:rPr>
          <w:color w:val="auto"/>
        </w:rPr>
        <w:t xml:space="preserve">ставится, если работа выполнена не полностью, и объём выполненной части работы не позволяет сделать правильных выводов; если опыты, измерения, вычисления, наблюдения производились неправильно.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«1» </w:t>
      </w:r>
      <w:r w:rsidRPr="00EF39BC">
        <w:rPr>
          <w:color w:val="auto"/>
        </w:rPr>
        <w:t xml:space="preserve">ставится, если учащийся совсем не выполнил работу. </w:t>
      </w:r>
    </w:p>
    <w:p w:rsidR="005E36D6" w:rsidRPr="00EF39BC" w:rsidRDefault="005E36D6" w:rsidP="00EF39BC">
      <w:pPr>
        <w:pStyle w:val="Default"/>
        <w:tabs>
          <w:tab w:val="num" w:pos="567"/>
        </w:tabs>
        <w:ind w:left="567"/>
        <w:jc w:val="both"/>
        <w:rPr>
          <w:color w:val="auto"/>
        </w:rPr>
      </w:pPr>
      <w:r w:rsidRPr="00EF39BC">
        <w:rPr>
          <w:color w:val="auto"/>
        </w:rPr>
        <w:t xml:space="preserve">Во всех случаях оценка снижается, если ученик не соблюдал правила техники безопасности. </w:t>
      </w:r>
    </w:p>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ПЕРЕЧЕНЬ ОШИБОК </w:t>
      </w:r>
    </w:p>
    <w:p w:rsidR="005E36D6" w:rsidRPr="00EF39BC" w:rsidRDefault="005E36D6" w:rsidP="00EF39BC">
      <w:pPr>
        <w:pStyle w:val="Default"/>
        <w:tabs>
          <w:tab w:val="num" w:pos="567"/>
        </w:tabs>
        <w:ind w:left="567"/>
        <w:jc w:val="both"/>
        <w:rPr>
          <w:color w:val="auto"/>
        </w:rPr>
      </w:pPr>
      <w:r w:rsidRPr="00EF39BC">
        <w:rPr>
          <w:b/>
          <w:bCs/>
          <w:color w:val="auto"/>
        </w:rPr>
        <w:t xml:space="preserve">Грубые ошибки </w:t>
      </w:r>
    </w:p>
    <w:p w:rsidR="005E36D6" w:rsidRPr="00EF39BC" w:rsidRDefault="005E36D6" w:rsidP="00EF39BC">
      <w:pPr>
        <w:pStyle w:val="Default"/>
        <w:tabs>
          <w:tab w:val="num" w:pos="567"/>
        </w:tabs>
        <w:ind w:left="567"/>
        <w:jc w:val="both"/>
        <w:rPr>
          <w:color w:val="auto"/>
        </w:rPr>
      </w:pPr>
      <w:r w:rsidRPr="00EF39BC">
        <w:rPr>
          <w:color w:val="auto"/>
        </w:rPr>
        <w:t xml:space="preserve">1.Незнание определений основных понятий, законов, правил, основных положений теории, формул, общепринятых символов обозначения физических величин, единиц измерения. </w:t>
      </w:r>
    </w:p>
    <w:p w:rsidR="005E36D6" w:rsidRPr="00EF39BC" w:rsidRDefault="005E36D6" w:rsidP="00EF39BC">
      <w:pPr>
        <w:pStyle w:val="Default"/>
        <w:tabs>
          <w:tab w:val="num" w:pos="567"/>
        </w:tabs>
        <w:ind w:left="567"/>
        <w:jc w:val="both"/>
        <w:rPr>
          <w:color w:val="auto"/>
        </w:rPr>
      </w:pPr>
      <w:r w:rsidRPr="00EF39BC">
        <w:rPr>
          <w:color w:val="auto"/>
        </w:rPr>
        <w:t xml:space="preserve">2.Неумение выделить в ответе главное. </w:t>
      </w:r>
    </w:p>
    <w:p w:rsidR="005E36D6" w:rsidRPr="00EF39BC" w:rsidRDefault="005E36D6" w:rsidP="00EF39BC">
      <w:pPr>
        <w:pStyle w:val="Default"/>
        <w:tabs>
          <w:tab w:val="num" w:pos="567"/>
        </w:tabs>
        <w:ind w:left="567"/>
        <w:jc w:val="both"/>
        <w:rPr>
          <w:color w:val="auto"/>
        </w:rPr>
      </w:pPr>
      <w:r w:rsidRPr="00EF39BC">
        <w:rPr>
          <w:color w:val="auto"/>
        </w:rPr>
        <w:t xml:space="preserve">3.Неумение применять знания для решения задач и объяснения физических явлений. </w:t>
      </w:r>
    </w:p>
    <w:p w:rsidR="005E36D6" w:rsidRPr="00EF39BC" w:rsidRDefault="005E36D6" w:rsidP="00EF39BC">
      <w:pPr>
        <w:pStyle w:val="Default"/>
        <w:tabs>
          <w:tab w:val="num" w:pos="567"/>
        </w:tabs>
        <w:ind w:left="567"/>
        <w:jc w:val="both"/>
        <w:rPr>
          <w:color w:val="auto"/>
        </w:rPr>
      </w:pPr>
      <w:r w:rsidRPr="00EF39BC">
        <w:rPr>
          <w:color w:val="auto"/>
        </w:rPr>
        <w:t xml:space="preserve">4.Неумение читать и строить графики и принципиальные схемы. </w:t>
      </w:r>
    </w:p>
    <w:p w:rsidR="005E36D6" w:rsidRPr="00EF39BC" w:rsidRDefault="005E36D6" w:rsidP="00EF39BC">
      <w:pPr>
        <w:pStyle w:val="Default"/>
        <w:tabs>
          <w:tab w:val="num" w:pos="567"/>
        </w:tabs>
        <w:ind w:left="567"/>
        <w:jc w:val="both"/>
        <w:rPr>
          <w:color w:val="auto"/>
        </w:rPr>
      </w:pPr>
      <w:r w:rsidRPr="00EF39BC">
        <w:rPr>
          <w:color w:val="auto"/>
        </w:rPr>
        <w:t xml:space="preserve">5.Неумение подготовить к работе установку или лабораторное оборудование, провести опыт, необходимые расчёты, или использовать полученные данные для выводов. </w:t>
      </w:r>
    </w:p>
    <w:p w:rsidR="005E36D6" w:rsidRPr="00EF39BC" w:rsidRDefault="005E36D6" w:rsidP="00EF39BC">
      <w:pPr>
        <w:pStyle w:val="Default"/>
        <w:tabs>
          <w:tab w:val="num" w:pos="567"/>
        </w:tabs>
        <w:ind w:left="567"/>
        <w:jc w:val="both"/>
        <w:rPr>
          <w:color w:val="auto"/>
        </w:rPr>
      </w:pPr>
      <w:r w:rsidRPr="00EF39BC">
        <w:rPr>
          <w:color w:val="auto"/>
        </w:rPr>
        <w:t xml:space="preserve">6.Небрежное отношение к лабораторному оборудованию и измерительным приборам. </w:t>
      </w:r>
    </w:p>
    <w:p w:rsidR="005E36D6" w:rsidRPr="00EF39BC" w:rsidRDefault="005E36D6" w:rsidP="00EF39BC">
      <w:pPr>
        <w:pStyle w:val="Default"/>
        <w:tabs>
          <w:tab w:val="num" w:pos="567"/>
        </w:tabs>
        <w:ind w:left="567"/>
        <w:jc w:val="both"/>
        <w:rPr>
          <w:color w:val="auto"/>
        </w:rPr>
      </w:pPr>
      <w:r w:rsidRPr="00EF39BC">
        <w:rPr>
          <w:color w:val="auto"/>
        </w:rPr>
        <w:t xml:space="preserve">7.Неумение определить показание измерительного прибора. </w:t>
      </w:r>
    </w:p>
    <w:p w:rsidR="005E36D6" w:rsidRPr="00EF39BC" w:rsidRDefault="005E36D6" w:rsidP="00EF39BC">
      <w:pPr>
        <w:pStyle w:val="Default"/>
        <w:tabs>
          <w:tab w:val="num" w:pos="567"/>
        </w:tabs>
        <w:ind w:left="567"/>
        <w:jc w:val="both"/>
        <w:rPr>
          <w:color w:val="auto"/>
        </w:rPr>
      </w:pPr>
      <w:r w:rsidRPr="00EF39BC">
        <w:rPr>
          <w:color w:val="auto"/>
        </w:rPr>
        <w:t xml:space="preserve">8.Нарушение требований правил безопасного труда при выполнении эксперимента. </w:t>
      </w:r>
    </w:p>
    <w:p w:rsidR="005E36D6" w:rsidRPr="00EF39BC" w:rsidRDefault="005E36D6" w:rsidP="00EF39BC">
      <w:pPr>
        <w:pStyle w:val="Default"/>
        <w:tabs>
          <w:tab w:val="num" w:pos="567"/>
        </w:tabs>
        <w:ind w:left="567"/>
        <w:jc w:val="both"/>
        <w:rPr>
          <w:color w:val="auto"/>
        </w:rPr>
      </w:pPr>
      <w:r w:rsidRPr="00EF39BC">
        <w:rPr>
          <w:b/>
          <w:bCs/>
          <w:color w:val="auto"/>
        </w:rPr>
        <w:t xml:space="preserve">Негрубые ошибки </w:t>
      </w:r>
    </w:p>
    <w:p w:rsidR="005E36D6" w:rsidRPr="00EF39BC" w:rsidRDefault="005E36D6" w:rsidP="00EF39BC">
      <w:pPr>
        <w:pStyle w:val="Default"/>
        <w:tabs>
          <w:tab w:val="num" w:pos="567"/>
        </w:tabs>
        <w:ind w:left="567"/>
        <w:jc w:val="both"/>
        <w:rPr>
          <w:color w:val="auto"/>
        </w:rPr>
      </w:pPr>
      <w:r w:rsidRPr="00EF39BC">
        <w:rPr>
          <w:color w:val="auto"/>
        </w:rPr>
        <w:t xml:space="preserve">1.Неточности формулировок, определений, понятий, законов, теорий, вызванные неполнотой охвата основных признаков определяемого понятия, ошибки, вызванные несоблюдением условий проведения опыта или измерений. </w:t>
      </w:r>
    </w:p>
    <w:p w:rsidR="005E36D6" w:rsidRPr="00EF39BC" w:rsidRDefault="005E36D6" w:rsidP="00EF39BC">
      <w:pPr>
        <w:pStyle w:val="Default"/>
        <w:tabs>
          <w:tab w:val="num" w:pos="567"/>
        </w:tabs>
        <w:ind w:left="567"/>
        <w:jc w:val="both"/>
        <w:rPr>
          <w:color w:val="auto"/>
        </w:rPr>
      </w:pPr>
      <w:r w:rsidRPr="00EF39BC">
        <w:rPr>
          <w:color w:val="auto"/>
        </w:rPr>
        <w:t xml:space="preserve">2.Ошибки в условных обозначениях на принципиальных схемах, неточности чертежей, графиков, схем. </w:t>
      </w:r>
    </w:p>
    <w:p w:rsidR="005E36D6" w:rsidRPr="00EF39BC" w:rsidRDefault="005E36D6" w:rsidP="00EF39BC">
      <w:pPr>
        <w:pStyle w:val="Default"/>
        <w:tabs>
          <w:tab w:val="num" w:pos="567"/>
        </w:tabs>
        <w:ind w:left="567"/>
        <w:jc w:val="both"/>
        <w:rPr>
          <w:color w:val="auto"/>
        </w:rPr>
      </w:pPr>
      <w:r w:rsidRPr="00EF39BC">
        <w:rPr>
          <w:color w:val="auto"/>
        </w:rPr>
        <w:t xml:space="preserve">3.Пропуск или неточное написание наименований единиц физических величин. </w:t>
      </w:r>
    </w:p>
    <w:p w:rsidR="005E36D6" w:rsidRPr="00EF39BC" w:rsidRDefault="005E36D6" w:rsidP="00EF39BC">
      <w:pPr>
        <w:pStyle w:val="Default"/>
        <w:tabs>
          <w:tab w:val="num" w:pos="567"/>
        </w:tabs>
        <w:ind w:left="567"/>
        <w:jc w:val="both"/>
        <w:rPr>
          <w:color w:val="auto"/>
        </w:rPr>
      </w:pPr>
      <w:r w:rsidRPr="00EF39BC">
        <w:rPr>
          <w:color w:val="auto"/>
        </w:rPr>
        <w:t xml:space="preserve">4.Нерациональный выбор хода решения. </w:t>
      </w:r>
    </w:p>
    <w:p w:rsidR="005E36D6" w:rsidRPr="00EF39BC" w:rsidRDefault="005E36D6" w:rsidP="00EF39BC">
      <w:pPr>
        <w:pStyle w:val="Default"/>
        <w:tabs>
          <w:tab w:val="num" w:pos="567"/>
        </w:tabs>
        <w:ind w:left="567"/>
        <w:jc w:val="both"/>
        <w:rPr>
          <w:color w:val="auto"/>
        </w:rPr>
      </w:pPr>
      <w:r w:rsidRPr="00EF39BC">
        <w:rPr>
          <w:b/>
          <w:bCs/>
          <w:color w:val="auto"/>
        </w:rPr>
        <w:t xml:space="preserve">Недочёты </w:t>
      </w:r>
    </w:p>
    <w:p w:rsidR="005E36D6" w:rsidRPr="00EF39BC" w:rsidRDefault="005E36D6" w:rsidP="00EF39BC">
      <w:pPr>
        <w:pStyle w:val="Default"/>
        <w:tabs>
          <w:tab w:val="num" w:pos="567"/>
        </w:tabs>
        <w:ind w:left="567"/>
        <w:jc w:val="both"/>
        <w:rPr>
          <w:color w:val="auto"/>
        </w:rPr>
      </w:pPr>
      <w:r w:rsidRPr="00EF39BC">
        <w:rPr>
          <w:color w:val="auto"/>
        </w:rPr>
        <w:t xml:space="preserve">1.Нерациональные записи при вычислениях, нерациональные приёмы в вычислении, преобразовании и решении задач. </w:t>
      </w:r>
    </w:p>
    <w:p w:rsidR="005E36D6" w:rsidRPr="00EF39BC" w:rsidRDefault="005E36D6" w:rsidP="00EF39BC">
      <w:pPr>
        <w:pStyle w:val="Default"/>
        <w:tabs>
          <w:tab w:val="num" w:pos="567"/>
        </w:tabs>
        <w:ind w:left="567"/>
        <w:jc w:val="both"/>
        <w:rPr>
          <w:color w:val="auto"/>
        </w:rPr>
      </w:pPr>
      <w:r w:rsidRPr="00EF39BC">
        <w:rPr>
          <w:color w:val="auto"/>
        </w:rPr>
        <w:t xml:space="preserve">2.Арифметические ошибки в вычислениях, если эти ошибки грубо не искажают реальность полученного результата. </w:t>
      </w:r>
    </w:p>
    <w:p w:rsidR="005E36D6" w:rsidRPr="00EF39BC" w:rsidRDefault="005E36D6" w:rsidP="00EF39BC">
      <w:pPr>
        <w:pStyle w:val="Default"/>
        <w:tabs>
          <w:tab w:val="num" w:pos="567"/>
        </w:tabs>
        <w:ind w:left="567"/>
        <w:jc w:val="both"/>
        <w:rPr>
          <w:color w:val="auto"/>
        </w:rPr>
      </w:pPr>
      <w:r w:rsidRPr="00EF39BC">
        <w:rPr>
          <w:color w:val="auto"/>
        </w:rPr>
        <w:t xml:space="preserve">3.Отдельные погрешности в формулировке вопроса или ответа. </w:t>
      </w:r>
    </w:p>
    <w:p w:rsidR="005E36D6" w:rsidRPr="00EF39BC" w:rsidRDefault="005E36D6" w:rsidP="00EF39BC">
      <w:pPr>
        <w:pStyle w:val="Default"/>
        <w:tabs>
          <w:tab w:val="num" w:pos="567"/>
        </w:tabs>
        <w:ind w:left="567"/>
        <w:jc w:val="both"/>
        <w:rPr>
          <w:color w:val="auto"/>
        </w:rPr>
      </w:pPr>
      <w:r w:rsidRPr="00EF39BC">
        <w:rPr>
          <w:color w:val="auto"/>
        </w:rPr>
        <w:t xml:space="preserve">4.Небрежное выполнение записей, чертежей, схем, графиков. </w:t>
      </w:r>
    </w:p>
    <w:p w:rsidR="005E36D6" w:rsidRPr="00EF39BC" w:rsidRDefault="005E36D6" w:rsidP="00EF39BC">
      <w:pPr>
        <w:pStyle w:val="Default"/>
        <w:tabs>
          <w:tab w:val="num" w:pos="567"/>
        </w:tabs>
        <w:ind w:left="567"/>
        <w:jc w:val="both"/>
        <w:rPr>
          <w:color w:val="auto"/>
        </w:rPr>
      </w:pPr>
      <w:r w:rsidRPr="00EF39BC">
        <w:rPr>
          <w:color w:val="auto"/>
        </w:rPr>
        <w:t xml:space="preserve">5.Орфографические и пунктуационные ошибки. </w:t>
      </w:r>
    </w:p>
    <w:p w:rsidR="005E36D6" w:rsidRPr="00EF39BC" w:rsidRDefault="005E36D6" w:rsidP="00EF39BC">
      <w:pPr>
        <w:pStyle w:val="Default"/>
        <w:tabs>
          <w:tab w:val="num" w:pos="567"/>
        </w:tabs>
        <w:ind w:left="567"/>
        <w:jc w:val="both"/>
        <w:rPr>
          <w:b/>
          <w:bCs/>
          <w:color w:val="auto"/>
          <w:u w:val="single"/>
        </w:rPr>
      </w:pP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u w:val="single"/>
        </w:rPr>
      </w:pPr>
      <w:r w:rsidRPr="00EF39BC">
        <w:rPr>
          <w:b/>
          <w:bCs/>
          <w:color w:val="auto"/>
          <w:u w:val="single"/>
        </w:rPr>
        <w:lastRenderedPageBreak/>
        <w:t>Оценочные материалы по химии</w:t>
      </w:r>
    </w:p>
    <w:p w:rsidR="005E36D6" w:rsidRPr="00EF39BC" w:rsidRDefault="005E36D6" w:rsidP="00EF39BC">
      <w:pPr>
        <w:pStyle w:val="Default"/>
        <w:tabs>
          <w:tab w:val="num" w:pos="567"/>
        </w:tabs>
        <w:ind w:left="567"/>
        <w:jc w:val="both"/>
        <w:rPr>
          <w:color w:val="auto"/>
        </w:rPr>
      </w:pPr>
      <w:r w:rsidRPr="00EF39BC">
        <w:rPr>
          <w:b/>
          <w:bCs/>
          <w:color w:val="auto"/>
        </w:rPr>
        <w:t xml:space="preserve">1. Оценка устного ответа </w:t>
      </w:r>
    </w:p>
    <w:p w:rsidR="005E36D6" w:rsidRPr="00EF39BC" w:rsidRDefault="005E36D6" w:rsidP="00EF39BC">
      <w:pPr>
        <w:pStyle w:val="Default"/>
        <w:tabs>
          <w:tab w:val="num" w:pos="567"/>
        </w:tabs>
        <w:ind w:left="567"/>
        <w:jc w:val="both"/>
        <w:rPr>
          <w:color w:val="auto"/>
        </w:rPr>
      </w:pPr>
      <w:r w:rsidRPr="00EF39BC">
        <w:rPr>
          <w:b/>
          <w:bCs/>
          <w:color w:val="auto"/>
        </w:rPr>
        <w:t>Отметка «5»</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 ответ полный и правильный на основании изученных теорий; </w:t>
      </w:r>
    </w:p>
    <w:p w:rsidR="005E36D6" w:rsidRPr="00EF39BC" w:rsidRDefault="005E36D6" w:rsidP="00EF39BC">
      <w:pPr>
        <w:pStyle w:val="Default"/>
        <w:tabs>
          <w:tab w:val="num" w:pos="567"/>
        </w:tabs>
        <w:ind w:left="567"/>
        <w:jc w:val="both"/>
        <w:rPr>
          <w:color w:val="auto"/>
        </w:rPr>
      </w:pPr>
      <w:r w:rsidRPr="00EF39BC">
        <w:rPr>
          <w:color w:val="auto"/>
        </w:rPr>
        <w:t xml:space="preserve">          - материал изложен в определенной логической последовательности, литературным языком; </w:t>
      </w:r>
    </w:p>
    <w:p w:rsidR="005E36D6" w:rsidRPr="00EF39BC" w:rsidRDefault="005E36D6" w:rsidP="00EF39BC">
      <w:pPr>
        <w:pStyle w:val="Default"/>
        <w:tabs>
          <w:tab w:val="num" w:pos="567"/>
        </w:tabs>
        <w:ind w:left="567"/>
        <w:jc w:val="both"/>
        <w:rPr>
          <w:color w:val="auto"/>
        </w:rPr>
      </w:pPr>
      <w:r w:rsidRPr="00EF39BC">
        <w:rPr>
          <w:color w:val="auto"/>
        </w:rPr>
        <w:t xml:space="preserve">- ответ самостоятельный. </w:t>
      </w:r>
    </w:p>
    <w:p w:rsidR="005E36D6" w:rsidRPr="00EF39BC" w:rsidRDefault="005E36D6" w:rsidP="00EF39BC">
      <w:pPr>
        <w:pStyle w:val="Default"/>
        <w:tabs>
          <w:tab w:val="num" w:pos="567"/>
        </w:tabs>
        <w:ind w:left="567"/>
        <w:jc w:val="both"/>
        <w:rPr>
          <w:color w:val="auto"/>
        </w:rPr>
      </w:pPr>
      <w:r w:rsidRPr="00EF39BC">
        <w:rPr>
          <w:b/>
          <w:bCs/>
          <w:color w:val="auto"/>
        </w:rPr>
        <w:t>Ответ «4»:</w:t>
      </w:r>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 ответ полный и правильный на сновании изученных теорий; </w:t>
      </w:r>
    </w:p>
    <w:p w:rsidR="005E36D6" w:rsidRPr="00EF39BC" w:rsidRDefault="005E36D6" w:rsidP="00EF39BC">
      <w:pPr>
        <w:pStyle w:val="Default"/>
        <w:tabs>
          <w:tab w:val="num" w:pos="567"/>
        </w:tabs>
        <w:ind w:left="567"/>
        <w:jc w:val="both"/>
        <w:rPr>
          <w:color w:val="auto"/>
        </w:rPr>
      </w:pPr>
      <w:r w:rsidRPr="00EF39BC">
        <w:rPr>
          <w:color w:val="auto"/>
        </w:rPr>
        <w:t xml:space="preserve">- материал изложен в определенной логической последовательности, при этом допущены две-три несущественные ошибки, исправленные по требованию учителя. </w:t>
      </w:r>
    </w:p>
    <w:p w:rsidR="005E36D6" w:rsidRPr="00EF39BC" w:rsidRDefault="005E36D6" w:rsidP="00EF39BC">
      <w:pPr>
        <w:pStyle w:val="Default"/>
        <w:tabs>
          <w:tab w:val="num" w:pos="567"/>
        </w:tabs>
        <w:ind w:left="567"/>
        <w:jc w:val="both"/>
        <w:rPr>
          <w:color w:val="auto"/>
        </w:rPr>
      </w:pPr>
      <w:r w:rsidRPr="00EF39BC">
        <w:rPr>
          <w:b/>
          <w:bCs/>
          <w:color w:val="auto"/>
        </w:rPr>
        <w:t>Отметка «З»</w:t>
      </w:r>
      <w:proofErr w:type="gramStart"/>
      <w:r w:rsidRPr="00EF39BC">
        <w:rPr>
          <w:b/>
          <w:bCs/>
          <w:color w:val="auto"/>
        </w:rPr>
        <w:t xml:space="preserve"> </w:t>
      </w:r>
      <w:r w:rsidRPr="00EF39BC">
        <w:rPr>
          <w:color w:val="auto"/>
        </w:rPr>
        <w:t>:</w:t>
      </w:r>
      <w:proofErr w:type="gramEnd"/>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 ответ полный, но при этом допущена существенная ошибка или ответ неполный, несвязный. </w:t>
      </w:r>
    </w:p>
    <w:p w:rsidR="005E36D6" w:rsidRPr="00EF39BC" w:rsidRDefault="005E36D6" w:rsidP="00EF39BC">
      <w:pPr>
        <w:pStyle w:val="Default"/>
        <w:tabs>
          <w:tab w:val="num" w:pos="567"/>
        </w:tabs>
        <w:ind w:left="567"/>
        <w:jc w:val="both"/>
        <w:rPr>
          <w:color w:val="auto"/>
        </w:rPr>
      </w:pPr>
      <w:r w:rsidRPr="00EF39BC">
        <w:rPr>
          <w:b/>
          <w:bCs/>
          <w:color w:val="auto"/>
        </w:rPr>
        <w:t>Отметка «2»</w:t>
      </w:r>
      <w:proofErr w:type="gramStart"/>
      <w:r w:rsidRPr="00EF39BC">
        <w:rPr>
          <w:b/>
          <w:bCs/>
          <w:color w:val="auto"/>
        </w:rPr>
        <w:t xml:space="preserve"> </w:t>
      </w:r>
      <w:r w:rsidRPr="00EF39BC">
        <w:rPr>
          <w:color w:val="auto"/>
        </w:rPr>
        <w:t>:</w:t>
      </w:r>
      <w:proofErr w:type="gramEnd"/>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 при ответе обнаружено непонимание учащимся основного содержания учебного материала или допущены существенные ошибки, которые учащийся не может исправить при наводящих вопросах учителя, отсутствие ответа.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2. Оценка экспериментальных умений </w:t>
      </w:r>
    </w:p>
    <w:p w:rsidR="005E36D6" w:rsidRPr="00EF39BC" w:rsidRDefault="005E36D6" w:rsidP="00EF39BC">
      <w:pPr>
        <w:pStyle w:val="Default"/>
        <w:tabs>
          <w:tab w:val="num" w:pos="567"/>
        </w:tabs>
        <w:ind w:left="567"/>
        <w:jc w:val="both"/>
        <w:rPr>
          <w:color w:val="auto"/>
        </w:rPr>
      </w:pPr>
      <w:r w:rsidRPr="00EF39BC">
        <w:rPr>
          <w:color w:val="auto"/>
        </w:rPr>
        <w:t xml:space="preserve">- Оценка ставится на основании наблюдения за учащимися и письменного отчета за работу.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«5»: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полностью и правильно, сделаны правильные наблюдения и выводы; </w:t>
      </w:r>
    </w:p>
    <w:p w:rsidR="005E36D6" w:rsidRPr="00EF39BC" w:rsidRDefault="005E36D6" w:rsidP="00EF39BC">
      <w:pPr>
        <w:pStyle w:val="Default"/>
        <w:tabs>
          <w:tab w:val="num" w:pos="567"/>
        </w:tabs>
        <w:ind w:left="567"/>
        <w:jc w:val="both"/>
        <w:rPr>
          <w:color w:val="auto"/>
        </w:rPr>
      </w:pPr>
      <w:r w:rsidRPr="00EF39BC">
        <w:rPr>
          <w:color w:val="auto"/>
        </w:rPr>
        <w:t xml:space="preserve">- эксперимент осуществлен по плану с учетом техники безопасности и правил работы с веществами и оборудованием; </w:t>
      </w:r>
    </w:p>
    <w:p w:rsidR="005E36D6" w:rsidRPr="00EF39BC" w:rsidRDefault="005E36D6" w:rsidP="00EF39BC">
      <w:pPr>
        <w:pStyle w:val="Default"/>
        <w:tabs>
          <w:tab w:val="num" w:pos="567"/>
        </w:tabs>
        <w:ind w:left="567"/>
        <w:jc w:val="both"/>
        <w:rPr>
          <w:color w:val="auto"/>
        </w:rPr>
      </w:pPr>
      <w:r w:rsidRPr="00EF39BC">
        <w:rPr>
          <w:color w:val="auto"/>
        </w:rPr>
        <w:t xml:space="preserve">- проявлены организационно - трудовые умения, поддерживаются чистота рабочего места и порядок (на столе, экономно используются реактивы). </w:t>
      </w:r>
    </w:p>
    <w:p w:rsidR="005E36D6" w:rsidRPr="00EF39BC" w:rsidRDefault="005E36D6" w:rsidP="00EF39BC">
      <w:pPr>
        <w:pStyle w:val="Default"/>
        <w:tabs>
          <w:tab w:val="num" w:pos="567"/>
        </w:tabs>
        <w:ind w:left="567"/>
        <w:jc w:val="both"/>
        <w:rPr>
          <w:color w:val="auto"/>
        </w:rPr>
      </w:pPr>
      <w:r w:rsidRPr="00EF39BC">
        <w:rPr>
          <w:b/>
          <w:bCs/>
          <w:color w:val="auto"/>
        </w:rPr>
        <w:t>Отметка «4»</w:t>
      </w:r>
      <w:proofErr w:type="gramStart"/>
      <w:r w:rsidRPr="00EF39BC">
        <w:rPr>
          <w:b/>
          <w:bCs/>
          <w:color w:val="auto"/>
        </w:rPr>
        <w:t xml:space="preserve"> </w:t>
      </w:r>
      <w:r w:rsidRPr="00EF39BC">
        <w:rPr>
          <w:color w:val="auto"/>
        </w:rPr>
        <w:t>:</w:t>
      </w:r>
      <w:proofErr w:type="gramEnd"/>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правильно, сделаны правильные наблюдения и выводы, но при этом эксперимент проведен не полностью или допущены несущественные ошибки в работе с веществами и оборудованием.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«3»: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правильно не менее чем наполовину или допущена существенная ошибка в ходе эксперимента в объяснении, в оформлении работы, в соблюдении правил техники безопасности на работе с веществами и оборудованием, которая исправляется по требованию учителя.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«2»: </w:t>
      </w:r>
    </w:p>
    <w:p w:rsidR="005E36D6" w:rsidRPr="00EF39BC" w:rsidRDefault="005E36D6" w:rsidP="00EF39BC">
      <w:pPr>
        <w:pStyle w:val="Default"/>
        <w:tabs>
          <w:tab w:val="num" w:pos="567"/>
        </w:tabs>
        <w:ind w:left="567"/>
        <w:jc w:val="both"/>
        <w:rPr>
          <w:color w:val="auto"/>
        </w:rPr>
      </w:pPr>
      <w:r w:rsidRPr="00EF39BC">
        <w:rPr>
          <w:color w:val="auto"/>
        </w:rPr>
        <w:t xml:space="preserve">- допущены две (и более) существенные ошибки в ходе: эксперимента, в объяснении, в оформлении работы, в соблюдении правил техники безопасности при работе с веществами и оборудованием, которые учащийся не может исправить даже по требованию учителя; </w:t>
      </w:r>
    </w:p>
    <w:p w:rsidR="005E36D6" w:rsidRPr="00EF39BC" w:rsidRDefault="005E36D6" w:rsidP="00EF39BC">
      <w:pPr>
        <w:pStyle w:val="Default"/>
        <w:tabs>
          <w:tab w:val="num" w:pos="567"/>
        </w:tabs>
        <w:ind w:left="567"/>
        <w:jc w:val="both"/>
        <w:rPr>
          <w:color w:val="auto"/>
        </w:rPr>
      </w:pPr>
      <w:r w:rsidRPr="00EF39BC">
        <w:rPr>
          <w:color w:val="auto"/>
        </w:rPr>
        <w:t xml:space="preserve">- работа не выполнена, у учащегося отсутствует экспериментальные умения.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3. Оценка умений решать расчетные задачи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«5»: </w:t>
      </w:r>
    </w:p>
    <w:p w:rsidR="005E36D6" w:rsidRPr="00EF39BC" w:rsidRDefault="005E36D6" w:rsidP="00EF39BC">
      <w:pPr>
        <w:pStyle w:val="Default"/>
        <w:tabs>
          <w:tab w:val="num" w:pos="567"/>
        </w:tabs>
        <w:ind w:left="567"/>
        <w:jc w:val="both"/>
        <w:rPr>
          <w:color w:val="auto"/>
        </w:rPr>
      </w:pPr>
      <w:r w:rsidRPr="00EF39BC">
        <w:rPr>
          <w:color w:val="auto"/>
        </w:rPr>
        <w:t xml:space="preserve">- в </w:t>
      </w:r>
      <w:proofErr w:type="gramStart"/>
      <w:r w:rsidRPr="00EF39BC">
        <w:rPr>
          <w:color w:val="auto"/>
        </w:rPr>
        <w:t>логическом рассуждении</w:t>
      </w:r>
      <w:proofErr w:type="gramEnd"/>
      <w:r w:rsidRPr="00EF39BC">
        <w:rPr>
          <w:color w:val="auto"/>
        </w:rPr>
        <w:t xml:space="preserve"> и решении нет ошибок, задача решена рациональным способом;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«4»: </w:t>
      </w:r>
    </w:p>
    <w:p w:rsidR="005E36D6" w:rsidRPr="00EF39BC" w:rsidRDefault="005E36D6" w:rsidP="00EF39BC">
      <w:pPr>
        <w:pStyle w:val="Default"/>
        <w:tabs>
          <w:tab w:val="num" w:pos="567"/>
        </w:tabs>
        <w:ind w:left="567"/>
        <w:jc w:val="both"/>
        <w:rPr>
          <w:color w:val="auto"/>
        </w:rPr>
      </w:pPr>
      <w:r w:rsidRPr="00EF39BC">
        <w:rPr>
          <w:color w:val="auto"/>
        </w:rPr>
        <w:t xml:space="preserve">- в </w:t>
      </w:r>
      <w:proofErr w:type="gramStart"/>
      <w:r w:rsidRPr="00EF39BC">
        <w:rPr>
          <w:color w:val="auto"/>
        </w:rPr>
        <w:t>логическом рассуждении</w:t>
      </w:r>
      <w:proofErr w:type="gramEnd"/>
      <w:r w:rsidRPr="00EF39BC">
        <w:rPr>
          <w:color w:val="auto"/>
        </w:rPr>
        <w:t xml:space="preserve"> и решения нет существенных ошибок, но задача решена нерациональным способом, или допущено не более двух несущественных ошибок.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«3»: </w:t>
      </w:r>
    </w:p>
    <w:p w:rsidR="005E36D6" w:rsidRPr="00EF39BC" w:rsidRDefault="005E36D6" w:rsidP="00EF39BC">
      <w:pPr>
        <w:pStyle w:val="Default"/>
        <w:tabs>
          <w:tab w:val="num" w:pos="567"/>
        </w:tabs>
        <w:ind w:left="567"/>
        <w:jc w:val="both"/>
        <w:rPr>
          <w:color w:val="auto"/>
        </w:rPr>
      </w:pPr>
      <w:r w:rsidRPr="00EF39BC">
        <w:rPr>
          <w:color w:val="auto"/>
        </w:rPr>
        <w:t xml:space="preserve">- в </w:t>
      </w:r>
      <w:proofErr w:type="gramStart"/>
      <w:r w:rsidRPr="00EF39BC">
        <w:rPr>
          <w:color w:val="auto"/>
        </w:rPr>
        <w:t>логическом рассуждении</w:t>
      </w:r>
      <w:proofErr w:type="gramEnd"/>
      <w:r w:rsidRPr="00EF39BC">
        <w:rPr>
          <w:color w:val="auto"/>
        </w:rPr>
        <w:t xml:space="preserve"> нет существенных ошибок, но допущена существенная ошибка в математических расчетах.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«2»: </w:t>
      </w:r>
    </w:p>
    <w:p w:rsidR="005E36D6" w:rsidRPr="00EF39BC" w:rsidRDefault="005E36D6" w:rsidP="00EF39BC">
      <w:pPr>
        <w:pStyle w:val="Default"/>
        <w:tabs>
          <w:tab w:val="num" w:pos="567"/>
        </w:tabs>
        <w:ind w:left="567"/>
        <w:jc w:val="both"/>
        <w:rPr>
          <w:color w:val="auto"/>
        </w:rPr>
      </w:pPr>
      <w:r w:rsidRPr="00EF39BC">
        <w:rPr>
          <w:color w:val="auto"/>
        </w:rPr>
        <w:t xml:space="preserve">- имеется существенные ошибки в </w:t>
      </w:r>
      <w:proofErr w:type="gramStart"/>
      <w:r w:rsidRPr="00EF39BC">
        <w:rPr>
          <w:color w:val="auto"/>
        </w:rPr>
        <w:t>логическом рассуждении</w:t>
      </w:r>
      <w:proofErr w:type="gramEnd"/>
      <w:r w:rsidRPr="00EF39BC">
        <w:rPr>
          <w:color w:val="auto"/>
        </w:rPr>
        <w:t xml:space="preserve"> и в решении. </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 отсутствие ответа на задание.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4. Оценка письменных контрольных работ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«5»: </w:t>
      </w:r>
    </w:p>
    <w:p w:rsidR="005E36D6" w:rsidRPr="00EF39BC" w:rsidRDefault="005E36D6" w:rsidP="00EF39BC">
      <w:pPr>
        <w:pStyle w:val="Default"/>
        <w:tabs>
          <w:tab w:val="num" w:pos="567"/>
        </w:tabs>
        <w:ind w:left="567"/>
        <w:jc w:val="both"/>
        <w:rPr>
          <w:color w:val="auto"/>
        </w:rPr>
      </w:pPr>
      <w:r w:rsidRPr="00EF39BC">
        <w:rPr>
          <w:color w:val="auto"/>
        </w:rPr>
        <w:t xml:space="preserve">- ответ полный и правильный, возможна несущественная ошибка.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«4»: </w:t>
      </w:r>
    </w:p>
    <w:p w:rsidR="005E36D6" w:rsidRPr="00EF39BC" w:rsidRDefault="005E36D6" w:rsidP="00EF39BC">
      <w:pPr>
        <w:pStyle w:val="Default"/>
        <w:tabs>
          <w:tab w:val="num" w:pos="567"/>
        </w:tabs>
        <w:ind w:left="567"/>
        <w:jc w:val="both"/>
        <w:rPr>
          <w:color w:val="auto"/>
        </w:rPr>
      </w:pPr>
      <w:r w:rsidRPr="00EF39BC">
        <w:rPr>
          <w:color w:val="auto"/>
        </w:rPr>
        <w:t xml:space="preserve">- ответ неполный или допущено не более двух несущественных ошибок. </w:t>
      </w:r>
    </w:p>
    <w:p w:rsidR="005E36D6" w:rsidRPr="00EF39BC" w:rsidRDefault="005E36D6" w:rsidP="00EF39BC">
      <w:pPr>
        <w:pStyle w:val="Default"/>
        <w:tabs>
          <w:tab w:val="num" w:pos="567"/>
        </w:tabs>
        <w:ind w:left="567"/>
        <w:jc w:val="both"/>
        <w:rPr>
          <w:b/>
          <w:bCs/>
          <w:color w:val="auto"/>
        </w:rPr>
      </w:pPr>
      <w:r w:rsidRPr="00EF39BC">
        <w:rPr>
          <w:b/>
          <w:bCs/>
          <w:color w:val="auto"/>
        </w:rPr>
        <w:t xml:space="preserve">Отметка «3»: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не менее чем наполовину, допущена одна существенная ошибка и при этом две-три несущественные. </w:t>
      </w:r>
    </w:p>
    <w:p w:rsidR="005E36D6" w:rsidRPr="00EF39BC" w:rsidRDefault="005E36D6" w:rsidP="00EF39BC">
      <w:pPr>
        <w:pStyle w:val="Default"/>
        <w:tabs>
          <w:tab w:val="num" w:pos="567"/>
        </w:tabs>
        <w:ind w:left="567"/>
        <w:jc w:val="both"/>
        <w:rPr>
          <w:color w:val="auto"/>
        </w:rPr>
      </w:pPr>
      <w:r w:rsidRPr="00EF39BC">
        <w:rPr>
          <w:b/>
          <w:bCs/>
          <w:color w:val="auto"/>
        </w:rPr>
        <w:t xml:space="preserve">Отметка «2»: </w:t>
      </w:r>
    </w:p>
    <w:p w:rsidR="005E36D6" w:rsidRPr="00EF39BC" w:rsidRDefault="005E36D6" w:rsidP="00EF39BC">
      <w:pPr>
        <w:pStyle w:val="Default"/>
        <w:tabs>
          <w:tab w:val="num" w:pos="567"/>
        </w:tabs>
        <w:ind w:left="567"/>
        <w:jc w:val="both"/>
        <w:rPr>
          <w:color w:val="auto"/>
        </w:rPr>
      </w:pPr>
      <w:r w:rsidRPr="00EF39BC">
        <w:rPr>
          <w:color w:val="auto"/>
        </w:rPr>
        <w:t xml:space="preserve">- работа выполнена меньше чем наполовину или содержит несколько существенных ошибок. </w:t>
      </w:r>
    </w:p>
    <w:p w:rsidR="005E36D6" w:rsidRPr="00EF39BC" w:rsidRDefault="005E36D6" w:rsidP="00EF39BC">
      <w:pPr>
        <w:pStyle w:val="Default"/>
        <w:tabs>
          <w:tab w:val="num" w:pos="567"/>
        </w:tabs>
        <w:ind w:left="567"/>
        <w:jc w:val="both"/>
        <w:rPr>
          <w:color w:val="auto"/>
        </w:rPr>
      </w:pPr>
      <w:r w:rsidRPr="00EF39BC">
        <w:rPr>
          <w:color w:val="auto"/>
        </w:rPr>
        <w:t xml:space="preserve">- работа не выполнена. </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выполнения письменной контрольной работы необходимо учитывать требования единого орфографического режима.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5.Оценка тестовых работ </w:t>
      </w:r>
    </w:p>
    <w:p w:rsidR="005E36D6" w:rsidRPr="00EF39BC" w:rsidRDefault="005E36D6" w:rsidP="00EF39BC">
      <w:pPr>
        <w:pStyle w:val="Default"/>
        <w:tabs>
          <w:tab w:val="num" w:pos="567"/>
        </w:tabs>
        <w:ind w:left="567"/>
        <w:jc w:val="both"/>
        <w:rPr>
          <w:color w:val="auto"/>
        </w:rPr>
      </w:pPr>
      <w:r w:rsidRPr="00EF39BC">
        <w:rPr>
          <w:color w:val="auto"/>
        </w:rPr>
        <w:t xml:space="preserve">Тесты, состоящие из пяти вопросов можно использовать после изучения каждого материала (урока). Тест из 10—15 вопросов используется для периодического контроля. Тест из 20—30 вопросов необходимо использовать для итогового контроля. </w:t>
      </w:r>
    </w:p>
    <w:p w:rsidR="005E36D6" w:rsidRPr="00EF39BC" w:rsidRDefault="005E36D6" w:rsidP="00EF39BC">
      <w:pPr>
        <w:pStyle w:val="Default"/>
        <w:tabs>
          <w:tab w:val="num" w:pos="567"/>
        </w:tabs>
        <w:ind w:left="567"/>
        <w:jc w:val="both"/>
        <w:rPr>
          <w:color w:val="auto"/>
        </w:rPr>
      </w:pPr>
      <w:r w:rsidRPr="00EF39BC">
        <w:rPr>
          <w:color w:val="auto"/>
        </w:rPr>
        <w:t xml:space="preserve">При оценивании используется следующая шкала: для теста из пяти вопросов </w:t>
      </w:r>
    </w:p>
    <w:p w:rsidR="005E36D6" w:rsidRPr="00EF39BC" w:rsidRDefault="005E36D6" w:rsidP="00EF39BC">
      <w:pPr>
        <w:pStyle w:val="Default"/>
        <w:tabs>
          <w:tab w:val="num" w:pos="567"/>
        </w:tabs>
        <w:ind w:left="567"/>
        <w:jc w:val="both"/>
        <w:rPr>
          <w:color w:val="auto"/>
        </w:rPr>
      </w:pPr>
      <w:r w:rsidRPr="00EF39BC">
        <w:rPr>
          <w:color w:val="auto"/>
        </w:rPr>
        <w:t xml:space="preserve">- нет ошибок — оценка «5»; </w:t>
      </w:r>
    </w:p>
    <w:p w:rsidR="005E36D6" w:rsidRPr="00EF39BC" w:rsidRDefault="005E36D6" w:rsidP="00EF39BC">
      <w:pPr>
        <w:pStyle w:val="Default"/>
        <w:tabs>
          <w:tab w:val="num" w:pos="567"/>
        </w:tabs>
        <w:ind w:left="567"/>
        <w:jc w:val="both"/>
        <w:rPr>
          <w:color w:val="auto"/>
        </w:rPr>
      </w:pPr>
      <w:r w:rsidRPr="00EF39BC">
        <w:rPr>
          <w:color w:val="auto"/>
        </w:rPr>
        <w:t xml:space="preserve">- одна ошибка - оценка «4»; </w:t>
      </w:r>
    </w:p>
    <w:p w:rsidR="005E36D6" w:rsidRPr="00EF39BC" w:rsidRDefault="005E36D6" w:rsidP="00EF39BC">
      <w:pPr>
        <w:pStyle w:val="Default"/>
        <w:tabs>
          <w:tab w:val="num" w:pos="567"/>
        </w:tabs>
        <w:ind w:left="567"/>
        <w:jc w:val="both"/>
        <w:rPr>
          <w:color w:val="auto"/>
        </w:rPr>
      </w:pPr>
      <w:r w:rsidRPr="00EF39BC">
        <w:rPr>
          <w:color w:val="auto"/>
        </w:rPr>
        <w:t xml:space="preserve">- две ошибки — оценка «З»; </w:t>
      </w:r>
    </w:p>
    <w:p w:rsidR="005E36D6" w:rsidRPr="00EF39BC" w:rsidRDefault="005E36D6" w:rsidP="00EF39BC">
      <w:pPr>
        <w:pStyle w:val="Default"/>
        <w:tabs>
          <w:tab w:val="num" w:pos="567"/>
        </w:tabs>
        <w:ind w:left="567"/>
        <w:jc w:val="both"/>
        <w:rPr>
          <w:color w:val="auto"/>
        </w:rPr>
      </w:pPr>
      <w:r w:rsidRPr="00EF39BC">
        <w:rPr>
          <w:color w:val="auto"/>
        </w:rPr>
        <w:t xml:space="preserve">- три ошибки — оценка «2». </w:t>
      </w:r>
    </w:p>
    <w:p w:rsidR="005E36D6" w:rsidRPr="00EF39BC" w:rsidRDefault="005E36D6" w:rsidP="00EF39BC">
      <w:pPr>
        <w:pStyle w:val="Default"/>
        <w:tabs>
          <w:tab w:val="num" w:pos="567"/>
        </w:tabs>
        <w:ind w:left="567"/>
        <w:jc w:val="both"/>
        <w:rPr>
          <w:color w:val="auto"/>
        </w:rPr>
      </w:pPr>
      <w:r w:rsidRPr="00EF39BC">
        <w:rPr>
          <w:color w:val="auto"/>
        </w:rPr>
        <w:t xml:space="preserve">Для теста из 30 вопросов: </w:t>
      </w:r>
    </w:p>
    <w:p w:rsidR="005E36D6" w:rsidRPr="00EF39BC" w:rsidRDefault="005E36D6" w:rsidP="00EF39BC">
      <w:pPr>
        <w:pStyle w:val="Default"/>
        <w:tabs>
          <w:tab w:val="num" w:pos="567"/>
        </w:tabs>
        <w:ind w:left="567"/>
        <w:jc w:val="both"/>
        <w:rPr>
          <w:color w:val="auto"/>
        </w:rPr>
      </w:pPr>
      <w:r w:rsidRPr="00EF39BC">
        <w:rPr>
          <w:color w:val="auto"/>
        </w:rPr>
        <w:t xml:space="preserve">- 25—З0 правильных ответов — оценка «5»; </w:t>
      </w:r>
    </w:p>
    <w:p w:rsidR="005E36D6" w:rsidRPr="00EF39BC" w:rsidRDefault="005E36D6" w:rsidP="00EF39BC">
      <w:pPr>
        <w:pStyle w:val="Default"/>
        <w:tabs>
          <w:tab w:val="num" w:pos="567"/>
        </w:tabs>
        <w:ind w:left="567"/>
        <w:jc w:val="both"/>
        <w:rPr>
          <w:color w:val="auto"/>
        </w:rPr>
      </w:pPr>
      <w:r w:rsidRPr="00EF39BC">
        <w:rPr>
          <w:color w:val="auto"/>
        </w:rPr>
        <w:t xml:space="preserve">- 19—24 правильных ответов — оценка «4»; </w:t>
      </w:r>
    </w:p>
    <w:p w:rsidR="005E36D6" w:rsidRPr="00EF39BC" w:rsidRDefault="005E36D6" w:rsidP="00EF39BC">
      <w:pPr>
        <w:pStyle w:val="Default"/>
        <w:tabs>
          <w:tab w:val="num" w:pos="567"/>
        </w:tabs>
        <w:ind w:left="567"/>
        <w:jc w:val="both"/>
        <w:rPr>
          <w:color w:val="auto"/>
        </w:rPr>
      </w:pPr>
      <w:r w:rsidRPr="00EF39BC">
        <w:rPr>
          <w:color w:val="auto"/>
        </w:rPr>
        <w:t xml:space="preserve">- 13—18 правильных ответов — оценка «З»; </w:t>
      </w:r>
    </w:p>
    <w:p w:rsidR="005E36D6" w:rsidRPr="00EF39BC" w:rsidRDefault="005E36D6" w:rsidP="00EF39BC">
      <w:pPr>
        <w:pStyle w:val="Default"/>
        <w:tabs>
          <w:tab w:val="num" w:pos="567"/>
        </w:tabs>
        <w:ind w:left="567"/>
        <w:jc w:val="both"/>
        <w:rPr>
          <w:color w:val="auto"/>
        </w:rPr>
      </w:pPr>
      <w:r w:rsidRPr="00EF39BC">
        <w:rPr>
          <w:color w:val="auto"/>
        </w:rPr>
        <w:t xml:space="preserve">- меньше 12 правильных ответов — оценка «2».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 xml:space="preserve">6. Оценка реферата </w:t>
      </w:r>
    </w:p>
    <w:p w:rsidR="005E36D6" w:rsidRPr="00EF39BC" w:rsidRDefault="005E36D6" w:rsidP="00EF39BC">
      <w:pPr>
        <w:pStyle w:val="Default"/>
        <w:tabs>
          <w:tab w:val="num" w:pos="567"/>
        </w:tabs>
        <w:ind w:left="567"/>
        <w:jc w:val="both"/>
        <w:rPr>
          <w:color w:val="auto"/>
        </w:rPr>
      </w:pPr>
      <w:r w:rsidRPr="00EF39BC">
        <w:rPr>
          <w:color w:val="auto"/>
        </w:rPr>
        <w:t xml:space="preserve">Реферат оценивается по следующим критериям: </w:t>
      </w:r>
    </w:p>
    <w:p w:rsidR="005E36D6" w:rsidRPr="00EF39BC" w:rsidRDefault="005E36D6" w:rsidP="00EF39BC">
      <w:pPr>
        <w:pStyle w:val="Default"/>
        <w:tabs>
          <w:tab w:val="num" w:pos="567"/>
        </w:tabs>
        <w:ind w:left="567"/>
        <w:jc w:val="both"/>
        <w:rPr>
          <w:color w:val="auto"/>
        </w:rPr>
      </w:pPr>
      <w:r w:rsidRPr="00EF39BC">
        <w:rPr>
          <w:color w:val="auto"/>
        </w:rPr>
        <w:t xml:space="preserve">- соблюдение требований к его оформлению; </w:t>
      </w:r>
    </w:p>
    <w:p w:rsidR="005E36D6" w:rsidRPr="00EF39BC" w:rsidRDefault="005E36D6" w:rsidP="00EF39BC">
      <w:pPr>
        <w:pStyle w:val="Default"/>
        <w:tabs>
          <w:tab w:val="num" w:pos="567"/>
        </w:tabs>
        <w:ind w:left="567"/>
        <w:jc w:val="both"/>
        <w:rPr>
          <w:color w:val="auto"/>
        </w:rPr>
      </w:pPr>
      <w:r w:rsidRPr="00EF39BC">
        <w:rPr>
          <w:color w:val="auto"/>
        </w:rPr>
        <w:t xml:space="preserve">- необходимость и достаточность для раскрытия темы приведенной в тексте реферата информации; </w:t>
      </w:r>
    </w:p>
    <w:p w:rsidR="005E36D6" w:rsidRPr="00EF39BC" w:rsidRDefault="005E36D6" w:rsidP="00EF39BC">
      <w:pPr>
        <w:pStyle w:val="Default"/>
        <w:tabs>
          <w:tab w:val="num" w:pos="567"/>
        </w:tabs>
        <w:ind w:left="567"/>
        <w:jc w:val="both"/>
        <w:rPr>
          <w:color w:val="auto"/>
        </w:rPr>
      </w:pPr>
      <w:r w:rsidRPr="00EF39BC">
        <w:rPr>
          <w:color w:val="auto"/>
        </w:rPr>
        <w:t xml:space="preserve">- умение </w:t>
      </w:r>
      <w:proofErr w:type="gramStart"/>
      <w:r w:rsidRPr="00EF39BC">
        <w:rPr>
          <w:color w:val="auto"/>
        </w:rPr>
        <w:t>обучающегося</w:t>
      </w:r>
      <w:proofErr w:type="gramEnd"/>
      <w:r w:rsidRPr="00EF39BC">
        <w:rPr>
          <w:color w:val="auto"/>
        </w:rPr>
        <w:t xml:space="preserve"> свободно излагать основные идеи, отраженные в реферате; </w:t>
      </w:r>
    </w:p>
    <w:p w:rsidR="005E36D6" w:rsidRPr="00EF39BC" w:rsidRDefault="005E36D6" w:rsidP="00EF39BC">
      <w:pPr>
        <w:pStyle w:val="Default"/>
        <w:tabs>
          <w:tab w:val="num" w:pos="567"/>
        </w:tabs>
        <w:ind w:left="567"/>
        <w:jc w:val="both"/>
        <w:rPr>
          <w:color w:val="auto"/>
        </w:rPr>
      </w:pPr>
      <w:r w:rsidRPr="00EF39BC">
        <w:rPr>
          <w:color w:val="auto"/>
        </w:rPr>
        <w:t xml:space="preserve">- способность </w:t>
      </w:r>
      <w:proofErr w:type="gramStart"/>
      <w:r w:rsidRPr="00EF39BC">
        <w:rPr>
          <w:color w:val="auto"/>
        </w:rPr>
        <w:t>обучающегося</w:t>
      </w:r>
      <w:proofErr w:type="gramEnd"/>
      <w:r w:rsidRPr="00EF39BC">
        <w:rPr>
          <w:color w:val="auto"/>
        </w:rPr>
        <w:t xml:space="preserve"> понять суть задаваемых членами аттестационной комиссии вопросов и сформулировать точные ответы на них. </w:t>
      </w:r>
    </w:p>
    <w:p w:rsidR="005E36D6" w:rsidRPr="00EF39BC" w:rsidRDefault="005E36D6" w:rsidP="00EF39BC">
      <w:pPr>
        <w:pStyle w:val="Default"/>
        <w:tabs>
          <w:tab w:val="num" w:pos="567"/>
        </w:tabs>
        <w:ind w:left="567"/>
        <w:jc w:val="both"/>
        <w:rPr>
          <w:b/>
          <w:bCs/>
          <w:color w:val="auto"/>
          <w:u w:val="single"/>
        </w:rPr>
      </w:pPr>
    </w:p>
    <w:p w:rsidR="005E36D6" w:rsidRPr="00EF39BC" w:rsidRDefault="005E36D6" w:rsidP="00EF39BC">
      <w:pPr>
        <w:pStyle w:val="Default"/>
        <w:tabs>
          <w:tab w:val="num" w:pos="567"/>
        </w:tabs>
        <w:ind w:left="567"/>
        <w:jc w:val="both"/>
        <w:rPr>
          <w:color w:val="auto"/>
          <w:u w:val="single"/>
        </w:rPr>
      </w:pPr>
      <w:r w:rsidRPr="00EF39BC">
        <w:rPr>
          <w:b/>
          <w:bCs/>
          <w:color w:val="auto"/>
          <w:u w:val="single"/>
        </w:rPr>
        <w:t>Оценочные материалы по ОБЖ</w:t>
      </w:r>
    </w:p>
    <w:p w:rsidR="005E36D6" w:rsidRPr="00EF39BC" w:rsidRDefault="005E36D6" w:rsidP="00EF39BC">
      <w:pPr>
        <w:pStyle w:val="Default"/>
        <w:tabs>
          <w:tab w:val="num" w:pos="567"/>
        </w:tabs>
        <w:ind w:left="567"/>
        <w:jc w:val="both"/>
        <w:rPr>
          <w:color w:val="auto"/>
        </w:rPr>
      </w:pPr>
      <w:r w:rsidRPr="00EF39BC">
        <w:rPr>
          <w:color w:val="auto"/>
        </w:rPr>
        <w:t xml:space="preserve">Проверка и оценка знаний проходит в ходе текущих занятий в устной или письменной форме. Письменные работы проводятся по значимым вопросам темы или раздела курса ОБЖ. Контрольные письменные работы проводятся после изучения разделов программы курса ОБЖ в конце четверти и учебного года. В курсе ОБЖ может использоваться зачетная форма проверки знаний. Преподавание ОБЖ, как и других предметов, предусматривает индивидуально - тематический контроль знаний учащихся. Причем при проверке уровня усвоения материала по каждой достаточно большой теме обязательным является оценивание двух основных элементов: теоретических знаний и умений применять их при выборе практических. Для контроля знаний по ОБЖ используются различные виды работ (тесты, самостоятельные, проверочные, контрольные, практические, ситуационные задачи) </w:t>
      </w:r>
    </w:p>
    <w:p w:rsidR="005E36D6" w:rsidRPr="00EF39BC" w:rsidRDefault="005E36D6" w:rsidP="00EF39BC">
      <w:pPr>
        <w:pStyle w:val="Default"/>
        <w:tabs>
          <w:tab w:val="num" w:pos="567"/>
        </w:tabs>
        <w:ind w:left="567"/>
        <w:jc w:val="both"/>
        <w:rPr>
          <w:b/>
          <w:bCs/>
          <w:color w:val="auto"/>
        </w:rPr>
      </w:pPr>
      <w:r w:rsidRPr="00EF39BC">
        <w:rPr>
          <w:b/>
          <w:bCs/>
          <w:color w:val="auto"/>
        </w:rPr>
        <w:t xml:space="preserve">Оценка устных ответов учащихся. </w:t>
      </w:r>
    </w:p>
    <w:p w:rsidR="005E36D6" w:rsidRPr="00EF39BC" w:rsidRDefault="005E36D6" w:rsidP="00EF39BC">
      <w:pPr>
        <w:pStyle w:val="Default"/>
        <w:tabs>
          <w:tab w:val="num" w:pos="567"/>
        </w:tabs>
        <w:ind w:left="567"/>
        <w:jc w:val="both"/>
        <w:rPr>
          <w:color w:val="auto"/>
        </w:rPr>
      </w:pPr>
      <w:proofErr w:type="gramStart"/>
      <w:r w:rsidRPr="00EF39BC">
        <w:rPr>
          <w:b/>
          <w:bCs/>
          <w:color w:val="auto"/>
        </w:rPr>
        <w:lastRenderedPageBreak/>
        <w:t xml:space="preserve">Оценка «5» </w:t>
      </w:r>
      <w:r w:rsidRPr="00EF39BC">
        <w:rPr>
          <w:color w:val="auto"/>
        </w:rPr>
        <w:t xml:space="preserve">ставится в том случае, если учащийся показывает верное понимание рассматриваемых вопросов, дает точные формулировки и истолкование основных понятий, строит ответ по собственному плану, сопровождает рассказ примерами, умеет применить знания в новой ситуации при выполнении практических заданий; может установить связь между изучаемым и ранее изученным материалом по курсу ОБЖ, а также с материалом, усвоенным при изучении других предметов. </w:t>
      </w:r>
      <w:proofErr w:type="gramEnd"/>
    </w:p>
    <w:p w:rsidR="005E36D6" w:rsidRPr="00EF39BC" w:rsidRDefault="005E36D6" w:rsidP="00EF39BC">
      <w:pPr>
        <w:pStyle w:val="Default"/>
        <w:tabs>
          <w:tab w:val="num" w:pos="567"/>
        </w:tabs>
        <w:ind w:left="567"/>
        <w:jc w:val="both"/>
        <w:rPr>
          <w:color w:val="auto"/>
        </w:rPr>
      </w:pPr>
      <w:r w:rsidRPr="00EF39BC">
        <w:rPr>
          <w:b/>
          <w:bCs/>
          <w:color w:val="auto"/>
        </w:rPr>
        <w:t xml:space="preserve">Оценка «4» </w:t>
      </w:r>
      <w:r w:rsidRPr="00EF39BC">
        <w:rPr>
          <w:color w:val="auto"/>
        </w:rPr>
        <w:t xml:space="preserve">ставится, если ответ ученика удовлетворяет основным требованиям к ответу на оценку «5», но дан без использования собственного плана, новых примеров, без применения знаний в новой ситуации, без использования связей с ранее изученным материалом и материалом, усвоенным при изучении других предметов; если учащийся допустил одну ошибку или не более двух недочетов и может их исправить самостоятельно или с небольшой помощью учителя.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«3» </w:t>
      </w:r>
      <w:r w:rsidRPr="00EF39BC">
        <w:rPr>
          <w:color w:val="auto"/>
        </w:rPr>
        <w:t xml:space="preserve">ставится, если учащийся правильно понимает суть рассматриваемого вопроса, но в ответе имеются отдельные пробелы в усвоении вопросов курса ОБЖ, не препятствующие дальнейшему усвоению программного материала; умеет применять полученные знания при решении простых задач с использованием стереотипных решений, но затрудняется при решении задач, требующих более глубоких подходов в оценке явлений и </w:t>
      </w:r>
      <w:proofErr w:type="spellStart"/>
      <w:r w:rsidRPr="00EF39BC">
        <w:rPr>
          <w:color w:val="auto"/>
        </w:rPr>
        <w:t>событий</w:t>
      </w:r>
      <w:proofErr w:type="gramStart"/>
      <w:r w:rsidRPr="00EF39BC">
        <w:rPr>
          <w:color w:val="auto"/>
        </w:rPr>
        <w:t>;д</w:t>
      </w:r>
      <w:proofErr w:type="gramEnd"/>
      <w:r w:rsidRPr="00EF39BC">
        <w:rPr>
          <w:color w:val="auto"/>
        </w:rPr>
        <w:t>опустил</w:t>
      </w:r>
      <w:proofErr w:type="spellEnd"/>
      <w:r w:rsidRPr="00EF39BC">
        <w:rPr>
          <w:color w:val="auto"/>
        </w:rPr>
        <w:t xml:space="preserve"> не более одной грубой ошибки и двух недочетов, не более одной грубой и одной негрубой ошибки, не более двух-трех негрубых ошибок, одной негрубой ошибки и трех недочетов; допустил четыре или пять недочетов.</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«2» </w:t>
      </w:r>
      <w:r w:rsidRPr="00EF39BC">
        <w:rPr>
          <w:color w:val="auto"/>
        </w:rPr>
        <w:t xml:space="preserve">ставится, если учащийся не овладел основными знаниями и умениями в соответствии с требованиями программы и допустил больше ошибок и недочетов, чем необходимо для оценки 3. При оценивании устных ответов учащихся целесообразно проведение поэлементного анализа ответа на основе программных требований к основным знаниям и умениям учащихся, а также структурных элементов некоторых видов знаний и умений, усвоение которых целесообразно считать обязательными результатами обучения. Ниже приведены обобщенные планы основных элементов </w:t>
      </w:r>
    </w:p>
    <w:p w:rsidR="005E36D6" w:rsidRPr="00EF39BC" w:rsidRDefault="005E36D6" w:rsidP="00EF39BC">
      <w:pPr>
        <w:pStyle w:val="Default"/>
        <w:tabs>
          <w:tab w:val="num" w:pos="567"/>
        </w:tabs>
        <w:ind w:left="567"/>
        <w:jc w:val="both"/>
        <w:rPr>
          <w:b/>
          <w:bCs/>
          <w:i/>
          <w:iCs/>
          <w:color w:val="auto"/>
        </w:rPr>
      </w:pPr>
    </w:p>
    <w:p w:rsidR="005E36D6" w:rsidRPr="00EF39BC" w:rsidRDefault="005E36D6" w:rsidP="00EF39BC">
      <w:pPr>
        <w:pStyle w:val="Default"/>
        <w:tabs>
          <w:tab w:val="num" w:pos="567"/>
        </w:tabs>
        <w:ind w:left="567"/>
        <w:jc w:val="both"/>
        <w:rPr>
          <w:b/>
          <w:bCs/>
          <w:i/>
          <w:iCs/>
          <w:color w:val="auto"/>
        </w:rPr>
      </w:pPr>
      <w:r w:rsidRPr="00EF39BC">
        <w:rPr>
          <w:b/>
          <w:bCs/>
          <w:i/>
          <w:iCs/>
          <w:color w:val="auto"/>
        </w:rPr>
        <w:t>Оценка письменных контрольных работ.</w:t>
      </w:r>
    </w:p>
    <w:p w:rsidR="005E36D6" w:rsidRPr="00EF39BC" w:rsidRDefault="005E36D6" w:rsidP="00EF39BC">
      <w:pPr>
        <w:pStyle w:val="Default"/>
        <w:tabs>
          <w:tab w:val="num" w:pos="567"/>
        </w:tabs>
        <w:ind w:left="567"/>
        <w:jc w:val="both"/>
        <w:rPr>
          <w:color w:val="auto"/>
        </w:rPr>
      </w:pPr>
      <w:r w:rsidRPr="00EF39BC">
        <w:rPr>
          <w:b/>
          <w:bCs/>
          <w:i/>
          <w:iCs/>
          <w:color w:val="auto"/>
        </w:rPr>
        <w:t xml:space="preserve"> </w:t>
      </w:r>
      <w:r w:rsidRPr="00EF39BC">
        <w:rPr>
          <w:b/>
          <w:bCs/>
          <w:color w:val="auto"/>
        </w:rPr>
        <w:t xml:space="preserve">Оценка «5» </w:t>
      </w:r>
      <w:r w:rsidRPr="00EF39BC">
        <w:rPr>
          <w:color w:val="auto"/>
        </w:rPr>
        <w:t>ставится за работу, выполненную полностью без ошибок и недочетов.</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«4» </w:t>
      </w:r>
      <w:r w:rsidRPr="00EF39BC">
        <w:rPr>
          <w:color w:val="auto"/>
        </w:rPr>
        <w:t>ставится за работу, выполненную полностью, но при наличии в ней не более одной негрубой ошибки и одного недочета, не более трех недочетов.</w:t>
      </w:r>
    </w:p>
    <w:p w:rsidR="005E36D6" w:rsidRPr="00EF39BC" w:rsidRDefault="005E36D6" w:rsidP="00EF39BC">
      <w:pPr>
        <w:pStyle w:val="Default"/>
        <w:tabs>
          <w:tab w:val="num" w:pos="567"/>
        </w:tabs>
        <w:ind w:left="567"/>
        <w:jc w:val="both"/>
        <w:rPr>
          <w:color w:val="auto"/>
        </w:rPr>
      </w:pPr>
      <w:r w:rsidRPr="00EF39BC">
        <w:rPr>
          <w:color w:val="auto"/>
        </w:rPr>
        <w:t xml:space="preserve"> </w:t>
      </w:r>
      <w:r w:rsidRPr="00EF39BC">
        <w:rPr>
          <w:b/>
          <w:bCs/>
          <w:color w:val="auto"/>
        </w:rPr>
        <w:t xml:space="preserve">Оценка «3» </w:t>
      </w:r>
      <w:r w:rsidRPr="00EF39BC">
        <w:rPr>
          <w:color w:val="auto"/>
        </w:rPr>
        <w:t xml:space="preserve">ставится, если ученик правильно выполнил не менее 2/3 всей работы или допустил не более одной грубой ошибки и двух недочетов, не более одной грубой и одной негрубой ошибки, не более трех негрубых ошибок, одной негрубой ошибки и трех недочетов, при наличии </w:t>
      </w:r>
      <w:proofErr w:type="spellStart"/>
      <w:r w:rsidRPr="00EF39BC">
        <w:rPr>
          <w:color w:val="auto"/>
        </w:rPr>
        <w:t>четырех-пятинедочетов</w:t>
      </w:r>
      <w:proofErr w:type="spellEnd"/>
      <w:r w:rsidRPr="00EF39BC">
        <w:rPr>
          <w:color w:val="auto"/>
        </w:rPr>
        <w:t xml:space="preserve">.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«2» </w:t>
      </w:r>
      <w:r w:rsidRPr="00EF39BC">
        <w:rPr>
          <w:color w:val="auto"/>
        </w:rPr>
        <w:t xml:space="preserve">ставится, если число ошибок и недочетов превысило норму для оценки 3 или правильно выполнено менее 2/3 всей работы. </w:t>
      </w:r>
    </w:p>
    <w:p w:rsidR="005E36D6" w:rsidRPr="00EF39BC" w:rsidRDefault="005E36D6" w:rsidP="00EF39BC">
      <w:pPr>
        <w:pStyle w:val="Default"/>
        <w:tabs>
          <w:tab w:val="num" w:pos="567"/>
        </w:tabs>
        <w:ind w:left="567"/>
        <w:jc w:val="both"/>
        <w:rPr>
          <w:b/>
          <w:bCs/>
          <w:i/>
          <w:iCs/>
          <w:color w:val="auto"/>
        </w:rPr>
      </w:pPr>
    </w:p>
    <w:p w:rsidR="005E36D6" w:rsidRPr="00EF39BC" w:rsidRDefault="005E36D6" w:rsidP="00EF39BC">
      <w:pPr>
        <w:pStyle w:val="Default"/>
        <w:tabs>
          <w:tab w:val="num" w:pos="567"/>
        </w:tabs>
        <w:ind w:left="567"/>
        <w:jc w:val="both"/>
        <w:rPr>
          <w:b/>
          <w:bCs/>
          <w:i/>
          <w:iCs/>
          <w:color w:val="auto"/>
        </w:rPr>
      </w:pPr>
      <w:r w:rsidRPr="00EF39BC">
        <w:rPr>
          <w:b/>
          <w:bCs/>
          <w:i/>
          <w:iCs/>
          <w:color w:val="auto"/>
        </w:rPr>
        <w:t>Оценка практических работ.</w:t>
      </w:r>
    </w:p>
    <w:p w:rsidR="005E36D6" w:rsidRPr="00EF39BC" w:rsidRDefault="005E36D6" w:rsidP="00EF39BC">
      <w:pPr>
        <w:pStyle w:val="Default"/>
        <w:tabs>
          <w:tab w:val="num" w:pos="567"/>
        </w:tabs>
        <w:ind w:left="567"/>
        <w:jc w:val="both"/>
        <w:rPr>
          <w:color w:val="auto"/>
        </w:rPr>
      </w:pPr>
      <w:r w:rsidRPr="00EF39BC">
        <w:rPr>
          <w:b/>
          <w:bCs/>
          <w:i/>
          <w:iCs/>
          <w:color w:val="auto"/>
        </w:rPr>
        <w:t xml:space="preserve"> </w:t>
      </w:r>
      <w:r w:rsidRPr="00EF39BC">
        <w:rPr>
          <w:b/>
          <w:bCs/>
          <w:color w:val="auto"/>
        </w:rPr>
        <w:t xml:space="preserve">Оценка «5» </w:t>
      </w:r>
      <w:r w:rsidRPr="00EF39BC">
        <w:rPr>
          <w:color w:val="auto"/>
        </w:rPr>
        <w:t xml:space="preserve">ставится, если учащийся выполняет практическую работу в полном объеме с соблюдением необходимой последовательности действий, самостоятельно и правильно выбирает необходимое оборудование; все приемы проводит в условиях и режимах, обеспечивающих получение правильных результатов и выводов; соблюдает требования правил техники безопасности.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«4» </w:t>
      </w:r>
      <w:r w:rsidRPr="00EF39BC">
        <w:rPr>
          <w:color w:val="auto"/>
        </w:rPr>
        <w:t xml:space="preserve">ставится, если выполнены требования к оценке 5, но было допущено два-три недочета, не более одной негрубой ошибки и одного недочета.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«3» </w:t>
      </w:r>
      <w:r w:rsidRPr="00EF39BC">
        <w:rPr>
          <w:color w:val="auto"/>
        </w:rPr>
        <w:t xml:space="preserve">ставится, если работа выполнена не полностью, но объем выполненной части таков, что позволяет получить правильный результат и вывод; если в ходе выполнения приема были допущены ошибки. </w:t>
      </w:r>
    </w:p>
    <w:p w:rsidR="005E36D6" w:rsidRPr="00EF39BC" w:rsidRDefault="005E36D6" w:rsidP="00EF39BC">
      <w:pPr>
        <w:pStyle w:val="Default"/>
        <w:tabs>
          <w:tab w:val="num" w:pos="567"/>
        </w:tabs>
        <w:ind w:left="567"/>
        <w:jc w:val="both"/>
        <w:rPr>
          <w:color w:val="auto"/>
        </w:rPr>
      </w:pPr>
      <w:r w:rsidRPr="00EF39BC">
        <w:rPr>
          <w:b/>
          <w:bCs/>
          <w:color w:val="auto"/>
        </w:rPr>
        <w:t xml:space="preserve">Оценка «2» </w:t>
      </w:r>
      <w:r w:rsidRPr="00EF39BC">
        <w:rPr>
          <w:color w:val="auto"/>
        </w:rPr>
        <w:t xml:space="preserve">ставится, если работа выполнена не полностью и объем выполненной части работ не позволяет сделать правильных выводов; если приемы выполнялись неправильно. Во всех случаях оценка снижается, если ученик не соблюдал правила техники безопасности. Контрольно-измерительные материалы составляются в соответствии с требованиями </w:t>
      </w:r>
      <w:r w:rsidRPr="00EF39BC">
        <w:rPr>
          <w:color w:val="auto"/>
        </w:rPr>
        <w:lastRenderedPageBreak/>
        <w:t xml:space="preserve">государственного стандарта по ОБЖ, уровнем </w:t>
      </w:r>
      <w:proofErr w:type="spellStart"/>
      <w:r w:rsidRPr="00EF39BC">
        <w:rPr>
          <w:color w:val="auto"/>
        </w:rPr>
        <w:t>обученности</w:t>
      </w:r>
      <w:proofErr w:type="spellEnd"/>
      <w:r w:rsidRPr="00EF39BC">
        <w:rPr>
          <w:color w:val="auto"/>
        </w:rPr>
        <w:t xml:space="preserve"> учащихся. Проверочные работы состоят из вопросов и заданий, соответствующих требованиям базового </w:t>
      </w:r>
      <w:proofErr w:type="gramStart"/>
      <w:r w:rsidRPr="00EF39BC">
        <w:rPr>
          <w:color w:val="auto"/>
        </w:rPr>
        <w:t>уровня</w:t>
      </w:r>
      <w:proofErr w:type="gramEnd"/>
      <w:r w:rsidRPr="00EF39BC">
        <w:rPr>
          <w:color w:val="auto"/>
        </w:rPr>
        <w:t xml:space="preserve"> как по объему, так и глубине.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u w:val="single"/>
        </w:rPr>
      </w:pPr>
      <w:r w:rsidRPr="00EF39BC">
        <w:rPr>
          <w:b/>
          <w:bCs/>
          <w:color w:val="auto"/>
          <w:u w:val="single"/>
        </w:rPr>
        <w:t>Оценочные материалы по физической культуре</w:t>
      </w:r>
    </w:p>
    <w:p w:rsidR="005E36D6" w:rsidRPr="00EF39BC" w:rsidRDefault="005E36D6" w:rsidP="00EF39BC">
      <w:pPr>
        <w:pStyle w:val="Default"/>
        <w:tabs>
          <w:tab w:val="num" w:pos="567"/>
        </w:tabs>
        <w:ind w:left="567"/>
        <w:jc w:val="both"/>
        <w:rPr>
          <w:color w:val="auto"/>
        </w:rPr>
      </w:pPr>
      <w:r w:rsidRPr="00EF39BC">
        <w:rPr>
          <w:color w:val="auto"/>
        </w:rPr>
        <w:t xml:space="preserve">Критерии оценки по физической культуре являются качественными и количественными. </w:t>
      </w:r>
    </w:p>
    <w:p w:rsidR="005E36D6" w:rsidRPr="00EF39BC" w:rsidRDefault="005E36D6" w:rsidP="00EF39BC">
      <w:pPr>
        <w:pStyle w:val="Default"/>
        <w:tabs>
          <w:tab w:val="num" w:pos="567"/>
        </w:tabs>
        <w:ind w:left="567"/>
        <w:jc w:val="both"/>
        <w:rPr>
          <w:color w:val="auto"/>
        </w:rPr>
      </w:pPr>
      <w:r w:rsidRPr="00EF39BC">
        <w:rPr>
          <w:color w:val="auto"/>
        </w:rPr>
        <w:t xml:space="preserve">Качественные критерии успеваемости 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включенными в обязательный минимум содержания образования и в школьный образовательный стандарт. </w:t>
      </w:r>
    </w:p>
    <w:p w:rsidR="005E36D6" w:rsidRPr="00EF39BC" w:rsidRDefault="005E36D6" w:rsidP="00EF39BC">
      <w:pPr>
        <w:pStyle w:val="Default"/>
        <w:tabs>
          <w:tab w:val="num" w:pos="567"/>
        </w:tabs>
        <w:ind w:left="567"/>
        <w:jc w:val="both"/>
        <w:rPr>
          <w:color w:val="auto"/>
        </w:rPr>
      </w:pPr>
      <w:r w:rsidRPr="00EF39BC">
        <w:rPr>
          <w:color w:val="auto"/>
        </w:rPr>
        <w:t xml:space="preserve">Количественные критерии успеваемости 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rsidR="005E36D6" w:rsidRPr="00EF39BC" w:rsidRDefault="005E36D6" w:rsidP="00EF39BC">
      <w:pPr>
        <w:pStyle w:val="Default"/>
        <w:tabs>
          <w:tab w:val="num" w:pos="567"/>
        </w:tabs>
        <w:ind w:left="567"/>
        <w:jc w:val="both"/>
        <w:rPr>
          <w:color w:val="auto"/>
        </w:rPr>
      </w:pPr>
      <w:r w:rsidRPr="00EF39BC">
        <w:rPr>
          <w:color w:val="auto"/>
        </w:rPr>
        <w:t xml:space="preserve">Осуществляя оценку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rsidR="005E36D6" w:rsidRPr="00EF39BC" w:rsidRDefault="005E36D6" w:rsidP="00EF39BC">
      <w:pPr>
        <w:pStyle w:val="Default"/>
        <w:tabs>
          <w:tab w:val="num" w:pos="567"/>
        </w:tabs>
        <w:ind w:left="567"/>
        <w:jc w:val="both"/>
        <w:rPr>
          <w:color w:val="auto"/>
        </w:rPr>
      </w:pPr>
      <w:r w:rsidRPr="00EF39BC">
        <w:rPr>
          <w:color w:val="auto"/>
        </w:rPr>
        <w:t xml:space="preserve">Итоговая отметка выставляется учащимся за овладение темы, раздела, за четверть (в старших классах – за полугодие), за учебный год. Она включает в себя текущие отметки,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rsidR="005E36D6" w:rsidRPr="00EF39BC" w:rsidRDefault="005E36D6" w:rsidP="00EF39BC">
      <w:pPr>
        <w:pStyle w:val="Default"/>
        <w:tabs>
          <w:tab w:val="num" w:pos="567"/>
        </w:tabs>
        <w:ind w:left="567"/>
        <w:jc w:val="both"/>
        <w:rPr>
          <w:color w:val="auto"/>
        </w:rPr>
      </w:pPr>
      <w:r w:rsidRPr="00EF39BC">
        <w:rPr>
          <w:color w:val="auto"/>
        </w:rPr>
        <w:t xml:space="preserve">Критерии оценки успеваемости по базовым составляющим физической подготовки учащихся: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I. Знания</w:t>
      </w:r>
    </w:p>
    <w:p w:rsidR="005E36D6" w:rsidRPr="00EF39BC" w:rsidRDefault="005E36D6" w:rsidP="00EF39BC">
      <w:pPr>
        <w:pStyle w:val="Default"/>
        <w:tabs>
          <w:tab w:val="num" w:pos="567"/>
        </w:tabs>
        <w:ind w:left="567"/>
        <w:jc w:val="both"/>
        <w:rPr>
          <w:color w:val="auto"/>
        </w:rPr>
      </w:pPr>
      <w:r w:rsidRPr="00EF39BC">
        <w:rPr>
          <w:color w:val="auto"/>
        </w:rPr>
        <w:t xml:space="preserve">При оценке знаний по предмету «Физическая культура» учитываются такие показатели: глубина, полнота, умение аргументировать свой ответ, умение использовать их применительно к конкретным случаям и занятиям физическими упражнениями. </w:t>
      </w:r>
    </w:p>
    <w:p w:rsidR="005E36D6" w:rsidRPr="00EF39BC" w:rsidRDefault="005E36D6" w:rsidP="00EF39BC">
      <w:pPr>
        <w:pStyle w:val="Default"/>
        <w:tabs>
          <w:tab w:val="num" w:pos="567"/>
        </w:tabs>
        <w:ind w:left="567"/>
        <w:jc w:val="both"/>
        <w:rPr>
          <w:color w:val="auto"/>
        </w:rPr>
      </w:pPr>
      <w:r w:rsidRPr="00EF39BC">
        <w:rPr>
          <w:color w:val="auto"/>
        </w:rPr>
        <w:t xml:space="preserve">С целью проверки знаний используются следующие методы: опрос, проверочные беседы (без вызова из строя), тестирование. </w:t>
      </w:r>
    </w:p>
    <w:p w:rsidR="005E36D6" w:rsidRPr="00EF39BC" w:rsidRDefault="005E36D6" w:rsidP="00EF39BC">
      <w:pPr>
        <w:pStyle w:val="Default"/>
        <w:tabs>
          <w:tab w:val="num" w:pos="567"/>
        </w:tabs>
        <w:ind w:left="567"/>
        <w:jc w:val="both"/>
        <w:rPr>
          <w:color w:val="auto"/>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0"/>
        <w:gridCol w:w="2344"/>
        <w:gridCol w:w="2358"/>
        <w:gridCol w:w="3473"/>
      </w:tblGrid>
      <w:tr w:rsidR="005E36D6" w:rsidRPr="00EF39BC" w:rsidTr="00B33A16">
        <w:tc>
          <w:tcPr>
            <w:tcW w:w="2392"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5 (12, 13, 14)</w:t>
            </w:r>
          </w:p>
        </w:tc>
        <w:tc>
          <w:tcPr>
            <w:tcW w:w="239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4 (9, 10, 11)</w:t>
            </w:r>
          </w:p>
        </w:tc>
        <w:tc>
          <w:tcPr>
            <w:tcW w:w="239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3 (6, 7, 8)</w:t>
            </w:r>
          </w:p>
        </w:tc>
        <w:tc>
          <w:tcPr>
            <w:tcW w:w="239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2 (5, 4, 2)</w:t>
            </w:r>
          </w:p>
        </w:tc>
      </w:tr>
      <w:tr w:rsidR="005E36D6" w:rsidRPr="00EF39BC" w:rsidTr="00B33A16">
        <w:tc>
          <w:tcPr>
            <w:tcW w:w="2392"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За ответ, в котором учащийся</w:t>
            </w:r>
          </w:p>
          <w:tbl>
            <w:tblPr>
              <w:tblW w:w="0" w:type="auto"/>
              <w:tblBorders>
                <w:top w:val="nil"/>
                <w:left w:val="nil"/>
                <w:bottom w:val="nil"/>
                <w:right w:val="nil"/>
              </w:tblBorders>
              <w:tblLook w:val="0000"/>
            </w:tblPr>
            <w:tblGrid>
              <w:gridCol w:w="1944"/>
            </w:tblGrid>
            <w:tr w:rsidR="005E36D6" w:rsidRPr="00EF39BC" w:rsidTr="00B33A16">
              <w:trPr>
                <w:trHeight w:val="2167"/>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демонстрирует глубокое понимание сущности материала; логично его излагает, используя в деятельности. </w:t>
                  </w:r>
                </w:p>
              </w:tc>
            </w:tr>
          </w:tbl>
          <w:p w:rsidR="005E36D6" w:rsidRPr="00EF39BC" w:rsidRDefault="005E36D6" w:rsidP="00EF39BC">
            <w:pPr>
              <w:pStyle w:val="ad"/>
              <w:jc w:val="both"/>
              <w:rPr>
                <w:rFonts w:ascii="Times New Roman" w:hAnsi="Times New Roman"/>
                <w:sz w:val="24"/>
                <w:szCs w:val="24"/>
              </w:rPr>
            </w:pPr>
          </w:p>
        </w:tc>
        <w:tc>
          <w:tcPr>
            <w:tcW w:w="239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За тот же ответ, если в нем содержатся </w:t>
            </w:r>
          </w:p>
          <w:tbl>
            <w:tblPr>
              <w:tblW w:w="0" w:type="auto"/>
              <w:tblBorders>
                <w:top w:val="nil"/>
                <w:left w:val="nil"/>
                <w:bottom w:val="nil"/>
                <w:right w:val="nil"/>
              </w:tblBorders>
              <w:tblLook w:val="0000"/>
            </w:tblPr>
            <w:tblGrid>
              <w:gridCol w:w="1906"/>
              <w:gridCol w:w="222"/>
            </w:tblGrid>
            <w:tr w:rsidR="005E36D6" w:rsidRPr="00EF39BC" w:rsidTr="00B33A16">
              <w:trPr>
                <w:trHeight w:val="2167"/>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небольшие неточности и незначительные ошибки. </w:t>
                  </w:r>
                </w:p>
              </w:tc>
              <w:tc>
                <w:tcPr>
                  <w:tcW w:w="0" w:type="auto"/>
                </w:tcPr>
                <w:p w:rsidR="005E36D6" w:rsidRPr="00EF39BC" w:rsidRDefault="005E36D6" w:rsidP="00EF39BC">
                  <w:pPr>
                    <w:pStyle w:val="ad"/>
                    <w:jc w:val="both"/>
                    <w:rPr>
                      <w:rFonts w:ascii="Times New Roman" w:hAnsi="Times New Roman"/>
                      <w:sz w:val="24"/>
                      <w:szCs w:val="24"/>
                    </w:rPr>
                  </w:pPr>
                </w:p>
              </w:tc>
            </w:tr>
          </w:tbl>
          <w:p w:rsidR="005E36D6" w:rsidRPr="00EF39BC" w:rsidRDefault="005E36D6" w:rsidP="00EF39BC">
            <w:pPr>
              <w:pStyle w:val="ad"/>
              <w:jc w:val="both"/>
              <w:rPr>
                <w:rFonts w:ascii="Times New Roman" w:hAnsi="Times New Roman"/>
                <w:sz w:val="24"/>
                <w:szCs w:val="24"/>
              </w:rPr>
            </w:pPr>
          </w:p>
        </w:tc>
        <w:tc>
          <w:tcPr>
            <w:tcW w:w="239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393" w:type="dxa"/>
            <w:shd w:val="clear" w:color="auto" w:fill="auto"/>
          </w:tcPr>
          <w:tbl>
            <w:tblPr>
              <w:tblW w:w="3257" w:type="dxa"/>
              <w:tblBorders>
                <w:top w:val="nil"/>
                <w:left w:val="nil"/>
                <w:bottom w:val="nil"/>
                <w:right w:val="nil"/>
              </w:tblBorders>
              <w:tblLook w:val="0000"/>
            </w:tblPr>
            <w:tblGrid>
              <w:gridCol w:w="222"/>
              <w:gridCol w:w="222"/>
              <w:gridCol w:w="222"/>
              <w:gridCol w:w="1012"/>
              <w:gridCol w:w="1579"/>
            </w:tblGrid>
            <w:tr w:rsidR="005E36D6" w:rsidRPr="00EF39BC" w:rsidTr="00B33A16">
              <w:trPr>
                <w:trHeight w:val="496"/>
              </w:trPr>
              <w:tc>
                <w:tcPr>
                  <w:tcW w:w="221" w:type="dxa"/>
                </w:tcPr>
                <w:p w:rsidR="005E36D6" w:rsidRPr="00EF39BC" w:rsidRDefault="005E36D6" w:rsidP="00EF39BC">
                  <w:pPr>
                    <w:pStyle w:val="ad"/>
                    <w:jc w:val="both"/>
                    <w:rPr>
                      <w:rFonts w:ascii="Times New Roman" w:hAnsi="Times New Roman"/>
                      <w:sz w:val="24"/>
                      <w:szCs w:val="24"/>
                    </w:rPr>
                  </w:pPr>
                </w:p>
              </w:tc>
              <w:tc>
                <w:tcPr>
                  <w:tcW w:w="221" w:type="dxa"/>
                </w:tcPr>
                <w:p w:rsidR="005E36D6" w:rsidRPr="00EF39BC" w:rsidRDefault="005E36D6" w:rsidP="00EF39BC">
                  <w:pPr>
                    <w:pStyle w:val="ad"/>
                    <w:jc w:val="both"/>
                    <w:rPr>
                      <w:rFonts w:ascii="Times New Roman" w:hAnsi="Times New Roman"/>
                      <w:sz w:val="24"/>
                      <w:szCs w:val="24"/>
                    </w:rPr>
                  </w:pPr>
                </w:p>
              </w:tc>
              <w:tc>
                <w:tcPr>
                  <w:tcW w:w="221" w:type="dxa"/>
                </w:tcPr>
                <w:p w:rsidR="005E36D6" w:rsidRPr="00EF39BC" w:rsidRDefault="005E36D6" w:rsidP="00EF39BC">
                  <w:pPr>
                    <w:pStyle w:val="ad"/>
                    <w:jc w:val="both"/>
                    <w:rPr>
                      <w:rFonts w:ascii="Times New Roman" w:hAnsi="Times New Roman"/>
                      <w:sz w:val="24"/>
                      <w:szCs w:val="24"/>
                    </w:rPr>
                  </w:pPr>
                </w:p>
              </w:tc>
              <w:tc>
                <w:tcPr>
                  <w:tcW w:w="1297" w:type="dxa"/>
                </w:tcPr>
                <w:p w:rsidR="005E36D6" w:rsidRPr="00EF39BC" w:rsidRDefault="005E36D6" w:rsidP="00EF39BC">
                  <w:pPr>
                    <w:pStyle w:val="ad"/>
                    <w:jc w:val="both"/>
                    <w:rPr>
                      <w:rFonts w:ascii="Times New Roman" w:hAnsi="Times New Roman"/>
                      <w:sz w:val="24"/>
                      <w:szCs w:val="24"/>
                    </w:rPr>
                  </w:pPr>
                </w:p>
              </w:tc>
              <w:tc>
                <w:tcPr>
                  <w:tcW w:w="1297" w:type="dxa"/>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За непонимание и незнание материала программы</w:t>
                  </w:r>
                </w:p>
              </w:tc>
            </w:tr>
          </w:tbl>
          <w:p w:rsidR="005E36D6" w:rsidRPr="00EF39BC" w:rsidRDefault="005E36D6" w:rsidP="00EF39BC">
            <w:pPr>
              <w:pStyle w:val="ad"/>
              <w:jc w:val="both"/>
              <w:rPr>
                <w:rFonts w:ascii="Times New Roman" w:hAnsi="Times New Roman"/>
                <w:b/>
                <w:bCs/>
                <w:sz w:val="24"/>
                <w:szCs w:val="24"/>
              </w:rPr>
            </w:pPr>
          </w:p>
          <w:p w:rsidR="005E36D6" w:rsidRPr="00EF39BC" w:rsidRDefault="005E36D6" w:rsidP="00EF39BC">
            <w:pPr>
              <w:pStyle w:val="ad"/>
              <w:jc w:val="both"/>
              <w:rPr>
                <w:rFonts w:ascii="Times New Roman" w:hAnsi="Times New Roman"/>
                <w:sz w:val="24"/>
                <w:szCs w:val="24"/>
              </w:rPr>
            </w:pPr>
          </w:p>
        </w:tc>
      </w:tr>
    </w:tbl>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color w:val="auto"/>
        </w:rPr>
      </w:pPr>
      <w:r w:rsidRPr="00EF39BC">
        <w:rPr>
          <w:b/>
          <w:bCs/>
          <w:color w:val="auto"/>
        </w:rPr>
        <w:t>II. Техника владения двигательными умениями и навыками</w:t>
      </w:r>
    </w:p>
    <w:p w:rsidR="005E36D6" w:rsidRPr="00EF39BC" w:rsidRDefault="005E36D6" w:rsidP="00EF39BC">
      <w:pPr>
        <w:pStyle w:val="Default"/>
        <w:tabs>
          <w:tab w:val="num" w:pos="567"/>
        </w:tabs>
        <w:ind w:left="567"/>
        <w:jc w:val="both"/>
        <w:rPr>
          <w:color w:val="auto"/>
        </w:rPr>
      </w:pPr>
      <w:r w:rsidRPr="00EF39BC">
        <w:rPr>
          <w:color w:val="auto"/>
        </w:rPr>
        <w:lastRenderedPageBreak/>
        <w:t xml:space="preserve">Для оценки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 </w:t>
      </w:r>
    </w:p>
    <w:p w:rsidR="005E36D6" w:rsidRPr="00EF39BC" w:rsidRDefault="005E36D6" w:rsidP="00EF39BC">
      <w:pPr>
        <w:pStyle w:val="Default"/>
        <w:tabs>
          <w:tab w:val="num" w:pos="567"/>
        </w:tabs>
        <w:ind w:left="567"/>
        <w:jc w:val="both"/>
        <w:rPr>
          <w:color w:val="auto"/>
        </w:rPr>
      </w:pPr>
    </w:p>
    <w:tbl>
      <w:tblPr>
        <w:tblW w:w="0" w:type="auto"/>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83"/>
        <w:gridCol w:w="2393"/>
        <w:gridCol w:w="2393"/>
        <w:gridCol w:w="1862"/>
      </w:tblGrid>
      <w:tr w:rsidR="005E36D6" w:rsidRPr="00EF39BC" w:rsidTr="00B33A16">
        <w:tc>
          <w:tcPr>
            <w:tcW w:w="308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5 (12, 13, 14)</w:t>
            </w:r>
          </w:p>
        </w:tc>
        <w:tc>
          <w:tcPr>
            <w:tcW w:w="239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4 (9, 10, 11)</w:t>
            </w:r>
          </w:p>
        </w:tc>
        <w:tc>
          <w:tcPr>
            <w:tcW w:w="239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3 (6, 7, 8)</w:t>
            </w:r>
          </w:p>
        </w:tc>
        <w:tc>
          <w:tcPr>
            <w:tcW w:w="1771"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2 (5-1)</w:t>
            </w:r>
          </w:p>
        </w:tc>
      </w:tr>
      <w:tr w:rsidR="005E36D6" w:rsidRPr="00EF39BC" w:rsidTr="00B33A16">
        <w:trPr>
          <w:trHeight w:val="4885"/>
        </w:trPr>
        <w:tc>
          <w:tcPr>
            <w:tcW w:w="3083" w:type="dxa"/>
            <w:shd w:val="clear" w:color="auto" w:fill="auto"/>
          </w:tcPr>
          <w:tbl>
            <w:tblPr>
              <w:tblW w:w="2299" w:type="dxa"/>
              <w:tblBorders>
                <w:top w:val="nil"/>
                <w:left w:val="nil"/>
                <w:bottom w:val="nil"/>
                <w:right w:val="nil"/>
              </w:tblBorders>
              <w:tblLook w:val="0000"/>
            </w:tblPr>
            <w:tblGrid>
              <w:gridCol w:w="2348"/>
            </w:tblGrid>
            <w:tr w:rsidR="005E36D6" w:rsidRPr="00EF39BC" w:rsidTr="00B33A16">
              <w:trPr>
                <w:trHeight w:val="6966"/>
              </w:trPr>
              <w:tc>
                <w:tcPr>
                  <w:tcW w:w="0" w:type="auto"/>
                </w:tcPr>
                <w:p w:rsidR="005E36D6" w:rsidRPr="00EF39BC" w:rsidRDefault="005E36D6" w:rsidP="00EF39BC">
                  <w:pPr>
                    <w:pStyle w:val="ad"/>
                    <w:jc w:val="both"/>
                    <w:rPr>
                      <w:rFonts w:ascii="Times New Roman" w:hAnsi="Times New Roman"/>
                      <w:sz w:val="24"/>
                      <w:szCs w:val="24"/>
                    </w:rPr>
                  </w:pPr>
                  <w:proofErr w:type="gramStart"/>
                  <w:r w:rsidRPr="00EF39BC">
                    <w:rPr>
                      <w:rFonts w:ascii="Times New Roman" w:hAnsi="Times New Roman"/>
                      <w:sz w:val="24"/>
                      <w:szCs w:val="24"/>
                    </w:rPr>
                    <w:t>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w:t>
                  </w:r>
                  <w:proofErr w:type="gramEnd"/>
                  <w:r w:rsidRPr="00EF39BC">
                    <w:rPr>
                      <w:rFonts w:ascii="Times New Roman" w:hAnsi="Times New Roman"/>
                      <w:sz w:val="24"/>
                      <w:szCs w:val="24"/>
                    </w:rPr>
                    <w:t xml:space="preserve"> уверенно выполняет учебный норматив. </w:t>
                  </w:r>
                </w:p>
              </w:tc>
            </w:tr>
          </w:tbl>
          <w:p w:rsidR="005E36D6" w:rsidRPr="00EF39BC" w:rsidRDefault="005E36D6" w:rsidP="00EF39BC">
            <w:pPr>
              <w:pStyle w:val="ad"/>
              <w:jc w:val="both"/>
              <w:rPr>
                <w:rFonts w:ascii="Times New Roman" w:hAnsi="Times New Roman"/>
                <w:sz w:val="24"/>
                <w:szCs w:val="24"/>
              </w:rPr>
            </w:pPr>
          </w:p>
        </w:tc>
        <w:tc>
          <w:tcPr>
            <w:tcW w:w="2393" w:type="dxa"/>
            <w:shd w:val="clear" w:color="auto" w:fill="auto"/>
          </w:tcPr>
          <w:tbl>
            <w:tblPr>
              <w:tblW w:w="0" w:type="auto"/>
              <w:tblBorders>
                <w:top w:val="nil"/>
                <w:left w:val="nil"/>
                <w:bottom w:val="nil"/>
                <w:right w:val="nil"/>
              </w:tblBorders>
              <w:tblLook w:val="0000"/>
            </w:tblPr>
            <w:tblGrid>
              <w:gridCol w:w="2177"/>
            </w:tblGrid>
            <w:tr w:rsidR="005E36D6" w:rsidRPr="00EF39BC" w:rsidTr="00B33A16">
              <w:trPr>
                <w:trHeight w:val="1889"/>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При выполнении ученик действует так же, как и в предыдущем случае, но допустил не более двух незначительных ошибок. </w:t>
                  </w:r>
                </w:p>
              </w:tc>
            </w:tr>
          </w:tbl>
          <w:p w:rsidR="005E36D6" w:rsidRPr="00EF39BC" w:rsidRDefault="005E36D6" w:rsidP="00EF39BC">
            <w:pPr>
              <w:pStyle w:val="ad"/>
              <w:jc w:val="both"/>
              <w:rPr>
                <w:rFonts w:ascii="Times New Roman" w:hAnsi="Times New Roman"/>
                <w:sz w:val="24"/>
                <w:szCs w:val="24"/>
              </w:rPr>
            </w:pPr>
          </w:p>
        </w:tc>
        <w:tc>
          <w:tcPr>
            <w:tcW w:w="2393" w:type="dxa"/>
            <w:shd w:val="clear" w:color="auto" w:fill="auto"/>
          </w:tcPr>
          <w:tbl>
            <w:tblPr>
              <w:tblW w:w="0" w:type="auto"/>
              <w:tblBorders>
                <w:top w:val="nil"/>
                <w:left w:val="nil"/>
                <w:bottom w:val="nil"/>
                <w:right w:val="nil"/>
              </w:tblBorders>
              <w:tblLook w:val="0000"/>
            </w:tblPr>
            <w:tblGrid>
              <w:gridCol w:w="2177"/>
            </w:tblGrid>
            <w:tr w:rsidR="005E36D6" w:rsidRPr="00EF39BC" w:rsidTr="00B33A16">
              <w:trPr>
                <w:trHeight w:val="5227"/>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уроком условиях. </w:t>
                  </w:r>
                </w:p>
              </w:tc>
            </w:tr>
          </w:tbl>
          <w:p w:rsidR="005E36D6" w:rsidRPr="00EF39BC" w:rsidRDefault="005E36D6" w:rsidP="00EF39BC">
            <w:pPr>
              <w:pStyle w:val="ad"/>
              <w:jc w:val="both"/>
              <w:rPr>
                <w:rFonts w:ascii="Times New Roman" w:hAnsi="Times New Roman"/>
                <w:sz w:val="24"/>
                <w:szCs w:val="24"/>
              </w:rPr>
            </w:pPr>
          </w:p>
        </w:tc>
        <w:tc>
          <w:tcPr>
            <w:tcW w:w="1771" w:type="dxa"/>
            <w:shd w:val="clear" w:color="auto" w:fill="auto"/>
          </w:tcPr>
          <w:tbl>
            <w:tblPr>
              <w:tblW w:w="0" w:type="auto"/>
              <w:tblBorders>
                <w:top w:val="nil"/>
                <w:left w:val="nil"/>
                <w:bottom w:val="nil"/>
                <w:right w:val="nil"/>
              </w:tblBorders>
              <w:tblLook w:val="0000"/>
            </w:tblPr>
            <w:tblGrid>
              <w:gridCol w:w="1646"/>
            </w:tblGrid>
            <w:tr w:rsidR="005E36D6" w:rsidRPr="00EF39BC" w:rsidTr="00B33A16">
              <w:trPr>
                <w:trHeight w:val="1889"/>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Движение или отдельные его элементы выполнены неправильно, допущено более двух значительных или одна грубая ошибка. </w:t>
                  </w:r>
                </w:p>
              </w:tc>
            </w:tr>
          </w:tbl>
          <w:p w:rsidR="005E36D6" w:rsidRPr="00EF39BC" w:rsidRDefault="005E36D6" w:rsidP="00EF39BC">
            <w:pPr>
              <w:pStyle w:val="ad"/>
              <w:jc w:val="both"/>
              <w:rPr>
                <w:rFonts w:ascii="Times New Roman" w:hAnsi="Times New Roman"/>
                <w:sz w:val="24"/>
                <w:szCs w:val="24"/>
              </w:rPr>
            </w:pPr>
          </w:p>
        </w:tc>
      </w:tr>
    </w:tbl>
    <w:p w:rsidR="005E36D6" w:rsidRPr="00EF39BC" w:rsidRDefault="005E36D6" w:rsidP="00EF39BC">
      <w:pPr>
        <w:pStyle w:val="Default"/>
        <w:tabs>
          <w:tab w:val="num" w:pos="567"/>
        </w:tabs>
        <w:ind w:left="567"/>
        <w:jc w:val="both"/>
        <w:rPr>
          <w:color w:val="auto"/>
        </w:rPr>
      </w:pP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b/>
          <w:bCs/>
          <w:color w:val="auto"/>
        </w:rPr>
        <w:t>III. Владение способами</w:t>
      </w:r>
    </w:p>
    <w:p w:rsidR="005E36D6" w:rsidRPr="00EF39BC" w:rsidRDefault="005E36D6" w:rsidP="00EF39BC">
      <w:pPr>
        <w:pStyle w:val="Default"/>
        <w:tabs>
          <w:tab w:val="num" w:pos="567"/>
        </w:tabs>
        <w:ind w:left="567"/>
        <w:jc w:val="both"/>
        <w:rPr>
          <w:b/>
          <w:bCs/>
          <w:color w:val="auto"/>
        </w:rPr>
      </w:pPr>
      <w:r w:rsidRPr="00EF39BC">
        <w:rPr>
          <w:b/>
          <w:bCs/>
          <w:color w:val="auto"/>
        </w:rPr>
        <w:t>и умение осуществлять физкультурно-оздоровительную деятельность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59"/>
        <w:gridCol w:w="2373"/>
        <w:gridCol w:w="2399"/>
        <w:gridCol w:w="2372"/>
      </w:tblGrid>
      <w:tr w:rsidR="005E36D6" w:rsidRPr="00EF39BC" w:rsidTr="00B33A16">
        <w:tc>
          <w:tcPr>
            <w:tcW w:w="2435"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5 (12, 13, 14)</w:t>
            </w:r>
          </w:p>
        </w:tc>
        <w:tc>
          <w:tcPr>
            <w:tcW w:w="237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4 (9, 10, 11)</w:t>
            </w:r>
          </w:p>
        </w:tc>
        <w:tc>
          <w:tcPr>
            <w:tcW w:w="2391"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3 (6, 7, 8)</w:t>
            </w:r>
          </w:p>
        </w:tc>
        <w:tc>
          <w:tcPr>
            <w:tcW w:w="2372"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2 (5-1)</w:t>
            </w:r>
          </w:p>
        </w:tc>
      </w:tr>
      <w:tr w:rsidR="005E36D6" w:rsidRPr="00EF39BC" w:rsidTr="00B33A16">
        <w:trPr>
          <w:trHeight w:val="1121"/>
        </w:trPr>
        <w:tc>
          <w:tcPr>
            <w:tcW w:w="2435" w:type="dxa"/>
            <w:shd w:val="clear" w:color="auto" w:fill="auto"/>
          </w:tcPr>
          <w:tbl>
            <w:tblPr>
              <w:tblW w:w="0" w:type="auto"/>
              <w:tblBorders>
                <w:top w:val="nil"/>
                <w:left w:val="nil"/>
                <w:bottom w:val="nil"/>
                <w:right w:val="nil"/>
              </w:tblBorders>
              <w:tblLook w:val="0000"/>
            </w:tblPr>
            <w:tblGrid>
              <w:gridCol w:w="2221"/>
              <w:gridCol w:w="222"/>
            </w:tblGrid>
            <w:tr w:rsidR="005E36D6" w:rsidRPr="00EF39BC" w:rsidTr="00B33A16">
              <w:trPr>
                <w:trHeight w:val="2702"/>
              </w:trPr>
              <w:tc>
                <w:tcPr>
                  <w:tcW w:w="0" w:type="auto"/>
                </w:tcPr>
                <w:p w:rsidR="005E36D6" w:rsidRPr="00EF39BC" w:rsidRDefault="005E36D6" w:rsidP="00EF39BC">
                  <w:pPr>
                    <w:pStyle w:val="ad"/>
                    <w:jc w:val="both"/>
                    <w:rPr>
                      <w:rFonts w:ascii="Times New Roman" w:hAnsi="Times New Roman"/>
                      <w:b/>
                      <w:sz w:val="24"/>
                      <w:szCs w:val="24"/>
                    </w:rPr>
                  </w:pPr>
                  <w:r w:rsidRPr="00EF39BC">
                    <w:rPr>
                      <w:rFonts w:ascii="Times New Roman" w:hAnsi="Times New Roman"/>
                      <w:b/>
                      <w:sz w:val="24"/>
                      <w:szCs w:val="24"/>
                    </w:rPr>
                    <w:t xml:space="preserve">Учащийся </w:t>
                  </w:r>
                  <w:r w:rsidRPr="00EF39BC">
                    <w:rPr>
                      <w:rFonts w:ascii="Times New Roman" w:hAnsi="Times New Roman"/>
                      <w:b/>
                      <w:bCs/>
                      <w:sz w:val="24"/>
                      <w:szCs w:val="24"/>
                    </w:rPr>
                    <w:t>умеет</w:t>
                  </w:r>
                  <w:r w:rsidRPr="00EF39BC">
                    <w:rPr>
                      <w:rFonts w:ascii="Times New Roman" w:hAnsi="Times New Roman"/>
                      <w:b/>
                      <w:sz w:val="24"/>
                      <w:szCs w:val="24"/>
                    </w:rPr>
                    <w:t xml:space="preserve">: </w:t>
                  </w:r>
                </w:p>
                <w:p w:rsidR="005E36D6" w:rsidRPr="00EF39BC" w:rsidRDefault="005E36D6" w:rsidP="00EF39BC">
                  <w:pPr>
                    <w:pStyle w:val="ad"/>
                    <w:jc w:val="both"/>
                    <w:rPr>
                      <w:rFonts w:ascii="Times New Roman" w:hAnsi="Times New Roman"/>
                      <w:b/>
                      <w:sz w:val="24"/>
                      <w:szCs w:val="24"/>
                    </w:rPr>
                  </w:pPr>
                  <w:r w:rsidRPr="00EF39BC">
                    <w:rPr>
                      <w:rFonts w:ascii="Times New Roman" w:hAnsi="Times New Roman"/>
                      <w:b/>
                      <w:sz w:val="24"/>
                      <w:szCs w:val="24"/>
                    </w:rPr>
                    <w:t xml:space="preserve">– самостоятельно организовать место занятий; </w:t>
                  </w:r>
                </w:p>
                <w:p w:rsidR="005E36D6" w:rsidRPr="00EF39BC" w:rsidRDefault="005E36D6" w:rsidP="00EF39BC">
                  <w:pPr>
                    <w:pStyle w:val="ad"/>
                    <w:jc w:val="both"/>
                    <w:rPr>
                      <w:rFonts w:ascii="Times New Roman" w:hAnsi="Times New Roman"/>
                      <w:b/>
                      <w:sz w:val="24"/>
                      <w:szCs w:val="24"/>
                    </w:rPr>
                  </w:pPr>
                  <w:r w:rsidRPr="00EF39BC">
                    <w:rPr>
                      <w:rFonts w:ascii="Times New Roman" w:hAnsi="Times New Roman"/>
                      <w:b/>
                      <w:sz w:val="24"/>
                      <w:szCs w:val="24"/>
                    </w:rPr>
                    <w:t xml:space="preserve">– подбирать средства и инвентарь и применять их в конкретных условиях; </w:t>
                  </w:r>
                </w:p>
                <w:tbl>
                  <w:tblPr>
                    <w:tblW w:w="0" w:type="auto"/>
                    <w:tblBorders>
                      <w:top w:val="nil"/>
                      <w:left w:val="nil"/>
                      <w:bottom w:val="nil"/>
                      <w:right w:val="nil"/>
                    </w:tblBorders>
                    <w:tblLook w:val="0000"/>
                  </w:tblPr>
                  <w:tblGrid>
                    <w:gridCol w:w="2005"/>
                  </w:tblGrid>
                  <w:tr w:rsidR="005E36D6" w:rsidRPr="00EF39BC" w:rsidTr="00B33A16">
                    <w:trPr>
                      <w:trHeight w:val="1046"/>
                    </w:trPr>
                    <w:tc>
                      <w:tcPr>
                        <w:tcW w:w="0" w:type="auto"/>
                      </w:tcPr>
                      <w:p w:rsidR="005E36D6" w:rsidRPr="00EF39BC" w:rsidRDefault="005E36D6" w:rsidP="00EF39BC">
                        <w:pPr>
                          <w:pStyle w:val="ad"/>
                          <w:jc w:val="both"/>
                          <w:rPr>
                            <w:rFonts w:ascii="Times New Roman" w:hAnsi="Times New Roman"/>
                            <w:b/>
                            <w:sz w:val="24"/>
                            <w:szCs w:val="24"/>
                          </w:rPr>
                        </w:pPr>
                        <w:r w:rsidRPr="00EF39BC">
                          <w:rPr>
                            <w:rFonts w:ascii="Times New Roman" w:hAnsi="Times New Roman"/>
                            <w:b/>
                            <w:sz w:val="24"/>
                            <w:szCs w:val="24"/>
                          </w:rPr>
                          <w:t xml:space="preserve">контролировать ход выполнения деятельности и оценивать итоги </w:t>
                        </w:r>
                      </w:p>
                    </w:tc>
                  </w:tr>
                </w:tbl>
                <w:p w:rsidR="005E36D6" w:rsidRPr="00EF39BC" w:rsidRDefault="005E36D6" w:rsidP="00EF39BC">
                  <w:pPr>
                    <w:pStyle w:val="ad"/>
                    <w:jc w:val="both"/>
                    <w:rPr>
                      <w:rFonts w:ascii="Times New Roman" w:hAnsi="Times New Roman"/>
                      <w:b/>
                      <w:sz w:val="24"/>
                      <w:szCs w:val="24"/>
                    </w:rPr>
                  </w:pPr>
                </w:p>
              </w:tc>
              <w:tc>
                <w:tcPr>
                  <w:tcW w:w="0" w:type="auto"/>
                </w:tcPr>
                <w:p w:rsidR="005E36D6" w:rsidRPr="00EF39BC" w:rsidRDefault="005E36D6" w:rsidP="00EF39BC">
                  <w:pPr>
                    <w:pStyle w:val="ad"/>
                    <w:jc w:val="both"/>
                    <w:rPr>
                      <w:rFonts w:ascii="Times New Roman" w:hAnsi="Times New Roman"/>
                      <w:b/>
                      <w:sz w:val="24"/>
                      <w:szCs w:val="24"/>
                    </w:rPr>
                  </w:pPr>
                  <w:r w:rsidRPr="00EF39BC">
                    <w:rPr>
                      <w:rFonts w:ascii="Times New Roman" w:hAnsi="Times New Roman"/>
                      <w:b/>
                      <w:sz w:val="24"/>
                      <w:szCs w:val="24"/>
                    </w:rPr>
                    <w:t xml:space="preserve"> </w:t>
                  </w:r>
                </w:p>
              </w:tc>
            </w:tr>
          </w:tbl>
          <w:p w:rsidR="005E36D6" w:rsidRPr="00EF39BC" w:rsidRDefault="005E36D6" w:rsidP="00EF39BC">
            <w:pPr>
              <w:pStyle w:val="ad"/>
              <w:jc w:val="both"/>
              <w:rPr>
                <w:rFonts w:ascii="Times New Roman" w:hAnsi="Times New Roman"/>
                <w:sz w:val="24"/>
                <w:szCs w:val="24"/>
              </w:rPr>
            </w:pPr>
          </w:p>
        </w:tc>
        <w:tc>
          <w:tcPr>
            <w:tcW w:w="237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Учащийся: </w:t>
            </w:r>
          </w:p>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 организует место занятий в основном самостоятельно, лишь с незначительной помощью; </w:t>
            </w:r>
          </w:p>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допускает незначительные ошибки в подборе средств;</w:t>
            </w:r>
          </w:p>
          <w:p w:rsidR="005E36D6" w:rsidRPr="00EF39BC" w:rsidRDefault="005E36D6" w:rsidP="00EF39BC">
            <w:pPr>
              <w:pStyle w:val="ad"/>
              <w:jc w:val="both"/>
              <w:rPr>
                <w:rFonts w:ascii="Times New Roman" w:hAnsi="Times New Roman"/>
                <w:sz w:val="24"/>
                <w:szCs w:val="24"/>
              </w:rPr>
            </w:pPr>
          </w:p>
          <w:tbl>
            <w:tblPr>
              <w:tblW w:w="0" w:type="auto"/>
              <w:tblBorders>
                <w:top w:val="nil"/>
                <w:left w:val="nil"/>
                <w:bottom w:val="nil"/>
                <w:right w:val="nil"/>
              </w:tblBorders>
              <w:tblLook w:val="0000"/>
            </w:tblPr>
            <w:tblGrid>
              <w:gridCol w:w="2157"/>
            </w:tblGrid>
            <w:tr w:rsidR="005E36D6" w:rsidRPr="00EF39BC" w:rsidTr="00B33A16">
              <w:trPr>
                <w:trHeight w:val="1046"/>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 контролирует ход выполнения деятельности и оценивает итоги </w:t>
                  </w:r>
                </w:p>
              </w:tc>
            </w:tr>
          </w:tbl>
          <w:p w:rsidR="005E36D6" w:rsidRPr="00EF39BC" w:rsidRDefault="005E36D6" w:rsidP="00EF39BC">
            <w:pPr>
              <w:pStyle w:val="ad"/>
              <w:jc w:val="both"/>
              <w:rPr>
                <w:rFonts w:ascii="Times New Roman" w:hAnsi="Times New Roman"/>
                <w:sz w:val="24"/>
                <w:szCs w:val="24"/>
              </w:rPr>
            </w:pPr>
          </w:p>
        </w:tc>
        <w:tc>
          <w:tcPr>
            <w:tcW w:w="2391" w:type="dxa"/>
            <w:shd w:val="clear" w:color="auto" w:fill="auto"/>
          </w:tcPr>
          <w:tbl>
            <w:tblPr>
              <w:tblW w:w="0" w:type="auto"/>
              <w:tblBorders>
                <w:top w:val="nil"/>
                <w:left w:val="nil"/>
                <w:bottom w:val="nil"/>
                <w:right w:val="nil"/>
              </w:tblBorders>
              <w:tblLook w:val="0000"/>
            </w:tblPr>
            <w:tblGrid>
              <w:gridCol w:w="1961"/>
              <w:gridCol w:w="222"/>
            </w:tblGrid>
            <w:tr w:rsidR="005E36D6" w:rsidRPr="00EF39BC" w:rsidTr="00B33A16">
              <w:trPr>
                <w:trHeight w:val="2702"/>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Более половины видов самостоятельной деятельности выполнены с помощью учителя или не выполняется один из пунктов </w:t>
                  </w:r>
                </w:p>
              </w:tc>
              <w:tc>
                <w:tcPr>
                  <w:tcW w:w="0" w:type="auto"/>
                </w:tcPr>
                <w:p w:rsidR="005E36D6" w:rsidRPr="00EF39BC" w:rsidRDefault="005E36D6" w:rsidP="00EF39BC">
                  <w:pPr>
                    <w:pStyle w:val="ad"/>
                    <w:jc w:val="both"/>
                    <w:rPr>
                      <w:rFonts w:ascii="Times New Roman" w:hAnsi="Times New Roman"/>
                      <w:sz w:val="24"/>
                      <w:szCs w:val="24"/>
                    </w:rPr>
                  </w:pPr>
                </w:p>
              </w:tc>
            </w:tr>
          </w:tbl>
          <w:p w:rsidR="005E36D6" w:rsidRPr="00EF39BC" w:rsidRDefault="005E36D6" w:rsidP="00EF39BC">
            <w:pPr>
              <w:pStyle w:val="ad"/>
              <w:jc w:val="both"/>
              <w:rPr>
                <w:rFonts w:ascii="Times New Roman" w:hAnsi="Times New Roman"/>
                <w:sz w:val="24"/>
                <w:szCs w:val="24"/>
              </w:rPr>
            </w:pPr>
          </w:p>
        </w:tc>
        <w:tc>
          <w:tcPr>
            <w:tcW w:w="2372"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Учащийся не может выполнить самостоятельно ни один из пунктов</w:t>
            </w:r>
          </w:p>
        </w:tc>
      </w:tr>
    </w:tbl>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b/>
          <w:bCs/>
          <w:color w:val="auto"/>
        </w:rPr>
      </w:pPr>
      <w:r w:rsidRPr="00EF39BC">
        <w:rPr>
          <w:b/>
          <w:bCs/>
          <w:color w:val="auto"/>
        </w:rPr>
        <w:t>IV. Уровень физической подготовленности учащихся</w:t>
      </w:r>
    </w:p>
    <w:p w:rsidR="005E36D6" w:rsidRPr="00EF39BC" w:rsidRDefault="005E36D6" w:rsidP="00EF39BC">
      <w:pPr>
        <w:pStyle w:val="Default"/>
        <w:tabs>
          <w:tab w:val="num" w:pos="567"/>
        </w:tabs>
        <w:ind w:left="567"/>
        <w:jc w:val="both"/>
        <w:rPr>
          <w:b/>
          <w:bCs/>
          <w:color w:val="auto"/>
        </w:rPr>
      </w:pPr>
    </w:p>
    <w:tbl>
      <w:tblPr>
        <w:tblW w:w="10245" w:type="dxa"/>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650"/>
        <w:gridCol w:w="2646"/>
        <w:gridCol w:w="2646"/>
        <w:gridCol w:w="2303"/>
      </w:tblGrid>
      <w:tr w:rsidR="005E36D6" w:rsidRPr="00EF39BC" w:rsidTr="00B33A16">
        <w:tc>
          <w:tcPr>
            <w:tcW w:w="2666"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5 (12, 13, 14)</w:t>
            </w:r>
          </w:p>
        </w:tc>
        <w:tc>
          <w:tcPr>
            <w:tcW w:w="2668"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4 (9, 10, 11)</w:t>
            </w:r>
          </w:p>
        </w:tc>
        <w:tc>
          <w:tcPr>
            <w:tcW w:w="2668"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3 (6, 7, 8)</w:t>
            </w:r>
          </w:p>
        </w:tc>
        <w:tc>
          <w:tcPr>
            <w:tcW w:w="2243" w:type="dxa"/>
            <w:shd w:val="clear" w:color="auto" w:fill="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 2 (5-1)</w:t>
            </w:r>
          </w:p>
        </w:tc>
      </w:tr>
      <w:tr w:rsidR="005E36D6" w:rsidRPr="00EF39BC" w:rsidTr="00B33A16">
        <w:trPr>
          <w:trHeight w:val="1121"/>
        </w:trPr>
        <w:tc>
          <w:tcPr>
            <w:tcW w:w="2666" w:type="dxa"/>
            <w:shd w:val="clear" w:color="auto" w:fill="auto"/>
          </w:tcPr>
          <w:p w:rsidR="005E36D6" w:rsidRPr="00EF39BC" w:rsidRDefault="005E36D6" w:rsidP="00EF39BC">
            <w:pPr>
              <w:pStyle w:val="ad"/>
              <w:jc w:val="both"/>
              <w:rPr>
                <w:rFonts w:ascii="Times New Roman" w:hAnsi="Times New Roman"/>
                <w:sz w:val="24"/>
                <w:szCs w:val="24"/>
              </w:rPr>
            </w:pPr>
          </w:p>
          <w:tbl>
            <w:tblPr>
              <w:tblW w:w="0" w:type="auto"/>
              <w:tblBorders>
                <w:top w:val="nil"/>
                <w:left w:val="nil"/>
                <w:bottom w:val="nil"/>
                <w:right w:val="nil"/>
              </w:tblBorders>
              <w:tblLook w:val="0000"/>
            </w:tblPr>
            <w:tblGrid>
              <w:gridCol w:w="2434"/>
            </w:tblGrid>
            <w:tr w:rsidR="005E36D6" w:rsidRPr="00EF39BC" w:rsidTr="00B33A16">
              <w:trPr>
                <w:trHeight w:val="6566"/>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стандарта и обязательного минимума содержания </w:t>
                  </w:r>
                  <w:proofErr w:type="gramStart"/>
                  <w:r w:rsidRPr="00EF39BC">
                    <w:rPr>
                      <w:rFonts w:ascii="Times New Roman" w:hAnsi="Times New Roman"/>
                      <w:sz w:val="24"/>
                      <w:szCs w:val="24"/>
                    </w:rPr>
                    <w:t>обучения по</w:t>
                  </w:r>
                  <w:proofErr w:type="gramEnd"/>
                  <w:r w:rsidRPr="00EF39BC">
                    <w:rPr>
                      <w:rFonts w:ascii="Times New Roman" w:hAnsi="Times New Roman"/>
                      <w:sz w:val="24"/>
                      <w:szCs w:val="24"/>
                    </w:rPr>
                    <w:t xml:space="preserve"> физической культуре, и высокому приросту ученика в показателях физической подготовленности за определенный период времени </w:t>
                  </w:r>
                </w:p>
              </w:tc>
            </w:tr>
          </w:tbl>
          <w:p w:rsidR="005E36D6" w:rsidRPr="00EF39BC" w:rsidRDefault="005E36D6" w:rsidP="00EF39BC">
            <w:pPr>
              <w:pStyle w:val="ad"/>
              <w:jc w:val="both"/>
              <w:rPr>
                <w:rFonts w:ascii="Times New Roman" w:hAnsi="Times New Roman"/>
                <w:b/>
                <w:bCs/>
                <w:sz w:val="24"/>
                <w:szCs w:val="24"/>
              </w:rPr>
            </w:pPr>
          </w:p>
        </w:tc>
        <w:tc>
          <w:tcPr>
            <w:tcW w:w="2668" w:type="dxa"/>
            <w:shd w:val="clear" w:color="auto" w:fill="auto"/>
          </w:tcPr>
          <w:p w:rsidR="005E36D6" w:rsidRPr="00EF39BC" w:rsidRDefault="005E36D6" w:rsidP="00EF39BC">
            <w:pPr>
              <w:pStyle w:val="ad"/>
              <w:jc w:val="both"/>
              <w:rPr>
                <w:rFonts w:ascii="Times New Roman" w:hAnsi="Times New Roman"/>
                <w:sz w:val="24"/>
                <w:szCs w:val="24"/>
              </w:rPr>
            </w:pPr>
          </w:p>
          <w:tbl>
            <w:tblPr>
              <w:tblW w:w="0" w:type="auto"/>
              <w:tblBorders>
                <w:top w:val="nil"/>
                <w:left w:val="nil"/>
                <w:bottom w:val="nil"/>
                <w:right w:val="nil"/>
              </w:tblBorders>
              <w:tblLook w:val="0000"/>
            </w:tblPr>
            <w:tblGrid>
              <w:gridCol w:w="2430"/>
            </w:tblGrid>
            <w:tr w:rsidR="005E36D6" w:rsidRPr="00EF39BC" w:rsidTr="00B33A16">
              <w:trPr>
                <w:trHeight w:val="1874"/>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Исходный показатель соответствует среднему уровню подготовленности и достаточному темпу прироста </w:t>
                  </w:r>
                </w:p>
              </w:tc>
            </w:tr>
          </w:tbl>
          <w:p w:rsidR="005E36D6" w:rsidRPr="00EF39BC" w:rsidRDefault="005E36D6" w:rsidP="00EF39BC">
            <w:pPr>
              <w:pStyle w:val="ad"/>
              <w:jc w:val="both"/>
              <w:rPr>
                <w:rFonts w:ascii="Times New Roman" w:hAnsi="Times New Roman"/>
                <w:b/>
                <w:bCs/>
                <w:sz w:val="24"/>
                <w:szCs w:val="24"/>
              </w:rPr>
            </w:pPr>
          </w:p>
        </w:tc>
        <w:tc>
          <w:tcPr>
            <w:tcW w:w="2668" w:type="dxa"/>
            <w:shd w:val="clear" w:color="auto" w:fill="auto"/>
          </w:tcPr>
          <w:p w:rsidR="005E36D6" w:rsidRPr="00EF39BC" w:rsidRDefault="005E36D6" w:rsidP="00EF39BC">
            <w:pPr>
              <w:pStyle w:val="ad"/>
              <w:jc w:val="both"/>
              <w:rPr>
                <w:rFonts w:ascii="Times New Roman" w:hAnsi="Times New Roman"/>
                <w:sz w:val="24"/>
                <w:szCs w:val="24"/>
              </w:rPr>
            </w:pPr>
          </w:p>
          <w:tbl>
            <w:tblPr>
              <w:tblW w:w="0" w:type="auto"/>
              <w:tblBorders>
                <w:top w:val="nil"/>
                <w:left w:val="nil"/>
                <w:bottom w:val="nil"/>
                <w:right w:val="nil"/>
              </w:tblBorders>
              <w:tblLook w:val="0000"/>
            </w:tblPr>
            <w:tblGrid>
              <w:gridCol w:w="2430"/>
            </w:tblGrid>
            <w:tr w:rsidR="005E36D6" w:rsidRPr="00EF39BC" w:rsidTr="00B33A16">
              <w:trPr>
                <w:trHeight w:val="1598"/>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Исходный показатель соответствует низкому уровню подготовленности и незначительному приросту </w:t>
                  </w:r>
                </w:p>
              </w:tc>
            </w:tr>
          </w:tbl>
          <w:p w:rsidR="005E36D6" w:rsidRPr="00EF39BC" w:rsidRDefault="005E36D6" w:rsidP="00EF39BC">
            <w:pPr>
              <w:pStyle w:val="ad"/>
              <w:jc w:val="both"/>
              <w:rPr>
                <w:rFonts w:ascii="Times New Roman" w:hAnsi="Times New Roman"/>
                <w:b/>
                <w:bCs/>
                <w:sz w:val="24"/>
                <w:szCs w:val="24"/>
              </w:rPr>
            </w:pPr>
          </w:p>
        </w:tc>
        <w:tc>
          <w:tcPr>
            <w:tcW w:w="2243" w:type="dxa"/>
            <w:shd w:val="clear" w:color="auto" w:fill="auto"/>
          </w:tcPr>
          <w:p w:rsidR="005E36D6" w:rsidRPr="00EF39BC" w:rsidRDefault="005E36D6" w:rsidP="00EF39BC">
            <w:pPr>
              <w:pStyle w:val="ad"/>
              <w:jc w:val="both"/>
              <w:rPr>
                <w:rFonts w:ascii="Times New Roman" w:hAnsi="Times New Roman"/>
                <w:sz w:val="24"/>
                <w:szCs w:val="24"/>
              </w:rPr>
            </w:pPr>
          </w:p>
          <w:tbl>
            <w:tblPr>
              <w:tblW w:w="0" w:type="auto"/>
              <w:tblBorders>
                <w:top w:val="nil"/>
                <w:left w:val="nil"/>
                <w:bottom w:val="nil"/>
                <w:right w:val="nil"/>
              </w:tblBorders>
              <w:tblLook w:val="0000"/>
            </w:tblPr>
            <w:tblGrid>
              <w:gridCol w:w="2087"/>
            </w:tblGrid>
            <w:tr w:rsidR="005E36D6" w:rsidRPr="00EF39BC" w:rsidTr="00B33A16">
              <w:trPr>
                <w:trHeight w:val="1874"/>
              </w:trPr>
              <w:tc>
                <w:tcPr>
                  <w:tcW w:w="0" w:type="auto"/>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Учащийся не выполняет государственный стандарт, нет темпа роста показателей физической подготовленности </w:t>
                  </w:r>
                </w:p>
              </w:tc>
            </w:tr>
          </w:tbl>
          <w:p w:rsidR="005E36D6" w:rsidRPr="00EF39BC" w:rsidRDefault="005E36D6" w:rsidP="00EF39BC">
            <w:pPr>
              <w:pStyle w:val="ad"/>
              <w:jc w:val="both"/>
              <w:rPr>
                <w:rFonts w:ascii="Times New Roman" w:hAnsi="Times New Roman"/>
                <w:b/>
                <w:bCs/>
                <w:sz w:val="24"/>
                <w:szCs w:val="24"/>
              </w:rPr>
            </w:pPr>
          </w:p>
        </w:tc>
      </w:tr>
    </w:tbl>
    <w:tbl>
      <w:tblPr>
        <w:tblpPr w:leftFromText="180" w:rightFromText="180" w:vertAnchor="text" w:horzAnchor="page" w:tblpX="1003" w:tblpY="-279"/>
        <w:tblW w:w="10670" w:type="dxa"/>
        <w:tblBorders>
          <w:top w:val="single" w:sz="8" w:space="0" w:color="auto"/>
          <w:left w:val="single" w:sz="8" w:space="0" w:color="auto"/>
          <w:bottom w:val="single" w:sz="8" w:space="0" w:color="auto"/>
          <w:right w:val="single" w:sz="8" w:space="0" w:color="auto"/>
        </w:tblBorders>
        <w:tblLayout w:type="fixed"/>
        <w:tblCellMar>
          <w:left w:w="0" w:type="dxa"/>
          <w:right w:w="0" w:type="dxa"/>
        </w:tblCellMar>
        <w:tblLook w:val="04A0"/>
      </w:tblPr>
      <w:tblGrid>
        <w:gridCol w:w="3388"/>
        <w:gridCol w:w="1045"/>
        <w:gridCol w:w="90"/>
        <w:gridCol w:w="850"/>
        <w:gridCol w:w="1134"/>
        <w:gridCol w:w="1276"/>
        <w:gridCol w:w="1418"/>
        <w:gridCol w:w="1469"/>
      </w:tblGrid>
      <w:tr w:rsidR="005E36D6" w:rsidRPr="00EF39BC" w:rsidTr="00B33A16">
        <w:tc>
          <w:tcPr>
            <w:tcW w:w="3388"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lastRenderedPageBreak/>
              <w:t>Контрольные упражнения</w:t>
            </w:r>
          </w:p>
        </w:tc>
        <w:tc>
          <w:tcPr>
            <w:tcW w:w="7282"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ПОКАЗАТЕЛИ</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xml:space="preserve">Учащиеся </w:t>
            </w:r>
          </w:p>
        </w:tc>
        <w:tc>
          <w:tcPr>
            <w:tcW w:w="3119" w:type="dxa"/>
            <w:gridSpan w:val="4"/>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Мальчики</w:t>
            </w:r>
          </w:p>
        </w:tc>
        <w:tc>
          <w:tcPr>
            <w:tcW w:w="4163"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Девочки</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Оценка</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86"/>
              </w:tabs>
              <w:spacing w:after="0" w:line="240" w:lineRule="auto"/>
              <w:ind w:left="567" w:hanging="481"/>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“5”</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533"/>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“4”</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“3”</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“5”</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“4”</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“3”</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Челночный бег 4</w:t>
            </w:r>
            <w:r w:rsidRPr="00EF39BC">
              <w:rPr>
                <w:rFonts w:ascii="Times New Roman" w:eastAsia="Times New Roman" w:hAnsi="Times New Roman"/>
                <w:b/>
                <w:bCs/>
                <w:sz w:val="24"/>
                <w:szCs w:val="24"/>
                <w:lang w:val="en-US" w:eastAsia="ru-RU"/>
              </w:rPr>
              <w:t>x</w:t>
            </w:r>
            <w:r w:rsidRPr="00EF39BC">
              <w:rPr>
                <w:rFonts w:ascii="Times New Roman" w:eastAsia="Times New Roman" w:hAnsi="Times New Roman"/>
                <w:b/>
                <w:bCs/>
                <w:sz w:val="24"/>
                <w:szCs w:val="24"/>
                <w:lang w:eastAsia="ru-RU"/>
              </w:rPr>
              <w:t>9  м, сек</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9,2</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9,6</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10,1</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9,8</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10,2</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11,0</w:t>
            </w:r>
          </w:p>
        </w:tc>
      </w:tr>
      <w:tr w:rsidR="005E36D6" w:rsidRPr="00EF39BC" w:rsidTr="00B33A16">
        <w:trPr>
          <w:trHeight w:val="90"/>
        </w:trPr>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30 м, секунд</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4,4</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4,7</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5,1</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5,0</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5,3</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5,7</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1000 м - юноши, сек 500м - девушки, сек</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3,30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3,50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4,20</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2,1</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2,2</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2,5</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100 м, секунд</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13,8</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14,2</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15,0</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16,2</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17,0</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18,0</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2000 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10,00</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11,10</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12,20</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3000 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12,20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13,00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14,00</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 xml:space="preserve">Прыжки  в длину с места </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230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220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200</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185</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170</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155</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Подтягивание на высокой перекладине</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11</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8</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Сгибание и разгибание рук в упоре</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32</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27</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22</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20</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Наклоны  вперед из положения сидя</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8</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24</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20</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Подъем туловища за 1 мин. из положения лежа</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55</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49</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45</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42</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36</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30</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на лыжах 1 км,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4,3</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4,50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5,20</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5,45</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6,15</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7,00</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на лыжах 2 км,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10,20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10,40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11,10</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12,00</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12,45</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13,30</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на лыжах 3 км,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14,30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15,00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15,50</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18,00</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19,00</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20,00</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на лыжах 5 км, мин</w:t>
            </w:r>
          </w:p>
        </w:tc>
        <w:tc>
          <w:tcPr>
            <w:tcW w:w="104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25,00</w:t>
            </w:r>
          </w:p>
        </w:tc>
        <w:tc>
          <w:tcPr>
            <w:tcW w:w="940"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26,00</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28,00</w:t>
            </w:r>
          </w:p>
        </w:tc>
        <w:tc>
          <w:tcPr>
            <w:tcW w:w="4163"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Без учета времени</w:t>
            </w:r>
          </w:p>
        </w:tc>
      </w:tr>
      <w:tr w:rsidR="005E36D6" w:rsidRPr="00EF39BC" w:rsidTr="00B33A16">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Бег на лыжах 10 км, мин</w:t>
            </w:r>
          </w:p>
        </w:tc>
        <w:tc>
          <w:tcPr>
            <w:tcW w:w="3119" w:type="dxa"/>
            <w:gridSpan w:val="4"/>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Без учета времени</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r>
      <w:tr w:rsidR="005E36D6" w:rsidRPr="00EF39BC" w:rsidTr="00B33A16">
        <w:trPr>
          <w:trHeight w:val="193"/>
        </w:trPr>
        <w:tc>
          <w:tcPr>
            <w:tcW w:w="338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Прыжок на скакалке, 30 сек, раз</w:t>
            </w:r>
          </w:p>
        </w:tc>
        <w:tc>
          <w:tcPr>
            <w:tcW w:w="1135" w:type="dxa"/>
            <w:gridSpan w:val="2"/>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70</w:t>
            </w:r>
          </w:p>
        </w:tc>
        <w:tc>
          <w:tcPr>
            <w:tcW w:w="850"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65</w:t>
            </w:r>
          </w:p>
        </w:tc>
        <w:tc>
          <w:tcPr>
            <w:tcW w:w="1134"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hanging="764"/>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55</w:t>
            </w:r>
          </w:p>
        </w:tc>
        <w:tc>
          <w:tcPr>
            <w:tcW w:w="1276"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80</w:t>
            </w:r>
          </w:p>
        </w:tc>
        <w:tc>
          <w:tcPr>
            <w:tcW w:w="141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75</w:t>
            </w:r>
          </w:p>
        </w:tc>
        <w:tc>
          <w:tcPr>
            <w:tcW w:w="1469"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65</w:t>
            </w:r>
          </w:p>
        </w:tc>
      </w:tr>
    </w:tbl>
    <w:p w:rsidR="005E36D6" w:rsidRPr="00EF39BC" w:rsidRDefault="005E36D6" w:rsidP="00EF39BC">
      <w:pPr>
        <w:pStyle w:val="Default"/>
        <w:tabs>
          <w:tab w:val="num" w:pos="567"/>
        </w:tabs>
        <w:ind w:left="567"/>
        <w:jc w:val="both"/>
        <w:rPr>
          <w:b/>
          <w:bCs/>
          <w:color w:val="auto"/>
        </w:rPr>
      </w:pPr>
    </w:p>
    <w:p w:rsidR="005E36D6" w:rsidRPr="00EF39BC" w:rsidRDefault="005E36D6" w:rsidP="00EF39BC">
      <w:pPr>
        <w:pStyle w:val="Default"/>
        <w:tabs>
          <w:tab w:val="num" w:pos="567"/>
        </w:tabs>
        <w:ind w:left="567"/>
        <w:jc w:val="both"/>
        <w:rPr>
          <w:color w:val="auto"/>
        </w:rPr>
      </w:pPr>
      <w:r w:rsidRPr="00EF39BC">
        <w:rPr>
          <w:color w:val="auto"/>
        </w:rPr>
        <w:t xml:space="preserve">При оценке физической подготовленности приоритетным показателем является темп прироста результатов. Задание учителя по улучшению показателей физической подготовленности (темп прироста) должны представлять определенную трудность для каждого учащегося, но быть реально выполнимыми. Достижение этих сдвигов при условии систематических занятий дает основание учителю для выставления высокой оценки. </w:t>
      </w:r>
    </w:p>
    <w:p w:rsidR="005E36D6" w:rsidRPr="00EF39BC" w:rsidRDefault="005E36D6" w:rsidP="00EF39BC">
      <w:pPr>
        <w:pStyle w:val="Default"/>
        <w:tabs>
          <w:tab w:val="num" w:pos="567"/>
        </w:tabs>
        <w:ind w:left="567"/>
        <w:jc w:val="both"/>
        <w:rPr>
          <w:color w:val="auto"/>
        </w:rPr>
      </w:pPr>
      <w:r w:rsidRPr="00EF39BC">
        <w:rPr>
          <w:color w:val="auto"/>
        </w:rPr>
        <w:t xml:space="preserve">Общая оценка успеваемости складывается по видам программы: по гимнастике, баскетболу, волейболу, легкой атлетике – путем сложения конечных оценок, полученных учеником по всем видам движений, и оценок за выполнение контрольных упражнений. </w:t>
      </w:r>
    </w:p>
    <w:p w:rsidR="005E36D6" w:rsidRPr="00EF39BC" w:rsidRDefault="005E36D6" w:rsidP="00EF39BC">
      <w:pPr>
        <w:pStyle w:val="Default"/>
        <w:tabs>
          <w:tab w:val="num" w:pos="567"/>
        </w:tabs>
        <w:ind w:left="567"/>
        <w:jc w:val="both"/>
        <w:rPr>
          <w:color w:val="auto"/>
        </w:rPr>
      </w:pPr>
      <w:r w:rsidRPr="00EF39BC">
        <w:rPr>
          <w:color w:val="auto"/>
        </w:rPr>
        <w:t xml:space="preserve">Оценка успеваемости за учебный год производится на основании оценок за учебные четверти с учетом общих оценок по отдельным разделам программы. При этом преимущественное значение имеют оценки за умения и навыки осуществлять собственно двигательную, физкультурно-оздоровительную деятельность. </w:t>
      </w:r>
    </w:p>
    <w:p w:rsidR="005E36D6" w:rsidRPr="00EF39BC" w:rsidRDefault="005E36D6" w:rsidP="00EF39BC">
      <w:pPr>
        <w:pStyle w:val="Default"/>
        <w:tabs>
          <w:tab w:val="num" w:pos="567"/>
        </w:tabs>
        <w:ind w:left="567"/>
        <w:jc w:val="both"/>
        <w:rPr>
          <w:b/>
          <w:bCs/>
          <w:color w:val="auto"/>
        </w:rPr>
      </w:pPr>
    </w:p>
    <w:p w:rsidR="005E36D6" w:rsidRPr="00EF39BC" w:rsidRDefault="005E36D6" w:rsidP="00EF39BC">
      <w:pPr>
        <w:tabs>
          <w:tab w:val="num" w:pos="567"/>
        </w:tabs>
        <w:spacing w:after="0" w:line="240" w:lineRule="auto"/>
        <w:ind w:left="567"/>
        <w:jc w:val="both"/>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xml:space="preserve">                                                                                                                                                            </w:t>
      </w:r>
      <w:r w:rsidRPr="00EF39BC">
        <w:rPr>
          <w:rFonts w:ascii="Times New Roman" w:eastAsia="Times New Roman" w:hAnsi="Times New Roman"/>
          <w:b/>
          <w:bCs/>
          <w:sz w:val="24"/>
          <w:szCs w:val="24"/>
          <w:lang w:eastAsia="ru-RU"/>
        </w:rPr>
        <w:t xml:space="preserve">Учебные нормативы по предмету физкультура. 10, 11 </w:t>
      </w:r>
      <w:proofErr w:type="spellStart"/>
      <w:r w:rsidRPr="00EF39BC">
        <w:rPr>
          <w:rFonts w:ascii="Times New Roman" w:eastAsia="Times New Roman" w:hAnsi="Times New Roman"/>
          <w:b/>
          <w:bCs/>
          <w:sz w:val="24"/>
          <w:szCs w:val="24"/>
          <w:lang w:eastAsia="ru-RU"/>
        </w:rPr>
        <w:t>кл</w:t>
      </w:r>
      <w:proofErr w:type="spellEnd"/>
      <w:r w:rsidRPr="00EF39BC">
        <w:rPr>
          <w:rFonts w:ascii="Times New Roman" w:eastAsia="Times New Roman" w:hAnsi="Times New Roman"/>
          <w:b/>
          <w:bCs/>
          <w:sz w:val="24"/>
          <w:szCs w:val="24"/>
          <w:lang w:eastAsia="ru-RU"/>
        </w:rPr>
        <w:t>.</w:t>
      </w:r>
    </w:p>
    <w:tbl>
      <w:tblPr>
        <w:tblW w:w="0" w:type="auto"/>
        <w:tblInd w:w="-72" w:type="dxa"/>
        <w:tblBorders>
          <w:top w:val="single" w:sz="8" w:space="0" w:color="auto"/>
          <w:left w:val="single" w:sz="8" w:space="0" w:color="auto"/>
          <w:bottom w:val="single" w:sz="8" w:space="0" w:color="auto"/>
          <w:right w:val="single" w:sz="8" w:space="0" w:color="auto"/>
        </w:tblBorders>
        <w:tblCellMar>
          <w:left w:w="0" w:type="dxa"/>
          <w:right w:w="0" w:type="dxa"/>
        </w:tblCellMar>
        <w:tblLook w:val="04A0"/>
      </w:tblPr>
      <w:tblGrid>
        <w:gridCol w:w="783"/>
        <w:gridCol w:w="1686"/>
        <w:gridCol w:w="1323"/>
        <w:gridCol w:w="1323"/>
        <w:gridCol w:w="1323"/>
        <w:gridCol w:w="1323"/>
        <w:gridCol w:w="1323"/>
        <w:gridCol w:w="1323"/>
      </w:tblGrid>
      <w:tr w:rsidR="005E36D6" w:rsidRPr="00EF39BC" w:rsidTr="00B33A16">
        <w:tc>
          <w:tcPr>
            <w:tcW w:w="726"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xml:space="preserve">      </w:t>
            </w:r>
          </w:p>
        </w:tc>
        <w:tc>
          <w:tcPr>
            <w:tcW w:w="3202" w:type="dxa"/>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Контрольные упражнения</w:t>
            </w:r>
          </w:p>
        </w:tc>
        <w:tc>
          <w:tcPr>
            <w:tcW w:w="6479" w:type="dxa"/>
            <w:gridSpan w:val="6"/>
            <w:tcBorders>
              <w:top w:val="single" w:sz="8" w:space="0" w:color="auto"/>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ПОКАЗАТЕЛИ</w:t>
            </w:r>
          </w:p>
        </w:tc>
      </w:tr>
      <w:tr w:rsidR="005E36D6" w:rsidRPr="00EF39BC" w:rsidTr="00B33A16">
        <w:tc>
          <w:tcPr>
            <w:tcW w:w="726" w:type="dxa"/>
            <w:vMerge/>
            <w:tcBorders>
              <w:top w:val="single" w:sz="8" w:space="0" w:color="auto"/>
              <w:left w:val="single" w:sz="8" w:space="0" w:color="auto"/>
              <w:bottom w:val="single" w:sz="8" w:space="0" w:color="auto"/>
              <w:right w:val="single" w:sz="8" w:space="0" w:color="auto"/>
            </w:tcBorders>
            <w:vAlign w:val="cente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Учащиеся </w:t>
            </w:r>
          </w:p>
        </w:tc>
        <w:tc>
          <w:tcPr>
            <w:tcW w:w="3108"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Мальчики</w:t>
            </w:r>
          </w:p>
        </w:tc>
        <w:tc>
          <w:tcPr>
            <w:tcW w:w="3371"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eastAsia="ru-RU"/>
              </w:rPr>
              <w:t>Девочки</w:t>
            </w:r>
          </w:p>
        </w:tc>
      </w:tr>
      <w:tr w:rsidR="005E36D6" w:rsidRPr="00EF39BC" w:rsidTr="00B33A16">
        <w:tc>
          <w:tcPr>
            <w:tcW w:w="726" w:type="dxa"/>
            <w:vMerge/>
            <w:tcBorders>
              <w:top w:val="single" w:sz="8" w:space="0" w:color="auto"/>
              <w:left w:val="single" w:sz="8" w:space="0" w:color="auto"/>
              <w:bottom w:val="single" w:sz="8" w:space="0" w:color="auto"/>
              <w:right w:val="single" w:sz="8" w:space="0" w:color="auto"/>
            </w:tcBorders>
            <w:vAlign w:val="cente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Оценка</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“5”</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“4”</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“3”</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“5”</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“4”</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b/>
                <w:bCs/>
                <w:sz w:val="24"/>
                <w:szCs w:val="24"/>
                <w:lang w:val="en-US" w:eastAsia="ru-RU"/>
              </w:rPr>
              <w:t>“3”</w:t>
            </w:r>
          </w:p>
        </w:tc>
      </w:tr>
      <w:tr w:rsidR="005E36D6" w:rsidRPr="00EF39BC" w:rsidTr="00B33A16">
        <w:trPr>
          <w:trHeight w:val="287"/>
        </w:trPr>
        <w:tc>
          <w:tcPr>
            <w:tcW w:w="726" w:type="dxa"/>
            <w:tcBorders>
              <w:top w:val="single" w:sz="4" w:space="0" w:color="auto"/>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Челночный бег 4</w:t>
            </w:r>
            <w:r w:rsidRPr="00EF39BC">
              <w:rPr>
                <w:rFonts w:ascii="Times New Roman" w:hAnsi="Times New Roman"/>
                <w:sz w:val="24"/>
                <w:szCs w:val="24"/>
                <w:lang w:val="en-US"/>
              </w:rPr>
              <w:t>x</w:t>
            </w:r>
            <w:r w:rsidRPr="00EF39BC">
              <w:rPr>
                <w:rFonts w:ascii="Times New Roman" w:hAnsi="Times New Roman"/>
                <w:sz w:val="24"/>
                <w:szCs w:val="24"/>
              </w:rPr>
              <w:t>9  м, сек</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9,3</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9,7</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10,2</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9,7</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10,1</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10,8</w:t>
            </w:r>
          </w:p>
        </w:tc>
      </w:tr>
      <w:tr w:rsidR="005E36D6" w:rsidRPr="00EF39BC" w:rsidTr="00B33A16">
        <w:trPr>
          <w:trHeight w:val="90"/>
        </w:trPr>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30 м, секунд</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4,7</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5,2</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5,7</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5,4</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5,8</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6,2</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1000 м - юноши, сек 500м - девушки, сек</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3,35</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4,00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4,30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2,1</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2,25</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2,6</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100 м, секунд</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14,4</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14,8</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15,5</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16,5</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17,2</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18,2</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2000 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10,20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11,15</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12,10</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3000 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12,4</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13,30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14,30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 xml:space="preserve">Прыжки  в длину с места </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220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210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190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185</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170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160</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Подтягивание на высокой перекладине</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7</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Сгибание и разгибание рук в упоре</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32</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27</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22</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Наклоны  вперед из положения сидя</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7</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22</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18</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Подъем туловища за 1 мин. из положения лежа</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52</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47</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42</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35</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30</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на лыжах 1 км,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4,40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5,00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5,3</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6,00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6,3</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7,1</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на лыжах 2 км,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10,30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10,50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11,20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12,15</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13,00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13,40</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на лыжах 3 км,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14,40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15,10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16,00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18,30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19,30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21,00</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на лыжах 5 км, мин</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26,00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27,00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29,00</w:t>
            </w:r>
          </w:p>
        </w:tc>
        <w:tc>
          <w:tcPr>
            <w:tcW w:w="3371"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Без учета времени</w:t>
            </w:r>
          </w:p>
        </w:tc>
      </w:tr>
      <w:tr w:rsidR="005E36D6" w:rsidRPr="00EF39BC" w:rsidTr="00B33A16">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Бег на лыжах 10 км, мин</w:t>
            </w:r>
          </w:p>
        </w:tc>
        <w:tc>
          <w:tcPr>
            <w:tcW w:w="3108" w:type="dxa"/>
            <w:gridSpan w:val="3"/>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Без учета времени</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 </w:t>
            </w:r>
          </w:p>
        </w:tc>
      </w:tr>
      <w:tr w:rsidR="005E36D6" w:rsidRPr="00EF39BC" w:rsidTr="00B33A16">
        <w:trPr>
          <w:trHeight w:val="193"/>
        </w:trPr>
        <w:tc>
          <w:tcPr>
            <w:tcW w:w="726"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p>
        </w:tc>
        <w:tc>
          <w:tcPr>
            <w:tcW w:w="3202"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pStyle w:val="ad"/>
              <w:jc w:val="both"/>
              <w:rPr>
                <w:rFonts w:ascii="Times New Roman" w:hAnsi="Times New Roman"/>
                <w:sz w:val="24"/>
                <w:szCs w:val="24"/>
              </w:rPr>
            </w:pPr>
            <w:r w:rsidRPr="00EF39BC">
              <w:rPr>
                <w:rFonts w:ascii="Times New Roman" w:hAnsi="Times New Roman"/>
                <w:sz w:val="24"/>
                <w:szCs w:val="24"/>
              </w:rPr>
              <w:t>Прыжок на скакалке, 30 сек, раз</w:t>
            </w:r>
          </w:p>
        </w:tc>
        <w:tc>
          <w:tcPr>
            <w:tcW w:w="978"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65</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60</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50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75</w:t>
            </w:r>
          </w:p>
        </w:tc>
        <w:tc>
          <w:tcPr>
            <w:tcW w:w="1065"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70</w:t>
            </w:r>
          </w:p>
        </w:tc>
        <w:tc>
          <w:tcPr>
            <w:tcW w:w="1153" w:type="dxa"/>
            <w:tcBorders>
              <w:top w:val="nil"/>
              <w:left w:val="nil"/>
              <w:bottom w:val="single" w:sz="8" w:space="0" w:color="auto"/>
              <w:right w:val="single" w:sz="8" w:space="0" w:color="auto"/>
            </w:tcBorders>
            <w:tcMar>
              <w:top w:w="0" w:type="dxa"/>
              <w:left w:w="108" w:type="dxa"/>
              <w:bottom w:w="0" w:type="dxa"/>
              <w:right w:w="108" w:type="dxa"/>
            </w:tcMar>
            <w:hideMark/>
          </w:tcPr>
          <w:p w:rsidR="005E36D6" w:rsidRPr="00EF39BC" w:rsidRDefault="005E36D6" w:rsidP="00EF39BC">
            <w:pPr>
              <w:tabs>
                <w:tab w:val="num" w:pos="567"/>
              </w:tabs>
              <w:spacing w:after="0" w:line="240" w:lineRule="auto"/>
              <w:ind w:left="567"/>
              <w:rPr>
                <w:rFonts w:ascii="Times New Roman" w:eastAsia="Times New Roman" w:hAnsi="Times New Roman"/>
                <w:sz w:val="24"/>
                <w:szCs w:val="24"/>
                <w:lang w:eastAsia="ru-RU"/>
              </w:rPr>
            </w:pPr>
            <w:r w:rsidRPr="00EF39BC">
              <w:rPr>
                <w:rFonts w:ascii="Times New Roman" w:eastAsia="Times New Roman" w:hAnsi="Times New Roman"/>
                <w:sz w:val="24"/>
                <w:szCs w:val="24"/>
                <w:lang w:eastAsia="ru-RU"/>
              </w:rPr>
              <w:t>60</w:t>
            </w:r>
          </w:p>
        </w:tc>
      </w:tr>
    </w:tbl>
    <w:p w:rsidR="005E36D6" w:rsidRPr="00EF39BC" w:rsidRDefault="005E36D6" w:rsidP="00EF39BC">
      <w:pPr>
        <w:shd w:val="clear" w:color="auto" w:fill="FFFFFF"/>
        <w:jc w:val="both"/>
        <w:rPr>
          <w:rFonts w:ascii="Times New Roman" w:hAnsi="Times New Roman"/>
          <w:bCs/>
          <w:color w:val="000000"/>
          <w:spacing w:val="1"/>
          <w:sz w:val="24"/>
          <w:szCs w:val="24"/>
        </w:rPr>
      </w:pPr>
      <w:r w:rsidRPr="00EF39BC">
        <w:rPr>
          <w:rFonts w:ascii="Times New Roman" w:eastAsia="Times New Roman" w:hAnsi="Times New Roman"/>
          <w:sz w:val="24"/>
          <w:szCs w:val="24"/>
          <w:lang w:eastAsia="ru-RU"/>
        </w:rPr>
        <w:t xml:space="preserve">                  </w:t>
      </w:r>
    </w:p>
    <w:p w:rsidR="00E05245" w:rsidRDefault="00E05245" w:rsidP="00EF39BC">
      <w:pPr>
        <w:shd w:val="clear" w:color="auto" w:fill="FFFFFF"/>
        <w:jc w:val="center"/>
        <w:rPr>
          <w:rFonts w:ascii="Times New Roman" w:hAnsi="Times New Roman"/>
          <w:b/>
          <w:bCs/>
          <w:color w:val="000000"/>
          <w:spacing w:val="1"/>
          <w:sz w:val="24"/>
          <w:szCs w:val="24"/>
        </w:rPr>
      </w:pPr>
    </w:p>
    <w:p w:rsidR="00E05245" w:rsidRDefault="00E05245" w:rsidP="00EF39BC">
      <w:pPr>
        <w:shd w:val="clear" w:color="auto" w:fill="FFFFFF"/>
        <w:jc w:val="center"/>
        <w:rPr>
          <w:rFonts w:ascii="Times New Roman" w:hAnsi="Times New Roman"/>
          <w:b/>
          <w:bCs/>
          <w:color w:val="000000"/>
          <w:spacing w:val="1"/>
          <w:sz w:val="24"/>
          <w:szCs w:val="24"/>
        </w:rPr>
      </w:pPr>
    </w:p>
    <w:p w:rsidR="00E05245" w:rsidRDefault="00E05245" w:rsidP="00EF39BC">
      <w:pPr>
        <w:shd w:val="clear" w:color="auto" w:fill="FFFFFF"/>
        <w:jc w:val="center"/>
        <w:rPr>
          <w:rFonts w:ascii="Times New Roman" w:hAnsi="Times New Roman"/>
          <w:b/>
          <w:bCs/>
          <w:color w:val="000000"/>
          <w:spacing w:val="1"/>
          <w:sz w:val="24"/>
          <w:szCs w:val="24"/>
        </w:rPr>
      </w:pPr>
    </w:p>
    <w:p w:rsidR="005E36D6" w:rsidRPr="00EF39BC" w:rsidRDefault="005E36D6" w:rsidP="00EF39BC">
      <w:pPr>
        <w:shd w:val="clear" w:color="auto" w:fill="FFFFFF"/>
        <w:jc w:val="center"/>
        <w:rPr>
          <w:rFonts w:ascii="Times New Roman" w:hAnsi="Times New Roman"/>
          <w:b/>
          <w:sz w:val="24"/>
          <w:szCs w:val="24"/>
        </w:rPr>
      </w:pPr>
      <w:r w:rsidRPr="00EF39BC">
        <w:rPr>
          <w:rFonts w:ascii="Times New Roman" w:hAnsi="Times New Roman"/>
          <w:b/>
          <w:bCs/>
          <w:color w:val="000000"/>
          <w:spacing w:val="1"/>
          <w:sz w:val="24"/>
          <w:szCs w:val="24"/>
        </w:rPr>
        <w:lastRenderedPageBreak/>
        <w:t>Методические материалы:</w:t>
      </w:r>
    </w:p>
    <w:p w:rsidR="005E36D6" w:rsidRPr="00EF39BC" w:rsidRDefault="005E36D6" w:rsidP="00E05245">
      <w:pPr>
        <w:widowControl w:val="0"/>
        <w:shd w:val="clear" w:color="auto" w:fill="FFFFFF"/>
        <w:tabs>
          <w:tab w:val="left" w:pos="605"/>
        </w:tabs>
        <w:autoSpaceDE w:val="0"/>
        <w:autoSpaceDN w:val="0"/>
        <w:adjustRightInd w:val="0"/>
        <w:spacing w:after="0" w:line="240" w:lineRule="auto"/>
        <w:jc w:val="both"/>
        <w:rPr>
          <w:rFonts w:ascii="Times New Roman" w:eastAsia="Times New Roman" w:hAnsi="Times New Roman"/>
          <w:sz w:val="24"/>
          <w:szCs w:val="24"/>
          <w:lang w:eastAsia="ru-RU"/>
        </w:rPr>
      </w:pPr>
      <w:proofErr w:type="spellStart"/>
      <w:r w:rsidRPr="00EF39BC">
        <w:rPr>
          <w:rFonts w:ascii="Times New Roman" w:eastAsia="Times New Roman" w:hAnsi="Times New Roman"/>
          <w:sz w:val="24"/>
          <w:szCs w:val="24"/>
          <w:lang w:eastAsia="ru-RU"/>
        </w:rPr>
        <w:t>Костяева</w:t>
      </w:r>
      <w:proofErr w:type="spellEnd"/>
      <w:r w:rsidRPr="00EF39BC">
        <w:rPr>
          <w:rFonts w:ascii="Times New Roman" w:eastAsia="Times New Roman" w:hAnsi="Times New Roman"/>
          <w:sz w:val="24"/>
          <w:szCs w:val="24"/>
          <w:lang w:eastAsia="ru-RU"/>
        </w:rPr>
        <w:t xml:space="preserve"> Т. А. Тесты, проверочные и контрольные работы по русскому языку:</w:t>
      </w:r>
      <w:r w:rsidRPr="00EF39BC">
        <w:rPr>
          <w:rFonts w:ascii="Times New Roman" w:eastAsia="Times New Roman" w:hAnsi="Times New Roman"/>
          <w:sz w:val="24"/>
          <w:szCs w:val="24"/>
          <w:lang w:eastAsia="ru-RU"/>
        </w:rPr>
        <w:br/>
        <w:t xml:space="preserve">ее / Т. А </w:t>
      </w:r>
      <w:proofErr w:type="spellStart"/>
      <w:r w:rsidRPr="00EF39BC">
        <w:rPr>
          <w:rFonts w:ascii="Times New Roman" w:eastAsia="Times New Roman" w:hAnsi="Times New Roman"/>
          <w:sz w:val="24"/>
          <w:szCs w:val="24"/>
          <w:lang w:eastAsia="ru-RU"/>
        </w:rPr>
        <w:t>Костяева</w:t>
      </w:r>
      <w:proofErr w:type="spellEnd"/>
      <w:r w:rsidRPr="00EF39BC">
        <w:rPr>
          <w:rFonts w:ascii="Times New Roman" w:eastAsia="Times New Roman" w:hAnsi="Times New Roman"/>
          <w:sz w:val="24"/>
          <w:szCs w:val="24"/>
          <w:lang w:eastAsia="ru-RU"/>
        </w:rPr>
        <w:t>. - М.: Просвещение, 2006.</w:t>
      </w:r>
    </w:p>
    <w:p w:rsidR="005E36D6" w:rsidRPr="00EF39BC" w:rsidRDefault="005E36D6" w:rsidP="00E05245">
      <w:pPr>
        <w:shd w:val="clear" w:color="auto" w:fill="FFFFFF"/>
        <w:tabs>
          <w:tab w:val="left" w:pos="0"/>
        </w:tabs>
        <w:spacing w:after="0" w:line="240" w:lineRule="auto"/>
        <w:jc w:val="both"/>
        <w:rPr>
          <w:rFonts w:ascii="Times New Roman" w:hAnsi="Times New Roman"/>
          <w:sz w:val="24"/>
          <w:szCs w:val="24"/>
        </w:rPr>
      </w:pPr>
      <w:proofErr w:type="gramStart"/>
      <w:r w:rsidRPr="00EF39BC">
        <w:rPr>
          <w:rFonts w:ascii="Times New Roman" w:hAnsi="Times New Roman"/>
          <w:sz w:val="24"/>
          <w:szCs w:val="24"/>
        </w:rPr>
        <w:t>Трошин</w:t>
      </w:r>
      <w:proofErr w:type="gramEnd"/>
      <w:r w:rsidRPr="00EF39BC">
        <w:rPr>
          <w:rFonts w:ascii="Times New Roman" w:hAnsi="Times New Roman"/>
          <w:sz w:val="24"/>
          <w:szCs w:val="24"/>
        </w:rPr>
        <w:t xml:space="preserve"> В. В. Слова и числа: Занимательные материалы по русскому </w:t>
      </w:r>
      <w:proofErr w:type="spellStart"/>
      <w:r w:rsidRPr="00EF39BC">
        <w:rPr>
          <w:rFonts w:ascii="Times New Roman" w:hAnsi="Times New Roman"/>
          <w:sz w:val="24"/>
          <w:szCs w:val="24"/>
        </w:rPr>
        <w:t>языку</w:t>
      </w:r>
      <w:proofErr w:type="gramStart"/>
      <w:r w:rsidRPr="00EF39BC">
        <w:rPr>
          <w:rFonts w:ascii="Times New Roman" w:hAnsi="Times New Roman"/>
          <w:sz w:val="24"/>
          <w:szCs w:val="24"/>
        </w:rPr>
        <w:t>,н</w:t>
      </w:r>
      <w:proofErr w:type="gramEnd"/>
      <w:r w:rsidRPr="00EF39BC">
        <w:rPr>
          <w:rFonts w:ascii="Times New Roman" w:hAnsi="Times New Roman"/>
          <w:sz w:val="24"/>
          <w:szCs w:val="24"/>
        </w:rPr>
        <w:t>а</w:t>
      </w:r>
      <w:proofErr w:type="spellEnd"/>
      <w:r w:rsidRPr="00EF39BC">
        <w:rPr>
          <w:rFonts w:ascii="Times New Roman" w:hAnsi="Times New Roman"/>
          <w:sz w:val="24"/>
          <w:szCs w:val="24"/>
        </w:rPr>
        <w:t xml:space="preserve"> уроке и внеурочных и самостоятельных занятиях. - Волгоград: Учитель, 2006</w:t>
      </w:r>
    </w:p>
    <w:p w:rsidR="005E36D6" w:rsidRPr="00EF39BC" w:rsidRDefault="005E36D6" w:rsidP="00E05245">
      <w:pPr>
        <w:spacing w:after="0" w:line="240" w:lineRule="auto"/>
        <w:jc w:val="both"/>
        <w:rPr>
          <w:rFonts w:ascii="Times New Roman" w:hAnsi="Times New Roman"/>
          <w:spacing w:val="-19"/>
          <w:sz w:val="24"/>
          <w:szCs w:val="24"/>
        </w:rPr>
      </w:pPr>
      <w:r w:rsidRPr="00EF39BC">
        <w:rPr>
          <w:rFonts w:ascii="Times New Roman" w:hAnsi="Times New Roman"/>
          <w:sz w:val="24"/>
          <w:szCs w:val="24"/>
        </w:rPr>
        <w:t>Аркин И.И. Уроки литературы в 10 классе: Практическая методика: Книга для     учителя. - М.:   Просвещение, 2002.</w:t>
      </w:r>
    </w:p>
    <w:p w:rsidR="005E36D6" w:rsidRPr="00EF39BC" w:rsidRDefault="005E36D6" w:rsidP="00E05245">
      <w:pPr>
        <w:spacing w:after="0" w:line="240" w:lineRule="auto"/>
        <w:jc w:val="both"/>
        <w:rPr>
          <w:rFonts w:ascii="Times New Roman" w:hAnsi="Times New Roman"/>
          <w:spacing w:val="-11"/>
          <w:sz w:val="24"/>
          <w:szCs w:val="24"/>
        </w:rPr>
      </w:pPr>
      <w:r w:rsidRPr="00EF39BC">
        <w:rPr>
          <w:rFonts w:ascii="Times New Roman" w:hAnsi="Times New Roman"/>
          <w:sz w:val="24"/>
          <w:szCs w:val="24"/>
        </w:rPr>
        <w:t xml:space="preserve">Беляева Н.В., </w:t>
      </w:r>
      <w:proofErr w:type="spellStart"/>
      <w:r w:rsidRPr="00EF39BC">
        <w:rPr>
          <w:rFonts w:ascii="Times New Roman" w:hAnsi="Times New Roman"/>
          <w:sz w:val="24"/>
          <w:szCs w:val="24"/>
        </w:rPr>
        <w:t>Иллюминарская</w:t>
      </w:r>
      <w:proofErr w:type="spellEnd"/>
      <w:r w:rsidRPr="00EF39BC">
        <w:rPr>
          <w:rFonts w:ascii="Times New Roman" w:hAnsi="Times New Roman"/>
          <w:sz w:val="24"/>
          <w:szCs w:val="24"/>
        </w:rPr>
        <w:t xml:space="preserve"> А.Е. Литература: 10 класс: Поурочные разработки. -     М.: Просвещение, 2010.</w:t>
      </w:r>
    </w:p>
    <w:p w:rsidR="005E36D6" w:rsidRPr="00EF39BC" w:rsidRDefault="005E36D6" w:rsidP="00E05245">
      <w:pPr>
        <w:pStyle w:val="Style6"/>
        <w:widowControl/>
        <w:spacing w:line="240" w:lineRule="auto"/>
        <w:ind w:firstLine="0"/>
        <w:rPr>
          <w:rStyle w:val="FontStyle16"/>
          <w:sz w:val="24"/>
          <w:szCs w:val="24"/>
        </w:rPr>
      </w:pPr>
      <w:r w:rsidRPr="00EF39BC">
        <w:rPr>
          <w:rStyle w:val="FontStyle16"/>
          <w:sz w:val="24"/>
          <w:szCs w:val="24"/>
        </w:rPr>
        <w:t>Н.В. Егорова, И.В. Золотарева. Поурочные разработки по русской литературе. XX век. 11 класс. 1-2 -е полугодие. - М.: ВАКО, 2007.</w:t>
      </w:r>
    </w:p>
    <w:p w:rsidR="005E36D6" w:rsidRPr="00EF39BC" w:rsidRDefault="005E36D6" w:rsidP="00E05245">
      <w:pPr>
        <w:pStyle w:val="Style6"/>
        <w:widowControl/>
        <w:tabs>
          <w:tab w:val="left" w:pos="709"/>
          <w:tab w:val="left" w:pos="851"/>
        </w:tabs>
        <w:spacing w:line="240" w:lineRule="auto"/>
        <w:ind w:firstLine="0"/>
        <w:rPr>
          <w:rStyle w:val="FontStyle16"/>
          <w:sz w:val="24"/>
          <w:szCs w:val="24"/>
        </w:rPr>
      </w:pPr>
      <w:r w:rsidRPr="00EF39BC">
        <w:rPr>
          <w:rStyle w:val="FontStyle16"/>
          <w:sz w:val="24"/>
          <w:szCs w:val="24"/>
        </w:rPr>
        <w:t>Анализ лирики в старших классах: 10-11 классы / И.Е.Каштан.- М.: Издательство «Экзамен», 2005.</w:t>
      </w:r>
    </w:p>
    <w:p w:rsidR="005E36D6" w:rsidRPr="00EF39BC" w:rsidRDefault="005E36D6" w:rsidP="00E05245">
      <w:pPr>
        <w:spacing w:after="0" w:line="240" w:lineRule="auto"/>
        <w:jc w:val="both"/>
        <w:rPr>
          <w:rFonts w:ascii="Times New Roman" w:hAnsi="Times New Roman"/>
          <w:sz w:val="24"/>
          <w:szCs w:val="24"/>
        </w:rPr>
      </w:pPr>
      <w:r w:rsidRPr="00EF39BC">
        <w:rPr>
          <w:rFonts w:ascii="Times New Roman" w:hAnsi="Times New Roman"/>
          <w:sz w:val="24"/>
          <w:szCs w:val="24"/>
        </w:rPr>
        <w:t>География: Л.Е.Савельева, В.П.Дронова «География, землеведение» Издательство «Дрофа-2007 год»</w:t>
      </w:r>
    </w:p>
    <w:p w:rsidR="005E36D6" w:rsidRPr="00EF39BC" w:rsidRDefault="005E36D6" w:rsidP="00E05245">
      <w:pPr>
        <w:spacing w:after="0" w:line="240" w:lineRule="auto"/>
        <w:jc w:val="both"/>
        <w:rPr>
          <w:rFonts w:ascii="Times New Roman" w:hAnsi="Times New Roman"/>
          <w:sz w:val="24"/>
          <w:szCs w:val="24"/>
        </w:rPr>
      </w:pPr>
      <w:r w:rsidRPr="00EF39BC">
        <w:rPr>
          <w:rFonts w:ascii="Times New Roman" w:hAnsi="Times New Roman"/>
          <w:sz w:val="24"/>
          <w:szCs w:val="24"/>
        </w:rPr>
        <w:t>И.И.Баринова, В.П.Дронов «География России», издательство «Дрофа»-2008 год</w:t>
      </w:r>
    </w:p>
    <w:p w:rsidR="005E36D6" w:rsidRPr="00EF39BC" w:rsidRDefault="005E36D6" w:rsidP="00E05245">
      <w:pPr>
        <w:spacing w:after="0" w:line="240" w:lineRule="auto"/>
        <w:jc w:val="both"/>
        <w:rPr>
          <w:rFonts w:ascii="Times New Roman" w:hAnsi="Times New Roman"/>
          <w:sz w:val="24"/>
          <w:szCs w:val="24"/>
        </w:rPr>
      </w:pPr>
      <w:r w:rsidRPr="00EF39BC">
        <w:rPr>
          <w:rFonts w:ascii="Times New Roman" w:hAnsi="Times New Roman"/>
          <w:sz w:val="24"/>
          <w:szCs w:val="24"/>
        </w:rPr>
        <w:t xml:space="preserve">Н.И.Сонина, </w:t>
      </w:r>
      <w:proofErr w:type="spellStart"/>
      <w:r w:rsidRPr="00EF39BC">
        <w:rPr>
          <w:rFonts w:ascii="Times New Roman" w:hAnsi="Times New Roman"/>
          <w:sz w:val="24"/>
          <w:szCs w:val="24"/>
        </w:rPr>
        <w:t>М.Р.Сапина</w:t>
      </w:r>
      <w:proofErr w:type="spellEnd"/>
      <w:r w:rsidRPr="00EF39BC">
        <w:rPr>
          <w:rFonts w:ascii="Times New Roman" w:hAnsi="Times New Roman"/>
          <w:sz w:val="24"/>
          <w:szCs w:val="24"/>
        </w:rPr>
        <w:t xml:space="preserve"> «Биология. Человек», Издательство «Дрофа»-2010 год </w:t>
      </w:r>
    </w:p>
    <w:p w:rsidR="005E36D6" w:rsidRPr="00EF39BC" w:rsidRDefault="005E36D6" w:rsidP="00E05245">
      <w:pPr>
        <w:spacing w:after="0" w:line="240" w:lineRule="auto"/>
        <w:jc w:val="both"/>
        <w:rPr>
          <w:rFonts w:ascii="Times New Roman" w:hAnsi="Times New Roman"/>
          <w:sz w:val="24"/>
          <w:szCs w:val="24"/>
        </w:rPr>
      </w:pPr>
      <w:r w:rsidRPr="00EF39BC">
        <w:rPr>
          <w:rFonts w:ascii="Times New Roman" w:hAnsi="Times New Roman"/>
          <w:sz w:val="24"/>
          <w:szCs w:val="24"/>
        </w:rPr>
        <w:t xml:space="preserve">И.И.Пономарев, О. А. </w:t>
      </w:r>
      <w:proofErr w:type="spellStart"/>
      <w:r w:rsidRPr="00EF39BC">
        <w:rPr>
          <w:rFonts w:ascii="Times New Roman" w:hAnsi="Times New Roman"/>
          <w:sz w:val="24"/>
          <w:szCs w:val="24"/>
        </w:rPr>
        <w:t>Коринская</w:t>
      </w:r>
      <w:proofErr w:type="spellEnd"/>
      <w:r w:rsidRPr="00EF39BC">
        <w:rPr>
          <w:rFonts w:ascii="Times New Roman" w:hAnsi="Times New Roman"/>
          <w:sz w:val="24"/>
          <w:szCs w:val="24"/>
        </w:rPr>
        <w:t>. «Биология»,  издательство «Дрофа»-2008 год</w:t>
      </w:r>
    </w:p>
    <w:p w:rsidR="005E36D6" w:rsidRPr="00EF39BC" w:rsidRDefault="005E36D6" w:rsidP="00E05245">
      <w:pPr>
        <w:spacing w:after="0" w:line="240" w:lineRule="auto"/>
        <w:jc w:val="both"/>
        <w:rPr>
          <w:rFonts w:ascii="Times New Roman" w:hAnsi="Times New Roman"/>
          <w:b/>
          <w:sz w:val="24"/>
          <w:szCs w:val="24"/>
        </w:rPr>
      </w:pPr>
      <w:proofErr w:type="spellStart"/>
      <w:r w:rsidRPr="00EF39BC">
        <w:rPr>
          <w:rFonts w:ascii="Times New Roman" w:hAnsi="Times New Roman"/>
          <w:sz w:val="24"/>
          <w:szCs w:val="24"/>
        </w:rPr>
        <w:t>Новошинский</w:t>
      </w:r>
      <w:proofErr w:type="spellEnd"/>
      <w:r w:rsidRPr="00EF39BC">
        <w:rPr>
          <w:rFonts w:ascii="Times New Roman" w:hAnsi="Times New Roman"/>
          <w:sz w:val="24"/>
          <w:szCs w:val="24"/>
        </w:rPr>
        <w:t xml:space="preserve"> Н.Н., </w:t>
      </w:r>
      <w:proofErr w:type="spellStart"/>
      <w:r w:rsidRPr="00EF39BC">
        <w:rPr>
          <w:rFonts w:ascii="Times New Roman" w:hAnsi="Times New Roman"/>
          <w:sz w:val="24"/>
          <w:szCs w:val="24"/>
        </w:rPr>
        <w:t>Новошинская</w:t>
      </w:r>
      <w:proofErr w:type="spellEnd"/>
      <w:r w:rsidRPr="00EF39BC">
        <w:rPr>
          <w:rFonts w:ascii="Times New Roman" w:hAnsi="Times New Roman"/>
          <w:sz w:val="24"/>
          <w:szCs w:val="24"/>
        </w:rPr>
        <w:t xml:space="preserve"> Н.С. Типы химических задач и способы их решения. 8-11 клас</w:t>
      </w:r>
      <w:r w:rsidRPr="00EF39BC">
        <w:rPr>
          <w:rFonts w:ascii="Times New Roman" w:hAnsi="Times New Roman"/>
          <w:sz w:val="24"/>
          <w:szCs w:val="24"/>
        </w:rPr>
        <w:softHyphen/>
        <w:t>сы. - М.: Русское слово, 2007.</w:t>
      </w:r>
    </w:p>
    <w:p w:rsidR="005E36D6" w:rsidRPr="00EF39BC" w:rsidRDefault="005E36D6" w:rsidP="00E05245">
      <w:pPr>
        <w:spacing w:after="0" w:line="240" w:lineRule="auto"/>
        <w:jc w:val="both"/>
        <w:rPr>
          <w:rFonts w:ascii="Times New Roman" w:hAnsi="Times New Roman"/>
          <w:b/>
          <w:sz w:val="24"/>
          <w:szCs w:val="24"/>
        </w:rPr>
      </w:pPr>
      <w:r w:rsidRPr="00EF39BC">
        <w:rPr>
          <w:rFonts w:ascii="Times New Roman" w:hAnsi="Times New Roman"/>
          <w:sz w:val="24"/>
          <w:szCs w:val="24"/>
        </w:rPr>
        <w:t>Химия. Тесты для повторения и подготовки. / Т.В.Никитюк,</w:t>
      </w:r>
    </w:p>
    <w:p w:rsidR="005E36D6" w:rsidRPr="00EF39BC" w:rsidRDefault="005E36D6" w:rsidP="00E05245">
      <w:pPr>
        <w:spacing w:after="0" w:line="240" w:lineRule="auto"/>
        <w:jc w:val="both"/>
        <w:rPr>
          <w:rFonts w:ascii="Times New Roman" w:hAnsi="Times New Roman"/>
          <w:sz w:val="24"/>
          <w:szCs w:val="24"/>
        </w:rPr>
      </w:pPr>
      <w:r w:rsidRPr="00EF39BC">
        <w:rPr>
          <w:rFonts w:ascii="Times New Roman" w:hAnsi="Times New Roman"/>
          <w:sz w:val="24"/>
          <w:szCs w:val="24"/>
        </w:rPr>
        <w:t>И.Г.Остроумов – Саратов</w:t>
      </w:r>
      <w:proofErr w:type="gramStart"/>
      <w:r w:rsidRPr="00EF39BC">
        <w:rPr>
          <w:rFonts w:ascii="Times New Roman" w:hAnsi="Times New Roman"/>
          <w:sz w:val="24"/>
          <w:szCs w:val="24"/>
        </w:rPr>
        <w:t>:Л</w:t>
      </w:r>
      <w:proofErr w:type="gramEnd"/>
      <w:r w:rsidRPr="00EF39BC">
        <w:rPr>
          <w:rFonts w:ascii="Times New Roman" w:hAnsi="Times New Roman"/>
          <w:sz w:val="24"/>
          <w:szCs w:val="24"/>
        </w:rPr>
        <w:t>ицей,2006. – 256с.</w:t>
      </w:r>
    </w:p>
    <w:p w:rsidR="005E36D6" w:rsidRPr="00EF39BC" w:rsidRDefault="005E36D6" w:rsidP="00E05245">
      <w:pPr>
        <w:spacing w:after="0" w:line="240" w:lineRule="auto"/>
        <w:jc w:val="both"/>
        <w:rPr>
          <w:rFonts w:ascii="Times New Roman" w:hAnsi="Times New Roman"/>
          <w:sz w:val="24"/>
          <w:szCs w:val="24"/>
        </w:rPr>
      </w:pPr>
      <w:r w:rsidRPr="00EF39BC">
        <w:rPr>
          <w:rFonts w:ascii="Times New Roman" w:hAnsi="Times New Roman"/>
          <w:sz w:val="24"/>
          <w:szCs w:val="24"/>
        </w:rPr>
        <w:t xml:space="preserve">Химия. 8 – 11 классы: внеклассные мероприятия </w:t>
      </w:r>
    </w:p>
    <w:p w:rsidR="005E36D6" w:rsidRPr="00EF39BC" w:rsidRDefault="005E36D6" w:rsidP="00E05245">
      <w:pPr>
        <w:spacing w:after="0" w:line="240" w:lineRule="auto"/>
        <w:jc w:val="both"/>
        <w:rPr>
          <w:rFonts w:ascii="Times New Roman" w:hAnsi="Times New Roman"/>
          <w:sz w:val="24"/>
          <w:szCs w:val="24"/>
        </w:rPr>
      </w:pPr>
      <w:r w:rsidRPr="00EF39BC">
        <w:rPr>
          <w:rFonts w:ascii="Times New Roman" w:hAnsi="Times New Roman"/>
          <w:sz w:val="24"/>
          <w:szCs w:val="24"/>
        </w:rPr>
        <w:t>( игры, шоу-программы, театрализованные представления) /авт.-сост. Е.П.Ким. – Волгоград</w:t>
      </w:r>
      <w:proofErr w:type="gramStart"/>
      <w:r w:rsidRPr="00EF39BC">
        <w:rPr>
          <w:rFonts w:ascii="Times New Roman" w:hAnsi="Times New Roman"/>
          <w:sz w:val="24"/>
          <w:szCs w:val="24"/>
        </w:rPr>
        <w:t>:У</w:t>
      </w:r>
      <w:proofErr w:type="gramEnd"/>
      <w:r w:rsidRPr="00EF39BC">
        <w:rPr>
          <w:rFonts w:ascii="Times New Roman" w:hAnsi="Times New Roman"/>
          <w:sz w:val="24"/>
          <w:szCs w:val="24"/>
        </w:rPr>
        <w:t>читель,2009, - 134с</w:t>
      </w:r>
    </w:p>
    <w:p w:rsidR="005E36D6" w:rsidRPr="00EF39BC" w:rsidRDefault="005E36D6" w:rsidP="00E05245">
      <w:pPr>
        <w:widowControl w:val="0"/>
        <w:numPr>
          <w:ilvl w:val="0"/>
          <w:numId w:val="70"/>
        </w:numPr>
        <w:shd w:val="clear" w:color="auto" w:fill="FFFFFF"/>
        <w:tabs>
          <w:tab w:val="left" w:pos="730"/>
        </w:tabs>
        <w:autoSpaceDE w:val="0"/>
        <w:autoSpaceDN w:val="0"/>
        <w:adjustRightInd w:val="0"/>
        <w:spacing w:after="0" w:line="240" w:lineRule="auto"/>
        <w:jc w:val="both"/>
        <w:rPr>
          <w:rFonts w:ascii="Times New Roman" w:hAnsi="Times New Roman"/>
          <w:sz w:val="24"/>
          <w:szCs w:val="24"/>
        </w:rPr>
      </w:pPr>
      <w:proofErr w:type="spellStart"/>
      <w:r w:rsidRPr="00EF39BC">
        <w:rPr>
          <w:rFonts w:ascii="Times New Roman" w:hAnsi="Times New Roman"/>
          <w:sz w:val="24"/>
          <w:szCs w:val="24"/>
        </w:rPr>
        <w:t>Новошинский</w:t>
      </w:r>
      <w:proofErr w:type="spellEnd"/>
      <w:r w:rsidRPr="00EF39BC">
        <w:rPr>
          <w:rFonts w:ascii="Times New Roman" w:hAnsi="Times New Roman"/>
          <w:sz w:val="24"/>
          <w:szCs w:val="24"/>
        </w:rPr>
        <w:t xml:space="preserve"> Н.Н., </w:t>
      </w:r>
      <w:proofErr w:type="spellStart"/>
      <w:r w:rsidRPr="00EF39BC">
        <w:rPr>
          <w:rFonts w:ascii="Times New Roman" w:hAnsi="Times New Roman"/>
          <w:sz w:val="24"/>
          <w:szCs w:val="24"/>
        </w:rPr>
        <w:t>Новошинская</w:t>
      </w:r>
      <w:proofErr w:type="spellEnd"/>
      <w:r w:rsidRPr="00EF39BC">
        <w:rPr>
          <w:rFonts w:ascii="Times New Roman" w:hAnsi="Times New Roman"/>
          <w:sz w:val="24"/>
          <w:szCs w:val="24"/>
        </w:rPr>
        <w:t xml:space="preserve"> Н.С, Самостоятельные работы по химии. 10 класс. - М.: Рус</w:t>
      </w:r>
      <w:r w:rsidRPr="00EF39BC">
        <w:rPr>
          <w:rFonts w:ascii="Times New Roman" w:hAnsi="Times New Roman"/>
          <w:sz w:val="24"/>
          <w:szCs w:val="24"/>
        </w:rPr>
        <w:softHyphen/>
        <w:t>ское слово, 2007.</w:t>
      </w:r>
    </w:p>
    <w:p w:rsidR="005E36D6" w:rsidRPr="00EF39BC" w:rsidRDefault="005E36D6" w:rsidP="00E05245">
      <w:pPr>
        <w:widowControl w:val="0"/>
        <w:numPr>
          <w:ilvl w:val="0"/>
          <w:numId w:val="70"/>
        </w:numPr>
        <w:shd w:val="clear" w:color="auto" w:fill="FFFFFF"/>
        <w:tabs>
          <w:tab w:val="left" w:pos="730"/>
        </w:tabs>
        <w:autoSpaceDE w:val="0"/>
        <w:autoSpaceDN w:val="0"/>
        <w:adjustRightInd w:val="0"/>
        <w:spacing w:after="0" w:line="240" w:lineRule="auto"/>
        <w:jc w:val="both"/>
        <w:rPr>
          <w:rFonts w:ascii="Times New Roman" w:hAnsi="Times New Roman"/>
          <w:sz w:val="24"/>
          <w:szCs w:val="24"/>
        </w:rPr>
      </w:pPr>
      <w:proofErr w:type="spellStart"/>
      <w:r w:rsidRPr="00EF39BC">
        <w:rPr>
          <w:rFonts w:ascii="Times New Roman" w:hAnsi="Times New Roman"/>
          <w:sz w:val="24"/>
          <w:szCs w:val="24"/>
        </w:rPr>
        <w:t>Новошинский</w:t>
      </w:r>
      <w:proofErr w:type="spellEnd"/>
      <w:r w:rsidRPr="00EF39BC">
        <w:rPr>
          <w:rFonts w:ascii="Times New Roman" w:hAnsi="Times New Roman"/>
          <w:sz w:val="24"/>
          <w:szCs w:val="24"/>
        </w:rPr>
        <w:t xml:space="preserve"> Н.Н., </w:t>
      </w:r>
      <w:proofErr w:type="spellStart"/>
      <w:r w:rsidRPr="00EF39BC">
        <w:rPr>
          <w:rFonts w:ascii="Times New Roman" w:hAnsi="Times New Roman"/>
          <w:sz w:val="24"/>
          <w:szCs w:val="24"/>
        </w:rPr>
        <w:t>Новошинская</w:t>
      </w:r>
      <w:proofErr w:type="spellEnd"/>
      <w:r w:rsidRPr="00EF39BC">
        <w:rPr>
          <w:rFonts w:ascii="Times New Roman" w:hAnsi="Times New Roman"/>
          <w:sz w:val="24"/>
          <w:szCs w:val="24"/>
        </w:rPr>
        <w:t xml:space="preserve"> Н.С. Типы химических задач и способы их решения. 8-11 клас</w:t>
      </w:r>
      <w:r w:rsidRPr="00EF39BC">
        <w:rPr>
          <w:rFonts w:ascii="Times New Roman" w:hAnsi="Times New Roman"/>
          <w:sz w:val="24"/>
          <w:szCs w:val="24"/>
        </w:rPr>
        <w:softHyphen/>
        <w:t>сы. - М.: Русское слово, 2007.</w:t>
      </w:r>
    </w:p>
    <w:tbl>
      <w:tblPr>
        <w:tblW w:w="0" w:type="auto"/>
        <w:tblLook w:val="04A0"/>
      </w:tblPr>
      <w:tblGrid>
        <w:gridCol w:w="10172"/>
      </w:tblGrid>
      <w:tr w:rsidR="005E36D6" w:rsidRPr="00EF39BC" w:rsidTr="00B33A16">
        <w:tc>
          <w:tcPr>
            <w:tcW w:w="10172" w:type="dxa"/>
          </w:tcPr>
          <w:p w:rsidR="005E36D6" w:rsidRPr="00EF39BC" w:rsidRDefault="005E36D6" w:rsidP="00E05245">
            <w:pPr>
              <w:spacing w:after="0" w:line="240" w:lineRule="auto"/>
              <w:rPr>
                <w:rFonts w:ascii="Times New Roman" w:hAnsi="Times New Roman"/>
                <w:sz w:val="24"/>
                <w:szCs w:val="24"/>
              </w:rPr>
            </w:pPr>
            <w:r w:rsidRPr="00EF39BC">
              <w:rPr>
                <w:rFonts w:ascii="Times New Roman" w:hAnsi="Times New Roman"/>
                <w:sz w:val="24"/>
                <w:szCs w:val="24"/>
              </w:rPr>
              <w:t xml:space="preserve">В.А. </w:t>
            </w:r>
            <w:proofErr w:type="spellStart"/>
            <w:r w:rsidRPr="00EF39BC">
              <w:rPr>
                <w:rFonts w:ascii="Times New Roman" w:hAnsi="Times New Roman"/>
                <w:sz w:val="24"/>
                <w:szCs w:val="24"/>
              </w:rPr>
              <w:t>Яровенко</w:t>
            </w:r>
            <w:proofErr w:type="spellEnd"/>
            <w:r w:rsidRPr="00EF39BC">
              <w:rPr>
                <w:rFonts w:ascii="Times New Roman" w:hAnsi="Times New Roman"/>
                <w:sz w:val="24"/>
                <w:szCs w:val="24"/>
              </w:rPr>
              <w:t xml:space="preserve"> Поурочные планы по геометрии 10 класс</w:t>
            </w:r>
          </w:p>
        </w:tc>
      </w:tr>
      <w:tr w:rsidR="005E36D6" w:rsidRPr="00EF39BC" w:rsidTr="00B33A16">
        <w:tc>
          <w:tcPr>
            <w:tcW w:w="10172" w:type="dxa"/>
          </w:tcPr>
          <w:p w:rsidR="005E36D6" w:rsidRPr="00EF39BC" w:rsidRDefault="005E36D6" w:rsidP="00E05245">
            <w:pPr>
              <w:spacing w:after="0" w:line="240" w:lineRule="auto"/>
              <w:rPr>
                <w:rFonts w:ascii="Times New Roman" w:hAnsi="Times New Roman"/>
                <w:sz w:val="24"/>
                <w:szCs w:val="24"/>
              </w:rPr>
            </w:pPr>
            <w:proofErr w:type="spellStart"/>
            <w:r w:rsidRPr="00EF39BC">
              <w:rPr>
                <w:rFonts w:ascii="Times New Roman" w:hAnsi="Times New Roman"/>
                <w:sz w:val="24"/>
                <w:szCs w:val="24"/>
              </w:rPr>
              <w:t>М.К.Потапов</w:t>
            </w:r>
            <w:proofErr w:type="gramStart"/>
            <w:r w:rsidRPr="00EF39BC">
              <w:rPr>
                <w:rFonts w:ascii="Times New Roman" w:hAnsi="Times New Roman"/>
                <w:sz w:val="24"/>
                <w:szCs w:val="24"/>
              </w:rPr>
              <w:t>,А</w:t>
            </w:r>
            <w:proofErr w:type="gramEnd"/>
            <w:r w:rsidRPr="00EF39BC">
              <w:rPr>
                <w:rFonts w:ascii="Times New Roman" w:hAnsi="Times New Roman"/>
                <w:sz w:val="24"/>
                <w:szCs w:val="24"/>
              </w:rPr>
              <w:t>.В.Шевкин</w:t>
            </w:r>
            <w:proofErr w:type="spellEnd"/>
            <w:r w:rsidRPr="00EF39BC">
              <w:rPr>
                <w:rFonts w:ascii="Times New Roman" w:hAnsi="Times New Roman"/>
                <w:sz w:val="24"/>
                <w:szCs w:val="24"/>
              </w:rPr>
              <w:t xml:space="preserve">  Книга для учителя</w:t>
            </w:r>
          </w:p>
        </w:tc>
      </w:tr>
      <w:tr w:rsidR="005E36D6" w:rsidRPr="00EF39BC" w:rsidTr="00B33A16">
        <w:tc>
          <w:tcPr>
            <w:tcW w:w="10172" w:type="dxa"/>
          </w:tcPr>
          <w:p w:rsidR="005E36D6" w:rsidRPr="00EF39BC" w:rsidRDefault="005E36D6" w:rsidP="00E05245">
            <w:pPr>
              <w:spacing w:after="0" w:line="240" w:lineRule="auto"/>
              <w:rPr>
                <w:rFonts w:ascii="Times New Roman" w:hAnsi="Times New Roman"/>
                <w:sz w:val="24"/>
                <w:szCs w:val="24"/>
              </w:rPr>
            </w:pPr>
            <w:r w:rsidRPr="00EF39BC">
              <w:rPr>
                <w:rFonts w:ascii="Times New Roman" w:hAnsi="Times New Roman"/>
                <w:sz w:val="24"/>
                <w:szCs w:val="24"/>
              </w:rPr>
              <w:t xml:space="preserve">В.А. </w:t>
            </w:r>
            <w:proofErr w:type="spellStart"/>
            <w:r w:rsidRPr="00EF39BC">
              <w:rPr>
                <w:rFonts w:ascii="Times New Roman" w:hAnsi="Times New Roman"/>
                <w:sz w:val="24"/>
                <w:szCs w:val="24"/>
              </w:rPr>
              <w:t>Яровенко</w:t>
            </w:r>
            <w:proofErr w:type="spellEnd"/>
            <w:r w:rsidRPr="00EF39BC">
              <w:rPr>
                <w:rFonts w:ascii="Times New Roman" w:hAnsi="Times New Roman"/>
                <w:sz w:val="24"/>
                <w:szCs w:val="24"/>
              </w:rPr>
              <w:t xml:space="preserve"> Поурочные планы по геометрии 10 класс</w:t>
            </w:r>
          </w:p>
        </w:tc>
      </w:tr>
      <w:tr w:rsidR="005E36D6" w:rsidRPr="00EF39BC" w:rsidTr="00B33A16">
        <w:tc>
          <w:tcPr>
            <w:tcW w:w="10172" w:type="dxa"/>
          </w:tcPr>
          <w:p w:rsidR="005E36D6" w:rsidRPr="00EF39BC" w:rsidRDefault="005E36D6" w:rsidP="00E05245">
            <w:pPr>
              <w:spacing w:after="0" w:line="240" w:lineRule="auto"/>
              <w:rPr>
                <w:rFonts w:ascii="Times New Roman" w:hAnsi="Times New Roman"/>
                <w:sz w:val="24"/>
                <w:szCs w:val="24"/>
              </w:rPr>
            </w:pPr>
            <w:proofErr w:type="spellStart"/>
            <w:r w:rsidRPr="00EF39BC">
              <w:rPr>
                <w:rFonts w:ascii="Times New Roman" w:hAnsi="Times New Roman"/>
                <w:sz w:val="24"/>
                <w:szCs w:val="24"/>
              </w:rPr>
              <w:t>Е.М.Гутник</w:t>
            </w:r>
            <w:proofErr w:type="spellEnd"/>
            <w:r w:rsidRPr="00EF39BC">
              <w:rPr>
                <w:rFonts w:ascii="Times New Roman" w:hAnsi="Times New Roman"/>
                <w:sz w:val="24"/>
                <w:szCs w:val="24"/>
              </w:rPr>
              <w:t xml:space="preserve"> Физика  Тематическое и поурочное планирование</w:t>
            </w:r>
          </w:p>
        </w:tc>
      </w:tr>
      <w:tr w:rsidR="005E36D6" w:rsidRPr="00EF39BC" w:rsidTr="00B33A16">
        <w:tc>
          <w:tcPr>
            <w:tcW w:w="10172" w:type="dxa"/>
          </w:tcPr>
          <w:p w:rsidR="005E36D6" w:rsidRPr="00EF39BC" w:rsidRDefault="005E36D6" w:rsidP="00E05245">
            <w:pPr>
              <w:spacing w:after="0" w:line="240" w:lineRule="auto"/>
              <w:rPr>
                <w:rFonts w:ascii="Times New Roman" w:hAnsi="Times New Roman"/>
                <w:sz w:val="24"/>
                <w:szCs w:val="24"/>
              </w:rPr>
            </w:pPr>
            <w:r w:rsidRPr="00EF39BC">
              <w:rPr>
                <w:rFonts w:ascii="Times New Roman" w:hAnsi="Times New Roman"/>
                <w:sz w:val="24"/>
                <w:szCs w:val="24"/>
              </w:rPr>
              <w:t xml:space="preserve">Поурочные разработки по физике под </w:t>
            </w:r>
            <w:proofErr w:type="spellStart"/>
            <w:r w:rsidRPr="00EF39BC">
              <w:rPr>
                <w:rFonts w:ascii="Times New Roman" w:hAnsi="Times New Roman"/>
                <w:sz w:val="24"/>
                <w:szCs w:val="24"/>
              </w:rPr>
              <w:t>ред.В.А.Волкова</w:t>
            </w:r>
            <w:proofErr w:type="spellEnd"/>
            <w:r w:rsidRPr="00EF39BC">
              <w:rPr>
                <w:rFonts w:ascii="Times New Roman" w:hAnsi="Times New Roman"/>
                <w:sz w:val="24"/>
                <w:szCs w:val="24"/>
              </w:rPr>
              <w:t xml:space="preserve"> 10 класс</w:t>
            </w:r>
          </w:p>
        </w:tc>
      </w:tr>
      <w:tr w:rsidR="005E36D6" w:rsidRPr="00EF39BC" w:rsidTr="00B33A16">
        <w:tc>
          <w:tcPr>
            <w:tcW w:w="10172" w:type="dxa"/>
          </w:tcPr>
          <w:p w:rsidR="005E36D6" w:rsidRPr="00EF39BC" w:rsidRDefault="005E36D6" w:rsidP="00E05245">
            <w:pPr>
              <w:spacing w:after="0" w:line="240" w:lineRule="auto"/>
              <w:rPr>
                <w:rFonts w:ascii="Times New Roman" w:hAnsi="Times New Roman"/>
                <w:sz w:val="24"/>
                <w:szCs w:val="24"/>
              </w:rPr>
            </w:pPr>
            <w:r w:rsidRPr="00EF39BC">
              <w:rPr>
                <w:rFonts w:ascii="Times New Roman" w:hAnsi="Times New Roman"/>
                <w:sz w:val="24"/>
                <w:szCs w:val="24"/>
              </w:rPr>
              <w:t>Шилов В.Ф. Физика 10-11кл, книга для учителя</w:t>
            </w:r>
          </w:p>
        </w:tc>
      </w:tr>
    </w:tbl>
    <w:p w:rsidR="005E36D6" w:rsidRPr="00EF39BC" w:rsidRDefault="005E36D6" w:rsidP="00E05245">
      <w:pPr>
        <w:spacing w:after="0" w:line="240" w:lineRule="auto"/>
        <w:jc w:val="both"/>
        <w:rPr>
          <w:rFonts w:ascii="Times New Roman" w:hAnsi="Times New Roman"/>
          <w:sz w:val="24"/>
          <w:szCs w:val="24"/>
        </w:rPr>
      </w:pPr>
      <w:proofErr w:type="spellStart"/>
      <w:r w:rsidRPr="00EF39BC">
        <w:rPr>
          <w:rFonts w:ascii="Times New Roman" w:hAnsi="Times New Roman"/>
          <w:sz w:val="24"/>
          <w:szCs w:val="24"/>
        </w:rPr>
        <w:t>Кашанина</w:t>
      </w:r>
      <w:proofErr w:type="spellEnd"/>
      <w:r w:rsidRPr="00EF39BC">
        <w:rPr>
          <w:rFonts w:ascii="Times New Roman" w:hAnsi="Times New Roman"/>
          <w:sz w:val="24"/>
          <w:szCs w:val="24"/>
        </w:rPr>
        <w:t xml:space="preserve"> Т.В., </w:t>
      </w:r>
      <w:proofErr w:type="spellStart"/>
      <w:r w:rsidRPr="00EF39BC">
        <w:rPr>
          <w:rFonts w:ascii="Times New Roman" w:hAnsi="Times New Roman"/>
          <w:sz w:val="24"/>
          <w:szCs w:val="24"/>
        </w:rPr>
        <w:t>Кашанин</w:t>
      </w:r>
      <w:proofErr w:type="spellEnd"/>
      <w:r w:rsidRPr="00EF39BC">
        <w:rPr>
          <w:rFonts w:ascii="Times New Roman" w:hAnsi="Times New Roman"/>
          <w:sz w:val="24"/>
          <w:szCs w:val="24"/>
        </w:rPr>
        <w:t xml:space="preserve"> А.В. Основы права. Методическое пособие к учебнику. М.: Вита-Пресс, 2005 </w:t>
      </w:r>
    </w:p>
    <w:p w:rsidR="005E36D6" w:rsidRPr="00EF39BC" w:rsidRDefault="005E36D6" w:rsidP="00E05245">
      <w:pPr>
        <w:spacing w:after="0" w:line="240" w:lineRule="auto"/>
        <w:jc w:val="both"/>
        <w:rPr>
          <w:rFonts w:ascii="Times New Roman" w:hAnsi="Times New Roman"/>
          <w:sz w:val="24"/>
          <w:szCs w:val="24"/>
        </w:rPr>
      </w:pPr>
      <w:r w:rsidRPr="00EF39BC">
        <w:rPr>
          <w:rFonts w:ascii="Times New Roman" w:hAnsi="Times New Roman"/>
          <w:spacing w:val="-7"/>
          <w:sz w:val="24"/>
          <w:szCs w:val="24"/>
        </w:rPr>
        <w:t xml:space="preserve">Кравченко А.И. Задачник по обществознанию. 10-11 </w:t>
      </w:r>
      <w:proofErr w:type="spellStart"/>
      <w:r w:rsidRPr="00EF39BC">
        <w:rPr>
          <w:rFonts w:ascii="Times New Roman" w:hAnsi="Times New Roman"/>
          <w:spacing w:val="-7"/>
          <w:sz w:val="24"/>
          <w:szCs w:val="24"/>
        </w:rPr>
        <w:t>кл</w:t>
      </w:r>
      <w:proofErr w:type="spellEnd"/>
      <w:r w:rsidRPr="00EF39BC">
        <w:rPr>
          <w:rFonts w:ascii="Times New Roman" w:hAnsi="Times New Roman"/>
          <w:spacing w:val="-7"/>
          <w:sz w:val="24"/>
          <w:szCs w:val="24"/>
        </w:rPr>
        <w:t>. – Москва: ТИД Русское слово, 2008</w:t>
      </w:r>
    </w:p>
    <w:p w:rsidR="005E36D6" w:rsidRPr="00EF39BC" w:rsidRDefault="005E36D6" w:rsidP="00E05245">
      <w:pPr>
        <w:pStyle w:val="a3"/>
        <w:shd w:val="clear" w:color="auto" w:fill="FFFFFF"/>
        <w:tabs>
          <w:tab w:val="left" w:leader="underscore" w:pos="6974"/>
        </w:tabs>
        <w:spacing w:after="0" w:line="240" w:lineRule="auto"/>
        <w:ind w:left="0"/>
        <w:jc w:val="both"/>
        <w:rPr>
          <w:rFonts w:ascii="Times New Roman" w:hAnsi="Times New Roman"/>
          <w:spacing w:val="-7"/>
          <w:sz w:val="24"/>
          <w:szCs w:val="24"/>
        </w:rPr>
      </w:pPr>
      <w:r w:rsidRPr="00EF39BC">
        <w:rPr>
          <w:rFonts w:ascii="Times New Roman" w:hAnsi="Times New Roman"/>
          <w:spacing w:val="-7"/>
          <w:sz w:val="24"/>
          <w:szCs w:val="24"/>
        </w:rPr>
        <w:t xml:space="preserve">Программно-методические материалы: обществознание. 10-11 </w:t>
      </w:r>
      <w:proofErr w:type="spellStart"/>
      <w:r w:rsidRPr="00EF39BC">
        <w:rPr>
          <w:rFonts w:ascii="Times New Roman" w:hAnsi="Times New Roman"/>
          <w:spacing w:val="-7"/>
          <w:sz w:val="24"/>
          <w:szCs w:val="24"/>
        </w:rPr>
        <w:t>кл</w:t>
      </w:r>
      <w:proofErr w:type="spellEnd"/>
      <w:r w:rsidRPr="00EF39BC">
        <w:rPr>
          <w:rFonts w:ascii="Times New Roman" w:hAnsi="Times New Roman"/>
          <w:spacing w:val="-7"/>
          <w:sz w:val="24"/>
          <w:szCs w:val="24"/>
        </w:rPr>
        <w:t xml:space="preserve">./ сост. Т.И. </w:t>
      </w:r>
      <w:proofErr w:type="spellStart"/>
      <w:r w:rsidRPr="00EF39BC">
        <w:rPr>
          <w:rFonts w:ascii="Times New Roman" w:hAnsi="Times New Roman"/>
          <w:spacing w:val="-7"/>
          <w:sz w:val="24"/>
          <w:szCs w:val="24"/>
        </w:rPr>
        <w:t>Тюляева</w:t>
      </w:r>
      <w:proofErr w:type="spellEnd"/>
      <w:r w:rsidRPr="00EF39BC">
        <w:rPr>
          <w:rFonts w:ascii="Times New Roman" w:hAnsi="Times New Roman"/>
          <w:spacing w:val="-7"/>
          <w:sz w:val="24"/>
          <w:szCs w:val="24"/>
        </w:rPr>
        <w:t>. – Москва: Дрофа, 2008.</w:t>
      </w:r>
    </w:p>
    <w:p w:rsidR="005E36D6" w:rsidRPr="00EF39BC" w:rsidRDefault="005E36D6" w:rsidP="00E05245">
      <w:pPr>
        <w:spacing w:after="0" w:line="240" w:lineRule="auto"/>
        <w:jc w:val="both"/>
        <w:rPr>
          <w:rFonts w:ascii="Times New Roman" w:hAnsi="Times New Roman"/>
          <w:b/>
          <w:sz w:val="24"/>
          <w:szCs w:val="24"/>
        </w:rPr>
      </w:pPr>
      <w:r w:rsidRPr="00EF39BC">
        <w:rPr>
          <w:rFonts w:ascii="Times New Roman" w:hAnsi="Times New Roman"/>
          <w:sz w:val="24"/>
          <w:szCs w:val="24"/>
        </w:rPr>
        <w:t>Савицкая Е.В., Серегина С.Ф. Уроки экономики в школе: пособие для учителя. – М.: Вита-пресс, 2006.</w:t>
      </w:r>
    </w:p>
    <w:p w:rsidR="005E36D6" w:rsidRPr="00EF39BC" w:rsidRDefault="005E36D6" w:rsidP="00EF39BC">
      <w:pPr>
        <w:jc w:val="both"/>
        <w:rPr>
          <w:rFonts w:ascii="Times New Roman" w:hAnsi="Times New Roman"/>
          <w:sz w:val="24"/>
          <w:szCs w:val="24"/>
        </w:rPr>
      </w:pPr>
    </w:p>
    <w:p w:rsidR="00E0282C" w:rsidRDefault="00E0282C"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p>
    <w:p w:rsidR="00DA0016" w:rsidRDefault="00DA0016"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p>
    <w:p w:rsidR="00DA0016" w:rsidRDefault="00DA0016"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p>
    <w:p w:rsidR="00DA0016" w:rsidRDefault="00DA0016"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p>
    <w:p w:rsidR="00DA0016" w:rsidRDefault="00DA0016"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p>
    <w:p w:rsidR="00DA0016" w:rsidRDefault="00DA0016"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p>
    <w:p w:rsidR="00DA0016" w:rsidRDefault="00DA0016"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p>
    <w:p w:rsidR="00DA0016" w:rsidRDefault="00DA0016"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p>
    <w:p w:rsidR="00DA0016" w:rsidRPr="00EF39BC" w:rsidRDefault="00DA0016" w:rsidP="00EF39BC">
      <w:pPr>
        <w:widowControl w:val="0"/>
        <w:shd w:val="clear" w:color="auto" w:fill="FFFFFF"/>
        <w:tabs>
          <w:tab w:val="left" w:pos="0"/>
        </w:tabs>
        <w:autoSpaceDE w:val="0"/>
        <w:autoSpaceDN w:val="0"/>
        <w:adjustRightInd w:val="0"/>
        <w:spacing w:after="0"/>
        <w:jc w:val="both"/>
        <w:rPr>
          <w:rFonts w:ascii="Times New Roman" w:hAnsi="Times New Roman"/>
          <w:b/>
          <w:sz w:val="24"/>
          <w:szCs w:val="24"/>
        </w:rPr>
      </w:pPr>
      <w:r>
        <w:rPr>
          <w:rFonts w:ascii="Times New Roman" w:hAnsi="Times New Roman"/>
          <w:b/>
          <w:noProof/>
          <w:sz w:val="24"/>
          <w:szCs w:val="24"/>
          <w:lang w:eastAsia="ru-RU"/>
        </w:rPr>
        <w:lastRenderedPageBreak/>
        <w:drawing>
          <wp:inline distT="0" distB="0" distL="0" distR="0">
            <wp:extent cx="6421755" cy="9090660"/>
            <wp:effectExtent l="19050" t="0" r="0" b="0"/>
            <wp:docPr id="3" name="Рисунок 3" descr="C:\Users\1\AppData\Local\Temp\Rar$DR23.101\соо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1\AppData\Local\Temp\Rar$DR23.101\соо 1.JPG"/>
                    <pic:cNvPicPr>
                      <a:picLocks noChangeAspect="1" noChangeArrowheads="1"/>
                    </pic:cNvPicPr>
                  </pic:nvPicPr>
                  <pic:blipFill>
                    <a:blip r:embed="rId13" cstate="print"/>
                    <a:srcRect/>
                    <a:stretch>
                      <a:fillRect/>
                    </a:stretch>
                  </pic:blipFill>
                  <pic:spPr bwMode="auto">
                    <a:xfrm>
                      <a:off x="0" y="0"/>
                      <a:ext cx="6421755" cy="9090660"/>
                    </a:xfrm>
                    <a:prstGeom prst="rect">
                      <a:avLst/>
                    </a:prstGeom>
                    <a:noFill/>
                    <a:ln w="9525">
                      <a:noFill/>
                      <a:miter lim="800000"/>
                      <a:headEnd/>
                      <a:tailEnd/>
                    </a:ln>
                  </pic:spPr>
                </pic:pic>
              </a:graphicData>
            </a:graphic>
          </wp:inline>
        </w:drawing>
      </w:r>
    </w:p>
    <w:sectPr w:rsidR="00DA0016" w:rsidRPr="00EF39BC" w:rsidSect="00E717E9">
      <w:footerReference w:type="default" r:id="rId14"/>
      <w:type w:val="continuous"/>
      <w:pgSz w:w="11906" w:h="16838"/>
      <w:pgMar w:top="709" w:right="707" w:bottom="284" w:left="1080" w:header="0" w:footer="0" w:gutter="0"/>
      <w:pgNumType w:start="2"/>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506B3" w:rsidRDefault="003506B3" w:rsidP="00E37BE2">
      <w:pPr>
        <w:spacing w:after="0" w:line="240" w:lineRule="auto"/>
      </w:pPr>
      <w:r>
        <w:separator/>
      </w:r>
    </w:p>
  </w:endnote>
  <w:endnote w:type="continuationSeparator" w:id="0">
    <w:p w:rsidR="003506B3" w:rsidRDefault="003506B3" w:rsidP="00E37BE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L_Times New Roman">
    <w:altName w:val="Times New Roman"/>
    <w:charset w:val="CC"/>
    <w:family w:val="roman"/>
    <w:pitch w:val="variable"/>
    <w:sig w:usb0="00000001" w:usb1="00000000" w:usb2="00000000" w:usb3="00000000" w:csb0="0000009F"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icrosoft Sans Serif">
    <w:panose1 w:val="020B0604020202020204"/>
    <w:charset w:val="CC"/>
    <w:family w:val="swiss"/>
    <w:pitch w:val="variable"/>
    <w:sig w:usb0="E5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notTrueType/>
    <w:pitch w:val="variable"/>
    <w:sig w:usb0="00002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04D40" w:rsidRDefault="00504D40">
    <w:pPr>
      <w:pStyle w:val="ab"/>
      <w:jc w:val="right"/>
    </w:pPr>
  </w:p>
  <w:p w:rsidR="00504D40" w:rsidRDefault="00504D40">
    <w:pPr>
      <w:pStyle w:val="ab"/>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05245" w:rsidRDefault="00E05245">
    <w:pPr>
      <w:pStyle w:val="ab"/>
      <w:jc w:val="right"/>
    </w:pPr>
  </w:p>
  <w:p w:rsidR="007111B6" w:rsidRDefault="007111B6">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506B3" w:rsidRDefault="003506B3" w:rsidP="00E37BE2">
      <w:pPr>
        <w:spacing w:after="0" w:line="240" w:lineRule="auto"/>
      </w:pPr>
      <w:r>
        <w:separator/>
      </w:r>
    </w:p>
  </w:footnote>
  <w:footnote w:type="continuationSeparator" w:id="0">
    <w:p w:rsidR="003506B3" w:rsidRDefault="003506B3" w:rsidP="00E37BE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2E084930"/>
    <w:lvl w:ilvl="0">
      <w:numFmt w:val="bullet"/>
      <w:lvlText w:val="*"/>
      <w:lvlJc w:val="left"/>
    </w:lvl>
  </w:abstractNum>
  <w:abstractNum w:abstractNumId="1">
    <w:nsid w:val="00000008"/>
    <w:multiLevelType w:val="singleLevel"/>
    <w:tmpl w:val="00000008"/>
    <w:name w:val="WW8Num8"/>
    <w:lvl w:ilvl="0">
      <w:start w:val="1"/>
      <w:numFmt w:val="bullet"/>
      <w:lvlText w:val=""/>
      <w:lvlJc w:val="left"/>
      <w:pPr>
        <w:tabs>
          <w:tab w:val="num" w:pos="1174"/>
        </w:tabs>
        <w:ind w:left="1174" w:hanging="360"/>
      </w:pPr>
      <w:rPr>
        <w:rFonts w:ascii="Symbol" w:hAnsi="Symbol"/>
        <w:color w:val="auto"/>
      </w:rPr>
    </w:lvl>
  </w:abstractNum>
  <w:abstractNum w:abstractNumId="2">
    <w:nsid w:val="00000061"/>
    <w:multiLevelType w:val="singleLevel"/>
    <w:tmpl w:val="00000061"/>
    <w:name w:val="WW8Num83"/>
    <w:lvl w:ilvl="0">
      <w:start w:val="1"/>
      <w:numFmt w:val="decimal"/>
      <w:lvlText w:val="%1)"/>
      <w:lvlJc w:val="left"/>
      <w:pPr>
        <w:tabs>
          <w:tab w:val="num" w:pos="0"/>
        </w:tabs>
        <w:ind w:left="720" w:hanging="360"/>
      </w:pPr>
      <w:rPr>
        <w:b/>
      </w:rPr>
    </w:lvl>
  </w:abstractNum>
  <w:abstractNum w:abstractNumId="3">
    <w:nsid w:val="000009CE"/>
    <w:multiLevelType w:val="hybridMultilevel"/>
    <w:tmpl w:val="0000520B"/>
    <w:lvl w:ilvl="0" w:tplc="000068F5">
      <w:start w:val="1"/>
      <w:numFmt w:val="bullet"/>
      <w:lvlText w:val="и"/>
      <w:lvlJc w:val="left"/>
      <w:pPr>
        <w:tabs>
          <w:tab w:val="num" w:pos="720"/>
        </w:tabs>
        <w:ind w:left="720" w:hanging="360"/>
      </w:pPr>
    </w:lvl>
    <w:lvl w:ilvl="1" w:tplc="000045C5">
      <w:start w:val="1"/>
      <w:numFmt w:val="bullet"/>
      <w:lvlText w:val="-"/>
      <w:lvlJc w:val="left"/>
      <w:pPr>
        <w:tabs>
          <w:tab w:val="num" w:pos="1440"/>
        </w:tabs>
        <w:ind w:left="1440" w:hanging="360"/>
      </w:pPr>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00003960"/>
    <w:multiLevelType w:val="hybridMultilevel"/>
    <w:tmpl w:val="00003459"/>
    <w:lvl w:ilvl="0" w:tplc="0000263D">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00003B97"/>
    <w:multiLevelType w:val="hybridMultilevel"/>
    <w:tmpl w:val="00004027"/>
    <w:lvl w:ilvl="0" w:tplc="0000138A">
      <w:start w:val="1"/>
      <w:numFmt w:val="bullet"/>
      <w:lvlText w:val="-"/>
      <w:lvlJc w:val="left"/>
      <w:pPr>
        <w:tabs>
          <w:tab w:val="num" w:pos="720"/>
        </w:tabs>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00B84B5F"/>
    <w:multiLevelType w:val="hybridMultilevel"/>
    <w:tmpl w:val="A01CBB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
    <w:nsid w:val="04F560DF"/>
    <w:multiLevelType w:val="hybridMultilevel"/>
    <w:tmpl w:val="86AE38E4"/>
    <w:lvl w:ilvl="0" w:tplc="04190001">
      <w:start w:val="1"/>
      <w:numFmt w:val="bullet"/>
      <w:lvlText w:val=""/>
      <w:lvlJc w:val="left"/>
      <w:pPr>
        <w:ind w:left="1080" w:hanging="360"/>
      </w:pPr>
      <w:rPr>
        <w:rFonts w:ascii="Symbol" w:hAnsi="Symbol"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8">
    <w:nsid w:val="082651EF"/>
    <w:multiLevelType w:val="multilevel"/>
    <w:tmpl w:val="EED0588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nsid w:val="0A0763F9"/>
    <w:multiLevelType w:val="hybridMultilevel"/>
    <w:tmpl w:val="09AC7EB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0BB977C8"/>
    <w:multiLevelType w:val="hybridMultilevel"/>
    <w:tmpl w:val="E8B05036"/>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0BC2446D"/>
    <w:multiLevelType w:val="hybridMultilevel"/>
    <w:tmpl w:val="A09E5A82"/>
    <w:lvl w:ilvl="0" w:tplc="FFFFFFFF">
      <w:start w:val="1"/>
      <w:numFmt w:val="bullet"/>
      <w:lvlText w:val=""/>
      <w:lvlJc w:val="left"/>
      <w:pPr>
        <w:tabs>
          <w:tab w:val="num" w:pos="567"/>
        </w:tabs>
        <w:ind w:left="567" w:hanging="567"/>
      </w:pPr>
      <w:rPr>
        <w:rFonts w:ascii="Symbol" w:hAnsi="Symbol" w:hint="default"/>
      </w:rPr>
    </w:lvl>
    <w:lvl w:ilvl="1" w:tplc="FFFFFFFF">
      <w:start w:val="1"/>
      <w:numFmt w:val="bullet"/>
      <w:lvlText w:val="o"/>
      <w:lvlJc w:val="left"/>
      <w:pPr>
        <w:tabs>
          <w:tab w:val="num" w:pos="1440"/>
        </w:tabs>
        <w:ind w:left="1440" w:hanging="360"/>
      </w:pPr>
      <w:rPr>
        <w:rFonts w:ascii="Courier New" w:hAnsi="Courier New" w:cs="Times New Roman" w:hint="default"/>
      </w:rPr>
    </w:lvl>
    <w:lvl w:ilvl="2" w:tplc="FFFFFFFF">
      <w:start w:val="1"/>
      <w:numFmt w:val="bullet"/>
      <w:lvlText w:val=""/>
      <w:lvlJc w:val="left"/>
      <w:pPr>
        <w:tabs>
          <w:tab w:val="num" w:pos="2160"/>
        </w:tabs>
        <w:ind w:left="2160" w:hanging="360"/>
      </w:pPr>
      <w:rPr>
        <w:rFonts w:ascii="Wingdings" w:hAnsi="Wingdings" w:hint="default"/>
      </w:rPr>
    </w:lvl>
    <w:lvl w:ilvl="3" w:tplc="FFFFFFFF">
      <w:start w:val="1"/>
      <w:numFmt w:val="bullet"/>
      <w:lvlText w:val=""/>
      <w:lvlJc w:val="left"/>
      <w:pPr>
        <w:tabs>
          <w:tab w:val="num" w:pos="2880"/>
        </w:tabs>
        <w:ind w:left="2880" w:hanging="360"/>
      </w:pPr>
      <w:rPr>
        <w:rFonts w:ascii="Symbol" w:hAnsi="Symbol" w:hint="default"/>
      </w:rPr>
    </w:lvl>
    <w:lvl w:ilvl="4" w:tplc="FFFFFFFF">
      <w:start w:val="1"/>
      <w:numFmt w:val="bullet"/>
      <w:lvlText w:val="o"/>
      <w:lvlJc w:val="left"/>
      <w:pPr>
        <w:tabs>
          <w:tab w:val="num" w:pos="3600"/>
        </w:tabs>
        <w:ind w:left="3600" w:hanging="360"/>
      </w:pPr>
      <w:rPr>
        <w:rFonts w:ascii="Courier New" w:hAnsi="Courier New" w:cs="Times New Roman" w:hint="default"/>
      </w:rPr>
    </w:lvl>
    <w:lvl w:ilvl="5" w:tplc="FFFFFFFF">
      <w:start w:val="1"/>
      <w:numFmt w:val="bullet"/>
      <w:lvlText w:val=""/>
      <w:lvlJc w:val="left"/>
      <w:pPr>
        <w:tabs>
          <w:tab w:val="num" w:pos="4320"/>
        </w:tabs>
        <w:ind w:left="4320" w:hanging="360"/>
      </w:pPr>
      <w:rPr>
        <w:rFonts w:ascii="Wingdings" w:hAnsi="Wingdings" w:hint="default"/>
      </w:rPr>
    </w:lvl>
    <w:lvl w:ilvl="6" w:tplc="FFFFFFFF">
      <w:start w:val="1"/>
      <w:numFmt w:val="bullet"/>
      <w:lvlText w:val=""/>
      <w:lvlJc w:val="left"/>
      <w:pPr>
        <w:tabs>
          <w:tab w:val="num" w:pos="5040"/>
        </w:tabs>
        <w:ind w:left="5040" w:hanging="360"/>
      </w:pPr>
      <w:rPr>
        <w:rFonts w:ascii="Symbol" w:hAnsi="Symbol" w:hint="default"/>
      </w:rPr>
    </w:lvl>
    <w:lvl w:ilvl="7" w:tplc="FFFFFFFF">
      <w:start w:val="1"/>
      <w:numFmt w:val="bullet"/>
      <w:lvlText w:val="o"/>
      <w:lvlJc w:val="left"/>
      <w:pPr>
        <w:tabs>
          <w:tab w:val="num" w:pos="5760"/>
        </w:tabs>
        <w:ind w:left="5760" w:hanging="360"/>
      </w:pPr>
      <w:rPr>
        <w:rFonts w:ascii="Courier New" w:hAnsi="Courier New" w:cs="Times New Roman" w:hint="default"/>
      </w:rPr>
    </w:lvl>
    <w:lvl w:ilvl="8" w:tplc="FFFFFFFF">
      <w:start w:val="1"/>
      <w:numFmt w:val="bullet"/>
      <w:lvlText w:val=""/>
      <w:lvlJc w:val="left"/>
      <w:pPr>
        <w:tabs>
          <w:tab w:val="num" w:pos="6480"/>
        </w:tabs>
        <w:ind w:left="6480" w:hanging="360"/>
      </w:pPr>
      <w:rPr>
        <w:rFonts w:ascii="Wingdings" w:hAnsi="Wingdings" w:hint="default"/>
      </w:rPr>
    </w:lvl>
  </w:abstractNum>
  <w:abstractNum w:abstractNumId="12">
    <w:nsid w:val="0CA66466"/>
    <w:multiLevelType w:val="multilevel"/>
    <w:tmpl w:val="C778F3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0F3A67AE"/>
    <w:multiLevelType w:val="hybridMultilevel"/>
    <w:tmpl w:val="AE7C4940"/>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4">
    <w:nsid w:val="0F3E7A96"/>
    <w:multiLevelType w:val="hybridMultilevel"/>
    <w:tmpl w:val="18A604CA"/>
    <w:lvl w:ilvl="0" w:tplc="04190001">
      <w:start w:val="1"/>
      <w:numFmt w:val="bullet"/>
      <w:lvlText w:val=""/>
      <w:lvlJc w:val="left"/>
      <w:pPr>
        <w:tabs>
          <w:tab w:val="num" w:pos="720"/>
        </w:tabs>
        <w:ind w:left="720" w:hanging="360"/>
      </w:pPr>
      <w:rPr>
        <w:rFonts w:ascii="Symbol" w:hAnsi="Symbol" w:hint="default"/>
      </w:rPr>
    </w:lvl>
    <w:lvl w:ilvl="1" w:tplc="33EC3B0C">
      <w:start w:val="1"/>
      <w:numFmt w:val="bullet"/>
      <w:lvlText w:val="-"/>
      <w:lvlJc w:val="left"/>
      <w:pPr>
        <w:tabs>
          <w:tab w:val="num" w:pos="1440"/>
        </w:tabs>
        <w:ind w:left="1440" w:hanging="360"/>
      </w:pPr>
      <w:rPr>
        <w:rFonts w:ascii="Times New Roman" w:eastAsia="Times New Roman" w:hAnsi="Times New Roman" w:cs="Times New Roman" w:hint="default"/>
      </w:rPr>
    </w:lvl>
    <w:lvl w:ilvl="2" w:tplc="04190001">
      <w:start w:val="1"/>
      <w:numFmt w:val="bullet"/>
      <w:lvlText w:val=""/>
      <w:lvlJc w:val="left"/>
      <w:pPr>
        <w:tabs>
          <w:tab w:val="num" w:pos="2160"/>
        </w:tabs>
        <w:ind w:left="2160" w:hanging="360"/>
      </w:pPr>
      <w:rPr>
        <w:rFonts w:ascii="Symbol" w:hAnsi="Symbol"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nsid w:val="11FF0BB2"/>
    <w:multiLevelType w:val="hybridMultilevel"/>
    <w:tmpl w:val="7F2AD246"/>
    <w:lvl w:ilvl="0" w:tplc="56B01B98">
      <w:start w:val="1"/>
      <w:numFmt w:val="decimal"/>
      <w:lvlText w:val="%1."/>
      <w:lvlJc w:val="left"/>
      <w:pPr>
        <w:ind w:left="644" w:hanging="360"/>
      </w:pPr>
      <w:rPr>
        <w:rFonts w:ascii="Times New Roman" w:eastAsia="Times New Roman" w:hAnsi="Times New Roman" w:cs="Times New Roman"/>
      </w:rPr>
    </w:lvl>
    <w:lvl w:ilvl="1" w:tplc="02C6D620">
      <w:start w:val="2"/>
      <w:numFmt w:val="bullet"/>
      <w:lvlText w:val="-"/>
      <w:lvlJc w:val="left"/>
      <w:pPr>
        <w:ind w:left="1364" w:hanging="360"/>
      </w:pPr>
      <w:rPr>
        <w:rFonts w:ascii="Times New Roman" w:eastAsia="Times New Roman" w:hAnsi="Times New Roman" w:cs="Times New Roman" w:hint="default"/>
      </w:r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16">
    <w:nsid w:val="14082595"/>
    <w:multiLevelType w:val="hybridMultilevel"/>
    <w:tmpl w:val="FF609F4E"/>
    <w:lvl w:ilvl="0" w:tplc="3762368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18ED008D"/>
    <w:multiLevelType w:val="hybridMultilevel"/>
    <w:tmpl w:val="87264624"/>
    <w:lvl w:ilvl="0" w:tplc="3762368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191B51F2"/>
    <w:multiLevelType w:val="hybridMultilevel"/>
    <w:tmpl w:val="F828D546"/>
    <w:lvl w:ilvl="0" w:tplc="8BA00780">
      <w:start w:val="1"/>
      <w:numFmt w:val="bullet"/>
      <w:lvlText w:val="-"/>
      <w:lvlJc w:val="left"/>
      <w:pPr>
        <w:ind w:left="1069" w:hanging="360"/>
      </w:pPr>
      <w:rPr>
        <w:rFonts w:ascii="Times New Roman" w:eastAsia="Times New Roman" w:hAnsi="Times New Roman" w:cs="Times New Roman" w:hint="default"/>
        <w:sz w:val="28"/>
        <w:szCs w:val="28"/>
      </w:rPr>
    </w:lvl>
    <w:lvl w:ilvl="1" w:tplc="04190003">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19">
    <w:nsid w:val="1C4B16D4"/>
    <w:multiLevelType w:val="hybridMultilevel"/>
    <w:tmpl w:val="9DE61E70"/>
    <w:lvl w:ilvl="0" w:tplc="2A38F91E">
      <w:start w:val="1"/>
      <w:numFmt w:val="decimal"/>
      <w:lvlText w:val="%1."/>
      <w:lvlJc w:val="left"/>
      <w:pPr>
        <w:ind w:left="653" w:hanging="360"/>
      </w:pPr>
    </w:lvl>
    <w:lvl w:ilvl="1" w:tplc="04190019">
      <w:start w:val="1"/>
      <w:numFmt w:val="lowerLetter"/>
      <w:lvlText w:val="%2."/>
      <w:lvlJc w:val="left"/>
      <w:pPr>
        <w:ind w:left="1373" w:hanging="360"/>
      </w:pPr>
    </w:lvl>
    <w:lvl w:ilvl="2" w:tplc="0419001B">
      <w:start w:val="1"/>
      <w:numFmt w:val="lowerRoman"/>
      <w:lvlText w:val="%3."/>
      <w:lvlJc w:val="right"/>
      <w:pPr>
        <w:ind w:left="2093" w:hanging="180"/>
      </w:pPr>
    </w:lvl>
    <w:lvl w:ilvl="3" w:tplc="0419000F">
      <w:start w:val="1"/>
      <w:numFmt w:val="decimal"/>
      <w:lvlText w:val="%4."/>
      <w:lvlJc w:val="left"/>
      <w:pPr>
        <w:ind w:left="2813" w:hanging="360"/>
      </w:pPr>
    </w:lvl>
    <w:lvl w:ilvl="4" w:tplc="04190019">
      <w:start w:val="1"/>
      <w:numFmt w:val="lowerLetter"/>
      <w:lvlText w:val="%5."/>
      <w:lvlJc w:val="left"/>
      <w:pPr>
        <w:ind w:left="3533" w:hanging="360"/>
      </w:pPr>
    </w:lvl>
    <w:lvl w:ilvl="5" w:tplc="0419001B">
      <w:start w:val="1"/>
      <w:numFmt w:val="lowerRoman"/>
      <w:lvlText w:val="%6."/>
      <w:lvlJc w:val="right"/>
      <w:pPr>
        <w:ind w:left="4253" w:hanging="180"/>
      </w:pPr>
    </w:lvl>
    <w:lvl w:ilvl="6" w:tplc="0419000F">
      <w:start w:val="1"/>
      <w:numFmt w:val="decimal"/>
      <w:lvlText w:val="%7."/>
      <w:lvlJc w:val="left"/>
      <w:pPr>
        <w:ind w:left="4973" w:hanging="360"/>
      </w:pPr>
    </w:lvl>
    <w:lvl w:ilvl="7" w:tplc="04190019">
      <w:start w:val="1"/>
      <w:numFmt w:val="lowerLetter"/>
      <w:lvlText w:val="%8."/>
      <w:lvlJc w:val="left"/>
      <w:pPr>
        <w:ind w:left="5693" w:hanging="360"/>
      </w:pPr>
    </w:lvl>
    <w:lvl w:ilvl="8" w:tplc="0419001B">
      <w:start w:val="1"/>
      <w:numFmt w:val="lowerRoman"/>
      <w:lvlText w:val="%9."/>
      <w:lvlJc w:val="right"/>
      <w:pPr>
        <w:ind w:left="6413" w:hanging="180"/>
      </w:pPr>
    </w:lvl>
  </w:abstractNum>
  <w:abstractNum w:abstractNumId="20">
    <w:nsid w:val="20977215"/>
    <w:multiLevelType w:val="multilevel"/>
    <w:tmpl w:val="41E09962"/>
    <w:lvl w:ilvl="0">
      <w:start w:val="1"/>
      <w:numFmt w:val="bullet"/>
      <w:lvlText w:val=""/>
      <w:lvlJc w:val="left"/>
      <w:pPr>
        <w:tabs>
          <w:tab w:val="num" w:pos="587"/>
        </w:tabs>
        <w:ind w:left="0" w:firstLine="227"/>
      </w:pPr>
      <w:rPr>
        <w:rFonts w:ascii="Symbol" w:hAnsi="Symbol" w:hint="default"/>
      </w:rPr>
    </w:lvl>
    <w:lvl w:ilvl="1">
      <w:start w:val="1"/>
      <w:numFmt w:val="bullet"/>
      <w:lvlText w:val=""/>
      <w:lvlJc w:val="left"/>
      <w:pPr>
        <w:tabs>
          <w:tab w:val="num" w:pos="567"/>
        </w:tabs>
        <w:ind w:left="567" w:hanging="567"/>
      </w:pPr>
      <w:rPr>
        <w:rFonts w:ascii="Symbol" w:hAnsi="Symbol" w:hint="default"/>
        <w:sz w:val="22"/>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1">
    <w:nsid w:val="233A1E67"/>
    <w:multiLevelType w:val="multilevel"/>
    <w:tmpl w:val="0366D83A"/>
    <w:lvl w:ilvl="0">
      <w:start w:val="1"/>
      <w:numFmt w:val="bullet"/>
      <w:pStyle w:val="1"/>
      <w:lvlText w:val=""/>
      <w:lvlJc w:val="left"/>
      <w:pPr>
        <w:tabs>
          <w:tab w:val="num" w:pos="360"/>
        </w:tabs>
        <w:ind w:left="360" w:hanging="360"/>
      </w:pPr>
      <w:rPr>
        <w:rFonts w:ascii="Symbol" w:hAnsi="Symbol" w:hint="default"/>
      </w:rPr>
    </w:lvl>
    <w:lvl w:ilvl="1">
      <w:start w:val="1"/>
      <w:numFmt w:val="bullet"/>
      <w:lvlText w:val="o"/>
      <w:lvlJc w:val="left"/>
      <w:pPr>
        <w:tabs>
          <w:tab w:val="num" w:pos="360"/>
        </w:tabs>
        <w:ind w:left="360" w:hanging="360"/>
      </w:pPr>
      <w:rPr>
        <w:rFonts w:ascii="Courier New" w:hAnsi="Courier New" w:hint="default"/>
      </w:rPr>
    </w:lvl>
    <w:lvl w:ilvl="2">
      <w:start w:val="1"/>
      <w:numFmt w:val="bullet"/>
      <w:lvlText w:val=""/>
      <w:lvlJc w:val="left"/>
      <w:pPr>
        <w:tabs>
          <w:tab w:val="num" w:pos="1080"/>
        </w:tabs>
        <w:ind w:left="1080" w:hanging="360"/>
      </w:pPr>
      <w:rPr>
        <w:rFonts w:ascii="Wingdings" w:hAnsi="Wingdings" w:hint="default"/>
      </w:rPr>
    </w:lvl>
    <w:lvl w:ilvl="3">
      <w:start w:val="1"/>
      <w:numFmt w:val="bullet"/>
      <w:lvlText w:val=""/>
      <w:lvlJc w:val="left"/>
      <w:pPr>
        <w:tabs>
          <w:tab w:val="num" w:pos="1800"/>
        </w:tabs>
        <w:ind w:left="1800" w:hanging="360"/>
      </w:pPr>
      <w:rPr>
        <w:rFonts w:ascii="Symbol" w:hAnsi="Symbol" w:hint="default"/>
      </w:rPr>
    </w:lvl>
    <w:lvl w:ilvl="4">
      <w:start w:val="1"/>
      <w:numFmt w:val="bullet"/>
      <w:lvlText w:val="o"/>
      <w:lvlJc w:val="left"/>
      <w:pPr>
        <w:tabs>
          <w:tab w:val="num" w:pos="2520"/>
        </w:tabs>
        <w:ind w:left="2520" w:hanging="360"/>
      </w:pPr>
      <w:rPr>
        <w:rFonts w:ascii="Courier New" w:hAnsi="Courier New" w:hint="default"/>
      </w:rPr>
    </w:lvl>
    <w:lvl w:ilvl="5">
      <w:start w:val="1"/>
      <w:numFmt w:val="bullet"/>
      <w:lvlText w:val=""/>
      <w:lvlJc w:val="left"/>
      <w:pPr>
        <w:tabs>
          <w:tab w:val="num" w:pos="3240"/>
        </w:tabs>
        <w:ind w:left="3240" w:hanging="360"/>
      </w:pPr>
      <w:rPr>
        <w:rFonts w:ascii="Wingdings" w:hAnsi="Wingdings" w:hint="default"/>
      </w:rPr>
    </w:lvl>
    <w:lvl w:ilvl="6">
      <w:start w:val="1"/>
      <w:numFmt w:val="bullet"/>
      <w:lvlText w:val=""/>
      <w:lvlJc w:val="left"/>
      <w:pPr>
        <w:tabs>
          <w:tab w:val="num" w:pos="3960"/>
        </w:tabs>
        <w:ind w:left="3960" w:hanging="360"/>
      </w:pPr>
      <w:rPr>
        <w:rFonts w:ascii="Symbol" w:hAnsi="Symbol" w:hint="default"/>
      </w:rPr>
    </w:lvl>
    <w:lvl w:ilvl="7">
      <w:start w:val="1"/>
      <w:numFmt w:val="bullet"/>
      <w:lvlText w:val="o"/>
      <w:lvlJc w:val="left"/>
      <w:pPr>
        <w:tabs>
          <w:tab w:val="num" w:pos="4680"/>
        </w:tabs>
        <w:ind w:left="4680" w:hanging="360"/>
      </w:pPr>
      <w:rPr>
        <w:rFonts w:ascii="Courier New" w:hAnsi="Courier New" w:hint="default"/>
      </w:rPr>
    </w:lvl>
    <w:lvl w:ilvl="8">
      <w:start w:val="1"/>
      <w:numFmt w:val="bullet"/>
      <w:lvlText w:val=""/>
      <w:lvlJc w:val="left"/>
      <w:pPr>
        <w:tabs>
          <w:tab w:val="num" w:pos="5400"/>
        </w:tabs>
        <w:ind w:left="5400" w:hanging="360"/>
      </w:pPr>
      <w:rPr>
        <w:rFonts w:ascii="Wingdings" w:hAnsi="Wingdings" w:hint="default"/>
      </w:rPr>
    </w:lvl>
  </w:abstractNum>
  <w:abstractNum w:abstractNumId="22">
    <w:nsid w:val="24993DF1"/>
    <w:multiLevelType w:val="hybridMultilevel"/>
    <w:tmpl w:val="14205766"/>
    <w:lvl w:ilvl="0" w:tplc="04190001">
      <w:start w:val="1"/>
      <w:numFmt w:val="bullet"/>
      <w:lvlText w:val=""/>
      <w:lvlJc w:val="left"/>
      <w:pPr>
        <w:tabs>
          <w:tab w:val="num" w:pos="1065"/>
        </w:tabs>
        <w:ind w:left="1065" w:hanging="360"/>
      </w:pPr>
      <w:rPr>
        <w:rFonts w:ascii="Symbol" w:hAnsi="Symbol"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23">
    <w:nsid w:val="277B4852"/>
    <w:multiLevelType w:val="multilevel"/>
    <w:tmpl w:val="7FB4B664"/>
    <w:lvl w:ilvl="0">
      <w:start w:val="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nsid w:val="27D310F7"/>
    <w:multiLevelType w:val="hybridMultilevel"/>
    <w:tmpl w:val="54E4FE9A"/>
    <w:lvl w:ilvl="0" w:tplc="04190001">
      <w:start w:val="1"/>
      <w:numFmt w:val="bullet"/>
      <w:lvlText w:val=""/>
      <w:lvlJc w:val="left"/>
      <w:pPr>
        <w:ind w:left="1053" w:hanging="360"/>
      </w:pPr>
      <w:rPr>
        <w:rFonts w:ascii="Symbol" w:hAnsi="Symbol" w:hint="default"/>
      </w:rPr>
    </w:lvl>
    <w:lvl w:ilvl="1" w:tplc="04190003" w:tentative="1">
      <w:start w:val="1"/>
      <w:numFmt w:val="bullet"/>
      <w:lvlText w:val="o"/>
      <w:lvlJc w:val="left"/>
      <w:pPr>
        <w:ind w:left="1773" w:hanging="360"/>
      </w:pPr>
      <w:rPr>
        <w:rFonts w:ascii="Courier New" w:hAnsi="Courier New" w:cs="Courier New" w:hint="default"/>
      </w:rPr>
    </w:lvl>
    <w:lvl w:ilvl="2" w:tplc="04190005" w:tentative="1">
      <w:start w:val="1"/>
      <w:numFmt w:val="bullet"/>
      <w:lvlText w:val=""/>
      <w:lvlJc w:val="left"/>
      <w:pPr>
        <w:ind w:left="2493" w:hanging="360"/>
      </w:pPr>
      <w:rPr>
        <w:rFonts w:ascii="Wingdings" w:hAnsi="Wingdings" w:hint="default"/>
      </w:rPr>
    </w:lvl>
    <w:lvl w:ilvl="3" w:tplc="04190001" w:tentative="1">
      <w:start w:val="1"/>
      <w:numFmt w:val="bullet"/>
      <w:lvlText w:val=""/>
      <w:lvlJc w:val="left"/>
      <w:pPr>
        <w:ind w:left="3213" w:hanging="360"/>
      </w:pPr>
      <w:rPr>
        <w:rFonts w:ascii="Symbol" w:hAnsi="Symbol" w:hint="default"/>
      </w:rPr>
    </w:lvl>
    <w:lvl w:ilvl="4" w:tplc="04190003" w:tentative="1">
      <w:start w:val="1"/>
      <w:numFmt w:val="bullet"/>
      <w:lvlText w:val="o"/>
      <w:lvlJc w:val="left"/>
      <w:pPr>
        <w:ind w:left="3933" w:hanging="360"/>
      </w:pPr>
      <w:rPr>
        <w:rFonts w:ascii="Courier New" w:hAnsi="Courier New" w:cs="Courier New" w:hint="default"/>
      </w:rPr>
    </w:lvl>
    <w:lvl w:ilvl="5" w:tplc="04190005" w:tentative="1">
      <w:start w:val="1"/>
      <w:numFmt w:val="bullet"/>
      <w:lvlText w:val=""/>
      <w:lvlJc w:val="left"/>
      <w:pPr>
        <w:ind w:left="4653" w:hanging="360"/>
      </w:pPr>
      <w:rPr>
        <w:rFonts w:ascii="Wingdings" w:hAnsi="Wingdings" w:hint="default"/>
      </w:rPr>
    </w:lvl>
    <w:lvl w:ilvl="6" w:tplc="04190001" w:tentative="1">
      <w:start w:val="1"/>
      <w:numFmt w:val="bullet"/>
      <w:lvlText w:val=""/>
      <w:lvlJc w:val="left"/>
      <w:pPr>
        <w:ind w:left="5373" w:hanging="360"/>
      </w:pPr>
      <w:rPr>
        <w:rFonts w:ascii="Symbol" w:hAnsi="Symbol" w:hint="default"/>
      </w:rPr>
    </w:lvl>
    <w:lvl w:ilvl="7" w:tplc="04190003" w:tentative="1">
      <w:start w:val="1"/>
      <w:numFmt w:val="bullet"/>
      <w:lvlText w:val="o"/>
      <w:lvlJc w:val="left"/>
      <w:pPr>
        <w:ind w:left="6093" w:hanging="360"/>
      </w:pPr>
      <w:rPr>
        <w:rFonts w:ascii="Courier New" w:hAnsi="Courier New" w:cs="Courier New" w:hint="default"/>
      </w:rPr>
    </w:lvl>
    <w:lvl w:ilvl="8" w:tplc="04190005" w:tentative="1">
      <w:start w:val="1"/>
      <w:numFmt w:val="bullet"/>
      <w:lvlText w:val=""/>
      <w:lvlJc w:val="left"/>
      <w:pPr>
        <w:ind w:left="6813" w:hanging="360"/>
      </w:pPr>
      <w:rPr>
        <w:rFonts w:ascii="Wingdings" w:hAnsi="Wingdings" w:hint="default"/>
      </w:rPr>
    </w:lvl>
  </w:abstractNum>
  <w:abstractNum w:abstractNumId="25">
    <w:nsid w:val="27EB1258"/>
    <w:multiLevelType w:val="hybridMultilevel"/>
    <w:tmpl w:val="BE845828"/>
    <w:lvl w:ilvl="0" w:tplc="37623688">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2E5E0095"/>
    <w:multiLevelType w:val="hybridMultilevel"/>
    <w:tmpl w:val="0AD6FAB2"/>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7">
    <w:nsid w:val="30141EA4"/>
    <w:multiLevelType w:val="hybridMultilevel"/>
    <w:tmpl w:val="52607C9E"/>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8">
    <w:nsid w:val="305E41FA"/>
    <w:multiLevelType w:val="hybridMultilevel"/>
    <w:tmpl w:val="2F6CC8B6"/>
    <w:lvl w:ilvl="0" w:tplc="B02AB138">
      <w:start w:val="1"/>
      <w:numFmt w:val="decimal"/>
      <w:lvlText w:val="%1."/>
      <w:lvlJc w:val="left"/>
      <w:pPr>
        <w:tabs>
          <w:tab w:val="num" w:pos="672"/>
        </w:tabs>
        <w:ind w:left="672" w:hanging="360"/>
      </w:pPr>
    </w:lvl>
    <w:lvl w:ilvl="1" w:tplc="04190019">
      <w:start w:val="1"/>
      <w:numFmt w:val="lowerLetter"/>
      <w:lvlText w:val="%2."/>
      <w:lvlJc w:val="left"/>
      <w:pPr>
        <w:tabs>
          <w:tab w:val="num" w:pos="1392"/>
        </w:tabs>
        <w:ind w:left="1392" w:hanging="360"/>
      </w:pPr>
    </w:lvl>
    <w:lvl w:ilvl="2" w:tplc="0419001B">
      <w:start w:val="1"/>
      <w:numFmt w:val="lowerRoman"/>
      <w:lvlText w:val="%3."/>
      <w:lvlJc w:val="right"/>
      <w:pPr>
        <w:tabs>
          <w:tab w:val="num" w:pos="2112"/>
        </w:tabs>
        <w:ind w:left="2112" w:hanging="180"/>
      </w:pPr>
    </w:lvl>
    <w:lvl w:ilvl="3" w:tplc="0419000F">
      <w:start w:val="1"/>
      <w:numFmt w:val="decimal"/>
      <w:lvlText w:val="%4."/>
      <w:lvlJc w:val="left"/>
      <w:pPr>
        <w:tabs>
          <w:tab w:val="num" w:pos="2832"/>
        </w:tabs>
        <w:ind w:left="2832" w:hanging="360"/>
      </w:pPr>
    </w:lvl>
    <w:lvl w:ilvl="4" w:tplc="04190019">
      <w:start w:val="1"/>
      <w:numFmt w:val="lowerLetter"/>
      <w:lvlText w:val="%5."/>
      <w:lvlJc w:val="left"/>
      <w:pPr>
        <w:tabs>
          <w:tab w:val="num" w:pos="3552"/>
        </w:tabs>
        <w:ind w:left="3552" w:hanging="360"/>
      </w:pPr>
    </w:lvl>
    <w:lvl w:ilvl="5" w:tplc="0419001B">
      <w:start w:val="1"/>
      <w:numFmt w:val="lowerRoman"/>
      <w:lvlText w:val="%6."/>
      <w:lvlJc w:val="right"/>
      <w:pPr>
        <w:tabs>
          <w:tab w:val="num" w:pos="4272"/>
        </w:tabs>
        <w:ind w:left="4272" w:hanging="180"/>
      </w:pPr>
    </w:lvl>
    <w:lvl w:ilvl="6" w:tplc="0419000F">
      <w:start w:val="1"/>
      <w:numFmt w:val="decimal"/>
      <w:lvlText w:val="%7."/>
      <w:lvlJc w:val="left"/>
      <w:pPr>
        <w:tabs>
          <w:tab w:val="num" w:pos="4992"/>
        </w:tabs>
        <w:ind w:left="4992" w:hanging="360"/>
      </w:pPr>
    </w:lvl>
    <w:lvl w:ilvl="7" w:tplc="04190019">
      <w:start w:val="1"/>
      <w:numFmt w:val="lowerLetter"/>
      <w:lvlText w:val="%8."/>
      <w:lvlJc w:val="left"/>
      <w:pPr>
        <w:tabs>
          <w:tab w:val="num" w:pos="5712"/>
        </w:tabs>
        <w:ind w:left="5712" w:hanging="360"/>
      </w:pPr>
    </w:lvl>
    <w:lvl w:ilvl="8" w:tplc="0419001B">
      <w:start w:val="1"/>
      <w:numFmt w:val="lowerRoman"/>
      <w:lvlText w:val="%9."/>
      <w:lvlJc w:val="right"/>
      <w:pPr>
        <w:tabs>
          <w:tab w:val="num" w:pos="6432"/>
        </w:tabs>
        <w:ind w:left="6432" w:hanging="180"/>
      </w:pPr>
    </w:lvl>
  </w:abstractNum>
  <w:abstractNum w:abstractNumId="29">
    <w:nsid w:val="33080787"/>
    <w:multiLevelType w:val="hybridMultilevel"/>
    <w:tmpl w:val="17428702"/>
    <w:lvl w:ilvl="0" w:tplc="04190001">
      <w:start w:val="1"/>
      <w:numFmt w:val="bullet"/>
      <w:lvlText w:val=""/>
      <w:lvlJc w:val="left"/>
      <w:pPr>
        <w:ind w:left="720" w:hanging="360"/>
      </w:pPr>
      <w:rPr>
        <w:rFonts w:ascii="Symbol" w:hAnsi="Symbol" w:hint="default"/>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nsid w:val="34B4171A"/>
    <w:multiLevelType w:val="hybridMultilevel"/>
    <w:tmpl w:val="F788E54E"/>
    <w:lvl w:ilvl="0" w:tplc="04190001">
      <w:start w:val="1"/>
      <w:numFmt w:val="bullet"/>
      <w:lvlText w:val=""/>
      <w:lvlJc w:val="left"/>
      <w:pPr>
        <w:ind w:left="1665" w:hanging="360"/>
      </w:pPr>
      <w:rPr>
        <w:rFonts w:ascii="Symbol" w:hAnsi="Symbol" w:hint="default"/>
      </w:rPr>
    </w:lvl>
    <w:lvl w:ilvl="1" w:tplc="04190003" w:tentative="1">
      <w:start w:val="1"/>
      <w:numFmt w:val="bullet"/>
      <w:lvlText w:val="o"/>
      <w:lvlJc w:val="left"/>
      <w:pPr>
        <w:ind w:left="2385" w:hanging="360"/>
      </w:pPr>
      <w:rPr>
        <w:rFonts w:ascii="Courier New" w:hAnsi="Courier New" w:cs="Courier New" w:hint="default"/>
      </w:rPr>
    </w:lvl>
    <w:lvl w:ilvl="2" w:tplc="04190005" w:tentative="1">
      <w:start w:val="1"/>
      <w:numFmt w:val="bullet"/>
      <w:lvlText w:val=""/>
      <w:lvlJc w:val="left"/>
      <w:pPr>
        <w:ind w:left="3105" w:hanging="360"/>
      </w:pPr>
      <w:rPr>
        <w:rFonts w:ascii="Wingdings" w:hAnsi="Wingdings" w:hint="default"/>
      </w:rPr>
    </w:lvl>
    <w:lvl w:ilvl="3" w:tplc="04190001" w:tentative="1">
      <w:start w:val="1"/>
      <w:numFmt w:val="bullet"/>
      <w:lvlText w:val=""/>
      <w:lvlJc w:val="left"/>
      <w:pPr>
        <w:ind w:left="3825" w:hanging="360"/>
      </w:pPr>
      <w:rPr>
        <w:rFonts w:ascii="Symbol" w:hAnsi="Symbol" w:hint="default"/>
      </w:rPr>
    </w:lvl>
    <w:lvl w:ilvl="4" w:tplc="04190003" w:tentative="1">
      <w:start w:val="1"/>
      <w:numFmt w:val="bullet"/>
      <w:lvlText w:val="o"/>
      <w:lvlJc w:val="left"/>
      <w:pPr>
        <w:ind w:left="4545" w:hanging="360"/>
      </w:pPr>
      <w:rPr>
        <w:rFonts w:ascii="Courier New" w:hAnsi="Courier New" w:cs="Courier New" w:hint="default"/>
      </w:rPr>
    </w:lvl>
    <w:lvl w:ilvl="5" w:tplc="04190005" w:tentative="1">
      <w:start w:val="1"/>
      <w:numFmt w:val="bullet"/>
      <w:lvlText w:val=""/>
      <w:lvlJc w:val="left"/>
      <w:pPr>
        <w:ind w:left="5265" w:hanging="360"/>
      </w:pPr>
      <w:rPr>
        <w:rFonts w:ascii="Wingdings" w:hAnsi="Wingdings" w:hint="default"/>
      </w:rPr>
    </w:lvl>
    <w:lvl w:ilvl="6" w:tplc="04190001" w:tentative="1">
      <w:start w:val="1"/>
      <w:numFmt w:val="bullet"/>
      <w:lvlText w:val=""/>
      <w:lvlJc w:val="left"/>
      <w:pPr>
        <w:ind w:left="5985" w:hanging="360"/>
      </w:pPr>
      <w:rPr>
        <w:rFonts w:ascii="Symbol" w:hAnsi="Symbol" w:hint="default"/>
      </w:rPr>
    </w:lvl>
    <w:lvl w:ilvl="7" w:tplc="04190003" w:tentative="1">
      <w:start w:val="1"/>
      <w:numFmt w:val="bullet"/>
      <w:lvlText w:val="o"/>
      <w:lvlJc w:val="left"/>
      <w:pPr>
        <w:ind w:left="6705" w:hanging="360"/>
      </w:pPr>
      <w:rPr>
        <w:rFonts w:ascii="Courier New" w:hAnsi="Courier New" w:cs="Courier New" w:hint="default"/>
      </w:rPr>
    </w:lvl>
    <w:lvl w:ilvl="8" w:tplc="04190005" w:tentative="1">
      <w:start w:val="1"/>
      <w:numFmt w:val="bullet"/>
      <w:lvlText w:val=""/>
      <w:lvlJc w:val="left"/>
      <w:pPr>
        <w:ind w:left="7425" w:hanging="360"/>
      </w:pPr>
      <w:rPr>
        <w:rFonts w:ascii="Wingdings" w:hAnsi="Wingdings" w:hint="default"/>
      </w:rPr>
    </w:lvl>
  </w:abstractNum>
  <w:abstractNum w:abstractNumId="31">
    <w:nsid w:val="34E448D9"/>
    <w:multiLevelType w:val="hybridMultilevel"/>
    <w:tmpl w:val="FCB2D09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35D01822"/>
    <w:multiLevelType w:val="hybridMultilevel"/>
    <w:tmpl w:val="70641A98"/>
    <w:lvl w:ilvl="0" w:tplc="04190001">
      <w:start w:val="1"/>
      <w:numFmt w:val="bullet"/>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3">
    <w:nsid w:val="36D420D1"/>
    <w:multiLevelType w:val="hybridMultilevel"/>
    <w:tmpl w:val="38DE2638"/>
    <w:lvl w:ilvl="0" w:tplc="04190001">
      <w:start w:val="1"/>
      <w:numFmt w:val="bullet"/>
      <w:lvlText w:val=""/>
      <w:lvlJc w:val="left"/>
      <w:pPr>
        <w:tabs>
          <w:tab w:val="num" w:pos="1065"/>
        </w:tabs>
        <w:ind w:left="1065" w:hanging="360"/>
      </w:pPr>
      <w:rPr>
        <w:rFonts w:ascii="Symbol" w:hAnsi="Symbol"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34">
    <w:nsid w:val="37E914AD"/>
    <w:multiLevelType w:val="hybridMultilevel"/>
    <w:tmpl w:val="CEF64BBA"/>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nsid w:val="399266A0"/>
    <w:multiLevelType w:val="hybridMultilevel"/>
    <w:tmpl w:val="AE220210"/>
    <w:lvl w:ilvl="0" w:tplc="37623688">
      <w:start w:val="1"/>
      <w:numFmt w:val="bullet"/>
      <w:lvlText w:val=""/>
      <w:lvlJc w:val="left"/>
      <w:pPr>
        <w:ind w:left="1356" w:hanging="360"/>
      </w:pPr>
      <w:rPr>
        <w:rFonts w:ascii="Symbol" w:hAnsi="Symbol" w:hint="default"/>
      </w:rPr>
    </w:lvl>
    <w:lvl w:ilvl="1" w:tplc="04190003" w:tentative="1">
      <w:start w:val="1"/>
      <w:numFmt w:val="bullet"/>
      <w:lvlText w:val="o"/>
      <w:lvlJc w:val="left"/>
      <w:pPr>
        <w:ind w:left="2076" w:hanging="360"/>
      </w:pPr>
      <w:rPr>
        <w:rFonts w:ascii="Courier New" w:hAnsi="Courier New" w:cs="Courier New" w:hint="default"/>
      </w:rPr>
    </w:lvl>
    <w:lvl w:ilvl="2" w:tplc="04190005" w:tentative="1">
      <w:start w:val="1"/>
      <w:numFmt w:val="bullet"/>
      <w:lvlText w:val=""/>
      <w:lvlJc w:val="left"/>
      <w:pPr>
        <w:ind w:left="2796" w:hanging="360"/>
      </w:pPr>
      <w:rPr>
        <w:rFonts w:ascii="Wingdings" w:hAnsi="Wingdings" w:hint="default"/>
      </w:rPr>
    </w:lvl>
    <w:lvl w:ilvl="3" w:tplc="04190001" w:tentative="1">
      <w:start w:val="1"/>
      <w:numFmt w:val="bullet"/>
      <w:lvlText w:val=""/>
      <w:lvlJc w:val="left"/>
      <w:pPr>
        <w:ind w:left="3516" w:hanging="360"/>
      </w:pPr>
      <w:rPr>
        <w:rFonts w:ascii="Symbol" w:hAnsi="Symbol" w:hint="default"/>
      </w:rPr>
    </w:lvl>
    <w:lvl w:ilvl="4" w:tplc="04190003" w:tentative="1">
      <w:start w:val="1"/>
      <w:numFmt w:val="bullet"/>
      <w:lvlText w:val="o"/>
      <w:lvlJc w:val="left"/>
      <w:pPr>
        <w:ind w:left="4236" w:hanging="360"/>
      </w:pPr>
      <w:rPr>
        <w:rFonts w:ascii="Courier New" w:hAnsi="Courier New" w:cs="Courier New" w:hint="default"/>
      </w:rPr>
    </w:lvl>
    <w:lvl w:ilvl="5" w:tplc="04190005" w:tentative="1">
      <w:start w:val="1"/>
      <w:numFmt w:val="bullet"/>
      <w:lvlText w:val=""/>
      <w:lvlJc w:val="left"/>
      <w:pPr>
        <w:ind w:left="4956" w:hanging="360"/>
      </w:pPr>
      <w:rPr>
        <w:rFonts w:ascii="Wingdings" w:hAnsi="Wingdings" w:hint="default"/>
      </w:rPr>
    </w:lvl>
    <w:lvl w:ilvl="6" w:tplc="04190001" w:tentative="1">
      <w:start w:val="1"/>
      <w:numFmt w:val="bullet"/>
      <w:lvlText w:val=""/>
      <w:lvlJc w:val="left"/>
      <w:pPr>
        <w:ind w:left="5676" w:hanging="360"/>
      </w:pPr>
      <w:rPr>
        <w:rFonts w:ascii="Symbol" w:hAnsi="Symbol" w:hint="default"/>
      </w:rPr>
    </w:lvl>
    <w:lvl w:ilvl="7" w:tplc="04190003" w:tentative="1">
      <w:start w:val="1"/>
      <w:numFmt w:val="bullet"/>
      <w:lvlText w:val="o"/>
      <w:lvlJc w:val="left"/>
      <w:pPr>
        <w:ind w:left="6396" w:hanging="360"/>
      </w:pPr>
      <w:rPr>
        <w:rFonts w:ascii="Courier New" w:hAnsi="Courier New" w:cs="Courier New" w:hint="default"/>
      </w:rPr>
    </w:lvl>
    <w:lvl w:ilvl="8" w:tplc="04190005" w:tentative="1">
      <w:start w:val="1"/>
      <w:numFmt w:val="bullet"/>
      <w:lvlText w:val=""/>
      <w:lvlJc w:val="left"/>
      <w:pPr>
        <w:ind w:left="7116" w:hanging="360"/>
      </w:pPr>
      <w:rPr>
        <w:rFonts w:ascii="Wingdings" w:hAnsi="Wingdings" w:hint="default"/>
      </w:rPr>
    </w:lvl>
  </w:abstractNum>
  <w:abstractNum w:abstractNumId="36">
    <w:nsid w:val="39C455B1"/>
    <w:multiLevelType w:val="hybridMultilevel"/>
    <w:tmpl w:val="C9927162"/>
    <w:lvl w:ilvl="0" w:tplc="E5C0B316">
      <w:start w:val="1"/>
      <w:numFmt w:val="decimal"/>
      <w:lvlText w:val="%1."/>
      <w:lvlJc w:val="left"/>
      <w:pPr>
        <w:ind w:left="720" w:hanging="360"/>
      </w:pPr>
      <w:rPr>
        <w:color w:val="000000"/>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37">
    <w:nsid w:val="3A7E4345"/>
    <w:multiLevelType w:val="multilevel"/>
    <w:tmpl w:val="ED7418A2"/>
    <w:lvl w:ilvl="0">
      <w:start w:val="1"/>
      <w:numFmt w:val="bullet"/>
      <w:lvlText w:val=""/>
      <w:lvlJc w:val="left"/>
      <w:pPr>
        <w:tabs>
          <w:tab w:val="num" w:pos="587"/>
        </w:tabs>
        <w:ind w:left="0" w:firstLine="227"/>
      </w:pPr>
      <w:rPr>
        <w:rFonts w:ascii="Symbol" w:hAnsi="Symbol" w:hint="default"/>
      </w:rPr>
    </w:lvl>
    <w:lvl w:ilvl="1">
      <w:start w:val="1"/>
      <w:numFmt w:val="bullet"/>
      <w:lvlText w:val=""/>
      <w:lvlJc w:val="left"/>
      <w:pPr>
        <w:tabs>
          <w:tab w:val="num" w:pos="567"/>
        </w:tabs>
        <w:ind w:left="567" w:hanging="567"/>
      </w:pPr>
      <w:rPr>
        <w:rFonts w:ascii="Symbol" w:hAnsi="Symbol" w:hint="default"/>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8">
    <w:nsid w:val="3AAC294A"/>
    <w:multiLevelType w:val="hybridMultilevel"/>
    <w:tmpl w:val="9114517E"/>
    <w:lvl w:ilvl="0" w:tplc="A32C7212">
      <w:start w:val="5"/>
      <w:numFmt w:val="bullet"/>
      <w:lvlText w:val="-"/>
      <w:lvlJc w:val="left"/>
      <w:pPr>
        <w:tabs>
          <w:tab w:val="num" w:pos="1069"/>
        </w:tabs>
        <w:ind w:left="1069" w:hanging="360"/>
      </w:pPr>
      <w:rPr>
        <w:rFonts w:ascii="SL_Times New Roman" w:eastAsia="Times New Roman" w:hAnsi="SL_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cs="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cs="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cs="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39">
    <w:nsid w:val="3CBC3CA2"/>
    <w:multiLevelType w:val="hybridMultilevel"/>
    <w:tmpl w:val="8F4257D0"/>
    <w:lvl w:ilvl="0" w:tplc="103E5F5A">
      <w:numFmt w:val="bullet"/>
      <w:lvlText w:val="-"/>
      <w:lvlJc w:val="left"/>
      <w:pPr>
        <w:tabs>
          <w:tab w:val="num" w:pos="644"/>
        </w:tabs>
        <w:ind w:left="644"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0">
    <w:nsid w:val="3D2041C2"/>
    <w:multiLevelType w:val="hybridMultilevel"/>
    <w:tmpl w:val="BFA0FB4A"/>
    <w:lvl w:ilvl="0" w:tplc="04190005">
      <w:start w:val="1"/>
      <w:numFmt w:val="bullet"/>
      <w:lvlText w:val=""/>
      <w:lvlJc w:val="left"/>
      <w:pPr>
        <w:tabs>
          <w:tab w:val="num" w:pos="927"/>
        </w:tabs>
        <w:ind w:left="927"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41">
    <w:nsid w:val="3DF77173"/>
    <w:multiLevelType w:val="hybridMultilevel"/>
    <w:tmpl w:val="5B1A7492"/>
    <w:lvl w:ilvl="0" w:tplc="04190001">
      <w:start w:val="2006"/>
      <w:numFmt w:val="bullet"/>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42">
    <w:nsid w:val="3FBE1520"/>
    <w:multiLevelType w:val="hybridMultilevel"/>
    <w:tmpl w:val="3D8A61E6"/>
    <w:lvl w:ilvl="0" w:tplc="FFFFFFFF">
      <w:start w:val="1"/>
      <w:numFmt w:val="bullet"/>
      <w:lvlText w:val=""/>
      <w:lvlJc w:val="left"/>
      <w:pPr>
        <w:tabs>
          <w:tab w:val="num" w:pos="360"/>
        </w:tabs>
        <w:ind w:left="360" w:hanging="360"/>
      </w:pPr>
      <w:rPr>
        <w:rFonts w:ascii="Symbol" w:hAnsi="Symbol" w:hint="default"/>
      </w:rPr>
    </w:lvl>
    <w:lvl w:ilvl="1" w:tplc="FFFFFFFF">
      <w:start w:val="1"/>
      <w:numFmt w:val="bullet"/>
      <w:lvlText w:val="o"/>
      <w:lvlJc w:val="left"/>
      <w:pPr>
        <w:tabs>
          <w:tab w:val="num" w:pos="1080"/>
        </w:tabs>
        <w:ind w:left="1080" w:hanging="360"/>
      </w:pPr>
      <w:rPr>
        <w:rFonts w:ascii="Courier New" w:hAnsi="Courier New" w:hint="default"/>
      </w:rPr>
    </w:lvl>
    <w:lvl w:ilvl="2" w:tplc="FFFFFFFF">
      <w:start w:val="1"/>
      <w:numFmt w:val="bullet"/>
      <w:lvlText w:val=""/>
      <w:lvlJc w:val="left"/>
      <w:pPr>
        <w:tabs>
          <w:tab w:val="num" w:pos="1800"/>
        </w:tabs>
        <w:ind w:left="1800" w:hanging="360"/>
      </w:pPr>
      <w:rPr>
        <w:rFonts w:ascii="Wingdings" w:hAnsi="Wingdings" w:hint="default"/>
      </w:rPr>
    </w:lvl>
    <w:lvl w:ilvl="3" w:tplc="FFFFFFFF" w:tentative="1">
      <w:start w:val="1"/>
      <w:numFmt w:val="bullet"/>
      <w:lvlText w:val=""/>
      <w:lvlJc w:val="left"/>
      <w:pPr>
        <w:tabs>
          <w:tab w:val="num" w:pos="2520"/>
        </w:tabs>
        <w:ind w:left="2520" w:hanging="360"/>
      </w:pPr>
      <w:rPr>
        <w:rFonts w:ascii="Symbol" w:hAnsi="Symbol" w:hint="default"/>
      </w:rPr>
    </w:lvl>
    <w:lvl w:ilvl="4" w:tplc="FFFFFFFF" w:tentative="1">
      <w:start w:val="1"/>
      <w:numFmt w:val="bullet"/>
      <w:lvlText w:val="o"/>
      <w:lvlJc w:val="left"/>
      <w:pPr>
        <w:tabs>
          <w:tab w:val="num" w:pos="3240"/>
        </w:tabs>
        <w:ind w:left="3240" w:hanging="360"/>
      </w:pPr>
      <w:rPr>
        <w:rFonts w:ascii="Courier New" w:hAnsi="Courier New" w:hint="default"/>
      </w:rPr>
    </w:lvl>
    <w:lvl w:ilvl="5" w:tplc="FFFFFFFF" w:tentative="1">
      <w:start w:val="1"/>
      <w:numFmt w:val="bullet"/>
      <w:lvlText w:val=""/>
      <w:lvlJc w:val="left"/>
      <w:pPr>
        <w:tabs>
          <w:tab w:val="num" w:pos="3960"/>
        </w:tabs>
        <w:ind w:left="3960" w:hanging="360"/>
      </w:pPr>
      <w:rPr>
        <w:rFonts w:ascii="Wingdings" w:hAnsi="Wingdings" w:hint="default"/>
      </w:rPr>
    </w:lvl>
    <w:lvl w:ilvl="6" w:tplc="FFFFFFFF" w:tentative="1">
      <w:start w:val="1"/>
      <w:numFmt w:val="bullet"/>
      <w:lvlText w:val=""/>
      <w:lvlJc w:val="left"/>
      <w:pPr>
        <w:tabs>
          <w:tab w:val="num" w:pos="4680"/>
        </w:tabs>
        <w:ind w:left="4680" w:hanging="360"/>
      </w:pPr>
      <w:rPr>
        <w:rFonts w:ascii="Symbol" w:hAnsi="Symbol" w:hint="default"/>
      </w:rPr>
    </w:lvl>
    <w:lvl w:ilvl="7" w:tplc="FFFFFFFF" w:tentative="1">
      <w:start w:val="1"/>
      <w:numFmt w:val="bullet"/>
      <w:lvlText w:val="o"/>
      <w:lvlJc w:val="left"/>
      <w:pPr>
        <w:tabs>
          <w:tab w:val="num" w:pos="5400"/>
        </w:tabs>
        <w:ind w:left="5400" w:hanging="360"/>
      </w:pPr>
      <w:rPr>
        <w:rFonts w:ascii="Courier New" w:hAnsi="Courier New" w:hint="default"/>
      </w:rPr>
    </w:lvl>
    <w:lvl w:ilvl="8" w:tplc="FFFFFFFF" w:tentative="1">
      <w:start w:val="1"/>
      <w:numFmt w:val="bullet"/>
      <w:lvlText w:val=""/>
      <w:lvlJc w:val="left"/>
      <w:pPr>
        <w:tabs>
          <w:tab w:val="num" w:pos="6120"/>
        </w:tabs>
        <w:ind w:left="6120" w:hanging="360"/>
      </w:pPr>
      <w:rPr>
        <w:rFonts w:ascii="Wingdings" w:hAnsi="Wingdings" w:hint="default"/>
      </w:rPr>
    </w:lvl>
  </w:abstractNum>
  <w:abstractNum w:abstractNumId="43">
    <w:nsid w:val="3FC474CA"/>
    <w:multiLevelType w:val="multilevel"/>
    <w:tmpl w:val="41E09962"/>
    <w:lvl w:ilvl="0">
      <w:start w:val="1"/>
      <w:numFmt w:val="bullet"/>
      <w:lvlText w:val=""/>
      <w:lvlJc w:val="left"/>
      <w:pPr>
        <w:tabs>
          <w:tab w:val="num" w:pos="587"/>
        </w:tabs>
        <w:ind w:left="0" w:firstLine="227"/>
      </w:pPr>
      <w:rPr>
        <w:rFonts w:ascii="Symbol" w:hAnsi="Symbol" w:hint="default"/>
      </w:rPr>
    </w:lvl>
    <w:lvl w:ilvl="1">
      <w:start w:val="1"/>
      <w:numFmt w:val="bullet"/>
      <w:lvlText w:val=""/>
      <w:lvlJc w:val="left"/>
      <w:pPr>
        <w:tabs>
          <w:tab w:val="num" w:pos="567"/>
        </w:tabs>
        <w:ind w:left="567" w:hanging="567"/>
      </w:pPr>
      <w:rPr>
        <w:rFonts w:ascii="Symbol" w:hAnsi="Symbol" w:hint="default"/>
        <w:sz w:val="22"/>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4">
    <w:nsid w:val="43F96A4F"/>
    <w:multiLevelType w:val="hybridMultilevel"/>
    <w:tmpl w:val="B200214C"/>
    <w:lvl w:ilvl="0" w:tplc="CB10D7E4">
      <w:start w:val="1"/>
      <w:numFmt w:val="bullet"/>
      <w:lvlText w:val=""/>
      <w:lvlJc w:val="left"/>
      <w:pPr>
        <w:ind w:left="1545" w:hanging="360"/>
      </w:pPr>
      <w:rPr>
        <w:rFonts w:ascii="Symbol" w:hAnsi="Symbol" w:hint="default"/>
        <w:sz w:val="24"/>
        <w:szCs w:val="24"/>
      </w:rPr>
    </w:lvl>
    <w:lvl w:ilvl="1" w:tplc="04190003" w:tentative="1">
      <w:start w:val="1"/>
      <w:numFmt w:val="bullet"/>
      <w:lvlText w:val="o"/>
      <w:lvlJc w:val="left"/>
      <w:pPr>
        <w:ind w:left="2265" w:hanging="360"/>
      </w:pPr>
      <w:rPr>
        <w:rFonts w:ascii="Courier New" w:hAnsi="Courier New" w:cs="Courier New" w:hint="default"/>
      </w:rPr>
    </w:lvl>
    <w:lvl w:ilvl="2" w:tplc="04190005" w:tentative="1">
      <w:start w:val="1"/>
      <w:numFmt w:val="bullet"/>
      <w:lvlText w:val=""/>
      <w:lvlJc w:val="left"/>
      <w:pPr>
        <w:ind w:left="2985" w:hanging="360"/>
      </w:pPr>
      <w:rPr>
        <w:rFonts w:ascii="Wingdings" w:hAnsi="Wingdings" w:hint="default"/>
      </w:rPr>
    </w:lvl>
    <w:lvl w:ilvl="3" w:tplc="04190001" w:tentative="1">
      <w:start w:val="1"/>
      <w:numFmt w:val="bullet"/>
      <w:lvlText w:val=""/>
      <w:lvlJc w:val="left"/>
      <w:pPr>
        <w:ind w:left="3705" w:hanging="360"/>
      </w:pPr>
      <w:rPr>
        <w:rFonts w:ascii="Symbol" w:hAnsi="Symbol" w:hint="default"/>
      </w:rPr>
    </w:lvl>
    <w:lvl w:ilvl="4" w:tplc="04190003" w:tentative="1">
      <w:start w:val="1"/>
      <w:numFmt w:val="bullet"/>
      <w:lvlText w:val="o"/>
      <w:lvlJc w:val="left"/>
      <w:pPr>
        <w:ind w:left="4425" w:hanging="360"/>
      </w:pPr>
      <w:rPr>
        <w:rFonts w:ascii="Courier New" w:hAnsi="Courier New" w:cs="Courier New" w:hint="default"/>
      </w:rPr>
    </w:lvl>
    <w:lvl w:ilvl="5" w:tplc="04190005" w:tentative="1">
      <w:start w:val="1"/>
      <w:numFmt w:val="bullet"/>
      <w:lvlText w:val=""/>
      <w:lvlJc w:val="left"/>
      <w:pPr>
        <w:ind w:left="5145" w:hanging="360"/>
      </w:pPr>
      <w:rPr>
        <w:rFonts w:ascii="Wingdings" w:hAnsi="Wingdings" w:hint="default"/>
      </w:rPr>
    </w:lvl>
    <w:lvl w:ilvl="6" w:tplc="04190001" w:tentative="1">
      <w:start w:val="1"/>
      <w:numFmt w:val="bullet"/>
      <w:lvlText w:val=""/>
      <w:lvlJc w:val="left"/>
      <w:pPr>
        <w:ind w:left="5865" w:hanging="360"/>
      </w:pPr>
      <w:rPr>
        <w:rFonts w:ascii="Symbol" w:hAnsi="Symbol" w:hint="default"/>
      </w:rPr>
    </w:lvl>
    <w:lvl w:ilvl="7" w:tplc="04190003" w:tentative="1">
      <w:start w:val="1"/>
      <w:numFmt w:val="bullet"/>
      <w:lvlText w:val="o"/>
      <w:lvlJc w:val="left"/>
      <w:pPr>
        <w:ind w:left="6585" w:hanging="360"/>
      </w:pPr>
      <w:rPr>
        <w:rFonts w:ascii="Courier New" w:hAnsi="Courier New" w:cs="Courier New" w:hint="default"/>
      </w:rPr>
    </w:lvl>
    <w:lvl w:ilvl="8" w:tplc="04190005" w:tentative="1">
      <w:start w:val="1"/>
      <w:numFmt w:val="bullet"/>
      <w:lvlText w:val=""/>
      <w:lvlJc w:val="left"/>
      <w:pPr>
        <w:ind w:left="7305" w:hanging="360"/>
      </w:pPr>
      <w:rPr>
        <w:rFonts w:ascii="Wingdings" w:hAnsi="Wingdings" w:hint="default"/>
      </w:rPr>
    </w:lvl>
  </w:abstractNum>
  <w:abstractNum w:abstractNumId="45">
    <w:nsid w:val="47D924EB"/>
    <w:multiLevelType w:val="hybridMultilevel"/>
    <w:tmpl w:val="1556F376"/>
    <w:lvl w:ilvl="0" w:tplc="FFFFFFFF">
      <w:start w:val="1"/>
      <w:numFmt w:val="bullet"/>
      <w:lvlText w:val=""/>
      <w:lvlJc w:val="left"/>
      <w:pPr>
        <w:tabs>
          <w:tab w:val="num" w:pos="567"/>
        </w:tabs>
        <w:ind w:left="567" w:hanging="567"/>
      </w:pPr>
      <w:rPr>
        <w:rFonts w:ascii="Symbol" w:hAnsi="Symbol" w:hint="default"/>
        <w:sz w:val="22"/>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46">
    <w:nsid w:val="49992B52"/>
    <w:multiLevelType w:val="multilevel"/>
    <w:tmpl w:val="54CEDFD6"/>
    <w:lvl w:ilvl="0">
      <w:start w:val="1"/>
      <w:numFmt w:val="decimal"/>
      <w:lvlText w:val="%1."/>
      <w:lvlJc w:val="left"/>
      <w:pPr>
        <w:ind w:left="720" w:hanging="360"/>
      </w:pPr>
      <w:rPr>
        <w:rFonts w:hint="default"/>
      </w:rPr>
    </w:lvl>
    <w:lvl w:ilvl="1">
      <w:start w:val="6"/>
      <w:numFmt w:val="decimal"/>
      <w:isLgl/>
      <w:lvlText w:val="%1.%2."/>
      <w:lvlJc w:val="left"/>
      <w:pPr>
        <w:ind w:left="765" w:hanging="4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Zero"/>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7">
    <w:nsid w:val="4E7776F2"/>
    <w:multiLevelType w:val="hybridMultilevel"/>
    <w:tmpl w:val="CC766534"/>
    <w:lvl w:ilvl="0" w:tplc="8D406EAA">
      <w:start w:val="1"/>
      <w:numFmt w:val="bullet"/>
      <w:lvlText w:val=""/>
      <w:lvlJc w:val="left"/>
      <w:pPr>
        <w:tabs>
          <w:tab w:val="num" w:pos="2160"/>
        </w:tabs>
        <w:ind w:left="2160" w:hanging="360"/>
      </w:pPr>
      <w:rPr>
        <w:rFonts w:ascii="Symbol" w:hAnsi="Symbol" w:hint="default"/>
      </w:rPr>
    </w:lvl>
    <w:lvl w:ilvl="1" w:tplc="8D406EAA">
      <w:start w:val="1"/>
      <w:numFmt w:val="bullet"/>
      <w:lvlText w:val=""/>
      <w:lvlJc w:val="left"/>
      <w:pPr>
        <w:tabs>
          <w:tab w:val="num" w:pos="1440"/>
        </w:tabs>
        <w:ind w:left="1440" w:hanging="360"/>
      </w:pPr>
      <w:rPr>
        <w:rFonts w:ascii="Symbol" w:hAnsi="Symbol"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48">
    <w:nsid w:val="4EB82849"/>
    <w:multiLevelType w:val="hybridMultilevel"/>
    <w:tmpl w:val="578C1120"/>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9">
    <w:nsid w:val="4EE61BCE"/>
    <w:multiLevelType w:val="hybridMultilevel"/>
    <w:tmpl w:val="DA58ED32"/>
    <w:lvl w:ilvl="0" w:tplc="04190001">
      <w:start w:val="1"/>
      <w:numFmt w:val="bullet"/>
      <w:lvlText w:val=""/>
      <w:lvlJc w:val="left"/>
      <w:pPr>
        <w:tabs>
          <w:tab w:val="num" w:pos="1065"/>
        </w:tabs>
        <w:ind w:left="1065" w:hanging="360"/>
      </w:pPr>
      <w:rPr>
        <w:rFonts w:ascii="Symbol" w:hAnsi="Symbol"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50">
    <w:nsid w:val="4FFD582F"/>
    <w:multiLevelType w:val="hybridMultilevel"/>
    <w:tmpl w:val="876A750C"/>
    <w:lvl w:ilvl="0" w:tplc="8D406EAA">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1">
    <w:nsid w:val="540F085D"/>
    <w:multiLevelType w:val="hybridMultilevel"/>
    <w:tmpl w:val="26504780"/>
    <w:lvl w:ilvl="0" w:tplc="04190001">
      <w:start w:val="1"/>
      <w:numFmt w:val="bullet"/>
      <w:lvlText w:val=""/>
      <w:lvlJc w:val="left"/>
      <w:pPr>
        <w:tabs>
          <w:tab w:val="num" w:pos="1065"/>
        </w:tabs>
        <w:ind w:left="1065" w:hanging="360"/>
      </w:pPr>
      <w:rPr>
        <w:rFonts w:ascii="Symbol" w:hAnsi="Symbol" w:hint="default"/>
      </w:rPr>
    </w:lvl>
    <w:lvl w:ilvl="1" w:tplc="04190019" w:tentative="1">
      <w:start w:val="1"/>
      <w:numFmt w:val="lowerLetter"/>
      <w:lvlText w:val="%2."/>
      <w:lvlJc w:val="left"/>
      <w:pPr>
        <w:tabs>
          <w:tab w:val="num" w:pos="1785"/>
        </w:tabs>
        <w:ind w:left="1785" w:hanging="360"/>
      </w:pPr>
    </w:lvl>
    <w:lvl w:ilvl="2" w:tplc="0419001B" w:tentative="1">
      <w:start w:val="1"/>
      <w:numFmt w:val="lowerRoman"/>
      <w:lvlText w:val="%3."/>
      <w:lvlJc w:val="right"/>
      <w:pPr>
        <w:tabs>
          <w:tab w:val="num" w:pos="2505"/>
        </w:tabs>
        <w:ind w:left="2505" w:hanging="180"/>
      </w:pPr>
    </w:lvl>
    <w:lvl w:ilvl="3" w:tplc="0419000F" w:tentative="1">
      <w:start w:val="1"/>
      <w:numFmt w:val="decimal"/>
      <w:lvlText w:val="%4."/>
      <w:lvlJc w:val="left"/>
      <w:pPr>
        <w:tabs>
          <w:tab w:val="num" w:pos="3225"/>
        </w:tabs>
        <w:ind w:left="3225" w:hanging="360"/>
      </w:pPr>
    </w:lvl>
    <w:lvl w:ilvl="4" w:tplc="04190019" w:tentative="1">
      <w:start w:val="1"/>
      <w:numFmt w:val="lowerLetter"/>
      <w:lvlText w:val="%5."/>
      <w:lvlJc w:val="left"/>
      <w:pPr>
        <w:tabs>
          <w:tab w:val="num" w:pos="3945"/>
        </w:tabs>
        <w:ind w:left="3945" w:hanging="360"/>
      </w:pPr>
    </w:lvl>
    <w:lvl w:ilvl="5" w:tplc="0419001B" w:tentative="1">
      <w:start w:val="1"/>
      <w:numFmt w:val="lowerRoman"/>
      <w:lvlText w:val="%6."/>
      <w:lvlJc w:val="right"/>
      <w:pPr>
        <w:tabs>
          <w:tab w:val="num" w:pos="4665"/>
        </w:tabs>
        <w:ind w:left="4665" w:hanging="180"/>
      </w:pPr>
    </w:lvl>
    <w:lvl w:ilvl="6" w:tplc="0419000F" w:tentative="1">
      <w:start w:val="1"/>
      <w:numFmt w:val="decimal"/>
      <w:lvlText w:val="%7."/>
      <w:lvlJc w:val="left"/>
      <w:pPr>
        <w:tabs>
          <w:tab w:val="num" w:pos="5385"/>
        </w:tabs>
        <w:ind w:left="5385" w:hanging="360"/>
      </w:pPr>
    </w:lvl>
    <w:lvl w:ilvl="7" w:tplc="04190019" w:tentative="1">
      <w:start w:val="1"/>
      <w:numFmt w:val="lowerLetter"/>
      <w:lvlText w:val="%8."/>
      <w:lvlJc w:val="left"/>
      <w:pPr>
        <w:tabs>
          <w:tab w:val="num" w:pos="6105"/>
        </w:tabs>
        <w:ind w:left="6105" w:hanging="360"/>
      </w:pPr>
    </w:lvl>
    <w:lvl w:ilvl="8" w:tplc="0419001B" w:tentative="1">
      <w:start w:val="1"/>
      <w:numFmt w:val="lowerRoman"/>
      <w:lvlText w:val="%9."/>
      <w:lvlJc w:val="right"/>
      <w:pPr>
        <w:tabs>
          <w:tab w:val="num" w:pos="6825"/>
        </w:tabs>
        <w:ind w:left="6825" w:hanging="180"/>
      </w:pPr>
    </w:lvl>
  </w:abstractNum>
  <w:abstractNum w:abstractNumId="52">
    <w:nsid w:val="555D29A0"/>
    <w:multiLevelType w:val="hybridMultilevel"/>
    <w:tmpl w:val="117C0E4A"/>
    <w:lvl w:ilvl="0" w:tplc="33E67E86">
      <w:numFmt w:val="bullet"/>
      <w:lvlText w:val="▪"/>
      <w:lvlJc w:val="left"/>
      <w:pPr>
        <w:tabs>
          <w:tab w:val="num" w:pos="1074"/>
        </w:tabs>
        <w:ind w:left="1074" w:hanging="360"/>
      </w:pPr>
      <w:rPr>
        <w:rFonts w:ascii="MS Mincho" w:eastAsia="MS Mincho" w:hAnsi="Times New Roman" w:cs="Times New Roman" w:hint="eastAsia"/>
        <w:color w:val="auto"/>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53">
    <w:nsid w:val="55CB1735"/>
    <w:multiLevelType w:val="hybridMultilevel"/>
    <w:tmpl w:val="FAFA021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4">
    <w:nsid w:val="57ED6BA6"/>
    <w:multiLevelType w:val="multilevel"/>
    <w:tmpl w:val="1C58DC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5">
    <w:nsid w:val="5A5B1CF2"/>
    <w:multiLevelType w:val="hybridMultilevel"/>
    <w:tmpl w:val="63A04534"/>
    <w:lvl w:ilvl="0" w:tplc="91AA8C44">
      <w:start w:val="1"/>
      <w:numFmt w:val="bullet"/>
      <w:lvlText w:val="•"/>
      <w:lvlJc w:val="left"/>
      <w:pPr>
        <w:tabs>
          <w:tab w:val="num" w:pos="720"/>
        </w:tabs>
        <w:ind w:left="720" w:hanging="360"/>
      </w:pPr>
      <w:rPr>
        <w:rFonts w:ascii="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6">
    <w:nsid w:val="5A790EF8"/>
    <w:multiLevelType w:val="hybridMultilevel"/>
    <w:tmpl w:val="9DD6BC0E"/>
    <w:lvl w:ilvl="0" w:tplc="F6E2C114">
      <w:start w:val="5"/>
      <w:numFmt w:val="bullet"/>
      <w:lvlText w:val="-"/>
      <w:lvlJc w:val="left"/>
      <w:pPr>
        <w:ind w:left="900" w:hanging="360"/>
      </w:pPr>
      <w:rPr>
        <w:rFonts w:hint="default"/>
      </w:rPr>
    </w:lvl>
    <w:lvl w:ilvl="1" w:tplc="04190003" w:tentative="1">
      <w:start w:val="1"/>
      <w:numFmt w:val="bullet"/>
      <w:lvlText w:val="o"/>
      <w:lvlJc w:val="left"/>
      <w:pPr>
        <w:ind w:left="1620" w:hanging="360"/>
      </w:pPr>
      <w:rPr>
        <w:rFonts w:ascii="Courier New" w:hAnsi="Courier New" w:cs="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cs="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cs="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57">
    <w:nsid w:val="5B5F17B5"/>
    <w:multiLevelType w:val="hybridMultilevel"/>
    <w:tmpl w:val="ABB27F86"/>
    <w:lvl w:ilvl="0" w:tplc="04190001">
      <w:start w:val="1"/>
      <w:numFmt w:val="bullet"/>
      <w:lvlText w:val=""/>
      <w:lvlJc w:val="left"/>
      <w:pPr>
        <w:ind w:left="1003" w:hanging="360"/>
      </w:pPr>
      <w:rPr>
        <w:rFonts w:ascii="Symbol" w:hAnsi="Symbol" w:hint="default"/>
      </w:rPr>
    </w:lvl>
    <w:lvl w:ilvl="1" w:tplc="04190003" w:tentative="1">
      <w:start w:val="1"/>
      <w:numFmt w:val="bullet"/>
      <w:lvlText w:val="o"/>
      <w:lvlJc w:val="left"/>
      <w:pPr>
        <w:ind w:left="1723" w:hanging="360"/>
      </w:pPr>
      <w:rPr>
        <w:rFonts w:ascii="Courier New" w:hAnsi="Courier New" w:cs="Courier New" w:hint="default"/>
      </w:rPr>
    </w:lvl>
    <w:lvl w:ilvl="2" w:tplc="04190005" w:tentative="1">
      <w:start w:val="1"/>
      <w:numFmt w:val="bullet"/>
      <w:lvlText w:val=""/>
      <w:lvlJc w:val="left"/>
      <w:pPr>
        <w:ind w:left="2443" w:hanging="360"/>
      </w:pPr>
      <w:rPr>
        <w:rFonts w:ascii="Wingdings" w:hAnsi="Wingdings" w:hint="default"/>
      </w:rPr>
    </w:lvl>
    <w:lvl w:ilvl="3" w:tplc="04190001" w:tentative="1">
      <w:start w:val="1"/>
      <w:numFmt w:val="bullet"/>
      <w:lvlText w:val=""/>
      <w:lvlJc w:val="left"/>
      <w:pPr>
        <w:ind w:left="3163" w:hanging="360"/>
      </w:pPr>
      <w:rPr>
        <w:rFonts w:ascii="Symbol" w:hAnsi="Symbol" w:hint="default"/>
      </w:rPr>
    </w:lvl>
    <w:lvl w:ilvl="4" w:tplc="04190003" w:tentative="1">
      <w:start w:val="1"/>
      <w:numFmt w:val="bullet"/>
      <w:lvlText w:val="o"/>
      <w:lvlJc w:val="left"/>
      <w:pPr>
        <w:ind w:left="3883" w:hanging="360"/>
      </w:pPr>
      <w:rPr>
        <w:rFonts w:ascii="Courier New" w:hAnsi="Courier New" w:cs="Courier New" w:hint="default"/>
      </w:rPr>
    </w:lvl>
    <w:lvl w:ilvl="5" w:tplc="04190005" w:tentative="1">
      <w:start w:val="1"/>
      <w:numFmt w:val="bullet"/>
      <w:lvlText w:val=""/>
      <w:lvlJc w:val="left"/>
      <w:pPr>
        <w:ind w:left="4603" w:hanging="360"/>
      </w:pPr>
      <w:rPr>
        <w:rFonts w:ascii="Wingdings" w:hAnsi="Wingdings" w:hint="default"/>
      </w:rPr>
    </w:lvl>
    <w:lvl w:ilvl="6" w:tplc="04190001" w:tentative="1">
      <w:start w:val="1"/>
      <w:numFmt w:val="bullet"/>
      <w:lvlText w:val=""/>
      <w:lvlJc w:val="left"/>
      <w:pPr>
        <w:ind w:left="5323" w:hanging="360"/>
      </w:pPr>
      <w:rPr>
        <w:rFonts w:ascii="Symbol" w:hAnsi="Symbol" w:hint="default"/>
      </w:rPr>
    </w:lvl>
    <w:lvl w:ilvl="7" w:tplc="04190003" w:tentative="1">
      <w:start w:val="1"/>
      <w:numFmt w:val="bullet"/>
      <w:lvlText w:val="o"/>
      <w:lvlJc w:val="left"/>
      <w:pPr>
        <w:ind w:left="6043" w:hanging="360"/>
      </w:pPr>
      <w:rPr>
        <w:rFonts w:ascii="Courier New" w:hAnsi="Courier New" w:cs="Courier New" w:hint="default"/>
      </w:rPr>
    </w:lvl>
    <w:lvl w:ilvl="8" w:tplc="04190005" w:tentative="1">
      <w:start w:val="1"/>
      <w:numFmt w:val="bullet"/>
      <w:lvlText w:val=""/>
      <w:lvlJc w:val="left"/>
      <w:pPr>
        <w:ind w:left="6763" w:hanging="360"/>
      </w:pPr>
      <w:rPr>
        <w:rFonts w:ascii="Wingdings" w:hAnsi="Wingdings" w:hint="default"/>
      </w:rPr>
    </w:lvl>
  </w:abstractNum>
  <w:abstractNum w:abstractNumId="58">
    <w:nsid w:val="5BAA58CA"/>
    <w:multiLevelType w:val="hybridMultilevel"/>
    <w:tmpl w:val="15909F0E"/>
    <w:lvl w:ilvl="0" w:tplc="8D406EAA">
      <w:start w:val="1"/>
      <w:numFmt w:val="bullet"/>
      <w:lvlText w:val=""/>
      <w:lvlJc w:val="left"/>
      <w:pPr>
        <w:tabs>
          <w:tab w:val="num" w:pos="1440"/>
        </w:tabs>
        <w:ind w:left="144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59">
    <w:nsid w:val="5C7115A0"/>
    <w:multiLevelType w:val="hybridMultilevel"/>
    <w:tmpl w:val="8DF0A594"/>
    <w:lvl w:ilvl="0" w:tplc="FFFFFFFF">
      <w:start w:val="1"/>
      <w:numFmt w:val="bullet"/>
      <w:lvlText w:val=""/>
      <w:lvlJc w:val="left"/>
      <w:pPr>
        <w:tabs>
          <w:tab w:val="num" w:pos="567"/>
        </w:tabs>
        <w:ind w:left="567" w:hanging="567"/>
      </w:pPr>
      <w:rPr>
        <w:rFonts w:ascii="Symbol" w:hAnsi="Symbol" w:hint="default"/>
      </w:rPr>
    </w:lvl>
    <w:lvl w:ilvl="1" w:tplc="FFFFFFFF" w:tentative="1">
      <w:start w:val="1"/>
      <w:numFmt w:val="bullet"/>
      <w:lvlText w:val="o"/>
      <w:lvlJc w:val="left"/>
      <w:pPr>
        <w:tabs>
          <w:tab w:val="num" w:pos="2520"/>
        </w:tabs>
        <w:ind w:left="2520" w:hanging="360"/>
      </w:pPr>
      <w:rPr>
        <w:rFonts w:ascii="Courier New" w:hAnsi="Courier New" w:cs="Courier New" w:hint="default"/>
      </w:rPr>
    </w:lvl>
    <w:lvl w:ilvl="2" w:tplc="FFFFFFFF" w:tentative="1">
      <w:start w:val="1"/>
      <w:numFmt w:val="bullet"/>
      <w:lvlText w:val=""/>
      <w:lvlJc w:val="left"/>
      <w:pPr>
        <w:tabs>
          <w:tab w:val="num" w:pos="3240"/>
        </w:tabs>
        <w:ind w:left="3240" w:hanging="360"/>
      </w:pPr>
      <w:rPr>
        <w:rFonts w:ascii="Wingdings" w:hAnsi="Wingdings" w:hint="default"/>
      </w:rPr>
    </w:lvl>
    <w:lvl w:ilvl="3" w:tplc="FFFFFFFF" w:tentative="1">
      <w:start w:val="1"/>
      <w:numFmt w:val="bullet"/>
      <w:lvlText w:val=""/>
      <w:lvlJc w:val="left"/>
      <w:pPr>
        <w:tabs>
          <w:tab w:val="num" w:pos="3960"/>
        </w:tabs>
        <w:ind w:left="3960" w:hanging="360"/>
      </w:pPr>
      <w:rPr>
        <w:rFonts w:ascii="Symbol" w:hAnsi="Symbol" w:hint="default"/>
      </w:rPr>
    </w:lvl>
    <w:lvl w:ilvl="4" w:tplc="FFFFFFFF" w:tentative="1">
      <w:start w:val="1"/>
      <w:numFmt w:val="bullet"/>
      <w:lvlText w:val="o"/>
      <w:lvlJc w:val="left"/>
      <w:pPr>
        <w:tabs>
          <w:tab w:val="num" w:pos="4680"/>
        </w:tabs>
        <w:ind w:left="4680" w:hanging="360"/>
      </w:pPr>
      <w:rPr>
        <w:rFonts w:ascii="Courier New" w:hAnsi="Courier New" w:cs="Courier New" w:hint="default"/>
      </w:rPr>
    </w:lvl>
    <w:lvl w:ilvl="5" w:tplc="FFFFFFFF" w:tentative="1">
      <w:start w:val="1"/>
      <w:numFmt w:val="bullet"/>
      <w:lvlText w:val=""/>
      <w:lvlJc w:val="left"/>
      <w:pPr>
        <w:tabs>
          <w:tab w:val="num" w:pos="5400"/>
        </w:tabs>
        <w:ind w:left="5400" w:hanging="360"/>
      </w:pPr>
      <w:rPr>
        <w:rFonts w:ascii="Wingdings" w:hAnsi="Wingdings" w:hint="default"/>
      </w:rPr>
    </w:lvl>
    <w:lvl w:ilvl="6" w:tplc="FFFFFFFF" w:tentative="1">
      <w:start w:val="1"/>
      <w:numFmt w:val="bullet"/>
      <w:lvlText w:val=""/>
      <w:lvlJc w:val="left"/>
      <w:pPr>
        <w:tabs>
          <w:tab w:val="num" w:pos="6120"/>
        </w:tabs>
        <w:ind w:left="6120" w:hanging="360"/>
      </w:pPr>
      <w:rPr>
        <w:rFonts w:ascii="Symbol" w:hAnsi="Symbol" w:hint="default"/>
      </w:rPr>
    </w:lvl>
    <w:lvl w:ilvl="7" w:tplc="FFFFFFFF" w:tentative="1">
      <w:start w:val="1"/>
      <w:numFmt w:val="bullet"/>
      <w:lvlText w:val="o"/>
      <w:lvlJc w:val="left"/>
      <w:pPr>
        <w:tabs>
          <w:tab w:val="num" w:pos="6840"/>
        </w:tabs>
        <w:ind w:left="6840" w:hanging="360"/>
      </w:pPr>
      <w:rPr>
        <w:rFonts w:ascii="Courier New" w:hAnsi="Courier New" w:cs="Courier New" w:hint="default"/>
      </w:rPr>
    </w:lvl>
    <w:lvl w:ilvl="8" w:tplc="FFFFFFFF" w:tentative="1">
      <w:start w:val="1"/>
      <w:numFmt w:val="bullet"/>
      <w:lvlText w:val=""/>
      <w:lvlJc w:val="left"/>
      <w:pPr>
        <w:tabs>
          <w:tab w:val="num" w:pos="7560"/>
        </w:tabs>
        <w:ind w:left="7560" w:hanging="360"/>
      </w:pPr>
      <w:rPr>
        <w:rFonts w:ascii="Wingdings" w:hAnsi="Wingdings" w:hint="default"/>
      </w:rPr>
    </w:lvl>
  </w:abstractNum>
  <w:abstractNum w:abstractNumId="60">
    <w:nsid w:val="5DBC45CD"/>
    <w:multiLevelType w:val="hybridMultilevel"/>
    <w:tmpl w:val="04FCB6E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nsid w:val="625934BD"/>
    <w:multiLevelType w:val="hybridMultilevel"/>
    <w:tmpl w:val="DFDCA54E"/>
    <w:lvl w:ilvl="0" w:tplc="BC70905C">
      <w:start w:val="1"/>
      <w:numFmt w:val="bullet"/>
      <w:lvlText w:val=""/>
      <w:lvlJc w:val="left"/>
      <w:pPr>
        <w:tabs>
          <w:tab w:val="num" w:pos="927"/>
        </w:tabs>
        <w:ind w:left="927" w:hanging="360"/>
      </w:pPr>
      <w:rPr>
        <w:rFonts w:ascii="Symbol" w:hAnsi="Symbol" w:hint="default"/>
        <w:color w:val="auto"/>
      </w:rPr>
    </w:lvl>
    <w:lvl w:ilvl="1" w:tplc="04190003" w:tentative="1">
      <w:start w:val="1"/>
      <w:numFmt w:val="bullet"/>
      <w:lvlText w:val="o"/>
      <w:lvlJc w:val="left"/>
      <w:pPr>
        <w:tabs>
          <w:tab w:val="num" w:pos="1080"/>
        </w:tabs>
        <w:ind w:left="1080" w:hanging="360"/>
      </w:pPr>
      <w:rPr>
        <w:rFonts w:ascii="Courier New" w:hAnsi="Courier New" w:cs="Courier New" w:hint="default"/>
      </w:rPr>
    </w:lvl>
    <w:lvl w:ilvl="2" w:tplc="04190005" w:tentative="1">
      <w:start w:val="1"/>
      <w:numFmt w:val="bullet"/>
      <w:lvlText w:val=""/>
      <w:lvlJc w:val="left"/>
      <w:pPr>
        <w:tabs>
          <w:tab w:val="num" w:pos="1800"/>
        </w:tabs>
        <w:ind w:left="1800" w:hanging="360"/>
      </w:pPr>
      <w:rPr>
        <w:rFonts w:ascii="Wingdings" w:hAnsi="Wingdings" w:hint="default"/>
      </w:rPr>
    </w:lvl>
    <w:lvl w:ilvl="3" w:tplc="04190001" w:tentative="1">
      <w:start w:val="1"/>
      <w:numFmt w:val="bullet"/>
      <w:lvlText w:val=""/>
      <w:lvlJc w:val="left"/>
      <w:pPr>
        <w:tabs>
          <w:tab w:val="num" w:pos="2520"/>
        </w:tabs>
        <w:ind w:left="2520" w:hanging="360"/>
      </w:pPr>
      <w:rPr>
        <w:rFonts w:ascii="Symbol" w:hAnsi="Symbol" w:hint="default"/>
      </w:rPr>
    </w:lvl>
    <w:lvl w:ilvl="4" w:tplc="04190003" w:tentative="1">
      <w:start w:val="1"/>
      <w:numFmt w:val="bullet"/>
      <w:lvlText w:val="o"/>
      <w:lvlJc w:val="left"/>
      <w:pPr>
        <w:tabs>
          <w:tab w:val="num" w:pos="3240"/>
        </w:tabs>
        <w:ind w:left="3240" w:hanging="360"/>
      </w:pPr>
      <w:rPr>
        <w:rFonts w:ascii="Courier New" w:hAnsi="Courier New" w:cs="Courier New" w:hint="default"/>
      </w:rPr>
    </w:lvl>
    <w:lvl w:ilvl="5" w:tplc="04190005" w:tentative="1">
      <w:start w:val="1"/>
      <w:numFmt w:val="bullet"/>
      <w:lvlText w:val=""/>
      <w:lvlJc w:val="left"/>
      <w:pPr>
        <w:tabs>
          <w:tab w:val="num" w:pos="3960"/>
        </w:tabs>
        <w:ind w:left="3960" w:hanging="360"/>
      </w:pPr>
      <w:rPr>
        <w:rFonts w:ascii="Wingdings" w:hAnsi="Wingdings" w:hint="default"/>
      </w:rPr>
    </w:lvl>
    <w:lvl w:ilvl="6" w:tplc="04190001" w:tentative="1">
      <w:start w:val="1"/>
      <w:numFmt w:val="bullet"/>
      <w:lvlText w:val=""/>
      <w:lvlJc w:val="left"/>
      <w:pPr>
        <w:tabs>
          <w:tab w:val="num" w:pos="4680"/>
        </w:tabs>
        <w:ind w:left="4680" w:hanging="360"/>
      </w:pPr>
      <w:rPr>
        <w:rFonts w:ascii="Symbol" w:hAnsi="Symbol" w:hint="default"/>
      </w:rPr>
    </w:lvl>
    <w:lvl w:ilvl="7" w:tplc="04190003" w:tentative="1">
      <w:start w:val="1"/>
      <w:numFmt w:val="bullet"/>
      <w:lvlText w:val="o"/>
      <w:lvlJc w:val="left"/>
      <w:pPr>
        <w:tabs>
          <w:tab w:val="num" w:pos="5400"/>
        </w:tabs>
        <w:ind w:left="5400" w:hanging="360"/>
      </w:pPr>
      <w:rPr>
        <w:rFonts w:ascii="Courier New" w:hAnsi="Courier New" w:cs="Courier New" w:hint="default"/>
      </w:rPr>
    </w:lvl>
    <w:lvl w:ilvl="8" w:tplc="04190005" w:tentative="1">
      <w:start w:val="1"/>
      <w:numFmt w:val="bullet"/>
      <w:lvlText w:val=""/>
      <w:lvlJc w:val="left"/>
      <w:pPr>
        <w:tabs>
          <w:tab w:val="num" w:pos="6120"/>
        </w:tabs>
        <w:ind w:left="6120" w:hanging="360"/>
      </w:pPr>
      <w:rPr>
        <w:rFonts w:ascii="Wingdings" w:hAnsi="Wingdings" w:hint="default"/>
      </w:rPr>
    </w:lvl>
  </w:abstractNum>
  <w:abstractNum w:abstractNumId="62">
    <w:nsid w:val="63F74638"/>
    <w:multiLevelType w:val="hybridMultilevel"/>
    <w:tmpl w:val="2806C39C"/>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63">
    <w:nsid w:val="64D92668"/>
    <w:multiLevelType w:val="hybridMultilevel"/>
    <w:tmpl w:val="06180FA8"/>
    <w:lvl w:ilvl="0" w:tplc="04190001">
      <w:start w:val="1"/>
      <w:numFmt w:val="bullet"/>
      <w:lvlText w:val=""/>
      <w:lvlJc w:val="left"/>
      <w:pPr>
        <w:ind w:left="1429"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64">
    <w:nsid w:val="6D9F44D2"/>
    <w:multiLevelType w:val="hybridMultilevel"/>
    <w:tmpl w:val="FFBA29D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5">
    <w:nsid w:val="6E06319D"/>
    <w:multiLevelType w:val="hybridMultilevel"/>
    <w:tmpl w:val="39BEAA74"/>
    <w:lvl w:ilvl="0" w:tplc="8D406EAA">
      <w:start w:val="1"/>
      <w:numFmt w:val="bullet"/>
      <w:lvlText w:val=""/>
      <w:lvlJc w:val="left"/>
      <w:pPr>
        <w:tabs>
          <w:tab w:val="num" w:pos="1440"/>
        </w:tabs>
        <w:ind w:left="1440" w:hanging="360"/>
      </w:pPr>
      <w:rPr>
        <w:rFonts w:ascii="Symbol" w:hAnsi="Symbol" w:hint="default"/>
      </w:rPr>
    </w:lvl>
    <w:lvl w:ilvl="1" w:tplc="04190003">
      <w:start w:val="1"/>
      <w:numFmt w:val="bullet"/>
      <w:lvlText w:val="o"/>
      <w:lvlJc w:val="left"/>
      <w:pPr>
        <w:tabs>
          <w:tab w:val="num" w:pos="2160"/>
        </w:tabs>
        <w:ind w:left="2160" w:hanging="360"/>
      </w:pPr>
      <w:rPr>
        <w:rFonts w:ascii="Courier New" w:hAnsi="Courier New" w:cs="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cs="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cs="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66">
    <w:nsid w:val="72502C21"/>
    <w:multiLevelType w:val="hybridMultilevel"/>
    <w:tmpl w:val="490253E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nsid w:val="7277087F"/>
    <w:multiLevelType w:val="hybridMultilevel"/>
    <w:tmpl w:val="D79E89E8"/>
    <w:lvl w:ilvl="0" w:tplc="BE80EC4C">
      <w:numFmt w:val="bullet"/>
      <w:lvlText w:val="–"/>
      <w:lvlJc w:val="left"/>
      <w:pPr>
        <w:tabs>
          <w:tab w:val="num" w:pos="1069"/>
        </w:tabs>
        <w:ind w:left="1069" w:hanging="360"/>
      </w:pPr>
      <w:rPr>
        <w:rFonts w:ascii="Times New Roman" w:eastAsia="Times New Roman" w:hAnsi="Times New Roman" w:cs="Times New Roman" w:hint="default"/>
      </w:rPr>
    </w:lvl>
    <w:lvl w:ilvl="1" w:tplc="04190003" w:tentative="1">
      <w:start w:val="1"/>
      <w:numFmt w:val="bullet"/>
      <w:lvlText w:val="o"/>
      <w:lvlJc w:val="left"/>
      <w:pPr>
        <w:tabs>
          <w:tab w:val="num" w:pos="1789"/>
        </w:tabs>
        <w:ind w:left="1789" w:hanging="360"/>
      </w:pPr>
      <w:rPr>
        <w:rFonts w:ascii="Courier New" w:hAnsi="Courier New" w:hint="default"/>
      </w:rPr>
    </w:lvl>
    <w:lvl w:ilvl="2" w:tplc="04190005" w:tentative="1">
      <w:start w:val="1"/>
      <w:numFmt w:val="bullet"/>
      <w:lvlText w:val=""/>
      <w:lvlJc w:val="left"/>
      <w:pPr>
        <w:tabs>
          <w:tab w:val="num" w:pos="2509"/>
        </w:tabs>
        <w:ind w:left="2509" w:hanging="360"/>
      </w:pPr>
      <w:rPr>
        <w:rFonts w:ascii="Wingdings" w:hAnsi="Wingdings" w:hint="default"/>
      </w:rPr>
    </w:lvl>
    <w:lvl w:ilvl="3" w:tplc="04190001" w:tentative="1">
      <w:start w:val="1"/>
      <w:numFmt w:val="bullet"/>
      <w:lvlText w:val=""/>
      <w:lvlJc w:val="left"/>
      <w:pPr>
        <w:tabs>
          <w:tab w:val="num" w:pos="3229"/>
        </w:tabs>
        <w:ind w:left="3229" w:hanging="360"/>
      </w:pPr>
      <w:rPr>
        <w:rFonts w:ascii="Symbol" w:hAnsi="Symbol" w:hint="default"/>
      </w:rPr>
    </w:lvl>
    <w:lvl w:ilvl="4" w:tplc="04190003" w:tentative="1">
      <w:start w:val="1"/>
      <w:numFmt w:val="bullet"/>
      <w:lvlText w:val="o"/>
      <w:lvlJc w:val="left"/>
      <w:pPr>
        <w:tabs>
          <w:tab w:val="num" w:pos="3949"/>
        </w:tabs>
        <w:ind w:left="3949" w:hanging="360"/>
      </w:pPr>
      <w:rPr>
        <w:rFonts w:ascii="Courier New" w:hAnsi="Courier New" w:hint="default"/>
      </w:rPr>
    </w:lvl>
    <w:lvl w:ilvl="5" w:tplc="04190005" w:tentative="1">
      <w:start w:val="1"/>
      <w:numFmt w:val="bullet"/>
      <w:lvlText w:val=""/>
      <w:lvlJc w:val="left"/>
      <w:pPr>
        <w:tabs>
          <w:tab w:val="num" w:pos="4669"/>
        </w:tabs>
        <w:ind w:left="4669" w:hanging="360"/>
      </w:pPr>
      <w:rPr>
        <w:rFonts w:ascii="Wingdings" w:hAnsi="Wingdings" w:hint="default"/>
      </w:rPr>
    </w:lvl>
    <w:lvl w:ilvl="6" w:tplc="04190001" w:tentative="1">
      <w:start w:val="1"/>
      <w:numFmt w:val="bullet"/>
      <w:lvlText w:val=""/>
      <w:lvlJc w:val="left"/>
      <w:pPr>
        <w:tabs>
          <w:tab w:val="num" w:pos="5389"/>
        </w:tabs>
        <w:ind w:left="5389" w:hanging="360"/>
      </w:pPr>
      <w:rPr>
        <w:rFonts w:ascii="Symbol" w:hAnsi="Symbol" w:hint="default"/>
      </w:rPr>
    </w:lvl>
    <w:lvl w:ilvl="7" w:tplc="04190003" w:tentative="1">
      <w:start w:val="1"/>
      <w:numFmt w:val="bullet"/>
      <w:lvlText w:val="o"/>
      <w:lvlJc w:val="left"/>
      <w:pPr>
        <w:tabs>
          <w:tab w:val="num" w:pos="6109"/>
        </w:tabs>
        <w:ind w:left="6109" w:hanging="360"/>
      </w:pPr>
      <w:rPr>
        <w:rFonts w:ascii="Courier New" w:hAnsi="Courier New" w:hint="default"/>
      </w:rPr>
    </w:lvl>
    <w:lvl w:ilvl="8" w:tplc="04190005" w:tentative="1">
      <w:start w:val="1"/>
      <w:numFmt w:val="bullet"/>
      <w:lvlText w:val=""/>
      <w:lvlJc w:val="left"/>
      <w:pPr>
        <w:tabs>
          <w:tab w:val="num" w:pos="6829"/>
        </w:tabs>
        <w:ind w:left="6829" w:hanging="360"/>
      </w:pPr>
      <w:rPr>
        <w:rFonts w:ascii="Wingdings" w:hAnsi="Wingdings" w:hint="default"/>
      </w:rPr>
    </w:lvl>
  </w:abstractNum>
  <w:abstractNum w:abstractNumId="68">
    <w:nsid w:val="72F60F2A"/>
    <w:multiLevelType w:val="multilevel"/>
    <w:tmpl w:val="D71841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9">
    <w:nsid w:val="76F575DC"/>
    <w:multiLevelType w:val="hybridMultilevel"/>
    <w:tmpl w:val="466E547A"/>
    <w:lvl w:ilvl="0" w:tplc="33E67E86">
      <w:numFmt w:val="bullet"/>
      <w:lvlText w:val="▪"/>
      <w:lvlJc w:val="left"/>
      <w:pPr>
        <w:tabs>
          <w:tab w:val="num" w:pos="1074"/>
        </w:tabs>
        <w:ind w:left="1074" w:hanging="360"/>
      </w:pPr>
      <w:rPr>
        <w:rFonts w:ascii="MS Mincho" w:eastAsia="MS Mincho" w:hAnsi="Times New Roman" w:cs="Times New Roman" w:hint="eastAsia"/>
        <w:color w:val="auto"/>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70">
    <w:nsid w:val="797F5676"/>
    <w:multiLevelType w:val="hybridMultilevel"/>
    <w:tmpl w:val="59E29258"/>
    <w:lvl w:ilvl="0" w:tplc="0419000F">
      <w:start w:val="1"/>
      <w:numFmt w:val="decimal"/>
      <w:lvlText w:val="%1."/>
      <w:lvlJc w:val="left"/>
      <w:pPr>
        <w:tabs>
          <w:tab w:val="num" w:pos="720"/>
        </w:tabs>
        <w:ind w:left="720" w:hanging="360"/>
      </w:pPr>
    </w:lvl>
    <w:lvl w:ilvl="1" w:tplc="8D406EAA">
      <w:start w:val="1"/>
      <w:numFmt w:val="bullet"/>
      <w:lvlText w:val=""/>
      <w:lvlJc w:val="left"/>
      <w:pPr>
        <w:tabs>
          <w:tab w:val="num" w:pos="1440"/>
        </w:tabs>
        <w:ind w:left="1440" w:hanging="360"/>
      </w:pPr>
      <w:rPr>
        <w:rFonts w:ascii="Symbol" w:hAnsi="Symbol"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1">
    <w:nsid w:val="7EE60351"/>
    <w:multiLevelType w:val="hybridMultilevel"/>
    <w:tmpl w:val="DEAC05AC"/>
    <w:lvl w:ilvl="0" w:tplc="04190001">
      <w:start w:val="1"/>
      <w:numFmt w:val="bullet"/>
      <w:lvlText w:val=""/>
      <w:lvlJc w:val="left"/>
      <w:pPr>
        <w:tabs>
          <w:tab w:val="num" w:pos="780"/>
        </w:tabs>
        <w:ind w:left="78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num w:numId="1">
    <w:abstractNumId w:val="21"/>
  </w:num>
  <w:num w:numId="2">
    <w:abstractNumId w:val="45"/>
  </w:num>
  <w:num w:numId="3">
    <w:abstractNumId w:val="65"/>
  </w:num>
  <w:num w:numId="4">
    <w:abstractNumId w:val="70"/>
  </w:num>
  <w:num w:numId="5">
    <w:abstractNumId w:val="47"/>
  </w:num>
  <w:num w:numId="6">
    <w:abstractNumId w:val="58"/>
  </w:num>
  <w:num w:numId="7">
    <w:abstractNumId w:val="50"/>
  </w:num>
  <w:num w:numId="8">
    <w:abstractNumId w:val="23"/>
  </w:num>
  <w:num w:numId="9">
    <w:abstractNumId w:val="14"/>
  </w:num>
  <w:num w:numId="10">
    <w:abstractNumId w:val="12"/>
  </w:num>
  <w:num w:numId="11">
    <w:abstractNumId w:val="54"/>
  </w:num>
  <w:num w:numId="12">
    <w:abstractNumId w:val="68"/>
  </w:num>
  <w:num w:numId="13">
    <w:abstractNumId w:val="2"/>
  </w:num>
  <w:num w:numId="14">
    <w:abstractNumId w:val="40"/>
  </w:num>
  <w:num w:numId="15">
    <w:abstractNumId w:val="61"/>
  </w:num>
  <w:num w:numId="16">
    <w:abstractNumId w:val="43"/>
  </w:num>
  <w:num w:numId="17">
    <w:abstractNumId w:val="46"/>
  </w:num>
  <w:num w:numId="18">
    <w:abstractNumId w:val="56"/>
  </w:num>
  <w:num w:numId="19">
    <w:abstractNumId w:val="16"/>
  </w:num>
  <w:num w:numId="20">
    <w:abstractNumId w:val="25"/>
  </w:num>
  <w:num w:numId="21">
    <w:abstractNumId w:val="35"/>
  </w:num>
  <w:num w:numId="22">
    <w:abstractNumId w:val="17"/>
  </w:num>
  <w:num w:numId="23">
    <w:abstractNumId w:val="0"/>
    <w:lvlOverride w:ilvl="0">
      <w:lvl w:ilvl="0">
        <w:start w:val="65535"/>
        <w:numFmt w:val="bullet"/>
        <w:lvlText w:val="•"/>
        <w:legacy w:legacy="1" w:legacySpace="0" w:legacyIndent="351"/>
        <w:lvlJc w:val="left"/>
        <w:rPr>
          <w:rFonts w:ascii="Times New Roman" w:hAnsi="Times New Roman" w:cs="Times New Roman" w:hint="default"/>
        </w:rPr>
      </w:lvl>
    </w:lvlOverride>
  </w:num>
  <w:num w:numId="24">
    <w:abstractNumId w:val="43"/>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0"/>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3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0"/>
  </w:num>
  <w:num w:numId="29">
    <w:abstractNumId w:val="18"/>
  </w:num>
  <w:num w:numId="30">
    <w:abstractNumId w:val="39"/>
  </w:num>
  <w:num w:numId="31">
    <w:abstractNumId w:val="15"/>
  </w:num>
  <w:num w:numId="32">
    <w:abstractNumId w:val="63"/>
  </w:num>
  <w:num w:numId="33">
    <w:abstractNumId w:val="38"/>
  </w:num>
  <w:num w:numId="34">
    <w:abstractNumId w:val="9"/>
  </w:num>
  <w:num w:numId="35">
    <w:abstractNumId w:val="11"/>
  </w:num>
  <w:num w:numId="36">
    <w:abstractNumId w:val="64"/>
  </w:num>
  <w:num w:numId="37">
    <w:abstractNumId w:val="7"/>
  </w:num>
  <w:num w:numId="38">
    <w:abstractNumId w:val="62"/>
  </w:num>
  <w:num w:numId="39">
    <w:abstractNumId w:val="29"/>
  </w:num>
  <w:num w:numId="40">
    <w:abstractNumId w:val="34"/>
  </w:num>
  <w:num w:numId="41">
    <w:abstractNumId w:val="31"/>
  </w:num>
  <w:num w:numId="42">
    <w:abstractNumId w:val="48"/>
  </w:num>
  <w:num w:numId="43">
    <w:abstractNumId w:val="44"/>
  </w:num>
  <w:num w:numId="44">
    <w:abstractNumId w:val="42"/>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0"/>
  </w:num>
  <w:num w:numId="46">
    <w:abstractNumId w:val="30"/>
  </w:num>
  <w:num w:numId="47">
    <w:abstractNumId w:val="52"/>
  </w:num>
  <w:num w:numId="48">
    <w:abstractNumId w:val="67"/>
  </w:num>
  <w:num w:numId="49">
    <w:abstractNumId w:val="69"/>
  </w:num>
  <w:num w:numId="50">
    <w:abstractNumId w:val="6"/>
  </w:num>
  <w:num w:numId="51">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7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6">
    <w:abstractNumId w:val="32"/>
  </w:num>
  <w:num w:numId="57">
    <w:abstractNumId w:val="27"/>
  </w:num>
  <w:num w:numId="58">
    <w:abstractNumId w:val="53"/>
  </w:num>
  <w:num w:numId="59">
    <w:abstractNumId w:val="66"/>
  </w:num>
  <w:num w:numId="60">
    <w:abstractNumId w:val="24"/>
  </w:num>
  <w:num w:numId="61">
    <w:abstractNumId w:val="57"/>
  </w:num>
  <w:num w:numId="62">
    <w:abstractNumId w:val="60"/>
  </w:num>
  <w:num w:numId="63">
    <w:abstractNumId w:val="41"/>
  </w:num>
  <w:num w:numId="64">
    <w:abstractNumId w:val="59"/>
  </w:num>
  <w:num w:numId="65">
    <w:abstractNumId w:val="22"/>
  </w:num>
  <w:num w:numId="66">
    <w:abstractNumId w:val="33"/>
  </w:num>
  <w:num w:numId="67">
    <w:abstractNumId w:val="49"/>
  </w:num>
  <w:num w:numId="68">
    <w:abstractNumId w:val="51"/>
  </w:num>
  <w:num w:numId="69">
    <w:abstractNumId w:val="5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0">
    <w:abstractNumId w:val="0"/>
    <w:lvlOverride w:ilvl="0">
      <w:lvl w:ilvl="0">
        <w:start w:val="65535"/>
        <w:numFmt w:val="bullet"/>
        <w:lvlText w:val="•"/>
        <w:legacy w:legacy="1" w:legacySpace="0" w:legacyIndent="183"/>
        <w:lvlJc w:val="left"/>
        <w:rPr>
          <w:rFonts w:ascii="Arial" w:hAnsi="Arial" w:cs="Arial" w:hint="default"/>
        </w:rPr>
      </w:lvl>
    </w:lvlOverride>
  </w:num>
  <w:num w:numId="71">
    <w:abstractNumId w:val="0"/>
    <w:lvlOverride w:ilvl="0">
      <w:lvl w:ilvl="0">
        <w:start w:val="65535"/>
        <w:numFmt w:val="bullet"/>
        <w:lvlText w:val="•"/>
        <w:legacy w:legacy="1" w:legacySpace="0" w:legacyIndent="346"/>
        <w:lvlJc w:val="left"/>
        <w:rPr>
          <w:rFonts w:ascii="Times New Roman" w:hAnsi="Times New Roman" w:cs="Times New Roman" w:hint="default"/>
        </w:rPr>
      </w:lvl>
    </w:lvlOverride>
  </w:num>
  <w:num w:numId="72">
    <w:abstractNumId w:val="8"/>
  </w:num>
  <w:num w:numId="73">
    <w:abstractNumId w:val="55"/>
  </w:num>
  <w:num w:numId="74">
    <w:abstractNumId w:val="3"/>
  </w:num>
  <w:num w:numId="75">
    <w:abstractNumId w:val="4"/>
  </w:num>
  <w:num w:numId="76">
    <w:abstractNumId w:val="5"/>
  </w:num>
  <w:numIdMacAtCleanup w:val="7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drawingGridHorizontalSpacing w:val="110"/>
  <w:displayHorizontalDrawingGridEvery w:val="2"/>
  <w:characterSpacingControl w:val="doNotCompress"/>
  <w:hdrShapeDefaults>
    <o:shapedefaults v:ext="edit" spidmax="20482"/>
  </w:hdrShapeDefaults>
  <w:footnotePr>
    <w:footnote w:id="-1"/>
    <w:footnote w:id="0"/>
  </w:footnotePr>
  <w:endnotePr>
    <w:endnote w:id="-1"/>
    <w:endnote w:id="0"/>
  </w:endnotePr>
  <w:compat/>
  <w:rsids>
    <w:rsidRoot w:val="00E37BE2"/>
    <w:rsid w:val="0000288A"/>
    <w:rsid w:val="00014228"/>
    <w:rsid w:val="00053230"/>
    <w:rsid w:val="000629C8"/>
    <w:rsid w:val="00081893"/>
    <w:rsid w:val="0009210F"/>
    <w:rsid w:val="00102713"/>
    <w:rsid w:val="0011381D"/>
    <w:rsid w:val="00120B69"/>
    <w:rsid w:val="00120F43"/>
    <w:rsid w:val="0013795E"/>
    <w:rsid w:val="00144924"/>
    <w:rsid w:val="001462DE"/>
    <w:rsid w:val="00164E96"/>
    <w:rsid w:val="001A3707"/>
    <w:rsid w:val="002138F4"/>
    <w:rsid w:val="00240D12"/>
    <w:rsid w:val="0025041C"/>
    <w:rsid w:val="0028308A"/>
    <w:rsid w:val="00284DA3"/>
    <w:rsid w:val="002A4E2A"/>
    <w:rsid w:val="002A7065"/>
    <w:rsid w:val="002B7032"/>
    <w:rsid w:val="002C6202"/>
    <w:rsid w:val="002D1620"/>
    <w:rsid w:val="002D7FF5"/>
    <w:rsid w:val="002F34BC"/>
    <w:rsid w:val="002F4783"/>
    <w:rsid w:val="003245EF"/>
    <w:rsid w:val="003506B3"/>
    <w:rsid w:val="00361969"/>
    <w:rsid w:val="0039199E"/>
    <w:rsid w:val="003B32BE"/>
    <w:rsid w:val="003E3223"/>
    <w:rsid w:val="003F6365"/>
    <w:rsid w:val="004139CC"/>
    <w:rsid w:val="00427419"/>
    <w:rsid w:val="00442F32"/>
    <w:rsid w:val="00465F1B"/>
    <w:rsid w:val="004676FE"/>
    <w:rsid w:val="004A013D"/>
    <w:rsid w:val="004A6551"/>
    <w:rsid w:val="004C76BE"/>
    <w:rsid w:val="0050471E"/>
    <w:rsid w:val="00504D40"/>
    <w:rsid w:val="0051715A"/>
    <w:rsid w:val="0054724E"/>
    <w:rsid w:val="0055427C"/>
    <w:rsid w:val="00591C3F"/>
    <w:rsid w:val="005A3489"/>
    <w:rsid w:val="005D17B5"/>
    <w:rsid w:val="005D3AD2"/>
    <w:rsid w:val="005D47A5"/>
    <w:rsid w:val="005E36D6"/>
    <w:rsid w:val="00611469"/>
    <w:rsid w:val="0063334D"/>
    <w:rsid w:val="006755E6"/>
    <w:rsid w:val="00677B41"/>
    <w:rsid w:val="006B03CE"/>
    <w:rsid w:val="006C5405"/>
    <w:rsid w:val="006E2895"/>
    <w:rsid w:val="006E62AB"/>
    <w:rsid w:val="006F3DD2"/>
    <w:rsid w:val="007111B6"/>
    <w:rsid w:val="007614F6"/>
    <w:rsid w:val="007A0F4E"/>
    <w:rsid w:val="007C3786"/>
    <w:rsid w:val="007C40BB"/>
    <w:rsid w:val="007E1F3A"/>
    <w:rsid w:val="007F320E"/>
    <w:rsid w:val="00816768"/>
    <w:rsid w:val="00820278"/>
    <w:rsid w:val="008264D5"/>
    <w:rsid w:val="00850933"/>
    <w:rsid w:val="008670A6"/>
    <w:rsid w:val="00871662"/>
    <w:rsid w:val="00871BE4"/>
    <w:rsid w:val="00885054"/>
    <w:rsid w:val="008936F1"/>
    <w:rsid w:val="008A6813"/>
    <w:rsid w:val="008C0080"/>
    <w:rsid w:val="008C4CCF"/>
    <w:rsid w:val="008F05BD"/>
    <w:rsid w:val="00901C58"/>
    <w:rsid w:val="00920F63"/>
    <w:rsid w:val="009410BF"/>
    <w:rsid w:val="00974EA3"/>
    <w:rsid w:val="00993E48"/>
    <w:rsid w:val="009A0ED1"/>
    <w:rsid w:val="009A7456"/>
    <w:rsid w:val="00A12310"/>
    <w:rsid w:val="00A47448"/>
    <w:rsid w:val="00A64303"/>
    <w:rsid w:val="00A87D18"/>
    <w:rsid w:val="00AB4E82"/>
    <w:rsid w:val="00AD4ABD"/>
    <w:rsid w:val="00B2520E"/>
    <w:rsid w:val="00B33A16"/>
    <w:rsid w:val="00B729C8"/>
    <w:rsid w:val="00B733C9"/>
    <w:rsid w:val="00B77A87"/>
    <w:rsid w:val="00B95F31"/>
    <w:rsid w:val="00BC50E3"/>
    <w:rsid w:val="00BD3523"/>
    <w:rsid w:val="00C37AC5"/>
    <w:rsid w:val="00C45BA5"/>
    <w:rsid w:val="00C464E5"/>
    <w:rsid w:val="00C50E56"/>
    <w:rsid w:val="00C749DE"/>
    <w:rsid w:val="00C7512D"/>
    <w:rsid w:val="00CC1365"/>
    <w:rsid w:val="00CF4F03"/>
    <w:rsid w:val="00D079E3"/>
    <w:rsid w:val="00D418A5"/>
    <w:rsid w:val="00D54D29"/>
    <w:rsid w:val="00D5699E"/>
    <w:rsid w:val="00D67CE1"/>
    <w:rsid w:val="00D773E8"/>
    <w:rsid w:val="00DA0016"/>
    <w:rsid w:val="00E0282C"/>
    <w:rsid w:val="00E05245"/>
    <w:rsid w:val="00E17B77"/>
    <w:rsid w:val="00E37BE2"/>
    <w:rsid w:val="00E717E9"/>
    <w:rsid w:val="00E7407E"/>
    <w:rsid w:val="00E96CCF"/>
    <w:rsid w:val="00EA075D"/>
    <w:rsid w:val="00EC5931"/>
    <w:rsid w:val="00ED134B"/>
    <w:rsid w:val="00EF39BC"/>
    <w:rsid w:val="00EF4CBE"/>
    <w:rsid w:val="00F1221B"/>
    <w:rsid w:val="00F31740"/>
    <w:rsid w:val="00F736D2"/>
    <w:rsid w:val="00FC709A"/>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4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page number" w:uiPriority="0"/>
    <w:lsdException w:name="Lis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3" w:uiPriority="0"/>
    <w:lsdException w:name="Body Text Indent 2" w:uiPriority="0"/>
    <w:lsdException w:name="Body Text Indent 3" w:uiPriority="0"/>
    <w:lsdException w:name="Block Text" w:uiPriority="0"/>
    <w:lsdException w:name="Strong" w:semiHidden="0" w:uiPriority="0" w:unhideWhenUsed="0" w:qFormat="1"/>
    <w:lsdException w:name="Emphasis" w:semiHidden="0" w:uiPriority="0" w:unhideWhenUsed="0" w:qFormat="1"/>
    <w:lsdException w:name="Plain Text" w:uiPriority="0"/>
    <w:lsdException w:name="Normal (Web)"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37BE2"/>
    <w:pPr>
      <w:spacing w:after="200" w:line="276" w:lineRule="auto"/>
      <w:jc w:val="left"/>
    </w:pPr>
    <w:rPr>
      <w:rFonts w:ascii="Calibri" w:eastAsia="Calibri" w:hAnsi="Calibri" w:cs="Times New Roman"/>
    </w:rPr>
  </w:style>
  <w:style w:type="paragraph" w:styleId="10">
    <w:name w:val="heading 1"/>
    <w:basedOn w:val="a"/>
    <w:next w:val="a"/>
    <w:link w:val="11"/>
    <w:qFormat/>
    <w:rsid w:val="00E37BE2"/>
    <w:pPr>
      <w:keepNext/>
      <w:spacing w:after="0" w:line="240" w:lineRule="auto"/>
      <w:jc w:val="right"/>
      <w:outlineLvl w:val="0"/>
    </w:pPr>
    <w:rPr>
      <w:rFonts w:ascii="Times New Roman" w:eastAsia="Times New Roman" w:hAnsi="Times New Roman"/>
      <w:b/>
      <w:i/>
      <w:sz w:val="24"/>
      <w:szCs w:val="24"/>
    </w:rPr>
  </w:style>
  <w:style w:type="paragraph" w:styleId="2">
    <w:name w:val="heading 2"/>
    <w:basedOn w:val="a"/>
    <w:next w:val="a"/>
    <w:link w:val="20"/>
    <w:uiPriority w:val="99"/>
    <w:unhideWhenUsed/>
    <w:qFormat/>
    <w:rsid w:val="00E37BE2"/>
    <w:pPr>
      <w:keepNext/>
      <w:spacing w:before="240" w:after="60"/>
      <w:outlineLvl w:val="1"/>
    </w:pPr>
    <w:rPr>
      <w:rFonts w:ascii="Cambria" w:eastAsia="Times New Roman" w:hAnsi="Cambria"/>
      <w:b/>
      <w:bCs/>
      <w:i/>
      <w:iCs/>
      <w:sz w:val="28"/>
      <w:szCs w:val="28"/>
    </w:rPr>
  </w:style>
  <w:style w:type="paragraph" w:styleId="3">
    <w:name w:val="heading 3"/>
    <w:basedOn w:val="a"/>
    <w:next w:val="a"/>
    <w:link w:val="30"/>
    <w:qFormat/>
    <w:rsid w:val="00E37BE2"/>
    <w:pPr>
      <w:keepNext/>
      <w:spacing w:after="0" w:line="360" w:lineRule="auto"/>
      <w:jc w:val="center"/>
      <w:outlineLvl w:val="2"/>
    </w:pPr>
    <w:rPr>
      <w:rFonts w:ascii="Times New Roman" w:eastAsia="Times New Roman" w:hAnsi="Times New Roman"/>
      <w:b/>
      <w:bCs/>
      <w:sz w:val="28"/>
      <w:szCs w:val="24"/>
      <w:lang w:eastAsia="ru-RU"/>
    </w:rPr>
  </w:style>
  <w:style w:type="paragraph" w:styleId="4">
    <w:name w:val="heading 4"/>
    <w:basedOn w:val="a"/>
    <w:next w:val="a"/>
    <w:link w:val="40"/>
    <w:unhideWhenUsed/>
    <w:qFormat/>
    <w:rsid w:val="00E37BE2"/>
    <w:pPr>
      <w:keepNext/>
      <w:spacing w:before="240" w:after="60"/>
      <w:outlineLvl w:val="3"/>
    </w:pPr>
    <w:rPr>
      <w:rFonts w:eastAsia="Times New Roman"/>
      <w:b/>
      <w:bCs/>
      <w:sz w:val="28"/>
      <w:szCs w:val="28"/>
    </w:rPr>
  </w:style>
  <w:style w:type="paragraph" w:styleId="5">
    <w:name w:val="heading 5"/>
    <w:basedOn w:val="a"/>
    <w:next w:val="a"/>
    <w:link w:val="50"/>
    <w:qFormat/>
    <w:rsid w:val="00E37BE2"/>
    <w:pPr>
      <w:keepNext/>
      <w:widowControl w:val="0"/>
      <w:autoSpaceDE w:val="0"/>
      <w:autoSpaceDN w:val="0"/>
      <w:adjustRightInd w:val="0"/>
      <w:spacing w:after="0" w:line="360" w:lineRule="auto"/>
      <w:ind w:firstLine="560"/>
      <w:jc w:val="center"/>
      <w:outlineLvl w:val="4"/>
    </w:pPr>
    <w:rPr>
      <w:rFonts w:ascii="Times New Roman" w:eastAsia="Times New Roman" w:hAnsi="Times New Roman"/>
      <w:b/>
      <w:sz w:val="24"/>
      <w:szCs w:val="20"/>
    </w:rPr>
  </w:style>
  <w:style w:type="paragraph" w:styleId="6">
    <w:name w:val="heading 6"/>
    <w:basedOn w:val="a"/>
    <w:next w:val="a"/>
    <w:link w:val="60"/>
    <w:unhideWhenUsed/>
    <w:qFormat/>
    <w:rsid w:val="00E37BE2"/>
    <w:pPr>
      <w:spacing w:before="240" w:after="60"/>
      <w:outlineLvl w:val="5"/>
    </w:pPr>
    <w:rPr>
      <w:rFonts w:eastAsia="Times New Roman"/>
      <w:b/>
      <w:bCs/>
    </w:rPr>
  </w:style>
  <w:style w:type="paragraph" w:styleId="7">
    <w:name w:val="heading 7"/>
    <w:basedOn w:val="a"/>
    <w:next w:val="a"/>
    <w:link w:val="70"/>
    <w:qFormat/>
    <w:rsid w:val="00E37BE2"/>
    <w:pPr>
      <w:keepNext/>
      <w:spacing w:after="0" w:line="360" w:lineRule="auto"/>
      <w:ind w:firstLine="20"/>
      <w:jc w:val="center"/>
      <w:outlineLvl w:val="6"/>
    </w:pPr>
    <w:rPr>
      <w:rFonts w:ascii="Times New Roman" w:eastAsia="Times New Roman" w:hAnsi="Times New Roman"/>
      <w:b/>
      <w:sz w:val="24"/>
      <w:szCs w:val="24"/>
      <w:lang w:eastAsia="ru-RU"/>
    </w:rPr>
  </w:style>
  <w:style w:type="paragraph" w:styleId="8">
    <w:name w:val="heading 8"/>
    <w:basedOn w:val="a"/>
    <w:next w:val="a"/>
    <w:link w:val="80"/>
    <w:unhideWhenUsed/>
    <w:qFormat/>
    <w:rsid w:val="00E37BE2"/>
    <w:pPr>
      <w:spacing w:before="240" w:after="60"/>
      <w:outlineLvl w:val="7"/>
    </w:pPr>
    <w:rPr>
      <w:rFonts w:eastAsia="Times New Roman"/>
      <w:i/>
      <w:iCs/>
      <w:sz w:val="24"/>
      <w:szCs w:val="24"/>
    </w:rPr>
  </w:style>
  <w:style w:type="paragraph" w:styleId="9">
    <w:name w:val="heading 9"/>
    <w:basedOn w:val="a"/>
    <w:next w:val="a"/>
    <w:link w:val="90"/>
    <w:qFormat/>
    <w:rsid w:val="00E37BE2"/>
    <w:pPr>
      <w:keepNext/>
      <w:widowControl w:val="0"/>
      <w:autoSpaceDE w:val="0"/>
      <w:autoSpaceDN w:val="0"/>
      <w:adjustRightInd w:val="0"/>
      <w:spacing w:after="0" w:line="360" w:lineRule="auto"/>
      <w:ind w:firstLine="708"/>
      <w:jc w:val="center"/>
      <w:outlineLvl w:val="8"/>
    </w:pPr>
    <w:rPr>
      <w:rFonts w:ascii="Times New Roman" w:eastAsia="Times New Roman" w:hAnsi="Times New Roman"/>
      <w:b/>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1">
    <w:name w:val="Заголовок 1 Знак"/>
    <w:basedOn w:val="a0"/>
    <w:link w:val="10"/>
    <w:rsid w:val="00E37BE2"/>
    <w:rPr>
      <w:rFonts w:ascii="Times New Roman" w:eastAsia="Times New Roman" w:hAnsi="Times New Roman" w:cs="Times New Roman"/>
      <w:b/>
      <w:i/>
      <w:sz w:val="24"/>
      <w:szCs w:val="24"/>
    </w:rPr>
  </w:style>
  <w:style w:type="character" w:customStyle="1" w:styleId="20">
    <w:name w:val="Заголовок 2 Знак"/>
    <w:basedOn w:val="a0"/>
    <w:link w:val="2"/>
    <w:uiPriority w:val="99"/>
    <w:rsid w:val="00E37BE2"/>
    <w:rPr>
      <w:rFonts w:ascii="Cambria" w:eastAsia="Times New Roman" w:hAnsi="Cambria" w:cs="Times New Roman"/>
      <w:b/>
      <w:bCs/>
      <w:i/>
      <w:iCs/>
      <w:sz w:val="28"/>
      <w:szCs w:val="28"/>
    </w:rPr>
  </w:style>
  <w:style w:type="character" w:customStyle="1" w:styleId="30">
    <w:name w:val="Заголовок 3 Знак"/>
    <w:basedOn w:val="a0"/>
    <w:link w:val="3"/>
    <w:rsid w:val="00E37BE2"/>
    <w:rPr>
      <w:rFonts w:ascii="Times New Roman" w:eastAsia="Times New Roman" w:hAnsi="Times New Roman" w:cs="Times New Roman"/>
      <w:b/>
      <w:bCs/>
      <w:sz w:val="28"/>
      <w:szCs w:val="24"/>
      <w:lang w:eastAsia="ru-RU"/>
    </w:rPr>
  </w:style>
  <w:style w:type="character" w:customStyle="1" w:styleId="40">
    <w:name w:val="Заголовок 4 Знак"/>
    <w:basedOn w:val="a0"/>
    <w:link w:val="4"/>
    <w:rsid w:val="00E37BE2"/>
    <w:rPr>
      <w:rFonts w:ascii="Calibri" w:eastAsia="Times New Roman" w:hAnsi="Calibri" w:cs="Times New Roman"/>
      <w:b/>
      <w:bCs/>
      <w:sz w:val="28"/>
      <w:szCs w:val="28"/>
    </w:rPr>
  </w:style>
  <w:style w:type="character" w:customStyle="1" w:styleId="50">
    <w:name w:val="Заголовок 5 Знак"/>
    <w:basedOn w:val="a0"/>
    <w:link w:val="5"/>
    <w:rsid w:val="00E37BE2"/>
    <w:rPr>
      <w:rFonts w:ascii="Times New Roman" w:eastAsia="Times New Roman" w:hAnsi="Times New Roman" w:cs="Times New Roman"/>
      <w:b/>
      <w:sz w:val="24"/>
      <w:szCs w:val="20"/>
    </w:rPr>
  </w:style>
  <w:style w:type="character" w:customStyle="1" w:styleId="60">
    <w:name w:val="Заголовок 6 Знак"/>
    <w:basedOn w:val="a0"/>
    <w:link w:val="6"/>
    <w:rsid w:val="00E37BE2"/>
    <w:rPr>
      <w:rFonts w:ascii="Calibri" w:eastAsia="Times New Roman" w:hAnsi="Calibri" w:cs="Times New Roman"/>
      <w:b/>
      <w:bCs/>
    </w:rPr>
  </w:style>
  <w:style w:type="character" w:customStyle="1" w:styleId="70">
    <w:name w:val="Заголовок 7 Знак"/>
    <w:basedOn w:val="a0"/>
    <w:link w:val="7"/>
    <w:rsid w:val="00E37BE2"/>
    <w:rPr>
      <w:rFonts w:ascii="Times New Roman" w:eastAsia="Times New Roman" w:hAnsi="Times New Roman" w:cs="Times New Roman"/>
      <w:b/>
      <w:sz w:val="24"/>
      <w:szCs w:val="24"/>
      <w:lang w:eastAsia="ru-RU"/>
    </w:rPr>
  </w:style>
  <w:style w:type="character" w:customStyle="1" w:styleId="80">
    <w:name w:val="Заголовок 8 Знак"/>
    <w:basedOn w:val="a0"/>
    <w:link w:val="8"/>
    <w:rsid w:val="00E37BE2"/>
    <w:rPr>
      <w:rFonts w:ascii="Calibri" w:eastAsia="Times New Roman" w:hAnsi="Calibri" w:cs="Times New Roman"/>
      <w:i/>
      <w:iCs/>
      <w:sz w:val="24"/>
      <w:szCs w:val="24"/>
    </w:rPr>
  </w:style>
  <w:style w:type="character" w:customStyle="1" w:styleId="90">
    <w:name w:val="Заголовок 9 Знак"/>
    <w:basedOn w:val="a0"/>
    <w:link w:val="9"/>
    <w:rsid w:val="00E37BE2"/>
    <w:rPr>
      <w:rFonts w:ascii="Times New Roman" w:eastAsia="Times New Roman" w:hAnsi="Times New Roman" w:cs="Times New Roman"/>
      <w:b/>
      <w:sz w:val="28"/>
      <w:szCs w:val="20"/>
      <w:lang w:eastAsia="ru-RU"/>
    </w:rPr>
  </w:style>
  <w:style w:type="paragraph" w:styleId="a3">
    <w:name w:val="List Paragraph"/>
    <w:basedOn w:val="a"/>
    <w:uiPriority w:val="34"/>
    <w:qFormat/>
    <w:rsid w:val="00E37BE2"/>
    <w:pPr>
      <w:ind w:left="720"/>
      <w:contextualSpacing/>
    </w:pPr>
  </w:style>
  <w:style w:type="paragraph" w:styleId="a4">
    <w:name w:val="Normal (Web)"/>
    <w:aliases w:val="Обычный (Web)"/>
    <w:basedOn w:val="a"/>
    <w:rsid w:val="00E37BE2"/>
    <w:pPr>
      <w:spacing w:before="100" w:beforeAutospacing="1" w:after="100" w:afterAutospacing="1" w:line="240" w:lineRule="auto"/>
    </w:pPr>
    <w:rPr>
      <w:rFonts w:ascii="Arial" w:eastAsia="Times New Roman" w:hAnsi="Arial" w:cs="Arial"/>
      <w:color w:val="000000"/>
      <w:sz w:val="24"/>
      <w:szCs w:val="24"/>
      <w:lang w:eastAsia="ru-RU"/>
    </w:rPr>
  </w:style>
  <w:style w:type="character" w:styleId="a5">
    <w:name w:val="Strong"/>
    <w:qFormat/>
    <w:rsid w:val="00E37BE2"/>
    <w:rPr>
      <w:b/>
      <w:bCs/>
    </w:rPr>
  </w:style>
  <w:style w:type="table" w:styleId="a6">
    <w:name w:val="Table Grid"/>
    <w:basedOn w:val="a1"/>
    <w:uiPriority w:val="59"/>
    <w:rsid w:val="00E37BE2"/>
    <w:pPr>
      <w:jc w:val="left"/>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rsid w:val="00E37BE2"/>
    <w:pPr>
      <w:widowControl w:val="0"/>
      <w:autoSpaceDE w:val="0"/>
      <w:autoSpaceDN w:val="0"/>
      <w:adjustRightInd w:val="0"/>
      <w:spacing w:after="0" w:line="240" w:lineRule="auto"/>
    </w:pPr>
    <w:rPr>
      <w:rFonts w:ascii="Tahoma" w:eastAsia="Times New Roman" w:hAnsi="Tahoma"/>
      <w:sz w:val="16"/>
      <w:szCs w:val="16"/>
    </w:rPr>
  </w:style>
  <w:style w:type="character" w:customStyle="1" w:styleId="a8">
    <w:name w:val="Текст выноски Знак"/>
    <w:basedOn w:val="a0"/>
    <w:link w:val="a7"/>
    <w:rsid w:val="00E37BE2"/>
    <w:rPr>
      <w:rFonts w:ascii="Tahoma" w:eastAsia="Times New Roman" w:hAnsi="Tahoma" w:cs="Times New Roman"/>
      <w:sz w:val="16"/>
      <w:szCs w:val="16"/>
    </w:rPr>
  </w:style>
  <w:style w:type="paragraph" w:styleId="a9">
    <w:name w:val="header"/>
    <w:basedOn w:val="a"/>
    <w:link w:val="aa"/>
    <w:uiPriority w:val="99"/>
    <w:rsid w:val="00E37BE2"/>
    <w:pPr>
      <w:tabs>
        <w:tab w:val="center" w:pos="4677"/>
        <w:tab w:val="right" w:pos="9355"/>
      </w:tabs>
    </w:pPr>
  </w:style>
  <w:style w:type="character" w:customStyle="1" w:styleId="aa">
    <w:name w:val="Верхний колонтитул Знак"/>
    <w:basedOn w:val="a0"/>
    <w:link w:val="a9"/>
    <w:uiPriority w:val="99"/>
    <w:rsid w:val="00E37BE2"/>
    <w:rPr>
      <w:rFonts w:ascii="Calibri" w:eastAsia="Calibri" w:hAnsi="Calibri" w:cs="Times New Roman"/>
    </w:rPr>
  </w:style>
  <w:style w:type="paragraph" w:styleId="ab">
    <w:name w:val="footer"/>
    <w:basedOn w:val="a"/>
    <w:link w:val="ac"/>
    <w:uiPriority w:val="99"/>
    <w:rsid w:val="00E37BE2"/>
    <w:pPr>
      <w:tabs>
        <w:tab w:val="center" w:pos="4677"/>
        <w:tab w:val="right" w:pos="9355"/>
      </w:tabs>
    </w:pPr>
  </w:style>
  <w:style w:type="character" w:customStyle="1" w:styleId="ac">
    <w:name w:val="Нижний колонтитул Знак"/>
    <w:basedOn w:val="a0"/>
    <w:link w:val="ab"/>
    <w:uiPriority w:val="99"/>
    <w:rsid w:val="00E37BE2"/>
    <w:rPr>
      <w:rFonts w:ascii="Calibri" w:eastAsia="Calibri" w:hAnsi="Calibri" w:cs="Times New Roman"/>
    </w:rPr>
  </w:style>
  <w:style w:type="paragraph" w:styleId="ad">
    <w:name w:val="No Spacing"/>
    <w:link w:val="ae"/>
    <w:uiPriority w:val="1"/>
    <w:qFormat/>
    <w:rsid w:val="00E37BE2"/>
    <w:pPr>
      <w:jc w:val="left"/>
    </w:pPr>
    <w:rPr>
      <w:rFonts w:ascii="Calibri" w:eastAsia="Times New Roman" w:hAnsi="Calibri" w:cs="Times New Roman"/>
      <w:lang w:eastAsia="ru-RU"/>
    </w:rPr>
  </w:style>
  <w:style w:type="paragraph" w:styleId="af">
    <w:name w:val="Block Text"/>
    <w:basedOn w:val="a"/>
    <w:rsid w:val="00E37BE2"/>
    <w:pPr>
      <w:spacing w:after="0" w:line="240" w:lineRule="auto"/>
      <w:ind w:left="2992" w:right="2981"/>
      <w:jc w:val="both"/>
    </w:pPr>
    <w:rPr>
      <w:rFonts w:ascii="Arial" w:eastAsia="Times New Roman" w:hAnsi="Arial"/>
      <w:sz w:val="18"/>
      <w:szCs w:val="24"/>
      <w:lang w:eastAsia="ru-RU"/>
    </w:rPr>
  </w:style>
  <w:style w:type="paragraph" w:customStyle="1" w:styleId="Style3">
    <w:name w:val="Style3"/>
    <w:basedOn w:val="a"/>
    <w:uiPriority w:val="99"/>
    <w:rsid w:val="00E37BE2"/>
    <w:pPr>
      <w:widowControl w:val="0"/>
      <w:autoSpaceDE w:val="0"/>
      <w:autoSpaceDN w:val="0"/>
      <w:adjustRightInd w:val="0"/>
      <w:spacing w:after="0" w:line="322" w:lineRule="exact"/>
      <w:ind w:firstLine="701"/>
      <w:jc w:val="both"/>
    </w:pPr>
    <w:rPr>
      <w:rFonts w:ascii="Times New Roman" w:eastAsia="Times New Roman" w:hAnsi="Times New Roman"/>
      <w:sz w:val="24"/>
      <w:szCs w:val="24"/>
      <w:lang w:eastAsia="ru-RU"/>
    </w:rPr>
  </w:style>
  <w:style w:type="paragraph" w:customStyle="1" w:styleId="Style9">
    <w:name w:val="Style9"/>
    <w:basedOn w:val="a"/>
    <w:uiPriority w:val="99"/>
    <w:rsid w:val="00E37BE2"/>
    <w:pPr>
      <w:widowControl w:val="0"/>
      <w:autoSpaceDE w:val="0"/>
      <w:autoSpaceDN w:val="0"/>
      <w:adjustRightInd w:val="0"/>
      <w:spacing w:after="0" w:line="322" w:lineRule="exact"/>
      <w:ind w:firstLine="720"/>
      <w:jc w:val="both"/>
    </w:pPr>
    <w:rPr>
      <w:rFonts w:ascii="Times New Roman" w:eastAsia="Times New Roman" w:hAnsi="Times New Roman"/>
      <w:sz w:val="24"/>
      <w:szCs w:val="24"/>
      <w:lang w:eastAsia="ru-RU"/>
    </w:rPr>
  </w:style>
  <w:style w:type="character" w:customStyle="1" w:styleId="FontStyle19">
    <w:name w:val="Font Style19"/>
    <w:uiPriority w:val="99"/>
    <w:rsid w:val="00E37BE2"/>
    <w:rPr>
      <w:rFonts w:ascii="Times New Roman" w:hAnsi="Times New Roman" w:cs="Times New Roman" w:hint="default"/>
      <w:b/>
      <w:bCs/>
      <w:sz w:val="26"/>
      <w:szCs w:val="26"/>
    </w:rPr>
  </w:style>
  <w:style w:type="character" w:customStyle="1" w:styleId="FontStyle20">
    <w:name w:val="Font Style20"/>
    <w:uiPriority w:val="99"/>
    <w:rsid w:val="00E37BE2"/>
    <w:rPr>
      <w:rFonts w:ascii="Times New Roman" w:hAnsi="Times New Roman" w:cs="Times New Roman" w:hint="default"/>
      <w:sz w:val="26"/>
      <w:szCs w:val="26"/>
    </w:rPr>
  </w:style>
  <w:style w:type="paragraph" w:styleId="21">
    <w:name w:val="Body Text Indent 2"/>
    <w:basedOn w:val="a"/>
    <w:link w:val="22"/>
    <w:rsid w:val="00E37BE2"/>
    <w:pPr>
      <w:spacing w:after="0" w:line="360" w:lineRule="auto"/>
      <w:ind w:firstLine="709"/>
      <w:jc w:val="both"/>
    </w:pPr>
    <w:rPr>
      <w:rFonts w:ascii="Times New Roman" w:eastAsia="Times New Roman" w:hAnsi="Times New Roman"/>
      <w:sz w:val="28"/>
      <w:szCs w:val="24"/>
    </w:rPr>
  </w:style>
  <w:style w:type="character" w:customStyle="1" w:styleId="22">
    <w:name w:val="Основной текст с отступом 2 Знак"/>
    <w:basedOn w:val="a0"/>
    <w:link w:val="21"/>
    <w:rsid w:val="00E37BE2"/>
    <w:rPr>
      <w:rFonts w:ascii="Times New Roman" w:eastAsia="Times New Roman" w:hAnsi="Times New Roman" w:cs="Times New Roman"/>
      <w:sz w:val="28"/>
      <w:szCs w:val="24"/>
    </w:rPr>
  </w:style>
  <w:style w:type="paragraph" w:styleId="31">
    <w:name w:val="Body Text Indent 3"/>
    <w:basedOn w:val="a"/>
    <w:link w:val="32"/>
    <w:rsid w:val="00E37BE2"/>
    <w:pPr>
      <w:spacing w:after="0" w:line="360" w:lineRule="auto"/>
      <w:ind w:firstLine="709"/>
      <w:jc w:val="both"/>
    </w:pPr>
    <w:rPr>
      <w:rFonts w:ascii="Times New Roman" w:eastAsia="Times New Roman" w:hAnsi="Times New Roman"/>
      <w:b/>
      <w:i/>
      <w:sz w:val="28"/>
      <w:szCs w:val="24"/>
    </w:rPr>
  </w:style>
  <w:style w:type="character" w:customStyle="1" w:styleId="32">
    <w:name w:val="Основной текст с отступом 3 Знак"/>
    <w:basedOn w:val="a0"/>
    <w:link w:val="31"/>
    <w:rsid w:val="00E37BE2"/>
    <w:rPr>
      <w:rFonts w:ascii="Times New Roman" w:eastAsia="Times New Roman" w:hAnsi="Times New Roman" w:cs="Times New Roman"/>
      <w:b/>
      <w:i/>
      <w:sz w:val="28"/>
      <w:szCs w:val="24"/>
    </w:rPr>
  </w:style>
  <w:style w:type="character" w:styleId="af0">
    <w:name w:val="footnote reference"/>
    <w:uiPriority w:val="99"/>
    <w:rsid w:val="00E37BE2"/>
    <w:rPr>
      <w:vertAlign w:val="superscript"/>
    </w:rPr>
  </w:style>
  <w:style w:type="paragraph" w:styleId="af1">
    <w:name w:val="footnote text"/>
    <w:basedOn w:val="a"/>
    <w:link w:val="af2"/>
    <w:rsid w:val="00E37BE2"/>
    <w:pPr>
      <w:widowControl w:val="0"/>
      <w:autoSpaceDE w:val="0"/>
      <w:autoSpaceDN w:val="0"/>
      <w:adjustRightInd w:val="0"/>
      <w:spacing w:after="0" w:line="480" w:lineRule="auto"/>
      <w:ind w:firstLine="560"/>
      <w:jc w:val="both"/>
    </w:pPr>
    <w:rPr>
      <w:rFonts w:ascii="Times New Roman" w:eastAsia="Times New Roman" w:hAnsi="Times New Roman"/>
      <w:sz w:val="20"/>
      <w:szCs w:val="20"/>
      <w:lang w:eastAsia="ru-RU"/>
    </w:rPr>
  </w:style>
  <w:style w:type="character" w:customStyle="1" w:styleId="af2">
    <w:name w:val="Текст сноски Знак"/>
    <w:basedOn w:val="a0"/>
    <w:link w:val="af1"/>
    <w:rsid w:val="00E37BE2"/>
    <w:rPr>
      <w:rFonts w:ascii="Times New Roman" w:eastAsia="Times New Roman" w:hAnsi="Times New Roman" w:cs="Times New Roman"/>
      <w:sz w:val="20"/>
      <w:szCs w:val="20"/>
      <w:lang w:eastAsia="ru-RU"/>
    </w:rPr>
  </w:style>
  <w:style w:type="paragraph" w:styleId="af3">
    <w:name w:val="Plain Text"/>
    <w:basedOn w:val="a"/>
    <w:link w:val="af4"/>
    <w:rsid w:val="00E37BE2"/>
    <w:pPr>
      <w:spacing w:after="0" w:line="240" w:lineRule="auto"/>
    </w:pPr>
    <w:rPr>
      <w:rFonts w:ascii="Courier New" w:eastAsia="Times New Roman" w:hAnsi="Courier New"/>
      <w:sz w:val="20"/>
      <w:szCs w:val="20"/>
    </w:rPr>
  </w:style>
  <w:style w:type="character" w:customStyle="1" w:styleId="af4">
    <w:name w:val="Текст Знак"/>
    <w:basedOn w:val="a0"/>
    <w:link w:val="af3"/>
    <w:rsid w:val="00E37BE2"/>
    <w:rPr>
      <w:rFonts w:ascii="Courier New" w:eastAsia="Times New Roman" w:hAnsi="Courier New" w:cs="Times New Roman"/>
      <w:sz w:val="20"/>
      <w:szCs w:val="20"/>
    </w:rPr>
  </w:style>
  <w:style w:type="paragraph" w:styleId="af5">
    <w:name w:val="Title"/>
    <w:basedOn w:val="a"/>
    <w:link w:val="af6"/>
    <w:qFormat/>
    <w:rsid w:val="00E37BE2"/>
    <w:pPr>
      <w:spacing w:after="0" w:line="240" w:lineRule="auto"/>
      <w:ind w:firstLine="720"/>
      <w:jc w:val="center"/>
    </w:pPr>
    <w:rPr>
      <w:rFonts w:ascii="Times New Roman" w:eastAsia="Times New Roman" w:hAnsi="Times New Roman"/>
      <w:b/>
      <w:sz w:val="28"/>
      <w:szCs w:val="20"/>
    </w:rPr>
  </w:style>
  <w:style w:type="character" w:customStyle="1" w:styleId="af6">
    <w:name w:val="Название Знак"/>
    <w:basedOn w:val="a0"/>
    <w:link w:val="af5"/>
    <w:rsid w:val="00E37BE2"/>
    <w:rPr>
      <w:rFonts w:ascii="Times New Roman" w:eastAsia="Times New Roman" w:hAnsi="Times New Roman" w:cs="Times New Roman"/>
      <w:b/>
      <w:sz w:val="28"/>
      <w:szCs w:val="20"/>
    </w:rPr>
  </w:style>
  <w:style w:type="paragraph" w:styleId="af7">
    <w:name w:val="Body Text Indent"/>
    <w:basedOn w:val="a"/>
    <w:link w:val="af8"/>
    <w:rsid w:val="00E37BE2"/>
    <w:pPr>
      <w:spacing w:after="120"/>
      <w:ind w:left="283"/>
    </w:pPr>
  </w:style>
  <w:style w:type="character" w:customStyle="1" w:styleId="af8">
    <w:name w:val="Основной текст с отступом Знак"/>
    <w:basedOn w:val="a0"/>
    <w:link w:val="af7"/>
    <w:rsid w:val="00E37BE2"/>
    <w:rPr>
      <w:rFonts w:ascii="Calibri" w:eastAsia="Calibri" w:hAnsi="Calibri" w:cs="Times New Roman"/>
    </w:rPr>
  </w:style>
  <w:style w:type="paragraph" w:styleId="af9">
    <w:name w:val="Body Text"/>
    <w:basedOn w:val="a"/>
    <w:link w:val="afa"/>
    <w:rsid w:val="00E37BE2"/>
    <w:pPr>
      <w:spacing w:after="120"/>
    </w:pPr>
  </w:style>
  <w:style w:type="character" w:customStyle="1" w:styleId="afa">
    <w:name w:val="Основной текст Знак"/>
    <w:basedOn w:val="a0"/>
    <w:link w:val="af9"/>
    <w:rsid w:val="00E37BE2"/>
    <w:rPr>
      <w:rFonts w:ascii="Calibri" w:eastAsia="Calibri" w:hAnsi="Calibri" w:cs="Times New Roman"/>
    </w:rPr>
  </w:style>
  <w:style w:type="paragraph" w:styleId="33">
    <w:name w:val="Body Text 3"/>
    <w:basedOn w:val="a"/>
    <w:link w:val="34"/>
    <w:rsid w:val="00E37BE2"/>
    <w:pPr>
      <w:spacing w:after="120"/>
    </w:pPr>
    <w:rPr>
      <w:sz w:val="16"/>
      <w:szCs w:val="16"/>
    </w:rPr>
  </w:style>
  <w:style w:type="character" w:customStyle="1" w:styleId="34">
    <w:name w:val="Основной текст 3 Знак"/>
    <w:basedOn w:val="a0"/>
    <w:link w:val="33"/>
    <w:rsid w:val="00E37BE2"/>
    <w:rPr>
      <w:rFonts w:ascii="Calibri" w:eastAsia="Calibri" w:hAnsi="Calibri" w:cs="Times New Roman"/>
      <w:sz w:val="16"/>
      <w:szCs w:val="16"/>
    </w:rPr>
  </w:style>
  <w:style w:type="paragraph" w:styleId="23">
    <w:name w:val="Body Text 2"/>
    <w:basedOn w:val="a"/>
    <w:link w:val="24"/>
    <w:uiPriority w:val="99"/>
    <w:rsid w:val="00E37BE2"/>
    <w:pPr>
      <w:spacing w:after="120" w:line="480" w:lineRule="auto"/>
    </w:pPr>
  </w:style>
  <w:style w:type="character" w:customStyle="1" w:styleId="24">
    <w:name w:val="Основной текст 2 Знак"/>
    <w:basedOn w:val="a0"/>
    <w:link w:val="23"/>
    <w:uiPriority w:val="99"/>
    <w:rsid w:val="00E37BE2"/>
    <w:rPr>
      <w:rFonts w:ascii="Calibri" w:eastAsia="Calibri" w:hAnsi="Calibri" w:cs="Times New Roman"/>
    </w:rPr>
  </w:style>
  <w:style w:type="paragraph" w:customStyle="1" w:styleId="NR">
    <w:name w:val="NR"/>
    <w:basedOn w:val="a"/>
    <w:rsid w:val="00E37BE2"/>
    <w:pPr>
      <w:spacing w:after="0" w:line="240" w:lineRule="auto"/>
    </w:pPr>
    <w:rPr>
      <w:rFonts w:ascii="Times New Roman" w:eastAsia="Times New Roman" w:hAnsi="Times New Roman"/>
      <w:sz w:val="24"/>
      <w:szCs w:val="20"/>
      <w:lang w:eastAsia="ru-RU"/>
    </w:rPr>
  </w:style>
  <w:style w:type="paragraph" w:styleId="afb">
    <w:name w:val="List"/>
    <w:basedOn w:val="a"/>
    <w:rsid w:val="00E37BE2"/>
    <w:pPr>
      <w:tabs>
        <w:tab w:val="num" w:pos="360"/>
      </w:tabs>
      <w:spacing w:after="0" w:line="240" w:lineRule="auto"/>
      <w:ind w:left="360" w:hanging="360"/>
    </w:pPr>
    <w:rPr>
      <w:rFonts w:ascii="Times New Roman" w:eastAsia="Times New Roman" w:hAnsi="Times New Roman"/>
      <w:sz w:val="24"/>
      <w:szCs w:val="24"/>
      <w:lang w:eastAsia="ru-RU"/>
    </w:rPr>
  </w:style>
  <w:style w:type="paragraph" w:customStyle="1" w:styleId="210">
    <w:name w:val="Основной текст 21"/>
    <w:basedOn w:val="a"/>
    <w:rsid w:val="00E37BE2"/>
    <w:pPr>
      <w:tabs>
        <w:tab w:val="left" w:pos="8222"/>
      </w:tabs>
      <w:spacing w:after="0" w:line="240" w:lineRule="auto"/>
      <w:ind w:right="-1759"/>
    </w:pPr>
    <w:rPr>
      <w:rFonts w:ascii="Times New Roman" w:eastAsia="Times New Roman" w:hAnsi="Times New Roman"/>
      <w:sz w:val="28"/>
      <w:szCs w:val="20"/>
      <w:lang w:eastAsia="ru-RU"/>
    </w:rPr>
  </w:style>
  <w:style w:type="paragraph" w:customStyle="1" w:styleId="310">
    <w:name w:val="Основной текст 31"/>
    <w:basedOn w:val="a"/>
    <w:rsid w:val="00E37BE2"/>
    <w:pPr>
      <w:spacing w:after="0" w:line="240" w:lineRule="auto"/>
      <w:jc w:val="both"/>
    </w:pPr>
    <w:rPr>
      <w:rFonts w:ascii="Times New Roman" w:eastAsia="Times New Roman" w:hAnsi="Times New Roman"/>
      <w:sz w:val="24"/>
      <w:szCs w:val="20"/>
      <w:lang w:eastAsia="ru-RU"/>
    </w:rPr>
  </w:style>
  <w:style w:type="paragraph" w:customStyle="1" w:styleId="12">
    <w:name w:val="Обычный1"/>
    <w:rsid w:val="00E37BE2"/>
    <w:pPr>
      <w:jc w:val="left"/>
    </w:pPr>
    <w:rPr>
      <w:rFonts w:ascii="Times New Roman" w:eastAsia="Times New Roman" w:hAnsi="Times New Roman" w:cs="Times New Roman"/>
      <w:sz w:val="24"/>
      <w:szCs w:val="20"/>
      <w:lang w:eastAsia="ru-RU"/>
    </w:rPr>
  </w:style>
  <w:style w:type="paragraph" w:customStyle="1" w:styleId="13">
    <w:name w:val="Стиль1"/>
    <w:rsid w:val="00E37BE2"/>
    <w:pPr>
      <w:spacing w:line="360" w:lineRule="auto"/>
      <w:ind w:firstLine="720"/>
    </w:pPr>
    <w:rPr>
      <w:rFonts w:ascii="Times New Roman" w:eastAsia="Times New Roman" w:hAnsi="Times New Roman" w:cs="Times New Roman"/>
      <w:sz w:val="24"/>
      <w:szCs w:val="20"/>
      <w:lang w:eastAsia="ru-RU"/>
    </w:rPr>
  </w:style>
  <w:style w:type="paragraph" w:customStyle="1" w:styleId="FR1">
    <w:name w:val="FR1"/>
    <w:rsid w:val="00E37BE2"/>
    <w:pPr>
      <w:widowControl w:val="0"/>
      <w:overflowPunct w:val="0"/>
      <w:autoSpaceDE w:val="0"/>
      <w:autoSpaceDN w:val="0"/>
      <w:adjustRightInd w:val="0"/>
      <w:spacing w:before="500"/>
      <w:ind w:left="720"/>
      <w:jc w:val="left"/>
      <w:textAlignment w:val="baseline"/>
    </w:pPr>
    <w:rPr>
      <w:rFonts w:ascii="Arial" w:eastAsia="Times New Roman" w:hAnsi="Arial" w:cs="Times New Roman"/>
      <w:b/>
      <w:sz w:val="18"/>
      <w:szCs w:val="20"/>
      <w:lang w:eastAsia="ru-RU"/>
    </w:rPr>
  </w:style>
  <w:style w:type="paragraph" w:styleId="afc">
    <w:name w:val="Subtitle"/>
    <w:basedOn w:val="a"/>
    <w:link w:val="afd"/>
    <w:qFormat/>
    <w:rsid w:val="00E37BE2"/>
    <w:pPr>
      <w:spacing w:before="120" w:after="0" w:line="240" w:lineRule="auto"/>
      <w:jc w:val="center"/>
    </w:pPr>
    <w:rPr>
      <w:rFonts w:ascii="Arial" w:eastAsia="Times New Roman" w:hAnsi="Arial"/>
      <w:b/>
      <w:bCs/>
      <w:caps/>
      <w:sz w:val="28"/>
      <w:szCs w:val="24"/>
    </w:rPr>
  </w:style>
  <w:style w:type="character" w:customStyle="1" w:styleId="afd">
    <w:name w:val="Подзаголовок Знак"/>
    <w:basedOn w:val="a0"/>
    <w:link w:val="afc"/>
    <w:rsid w:val="00E37BE2"/>
    <w:rPr>
      <w:rFonts w:ascii="Arial" w:eastAsia="Times New Roman" w:hAnsi="Arial" w:cs="Times New Roman"/>
      <w:b/>
      <w:bCs/>
      <w:caps/>
      <w:sz w:val="28"/>
      <w:szCs w:val="24"/>
    </w:rPr>
  </w:style>
  <w:style w:type="paragraph" w:customStyle="1" w:styleId="14">
    <w:name w:val="Обычный1"/>
    <w:rsid w:val="00E37BE2"/>
    <w:pPr>
      <w:jc w:val="left"/>
    </w:pPr>
    <w:rPr>
      <w:rFonts w:ascii="Times New Roman" w:eastAsia="Times New Roman" w:hAnsi="Times New Roman" w:cs="Times New Roman"/>
      <w:sz w:val="28"/>
      <w:szCs w:val="20"/>
      <w:lang w:eastAsia="ru-RU"/>
    </w:rPr>
  </w:style>
  <w:style w:type="character" w:customStyle="1" w:styleId="FontStyle33">
    <w:name w:val="Font Style33"/>
    <w:uiPriority w:val="99"/>
    <w:rsid w:val="00E37BE2"/>
    <w:rPr>
      <w:rFonts w:ascii="Times New Roman" w:hAnsi="Times New Roman" w:cs="Times New Roman"/>
      <w:color w:val="000000"/>
      <w:sz w:val="16"/>
      <w:szCs w:val="16"/>
    </w:rPr>
  </w:style>
  <w:style w:type="character" w:customStyle="1" w:styleId="txtmain1">
    <w:name w:val="txt_main1"/>
    <w:rsid w:val="00E37BE2"/>
    <w:rPr>
      <w:color w:val="636363"/>
      <w:sz w:val="24"/>
      <w:szCs w:val="24"/>
    </w:rPr>
  </w:style>
  <w:style w:type="character" w:customStyle="1" w:styleId="FontStyle47">
    <w:name w:val="Font Style47"/>
    <w:uiPriority w:val="99"/>
    <w:rsid w:val="00E37BE2"/>
    <w:rPr>
      <w:rFonts w:ascii="Times New Roman" w:hAnsi="Times New Roman" w:cs="Times New Roman"/>
      <w:color w:val="000000"/>
      <w:sz w:val="18"/>
      <w:szCs w:val="18"/>
    </w:rPr>
  </w:style>
  <w:style w:type="character" w:customStyle="1" w:styleId="FontStyle39">
    <w:name w:val="Font Style39"/>
    <w:uiPriority w:val="99"/>
    <w:rsid w:val="00E37BE2"/>
    <w:rPr>
      <w:rFonts w:ascii="Times New Roman" w:hAnsi="Times New Roman" w:cs="Times New Roman"/>
      <w:sz w:val="18"/>
      <w:szCs w:val="18"/>
    </w:rPr>
  </w:style>
  <w:style w:type="paragraph" w:customStyle="1" w:styleId="Style18">
    <w:name w:val="Style18"/>
    <w:basedOn w:val="a"/>
    <w:uiPriority w:val="99"/>
    <w:rsid w:val="00E37BE2"/>
    <w:pPr>
      <w:widowControl w:val="0"/>
      <w:autoSpaceDE w:val="0"/>
      <w:autoSpaceDN w:val="0"/>
      <w:adjustRightInd w:val="0"/>
      <w:spacing w:after="0" w:line="240" w:lineRule="auto"/>
      <w:ind w:firstLine="540"/>
      <w:jc w:val="both"/>
    </w:pPr>
    <w:rPr>
      <w:rFonts w:ascii="Times New Roman" w:eastAsia="Times New Roman" w:hAnsi="Times New Roman"/>
      <w:sz w:val="24"/>
      <w:szCs w:val="24"/>
      <w:lang w:eastAsia="ru-RU"/>
    </w:rPr>
  </w:style>
  <w:style w:type="paragraph" w:customStyle="1" w:styleId="Style15">
    <w:name w:val="Style15"/>
    <w:basedOn w:val="a"/>
    <w:uiPriority w:val="99"/>
    <w:rsid w:val="00E37BE2"/>
    <w:pPr>
      <w:widowControl w:val="0"/>
      <w:autoSpaceDE w:val="0"/>
      <w:autoSpaceDN w:val="0"/>
      <w:adjustRightInd w:val="0"/>
      <w:spacing w:after="0" w:line="240" w:lineRule="auto"/>
      <w:ind w:firstLine="540"/>
      <w:jc w:val="both"/>
    </w:pPr>
    <w:rPr>
      <w:rFonts w:ascii="Times New Roman" w:eastAsia="Times New Roman" w:hAnsi="Times New Roman"/>
      <w:sz w:val="24"/>
      <w:szCs w:val="24"/>
      <w:lang w:eastAsia="ru-RU"/>
    </w:rPr>
  </w:style>
  <w:style w:type="character" w:styleId="afe">
    <w:name w:val="Emphasis"/>
    <w:basedOn w:val="a0"/>
    <w:qFormat/>
    <w:rsid w:val="00E37BE2"/>
    <w:rPr>
      <w:i/>
      <w:iCs/>
    </w:rPr>
  </w:style>
  <w:style w:type="character" w:customStyle="1" w:styleId="grame">
    <w:name w:val="grame"/>
    <w:basedOn w:val="a0"/>
    <w:rsid w:val="00E37BE2"/>
  </w:style>
  <w:style w:type="paragraph" w:customStyle="1" w:styleId="15">
    <w:name w:val="Абзац списка1"/>
    <w:basedOn w:val="a"/>
    <w:rsid w:val="00E37BE2"/>
    <w:pPr>
      <w:ind w:left="720"/>
    </w:pPr>
    <w:rPr>
      <w:rFonts w:cs="Calibri"/>
    </w:rPr>
  </w:style>
  <w:style w:type="paragraph" w:customStyle="1" w:styleId="FR2">
    <w:name w:val="FR2"/>
    <w:rsid w:val="00E37BE2"/>
    <w:pPr>
      <w:widowControl w:val="0"/>
      <w:autoSpaceDE w:val="0"/>
      <w:autoSpaceDN w:val="0"/>
      <w:adjustRightInd w:val="0"/>
      <w:jc w:val="center"/>
    </w:pPr>
    <w:rPr>
      <w:rFonts w:ascii="Times New Roman" w:eastAsia="Times New Roman" w:hAnsi="Times New Roman" w:cs="Times New Roman"/>
      <w:b/>
      <w:sz w:val="32"/>
      <w:szCs w:val="20"/>
      <w:lang w:eastAsia="ru-RU"/>
    </w:rPr>
  </w:style>
  <w:style w:type="paragraph" w:customStyle="1" w:styleId="110">
    <w:name w:val="Заголовок 11"/>
    <w:basedOn w:val="12"/>
    <w:next w:val="12"/>
    <w:rsid w:val="00E37BE2"/>
    <w:pPr>
      <w:keepNext/>
      <w:jc w:val="both"/>
      <w:outlineLvl w:val="0"/>
    </w:pPr>
    <w:rPr>
      <w:b/>
      <w:sz w:val="28"/>
    </w:rPr>
  </w:style>
  <w:style w:type="paragraph" w:customStyle="1" w:styleId="1">
    <w:name w:val="Список1"/>
    <w:basedOn w:val="12"/>
    <w:rsid w:val="00E37BE2"/>
    <w:pPr>
      <w:numPr>
        <w:numId w:val="1"/>
      </w:numPr>
    </w:pPr>
  </w:style>
  <w:style w:type="paragraph" w:customStyle="1" w:styleId="81">
    <w:name w:val="Заголовок 81"/>
    <w:basedOn w:val="12"/>
    <w:next w:val="12"/>
    <w:rsid w:val="00E37BE2"/>
    <w:pPr>
      <w:keepNext/>
      <w:jc w:val="both"/>
      <w:outlineLvl w:val="7"/>
    </w:pPr>
    <w:rPr>
      <w:u w:val="single"/>
    </w:rPr>
  </w:style>
  <w:style w:type="paragraph" w:customStyle="1" w:styleId="16">
    <w:name w:val="Основной текст1"/>
    <w:basedOn w:val="12"/>
    <w:rsid w:val="00E37BE2"/>
    <w:pPr>
      <w:jc w:val="center"/>
    </w:pPr>
    <w:rPr>
      <w:b/>
      <w:sz w:val="28"/>
    </w:rPr>
  </w:style>
  <w:style w:type="character" w:styleId="aff">
    <w:name w:val="Hyperlink"/>
    <w:uiPriority w:val="99"/>
    <w:unhideWhenUsed/>
    <w:rsid w:val="00E37BE2"/>
    <w:rPr>
      <w:color w:val="0000FF"/>
      <w:u w:val="single"/>
    </w:rPr>
  </w:style>
  <w:style w:type="paragraph" w:customStyle="1" w:styleId="Default">
    <w:name w:val="Default"/>
    <w:rsid w:val="00E37BE2"/>
    <w:pPr>
      <w:autoSpaceDE w:val="0"/>
      <w:autoSpaceDN w:val="0"/>
      <w:adjustRightInd w:val="0"/>
      <w:jc w:val="left"/>
    </w:pPr>
    <w:rPr>
      <w:rFonts w:ascii="Times New Roman" w:eastAsia="Times New Roman" w:hAnsi="Times New Roman" w:cs="Times New Roman"/>
      <w:color w:val="000000"/>
      <w:sz w:val="24"/>
      <w:szCs w:val="24"/>
      <w:lang w:eastAsia="ru-RU"/>
    </w:rPr>
  </w:style>
  <w:style w:type="character" w:customStyle="1" w:styleId="apple-converted-space">
    <w:name w:val="apple-converted-space"/>
    <w:rsid w:val="00E37BE2"/>
  </w:style>
  <w:style w:type="character" w:customStyle="1" w:styleId="FontStyle21">
    <w:name w:val="Font Style21"/>
    <w:basedOn w:val="a0"/>
    <w:rsid w:val="00E37BE2"/>
    <w:rPr>
      <w:rFonts w:ascii="Times New Roman" w:hAnsi="Times New Roman" w:cs="Times New Roman"/>
      <w:sz w:val="20"/>
      <w:szCs w:val="20"/>
    </w:rPr>
  </w:style>
  <w:style w:type="character" w:customStyle="1" w:styleId="FontStyle28">
    <w:name w:val="Font Style28"/>
    <w:basedOn w:val="a0"/>
    <w:rsid w:val="00E37BE2"/>
    <w:rPr>
      <w:rFonts w:ascii="Times New Roman" w:hAnsi="Times New Roman" w:cs="Times New Roman"/>
      <w:i/>
      <w:iCs/>
      <w:sz w:val="20"/>
      <w:szCs w:val="20"/>
    </w:rPr>
  </w:style>
  <w:style w:type="character" w:customStyle="1" w:styleId="c0">
    <w:name w:val="c0"/>
    <w:basedOn w:val="a0"/>
    <w:rsid w:val="00E37BE2"/>
  </w:style>
  <w:style w:type="paragraph" w:customStyle="1" w:styleId="Style2">
    <w:name w:val="Style2"/>
    <w:basedOn w:val="a"/>
    <w:rsid w:val="00E37BE2"/>
    <w:pPr>
      <w:widowControl w:val="0"/>
      <w:autoSpaceDE w:val="0"/>
      <w:autoSpaceDN w:val="0"/>
      <w:adjustRightInd w:val="0"/>
      <w:spacing w:after="0" w:line="211" w:lineRule="exact"/>
      <w:ind w:firstLine="466"/>
      <w:jc w:val="both"/>
    </w:pPr>
    <w:rPr>
      <w:rFonts w:ascii="Times New Roman" w:eastAsia="Times New Roman" w:hAnsi="Times New Roman"/>
      <w:sz w:val="24"/>
      <w:szCs w:val="24"/>
      <w:lang w:eastAsia="ru-RU"/>
    </w:rPr>
  </w:style>
  <w:style w:type="character" w:customStyle="1" w:styleId="FontStyle35">
    <w:name w:val="Font Style35"/>
    <w:basedOn w:val="a0"/>
    <w:uiPriority w:val="99"/>
    <w:rsid w:val="00E37BE2"/>
    <w:rPr>
      <w:rFonts w:ascii="Times New Roman" w:hAnsi="Times New Roman" w:cs="Times New Roman"/>
      <w:sz w:val="20"/>
      <w:szCs w:val="20"/>
    </w:rPr>
  </w:style>
  <w:style w:type="character" w:customStyle="1" w:styleId="FontStyle50">
    <w:name w:val="Font Style50"/>
    <w:basedOn w:val="a0"/>
    <w:rsid w:val="00E37BE2"/>
    <w:rPr>
      <w:rFonts w:ascii="Times New Roman" w:hAnsi="Times New Roman" w:cs="Times New Roman"/>
      <w:sz w:val="16"/>
      <w:szCs w:val="16"/>
    </w:rPr>
  </w:style>
  <w:style w:type="character" w:customStyle="1" w:styleId="FontStyle59">
    <w:name w:val="Font Style59"/>
    <w:basedOn w:val="a0"/>
    <w:rsid w:val="00E37BE2"/>
    <w:rPr>
      <w:rFonts w:ascii="Times New Roman" w:hAnsi="Times New Roman" w:cs="Times New Roman"/>
      <w:b/>
      <w:bCs/>
      <w:spacing w:val="-10"/>
      <w:sz w:val="18"/>
      <w:szCs w:val="18"/>
    </w:rPr>
  </w:style>
  <w:style w:type="paragraph" w:customStyle="1" w:styleId="Style6">
    <w:name w:val="Style6"/>
    <w:basedOn w:val="a"/>
    <w:uiPriority w:val="99"/>
    <w:rsid w:val="00E37BE2"/>
    <w:pPr>
      <w:widowControl w:val="0"/>
      <w:autoSpaceDE w:val="0"/>
      <w:autoSpaceDN w:val="0"/>
      <w:adjustRightInd w:val="0"/>
      <w:spacing w:after="0" w:line="212" w:lineRule="exact"/>
      <w:ind w:firstLine="730"/>
      <w:jc w:val="both"/>
    </w:pPr>
    <w:rPr>
      <w:rFonts w:ascii="Times New Roman" w:eastAsia="Times New Roman" w:hAnsi="Times New Roman"/>
      <w:sz w:val="24"/>
      <w:szCs w:val="24"/>
      <w:lang w:eastAsia="ru-RU"/>
    </w:rPr>
  </w:style>
  <w:style w:type="character" w:customStyle="1" w:styleId="FontStyle58">
    <w:name w:val="Font Style58"/>
    <w:basedOn w:val="a0"/>
    <w:rsid w:val="00E37BE2"/>
    <w:rPr>
      <w:rFonts w:ascii="Times New Roman" w:hAnsi="Times New Roman" w:cs="Times New Roman"/>
      <w:sz w:val="18"/>
      <w:szCs w:val="18"/>
    </w:rPr>
  </w:style>
  <w:style w:type="character" w:customStyle="1" w:styleId="FontStyle60">
    <w:name w:val="Font Style60"/>
    <w:basedOn w:val="a0"/>
    <w:rsid w:val="00E37BE2"/>
    <w:rPr>
      <w:rFonts w:ascii="Times New Roman" w:hAnsi="Times New Roman" w:cs="Times New Roman"/>
      <w:b/>
      <w:bCs/>
      <w:spacing w:val="-10"/>
      <w:sz w:val="18"/>
      <w:szCs w:val="18"/>
    </w:rPr>
  </w:style>
  <w:style w:type="character" w:customStyle="1" w:styleId="FontStyle61">
    <w:name w:val="Font Style61"/>
    <w:basedOn w:val="a0"/>
    <w:rsid w:val="00E37BE2"/>
    <w:rPr>
      <w:rFonts w:ascii="Times New Roman" w:hAnsi="Times New Roman" w:cs="Times New Roman"/>
      <w:sz w:val="18"/>
      <w:szCs w:val="18"/>
    </w:rPr>
  </w:style>
  <w:style w:type="character" w:customStyle="1" w:styleId="FontStyle52">
    <w:name w:val="Font Style52"/>
    <w:basedOn w:val="a0"/>
    <w:rsid w:val="00E37BE2"/>
    <w:rPr>
      <w:rFonts w:ascii="Times New Roman" w:hAnsi="Times New Roman" w:cs="Times New Roman"/>
      <w:b/>
      <w:bCs/>
      <w:sz w:val="16"/>
      <w:szCs w:val="16"/>
    </w:rPr>
  </w:style>
  <w:style w:type="character" w:customStyle="1" w:styleId="FontStyle54">
    <w:name w:val="Font Style54"/>
    <w:basedOn w:val="a0"/>
    <w:uiPriority w:val="99"/>
    <w:rsid w:val="00E37BE2"/>
    <w:rPr>
      <w:rFonts w:ascii="Times New Roman" w:hAnsi="Times New Roman" w:cs="Times New Roman"/>
      <w:sz w:val="16"/>
      <w:szCs w:val="16"/>
    </w:rPr>
  </w:style>
  <w:style w:type="character" w:customStyle="1" w:styleId="FontStyle73">
    <w:name w:val="Font Style73"/>
    <w:basedOn w:val="a0"/>
    <w:rsid w:val="00E37BE2"/>
    <w:rPr>
      <w:rFonts w:ascii="Times New Roman" w:hAnsi="Times New Roman" w:cs="Times New Roman"/>
      <w:smallCaps/>
      <w:sz w:val="16"/>
      <w:szCs w:val="16"/>
    </w:rPr>
  </w:style>
  <w:style w:type="character" w:customStyle="1" w:styleId="subtitle">
    <w:name w:val="subtitle"/>
    <w:basedOn w:val="a0"/>
    <w:rsid w:val="00E37BE2"/>
  </w:style>
  <w:style w:type="paragraph" w:customStyle="1" w:styleId="25">
    <w:name w:val="Абзац списка2"/>
    <w:basedOn w:val="a"/>
    <w:rsid w:val="00E37BE2"/>
    <w:pPr>
      <w:ind w:left="720"/>
      <w:contextualSpacing/>
    </w:pPr>
    <w:rPr>
      <w:lang w:eastAsia="ru-RU"/>
    </w:rPr>
  </w:style>
  <w:style w:type="paragraph" w:customStyle="1" w:styleId="35">
    <w:name w:val="Абзац списка3"/>
    <w:basedOn w:val="a"/>
    <w:rsid w:val="00E37BE2"/>
    <w:pPr>
      <w:spacing w:after="0" w:line="240" w:lineRule="auto"/>
      <w:ind w:left="720"/>
      <w:contextualSpacing/>
    </w:pPr>
    <w:rPr>
      <w:rFonts w:ascii="Times New Roman" w:hAnsi="Times New Roman"/>
      <w:sz w:val="24"/>
      <w:szCs w:val="24"/>
      <w:lang w:eastAsia="ru-RU"/>
    </w:rPr>
  </w:style>
  <w:style w:type="character" w:customStyle="1" w:styleId="c4">
    <w:name w:val="c4"/>
    <w:basedOn w:val="a0"/>
    <w:rsid w:val="00E37BE2"/>
  </w:style>
  <w:style w:type="character" w:customStyle="1" w:styleId="FontStyle26">
    <w:name w:val="Font Style26"/>
    <w:basedOn w:val="a0"/>
    <w:rsid w:val="00E37BE2"/>
    <w:rPr>
      <w:rFonts w:ascii="Arial" w:hAnsi="Arial" w:cs="Arial"/>
      <w:sz w:val="18"/>
      <w:szCs w:val="18"/>
    </w:rPr>
  </w:style>
  <w:style w:type="character" w:customStyle="1" w:styleId="c6">
    <w:name w:val="c6"/>
    <w:basedOn w:val="a0"/>
    <w:rsid w:val="00E37BE2"/>
  </w:style>
  <w:style w:type="character" w:customStyle="1" w:styleId="FontStyle18">
    <w:name w:val="Font Style18"/>
    <w:rsid w:val="00E37BE2"/>
    <w:rPr>
      <w:rFonts w:ascii="Times New Roman" w:hAnsi="Times New Roman" w:cs="Times New Roman"/>
      <w:sz w:val="20"/>
      <w:szCs w:val="20"/>
    </w:rPr>
  </w:style>
  <w:style w:type="character" w:customStyle="1" w:styleId="FontStyle22">
    <w:name w:val="Font Style22"/>
    <w:rsid w:val="00E37BE2"/>
    <w:rPr>
      <w:rFonts w:ascii="Times New Roman" w:hAnsi="Times New Roman" w:cs="Times New Roman"/>
      <w:b/>
      <w:bCs/>
      <w:sz w:val="20"/>
      <w:szCs w:val="20"/>
    </w:rPr>
  </w:style>
  <w:style w:type="character" w:customStyle="1" w:styleId="FontStyle77">
    <w:name w:val="Font Style77"/>
    <w:rsid w:val="00E37BE2"/>
    <w:rPr>
      <w:rFonts w:ascii="Microsoft Sans Serif" w:hAnsi="Microsoft Sans Serif" w:cs="Microsoft Sans Serif"/>
      <w:b/>
      <w:bCs/>
      <w:sz w:val="8"/>
      <w:szCs w:val="8"/>
    </w:rPr>
  </w:style>
  <w:style w:type="paragraph" w:customStyle="1" w:styleId="ConsPlusNonformat">
    <w:name w:val="ConsPlusNonformat"/>
    <w:uiPriority w:val="99"/>
    <w:rsid w:val="008F05BD"/>
    <w:pPr>
      <w:widowControl w:val="0"/>
      <w:autoSpaceDE w:val="0"/>
      <w:autoSpaceDN w:val="0"/>
      <w:adjustRightInd w:val="0"/>
      <w:jc w:val="left"/>
    </w:pPr>
    <w:rPr>
      <w:rFonts w:ascii="Courier New" w:eastAsia="Times New Roman" w:hAnsi="Courier New" w:cs="Courier New"/>
      <w:sz w:val="20"/>
      <w:szCs w:val="20"/>
      <w:lang w:eastAsia="ru-RU"/>
    </w:rPr>
  </w:style>
  <w:style w:type="paragraph" w:customStyle="1" w:styleId="ConsPlusCell">
    <w:name w:val="ConsPlusCell"/>
    <w:uiPriority w:val="99"/>
    <w:rsid w:val="00850933"/>
    <w:pPr>
      <w:widowControl w:val="0"/>
      <w:autoSpaceDE w:val="0"/>
      <w:autoSpaceDN w:val="0"/>
      <w:adjustRightInd w:val="0"/>
      <w:jc w:val="left"/>
    </w:pPr>
    <w:rPr>
      <w:rFonts w:ascii="Arial" w:eastAsia="Times New Roman" w:hAnsi="Arial" w:cs="Arial"/>
      <w:sz w:val="20"/>
      <w:szCs w:val="20"/>
      <w:lang w:eastAsia="ru-RU"/>
    </w:rPr>
  </w:style>
  <w:style w:type="character" w:styleId="aff0">
    <w:name w:val="FollowedHyperlink"/>
    <w:basedOn w:val="a0"/>
    <w:uiPriority w:val="99"/>
    <w:semiHidden/>
    <w:unhideWhenUsed/>
    <w:rsid w:val="002F34BC"/>
    <w:rPr>
      <w:color w:val="800080" w:themeColor="followedHyperlink"/>
      <w:u w:val="single"/>
    </w:rPr>
  </w:style>
  <w:style w:type="table" w:customStyle="1" w:styleId="41">
    <w:name w:val="Сетка таблицы4"/>
    <w:basedOn w:val="a1"/>
    <w:uiPriority w:val="59"/>
    <w:rsid w:val="0009210F"/>
    <w:pPr>
      <w:jc w:val="left"/>
    </w:pPr>
    <w:rPr>
      <w:rFonts w:ascii="Times New Roman" w:eastAsia="Times New Roman" w:hAnsi="Times New Roman" w:cs="Times New Roman"/>
      <w:sz w:val="20"/>
      <w:szCs w:val="20"/>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dash041e0431044b0447043d044b0439">
    <w:name w:val="dash041e_0431_044b_0447_043d_044b_0439"/>
    <w:basedOn w:val="a"/>
    <w:rsid w:val="002D1620"/>
    <w:pPr>
      <w:spacing w:after="0" w:line="240" w:lineRule="auto"/>
    </w:pPr>
    <w:rPr>
      <w:rFonts w:ascii="Times New Roman" w:eastAsia="Times New Roman" w:hAnsi="Times New Roman"/>
      <w:sz w:val="24"/>
      <w:szCs w:val="24"/>
      <w:lang w:eastAsia="ru-RU"/>
    </w:rPr>
  </w:style>
  <w:style w:type="character" w:customStyle="1" w:styleId="dash041e0431044b0447043d044b0439char1">
    <w:name w:val="dash041e_0431_044b_0447_043d_044b_0439__char1"/>
    <w:rsid w:val="002D1620"/>
    <w:rPr>
      <w:rFonts w:ascii="Times New Roman" w:hAnsi="Times New Roman" w:cs="Times New Roman" w:hint="default"/>
      <w:strike w:val="0"/>
      <w:dstrike w:val="0"/>
      <w:sz w:val="24"/>
      <w:szCs w:val="24"/>
      <w:u w:val="none"/>
      <w:effect w:val="none"/>
    </w:rPr>
  </w:style>
  <w:style w:type="paragraph" w:customStyle="1" w:styleId="Style4">
    <w:name w:val="Style4"/>
    <w:basedOn w:val="a"/>
    <w:uiPriority w:val="99"/>
    <w:rsid w:val="00427419"/>
    <w:pPr>
      <w:widowControl w:val="0"/>
      <w:autoSpaceDE w:val="0"/>
      <w:autoSpaceDN w:val="0"/>
      <w:adjustRightInd w:val="0"/>
      <w:spacing w:after="0" w:line="220" w:lineRule="exact"/>
      <w:ind w:firstLine="514"/>
      <w:jc w:val="both"/>
    </w:pPr>
    <w:rPr>
      <w:rFonts w:ascii="Times New Roman" w:eastAsia="Times New Roman" w:hAnsi="Times New Roman"/>
      <w:sz w:val="24"/>
      <w:szCs w:val="24"/>
      <w:lang w:eastAsia="ru-RU"/>
    </w:rPr>
  </w:style>
  <w:style w:type="character" w:customStyle="1" w:styleId="FontStyle43">
    <w:name w:val="Font Style43"/>
    <w:basedOn w:val="a0"/>
    <w:uiPriority w:val="99"/>
    <w:rsid w:val="00427419"/>
    <w:rPr>
      <w:rFonts w:ascii="Times New Roman" w:hAnsi="Times New Roman" w:cs="Times New Roman"/>
      <w:sz w:val="18"/>
      <w:szCs w:val="18"/>
    </w:rPr>
  </w:style>
  <w:style w:type="character" w:customStyle="1" w:styleId="ae">
    <w:name w:val="Без интервала Знак"/>
    <w:basedOn w:val="a0"/>
    <w:link w:val="ad"/>
    <w:uiPriority w:val="1"/>
    <w:rsid w:val="000629C8"/>
    <w:rPr>
      <w:rFonts w:ascii="Calibri" w:eastAsia="Times New Roman" w:hAnsi="Calibri" w:cs="Times New Roman"/>
      <w:lang w:eastAsia="ru-RU"/>
    </w:rPr>
  </w:style>
  <w:style w:type="paragraph" w:customStyle="1" w:styleId="WW-">
    <w:name w:val="WW-Обычный (веб)"/>
    <w:basedOn w:val="a"/>
    <w:rsid w:val="000629C8"/>
    <w:pPr>
      <w:suppressAutoHyphens/>
      <w:spacing w:before="280" w:after="119" w:line="240" w:lineRule="auto"/>
    </w:pPr>
    <w:rPr>
      <w:rFonts w:ascii="Times New Roman" w:eastAsia="Times New Roman" w:hAnsi="Times New Roman"/>
      <w:sz w:val="24"/>
      <w:szCs w:val="24"/>
      <w:lang w:eastAsia="ar-SA"/>
    </w:rPr>
  </w:style>
  <w:style w:type="paragraph" w:customStyle="1" w:styleId="aff1">
    <w:name w:val="задвтекс"/>
    <w:basedOn w:val="a"/>
    <w:rsid w:val="000629C8"/>
    <w:pPr>
      <w:spacing w:after="0" w:line="240" w:lineRule="auto"/>
      <w:ind w:left="567"/>
    </w:pPr>
    <w:rPr>
      <w:rFonts w:ascii="Times New Roman" w:eastAsia="Times New Roman" w:hAnsi="Times New Roman"/>
      <w:sz w:val="24"/>
      <w:szCs w:val="20"/>
      <w:lang w:eastAsia="ru-RU"/>
    </w:rPr>
  </w:style>
  <w:style w:type="character" w:customStyle="1" w:styleId="FontStyle16">
    <w:name w:val="Font Style16"/>
    <w:basedOn w:val="a0"/>
    <w:uiPriority w:val="99"/>
    <w:rsid w:val="005E36D6"/>
    <w:rPr>
      <w:rFonts w:ascii="Times New Roman" w:hAnsi="Times New Roman" w:cs="Times New Roman"/>
      <w:sz w:val="20"/>
      <w:szCs w:val="20"/>
    </w:rPr>
  </w:style>
  <w:style w:type="character" w:customStyle="1" w:styleId="FontStyle12">
    <w:name w:val="Font Style12"/>
    <w:rsid w:val="005E36D6"/>
    <w:rPr>
      <w:rFonts w:ascii="Times New Roman" w:hAnsi="Times New Roman" w:cs="Times New Roman"/>
      <w:sz w:val="20"/>
      <w:szCs w:val="20"/>
    </w:rPr>
  </w:style>
  <w:style w:type="paragraph" w:customStyle="1" w:styleId="Style5">
    <w:name w:val="Style5"/>
    <w:basedOn w:val="a"/>
    <w:uiPriority w:val="99"/>
    <w:rsid w:val="005E36D6"/>
    <w:pPr>
      <w:widowControl w:val="0"/>
      <w:autoSpaceDE w:val="0"/>
      <w:autoSpaceDN w:val="0"/>
      <w:adjustRightInd w:val="0"/>
      <w:spacing w:after="0" w:line="475" w:lineRule="exact"/>
    </w:pPr>
    <w:rPr>
      <w:rFonts w:ascii="Times New Roman" w:eastAsia="Times New Roman" w:hAnsi="Times New Roman"/>
      <w:sz w:val="24"/>
      <w:szCs w:val="24"/>
      <w:lang w:eastAsia="ru-RU"/>
    </w:rPr>
  </w:style>
  <w:style w:type="paragraph" w:customStyle="1" w:styleId="220">
    <w:name w:val="Основной текст 22"/>
    <w:basedOn w:val="a"/>
    <w:rsid w:val="005E36D6"/>
    <w:pPr>
      <w:tabs>
        <w:tab w:val="left" w:pos="8222"/>
      </w:tabs>
      <w:spacing w:after="0" w:line="240" w:lineRule="auto"/>
      <w:ind w:right="-1759"/>
    </w:pPr>
    <w:rPr>
      <w:rFonts w:ascii="Times New Roman" w:eastAsia="Times New Roman" w:hAnsi="Times New Roman"/>
      <w:sz w:val="28"/>
      <w:szCs w:val="20"/>
      <w:lang w:eastAsia="ru-RU"/>
    </w:rPr>
  </w:style>
  <w:style w:type="character" w:styleId="aff2">
    <w:name w:val="page number"/>
    <w:rsid w:val="005E36D6"/>
  </w:style>
  <w:style w:type="paragraph" w:customStyle="1" w:styleId="26">
    <w:name w:val="Обычный2"/>
    <w:rsid w:val="005E36D6"/>
    <w:pPr>
      <w:widowControl w:val="0"/>
      <w:snapToGrid w:val="0"/>
      <w:spacing w:line="480" w:lineRule="auto"/>
      <w:ind w:firstLine="500"/>
      <w:jc w:val="left"/>
    </w:pPr>
    <w:rPr>
      <w:rFonts w:ascii="Courier New" w:eastAsia="Times New Roman" w:hAnsi="Courier New" w:cs="Times New Roman"/>
      <w:sz w:val="16"/>
      <w:szCs w:val="20"/>
      <w:lang w:val="tt-RU" w:eastAsia="ru-RU"/>
    </w:rPr>
  </w:style>
  <w:style w:type="character" w:customStyle="1" w:styleId="butback1">
    <w:name w:val="butback1"/>
    <w:rsid w:val="005E36D6"/>
    <w:rPr>
      <w:color w:val="666666"/>
    </w:rPr>
  </w:style>
  <w:style w:type="paragraph" w:customStyle="1" w:styleId="msonormalcxspmiddle">
    <w:name w:val="msonormalcxspmiddle"/>
    <w:basedOn w:val="a"/>
    <w:rsid w:val="005E36D6"/>
    <w:pPr>
      <w:spacing w:before="100" w:beforeAutospacing="1" w:after="100" w:afterAutospacing="1" w:line="240" w:lineRule="auto"/>
    </w:pPr>
    <w:rPr>
      <w:rFonts w:ascii="Times New Roman" w:eastAsia="Times New Roman" w:hAnsi="Times New Roman"/>
      <w:sz w:val="24"/>
      <w:szCs w:val="24"/>
      <w:lang w:eastAsia="ru-RU"/>
    </w:rPr>
  </w:style>
  <w:style w:type="paragraph" w:customStyle="1" w:styleId="36">
    <w:name w:val="Обычный3"/>
    <w:rsid w:val="005E36D6"/>
    <w:pPr>
      <w:widowControl w:val="0"/>
      <w:snapToGrid w:val="0"/>
      <w:spacing w:line="480" w:lineRule="auto"/>
      <w:ind w:firstLine="500"/>
      <w:jc w:val="left"/>
    </w:pPr>
    <w:rPr>
      <w:rFonts w:ascii="Courier New" w:eastAsia="Times New Roman" w:hAnsi="Courier New" w:cs="Times New Roman"/>
      <w:sz w:val="16"/>
      <w:szCs w:val="20"/>
      <w:lang w:val="tt-RU" w:eastAsia="ru-RU"/>
    </w:rPr>
  </w:style>
  <w:style w:type="paragraph" w:customStyle="1" w:styleId="aff3">
    <w:name w:val="Новый"/>
    <w:basedOn w:val="a"/>
    <w:rsid w:val="005E36D6"/>
    <w:pPr>
      <w:spacing w:after="0" w:line="360" w:lineRule="auto"/>
      <w:ind w:firstLine="454"/>
      <w:jc w:val="both"/>
    </w:pPr>
    <w:rPr>
      <w:rFonts w:ascii="Times New Roman" w:eastAsia="Times New Roman" w:hAnsi="Times New Roman"/>
      <w:sz w:val="28"/>
      <w:szCs w:val="24"/>
      <w:lang w:eastAsia="ru-RU"/>
    </w:rPr>
  </w:style>
  <w:style w:type="paragraph" w:customStyle="1" w:styleId="17">
    <w:name w:val="Без интервала1"/>
    <w:rsid w:val="005E36D6"/>
    <w:pPr>
      <w:jc w:val="left"/>
    </w:pPr>
    <w:rPr>
      <w:rFonts w:ascii="Calibri" w:eastAsia="Times New Roman" w:hAnsi="Calibri" w:cs="Times New Roman"/>
      <w:lang w:eastAsia="ru-RU"/>
    </w:rPr>
  </w:style>
  <w:style w:type="paragraph" w:customStyle="1" w:styleId="111">
    <w:name w:val="Обычный11"/>
    <w:rsid w:val="005E36D6"/>
    <w:pPr>
      <w:jc w:val="left"/>
    </w:pPr>
    <w:rPr>
      <w:rFonts w:ascii="Times New Roman" w:eastAsia="Times New Roman" w:hAnsi="Times New Roman" w:cs="Times New Roman"/>
      <w:sz w:val="28"/>
      <w:szCs w:val="20"/>
      <w:lang w:eastAsia="ru-RU"/>
    </w:rPr>
  </w:style>
  <w:style w:type="paragraph" w:customStyle="1" w:styleId="320">
    <w:name w:val="Основной текст 32"/>
    <w:basedOn w:val="a"/>
    <w:rsid w:val="005E36D6"/>
    <w:pPr>
      <w:spacing w:after="0" w:line="240" w:lineRule="auto"/>
      <w:jc w:val="both"/>
    </w:pPr>
    <w:rPr>
      <w:rFonts w:ascii="Times New Roman" w:eastAsia="Times New Roman" w:hAnsi="Times New Roman"/>
      <w:sz w:val="24"/>
      <w:szCs w:val="20"/>
      <w:lang w:eastAsia="ru-RU"/>
    </w:rPr>
  </w:style>
  <w:style w:type="paragraph" w:customStyle="1" w:styleId="27">
    <w:name w:val="Основной текст (2)"/>
    <w:basedOn w:val="a"/>
    <w:rsid w:val="005E36D6"/>
    <w:pPr>
      <w:widowControl w:val="0"/>
      <w:shd w:val="clear" w:color="auto" w:fill="FFFFFF"/>
      <w:suppressAutoHyphens/>
      <w:spacing w:after="0" w:line="0" w:lineRule="atLeast"/>
      <w:jc w:val="center"/>
    </w:pPr>
    <w:rPr>
      <w:rFonts w:ascii="Arial" w:eastAsia="SimSun" w:hAnsi="Arial" w:cs="Mangal"/>
      <w:b/>
      <w:bCs/>
      <w:kern w:val="1"/>
      <w:sz w:val="18"/>
      <w:szCs w:val="18"/>
      <w:lang w:eastAsia="hi-IN" w:bidi="hi-IN"/>
    </w:rPr>
  </w:style>
  <w:style w:type="paragraph" w:customStyle="1" w:styleId="Style7">
    <w:name w:val="Style7"/>
    <w:basedOn w:val="a"/>
    <w:uiPriority w:val="99"/>
    <w:rsid w:val="005E36D6"/>
    <w:pPr>
      <w:widowControl w:val="0"/>
      <w:autoSpaceDE w:val="0"/>
      <w:autoSpaceDN w:val="0"/>
      <w:adjustRightInd w:val="0"/>
      <w:spacing w:after="0" w:line="194" w:lineRule="exact"/>
    </w:pPr>
    <w:rPr>
      <w:rFonts w:ascii="Times New Roman" w:eastAsia="Times New Roman" w:hAnsi="Times New Roman"/>
      <w:sz w:val="24"/>
      <w:szCs w:val="24"/>
      <w:lang w:eastAsia="ru-RU"/>
    </w:rPr>
  </w:style>
  <w:style w:type="paragraph" w:customStyle="1" w:styleId="Style10">
    <w:name w:val="Style10"/>
    <w:basedOn w:val="a"/>
    <w:uiPriority w:val="99"/>
    <w:rsid w:val="005E36D6"/>
    <w:pPr>
      <w:widowControl w:val="0"/>
      <w:autoSpaceDE w:val="0"/>
      <w:autoSpaceDN w:val="0"/>
      <w:adjustRightInd w:val="0"/>
      <w:spacing w:after="0" w:line="193" w:lineRule="exact"/>
      <w:ind w:firstLine="72"/>
    </w:pPr>
    <w:rPr>
      <w:rFonts w:ascii="Times New Roman" w:eastAsia="Times New Roman" w:hAnsi="Times New Roman"/>
      <w:sz w:val="24"/>
      <w:szCs w:val="24"/>
      <w:lang w:eastAsia="ru-RU"/>
    </w:rPr>
  </w:style>
  <w:style w:type="paragraph" w:customStyle="1" w:styleId="Style20">
    <w:name w:val="Style20"/>
    <w:basedOn w:val="a"/>
    <w:uiPriority w:val="99"/>
    <w:rsid w:val="005E36D6"/>
    <w:pPr>
      <w:widowControl w:val="0"/>
      <w:autoSpaceDE w:val="0"/>
      <w:autoSpaceDN w:val="0"/>
      <w:adjustRightInd w:val="0"/>
      <w:spacing w:after="0" w:line="230" w:lineRule="exact"/>
      <w:jc w:val="center"/>
    </w:pPr>
    <w:rPr>
      <w:rFonts w:ascii="Times New Roman" w:eastAsia="Times New Roman" w:hAnsi="Times New Roman"/>
      <w:sz w:val="24"/>
      <w:szCs w:val="24"/>
      <w:lang w:eastAsia="ru-RU"/>
    </w:rPr>
  </w:style>
  <w:style w:type="paragraph" w:customStyle="1" w:styleId="Style27">
    <w:name w:val="Style27"/>
    <w:basedOn w:val="a"/>
    <w:uiPriority w:val="99"/>
    <w:rsid w:val="005E36D6"/>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character" w:customStyle="1" w:styleId="FontStyle36">
    <w:name w:val="Font Style36"/>
    <w:uiPriority w:val="99"/>
    <w:rsid w:val="005E36D6"/>
    <w:rPr>
      <w:rFonts w:ascii="Times New Roman" w:hAnsi="Times New Roman" w:cs="Times New Roman"/>
      <w:sz w:val="20"/>
      <w:szCs w:val="20"/>
    </w:rPr>
  </w:style>
  <w:style w:type="character" w:customStyle="1" w:styleId="FontStyle37">
    <w:name w:val="Font Style37"/>
    <w:uiPriority w:val="99"/>
    <w:rsid w:val="005E36D6"/>
    <w:rPr>
      <w:rFonts w:ascii="Times New Roman" w:hAnsi="Times New Roman" w:cs="Times New Roman"/>
      <w:b/>
      <w:bCs/>
      <w:sz w:val="20"/>
      <w:szCs w:val="20"/>
    </w:rPr>
  </w:style>
  <w:style w:type="character" w:customStyle="1" w:styleId="FontStyle38">
    <w:name w:val="Font Style38"/>
    <w:uiPriority w:val="99"/>
    <w:rsid w:val="005E36D6"/>
    <w:rPr>
      <w:rFonts w:ascii="Times New Roman" w:hAnsi="Times New Roman" w:cs="Times New Roman"/>
      <w:b/>
      <w:bCs/>
      <w:sz w:val="16"/>
      <w:szCs w:val="16"/>
    </w:rPr>
  </w:style>
  <w:style w:type="paragraph" w:customStyle="1" w:styleId="Style17">
    <w:name w:val="Style17"/>
    <w:basedOn w:val="a"/>
    <w:uiPriority w:val="99"/>
    <w:rsid w:val="005E36D6"/>
    <w:pPr>
      <w:widowControl w:val="0"/>
      <w:autoSpaceDE w:val="0"/>
      <w:autoSpaceDN w:val="0"/>
      <w:adjustRightInd w:val="0"/>
      <w:spacing w:after="0" w:line="240" w:lineRule="exact"/>
      <w:ind w:firstLine="312"/>
      <w:jc w:val="both"/>
    </w:pPr>
    <w:rPr>
      <w:rFonts w:ascii="Times New Roman" w:eastAsia="Times New Roman" w:hAnsi="Times New Roman"/>
      <w:sz w:val="24"/>
      <w:szCs w:val="24"/>
      <w:lang w:eastAsia="ru-RU"/>
    </w:rPr>
  </w:style>
  <w:style w:type="paragraph" w:customStyle="1" w:styleId="Style26">
    <w:name w:val="Style26"/>
    <w:basedOn w:val="a"/>
    <w:uiPriority w:val="99"/>
    <w:rsid w:val="005E36D6"/>
    <w:pPr>
      <w:widowControl w:val="0"/>
      <w:autoSpaceDE w:val="0"/>
      <w:autoSpaceDN w:val="0"/>
      <w:adjustRightInd w:val="0"/>
      <w:spacing w:after="0" w:line="235" w:lineRule="exact"/>
      <w:jc w:val="both"/>
    </w:pPr>
    <w:rPr>
      <w:rFonts w:ascii="Times New Roman" w:eastAsia="Times New Roman" w:hAnsi="Times New Roman"/>
      <w:sz w:val="24"/>
      <w:szCs w:val="24"/>
      <w:lang w:eastAsia="ru-RU"/>
    </w:rPr>
  </w:style>
  <w:style w:type="character" w:customStyle="1" w:styleId="FontStyle40">
    <w:name w:val="Font Style40"/>
    <w:uiPriority w:val="99"/>
    <w:rsid w:val="005E36D6"/>
    <w:rPr>
      <w:rFonts w:ascii="Times New Roman" w:hAnsi="Times New Roman" w:cs="Times New Roman"/>
      <w:b/>
      <w:bCs/>
      <w:i/>
      <w:iCs/>
      <w:sz w:val="20"/>
      <w:szCs w:val="20"/>
    </w:rPr>
  </w:style>
  <w:style w:type="paragraph" w:customStyle="1" w:styleId="Style11">
    <w:name w:val="Style11"/>
    <w:basedOn w:val="a"/>
    <w:uiPriority w:val="99"/>
    <w:rsid w:val="005E36D6"/>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12">
    <w:name w:val="Style12"/>
    <w:basedOn w:val="a"/>
    <w:uiPriority w:val="99"/>
    <w:rsid w:val="005E36D6"/>
    <w:pPr>
      <w:widowControl w:val="0"/>
      <w:autoSpaceDE w:val="0"/>
      <w:autoSpaceDN w:val="0"/>
      <w:adjustRightInd w:val="0"/>
      <w:spacing w:after="0" w:line="240" w:lineRule="auto"/>
    </w:pPr>
    <w:rPr>
      <w:rFonts w:ascii="Times New Roman" w:eastAsia="Times New Roman" w:hAnsi="Times New Roman"/>
      <w:sz w:val="24"/>
      <w:szCs w:val="24"/>
      <w:lang w:eastAsia="ru-RU"/>
    </w:rPr>
  </w:style>
  <w:style w:type="paragraph" w:customStyle="1" w:styleId="Style13">
    <w:name w:val="Style13"/>
    <w:basedOn w:val="a"/>
    <w:uiPriority w:val="99"/>
    <w:rsid w:val="005E36D6"/>
    <w:pPr>
      <w:widowControl w:val="0"/>
      <w:autoSpaceDE w:val="0"/>
      <w:autoSpaceDN w:val="0"/>
      <w:adjustRightInd w:val="0"/>
      <w:spacing w:after="0" w:line="192" w:lineRule="exact"/>
      <w:jc w:val="both"/>
    </w:pPr>
    <w:rPr>
      <w:rFonts w:ascii="Times New Roman" w:eastAsia="Times New Roman" w:hAnsi="Times New Roman"/>
      <w:sz w:val="24"/>
      <w:szCs w:val="24"/>
      <w:lang w:eastAsia="ru-RU"/>
    </w:rPr>
  </w:style>
  <w:style w:type="paragraph" w:customStyle="1" w:styleId="Style14">
    <w:name w:val="Style14"/>
    <w:basedOn w:val="a"/>
    <w:uiPriority w:val="99"/>
    <w:rsid w:val="005E36D6"/>
    <w:pPr>
      <w:widowControl w:val="0"/>
      <w:autoSpaceDE w:val="0"/>
      <w:autoSpaceDN w:val="0"/>
      <w:adjustRightInd w:val="0"/>
      <w:spacing w:after="0" w:line="158" w:lineRule="exact"/>
      <w:jc w:val="center"/>
    </w:pPr>
    <w:rPr>
      <w:rFonts w:ascii="Times New Roman" w:eastAsia="Times New Roman" w:hAnsi="Times New Roman"/>
      <w:sz w:val="24"/>
      <w:szCs w:val="24"/>
      <w:lang w:eastAsia="ru-RU"/>
    </w:rPr>
  </w:style>
  <w:style w:type="paragraph" w:customStyle="1" w:styleId="Style19">
    <w:name w:val="Style19"/>
    <w:basedOn w:val="a"/>
    <w:uiPriority w:val="99"/>
    <w:rsid w:val="005E36D6"/>
    <w:pPr>
      <w:widowControl w:val="0"/>
      <w:autoSpaceDE w:val="0"/>
      <w:autoSpaceDN w:val="0"/>
      <w:adjustRightInd w:val="0"/>
      <w:spacing w:after="0" w:line="234" w:lineRule="exact"/>
      <w:ind w:firstLine="322"/>
    </w:pPr>
    <w:rPr>
      <w:rFonts w:ascii="Times New Roman" w:eastAsia="Times New Roman" w:hAnsi="Times New Roman"/>
      <w:sz w:val="24"/>
      <w:szCs w:val="24"/>
      <w:lang w:eastAsia="ru-RU"/>
    </w:rPr>
  </w:style>
  <w:style w:type="paragraph" w:customStyle="1" w:styleId="Style21">
    <w:name w:val="Style21"/>
    <w:basedOn w:val="a"/>
    <w:uiPriority w:val="99"/>
    <w:rsid w:val="005E36D6"/>
    <w:pPr>
      <w:widowControl w:val="0"/>
      <w:autoSpaceDE w:val="0"/>
      <w:autoSpaceDN w:val="0"/>
      <w:adjustRightInd w:val="0"/>
      <w:spacing w:after="0" w:line="235" w:lineRule="exact"/>
      <w:ind w:firstLine="326"/>
      <w:jc w:val="both"/>
    </w:pPr>
    <w:rPr>
      <w:rFonts w:ascii="Times New Roman" w:eastAsia="Times New Roman" w:hAnsi="Times New Roman"/>
      <w:sz w:val="24"/>
      <w:szCs w:val="24"/>
      <w:lang w:eastAsia="ru-RU"/>
    </w:rPr>
  </w:style>
  <w:style w:type="paragraph" w:customStyle="1" w:styleId="Style22">
    <w:name w:val="Style22"/>
    <w:basedOn w:val="a"/>
    <w:uiPriority w:val="99"/>
    <w:rsid w:val="005E36D6"/>
    <w:pPr>
      <w:widowControl w:val="0"/>
      <w:autoSpaceDE w:val="0"/>
      <w:autoSpaceDN w:val="0"/>
      <w:adjustRightInd w:val="0"/>
      <w:spacing w:after="0" w:line="158" w:lineRule="exact"/>
      <w:ind w:hanging="264"/>
    </w:pPr>
    <w:rPr>
      <w:rFonts w:ascii="Times New Roman" w:eastAsia="Times New Roman" w:hAnsi="Times New Roman"/>
      <w:sz w:val="24"/>
      <w:szCs w:val="24"/>
      <w:lang w:eastAsia="ru-RU"/>
    </w:rPr>
  </w:style>
  <w:style w:type="paragraph" w:customStyle="1" w:styleId="Style25">
    <w:name w:val="Style25"/>
    <w:basedOn w:val="a"/>
    <w:uiPriority w:val="99"/>
    <w:rsid w:val="005E36D6"/>
    <w:pPr>
      <w:widowControl w:val="0"/>
      <w:autoSpaceDE w:val="0"/>
      <w:autoSpaceDN w:val="0"/>
      <w:adjustRightInd w:val="0"/>
      <w:spacing w:after="0" w:line="197" w:lineRule="exact"/>
      <w:jc w:val="both"/>
    </w:pPr>
    <w:rPr>
      <w:rFonts w:ascii="Times New Roman" w:eastAsia="Times New Roman" w:hAnsi="Times New Roman"/>
      <w:sz w:val="24"/>
      <w:szCs w:val="24"/>
      <w:lang w:eastAsia="ru-RU"/>
    </w:rPr>
  </w:style>
  <w:style w:type="paragraph" w:customStyle="1" w:styleId="Style29">
    <w:name w:val="Style29"/>
    <w:basedOn w:val="a"/>
    <w:uiPriority w:val="99"/>
    <w:rsid w:val="005E36D6"/>
    <w:pPr>
      <w:widowControl w:val="0"/>
      <w:autoSpaceDE w:val="0"/>
      <w:autoSpaceDN w:val="0"/>
      <w:adjustRightInd w:val="0"/>
      <w:spacing w:after="0" w:line="191" w:lineRule="exact"/>
    </w:pPr>
    <w:rPr>
      <w:rFonts w:ascii="Times New Roman" w:eastAsia="Times New Roman" w:hAnsi="Times New Roman"/>
      <w:sz w:val="24"/>
      <w:szCs w:val="24"/>
      <w:lang w:eastAsia="ru-RU"/>
    </w:rPr>
  </w:style>
  <w:style w:type="character" w:customStyle="1" w:styleId="FontStyle41">
    <w:name w:val="Font Style41"/>
    <w:uiPriority w:val="99"/>
    <w:rsid w:val="005E36D6"/>
    <w:rPr>
      <w:rFonts w:ascii="Times New Roman" w:hAnsi="Times New Roman" w:cs="Times New Roman"/>
      <w:b/>
      <w:bCs/>
      <w:sz w:val="16"/>
      <w:szCs w:val="16"/>
    </w:rPr>
  </w:style>
  <w:style w:type="character" w:customStyle="1" w:styleId="FontStyle42">
    <w:name w:val="Font Style42"/>
    <w:uiPriority w:val="99"/>
    <w:rsid w:val="005E36D6"/>
    <w:rPr>
      <w:rFonts w:ascii="Times New Roman" w:hAnsi="Times New Roman" w:cs="Times New Roman"/>
      <w:b/>
      <w:bCs/>
      <w:sz w:val="16"/>
      <w:szCs w:val="16"/>
    </w:rPr>
  </w:style>
  <w:style w:type="character" w:customStyle="1" w:styleId="FontStyle46">
    <w:name w:val="Font Style46"/>
    <w:uiPriority w:val="99"/>
    <w:rsid w:val="005E36D6"/>
    <w:rPr>
      <w:rFonts w:ascii="Cambria" w:hAnsi="Cambria" w:cs="Cambria"/>
      <w:sz w:val="20"/>
      <w:szCs w:val="20"/>
    </w:rPr>
  </w:style>
  <w:style w:type="character" w:customStyle="1" w:styleId="FontStyle48">
    <w:name w:val="Font Style48"/>
    <w:uiPriority w:val="99"/>
    <w:rsid w:val="005E36D6"/>
    <w:rPr>
      <w:rFonts w:ascii="Times New Roman" w:hAnsi="Times New Roman" w:cs="Times New Roman"/>
      <w:b/>
      <w:bCs/>
      <w:sz w:val="20"/>
      <w:szCs w:val="20"/>
    </w:rPr>
  </w:style>
  <w:style w:type="character" w:customStyle="1" w:styleId="FontStyle49">
    <w:name w:val="Font Style49"/>
    <w:uiPriority w:val="99"/>
    <w:rsid w:val="005E36D6"/>
    <w:rPr>
      <w:rFonts w:ascii="Times New Roman" w:hAnsi="Times New Roman" w:cs="Times New Roman"/>
      <w:spacing w:val="10"/>
      <w:sz w:val="14"/>
      <w:szCs w:val="14"/>
    </w:rPr>
  </w:style>
  <w:style w:type="character" w:customStyle="1" w:styleId="FontStyle56">
    <w:name w:val="Font Style56"/>
    <w:uiPriority w:val="99"/>
    <w:rsid w:val="005E36D6"/>
    <w:rPr>
      <w:rFonts w:ascii="Times New Roman" w:hAnsi="Times New Roman" w:cs="Times New Roman"/>
      <w:b/>
      <w:bCs/>
      <w:sz w:val="22"/>
      <w:szCs w:val="22"/>
    </w:rPr>
  </w:style>
  <w:style w:type="paragraph" w:customStyle="1" w:styleId="style1">
    <w:name w:val="style1"/>
    <w:basedOn w:val="a"/>
    <w:rsid w:val="005E36D6"/>
    <w:pPr>
      <w:spacing w:before="100" w:beforeAutospacing="1" w:after="100" w:afterAutospacing="1" w:line="240" w:lineRule="auto"/>
    </w:pPr>
    <w:rPr>
      <w:rFonts w:ascii="Times New Roman" w:eastAsia="Times New Roman" w:hAnsi="Times New Roman"/>
      <w:color w:val="CC4126"/>
      <w:sz w:val="24"/>
      <w:szCs w:val="24"/>
      <w:lang w:eastAsia="ru-RU"/>
    </w:rPr>
  </w:style>
  <w:style w:type="paragraph" w:customStyle="1" w:styleId="ConsPlusNormal">
    <w:name w:val="ConsPlusNormal"/>
    <w:rsid w:val="0000288A"/>
    <w:pPr>
      <w:widowControl w:val="0"/>
      <w:autoSpaceDE w:val="0"/>
      <w:autoSpaceDN w:val="0"/>
      <w:adjustRightInd w:val="0"/>
      <w:jc w:val="left"/>
    </w:pPr>
    <w:rPr>
      <w:rFonts w:ascii="Arial" w:eastAsia="Times New Roman" w:hAnsi="Arial" w:cs="Arial"/>
      <w:sz w:val="20"/>
      <w:szCs w:val="20"/>
      <w:lang w:eastAsia="ru-RU"/>
    </w:rPr>
  </w:style>
  <w:style w:type="character" w:styleId="aff4">
    <w:name w:val="line number"/>
    <w:basedOn w:val="a0"/>
    <w:uiPriority w:val="99"/>
    <w:semiHidden/>
    <w:unhideWhenUsed/>
    <w:rsid w:val="00E05245"/>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consultantplus://offline/ref=6F3AB46FAC0CD336568B0A95B4181D2BE3A67572F7CB89665775F8492BBCFC714993FDC25BA1109EYBPBO"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du.tatar.ru/cheremshan/sch2/lic"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cheremschool3@mail.ru"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footer" Target="footer2.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D50402-2430-42AA-BBB0-7DAB471C4E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149</Pages>
  <Words>65431</Words>
  <Characters>372961</Characters>
  <Application>Microsoft Office Word</Application>
  <DocSecurity>0</DocSecurity>
  <Lines>3108</Lines>
  <Paragraphs>875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437517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1</cp:lastModifiedBy>
  <cp:revision>5</cp:revision>
  <dcterms:created xsi:type="dcterms:W3CDTF">2016-11-13T06:37:00Z</dcterms:created>
  <dcterms:modified xsi:type="dcterms:W3CDTF">2016-11-13T10:13:00Z</dcterms:modified>
</cp:coreProperties>
</file>