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C0E" w:rsidRPr="00DD3B00" w:rsidRDefault="00407C0E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5939663" cy="8924544"/>
            <wp:effectExtent l="19050" t="0" r="3937" b="0"/>
            <wp:docPr id="1" name="Рисунок 1" descr="C:\Users\Школа\Desktop\о внутр. с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внутр. сист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25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85C" w:rsidRPr="0018185C" w:rsidRDefault="0018185C" w:rsidP="0018185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eastAsia="Times New Roman" w:hAnsi="Times New Roman" w:cs="Times New Roman"/>
          <w:sz w:val="24"/>
          <w:szCs w:val="24"/>
        </w:rPr>
        <w:lastRenderedPageBreak/>
        <w:t>Основной функцией ВСОК</w:t>
      </w:r>
      <w:r w:rsidR="008E1DF5">
        <w:rPr>
          <w:rFonts w:ascii="Times New Roman" w:eastAsia="Times New Roman" w:hAnsi="Times New Roman" w:cs="Times New Roman"/>
          <w:sz w:val="24"/>
          <w:szCs w:val="24"/>
        </w:rPr>
        <w:t>О является обеспечение эффективной обратной  связи, которая</w:t>
      </w:r>
      <w:r w:rsidRPr="0018185C">
        <w:rPr>
          <w:rFonts w:ascii="Times New Roman" w:eastAsia="Times New Roman" w:hAnsi="Times New Roman" w:cs="Times New Roman"/>
          <w:sz w:val="24"/>
          <w:szCs w:val="24"/>
        </w:rPr>
        <w:t xml:space="preserve">     позволяет     осуществлять     управление   </w:t>
      </w:r>
      <w:r w:rsidR="008E1DF5">
        <w:rPr>
          <w:rFonts w:ascii="Times New Roman" w:eastAsia="Times New Roman" w:hAnsi="Times New Roman" w:cs="Times New Roman"/>
          <w:sz w:val="24"/>
          <w:szCs w:val="24"/>
        </w:rPr>
        <w:t xml:space="preserve">  образовательной     деятельностью, направленной               на достижение</w:t>
      </w:r>
      <w:r w:rsidRPr="0018185C">
        <w:rPr>
          <w:rFonts w:ascii="Times New Roman" w:eastAsia="Times New Roman" w:hAnsi="Times New Roman" w:cs="Times New Roman"/>
          <w:sz w:val="24"/>
          <w:szCs w:val="24"/>
        </w:rPr>
        <w:t xml:space="preserve">   планируемых   результатов   освоения</w:t>
      </w:r>
      <w:r w:rsidR="008E1DF5">
        <w:rPr>
          <w:rFonts w:ascii="Times New Roman" w:eastAsia="Times New Roman" w:hAnsi="Times New Roman" w:cs="Times New Roman"/>
          <w:sz w:val="24"/>
          <w:szCs w:val="24"/>
        </w:rPr>
        <w:t xml:space="preserve">   обучающимися</w:t>
      </w:r>
      <w:r w:rsidR="008E1DF5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eastAsia="Times New Roman" w:hAnsi="Times New Roman" w:cs="Times New Roman"/>
          <w:sz w:val="24"/>
          <w:szCs w:val="24"/>
        </w:rPr>
        <w:t>образовательной программы</w:t>
      </w:r>
      <w:r w:rsidR="008E1DF5">
        <w:rPr>
          <w:rFonts w:ascii="Times New Roman" w:eastAsia="Times New Roman" w:hAnsi="Times New Roman" w:cs="Times New Roman"/>
          <w:sz w:val="24"/>
          <w:szCs w:val="24"/>
        </w:rPr>
        <w:t>. Учитывая э</w:t>
      </w:r>
      <w:r w:rsidRPr="0018185C">
        <w:rPr>
          <w:rFonts w:ascii="Times New Roman" w:eastAsia="Times New Roman" w:hAnsi="Times New Roman" w:cs="Times New Roman"/>
          <w:sz w:val="24"/>
          <w:szCs w:val="24"/>
        </w:rPr>
        <w:t>ту функцию, полученные в ходе внутреннего мониторинга образовательных достижений обучающихся и условий, способствующих их достижению, данные используются для оценки состояния, тенденций развития образовательной системы на уровне образовательной организации.</w:t>
      </w:r>
    </w:p>
    <w:p w:rsidR="00A0526E" w:rsidRDefault="008E1DF5" w:rsidP="00C350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 Федеральном законе от 29.1</w:t>
      </w:r>
      <w:r w:rsidR="0018185C" w:rsidRPr="0018185C">
        <w:rPr>
          <w:rFonts w:ascii="Times New Roman" w:eastAsia="Times New Roman" w:hAnsi="Times New Roman" w:cs="Times New Roman"/>
          <w:sz w:val="24"/>
          <w:szCs w:val="24"/>
        </w:rPr>
        <w:t>2.2012 № 273-ФЗ качество образования опр</w:t>
      </w:r>
      <w:r>
        <w:rPr>
          <w:rFonts w:ascii="Times New Roman" w:eastAsia="Times New Roman" w:hAnsi="Times New Roman" w:cs="Times New Roman"/>
          <w:sz w:val="24"/>
          <w:szCs w:val="24"/>
        </w:rPr>
        <w:t>еделяется как   «Комплексная   характеристи</w:t>
      </w:r>
      <w:r w:rsidR="0018185C" w:rsidRPr="0018185C">
        <w:rPr>
          <w:rFonts w:ascii="Times New Roman" w:eastAsia="Times New Roman" w:hAnsi="Times New Roman" w:cs="Times New Roman"/>
          <w:sz w:val="24"/>
          <w:szCs w:val="24"/>
        </w:rPr>
        <w:t>ка   образова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тельной   деятельности    и    подготовки </w:t>
      </w:r>
      <w:r w:rsidR="0018185C" w:rsidRPr="0018185C">
        <w:rPr>
          <w:rFonts w:ascii="Times New Roman" w:eastAsia="Times New Roman" w:hAnsi="Times New Roman" w:cs="Times New Roman"/>
          <w:sz w:val="24"/>
          <w:szCs w:val="24"/>
        </w:rPr>
        <w:t xml:space="preserve">обучающегося,  выражающая степень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их соответствия федеральным   государственным </w:t>
      </w:r>
      <w:r w:rsidR="0018185C" w:rsidRPr="0018185C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</w:t>
      </w:r>
      <w:r>
        <w:rPr>
          <w:rFonts w:ascii="Times New Roman" w:eastAsia="Times New Roman" w:hAnsi="Times New Roman" w:cs="Times New Roman"/>
          <w:sz w:val="24"/>
          <w:szCs w:val="24"/>
        </w:rPr>
        <w:t>ным   стандартам,   образователь</w:t>
      </w:r>
      <w:r w:rsidR="0018185C" w:rsidRPr="0018185C">
        <w:rPr>
          <w:rFonts w:ascii="Times New Roman" w:eastAsia="Times New Roman" w:hAnsi="Times New Roman" w:cs="Times New Roman"/>
          <w:sz w:val="24"/>
          <w:szCs w:val="24"/>
        </w:rPr>
        <w:t>ным   стандартам,   и   (или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потребностям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программы» (ч. 29 ст.2). </w:t>
      </w:r>
      <w:proofErr w:type="gramEnd"/>
    </w:p>
    <w:p w:rsidR="008557F9" w:rsidRDefault="007D6129" w:rsidP="00C350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Исходя из указанного определения, содержательной и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критериальной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баз</w:t>
      </w:r>
      <w:r w:rsidR="001B4109" w:rsidRPr="0018185C">
        <w:rPr>
          <w:rFonts w:ascii="Times New Roman" w:hAnsi="Times New Roman" w:cs="Times New Roman"/>
          <w:sz w:val="24"/>
          <w:szCs w:val="24"/>
        </w:rPr>
        <w:t>ой ВСОКО в МБОУ «СОШ пос</w:t>
      </w:r>
      <w:proofErr w:type="gramStart"/>
      <w:r w:rsidR="001B4109" w:rsidRPr="0018185C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1B4109" w:rsidRPr="0018185C">
        <w:rPr>
          <w:rFonts w:ascii="Times New Roman" w:hAnsi="Times New Roman" w:cs="Times New Roman"/>
          <w:sz w:val="24"/>
          <w:szCs w:val="24"/>
        </w:rPr>
        <w:t xml:space="preserve">овый» </w:t>
      </w:r>
      <w:r w:rsidRPr="0018185C">
        <w:rPr>
          <w:rFonts w:ascii="Times New Roman" w:hAnsi="Times New Roman" w:cs="Times New Roman"/>
          <w:sz w:val="24"/>
          <w:szCs w:val="24"/>
        </w:rPr>
        <w:t xml:space="preserve"> </w:t>
      </w:r>
      <w:r w:rsidR="001B4109" w:rsidRPr="0018185C">
        <w:rPr>
          <w:rFonts w:ascii="Times New Roman" w:hAnsi="Times New Roman" w:cs="Times New Roman"/>
          <w:sz w:val="24"/>
          <w:szCs w:val="24"/>
        </w:rPr>
        <w:t xml:space="preserve">Тукаевского муниципального района </w:t>
      </w:r>
      <w:r w:rsidRPr="0018185C">
        <w:rPr>
          <w:rFonts w:ascii="Times New Roman" w:hAnsi="Times New Roman" w:cs="Times New Roman"/>
          <w:sz w:val="24"/>
          <w:szCs w:val="24"/>
        </w:rPr>
        <w:t xml:space="preserve">РТ (Далее Школа) являются требования Стандарта к результатам освоения обучающимися образовательной программы или еѐ части, а также к условиям осуществления образовательной деятельности и (или) потребности физического или юридического лица, в интересах которого осуществляется образовательная деятельность. </w:t>
      </w:r>
    </w:p>
    <w:p w:rsidR="008557F9" w:rsidRDefault="007D6129" w:rsidP="00C350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Эти требования (потребности) отражены в образовательной программе Школы в виде планируемых результатов освоения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образовательной программы, а также перечня (описания) необходимых условий для достижения этих результатов. Объектами внутренней системы оценки качества образования в Школе являются: качество подготовки обучающихся; качество условий реализации образовательной программы. </w:t>
      </w:r>
    </w:p>
    <w:p w:rsidR="007857E4" w:rsidRDefault="007D6129" w:rsidP="00C3507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В результате исследования качества подготовки обучающихся и качества условий реализации образовательной программы Школа в соответствии с частью 29 статьи 2 Федерального закона от 29.12.2012 № 273-ФЗ определяет степень их соответствия Стандартам.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 xml:space="preserve">В этом случае предметом оценки качества подготовки обучающихся будут: степень соответствия личностных,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и предметных результатов освоения обучающимися основной общеобразовательной программы требованиям соответствующего федерального государственного образовательного стандарта начального, основного или среднего общего образования (степень соответствия знаний, умений обучающихся и использование ими приобретенных знаний и умений в практической деятельности и повседневной жизни требованиям федерального компонента государственного образовательного стандарта), а также потребностям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участников образовательных отношений. </w:t>
      </w:r>
    </w:p>
    <w:p w:rsidR="00E54A17" w:rsidRDefault="007D6129" w:rsidP="00C350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Предметом оценки качества условий в соответствии с вышеуказанной законодательной нормой является степень соответствия кадровых, финансово</w:t>
      </w:r>
      <w:r w:rsidR="007B359B">
        <w:rPr>
          <w:rFonts w:ascii="Times New Roman" w:hAnsi="Times New Roman" w:cs="Times New Roman"/>
          <w:sz w:val="24"/>
          <w:szCs w:val="24"/>
        </w:rPr>
        <w:t>-</w:t>
      </w:r>
      <w:r w:rsidRPr="0018185C">
        <w:rPr>
          <w:rFonts w:ascii="Times New Roman" w:hAnsi="Times New Roman" w:cs="Times New Roman"/>
          <w:sz w:val="24"/>
          <w:szCs w:val="24"/>
        </w:rPr>
        <w:t>экономических, материально-технических, информационно-методических, психолого</w:t>
      </w:r>
      <w:r w:rsidR="007B359B">
        <w:rPr>
          <w:rFonts w:ascii="Times New Roman" w:hAnsi="Times New Roman" w:cs="Times New Roman"/>
          <w:sz w:val="24"/>
          <w:szCs w:val="24"/>
        </w:rPr>
        <w:t>-</w:t>
      </w:r>
      <w:r w:rsidRPr="0018185C">
        <w:rPr>
          <w:rFonts w:ascii="Times New Roman" w:hAnsi="Times New Roman" w:cs="Times New Roman"/>
          <w:sz w:val="24"/>
          <w:szCs w:val="24"/>
        </w:rPr>
        <w:t xml:space="preserve">педагогических, организационных, учебно-методических условий, информационного обеспечения и иных условий реализации образовательной программы федеральным государственным образовательным стандартам (федеральному компоненту государственного образовательного стандарта) и (или) потребностям участников </w:t>
      </w:r>
      <w:r w:rsidRPr="0018185C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отношений. ВСОКО в Школе проводится на основе согласованных оценочных процедур, обеспечивающих комплексный подход к оценке качества образования. </w:t>
      </w:r>
    </w:p>
    <w:p w:rsidR="00E54A17" w:rsidRDefault="007D6129" w:rsidP="00C350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Измерительные материалы и методики для их проведения (проверочные работы, тестирование, анкетирование и др.) разрабатываются и (или) подбираются на основе требований к измерительным и диагностическим материалам, что необходимо для достоверности полученных данных для осуществления оценки качества образования в организации. </w:t>
      </w:r>
    </w:p>
    <w:p w:rsidR="00E54A17" w:rsidRDefault="007D6129" w:rsidP="00C350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Процедуры текущего контроля, промежуточной и итоговой аттестации и измерительные материалы для их проведения также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являются частью ВСОКО и должны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обеспечивать объективность получения результатов.</w:t>
      </w:r>
    </w:p>
    <w:p w:rsidR="002D1D24" w:rsidRPr="0018185C" w:rsidRDefault="007D6129" w:rsidP="00C350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ВСОКО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связана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с процедурой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Школы и является еѐ частью. Порядок и показатели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утверждены приказом Министерства образования и науки Российской Федерации от 14.06.2013 г. № 462 «Об утверждении порядка проведения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организацией» и приказом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>». Внутренняя система оценки качества образования функционирует во взаимосвязи с системой ВШК.</w:t>
      </w:r>
    </w:p>
    <w:p w:rsidR="002D1D24" w:rsidRDefault="007D6129" w:rsidP="00C3507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1.2. Внутренняя система оценки качества образования представляет собой деятельность по информационному обеспечению управления Школой, основанную на систематическом анализе качества реализации образовательного процесса, его ресурсного обеспечения и его результатов. </w:t>
      </w:r>
    </w:p>
    <w:p w:rsidR="00847E8E" w:rsidRP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1.3. Положение распространяется на деятельность всех педагогических работников Школы, осуществляющих профессиональную деятельность в соответствии с трудовым договором, в том числе педагогических работников, работающих по совместительству.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1.4. Школа обеспечивает проведение необходимых оценочных процедур, разработку и внедрение модели ВСОКО, обеспечивает оценку, учет и дальнейшее использование полученных результатов.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1.5. В настоящем положении используются следующие термины: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 xml:space="preserve"> Качество образования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 и потребностям физического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программы;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lastRenderedPageBreak/>
        <w:t>Качество условий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выполнение санитарно-гигиенических норм организации образовательного процесса; организация питания в образовательной организации; реализация мер по обеспечению безопасности обучающихся в организации образовательного процесса.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>Оценка качества образования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определение с помощью диагностических и оценочных процедур степени соответствия ресурсного обеспечения, образовательного процесса, образовательных результатов нормативным требованиям, социальным и личностным ожиданиям.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>Внутренняя система оценки качества образования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целостная система диагностических и оценочных процедур, реализуемых различными субъектами государственно-общественного управления образовательной организацией, которым делегированы отдельные полномочия по оценке качества образования, а также совокупность организационных структур и нормативных правовых материалов, обеспечивающих управление качеством образования. 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>Измерение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оценка уровня образовательных достижений с помощью контрольных измерительных материалов в стандартизированной форме, содержание которых соответствует реализуемым образовательным программам.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i/>
          <w:sz w:val="24"/>
          <w:szCs w:val="24"/>
        </w:rPr>
        <w:t>Критерий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признак, на основании которого производится оценка, классификация оцениваемого объекта.</w:t>
      </w:r>
    </w:p>
    <w:p w:rsid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 xml:space="preserve"> Мониторинг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комплексное аналитическое отслеживание процессов, определяющих количественно-качественные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 </w:t>
      </w:r>
    </w:p>
    <w:p w:rsidR="00847E8E" w:rsidRP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i/>
          <w:sz w:val="24"/>
          <w:szCs w:val="24"/>
        </w:rPr>
        <w:t>Экспертиза</w:t>
      </w:r>
      <w:r w:rsidRPr="0018185C">
        <w:rPr>
          <w:rFonts w:ascii="Times New Roman" w:hAnsi="Times New Roman" w:cs="Times New Roman"/>
          <w:sz w:val="24"/>
          <w:szCs w:val="24"/>
        </w:rPr>
        <w:t xml:space="preserve"> – всестороннее изучение и анализ состояния образовательного процесса, условий и результатов образовательной деятельности. </w:t>
      </w:r>
    </w:p>
    <w:p w:rsidR="00847E8E" w:rsidRP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1.6. Оценка качества образования осуществляется посредством: лицензирования; аккредитации; Государственной итоговой аттестации выпускников; системы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контроля; мониторинга качества образования.</w:t>
      </w:r>
    </w:p>
    <w:p w:rsidR="00847E8E" w:rsidRPr="0018185C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1.7. В качестве источников данных для оценки качества образования используются: образовательная статистика; промежуточная и итоговая аттестация; мониторинговые исследования; социологические опросы; отчеты работников школы; посещение уроков и внеклассных мероприятий. </w:t>
      </w:r>
    </w:p>
    <w:p w:rsidR="00BE36A9" w:rsidRDefault="007D6129" w:rsidP="00C350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lastRenderedPageBreak/>
        <w:t xml:space="preserve">1.8. Анализ состояния и перспектив развития Школы подлежит ежегодному опубликованию в виде Публичного доклада и размещению в сети «Интернет» на официальном сайте Школы. </w:t>
      </w:r>
    </w:p>
    <w:p w:rsidR="00BE36A9" w:rsidRPr="00BE36A9" w:rsidRDefault="007D6129" w:rsidP="00BE36A9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6A9">
        <w:rPr>
          <w:rFonts w:ascii="Times New Roman" w:hAnsi="Times New Roman" w:cs="Times New Roman"/>
          <w:b/>
          <w:sz w:val="24"/>
          <w:szCs w:val="24"/>
        </w:rPr>
        <w:t xml:space="preserve">2.Основные цели, задачи и принципы внутренней системы оценки качества образования. </w:t>
      </w:r>
    </w:p>
    <w:p w:rsidR="00847E8E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2.1.Внутренняя система оценки качества образования ориентирована на решение следующих задач: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>истематическое отслеживание и анализ состояния системы образования в Школе для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результата. -максимальное устранение эффекта неполноты и неточности информации о качестве образования, как на этапе планирования образовательных результатов, так и на этапе оценки эффективности образовательного процесса по достижению соответствующего качества образования.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2.2. Цели внутренней системы оценки качества образования: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Школе; 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-получение объективной информации о функционировании и развитии системы образования в школе, тенденциях его изменения и причинах, влияющих на его уровень;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-предоставления всем участникам образовательного процесса и общественной достоверной информации о качестве образования; 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-принятие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847E8E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-прогнозирование развития образовательной системы школы. 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2.3.В основу ВСОКО положено следующие принципы: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-объективности, достоверности, полноты и системности информации о качестве образования; реалистичности требований, норм и показателей качества образования, их социальной и личностной значимости, учета индивидуальных особенностей развития отдельных обучающихся при оценке результатов их обучения и воспитания;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доступности информации о состоянии и качестве образования для различных групп потребителей; 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185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рефлексивности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>, реализуемый через включение педагогов в самоанализ и самооценку своей деятельности с опорой на объективные критерии и показатели; повышение потенциала внутренней оценки, самооценки, самоанализа каждого педагога;</w:t>
      </w:r>
      <w:proofErr w:type="gramEnd"/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инструментальности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C35077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-минимизации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показателями;</w:t>
      </w:r>
    </w:p>
    <w:p w:rsidR="00847E8E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-соблюдение морально-этических норм при проведении процедур оценки качества образования в школе. </w:t>
      </w:r>
    </w:p>
    <w:p w:rsidR="00847E8E" w:rsidRPr="00BE36A9" w:rsidRDefault="007D6129" w:rsidP="00C350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6A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3.Организационная и функциональная структура ВСОКО </w:t>
      </w:r>
    </w:p>
    <w:p w:rsidR="007D6129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3.1.Организационная структура, занимающаяся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оценкой, экспертизой качества образования и интерпретацией полученных результатов, включает в себя: администрацию школы, педагогический совет, методический совет, методические</w:t>
      </w:r>
    </w:p>
    <w:p w:rsidR="00847E8E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объединения учителей-предметников, временные консилиумы (педагогический консилиум, творческие группы и т.д.). </w:t>
      </w:r>
    </w:p>
    <w:p w:rsidR="00847E8E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3.2.Администрация Школы: </w:t>
      </w:r>
    </w:p>
    <w:p w:rsidR="00BE36A9" w:rsidRDefault="00BE36A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формирует блок локальных актов, регулирующих функционирование ВСОКО и приложений к ним, </w:t>
      </w:r>
      <w:proofErr w:type="gramStart"/>
      <w:r w:rsidR="007D6129" w:rsidRPr="0018185C">
        <w:rPr>
          <w:rFonts w:ascii="Times New Roman" w:hAnsi="Times New Roman" w:cs="Times New Roman"/>
          <w:sz w:val="24"/>
          <w:szCs w:val="24"/>
        </w:rPr>
        <w:t>утверждает приказом директора и контролирует</w:t>
      </w:r>
      <w:proofErr w:type="gramEnd"/>
      <w:r w:rsidR="007D6129" w:rsidRPr="0018185C">
        <w:rPr>
          <w:rFonts w:ascii="Times New Roman" w:hAnsi="Times New Roman" w:cs="Times New Roman"/>
          <w:sz w:val="24"/>
          <w:szCs w:val="24"/>
        </w:rPr>
        <w:t xml:space="preserve"> их выполнение;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36A9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</w:t>
      </w:r>
      <w:r w:rsidR="00BE36A9"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BE36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разрабатывает мероприятия и готовит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предложения, направленные на</w:t>
      </w:r>
      <w:r w:rsidR="00BE36A9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 xml:space="preserve">совершенствование системы оценки качества образования образовательной организации, участвует в этих мероприятиях;  </w:t>
      </w:r>
    </w:p>
    <w:p w:rsidR="00BE36A9" w:rsidRDefault="00BE36A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обеспечивает на основе образовательной программы проведение в школе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контрольно-оценочных процедур, мониторинговых, социологических и статистических исследований по вопросам качества образования;  </w:t>
      </w:r>
    </w:p>
    <w:p w:rsidR="00BE36A9" w:rsidRDefault="00BE36A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организует систему оценки качества образования, осуществляет сбор, обработку,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хранение и предоставление информации о состоянии и динамике развития; анализирует результаты оценки качества образования на уровне школы;  </w:t>
      </w:r>
    </w:p>
    <w:p w:rsidR="00BE36A9" w:rsidRDefault="00BE36A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организует изучение информационных </w:t>
      </w:r>
      <w:proofErr w:type="gramStart"/>
      <w:r w:rsidR="007D6129" w:rsidRPr="0018185C">
        <w:rPr>
          <w:rFonts w:ascii="Times New Roman" w:hAnsi="Times New Roman" w:cs="Times New Roman"/>
          <w:sz w:val="24"/>
          <w:szCs w:val="24"/>
        </w:rPr>
        <w:t>запросов основных пользователей системы оценки качества образования</w:t>
      </w:r>
      <w:proofErr w:type="gramEnd"/>
      <w:r w:rsidR="007D6129" w:rsidRPr="0018185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E36A9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</w:t>
      </w:r>
      <w:r w:rsidR="00BE36A9"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BE36A9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>обеспечивает условия для подготовки работников школы по осуществлению</w:t>
      </w:r>
      <w:r w:rsidR="00BE36A9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 xml:space="preserve">контрольно-оценочных процедур;  </w:t>
      </w:r>
    </w:p>
    <w:p w:rsidR="00F450EC" w:rsidRDefault="00BE36A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обеспечивает предоставление информации о качестве образования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муниципальный и региональный уровни системы оценки качества образования;  </w:t>
      </w:r>
    </w:p>
    <w:p w:rsidR="00F450EC" w:rsidRDefault="00F450EC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формирует информационно - аналитические материалы по результатам оценки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качества образования (анализ работы за учебный год, публичный доклад и т.д.);</w:t>
      </w:r>
    </w:p>
    <w:p w:rsidR="001B4109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</w:t>
      </w:r>
      <w:r w:rsidR="00F450EC"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Pr="0018185C">
        <w:rPr>
          <w:rFonts w:ascii="Times New Roman" w:hAnsi="Times New Roman" w:cs="Times New Roman"/>
          <w:sz w:val="24"/>
          <w:szCs w:val="24"/>
        </w:rPr>
        <w:t xml:space="preserve"> принимает управленческие решения по развитию качества образования на основе</w:t>
      </w:r>
      <w:r w:rsidR="00F450EC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>анализа результатов, полученных в процессе реализации ВСОКО.</w:t>
      </w:r>
    </w:p>
    <w:p w:rsidR="00F450E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3.3. Методический совет и методические объединения учителей-предметников:  </w:t>
      </w:r>
    </w:p>
    <w:p w:rsidR="001B4109" w:rsidRPr="0018185C" w:rsidRDefault="00F450EC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участвуют в разработке методики оценки качества образования;</w:t>
      </w:r>
    </w:p>
    <w:p w:rsidR="00F450E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Pr="0018185C">
        <w:rPr>
          <w:rFonts w:ascii="Times New Roman" w:hAnsi="Times New Roman" w:cs="Times New Roman"/>
          <w:sz w:val="24"/>
          <w:szCs w:val="24"/>
        </w:rPr>
        <w:t xml:space="preserve">  участвуют в разработке системы показателей, характеризующих состояние и</w:t>
      </w:r>
      <w:r w:rsidR="00F450EC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 xml:space="preserve">динамику развития школы;  участвуют в разработке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критериев оценки результативности профессиональной</w:t>
      </w:r>
      <w:r w:rsidR="00F450EC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>деятельности педагогов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F450EC" w:rsidRDefault="00F450EC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содействуют проведению подготовки работников Школы по осуществлению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онтрольно-оценочных процедур;  </w:t>
      </w:r>
    </w:p>
    <w:p w:rsidR="00F450EC" w:rsidRDefault="00F450EC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проводят экспертизу организации, содержания и результатов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обучающихся и формируют предложения по их совершенствованию;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4109" w:rsidRPr="0018185C" w:rsidRDefault="00F450EC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готовят предложения для администрации по выработке управленческих решений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по результатам оценки качества образования на уровне образовательной организации. </w:t>
      </w:r>
    </w:p>
    <w:p w:rsidR="001D3718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3.4. Педагогический совет:  </w:t>
      </w:r>
    </w:p>
    <w:p w:rsidR="001D3718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содействует определению стратегических направлений развития системы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образования в Школе; </w:t>
      </w:r>
    </w:p>
    <w:p w:rsidR="001D3718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принимает участие в формировании информационных </w:t>
      </w:r>
      <w:proofErr w:type="gramStart"/>
      <w:r w:rsidR="007D6129" w:rsidRPr="0018185C">
        <w:rPr>
          <w:rFonts w:ascii="Times New Roman" w:hAnsi="Times New Roman" w:cs="Times New Roman"/>
          <w:sz w:val="24"/>
          <w:szCs w:val="24"/>
        </w:rPr>
        <w:t>запросов основных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пользователей системы оценки качества образования Школы</w:t>
      </w:r>
      <w:proofErr w:type="gramEnd"/>
      <w:r w:rsidR="007D6129" w:rsidRPr="0018185C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1D3718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принимает участие в обсуждении системы показателей, характеризующих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состояние и динамику развития системы образования;  </w:t>
      </w:r>
    </w:p>
    <w:p w:rsidR="001B4109" w:rsidRPr="0018185C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принимает участие в экспертизе качества образовательных результатов,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организации учебного процесса;  участвует в оценке качества и результативности труда работников Школы;</w:t>
      </w:r>
    </w:p>
    <w:p w:rsidR="001D3718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Pr="0018185C">
        <w:rPr>
          <w:rFonts w:ascii="Times New Roman" w:hAnsi="Times New Roman" w:cs="Times New Roman"/>
          <w:sz w:val="24"/>
          <w:szCs w:val="24"/>
        </w:rPr>
        <w:t xml:space="preserve">  содействует организации работы по повышению квалификации педагогических</w:t>
      </w:r>
      <w:r w:rsidR="001D3718">
        <w:rPr>
          <w:rFonts w:ascii="Times New Roman" w:hAnsi="Times New Roman" w:cs="Times New Roman"/>
          <w:sz w:val="24"/>
          <w:szCs w:val="24"/>
        </w:rPr>
        <w:t xml:space="preserve"> </w:t>
      </w:r>
      <w:r w:rsidRPr="0018185C">
        <w:rPr>
          <w:rFonts w:ascii="Times New Roman" w:hAnsi="Times New Roman" w:cs="Times New Roman"/>
          <w:sz w:val="24"/>
          <w:szCs w:val="24"/>
        </w:rPr>
        <w:t xml:space="preserve">работников, развитию их творческих инициатив; </w:t>
      </w:r>
    </w:p>
    <w:p w:rsidR="001D3718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принимает участие в обсуждении системы показателей, характеризующих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состояние и динамику развития системы образования в Школе; </w:t>
      </w:r>
    </w:p>
    <w:p w:rsidR="001B4109" w:rsidRPr="0018185C" w:rsidRDefault="001D3718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 xml:space="preserve"> принимает решение о перечне учебных предметов, выносимых на промежуточную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D6129" w:rsidRPr="0018185C">
        <w:rPr>
          <w:rFonts w:ascii="Times New Roman" w:hAnsi="Times New Roman" w:cs="Times New Roman"/>
          <w:sz w:val="24"/>
          <w:szCs w:val="24"/>
        </w:rPr>
        <w:t>аттестацию.</w:t>
      </w:r>
    </w:p>
    <w:p w:rsidR="001B4109" w:rsidRPr="001D3718" w:rsidRDefault="007D6129" w:rsidP="00C350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718">
        <w:rPr>
          <w:rFonts w:ascii="Times New Roman" w:hAnsi="Times New Roman" w:cs="Times New Roman"/>
          <w:b/>
          <w:sz w:val="24"/>
          <w:szCs w:val="24"/>
        </w:rPr>
        <w:t xml:space="preserve"> 4.Содержание ВСОКО Оценка качества образования осуществляется по следующим направлениям:</w:t>
      </w:r>
    </w:p>
    <w:p w:rsidR="001B4109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4.1.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 xml:space="preserve">Качество образовательных результатов: предметные результаты обучения (включая внутреннюю и внешнюю диагностики, в том числе ГИА обучающихся 9,11х классов); </w:t>
      </w:r>
      <w:proofErr w:type="spellStart"/>
      <w:r w:rsidRPr="0018185C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18185C">
        <w:rPr>
          <w:rFonts w:ascii="Times New Roman" w:hAnsi="Times New Roman" w:cs="Times New Roman"/>
          <w:sz w:val="24"/>
          <w:szCs w:val="24"/>
        </w:rPr>
        <w:t xml:space="preserve"> результаты обучения (включая внутреннюю и внешнюю диагностики); личностные результаты (включая показатели социализации обучающихся); здоровье обучающихся (динамика); достижения обучающихся на конкурсах, соревнованиях, олимпиадах; удовлетворѐнность родителей качеством образовательных результатов; профессиональное самоопределение обучающихся.</w:t>
      </w:r>
      <w:proofErr w:type="gramEnd"/>
    </w:p>
    <w:p w:rsidR="001B4109" w:rsidRPr="0018185C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4.2.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Качество реализации образовательного процесса: основные образовательные программы (соответствие требованиям ФГОС (ФКГОС); рабочие программы по предметам УП; программы внеурочной деятельности; реализация учебных планов и рабочих программ (соответствие ФГОС и ФКГОС); качество уроков и индивидуальной работы с обучающимися; качество внеурочной деятельности (включая классное руководство); удовлетворѐнность учеников и родителей уроками и условиями в Школе;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адаптация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8185C">
        <w:rPr>
          <w:rFonts w:ascii="Times New Roman" w:hAnsi="Times New Roman" w:cs="Times New Roman"/>
          <w:sz w:val="24"/>
          <w:szCs w:val="24"/>
        </w:rPr>
        <w:t xml:space="preserve"> к условиям обучения и при переходе на следующий уровень образования. </w:t>
      </w:r>
    </w:p>
    <w:p w:rsidR="007D6129" w:rsidRDefault="007D6129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18185C">
        <w:rPr>
          <w:rFonts w:ascii="Times New Roman" w:hAnsi="Times New Roman" w:cs="Times New Roman"/>
          <w:sz w:val="24"/>
          <w:szCs w:val="24"/>
        </w:rPr>
        <w:t>Качество условий, обеспечивающих образовательный процесс: материально-техническое обеспечение; информационно-развивающая среда; санитарно-гигиенические и эстетические условия; медицинское сопровождении; организация питания; психологический климат в образовательной организации; использование социальной сферы микрорайона и города; кадровое обеспечение; общественно-государственное управление Управляющий совет, педагогический совет, родительские комитеты, ученическое самоуправление; документооборот и нормативно-правовое обеспечение.</w:t>
      </w:r>
      <w:proofErr w:type="gramEnd"/>
    </w:p>
    <w:p w:rsidR="00C35077" w:rsidRPr="0018185C" w:rsidRDefault="00C35077" w:rsidP="00C350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D6129" w:rsidRPr="001D3718" w:rsidRDefault="007D6129" w:rsidP="00C350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718">
        <w:rPr>
          <w:rFonts w:ascii="Times New Roman" w:hAnsi="Times New Roman" w:cs="Times New Roman"/>
          <w:b/>
          <w:sz w:val="24"/>
          <w:szCs w:val="24"/>
        </w:rPr>
        <w:t xml:space="preserve"> 5. Объекты оценки качества образования </w:t>
      </w:r>
    </w:p>
    <w:tbl>
      <w:tblPr>
        <w:tblStyle w:val="a3"/>
        <w:tblW w:w="0" w:type="auto"/>
        <w:tblLook w:val="04A0"/>
      </w:tblPr>
      <w:tblGrid>
        <w:gridCol w:w="959"/>
        <w:gridCol w:w="2977"/>
        <w:gridCol w:w="3242"/>
        <w:gridCol w:w="2393"/>
      </w:tblGrid>
      <w:tr w:rsidR="007D6129" w:rsidRPr="0018185C" w:rsidTr="007D6129">
        <w:tc>
          <w:tcPr>
            <w:tcW w:w="959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Объект оценки</w:t>
            </w:r>
          </w:p>
        </w:tc>
        <w:tc>
          <w:tcPr>
            <w:tcW w:w="3242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393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Методы оценки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242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неуспевающих; доля обучающихся на «4» и «5»; средний процент выполнения заданий административных контрольных работ; доля обучающихся 9, 11х классов, преодолевших минимальный </w:t>
            </w: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порог при сдаче государственной аттестации по предметам русский язык и математика; Промежуточный и итоговый контроль; мониторинг; анализ результатов итоговой аттестации, доля обучающихся 9,11х классов, получивших аттестат; средний балла по предметам русский язык и математика по результатам государственной аттестации доля обучающихся 9,11х классов, получивших аттестат особого образца;</w:t>
            </w:r>
          </w:p>
        </w:tc>
        <w:tc>
          <w:tcPr>
            <w:tcW w:w="2393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Промежуточный и итоговый контроль; мониторинг; анализ результатов итоговой аттестации, всероссийские проверочные работы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 </w:t>
            </w:r>
            <w:r w:rsidR="009B22E3" w:rsidRPr="00181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3242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Уровень освоения планируемых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в соответствии с перечнем из образовательной программы Школы (высокий, средний, низкий). Динамика результатов</w:t>
            </w:r>
          </w:p>
        </w:tc>
        <w:tc>
          <w:tcPr>
            <w:tcW w:w="2393" w:type="dxa"/>
          </w:tcPr>
          <w:p w:rsidR="007D6129" w:rsidRPr="0018185C" w:rsidRDefault="001B410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Промежуточный и итоговый контроль Анализ урочной и внеурочной деятельности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Личностные результаты </w:t>
            </w:r>
          </w:p>
        </w:tc>
        <w:tc>
          <w:tcPr>
            <w:tcW w:w="3242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планируемых личностных результатов в соответствии с перечнем из образовательной программы ОУ (высокий, средний, низкий). Динамика результатов.</w:t>
            </w:r>
          </w:p>
        </w:tc>
        <w:tc>
          <w:tcPr>
            <w:tcW w:w="2393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Мониторинговое исследование. Анализ урочной и внеурочной деятельности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7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42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Уровень физической подготовленности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доля обучающихся по группам здоровья Доля обучающихся, которые занимаются спортом. Процент пропусков уроков по болезни.</w:t>
            </w:r>
          </w:p>
        </w:tc>
        <w:tc>
          <w:tcPr>
            <w:tcW w:w="2393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Мониторинговое исследование Наблюдение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обучающихся на конкурсах, соревнованиях, олимпиадах </w:t>
            </w:r>
          </w:p>
        </w:tc>
        <w:tc>
          <w:tcPr>
            <w:tcW w:w="3242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обучающихся, участвовавших в конкурсах, олимпиадах по предметам на уровне школы, города, республики и т.д. Доля победителей (призеров) на уровне школы, города, республики и т.д.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обучающихся, участвовавших в спортивных соревнованиях на уровне </w:t>
            </w: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школы, города, республики и т.д.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Доля победителей спортивных соревнований на уровне школы, города, республики и т.д.</w:t>
            </w:r>
          </w:p>
        </w:tc>
        <w:tc>
          <w:tcPr>
            <w:tcW w:w="2393" w:type="dxa"/>
          </w:tcPr>
          <w:p w:rsidR="007D6129" w:rsidRPr="0018185C" w:rsidRDefault="009B22E3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Наблюдение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7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Удовлетворѐнность родителей качеством образовательных результатов </w:t>
            </w:r>
          </w:p>
        </w:tc>
        <w:tc>
          <w:tcPr>
            <w:tcW w:w="3242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Доля родителей, положительно высказавшихся по вопросам качества образовательных результатов</w:t>
            </w:r>
          </w:p>
        </w:tc>
        <w:tc>
          <w:tcPr>
            <w:tcW w:w="2393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7D6129" w:rsidRPr="0018185C" w:rsidTr="007D6129">
        <w:tc>
          <w:tcPr>
            <w:tcW w:w="959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я</w:t>
            </w:r>
          </w:p>
        </w:tc>
        <w:tc>
          <w:tcPr>
            <w:tcW w:w="3242" w:type="dxa"/>
          </w:tcPr>
          <w:p w:rsidR="007D612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выпускников 9,11го класса, поступивших в УПО на бюджетную форму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обучени</w:t>
            </w:r>
            <w:proofErr w:type="spellEnd"/>
          </w:p>
        </w:tc>
        <w:tc>
          <w:tcPr>
            <w:tcW w:w="2393" w:type="dxa"/>
          </w:tcPr>
          <w:p w:rsidR="007D6129" w:rsidRPr="0018185C" w:rsidRDefault="007D6129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4109" w:rsidRPr="0018185C" w:rsidTr="007D6129">
        <w:tc>
          <w:tcPr>
            <w:tcW w:w="959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образовательные программы </w:t>
            </w:r>
          </w:p>
        </w:tc>
        <w:tc>
          <w:tcPr>
            <w:tcW w:w="3242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образовательной программы ФГОС: соответствует структуре ООП, содержит планируемые результаты, систему оценки, программу формирования УУД, программы отдельных предметов, воспитательные программы, учебный план урочной и внеурочной деятельности. Отражает в полном объеме идеологию ФГОС.</w:t>
            </w:r>
          </w:p>
        </w:tc>
        <w:tc>
          <w:tcPr>
            <w:tcW w:w="2393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  <w:tr w:rsidR="001B4109" w:rsidRPr="0018185C" w:rsidTr="007D6129">
        <w:tc>
          <w:tcPr>
            <w:tcW w:w="959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Рабочие программы по предметам </w:t>
            </w:r>
          </w:p>
        </w:tc>
        <w:tc>
          <w:tcPr>
            <w:tcW w:w="3242" w:type="dxa"/>
          </w:tcPr>
          <w:p w:rsidR="00E1771D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ФГОС Соответствие ООП </w:t>
            </w:r>
          </w:p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учебному плану школы</w:t>
            </w:r>
          </w:p>
        </w:tc>
        <w:tc>
          <w:tcPr>
            <w:tcW w:w="2393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  <w:tr w:rsidR="001B4109" w:rsidRPr="0018185C" w:rsidTr="007D6129">
        <w:tc>
          <w:tcPr>
            <w:tcW w:w="959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внеурочной деятельности </w:t>
            </w:r>
          </w:p>
        </w:tc>
        <w:tc>
          <w:tcPr>
            <w:tcW w:w="3242" w:type="dxa"/>
          </w:tcPr>
          <w:p w:rsidR="00E1771D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ФГОС Соответствие запросам со стороны родителей и обучающихся.</w:t>
            </w:r>
          </w:p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Доля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, занимающихся по программам внеурочной деятельности</w:t>
            </w:r>
          </w:p>
        </w:tc>
        <w:tc>
          <w:tcPr>
            <w:tcW w:w="2393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 Анкетирование Мониторинг</w:t>
            </w:r>
          </w:p>
        </w:tc>
      </w:tr>
      <w:tr w:rsidR="001B4109" w:rsidRPr="0018185C" w:rsidTr="007D6129">
        <w:tc>
          <w:tcPr>
            <w:tcW w:w="959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учебных планов и рабочих программ </w:t>
            </w:r>
          </w:p>
        </w:tc>
        <w:tc>
          <w:tcPr>
            <w:tcW w:w="3242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учебных планов и рабочих программ ФГОС Процент выполнения</w:t>
            </w:r>
          </w:p>
        </w:tc>
        <w:tc>
          <w:tcPr>
            <w:tcW w:w="2393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 итоговый контроль</w:t>
            </w:r>
          </w:p>
        </w:tc>
      </w:tr>
      <w:tr w:rsidR="001B4109" w:rsidRPr="0018185C" w:rsidTr="007D6129">
        <w:tc>
          <w:tcPr>
            <w:tcW w:w="959" w:type="dxa"/>
          </w:tcPr>
          <w:p w:rsidR="001B4109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уроков и индивидуальной работы </w:t>
            </w:r>
            <w:r w:rsidR="00C61124"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</w:p>
        </w:tc>
        <w:tc>
          <w:tcPr>
            <w:tcW w:w="3242" w:type="dxa"/>
          </w:tcPr>
          <w:p w:rsidR="00C61124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уроков требованиям ФГОС: </w:t>
            </w:r>
          </w:p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системно-деятельностного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деятельность по формированию УУД; и т.д.</w:t>
            </w:r>
          </w:p>
        </w:tc>
        <w:tc>
          <w:tcPr>
            <w:tcW w:w="2393" w:type="dxa"/>
          </w:tcPr>
          <w:p w:rsidR="001B4109" w:rsidRPr="0018185C" w:rsidRDefault="00E1771D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Экспертиза, наблюдение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внеурочной деятельности (включая классное руководство);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уроков требованиям ФГОС реализация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системно-</w:t>
            </w: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деятельностного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подхода; деятельность по формированию УУД; и т.д.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Анкетирование наблюдение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Удовлетворѐнность учеников и их родителей уроками и условиями в школе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Доля учеников и их родителей (законных представителей) каждого класса, положительно высказавшихся по каждому предмету и отдельно о различных видах условий жизнедеятельности школы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занятости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, посещающих кружки, секции и т.д. во внеурочное время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Материально-техническое обеспечение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материально-технического обеспечения требованиям ФГОС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Информационно-развивающая среда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информационно-методических условий требованиям ФГОС Обеспеченность обучающихся учебной литературой Соответствие школьного сайта требованиям 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Санитарно-гигиенические и эстетические условия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требований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СанПин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при организации УВП Доля учеников и родителей, положительно высказавшихся о санитарно-гигиенических и эстетических условиях в школе Результаты проверки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Анкетирование контроль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питания 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Охват горячим питанием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Мониторинг анкетирование, опрос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Психологический климат в образовательном учреждении</w:t>
            </w:r>
          </w:p>
        </w:tc>
        <w:tc>
          <w:tcPr>
            <w:tcW w:w="3242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, эмоциональное состояние которых, соответствует норме. Доля учеников, родителей и педагогов, высказавшихся о психологическом климате (данные собираются по классам)</w:t>
            </w:r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</w:tc>
      </w:tr>
      <w:tr w:rsidR="00E1771D" w:rsidRPr="0018185C" w:rsidTr="007D6129">
        <w:tc>
          <w:tcPr>
            <w:tcW w:w="959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социальной сферы микрорайона и города </w:t>
            </w:r>
          </w:p>
        </w:tc>
        <w:tc>
          <w:tcPr>
            <w:tcW w:w="3242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Доля учащихся, посетивших учреждения социальной сферы микрорайона и города культуры, искусства и т.д.</w:t>
            </w:r>
          </w:p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Доля 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, занятых в УДО </w:t>
            </w:r>
          </w:p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Доля мероприятий, проведенных с привлечением социальных партнеров, жителей микрорайона и </w:t>
            </w:r>
            <w:proofErr w:type="spell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393" w:type="dxa"/>
          </w:tcPr>
          <w:p w:rsidR="00E1771D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 Анализ Экспертиза</w:t>
            </w:r>
          </w:p>
        </w:tc>
      </w:tr>
      <w:tr w:rsidR="00C61124" w:rsidRPr="0018185C" w:rsidTr="007D6129">
        <w:tc>
          <w:tcPr>
            <w:tcW w:w="959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977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Кадровое обеспечение </w:t>
            </w:r>
          </w:p>
        </w:tc>
        <w:tc>
          <w:tcPr>
            <w:tcW w:w="3242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Укомплектованность педагогическими кадрами, имеющими необходимую квалификацию, по каждому из предметов учебного плана; Доля педагогических работников, имеющих квалификационную категорию; Доля педагогических работников, прошедших курсы повышения квалификации; Доля педагогических работников, получивших поощрения в различных конкурсах, конференциях; Доля педагогических работников, имеющих методические разработки, печатные работы, проводящих мастер-классы</w:t>
            </w:r>
          </w:p>
        </w:tc>
        <w:tc>
          <w:tcPr>
            <w:tcW w:w="2393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124" w:rsidRPr="0018185C" w:rsidTr="007D6129">
        <w:tc>
          <w:tcPr>
            <w:tcW w:w="959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Общественно</w:t>
            </w:r>
            <w:r w:rsidR="00191AC4" w:rsidRPr="0018185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управление и стимулирование качества образования. </w:t>
            </w:r>
          </w:p>
        </w:tc>
        <w:tc>
          <w:tcPr>
            <w:tcW w:w="3242" w:type="dxa"/>
          </w:tcPr>
          <w:p w:rsidR="00C61124" w:rsidRPr="0018185C" w:rsidRDefault="00191AC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Доля обучающихся, участвующих в ученическом самоуправлении. Доля родителей, участвующих в работе родительских комитетов, Совета ОУ</w:t>
            </w:r>
          </w:p>
        </w:tc>
        <w:tc>
          <w:tcPr>
            <w:tcW w:w="2393" w:type="dxa"/>
          </w:tcPr>
          <w:p w:rsidR="00C61124" w:rsidRPr="0018185C" w:rsidRDefault="00191AC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  <w:tr w:rsidR="00C61124" w:rsidRPr="0018185C" w:rsidTr="007D6129">
        <w:tc>
          <w:tcPr>
            <w:tcW w:w="959" w:type="dxa"/>
          </w:tcPr>
          <w:p w:rsidR="00C61124" w:rsidRPr="0018185C" w:rsidRDefault="00C6112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C61124" w:rsidRPr="0018185C" w:rsidRDefault="00191AC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 xml:space="preserve">Документооборот и нормативно-правовое обеспечение </w:t>
            </w:r>
          </w:p>
        </w:tc>
        <w:tc>
          <w:tcPr>
            <w:tcW w:w="3242" w:type="dxa"/>
          </w:tcPr>
          <w:p w:rsidR="00C61124" w:rsidRPr="0018185C" w:rsidRDefault="00191AC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Соответствие школьной документации установленным требованиям Соответствие требованиям к документообороту. Полнота нормативно-правового обеспечения</w:t>
            </w:r>
          </w:p>
        </w:tc>
        <w:tc>
          <w:tcPr>
            <w:tcW w:w="2393" w:type="dxa"/>
          </w:tcPr>
          <w:p w:rsidR="00C61124" w:rsidRPr="0018185C" w:rsidRDefault="00191AC4" w:rsidP="001818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185C">
              <w:rPr>
                <w:rFonts w:ascii="Times New Roman" w:hAnsi="Times New Roman" w:cs="Times New Roman"/>
                <w:sz w:val="24"/>
                <w:szCs w:val="24"/>
              </w:rPr>
              <w:t>Экспертиза</w:t>
            </w:r>
          </w:p>
        </w:tc>
      </w:tr>
    </w:tbl>
    <w:p w:rsidR="007D6129" w:rsidRPr="0018185C" w:rsidRDefault="007D6129" w:rsidP="0018185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91AC4" w:rsidRPr="001D3718" w:rsidRDefault="00191AC4" w:rsidP="00113B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3718">
        <w:rPr>
          <w:rFonts w:ascii="Times New Roman" w:hAnsi="Times New Roman" w:cs="Times New Roman"/>
          <w:b/>
          <w:sz w:val="24"/>
          <w:szCs w:val="24"/>
        </w:rPr>
        <w:t xml:space="preserve">6. Срок действия Положения </w:t>
      </w:r>
    </w:p>
    <w:p w:rsidR="00191AC4" w:rsidRPr="0018185C" w:rsidRDefault="00191AC4" w:rsidP="00113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>6.1. Срок действия данного положения не ограничен.</w:t>
      </w:r>
    </w:p>
    <w:p w:rsidR="00191AC4" w:rsidRPr="0018185C" w:rsidRDefault="00191AC4" w:rsidP="00113B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185C">
        <w:rPr>
          <w:rFonts w:ascii="Times New Roman" w:hAnsi="Times New Roman" w:cs="Times New Roman"/>
          <w:sz w:val="24"/>
          <w:szCs w:val="24"/>
        </w:rPr>
        <w:t xml:space="preserve"> 6.2. При изменении нормативно-правовых документов, регламентирующих деят</w:t>
      </w:r>
      <w:r w:rsidR="00847E8E" w:rsidRPr="0018185C">
        <w:rPr>
          <w:rFonts w:ascii="Times New Roman" w:hAnsi="Times New Roman" w:cs="Times New Roman"/>
          <w:sz w:val="24"/>
          <w:szCs w:val="24"/>
        </w:rPr>
        <w:t xml:space="preserve">ельность МБОУ «СОШ пос. </w:t>
      </w:r>
      <w:proofErr w:type="gramStart"/>
      <w:r w:rsidR="00847E8E" w:rsidRPr="0018185C">
        <w:rPr>
          <w:rFonts w:ascii="Times New Roman" w:hAnsi="Times New Roman" w:cs="Times New Roman"/>
          <w:sz w:val="24"/>
          <w:szCs w:val="24"/>
        </w:rPr>
        <w:t>Новый</w:t>
      </w:r>
      <w:proofErr w:type="gramEnd"/>
      <w:r w:rsidR="00847E8E" w:rsidRPr="0018185C">
        <w:rPr>
          <w:rFonts w:ascii="Times New Roman" w:hAnsi="Times New Roman" w:cs="Times New Roman"/>
          <w:sz w:val="24"/>
          <w:szCs w:val="24"/>
        </w:rPr>
        <w:t xml:space="preserve">» в </w:t>
      </w:r>
      <w:r w:rsidRPr="0018185C">
        <w:rPr>
          <w:rFonts w:ascii="Times New Roman" w:hAnsi="Times New Roman" w:cs="Times New Roman"/>
          <w:sz w:val="24"/>
          <w:szCs w:val="24"/>
        </w:rPr>
        <w:t xml:space="preserve"> Положение вносится изменения в соответствие с установленным порядком</w:t>
      </w:r>
    </w:p>
    <w:sectPr w:rsidR="00191AC4" w:rsidRPr="0018185C" w:rsidSect="002C6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D6129"/>
    <w:rsid w:val="00113B06"/>
    <w:rsid w:val="0018185C"/>
    <w:rsid w:val="00191AC4"/>
    <w:rsid w:val="001B4109"/>
    <w:rsid w:val="001D3718"/>
    <w:rsid w:val="00242983"/>
    <w:rsid w:val="002C6140"/>
    <w:rsid w:val="002D1D24"/>
    <w:rsid w:val="003E72DE"/>
    <w:rsid w:val="00407C0E"/>
    <w:rsid w:val="006F5222"/>
    <w:rsid w:val="007857E4"/>
    <w:rsid w:val="007B359B"/>
    <w:rsid w:val="007D6129"/>
    <w:rsid w:val="008358C7"/>
    <w:rsid w:val="00847E8E"/>
    <w:rsid w:val="008557F9"/>
    <w:rsid w:val="008E1DF5"/>
    <w:rsid w:val="00957BC3"/>
    <w:rsid w:val="009B22E3"/>
    <w:rsid w:val="00A0526E"/>
    <w:rsid w:val="00B3163B"/>
    <w:rsid w:val="00B80D31"/>
    <w:rsid w:val="00BE36A9"/>
    <w:rsid w:val="00C35077"/>
    <w:rsid w:val="00C61124"/>
    <w:rsid w:val="00DD3B00"/>
    <w:rsid w:val="00E1771D"/>
    <w:rsid w:val="00E54A17"/>
    <w:rsid w:val="00F450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1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61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semiHidden/>
    <w:unhideWhenUsed/>
    <w:rsid w:val="007B3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07C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7C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859E6-E470-4D56-B7F5-79569D6CC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3355</Words>
  <Characters>19125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26</cp:revision>
  <cp:lastPrinted>2019-03-14T08:04:00Z</cp:lastPrinted>
  <dcterms:created xsi:type="dcterms:W3CDTF">2019-03-13T16:03:00Z</dcterms:created>
  <dcterms:modified xsi:type="dcterms:W3CDTF">2019-03-15T04:58:00Z</dcterms:modified>
</cp:coreProperties>
</file>