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296" w:rsidRDefault="00AE3296" w:rsidP="00AE3296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ЧТО ОЗНАЧАЕТ СЛОВО «НЕТ» ДЛЯ РЕБЕНКА? </w:t>
      </w:r>
    </w:p>
    <w:p w:rsidR="00AE3296" w:rsidRPr="005F1408" w:rsidRDefault="00AE3296" w:rsidP="00AE3296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РОДИТЕЛЬСКИЕ ЗАПРЕТЫ</w:t>
      </w:r>
    </w:p>
    <w:p w:rsidR="00406E09" w:rsidRDefault="00406E09" w:rsidP="00406E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Каждому родителю знакома картина рыдающего ребенка, которому в чем-то отказали. Родительское «нет» действует для ребенка как кнопка запуска. Чаще всего – это </w:t>
      </w:r>
      <w:r w:rsidR="00DE39B3">
        <w:rPr>
          <w:rFonts w:ascii="Times New Roman" w:hAnsi="Times New Roman" w:cs="Times New Roman"/>
          <w:sz w:val="28"/>
          <w:szCs w:val="28"/>
        </w:rPr>
        <w:t>слезы, крики, обиды и вспышки агрессии. Казалось бы, ну что такого мы сделали? Запретили что-то опасное или вр</w:t>
      </w:r>
      <w:r w:rsidR="001B0489">
        <w:rPr>
          <w:rFonts w:ascii="Times New Roman" w:hAnsi="Times New Roman" w:cs="Times New Roman"/>
          <w:sz w:val="28"/>
          <w:szCs w:val="28"/>
        </w:rPr>
        <w:t>едное,</w:t>
      </w:r>
      <w:r w:rsidR="00DE39B3">
        <w:rPr>
          <w:rFonts w:ascii="Times New Roman" w:hAnsi="Times New Roman" w:cs="Times New Roman"/>
          <w:sz w:val="28"/>
          <w:szCs w:val="28"/>
        </w:rPr>
        <w:t xml:space="preserve"> потребовали выполнить свои обязанности. </w:t>
      </w:r>
      <w:r w:rsidR="00517B67">
        <w:rPr>
          <w:rFonts w:ascii="Times New Roman" w:hAnsi="Times New Roman" w:cs="Times New Roman"/>
          <w:sz w:val="28"/>
          <w:szCs w:val="28"/>
        </w:rPr>
        <w:t>М</w:t>
      </w:r>
      <w:r w:rsidR="00894FBD">
        <w:rPr>
          <w:rFonts w:ascii="Times New Roman" w:hAnsi="Times New Roman" w:cs="Times New Roman"/>
          <w:sz w:val="28"/>
          <w:szCs w:val="28"/>
        </w:rPr>
        <w:t>ы нередко впадаем в отчаяние от того, что все наши запреты имеют обратный эффект.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4FBD">
        <w:rPr>
          <w:rFonts w:ascii="Times New Roman" w:hAnsi="Times New Roman" w:cs="Times New Roman"/>
          <w:sz w:val="28"/>
          <w:szCs w:val="28"/>
        </w:rPr>
        <w:t>Почему же так происходит?</w:t>
      </w:r>
    </w:p>
    <w:p w:rsidR="00894FBD" w:rsidRDefault="00B87F32" w:rsidP="00406E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Причина </w:t>
      </w:r>
      <w:r w:rsidR="00894FBD">
        <w:rPr>
          <w:rFonts w:ascii="Times New Roman" w:hAnsi="Times New Roman" w:cs="Times New Roman"/>
          <w:sz w:val="28"/>
          <w:szCs w:val="28"/>
        </w:rPr>
        <w:t>1. Психологи</w:t>
      </w:r>
      <w:r>
        <w:rPr>
          <w:rFonts w:ascii="Times New Roman" w:hAnsi="Times New Roman" w:cs="Times New Roman"/>
          <w:sz w:val="28"/>
          <w:szCs w:val="28"/>
        </w:rPr>
        <w:t>ческая незрелость. Детям</w:t>
      </w:r>
      <w:r w:rsidR="00894FBD">
        <w:rPr>
          <w:rFonts w:ascii="Times New Roman" w:hAnsi="Times New Roman" w:cs="Times New Roman"/>
          <w:sz w:val="28"/>
          <w:szCs w:val="28"/>
        </w:rPr>
        <w:t xml:space="preserve"> свойственно сопротивляться указаниям и делать наоборот. Чем младше ребенок, тем сложнее ему заявить о себе через проявление собственных требований, а проще – через сопротивление.</w:t>
      </w:r>
    </w:p>
    <w:p w:rsidR="00894FBD" w:rsidRDefault="00894FBD" w:rsidP="00406E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Причина 2. Нарушение привязанности. Чем ближе и крепче ваши отношения с ребенком на данный момент, тем охотнее он вас слушается.</w:t>
      </w:r>
    </w:p>
    <w:p w:rsidR="0029582D" w:rsidRDefault="0029582D" w:rsidP="00406E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Причина </w:t>
      </w:r>
      <w:r w:rsidR="00C21296">
        <w:rPr>
          <w:rFonts w:ascii="Times New Roman" w:hAnsi="Times New Roman" w:cs="Times New Roman"/>
          <w:sz w:val="28"/>
          <w:szCs w:val="28"/>
        </w:rPr>
        <w:t xml:space="preserve">3. Насыщение привязанности. Происходит </w:t>
      </w:r>
      <w:r>
        <w:rPr>
          <w:rFonts w:ascii="Times New Roman" w:hAnsi="Times New Roman" w:cs="Times New Roman"/>
          <w:sz w:val="28"/>
          <w:szCs w:val="28"/>
        </w:rPr>
        <w:t>это редко, но иногда ребенок может делать наперекор, если чувствует вашу связь</w:t>
      </w:r>
      <w:r w:rsidR="00E9518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достаточно надежную, он наполнен и напитан ею до краев и чувствует в себе силы выразить свою индивидуальность и «отдельность» от вас.</w:t>
      </w:r>
    </w:p>
    <w:p w:rsidR="0029582D" w:rsidRDefault="00802F9E" w:rsidP="00406E0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05C0">
        <w:rPr>
          <w:rFonts w:ascii="Times New Roman" w:hAnsi="Times New Roman" w:cs="Times New Roman"/>
          <w:sz w:val="28"/>
          <w:szCs w:val="28"/>
        </w:rPr>
        <w:t xml:space="preserve">    Как же быть? Как</w:t>
      </w:r>
      <w:r>
        <w:rPr>
          <w:rFonts w:ascii="Times New Roman" w:hAnsi="Times New Roman" w:cs="Times New Roman"/>
          <w:sz w:val="28"/>
          <w:szCs w:val="28"/>
        </w:rPr>
        <w:t xml:space="preserve"> научить ребенка понимать слово «нет»?</w:t>
      </w:r>
    </w:p>
    <w:p w:rsidR="00802F9E" w:rsidRPr="00802F9E" w:rsidRDefault="00802F9E" w:rsidP="00802F9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2F9E">
        <w:rPr>
          <w:rFonts w:ascii="Times New Roman" w:hAnsi="Times New Roman" w:cs="Times New Roman"/>
          <w:b/>
          <w:sz w:val="28"/>
          <w:szCs w:val="28"/>
        </w:rPr>
        <w:t>Необходимо сократить число «нет»</w:t>
      </w:r>
      <w:r w:rsidR="00E95187">
        <w:rPr>
          <w:rFonts w:ascii="Times New Roman" w:hAnsi="Times New Roman" w:cs="Times New Roman"/>
          <w:b/>
          <w:sz w:val="28"/>
          <w:szCs w:val="28"/>
        </w:rPr>
        <w:t>,</w:t>
      </w:r>
      <w:r w:rsidR="00EC239F">
        <w:rPr>
          <w:rFonts w:ascii="Times New Roman" w:hAnsi="Times New Roman" w:cs="Times New Roman"/>
          <w:b/>
          <w:sz w:val="28"/>
          <w:szCs w:val="28"/>
        </w:rPr>
        <w:t xml:space="preserve"> «нельзя» и увеличить «можно»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Тщательно продумайте, какое поведение пресекать, а какое можно оставить без внимания. </w:t>
      </w:r>
    </w:p>
    <w:p w:rsidR="009922AA" w:rsidRPr="009922AA" w:rsidRDefault="009922AA" w:rsidP="00802F9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Первое «нет» играет важную роль.</w:t>
      </w:r>
      <w:r>
        <w:rPr>
          <w:rFonts w:ascii="Times New Roman" w:hAnsi="Times New Roman" w:cs="Times New Roman"/>
          <w:sz w:val="28"/>
          <w:szCs w:val="28"/>
        </w:rPr>
        <w:t xml:space="preserve"> Запрещать какое-либо действие в первый раз нужно спокойным уверенным тоном, с серьезным выражением лица и приведением понятных для ребенка причин.</w:t>
      </w:r>
    </w:p>
    <w:p w:rsidR="009922AA" w:rsidRPr="00FB77A8" w:rsidRDefault="009922AA" w:rsidP="00802F9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Говоря «нет», не отменяйте своего решения.</w:t>
      </w:r>
      <w:r>
        <w:rPr>
          <w:rFonts w:ascii="Times New Roman" w:hAnsi="Times New Roman" w:cs="Times New Roman"/>
          <w:sz w:val="28"/>
          <w:szCs w:val="28"/>
        </w:rPr>
        <w:t xml:space="preserve"> Запрещая что-либо, не нужно сразу пытаться успокоить ребенка и смягчить свою позицию. Чтобы облегчить его переживания, постарайтесь разделить их с ним</w:t>
      </w:r>
      <w:r w:rsidR="00FB77A8">
        <w:rPr>
          <w:rFonts w:ascii="Times New Roman" w:hAnsi="Times New Roman" w:cs="Times New Roman"/>
          <w:sz w:val="28"/>
          <w:szCs w:val="28"/>
        </w:rPr>
        <w:t xml:space="preserve">. </w:t>
      </w:r>
      <w:r w:rsidR="00FB77A8">
        <w:rPr>
          <w:rFonts w:ascii="Times New Roman" w:hAnsi="Times New Roman" w:cs="Times New Roman"/>
          <w:sz w:val="28"/>
          <w:szCs w:val="28"/>
        </w:rPr>
        <w:lastRenderedPageBreak/>
        <w:t xml:space="preserve">Обнимите </w:t>
      </w:r>
      <w:r w:rsidR="00AB1A6E">
        <w:rPr>
          <w:rFonts w:ascii="Times New Roman" w:hAnsi="Times New Roman" w:cs="Times New Roman"/>
          <w:sz w:val="28"/>
          <w:szCs w:val="28"/>
        </w:rPr>
        <w:t>его,</w:t>
      </w:r>
      <w:r w:rsidR="00FB77A8">
        <w:rPr>
          <w:rFonts w:ascii="Times New Roman" w:hAnsi="Times New Roman" w:cs="Times New Roman"/>
          <w:sz w:val="28"/>
          <w:szCs w:val="28"/>
        </w:rPr>
        <w:t xml:space="preserve"> скажите о том, что вы понимаете его, но так делать нельзя и точка. Главное, не отменяйте запрет! Ребен</w:t>
      </w:r>
      <w:r w:rsidR="00AB1A6E">
        <w:rPr>
          <w:rFonts w:ascii="Times New Roman" w:hAnsi="Times New Roman" w:cs="Times New Roman"/>
          <w:sz w:val="28"/>
          <w:szCs w:val="28"/>
        </w:rPr>
        <w:t>ок смирится с этим, но при этом</w:t>
      </w:r>
      <w:r w:rsidR="00FB77A8">
        <w:rPr>
          <w:rFonts w:ascii="Times New Roman" w:hAnsi="Times New Roman" w:cs="Times New Roman"/>
          <w:sz w:val="28"/>
          <w:szCs w:val="28"/>
        </w:rPr>
        <w:t xml:space="preserve"> будет чувствовать вашу любовь и поддержку.</w:t>
      </w:r>
    </w:p>
    <w:p w:rsidR="00FB77A8" w:rsidRPr="00EC239F" w:rsidRDefault="00FB77A8" w:rsidP="00802F9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Недостаточно отказать, нужны объяснения.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239F">
        <w:rPr>
          <w:rFonts w:ascii="Times New Roman" w:hAnsi="Times New Roman" w:cs="Times New Roman"/>
          <w:sz w:val="28"/>
          <w:szCs w:val="28"/>
        </w:rPr>
        <w:t>Если реб</w:t>
      </w:r>
      <w:r w:rsidR="00560C73">
        <w:rPr>
          <w:rFonts w:ascii="Times New Roman" w:hAnsi="Times New Roman" w:cs="Times New Roman"/>
          <w:sz w:val="28"/>
          <w:szCs w:val="28"/>
        </w:rPr>
        <w:t>енок не понимает, почему</w:t>
      </w:r>
      <w:r w:rsidR="00AB1A6E">
        <w:rPr>
          <w:rFonts w:ascii="Times New Roman" w:hAnsi="Times New Roman" w:cs="Times New Roman"/>
          <w:sz w:val="28"/>
          <w:szCs w:val="28"/>
        </w:rPr>
        <w:t xml:space="preserve"> нельзя, то</w:t>
      </w:r>
      <w:r w:rsidR="00EC239F">
        <w:rPr>
          <w:rFonts w:ascii="Times New Roman" w:hAnsi="Times New Roman" w:cs="Times New Roman"/>
          <w:sz w:val="28"/>
          <w:szCs w:val="28"/>
        </w:rPr>
        <w:t xml:space="preserve"> он захоч</w:t>
      </w:r>
      <w:r w:rsidR="00AB1A6E">
        <w:rPr>
          <w:rFonts w:ascii="Times New Roman" w:hAnsi="Times New Roman" w:cs="Times New Roman"/>
          <w:sz w:val="28"/>
          <w:szCs w:val="28"/>
        </w:rPr>
        <w:t xml:space="preserve">ет </w:t>
      </w:r>
      <w:r w:rsidR="00560C73">
        <w:rPr>
          <w:rFonts w:ascii="Times New Roman" w:hAnsi="Times New Roman" w:cs="Times New Roman"/>
          <w:sz w:val="28"/>
          <w:szCs w:val="28"/>
        </w:rPr>
        <w:t>повторить это</w:t>
      </w:r>
      <w:r w:rsidR="00AB1A6E">
        <w:rPr>
          <w:rFonts w:ascii="Times New Roman" w:hAnsi="Times New Roman" w:cs="Times New Roman"/>
          <w:sz w:val="28"/>
          <w:szCs w:val="28"/>
        </w:rPr>
        <w:t xml:space="preserve"> снова</w:t>
      </w:r>
      <w:r w:rsidR="00EC239F">
        <w:rPr>
          <w:rFonts w:ascii="Times New Roman" w:hAnsi="Times New Roman" w:cs="Times New Roman"/>
          <w:sz w:val="28"/>
          <w:szCs w:val="28"/>
        </w:rPr>
        <w:t xml:space="preserve">. </w:t>
      </w:r>
      <w:r w:rsidR="00560C73">
        <w:rPr>
          <w:rFonts w:ascii="Times New Roman" w:hAnsi="Times New Roman" w:cs="Times New Roman"/>
          <w:sz w:val="28"/>
          <w:szCs w:val="28"/>
        </w:rPr>
        <w:t>Но</w:t>
      </w:r>
      <w:r w:rsidR="00EC239F">
        <w:rPr>
          <w:rFonts w:ascii="Times New Roman" w:hAnsi="Times New Roman" w:cs="Times New Roman"/>
          <w:sz w:val="28"/>
          <w:szCs w:val="28"/>
        </w:rPr>
        <w:t xml:space="preserve"> учтите, что, </w:t>
      </w:r>
      <w:r w:rsidR="00560C73">
        <w:rPr>
          <w:rFonts w:ascii="Times New Roman" w:hAnsi="Times New Roman" w:cs="Times New Roman"/>
          <w:sz w:val="28"/>
          <w:szCs w:val="28"/>
        </w:rPr>
        <w:t>когда малыш сердится</w:t>
      </w:r>
      <w:r w:rsidR="00EC239F">
        <w:rPr>
          <w:rFonts w:ascii="Times New Roman" w:hAnsi="Times New Roman" w:cs="Times New Roman"/>
          <w:sz w:val="28"/>
          <w:szCs w:val="28"/>
        </w:rPr>
        <w:t>, он просто не в состоянии воспринимать долгие и сложные об</w:t>
      </w:r>
      <w:r w:rsidR="00560C73">
        <w:rPr>
          <w:rFonts w:ascii="Times New Roman" w:hAnsi="Times New Roman" w:cs="Times New Roman"/>
          <w:sz w:val="28"/>
          <w:szCs w:val="28"/>
        </w:rPr>
        <w:t>ъяснения</w:t>
      </w:r>
      <w:r w:rsidR="00EC239F">
        <w:rPr>
          <w:rFonts w:ascii="Times New Roman" w:hAnsi="Times New Roman" w:cs="Times New Roman"/>
          <w:sz w:val="28"/>
          <w:szCs w:val="28"/>
        </w:rPr>
        <w:t xml:space="preserve">. </w:t>
      </w:r>
      <w:r w:rsidR="00560C73">
        <w:rPr>
          <w:rFonts w:ascii="Times New Roman" w:hAnsi="Times New Roman" w:cs="Times New Roman"/>
          <w:sz w:val="28"/>
          <w:szCs w:val="28"/>
        </w:rPr>
        <w:t>Поэтому говорите</w:t>
      </w:r>
      <w:r w:rsidR="00EC239F">
        <w:rPr>
          <w:rFonts w:ascii="Times New Roman" w:hAnsi="Times New Roman" w:cs="Times New Roman"/>
          <w:sz w:val="28"/>
          <w:szCs w:val="28"/>
        </w:rPr>
        <w:t xml:space="preserve"> </w:t>
      </w:r>
      <w:r w:rsidR="00560C73">
        <w:rPr>
          <w:rFonts w:ascii="Times New Roman" w:hAnsi="Times New Roman" w:cs="Times New Roman"/>
          <w:sz w:val="28"/>
          <w:szCs w:val="28"/>
        </w:rPr>
        <w:t>коротко и доступно</w:t>
      </w:r>
      <w:r w:rsidR="00EC239F">
        <w:rPr>
          <w:rFonts w:ascii="Times New Roman" w:hAnsi="Times New Roman" w:cs="Times New Roman"/>
          <w:sz w:val="28"/>
          <w:szCs w:val="28"/>
        </w:rPr>
        <w:t>.</w:t>
      </w:r>
      <w:r w:rsidR="00563A49">
        <w:rPr>
          <w:rFonts w:ascii="Times New Roman" w:hAnsi="Times New Roman" w:cs="Times New Roman"/>
          <w:sz w:val="28"/>
          <w:szCs w:val="28"/>
        </w:rPr>
        <w:t xml:space="preserve"> Фокусируйте внимание на том, что может произойти, а не</w:t>
      </w:r>
      <w:r w:rsidR="00560C73">
        <w:rPr>
          <w:rFonts w:ascii="Times New Roman" w:hAnsi="Times New Roman" w:cs="Times New Roman"/>
          <w:sz w:val="28"/>
          <w:szCs w:val="28"/>
        </w:rPr>
        <w:t xml:space="preserve"> на запрете. Это дает ребенку чувство ответственности и контроля</w:t>
      </w:r>
      <w:r w:rsidR="00563A49">
        <w:rPr>
          <w:rFonts w:ascii="Times New Roman" w:hAnsi="Times New Roman" w:cs="Times New Roman"/>
          <w:sz w:val="28"/>
          <w:szCs w:val="28"/>
        </w:rPr>
        <w:t xml:space="preserve"> над событиями.</w:t>
      </w:r>
    </w:p>
    <w:p w:rsidR="00EC239F" w:rsidRPr="00140FA0" w:rsidRDefault="00EC239F" w:rsidP="00802F9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«Да» может означать отказ.</w:t>
      </w:r>
      <w:r>
        <w:rPr>
          <w:rFonts w:ascii="Times New Roman" w:hAnsi="Times New Roman" w:cs="Times New Roman"/>
          <w:sz w:val="28"/>
          <w:szCs w:val="28"/>
        </w:rPr>
        <w:t xml:space="preserve"> Дети слышат «нет» так много раз, что со временем они перестают верно понимать это слово.</w:t>
      </w:r>
      <w:r w:rsidR="00140FA0">
        <w:rPr>
          <w:rFonts w:ascii="Times New Roman" w:hAnsi="Times New Roman" w:cs="Times New Roman"/>
          <w:sz w:val="28"/>
          <w:szCs w:val="28"/>
        </w:rPr>
        <w:t xml:space="preserve"> Поэтому стоит взять на заметку, что «да» тоже может означать «нет». Например, если ребенок хочет новую игрушку, можно ответить: «Да. Мы можем подарить тебе ее на Новый год»</w:t>
      </w:r>
      <w:r w:rsidR="00AB1A6E">
        <w:rPr>
          <w:rFonts w:ascii="Times New Roman" w:hAnsi="Times New Roman" w:cs="Times New Roman"/>
          <w:sz w:val="28"/>
          <w:szCs w:val="28"/>
        </w:rPr>
        <w:t>. Так</w:t>
      </w:r>
      <w:r w:rsidR="00140FA0">
        <w:rPr>
          <w:rFonts w:ascii="Times New Roman" w:hAnsi="Times New Roman" w:cs="Times New Roman"/>
          <w:sz w:val="28"/>
          <w:szCs w:val="28"/>
        </w:rPr>
        <w:t xml:space="preserve"> ребенок получит</w:t>
      </w:r>
      <w:r w:rsidR="00AB1A6E">
        <w:rPr>
          <w:rFonts w:ascii="Times New Roman" w:hAnsi="Times New Roman" w:cs="Times New Roman"/>
          <w:sz w:val="28"/>
          <w:szCs w:val="28"/>
        </w:rPr>
        <w:t xml:space="preserve"> желаемое и научится договариваться</w:t>
      </w:r>
      <w:r w:rsidR="00140FA0">
        <w:rPr>
          <w:rFonts w:ascii="Times New Roman" w:hAnsi="Times New Roman" w:cs="Times New Roman"/>
          <w:sz w:val="28"/>
          <w:szCs w:val="28"/>
        </w:rPr>
        <w:t>.</w:t>
      </w:r>
    </w:p>
    <w:p w:rsidR="00140FA0" w:rsidRPr="00140FA0" w:rsidRDefault="00140FA0" w:rsidP="00802F9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Никаких криков.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0FA0">
        <w:rPr>
          <w:rFonts w:ascii="Times New Roman" w:hAnsi="Times New Roman" w:cs="Times New Roman"/>
          <w:b/>
          <w:sz w:val="28"/>
          <w:szCs w:val="28"/>
        </w:rPr>
        <w:t>«Нет» произносится нейтрально.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зависимости от того, как вы произносите «нет», меняется его значение. Если отказ произносится на повышенных тонах, то это больше похоже на выяснение отношений, а не на воспитание. То же самое касается «нет» с улыбкой на лице. Ребенку в данном случае кажется, что вы с ним играете.</w:t>
      </w:r>
    </w:p>
    <w:p w:rsidR="00140FA0" w:rsidRPr="00517B67" w:rsidRDefault="00140FA0" w:rsidP="00802F9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Отказывайте, предлагая при этом альтернативу.</w:t>
      </w:r>
      <w:r>
        <w:rPr>
          <w:rFonts w:ascii="Times New Roman" w:hAnsi="Times New Roman" w:cs="Times New Roman"/>
          <w:sz w:val="28"/>
          <w:szCs w:val="28"/>
        </w:rPr>
        <w:t xml:space="preserve"> Вы можете предложить какую-то игрушку взамен той, которую малыш хочет отобрать у товарища или же увлечь его другим занятием.</w:t>
      </w:r>
    </w:p>
    <w:p w:rsidR="00517B67" w:rsidRPr="00AB1A6E" w:rsidRDefault="00517B67" w:rsidP="00802F9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 давайте ложных надежд.</w:t>
      </w:r>
      <w:r>
        <w:rPr>
          <w:rFonts w:ascii="Times New Roman" w:hAnsi="Times New Roman" w:cs="Times New Roman"/>
          <w:sz w:val="28"/>
          <w:szCs w:val="28"/>
        </w:rPr>
        <w:t xml:space="preserve"> Родители часто говорят своим детям «не сейчас», «потом».</w:t>
      </w:r>
      <w:r w:rsidR="001E07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Если вы не будете сдерживать свои обещания, у малыша могут возникнуть проблемы с доверием.</w:t>
      </w:r>
    </w:p>
    <w:p w:rsidR="00AB1A6E" w:rsidRPr="00AB1A6E" w:rsidRDefault="00AB1A6E" w:rsidP="00802F9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Отказ должен быть системным. </w:t>
      </w:r>
      <w:r>
        <w:rPr>
          <w:rFonts w:ascii="Times New Roman" w:hAnsi="Times New Roman" w:cs="Times New Roman"/>
          <w:sz w:val="28"/>
          <w:szCs w:val="28"/>
        </w:rPr>
        <w:t xml:space="preserve">Любой запрет должен оставаться таким всегда, в любой ситуации. Иначе ребенок не </w:t>
      </w:r>
      <w:r w:rsidR="00387F3C">
        <w:rPr>
          <w:rFonts w:ascii="Times New Roman" w:hAnsi="Times New Roman" w:cs="Times New Roman"/>
          <w:sz w:val="28"/>
          <w:szCs w:val="28"/>
        </w:rPr>
        <w:t>поймет, почему вчера было можно, а сегодня нельзя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1A6E" w:rsidRPr="00563A49" w:rsidRDefault="00563A49" w:rsidP="00802F9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«Нет» должно быть для всех членов семьи. </w:t>
      </w:r>
      <w:r>
        <w:rPr>
          <w:rFonts w:ascii="Times New Roman" w:hAnsi="Times New Roman" w:cs="Times New Roman"/>
          <w:sz w:val="28"/>
          <w:szCs w:val="28"/>
        </w:rPr>
        <w:t>Устанавливая правила для ребенка, сами придерживайтесь их.</w:t>
      </w:r>
    </w:p>
    <w:p w:rsidR="00563A49" w:rsidRDefault="00563A49" w:rsidP="00802F9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Поощряйте ребенка за хорошее поведение. </w:t>
      </w:r>
    </w:p>
    <w:p w:rsidR="001C2C86" w:rsidRPr="001C2C86" w:rsidRDefault="001C2C86" w:rsidP="001C2C8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2C86">
        <w:rPr>
          <w:rFonts w:ascii="Times New Roman" w:hAnsi="Times New Roman" w:cs="Times New Roman"/>
          <w:sz w:val="28"/>
          <w:szCs w:val="28"/>
        </w:rPr>
        <w:t>Материал содержателен</w:t>
      </w:r>
      <w:r>
        <w:rPr>
          <w:rFonts w:ascii="Times New Roman" w:hAnsi="Times New Roman" w:cs="Times New Roman"/>
          <w:sz w:val="28"/>
          <w:szCs w:val="28"/>
        </w:rPr>
        <w:t xml:space="preserve"> и хорошо структурирован</w:t>
      </w:r>
      <w:r w:rsidRPr="001C2C86">
        <w:rPr>
          <w:rFonts w:ascii="Times New Roman" w:hAnsi="Times New Roman" w:cs="Times New Roman"/>
          <w:sz w:val="28"/>
          <w:szCs w:val="28"/>
        </w:rPr>
        <w:t>.  Необходимо оформить статью в соответствии с требованиями к оформлению.</w:t>
      </w:r>
    </w:p>
    <w:p w:rsidR="001C2C86" w:rsidRPr="001C2C86" w:rsidRDefault="001C2C86" w:rsidP="001C2C8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2C86">
        <w:rPr>
          <w:rFonts w:ascii="Times New Roman" w:hAnsi="Times New Roman" w:cs="Times New Roman"/>
          <w:sz w:val="28"/>
          <w:szCs w:val="28"/>
        </w:rPr>
        <w:t xml:space="preserve"> С уважением, </w:t>
      </w:r>
    </w:p>
    <w:p w:rsidR="001C2C86" w:rsidRPr="001C2C86" w:rsidRDefault="001C2C86" w:rsidP="001C2C8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2C86">
        <w:rPr>
          <w:rFonts w:ascii="Times New Roman" w:hAnsi="Times New Roman" w:cs="Times New Roman"/>
          <w:sz w:val="28"/>
          <w:szCs w:val="28"/>
        </w:rPr>
        <w:t>Гилемханова</w:t>
      </w:r>
      <w:proofErr w:type="spellEnd"/>
      <w:r w:rsidRPr="001C2C86">
        <w:rPr>
          <w:rFonts w:ascii="Times New Roman" w:hAnsi="Times New Roman" w:cs="Times New Roman"/>
          <w:sz w:val="28"/>
          <w:szCs w:val="28"/>
        </w:rPr>
        <w:t xml:space="preserve"> Эльвира </w:t>
      </w:r>
      <w:proofErr w:type="spellStart"/>
      <w:r w:rsidRPr="001C2C86">
        <w:rPr>
          <w:rFonts w:ascii="Times New Roman" w:hAnsi="Times New Roman" w:cs="Times New Roman"/>
          <w:sz w:val="28"/>
          <w:szCs w:val="28"/>
        </w:rPr>
        <w:t>Нурахматовна</w:t>
      </w:r>
      <w:proofErr w:type="spellEnd"/>
      <w:r w:rsidRPr="001C2C86">
        <w:rPr>
          <w:rFonts w:ascii="Times New Roman" w:hAnsi="Times New Roman" w:cs="Times New Roman"/>
          <w:sz w:val="28"/>
          <w:szCs w:val="28"/>
        </w:rPr>
        <w:t xml:space="preserve">, кандидат психологических наук, доцент кафедры педагогической психологии Института психологии и образования Казанского (Приволжского) федерального университета, член экспертного научно-методического совета психологов в образовании при </w:t>
      </w:r>
      <w:proofErr w:type="spellStart"/>
      <w:r w:rsidRPr="001C2C86"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 w:rsidRPr="001C2C86">
        <w:rPr>
          <w:rFonts w:ascii="Times New Roman" w:hAnsi="Times New Roman" w:cs="Times New Roman"/>
          <w:sz w:val="28"/>
          <w:szCs w:val="28"/>
        </w:rPr>
        <w:t xml:space="preserve"> РТ, эксперт общественной палаты РТ</w:t>
      </w:r>
    </w:p>
    <w:sectPr w:rsidR="001C2C86" w:rsidRPr="001C2C86" w:rsidSect="00680AA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B633B"/>
    <w:multiLevelType w:val="hybridMultilevel"/>
    <w:tmpl w:val="5CDE3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77FA"/>
    <w:rsid w:val="00140FA0"/>
    <w:rsid w:val="001677FA"/>
    <w:rsid w:val="001B0489"/>
    <w:rsid w:val="001C2C86"/>
    <w:rsid w:val="001E07BA"/>
    <w:rsid w:val="0029582D"/>
    <w:rsid w:val="002B308B"/>
    <w:rsid w:val="00387F3C"/>
    <w:rsid w:val="003F7817"/>
    <w:rsid w:val="00406E09"/>
    <w:rsid w:val="00503A28"/>
    <w:rsid w:val="00517B67"/>
    <w:rsid w:val="00560C73"/>
    <w:rsid w:val="00563A49"/>
    <w:rsid w:val="00680AA3"/>
    <w:rsid w:val="00694D5F"/>
    <w:rsid w:val="00802F9E"/>
    <w:rsid w:val="00894FBD"/>
    <w:rsid w:val="00991D61"/>
    <w:rsid w:val="009922AA"/>
    <w:rsid w:val="00AB1A6E"/>
    <w:rsid w:val="00AE3296"/>
    <w:rsid w:val="00B87F32"/>
    <w:rsid w:val="00BD05C0"/>
    <w:rsid w:val="00C21296"/>
    <w:rsid w:val="00DE39B3"/>
    <w:rsid w:val="00E95187"/>
    <w:rsid w:val="00EC239F"/>
    <w:rsid w:val="00F01EED"/>
    <w:rsid w:val="00FB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F9E"/>
    <w:pPr>
      <w:ind w:left="720"/>
      <w:contextualSpacing/>
    </w:pPr>
  </w:style>
  <w:style w:type="character" w:styleId="a4">
    <w:name w:val="Hyperlink"/>
    <w:uiPriority w:val="99"/>
    <w:unhideWhenUsed/>
    <w:rsid w:val="00AE329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рустем</dc:creator>
  <cp:keywords/>
  <dc:description/>
  <cp:lastModifiedBy>Люда</cp:lastModifiedBy>
  <cp:revision>19</cp:revision>
  <dcterms:created xsi:type="dcterms:W3CDTF">2020-08-02T08:40:00Z</dcterms:created>
  <dcterms:modified xsi:type="dcterms:W3CDTF">2021-11-04T19:56:00Z</dcterms:modified>
</cp:coreProperties>
</file>