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679" w:rsidRDefault="0021067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7028311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935018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50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653" w:rsidRPr="003729E5" w:rsidRDefault="00A50653">
      <w:pPr>
        <w:rPr>
          <w:lang w:val="ru-RU"/>
        </w:rPr>
        <w:sectPr w:rsidR="00A50653" w:rsidRPr="003729E5">
          <w:pgSz w:w="11906" w:h="16383"/>
          <w:pgMar w:top="1134" w:right="850" w:bottom="1134" w:left="1701" w:header="720" w:footer="720" w:gutter="0"/>
          <w:cols w:space="720"/>
        </w:sectPr>
      </w:pPr>
    </w:p>
    <w:p w:rsidR="00A50653" w:rsidRPr="003729E5" w:rsidRDefault="00091493">
      <w:pPr>
        <w:spacing w:after="0" w:line="264" w:lineRule="auto"/>
        <w:ind w:left="120"/>
        <w:jc w:val="both"/>
        <w:rPr>
          <w:lang w:val="ru-RU"/>
        </w:rPr>
      </w:pPr>
      <w:bookmarkStart w:id="1" w:name="block-47028313"/>
      <w:bookmarkEnd w:id="0"/>
      <w:r w:rsidRPr="003729E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50653" w:rsidRPr="003729E5" w:rsidRDefault="00A50653">
      <w:pPr>
        <w:spacing w:after="0" w:line="264" w:lineRule="auto"/>
        <w:ind w:left="120"/>
        <w:jc w:val="both"/>
        <w:rPr>
          <w:lang w:val="ru-RU"/>
        </w:rPr>
      </w:pP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729E5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3729E5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3729E5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lastRenderedPageBreak/>
        <w:t>развитие гибкости и вариативности мышления, способностей к изобретательской деятельности;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3729E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3729E5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A50653" w:rsidRDefault="00091493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50653" w:rsidRPr="003729E5" w:rsidRDefault="0009149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A50653" w:rsidRPr="003729E5" w:rsidRDefault="0009149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A50653" w:rsidRPr="003729E5" w:rsidRDefault="0009149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>ИКТ (с учётом возможностей материально-технической базы образовательной организации).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</w:t>
      </w:r>
      <w:r w:rsidRPr="003729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творческих черт личности, коммуникабельности, чувства ответственности, умения искать и использовать информацию. 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r w:rsidRPr="003729E5">
        <w:rPr>
          <w:rFonts w:ascii="Times New Roman" w:hAnsi="Times New Roman"/>
          <w:color w:val="000000"/>
          <w:sz w:val="28"/>
          <w:lang w:val="ru-RU"/>
        </w:rPr>
        <w:t xml:space="preserve">В программе по труду (технологии) осуществляется реализация </w:t>
      </w:r>
      <w:proofErr w:type="spellStart"/>
      <w:r w:rsidRPr="003729E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3729E5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A50653" w:rsidRPr="003729E5" w:rsidRDefault="0009149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729E5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proofErr w:type="gramEnd"/>
    </w:p>
    <w:p w:rsidR="00A50653" w:rsidRPr="003729E5" w:rsidRDefault="00A50653">
      <w:pPr>
        <w:rPr>
          <w:lang w:val="ru-RU"/>
        </w:rPr>
        <w:sectPr w:rsidR="00A50653" w:rsidRPr="003729E5">
          <w:pgSz w:w="11906" w:h="16383"/>
          <w:pgMar w:top="1134" w:right="850" w:bottom="1134" w:left="1701" w:header="720" w:footer="720" w:gutter="0"/>
          <w:cols w:space="720"/>
        </w:sectPr>
      </w:pPr>
    </w:p>
    <w:p w:rsidR="00A50653" w:rsidRPr="003729E5" w:rsidRDefault="00A50653">
      <w:pPr>
        <w:rPr>
          <w:lang w:val="ru-RU"/>
        </w:rPr>
        <w:sectPr w:rsidR="00A50653" w:rsidRPr="003729E5">
          <w:pgSz w:w="11906" w:h="16383"/>
          <w:pgMar w:top="1134" w:right="850" w:bottom="1134" w:left="1701" w:header="720" w:footer="720" w:gutter="0"/>
          <w:cols w:space="720"/>
        </w:sectPr>
      </w:pPr>
      <w:bookmarkStart w:id="2" w:name="block-47028314"/>
      <w:bookmarkEnd w:id="1"/>
    </w:p>
    <w:p w:rsidR="00A50653" w:rsidRDefault="00091493">
      <w:pPr>
        <w:spacing w:after="0"/>
        <w:ind w:left="120"/>
      </w:pPr>
      <w:bookmarkStart w:id="3" w:name="block-47028310"/>
      <w:bookmarkEnd w:id="2"/>
      <w:r w:rsidRPr="003729E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50653" w:rsidRDefault="000914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97"/>
        <w:gridCol w:w="4726"/>
        <w:gridCol w:w="1074"/>
        <w:gridCol w:w="1841"/>
        <w:gridCol w:w="1910"/>
        <w:gridCol w:w="3192"/>
      </w:tblGrid>
      <w:tr w:rsidR="00196199" w:rsidTr="00196199">
        <w:trPr>
          <w:trHeight w:val="144"/>
          <w:tblCellSpacing w:w="20" w:type="nil"/>
        </w:trPr>
        <w:tc>
          <w:tcPr>
            <w:tcW w:w="12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6199" w:rsidRDefault="00196199">
            <w:pPr>
              <w:spacing w:after="0"/>
              <w:ind w:left="135"/>
            </w:pPr>
          </w:p>
        </w:tc>
        <w:tc>
          <w:tcPr>
            <w:tcW w:w="47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6199" w:rsidRDefault="001961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6199" w:rsidRDefault="00196199" w:rsidP="0019619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6199" w:rsidRDefault="001961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6199" w:rsidRDefault="00196199">
            <w:pPr>
              <w:spacing w:after="0"/>
              <w:ind w:left="135"/>
            </w:pPr>
          </w:p>
        </w:tc>
      </w:tr>
      <w:tr w:rsidR="00196199" w:rsidTr="001961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6199" w:rsidRDefault="001961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6199" w:rsidRDefault="00196199"/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6199" w:rsidRDefault="0019619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6199" w:rsidRDefault="0019619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6199" w:rsidRDefault="00196199">
            <w:pPr>
              <w:spacing w:after="0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196199" w:rsidRDefault="00196199"/>
        </w:tc>
      </w:tr>
      <w:tr w:rsidR="00A50653" w:rsidRPr="001961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0653" w:rsidRPr="003729E5" w:rsidRDefault="0009149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72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50653" w:rsidTr="00196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0653" w:rsidRDefault="00A50653"/>
        </w:tc>
      </w:tr>
      <w:tr w:rsidR="00A50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50653" w:rsidTr="00196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0653" w:rsidRDefault="00A50653"/>
        </w:tc>
      </w:tr>
      <w:tr w:rsidR="00A50653" w:rsidRPr="001961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0653" w:rsidRPr="003729E5" w:rsidRDefault="0009149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72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</w:t>
            </w:r>
            <w:proofErr w:type="gram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  <w:proofErr w:type="gram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ехнология обработки пластических масс, креповой бумаги, фольги).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Его строение свойства, сферы использования.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</w:t>
            </w:r>
            <w:proofErr w:type="gram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другое</w:t>
            </w:r>
            <w:proofErr w:type="gram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50653" w:rsidTr="00196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0653" w:rsidRDefault="00A50653"/>
        </w:tc>
      </w:tr>
      <w:tr w:rsidR="00A50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моделирование</w:t>
            </w:r>
            <w:proofErr w:type="spellEnd"/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50653" w:rsidTr="00196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0653" w:rsidRDefault="00A50653"/>
        </w:tc>
      </w:tr>
      <w:tr w:rsidR="00A50653" w:rsidRPr="001961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0653" w:rsidRPr="003729E5" w:rsidRDefault="0009149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72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196199" w:rsidRPr="00196199" w:rsidTr="00196199">
        <w:trPr>
          <w:trHeight w:val="144"/>
          <w:tblCellSpacing w:w="20" w:type="nil"/>
        </w:trPr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715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96199" w:rsidRDefault="00196199">
            <w:pPr>
              <w:spacing w:after="0"/>
              <w:ind w:left="135"/>
              <w:jc w:val="center"/>
            </w:pPr>
          </w:p>
        </w:tc>
        <w:tc>
          <w:tcPr>
            <w:tcW w:w="3205" w:type="dxa"/>
            <w:tcMar>
              <w:top w:w="50" w:type="dxa"/>
              <w:left w:w="100" w:type="dxa"/>
            </w:tcMar>
            <w:vAlign w:val="center"/>
          </w:tcPr>
          <w:p w:rsidR="00196199" w:rsidRPr="003729E5" w:rsidRDefault="00196199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A50653" w:rsidTr="00196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0653" w:rsidRDefault="00A50653"/>
        </w:tc>
      </w:tr>
      <w:tr w:rsidR="00A50653" w:rsidTr="001961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0653" w:rsidRPr="003729E5" w:rsidRDefault="0009149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7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A50653" w:rsidRDefault="00A50653"/>
        </w:tc>
      </w:tr>
    </w:tbl>
    <w:p w:rsidR="00A50653" w:rsidRPr="00196199" w:rsidRDefault="00A50653">
      <w:pPr>
        <w:rPr>
          <w:lang w:val="ru-RU"/>
        </w:rPr>
        <w:sectPr w:rsidR="00A50653" w:rsidRPr="001961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50653" w:rsidRDefault="00091493" w:rsidP="00196199">
      <w:pPr>
        <w:spacing w:after="0"/>
      </w:pPr>
      <w:bookmarkStart w:id="4" w:name="block-47028315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A50653" w:rsidRDefault="00196199" w:rsidP="00196199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КТП </w:t>
      </w:r>
      <w:r w:rsidR="00091493"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34"/>
        <w:gridCol w:w="3879"/>
        <w:gridCol w:w="1156"/>
        <w:gridCol w:w="1841"/>
        <w:gridCol w:w="1910"/>
        <w:gridCol w:w="1347"/>
        <w:gridCol w:w="2873"/>
      </w:tblGrid>
      <w:tr w:rsidR="00A50653" w:rsidTr="00065DC3">
        <w:trPr>
          <w:trHeight w:val="144"/>
          <w:tblCellSpacing w:w="20" w:type="nil"/>
        </w:trPr>
        <w:tc>
          <w:tcPr>
            <w:tcW w:w="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50653" w:rsidRDefault="00A50653">
            <w:pPr>
              <w:spacing w:after="0"/>
              <w:ind w:left="135"/>
            </w:pPr>
          </w:p>
        </w:tc>
        <w:tc>
          <w:tcPr>
            <w:tcW w:w="38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50653" w:rsidRDefault="00A506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50653" w:rsidRDefault="00A50653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50653" w:rsidRDefault="00A50653">
            <w:pPr>
              <w:spacing w:after="0"/>
              <w:ind w:left="135"/>
            </w:pPr>
          </w:p>
        </w:tc>
      </w:tr>
      <w:tr w:rsidR="00A50653" w:rsidTr="00065DC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0653" w:rsidRDefault="00A50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0653" w:rsidRDefault="00A50653"/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50653" w:rsidRDefault="00A5065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50653" w:rsidRDefault="00A5065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50653" w:rsidRDefault="00A506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0653" w:rsidRDefault="00A50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0653" w:rsidRDefault="00A50653"/>
        </w:tc>
      </w:tr>
      <w:tr w:rsidR="00065DC3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Технологии, профессии и производства. Повторение и обобщение </w:t>
            </w:r>
            <w:proofErr w:type="gram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05.09.2024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12.09.2024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19.09.2024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26.09.2024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4226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03.10.2024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/140524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10.10.2024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17.10.2024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работает художник-декоратор. Материалы </w:t>
            </w: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художника, художественные технологии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24.10.2024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0115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07.11.2024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981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14.11.2024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0704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21.11.2024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28.11.2024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65DC3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05.12.2024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</w:p>
        </w:tc>
      </w:tr>
      <w:tr w:rsidR="00065DC3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12.12.2024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Оклеивание деталей коробки с крышкой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19.12.2024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26.12.2024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caeea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09.01.2025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16.01.2025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174679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23.01.2025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30.01.2025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19427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06.02.2025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13.02.2025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065DC3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20.02.2025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27.02.2025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06.03.2025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13.03.2025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20.03.2025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proofErr w:type="spellEnd"/>
            </w:hyperlink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инженерной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направленности</w:t>
            </w:r>
            <w:proofErr w:type="spellEnd"/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03.04.2025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4472846</w:t>
              </w:r>
            </w:hyperlink>
          </w:p>
        </w:tc>
      </w:tr>
      <w:tr w:rsidR="00065DC3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с подвижным и неподвижным соединением из деталей набора типа «Конструктор» или из разных материалов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10.04.2025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</w:p>
        </w:tc>
      </w:tr>
      <w:tr w:rsidR="00065DC3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Рычаг. Конструирование моделей качелей из деталей набора типа «Конструктор», или из разных материалов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17.04.2025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</w:p>
        </w:tc>
      </w:tr>
      <w:tr w:rsidR="00065DC3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Ножничный механизм. Конструирование моделей с ножничным механизмом из деталей набора типа «Конструктор», или из разных материалов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24.04.2025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</w:p>
        </w:tc>
      </w:tr>
      <w:tr w:rsidR="00065DC3" w:rsidRPr="00196199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робота из деталей набора типа «Конструктор» или из разных материалов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01.05.2025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72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65DC3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транспортного робота из деталей набора типа «Конструктор» или из разных материалов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08.05.2025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</w:p>
        </w:tc>
      </w:tr>
      <w:tr w:rsidR="00065DC3" w:rsidTr="00065DC3">
        <w:trPr>
          <w:trHeight w:val="144"/>
          <w:tblCellSpacing w:w="20" w:type="nil"/>
        </w:trPr>
        <w:tc>
          <w:tcPr>
            <w:tcW w:w="988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44" w:type="dxa"/>
            <w:tcMar>
              <w:top w:w="50" w:type="dxa"/>
              <w:left w:w="100" w:type="dxa"/>
            </w:tcMar>
            <w:vAlign w:val="center"/>
          </w:tcPr>
          <w:p w:rsidR="00065DC3" w:rsidRPr="003729E5" w:rsidRDefault="00065DC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065DC3" w:rsidRPr="00CA3971" w:rsidRDefault="00065DC3" w:rsidP="009302CA">
            <w:r w:rsidRPr="00CA3971">
              <w:t>15.05.2025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065DC3" w:rsidRDefault="00065DC3">
            <w:pPr>
              <w:spacing w:after="0"/>
              <w:ind w:left="135"/>
            </w:pPr>
          </w:p>
        </w:tc>
      </w:tr>
      <w:tr w:rsidR="00A50653" w:rsidTr="00065D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0653" w:rsidRPr="003729E5" w:rsidRDefault="00091493">
            <w:pPr>
              <w:spacing w:after="0"/>
              <w:ind w:left="135"/>
              <w:rPr>
                <w:lang w:val="ru-RU"/>
              </w:rPr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7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 w:rsidRPr="00372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0653" w:rsidRDefault="000914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0653" w:rsidRDefault="00A50653"/>
        </w:tc>
      </w:tr>
    </w:tbl>
    <w:p w:rsidR="00A50653" w:rsidRDefault="00A50653">
      <w:pPr>
        <w:sectPr w:rsidR="00A5065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4"/>
    <w:p w:rsidR="00091493" w:rsidRPr="003729E5" w:rsidRDefault="00091493" w:rsidP="003729E5">
      <w:pPr>
        <w:spacing w:after="0"/>
        <w:ind w:left="120"/>
        <w:rPr>
          <w:lang w:val="ru-RU"/>
        </w:rPr>
      </w:pPr>
    </w:p>
    <w:sectPr w:rsidR="00091493" w:rsidRPr="003729E5" w:rsidSect="003729E5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6948C6"/>
    <w:multiLevelType w:val="multilevel"/>
    <w:tmpl w:val="AAD429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50653"/>
    <w:rsid w:val="00065DC3"/>
    <w:rsid w:val="00091493"/>
    <w:rsid w:val="00196199"/>
    <w:rsid w:val="00210679"/>
    <w:rsid w:val="003729E5"/>
    <w:rsid w:val="00947F85"/>
    <w:rsid w:val="00A50653"/>
    <w:rsid w:val="00AE3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5065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506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106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106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son.edu.ru/20/03" TargetMode="External"/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m.edsoo.ru/89c519cc" TargetMode="External"/><Relationship Id="rId26" Type="http://schemas.openxmlformats.org/officeDocument/2006/relationships/hyperlink" Target="https://m.edsoo.ru/c2e5fd16" TargetMode="External"/><Relationship Id="rId39" Type="http://schemas.openxmlformats.org/officeDocument/2006/relationships/hyperlink" Target="https://m.edsoo.ru/c9d99bec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1d0065f8" TargetMode="External"/><Relationship Id="rId34" Type="http://schemas.openxmlformats.org/officeDocument/2006/relationships/hyperlink" Target="https://m.edsoo.ru/f94dc1a1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lesson.edu.ru/20/03" TargetMode="Externa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m.edsoo.ru/713ab6b7" TargetMode="External"/><Relationship Id="rId25" Type="http://schemas.openxmlformats.org/officeDocument/2006/relationships/hyperlink" Target="https://m.edsoo.ru/302e0704" TargetMode="External"/><Relationship Id="rId33" Type="http://schemas.openxmlformats.org/officeDocument/2006/relationships/hyperlink" Target="https://m.edsoo.ru/b3c19427" TargetMode="External"/><Relationship Id="rId38" Type="http://schemas.openxmlformats.org/officeDocument/2006/relationships/hyperlink" Target="https://m.edsoo.ru/7ff3b68a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sson.edu.ru/20/03" TargetMode="External"/><Relationship Id="rId20" Type="http://schemas.openxmlformats.org/officeDocument/2006/relationships/hyperlink" Target="https://m.edsoo.ru/140524a8" TargetMode="External"/><Relationship Id="rId29" Type="http://schemas.openxmlformats.org/officeDocument/2006/relationships/hyperlink" Target="https://m.edsoo.ru/19caeea5" TargetMode="External"/><Relationship Id="rId41" Type="http://schemas.openxmlformats.org/officeDocument/2006/relationships/hyperlink" Target="https://m.edsoo.ru/9cad9a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esson.edu.ru/20/03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m.edsoo.ru/1a92e981" TargetMode="External"/><Relationship Id="rId32" Type="http://schemas.openxmlformats.org/officeDocument/2006/relationships/hyperlink" Target="https://m.edsoo.ru/8c98d179" TargetMode="External"/><Relationship Id="rId37" Type="http://schemas.openxmlformats.org/officeDocument/2006/relationships/hyperlink" Target="https://m.edsoo.ru/d76e609c" TargetMode="External"/><Relationship Id="rId40" Type="http://schemas.openxmlformats.org/officeDocument/2006/relationships/hyperlink" Target="https://m.edsoo.ru/f4472846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lesson.edu.ru/20/03" TargetMode="External"/><Relationship Id="rId23" Type="http://schemas.openxmlformats.org/officeDocument/2006/relationships/hyperlink" Target="https://m.edsoo.ru/589b0115" TargetMode="External"/><Relationship Id="rId28" Type="http://schemas.openxmlformats.org/officeDocument/2006/relationships/hyperlink" Target="https://m.edsoo.ru/63a3f74d" TargetMode="External"/><Relationship Id="rId36" Type="http://schemas.openxmlformats.org/officeDocument/2006/relationships/hyperlink" Target="https://m.edsoo.ru/3ad2a050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m.edsoo.ru/067b4226" TargetMode="External"/><Relationship Id="rId31" Type="http://schemas.openxmlformats.org/officeDocument/2006/relationships/hyperlink" Target="https://m.edsoo.ru/5c17467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m.edsoo.ru/f5d9725c" TargetMode="External"/><Relationship Id="rId27" Type="http://schemas.openxmlformats.org/officeDocument/2006/relationships/hyperlink" Target="https://m.edsoo.ru/8302f69b" TargetMode="External"/><Relationship Id="rId30" Type="http://schemas.openxmlformats.org/officeDocument/2006/relationships/hyperlink" Target="https://m.edsoo.ru/a41333b7" TargetMode="External"/><Relationship Id="rId35" Type="http://schemas.openxmlformats.org/officeDocument/2006/relationships/hyperlink" Target="https://m.edsoo.ru/430736bb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2066</Words>
  <Characters>11781</Characters>
  <Application>Microsoft Office Word</Application>
  <DocSecurity>0</DocSecurity>
  <Lines>98</Lines>
  <Paragraphs>27</Paragraphs>
  <ScaleCrop>false</ScaleCrop>
  <Company/>
  <LinksUpToDate>false</LinksUpToDate>
  <CharactersWithSpaces>13820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2024-10-07T06:58:00Z</dcterms:created>
  <dcterms:modified xsi:type="dcterms:W3CDTF">2024-10-19T07:05:00Z</dcterms:modified>
</cp:coreProperties>
</file>