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7B7E5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7FE019D4">
      <w:pPr>
        <w:pStyle w:val="8"/>
        <w:jc w:val="center"/>
        <w:rPr>
          <w:sz w:val="28"/>
          <w:szCs w:val="28"/>
          <w:highlight w:val="yellow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61F84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6D4F386E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b/>
          <w:bCs/>
          <w:sz w:val="24"/>
          <w:szCs w:val="24"/>
        </w:rPr>
        <w:t xml:space="preserve"> деревообработк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7B1A2F17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10-11 класс</w:t>
      </w:r>
    </w:p>
    <w:p w14:paraId="6D6B9F54">
      <w:pPr>
        <w:jc w:val="center"/>
        <w:rPr>
          <w:rFonts w:hint="default"/>
          <w:lang w:val="ru-RU"/>
        </w:rPr>
      </w:pPr>
    </w:p>
    <w:p w14:paraId="5EFC635A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чертеж, технологическую карту и изготовить</w:t>
      </w:r>
      <w:r>
        <w:rPr>
          <w:rFonts w:hint="default"/>
          <w:highlight w:val="yellow"/>
          <w:lang w:val="ru-RU"/>
        </w:rPr>
        <w:t xml:space="preserve"> подрамник</w:t>
      </w:r>
      <w:r>
        <w:rPr>
          <w:rFonts w:hint="default"/>
          <w:lang w:val="ru-RU"/>
        </w:rPr>
        <w:t xml:space="preserve"> для планшета (500 </w:t>
      </w:r>
      <w:r>
        <w:rPr>
          <w:rFonts w:hint="default"/>
          <w:lang w:val="ru-RU"/>
        </w:rPr>
        <w:sym w:font="Symbol" w:char="00B4"/>
      </w:r>
      <w:r>
        <w:rPr>
          <w:rFonts w:hint="default"/>
          <w:lang w:val="ru-RU"/>
        </w:rPr>
        <w:t xml:space="preserve"> 700 мм)</w:t>
      </w:r>
    </w:p>
    <w:p w14:paraId="532172C2">
      <w:pPr>
        <w:jc w:val="center"/>
        <w:rPr>
          <w:rFonts w:hint="default"/>
          <w:lang w:val="ru-RU"/>
        </w:rPr>
      </w:pPr>
    </w:p>
    <w:p w14:paraId="2659161D">
      <w:pPr>
        <w:jc w:val="center"/>
        <w:rPr>
          <w:rFonts w:hint="default"/>
          <w:lang w:val="ru-RU"/>
        </w:rPr>
      </w:pPr>
      <w:r>
        <w:drawing>
          <wp:inline distT="0" distB="0" distL="114300" distR="114300">
            <wp:extent cx="5801995" cy="3479800"/>
            <wp:effectExtent l="0" t="0" r="1905" b="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01995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0B023">
      <w:pPr>
        <w:jc w:val="center"/>
      </w:pPr>
    </w:p>
    <w:p w14:paraId="2158D6CC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Рис. Планшет (</w:t>
      </w:r>
      <w:r>
        <w:rPr>
          <w:rFonts w:hint="default"/>
          <w:highlight w:val="yellow"/>
          <w:lang w:val="ru-RU"/>
        </w:rPr>
        <w:t>подрамник состоит из двух деталей №2 и двух деталей №3</w:t>
      </w:r>
      <w:r>
        <w:rPr>
          <w:rFonts w:hint="default"/>
          <w:lang w:val="ru-RU"/>
        </w:rPr>
        <w:t>)</w:t>
      </w:r>
    </w:p>
    <w:p w14:paraId="0AE5B842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  <w:bookmarkStart w:id="0" w:name="_GoBack"/>
      <w:bookmarkEnd w:id="0"/>
    </w:p>
    <w:p w14:paraId="096D6A84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343535</wp:posOffset>
            </wp:positionH>
            <wp:positionV relativeFrom="paragraph">
              <wp:posOffset>-13335</wp:posOffset>
            </wp:positionV>
            <wp:extent cx="6772910" cy="10008870"/>
            <wp:effectExtent l="0" t="0" r="8890" b="1143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653AB5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2D78693A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6542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113CC9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11AAF524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1C421AF6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061474B1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2B62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1CF1D6F3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EDAB5F2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EB96317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475A459A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7876E755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3D9C4C01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726C2F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181" w:afterLines="50"/>
        <w:ind w:left="57" w:right="62"/>
        <w:jc w:val="center"/>
        <w:textAlignment w:val="auto"/>
        <w:rPr>
          <w:rFonts w:hint="default"/>
          <w:lang w:val="ru-RU"/>
        </w:rPr>
      </w:pPr>
      <w:r>
        <w:t>по</w:t>
      </w:r>
      <w:r>
        <w:rPr>
          <w:spacing w:val="-1"/>
        </w:rPr>
        <w:t xml:space="preserve"> </w:t>
      </w:r>
      <w:r>
        <w:t>Ручной деревообработке</w:t>
      </w:r>
      <w:r>
        <w:rPr>
          <w:rFonts w:hint="default"/>
          <w:lang w:val="ru-RU"/>
        </w:rPr>
        <w:t xml:space="preserve"> в 10-11 классе</w:t>
      </w:r>
    </w:p>
    <w:p w14:paraId="483510E3">
      <w:pPr>
        <w:rPr>
          <w:rFonts w:hint="default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2FB3C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53D215E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32F694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688421D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61F918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0C428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7A7E43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124206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</w:t>
            </w:r>
            <w:r>
              <w:rPr>
                <w:rFonts w:hint="default"/>
                <w:sz w:val="22"/>
                <w:szCs w:val="21"/>
                <w:lang w:val="ru-RU"/>
              </w:rPr>
              <w:t>, защитные оки</w:t>
            </w:r>
            <w:r>
              <w:rPr>
                <w:sz w:val="22"/>
                <w:szCs w:val="21"/>
              </w:rPr>
              <w:t>)</w:t>
            </w:r>
          </w:p>
        </w:tc>
        <w:tc>
          <w:tcPr>
            <w:tcW w:w="1008" w:type="dxa"/>
          </w:tcPr>
          <w:p w14:paraId="26ECBC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4FA9287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C148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45C787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6FF207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безопасной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работы</w:t>
            </w:r>
          </w:p>
        </w:tc>
        <w:tc>
          <w:tcPr>
            <w:tcW w:w="1008" w:type="dxa"/>
          </w:tcPr>
          <w:p w14:paraId="262C81B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01CFD5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647E8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1F5316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3DF054C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1C785D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4BEEEF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E998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1810A8F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419BE9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Подготовка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необходимых инструментов и приспособлений</w:t>
            </w:r>
          </w:p>
        </w:tc>
        <w:tc>
          <w:tcPr>
            <w:tcW w:w="1008" w:type="dxa"/>
          </w:tcPr>
          <w:p w14:paraId="28E8DB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51DE071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F44A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63CE48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0BFBA32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566429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A6194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44D1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36897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A1980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44D101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062A04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E9C7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74D8C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8A73CF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30C7073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C4423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F75E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91F84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D42E9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0A6578C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8071F4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4456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C9F17E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1ADA6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1588E4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6C12D0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0C4F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9BBE9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09B7BA4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2CEFB6C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3016F74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BD664B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7920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06E1E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3B477AA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7C6688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6FE3D4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ABDA9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F785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C9BDBF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73026DD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73E6CDC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самой детали в целом выполнено качественно</w:t>
            </w:r>
          </w:p>
        </w:tc>
        <w:tc>
          <w:tcPr>
            <w:tcW w:w="1008" w:type="dxa"/>
          </w:tcPr>
          <w:p w14:paraId="7EF703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B0E6D8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92DC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5D482E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031837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202E0FA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A52EC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D1DB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C6017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EF7633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 1 баллу за сторону;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  <w:p w14:paraId="2773FC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-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20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500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700 мм</w:t>
            </w:r>
          </w:p>
        </w:tc>
        <w:tc>
          <w:tcPr>
            <w:tcW w:w="1008" w:type="dxa"/>
          </w:tcPr>
          <w:p w14:paraId="036868C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7D4EED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8F3B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299EE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40B3B5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точность изготовления деталей подрамника (по 1 баллу за деталь;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  <w:p w14:paraId="6D00F3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- 2 детали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20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30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500 мм; </w:t>
            </w:r>
          </w:p>
          <w:p w14:paraId="4B8F25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- 2 детали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20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30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700 мм</w:t>
            </w:r>
          </w:p>
        </w:tc>
        <w:tc>
          <w:tcPr>
            <w:tcW w:w="1008" w:type="dxa"/>
          </w:tcPr>
          <w:p w14:paraId="2B08BD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4</w:t>
            </w:r>
          </w:p>
        </w:tc>
        <w:tc>
          <w:tcPr>
            <w:tcW w:w="1373" w:type="dxa"/>
          </w:tcPr>
          <w:p w14:paraId="29C61FE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065B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D8F1C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F238F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качество шипового соединения (по 2 балла за шиповое соединение)</w:t>
            </w:r>
          </w:p>
        </w:tc>
        <w:tc>
          <w:tcPr>
            <w:tcW w:w="1008" w:type="dxa"/>
          </w:tcPr>
          <w:p w14:paraId="7EC3644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8</w:t>
            </w:r>
          </w:p>
        </w:tc>
        <w:tc>
          <w:tcPr>
            <w:tcW w:w="1373" w:type="dxa"/>
          </w:tcPr>
          <w:p w14:paraId="698A22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930A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30C73B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28E71A4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обработки всех поверхностей детали</w:t>
            </w:r>
          </w:p>
        </w:tc>
        <w:tc>
          <w:tcPr>
            <w:tcW w:w="1008" w:type="dxa"/>
          </w:tcPr>
          <w:p w14:paraId="5B94289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08317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78287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648A21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8</w:t>
            </w:r>
          </w:p>
        </w:tc>
        <w:tc>
          <w:tcPr>
            <w:tcW w:w="6794" w:type="dxa"/>
          </w:tcPr>
          <w:p w14:paraId="6B3EB71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4E73C53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5AEC12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FA6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73A606E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679316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154890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389C735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173B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615419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2973DD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3E24F65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555F61BF">
      <w:pPr>
        <w:rPr>
          <w:rFonts w:hint="default"/>
          <w:lang w:val="ru-RU"/>
        </w:rPr>
      </w:pPr>
    </w:p>
    <w:p w14:paraId="5D0E197E">
      <w:pPr>
        <w:jc w:val="center"/>
      </w:pPr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1032B9F"/>
    <w:rsid w:val="04BC5CE3"/>
    <w:rsid w:val="0A8D0C41"/>
    <w:rsid w:val="0D691E63"/>
    <w:rsid w:val="0F0A3BA7"/>
    <w:rsid w:val="105B14CF"/>
    <w:rsid w:val="1DB1230D"/>
    <w:rsid w:val="1FC70DB4"/>
    <w:rsid w:val="21434283"/>
    <w:rsid w:val="229E5FA1"/>
    <w:rsid w:val="2941295C"/>
    <w:rsid w:val="2F93302F"/>
    <w:rsid w:val="31245163"/>
    <w:rsid w:val="34590C1B"/>
    <w:rsid w:val="3BC76976"/>
    <w:rsid w:val="40C3132A"/>
    <w:rsid w:val="419829DA"/>
    <w:rsid w:val="43F44785"/>
    <w:rsid w:val="440E391B"/>
    <w:rsid w:val="464668B9"/>
    <w:rsid w:val="571B119E"/>
    <w:rsid w:val="5D5726A6"/>
    <w:rsid w:val="69F95069"/>
    <w:rsid w:val="706F799B"/>
    <w:rsid w:val="71E14918"/>
    <w:rsid w:val="77521AFC"/>
    <w:rsid w:val="783104E9"/>
    <w:rsid w:val="78AD7543"/>
    <w:rsid w:val="78EA6604"/>
    <w:rsid w:val="792D683F"/>
    <w:rsid w:val="7F7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86022C46988545BE967D4D50D79E8F8B_13</vt:lpwstr>
  </property>
</Properties>
</file>