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845" w:rsidRPr="00D22151" w:rsidRDefault="00527845" w:rsidP="00D22151">
      <w:pPr>
        <w:spacing w:after="0" w:line="240" w:lineRule="auto"/>
        <w:jc w:val="center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План</w:t>
      </w:r>
    </w:p>
    <w:p w:rsidR="00527845" w:rsidRPr="00D22151" w:rsidRDefault="00527845" w:rsidP="00D22151">
      <w:pPr>
        <w:spacing w:after="0" w:line="240" w:lineRule="auto"/>
        <w:jc w:val="center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работы первичной профсоюзной организации МБОУ «СОШ №</w:t>
      </w:r>
      <w:proofErr w:type="gramStart"/>
      <w:r w:rsidRPr="00D22151">
        <w:rPr>
          <w:rFonts w:eastAsia="Times New Roman"/>
          <w:sz w:val="28"/>
          <w:szCs w:val="28"/>
        </w:rPr>
        <w:t>5</w:t>
      </w:r>
      <w:r w:rsidR="00D22151" w:rsidRPr="00D22151">
        <w:rPr>
          <w:rFonts w:eastAsia="Times New Roman"/>
          <w:sz w:val="28"/>
          <w:szCs w:val="28"/>
        </w:rPr>
        <w:t>  на</w:t>
      </w:r>
      <w:proofErr w:type="gramEnd"/>
      <w:r w:rsidR="00D22151" w:rsidRPr="00D22151">
        <w:rPr>
          <w:rFonts w:eastAsia="Times New Roman"/>
          <w:sz w:val="28"/>
          <w:szCs w:val="28"/>
        </w:rPr>
        <w:t xml:space="preserve"> 2022- 2023</w:t>
      </w:r>
      <w:r w:rsidRPr="00D22151">
        <w:rPr>
          <w:rFonts w:eastAsia="Times New Roman"/>
          <w:sz w:val="28"/>
          <w:szCs w:val="28"/>
        </w:rPr>
        <w:t xml:space="preserve"> учебный год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СЕНТЯБРЬ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1.     Внести изменения в коллективный договор в соответствии с Трудовым кодексом Российской Федерации, новой системой оплаты труда (при необходимости).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2.     Оформить профсоюзный стенд.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3.     Начать проверку трудовых книжек, трудовых договоров.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4.     Выписать газету «Мой профсоюз</w:t>
      </w:r>
      <w:proofErr w:type="gramStart"/>
      <w:r w:rsidRPr="00D22151">
        <w:rPr>
          <w:rFonts w:eastAsia="Times New Roman"/>
          <w:sz w:val="28"/>
          <w:szCs w:val="28"/>
        </w:rPr>
        <w:t>» .</w:t>
      </w:r>
      <w:proofErr w:type="gramEnd"/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5.     Составить план работы на учебный год.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6.     Утвердить локальные акты: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- правила внутреннего трудового распорядка;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- о доплатах и надбавках;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- о распределении учебной нагрузки.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7.     Провести сверку учета членов профсоюза.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8.     Составить перечень юбилейных, праздничных и знаменательных дат для членов профсоюза.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9.     Собрать информацию по работникам, нуждающихся в улучшении жилищных условий.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10.  Согласовать инструкции по охране труда.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11.  Утвердить тарификацию педагогических работников.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b/>
          <w:sz w:val="28"/>
          <w:szCs w:val="28"/>
        </w:rPr>
      </w:pPr>
      <w:r w:rsidRPr="00D22151">
        <w:rPr>
          <w:rFonts w:eastAsia="Times New Roman"/>
          <w:b/>
          <w:sz w:val="28"/>
          <w:szCs w:val="28"/>
        </w:rPr>
        <w:t>ОКТЯБРЬ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1.     Составить план обучения профактива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2.     Подготовить торжественное собрание, посвященное Дню учителя. Отметить юбиляров, награжденных грамотами, учителей-наставников молодых специалистов.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3.     Подготовить и провести День пожилого человека (чествование ветеранов педагогического труда).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4.     Проверить инструкции по охране труда и технике безопасности, наличие подписей работающих.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5.     Проанализировать распределение учебной нагрузки.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6.     Организовать работу с молодыми специалистами.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 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b/>
          <w:sz w:val="28"/>
          <w:szCs w:val="28"/>
        </w:rPr>
      </w:pPr>
      <w:r w:rsidRPr="00D22151">
        <w:rPr>
          <w:rFonts w:eastAsia="Times New Roman"/>
          <w:b/>
          <w:sz w:val="28"/>
          <w:szCs w:val="28"/>
        </w:rPr>
        <w:t>НОЯБРЬ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 xml:space="preserve">1.     Провести заседание профкома «О результатах проверки ведения личных дел и </w:t>
      </w:r>
      <w:proofErr w:type="gramStart"/>
      <w:r w:rsidRPr="00D22151">
        <w:rPr>
          <w:rFonts w:eastAsia="Times New Roman"/>
          <w:sz w:val="28"/>
          <w:szCs w:val="28"/>
        </w:rPr>
        <w:t>трудовых книжек</w:t>
      </w:r>
      <w:proofErr w:type="gramEnd"/>
      <w:r w:rsidRPr="00D22151">
        <w:rPr>
          <w:rFonts w:eastAsia="Times New Roman"/>
          <w:sz w:val="28"/>
          <w:szCs w:val="28"/>
        </w:rPr>
        <w:t xml:space="preserve"> работающих».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2.     Проверить правильность оформления финансовых документов (смет, отчетов, актов). 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b/>
          <w:sz w:val="28"/>
          <w:szCs w:val="28"/>
        </w:rPr>
      </w:pPr>
      <w:r w:rsidRPr="00D22151">
        <w:rPr>
          <w:rFonts w:eastAsia="Times New Roman"/>
          <w:b/>
          <w:sz w:val="28"/>
          <w:szCs w:val="28"/>
        </w:rPr>
        <w:t>ДЕКАБРЬ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1.     Отчет о выполнении коллективного договора (любые пункты).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2.     Подготовка к новогодней елке для детей членов профсоюза.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lastRenderedPageBreak/>
        <w:t>3.     Подготовка новогоднего праздника для работников образовательного учреждения.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4.     Принять участие в проверке за исполнением профсоюзной сметы за год.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5.     Составить смету расходования профсоюзных средств на следующий год.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b/>
          <w:sz w:val="28"/>
          <w:szCs w:val="28"/>
        </w:rPr>
      </w:pPr>
      <w:r w:rsidRPr="00D22151">
        <w:rPr>
          <w:rFonts w:eastAsia="Times New Roman"/>
          <w:b/>
          <w:sz w:val="28"/>
          <w:szCs w:val="28"/>
        </w:rPr>
        <w:t>ЯНВАРЬ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1.     Провести профсоюзное собрание «О работе профкома и администрации по соблюдению Трудового кодекса РФ».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2.     Проверить выполнение принятых решений на профсоюзных собраниях и заседаниях профкома.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3.     Оформить заявку на санаторно-курортное лечение.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4.     Согласовать график отпусков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5.     Подготовить совместно с администрацией отчет о ходе выполнения соглашения по охране труда и технике безопасности.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b/>
          <w:sz w:val="28"/>
          <w:szCs w:val="28"/>
        </w:rPr>
      </w:pPr>
      <w:r w:rsidRPr="00D22151">
        <w:rPr>
          <w:rFonts w:eastAsia="Times New Roman"/>
          <w:b/>
          <w:sz w:val="28"/>
          <w:szCs w:val="28"/>
        </w:rPr>
        <w:t>ФЕВРАЛЬ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1.     Провести анализ работы с заявлениями и обращениями членов профсоюза.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2.     Подготовить и провести вечер, посвященный Дню защитника Отечества.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3.     Начать подготовку к мероприятиям, посвященным Международному женскому дню 8 Марта.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b/>
          <w:sz w:val="28"/>
          <w:szCs w:val="28"/>
        </w:rPr>
      </w:pPr>
      <w:r w:rsidRPr="00D22151">
        <w:rPr>
          <w:rFonts w:eastAsia="Times New Roman"/>
          <w:b/>
          <w:sz w:val="28"/>
          <w:szCs w:val="28"/>
        </w:rPr>
        <w:t>МАРТ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1.     Поздравить ветеранов педагогического труда с 8 Марта и пригласить на традиционное торжественное собрание.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2.     Рассмотреть вопрос о ходе выполнения локального акта «О надбавках и доплатах компенсационного и стимулирующего характера». 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3. Организовать медицинский осмотр работников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b/>
          <w:sz w:val="28"/>
          <w:szCs w:val="28"/>
        </w:rPr>
      </w:pPr>
      <w:r w:rsidRPr="00D22151">
        <w:rPr>
          <w:rFonts w:eastAsia="Times New Roman"/>
          <w:b/>
          <w:sz w:val="28"/>
          <w:szCs w:val="28"/>
        </w:rPr>
        <w:t>АПРЕЛЬ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1.     Проверить правильность расследования несчастных случаев. Отчет комиссии по охране труда.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2.     Проверить техническое состояние здания, кабинетов, учебных мастерских, оборудования на соответствие нормам и правилам охраны труда. 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b/>
          <w:sz w:val="28"/>
          <w:szCs w:val="28"/>
        </w:rPr>
      </w:pPr>
      <w:r w:rsidRPr="00D22151">
        <w:rPr>
          <w:rFonts w:eastAsia="Times New Roman"/>
          <w:b/>
          <w:sz w:val="28"/>
          <w:szCs w:val="28"/>
        </w:rPr>
        <w:t>МАЙ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1.     Совместно с администрацией рассмотреть отчет о выполнении коллективного договора (любые пункты).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2.     Подготовить предложения о поощрении членов профсоюза.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3.     Проанализировать совместную работу с администрацией по созданию условий для повышения педагогического мастерства.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4.     Осуществить контроль за выполнением графика отпусков.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5.     Разработать мероприятия по выполнению решений профсоюзных собраний, комитетов, предложений и замечаний членов профсоюза.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6.     Продолжить ознакомление работников с нормативными документами по правовым вопросам.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lastRenderedPageBreak/>
        <w:t xml:space="preserve">7.     Работа профсоюзного комитета по внедрению здорового образа жизни (участие в городском </w:t>
      </w:r>
      <w:proofErr w:type="spellStart"/>
      <w:r w:rsidRPr="00D22151">
        <w:rPr>
          <w:rFonts w:eastAsia="Times New Roman"/>
          <w:sz w:val="28"/>
          <w:szCs w:val="28"/>
        </w:rPr>
        <w:t>турслете</w:t>
      </w:r>
      <w:proofErr w:type="spellEnd"/>
      <w:r w:rsidRPr="00D22151">
        <w:rPr>
          <w:rFonts w:eastAsia="Times New Roman"/>
          <w:sz w:val="28"/>
          <w:szCs w:val="28"/>
        </w:rPr>
        <w:t>). 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b/>
          <w:sz w:val="28"/>
          <w:szCs w:val="28"/>
        </w:rPr>
      </w:pPr>
      <w:bookmarkStart w:id="0" w:name="_GoBack"/>
      <w:r w:rsidRPr="00D22151">
        <w:rPr>
          <w:rFonts w:eastAsia="Times New Roman"/>
          <w:b/>
          <w:sz w:val="28"/>
          <w:szCs w:val="28"/>
        </w:rPr>
        <w:t>ИЮНЬ</w:t>
      </w:r>
    </w:p>
    <w:bookmarkEnd w:id="0"/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1.     Планирование профсоюзных собраний на следующий учебный год.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2.     Проверить состояние охраны труда и техники безопасности в пришкольном лагере.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3.     Контроль за своевременной выплатой отпускных работникам образовательного учреждения.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4.     Проверить правильность оформления профсоюзных билетов, отметок об уплате профсоюзных взносов, уточнить списочный состав. 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b/>
          <w:sz w:val="28"/>
          <w:szCs w:val="28"/>
        </w:rPr>
      </w:pPr>
      <w:r w:rsidRPr="00D22151">
        <w:rPr>
          <w:rFonts w:eastAsia="Times New Roman"/>
          <w:b/>
          <w:sz w:val="28"/>
          <w:szCs w:val="28"/>
        </w:rPr>
        <w:t>АВГУСТ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1.     Согласовать с администрацией: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- тарификацию;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- расписание уроков;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- перераспределение учебной нагрузки (без нарушений).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2.     Привести в порядок делопроизводство в профсоюзной организации.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3.     Подготовить выступление на августовский педсовет.</w:t>
      </w:r>
    </w:p>
    <w:p w:rsidR="00DF4141" w:rsidRPr="00D22151" w:rsidRDefault="00DF4141" w:rsidP="00D22151">
      <w:pPr>
        <w:spacing w:after="0" w:line="240" w:lineRule="auto"/>
        <w:rPr>
          <w:rFonts w:eastAsia="Times New Roman"/>
          <w:sz w:val="28"/>
          <w:szCs w:val="28"/>
        </w:rPr>
      </w:pPr>
    </w:p>
    <w:p w:rsidR="00DF4141" w:rsidRPr="00D22151" w:rsidRDefault="00DF4141" w:rsidP="00D22151">
      <w:pPr>
        <w:spacing w:after="0" w:line="240" w:lineRule="auto"/>
        <w:rPr>
          <w:rFonts w:eastAsia="Times New Roman"/>
          <w:sz w:val="28"/>
          <w:szCs w:val="28"/>
        </w:rPr>
      </w:pPr>
    </w:p>
    <w:p w:rsidR="00DF4141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Председатель первичной профсоюзной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организации МБОУ «СОШ №</w:t>
      </w:r>
      <w:proofErr w:type="gramStart"/>
      <w:r w:rsidRPr="00D22151">
        <w:rPr>
          <w:rFonts w:eastAsia="Times New Roman"/>
          <w:sz w:val="28"/>
          <w:szCs w:val="28"/>
        </w:rPr>
        <w:t>5»</w:t>
      </w:r>
      <w:r w:rsidR="00DF4141" w:rsidRPr="00D22151">
        <w:rPr>
          <w:rFonts w:eastAsia="Times New Roman"/>
          <w:sz w:val="28"/>
          <w:szCs w:val="28"/>
        </w:rPr>
        <w:t xml:space="preserve">   </w:t>
      </w:r>
      <w:proofErr w:type="gramEnd"/>
      <w:r w:rsidR="00DF4141" w:rsidRPr="00D22151">
        <w:rPr>
          <w:rFonts w:eastAsia="Times New Roman"/>
          <w:sz w:val="28"/>
          <w:szCs w:val="28"/>
        </w:rPr>
        <w:t xml:space="preserve">                                      </w:t>
      </w:r>
      <w:proofErr w:type="spellStart"/>
      <w:r w:rsidR="00DF4141" w:rsidRPr="00D22151">
        <w:rPr>
          <w:rFonts w:eastAsia="Times New Roman"/>
          <w:sz w:val="28"/>
          <w:szCs w:val="28"/>
        </w:rPr>
        <w:t>Зиннурова</w:t>
      </w:r>
      <w:proofErr w:type="spellEnd"/>
      <w:r w:rsidR="00DF4141" w:rsidRPr="00D22151">
        <w:rPr>
          <w:rFonts w:eastAsia="Times New Roman"/>
          <w:sz w:val="28"/>
          <w:szCs w:val="28"/>
        </w:rPr>
        <w:t xml:space="preserve"> Л.Р.</w:t>
      </w:r>
    </w:p>
    <w:p w:rsidR="00527845" w:rsidRPr="00D22151" w:rsidRDefault="00527845" w:rsidP="00D22151">
      <w:pPr>
        <w:spacing w:after="0" w:line="240" w:lineRule="auto"/>
        <w:rPr>
          <w:rFonts w:eastAsia="Times New Roman"/>
          <w:sz w:val="28"/>
          <w:szCs w:val="28"/>
        </w:rPr>
      </w:pPr>
      <w:r w:rsidRPr="00D22151">
        <w:rPr>
          <w:rFonts w:eastAsia="Times New Roman"/>
          <w:sz w:val="28"/>
          <w:szCs w:val="28"/>
        </w:rPr>
        <w:t> </w:t>
      </w:r>
    </w:p>
    <w:p w:rsidR="0049598D" w:rsidRDefault="0049598D" w:rsidP="00DF4141">
      <w:pPr>
        <w:spacing w:after="0" w:line="240" w:lineRule="auto"/>
      </w:pPr>
    </w:p>
    <w:sectPr w:rsidR="00495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D471D"/>
    <w:multiLevelType w:val="multilevel"/>
    <w:tmpl w:val="B64E5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6C41E7"/>
    <w:multiLevelType w:val="multilevel"/>
    <w:tmpl w:val="18001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555B64"/>
    <w:multiLevelType w:val="multilevel"/>
    <w:tmpl w:val="B32C1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4361CB"/>
    <w:multiLevelType w:val="multilevel"/>
    <w:tmpl w:val="CA500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664A32"/>
    <w:multiLevelType w:val="multilevel"/>
    <w:tmpl w:val="4BB27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1A5871"/>
    <w:multiLevelType w:val="multilevel"/>
    <w:tmpl w:val="5FEE9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412339"/>
    <w:multiLevelType w:val="multilevel"/>
    <w:tmpl w:val="0D74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25046E9"/>
    <w:multiLevelType w:val="multilevel"/>
    <w:tmpl w:val="A0240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4B358A2"/>
    <w:multiLevelType w:val="multilevel"/>
    <w:tmpl w:val="2998F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84E6D3F"/>
    <w:multiLevelType w:val="multilevel"/>
    <w:tmpl w:val="CE80B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E5921CE"/>
    <w:multiLevelType w:val="multilevel"/>
    <w:tmpl w:val="06A66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2A44F0F"/>
    <w:multiLevelType w:val="multilevel"/>
    <w:tmpl w:val="8B664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63C25E3"/>
    <w:multiLevelType w:val="multilevel"/>
    <w:tmpl w:val="40683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2"/>
  </w:num>
  <w:num w:numId="3">
    <w:abstractNumId w:val="4"/>
  </w:num>
  <w:num w:numId="4">
    <w:abstractNumId w:val="6"/>
  </w:num>
  <w:num w:numId="5">
    <w:abstractNumId w:val="8"/>
  </w:num>
  <w:num w:numId="6">
    <w:abstractNumId w:val="3"/>
  </w:num>
  <w:num w:numId="7">
    <w:abstractNumId w:val="10"/>
  </w:num>
  <w:num w:numId="8">
    <w:abstractNumId w:val="2"/>
  </w:num>
  <w:num w:numId="9">
    <w:abstractNumId w:val="5"/>
  </w:num>
  <w:num w:numId="10">
    <w:abstractNumId w:val="11"/>
  </w:num>
  <w:num w:numId="11">
    <w:abstractNumId w:val="9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27845"/>
    <w:rsid w:val="0049598D"/>
    <w:rsid w:val="004F1055"/>
    <w:rsid w:val="00527845"/>
    <w:rsid w:val="00AE5D5F"/>
    <w:rsid w:val="00D22151"/>
    <w:rsid w:val="00DF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08117"/>
  <w15:docId w15:val="{CDB799A2-3478-4C99-BC88-6C39A1F2A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278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2784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278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27845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F10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10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499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79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688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9</cp:revision>
  <cp:lastPrinted>2021-11-19T13:02:00Z</cp:lastPrinted>
  <dcterms:created xsi:type="dcterms:W3CDTF">2020-08-03T17:47:00Z</dcterms:created>
  <dcterms:modified xsi:type="dcterms:W3CDTF">2023-02-16T08:53:00Z</dcterms:modified>
</cp:coreProperties>
</file>