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743" w:type="dxa"/>
        <w:tblLook w:val="04A0" w:firstRow="1" w:lastRow="0" w:firstColumn="1" w:lastColumn="0" w:noHBand="0" w:noVBand="1"/>
      </w:tblPr>
      <w:tblGrid>
        <w:gridCol w:w="5370"/>
        <w:gridCol w:w="4728"/>
      </w:tblGrid>
      <w:tr w:rsidR="002B2A11" w:rsidRPr="002B2A11" w:rsidTr="00B85EA0">
        <w:tc>
          <w:tcPr>
            <w:tcW w:w="552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2B2A11" w:rsidRPr="002B2A11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«УТВЕРЖДАЮ»</w:t>
            </w:r>
          </w:p>
          <w:p w:rsidR="002B2A11" w:rsidRPr="002B2A11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Директор </w:t>
            </w:r>
          </w:p>
          <w:p w:rsidR="002B2A11" w:rsidRPr="002B2A11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МБОУ «</w:t>
            </w:r>
            <w:proofErr w:type="spellStart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КоноваловскаяООШ</w:t>
            </w:r>
            <w:proofErr w:type="spellEnd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им. Горячева А.А.»»</w:t>
            </w:r>
          </w:p>
          <w:p w:rsidR="002B2A11" w:rsidRPr="002B2A11" w:rsidRDefault="006D63D7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/А.Х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</w:t>
            </w:r>
            <w:proofErr w:type="spellEnd"/>
            <w:r w:rsidR="002B2A11"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</w:p>
          <w:p w:rsidR="002B2A11" w:rsidRPr="002B2A11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</w:tr>
    </w:tbl>
    <w:p w:rsidR="002B2A11" w:rsidRPr="002B2A11" w:rsidRDefault="002B2A11" w:rsidP="002B2A11">
      <w:pPr>
        <w:shd w:val="clear" w:color="auto" w:fill="FFFFFF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</w:t>
      </w: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           </w:t>
      </w:r>
      <w:proofErr w:type="gramStart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«</w:t>
      </w:r>
      <w:proofErr w:type="spellStart"/>
      <w:proofErr w:type="gram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Коноваловская</w:t>
      </w:r>
      <w:proofErr w:type="spell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имени Горячева А.А.» </w:t>
      </w:r>
    </w:p>
    <w:p w:rsidR="002B2A11" w:rsidRPr="002B2A11" w:rsidRDefault="002B2A11" w:rsidP="002B2A11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Мензелинского</w:t>
      </w:r>
      <w:proofErr w:type="spell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</w:t>
      </w:r>
    </w:p>
    <w:p w:rsidR="002B2A11" w:rsidRPr="002B2A11" w:rsidRDefault="002B2A11" w:rsidP="002B2A11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ПЕРСПЕКТИВНЫЙ ПЛАН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РАБОТЫ ДЕТСКОЙ ОРГАНИЗАЦИИ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им. Гули Королёвой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Коноваловской</w:t>
      </w:r>
      <w:proofErr w:type="spellEnd"/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 им. Горячева А.А.»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</w:t>
      </w:r>
      <w:r w:rsidR="00B85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 201</w:t>
      </w:r>
      <w:r w:rsidR="00B85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362450" cy="3419475"/>
            <wp:effectExtent l="0" t="0" r="0" b="9525"/>
            <wp:docPr id="8" name="Рисунок 8" descr="i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 (3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201</w:t>
      </w:r>
      <w:r w:rsidR="00B85E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85EA0" w:rsidRDefault="00B85EA0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85EA0" w:rsidRDefault="00B85EA0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                                                                        </w:t>
      </w: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Анализ </w:t>
      </w:r>
    </w:p>
    <w:p w:rsidR="00B85EA0" w:rsidRDefault="006D63D7" w:rsidP="00B85E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п</w:t>
      </w:r>
      <w:r w:rsidR="00B85EA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едагога- организатора</w:t>
      </w:r>
    </w:p>
    <w:p w:rsidR="00B85EA0" w:rsidRPr="004E262B" w:rsidRDefault="00B85EA0" w:rsidP="00B85E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в МБОУ «</w:t>
      </w:r>
      <w:proofErr w:type="spellStart"/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Коноваловская</w:t>
      </w:r>
      <w:proofErr w:type="spellEnd"/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ООШ имени Горячева А.А.»</w:t>
      </w:r>
    </w:p>
    <w:p w:rsidR="00B85EA0" w:rsidRPr="004E262B" w:rsidRDefault="00B85EA0" w:rsidP="00B85E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за 2017-2018 учебный год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    Воспитательная работа в МБОУ </w:t>
      </w:r>
      <w:r w:rsidRPr="004E262B">
        <w:rPr>
          <w:rFonts w:ascii="Times New Roman" w:eastAsia="Times New Roman" w:hAnsi="Times New Roman" w:cs="Times New Roman"/>
          <w:bCs/>
          <w:sz w:val="24"/>
          <w:szCs w:val="24"/>
          <w:lang w:eastAsia="ru-RU" w:bidi="hi-IN"/>
        </w:rPr>
        <w:t>«</w:t>
      </w:r>
      <w:proofErr w:type="spellStart"/>
      <w:r w:rsidRPr="004E262B">
        <w:rPr>
          <w:rFonts w:ascii="Times New Roman" w:eastAsia="Times New Roman" w:hAnsi="Times New Roman" w:cs="Times New Roman"/>
          <w:bCs/>
          <w:sz w:val="24"/>
          <w:szCs w:val="24"/>
          <w:lang w:eastAsia="ru-RU" w:bidi="hi-IN"/>
        </w:rPr>
        <w:t>Коноваловская</w:t>
      </w:r>
      <w:proofErr w:type="spellEnd"/>
      <w:r w:rsidRPr="004E262B">
        <w:rPr>
          <w:rFonts w:ascii="Times New Roman" w:eastAsia="Times New Roman" w:hAnsi="Times New Roman" w:cs="Times New Roman"/>
          <w:bCs/>
          <w:sz w:val="24"/>
          <w:szCs w:val="24"/>
          <w:lang w:eastAsia="ru-RU" w:bidi="hi-IN"/>
        </w:rPr>
        <w:t xml:space="preserve"> ООШ имени Горячева А.А.»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в 2017-2018 учебном году строилась в соответствии с планом воспитательной работы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школы  на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2017-2018 гг., в которую входят следующие подпрограммы и проекты: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1.   Общешкольные мероприятия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2.   Нравственно-правовое воспитание и формирование положительных привычек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3.   Гражданско-патриотическая работа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4.   Познавательная деятельность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5.   Художественная деятельность и эстетическое воспитание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6.   Трудовая деятельность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7.   Спортивно-оздоровительная деятельность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8.   Работа с родителями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9.   Работа с детьми «группы риска»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E262B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Целью воспитательной работы школы в 2017 - 2018 учебном году являлось </w:t>
      </w: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создание условий, способствующих развитию интеллектуальных, творческих, личностных качеств учащихся, их социализации и адаптации в обществе на основе личностно-ориентированного подхода в воспитании и педагогической поддержки.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</w:t>
      </w:r>
      <w:r w:rsidRPr="004E262B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Основные задачи:</w:t>
      </w:r>
    </w:p>
    <w:p w:rsidR="00B85EA0" w:rsidRPr="004E262B" w:rsidRDefault="00B85EA0" w:rsidP="00B85EA0">
      <w:pPr>
        <w:tabs>
          <w:tab w:val="num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 xml:space="preserve">1. </w:t>
      </w:r>
      <w:proofErr w:type="spellStart"/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>Гуманизация</w:t>
      </w:r>
      <w:proofErr w:type="spellEnd"/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 xml:space="preserve"> воспитательного процесса, выражающаяся в создании условий для интеллектуального, спортивно-оз</w:t>
      </w:r>
      <w:bookmarkStart w:id="0" w:name="_GoBack"/>
      <w:bookmarkEnd w:id="0"/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>доровительного и культурно-эстетического развития на основе свободы выбора учащимися траектории своего развития.</w:t>
      </w:r>
    </w:p>
    <w:p w:rsidR="00B85EA0" w:rsidRPr="004E262B" w:rsidRDefault="00B85EA0" w:rsidP="00B85EA0">
      <w:pPr>
        <w:tabs>
          <w:tab w:val="num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>2. Поддержание и укрепление школьных традиций, способствующих созданию общешкольного коллектива, воспитанию гражданской позиции и патриотических чувств, развитию толерантных отношений среди коллектива учащихся.</w:t>
      </w:r>
    </w:p>
    <w:p w:rsidR="00B85EA0" w:rsidRPr="004E262B" w:rsidRDefault="00B85EA0" w:rsidP="00B85EA0">
      <w:pPr>
        <w:tabs>
          <w:tab w:val="num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>3. Развитие органов ученического самоуправления.</w:t>
      </w:r>
    </w:p>
    <w:p w:rsidR="00B85EA0" w:rsidRPr="004E262B" w:rsidRDefault="00B85EA0" w:rsidP="00B85EA0">
      <w:pPr>
        <w:tabs>
          <w:tab w:val="num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 xml:space="preserve">4. Совершенствование методического мастерства классных руководителей, овладение диагностикой как средством для улучшения учебно-воспитательной работы, как инструмент. </w:t>
      </w:r>
    </w:p>
    <w:p w:rsidR="00B85EA0" w:rsidRPr="004E262B" w:rsidRDefault="00B85EA0" w:rsidP="00B85EA0">
      <w:pPr>
        <w:tabs>
          <w:tab w:val="num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>5. Развитие преемственности воспитательной работы начального и среднего звена через систему совместных мероприятий.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 xml:space="preserve">       Основные направления воспитательной деятельности образовательной организации в 2017-2018 учебном году: 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познавательных интересов, творческой активности учащихся;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-совершенствование экскурсионной работы;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-нравственно-правовое и патриотическое воспитание школьников;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художественная деятельность и эстетическое воспитание;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-коллективные творческие дела;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-трудовая деятельность;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-спортивно-оздоровительная работа;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-совершенствование системы дополнительного образования;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-работа с учащимися, требующими повышенного педагогического внимания;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-расширение связей с социумом;</w:t>
      </w:r>
    </w:p>
    <w:p w:rsidR="00B85EA0" w:rsidRPr="004E262B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-повышение статуса и роли родительской общественности в воспитательной деятельности школы;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   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lastRenderedPageBreak/>
        <w:t>Виды внеклассной, внеурочной деятельности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: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1.  кружки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2.  спортивные секции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Занятость в кружках и секциях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общее количество занятых в кружках и секциях – 56 человек;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занятость учащихся в спортивных секциях: школьных - 15 человек;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занятость учащихся в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кружках:  от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ДДТ - 56 человек;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наполняемость групп (кружков, секций), чем обусловлена такая наполняемость: наполняемость хорошая, т.к. многие кружки проводятся для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определенного возраста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и классные руководители постоянно контролируют посещаемость кружков.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"/>
        <w:gridCol w:w="3173"/>
        <w:gridCol w:w="5529"/>
      </w:tblGrid>
      <w:tr w:rsidR="00B85EA0" w:rsidRPr="004E262B" w:rsidTr="00B85EA0">
        <w:trPr>
          <w:trHeight w:val="654"/>
        </w:trPr>
        <w:tc>
          <w:tcPr>
            <w:tcW w:w="64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№ п/п</w:t>
            </w:r>
          </w:p>
        </w:tc>
        <w:tc>
          <w:tcPr>
            <w:tcW w:w="324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Направление деятельности</w:t>
            </w:r>
          </w:p>
        </w:tc>
        <w:tc>
          <w:tcPr>
            <w:tcW w:w="573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Наименование ДО</w:t>
            </w:r>
          </w:p>
        </w:tc>
      </w:tr>
      <w:tr w:rsidR="00B85EA0" w:rsidRPr="004E262B" w:rsidTr="00B85EA0">
        <w:tc>
          <w:tcPr>
            <w:tcW w:w="64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1. </w:t>
            </w:r>
          </w:p>
        </w:tc>
        <w:tc>
          <w:tcPr>
            <w:tcW w:w="324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Спортивно-оздоровительное</w:t>
            </w:r>
          </w:p>
        </w:tc>
        <w:tc>
          <w:tcPr>
            <w:tcW w:w="573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proofErr w:type="gramStart"/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« Футбольный</w:t>
            </w:r>
            <w:proofErr w:type="gramEnd"/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»</w:t>
            </w:r>
          </w:p>
        </w:tc>
      </w:tr>
      <w:tr w:rsidR="00B85EA0" w:rsidRPr="004E262B" w:rsidTr="00B85EA0">
        <w:tc>
          <w:tcPr>
            <w:tcW w:w="64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2.</w:t>
            </w:r>
          </w:p>
        </w:tc>
        <w:tc>
          <w:tcPr>
            <w:tcW w:w="324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Художественно-эстетическое</w:t>
            </w:r>
          </w:p>
        </w:tc>
        <w:tc>
          <w:tcPr>
            <w:tcW w:w="573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«Мастерская творчества», «Очумелые ручки»</w:t>
            </w:r>
          </w:p>
        </w:tc>
      </w:tr>
    </w:tbl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Эффективность внеурочной деятельности: Я считаю, что более эффективными получились кружки художественно-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эстетической  и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спортивно-оздоровительной направленности, т.к. они легче адаптируются на смешанные группы.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Анализ ведения кружковой работы в ОУ за отчетный учебный год: Все руководители кружков старались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во время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проводить занятия кружков, разнообразить формы проведения, привлекать к подготовке и проведению их учащихся. Анализ журналов кружковой работы показывает, что почти все кружки выполнили свой программный материал и если есть отставание, то незначительное и по уважительной причине.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На следующий учебный год необходимо оставить работу спортивных кружков, особенно для младших школьников.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Спортивно-оздоровительная работа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Вся спортивно-оздоровительная работа проводилась учителем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физкультуры  с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привлечением классных руководителей. Традиционными стали осенний и весенний кроссы, Дни здоровья, «Папа, мама, я – спортивная семья». Учащиеся принимают участие в районных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соревнованиях .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общее количество школьных конкурсов - 7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общее количество учащихся, принявших участие в школьных конкурсах различной направленности - 60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Ученическое самоуправление: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В школе работает детская организация имени Гули Королёвой. Разработано положение о детской организации. Прошли выборы членов детского самоуправления, но организатор досуга детей не смогла наладить данную работу, поэтому члены детского самоуправления работали от случая к случаю. Пока похвастаться в данном вопросе нечем.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Участие библиотеки в воспитательном процессе в отчетном учебном году: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В школе нет ставки библиотекаря, поэтому человек, который отвечает за библиотеку, привлекается к проведению мероприятий по мере необходимости, но налажен контакт с сельской библиотекой. Библиотекарь </w:t>
      </w:r>
      <w:proofErr w:type="spell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Хабирова</w:t>
      </w:r>
      <w:proofErr w:type="spell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Зинаида Григорьевна часто приглашает школьников к себе для проведения библиотечных уроков и мероприятий. Тесно сотрудничает она с нами и в летний период.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    </w:t>
      </w: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Движение ЮИД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В школе работал кружок «ЮИД» под руководством Донсковой Веры Ивановны, был создан отряд ЮИД. Дети изучали правила дорожного движения, проводили практические занятия, конкурсы рисунков, участвовали в муниципальном конкурсе «Безопасное колесо».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    </w:t>
      </w: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Духовно-нравственное, гражданско-патриотическое воспитание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: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lastRenderedPageBreak/>
        <w:t>- наименование плана/программы по патриотическому воспитанию с указанием периода действия: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В школе разработана программа по патриотическому воспитанию до 2020 года.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Анализ мероприятий по патриотическому воспитанию за 2017 – 2018 уч. год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536"/>
        <w:gridCol w:w="2835"/>
      </w:tblGrid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  <w:t xml:space="preserve">Месяц 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  <w:t xml:space="preserve">Мероприятие 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  <w:t>Охват детей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Сентябрь 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Мероприятия, посвященные 70-летию Курской битвы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Октябрь 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Праздник, посвященный Дню пожилого человека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Ноябрь 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Парламентские уроки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Ноябрь – декабрь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Месячник «Я – гражданин России»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Февраль  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Устные журналы, посвященные Дню защитника Отечества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50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Зарница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Конкурс военной песни 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44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Оказание помощи ветеранам труда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19</w:t>
            </w:r>
          </w:p>
        </w:tc>
      </w:tr>
      <w:tr w:rsidR="00B85EA0" w:rsidRPr="004E262B" w:rsidTr="00B85EA0">
        <w:tc>
          <w:tcPr>
            <w:tcW w:w="2093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4536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Митинг, посвященный Дню Победы</w:t>
            </w:r>
          </w:p>
        </w:tc>
        <w:tc>
          <w:tcPr>
            <w:tcW w:w="2835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</w:tbl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      Экологическое воспитание: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формы организации экологического образования в ОУ: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Экологическое образование в школе проводится в форме бесед, акций, конкурсов, экскурсий, месячников, недель окружающего мира и биологии. В текущем учебном году учащиеся школы приняли участие в озеленении и благоустройстве школьной территории и пришкольного участка, во Всероссийском субботнике и др. в рамках недель окружающего мира и биологии прошли конкурсы экологических плакатов, поделок из бросового материала, экскурсии.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участие в мероприятиях районного уровня: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участие в районной экологической акции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</w:t>
      </w:r>
      <w:r w:rsidRPr="004E262B">
        <w:rPr>
          <w:rFonts w:ascii="Times New Roman" w:eastAsia="Times New Roman" w:hAnsi="Times New Roman" w:cs="Times New Roman"/>
          <w:bCs/>
          <w:sz w:val="24"/>
          <w:szCs w:val="24"/>
          <w:lang w:eastAsia="ru-RU" w:bidi="hi-IN"/>
        </w:rPr>
        <w:t xml:space="preserve"> региональный этап Всероссийской акции «Дни защиты от экологической опасности»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     </w:t>
      </w: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Общешкольные мероприятия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"/>
        <w:gridCol w:w="1913"/>
        <w:gridCol w:w="1945"/>
        <w:gridCol w:w="3007"/>
        <w:gridCol w:w="1575"/>
      </w:tblGrid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№ п/п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Период проведения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Название мероприятия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Описание мероприятия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Количество участников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2 сентября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знаний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Сентябрь - ноябрь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Золотая осень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 «Золотая Осень», конкурсы овощей, букетов, подведение итогов летней работы.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3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Начало октября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учителя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4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Октябрь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Декада пожилого человека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линейка, чаепитие, посещение ветеранов на дому с поздравлениями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4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Декабрь 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Новогодние мероприятия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Конкурсы газет, новогодних игрушек, разучивание новогодних песен и игр, новогодние развлечения у елки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Февраль 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святого Валентина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Для учащихся начальной школы конкурсная программа, для старшеклассников дискотека с играми и конкурсами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lastRenderedPageBreak/>
              <w:t>7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Март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 Масленицы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proofErr w:type="spellStart"/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Масляничные</w:t>
            </w:r>
            <w:proofErr w:type="spellEnd"/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 игры и забавы с сжиганием чучела и катанием с гор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8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Март 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 мам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10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Победы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Конкурс патриотической песни, митинг, концерт, помощь ветеранам, изготовление подарков, цветов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60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12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Последний звонок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61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13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Июнь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«День защиты Детей»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Праздничное представление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15</w:t>
            </w:r>
          </w:p>
        </w:tc>
      </w:tr>
      <w:tr w:rsidR="00B85EA0" w:rsidRPr="004E262B" w:rsidTr="00B85EA0">
        <w:tc>
          <w:tcPr>
            <w:tcW w:w="1008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14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Июнь </w:t>
            </w:r>
          </w:p>
        </w:tc>
        <w:tc>
          <w:tcPr>
            <w:tcW w:w="2059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Прощай, школа</w:t>
            </w:r>
          </w:p>
        </w:tc>
        <w:tc>
          <w:tcPr>
            <w:tcW w:w="3262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Праздничный выпускной вечер</w:t>
            </w:r>
          </w:p>
        </w:tc>
        <w:tc>
          <w:tcPr>
            <w:tcW w:w="1620" w:type="dxa"/>
          </w:tcPr>
          <w:p w:rsidR="00B85EA0" w:rsidRPr="004E262B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9</w:t>
            </w:r>
          </w:p>
        </w:tc>
      </w:tr>
    </w:tbl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Кроме этого прошли следующие предметные недели: математики, русского языка, химии и биологии, географии, окружающего мира, литературы. 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     Следующие общешкольные запланированные мероприятия на отчетный учебный год не состоялись: Дни театра, кино и музыки (были запланированы в дни весенних каникул», Праздник прощания с первым классом (учительница провела просто итоговое родительское собрание).</w:t>
      </w:r>
    </w:p>
    <w:p w:rsidR="00B85EA0" w:rsidRP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      </w:t>
      </w:r>
      <w:r w:rsidRPr="00B85EA0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Результаты участия в конкурсах: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-Муниципальный этап Республиканского конкурса отрядных вожатых «Замечательный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вожатый»-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грамота за активное участие.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Муниципальный этап Республиканского конкурса «На знание государственной символики РТ и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РФ»-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грамоты за активное участие.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Муниципальный этап 18-ой Всероссийской олимпиады учебных и научно- исследовательских проектов детей и молодёжи «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Созвездие»-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победители.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-Муниципальный этап Республиканского конкурса поделок «Подари вторую жизнь пластиковой бутылке» в номинации «Игрушка,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сувенир»-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2-е место.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-Муниципальный этап Республиканского конкурса Детство без границ», в рамках 20 Международного фестиваля «Детство без границ» 2017-2018 уч. г.- грамота за активное участие.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Муниципальный этап Республиканского конкурса «На знание государственной символики РТ и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РФ»-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 победитель.</w:t>
      </w: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ab/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-Муниципальный творческий конкурс «Лучший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скворечник»-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грамота за творческий подход.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Муниципальный этап Республиканского конкурса юных </w:t>
      </w:r>
      <w:proofErr w:type="spell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инспектаров</w:t>
      </w:r>
      <w:proofErr w:type="spell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движения «Безопасное </w:t>
      </w:r>
      <w:proofErr w:type="gram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колесо»-</w:t>
      </w:r>
      <w:proofErr w:type="gram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грамота за активное участие.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-Грамоты за активную работу ДОО района в 2017-2018 учебном году, в рамках муниципального Слёта ДОО и органов ШУС «Мы- вместе-2017».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Сертификаты: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-Республиканский этап 20 Международного фестиваля «Детство без границ».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Муниципальный этап Республиканского конкурса рисунков и фоторабот «О древнем городе Болгар и острове- граде </w:t>
      </w:r>
      <w:proofErr w:type="spellStart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Свияск</w:t>
      </w:r>
      <w:proofErr w:type="spellEnd"/>
      <w:r w:rsidRPr="004E262B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»</w:t>
      </w: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4E262B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     </w:t>
      </w:r>
    </w:p>
    <w:p w:rsid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B85EA0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B85EA0" w:rsidRDefault="00B85EA0" w:rsidP="008718C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85EA0" w:rsidRDefault="00B85EA0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Характеристика дружины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</w:p>
    <w:p w:rsidR="002B2A11" w:rsidRPr="002B2A11" w:rsidRDefault="008718C8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обучается 63</w:t>
      </w:r>
      <w:r w:rsidR="002B2A11" w:rsidRPr="002B2A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2B2A11"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ученика, классов комплектов – 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начальных классов – 29</w:t>
      </w:r>
      <w:r w:rsidR="002B2A11"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учащихся среднего звена</w:t>
      </w:r>
      <w:r w:rsidR="002B2A11" w:rsidRPr="002B2A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10</w:t>
      </w:r>
      <w:r w:rsidR="002B2A11"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B2A11" w:rsidRPr="002B2A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старшеклассников –24</w:t>
      </w:r>
      <w:r w:rsidR="002B2A11"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«Наслед</w:t>
      </w:r>
      <w:r w:rsidR="008718C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ников» -10 детей, следопытов – 12</w:t>
      </w: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 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proofErr w:type="gramStart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дружине  действуют</w:t>
      </w:r>
      <w:proofErr w:type="gram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штабы и клубы: 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«Знания»,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«Досуг», 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«Спорт», 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«Пресс-центр»,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«Друзья следопыта»,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«Милосердие», </w:t>
      </w:r>
    </w:p>
    <w:p w:rsidR="002B2A11" w:rsidRPr="002B2A11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 актива</w:t>
      </w:r>
      <w:proofErr w:type="gram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Работают отряды:</w:t>
      </w: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2A11" w:rsidRPr="002B2A11" w:rsidRDefault="002B2A11" w:rsidP="002B2A11">
      <w:pPr>
        <w:numPr>
          <w:ilvl w:val="0"/>
          <w:numId w:val="24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ЮИД.</w:t>
      </w:r>
    </w:p>
    <w:p w:rsidR="002B2A11" w:rsidRPr="002B2A11" w:rsidRDefault="002B2A11" w:rsidP="002B2A11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  <w:r w:rsidRPr="002B2A11">
        <w:rPr>
          <w:rFonts w:ascii="Times New Roman" w:eastAsia="Calibri" w:hAnsi="Times New Roman" w:cs="Times New Roman"/>
          <w:b/>
          <w:sz w:val="28"/>
          <w:szCs w:val="28"/>
          <w:lang w:val="be-BY"/>
        </w:rPr>
        <w:t>Основные направления деятельности:</w:t>
      </w:r>
    </w:p>
    <w:p w:rsidR="002B2A11" w:rsidRPr="002B2A11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2B2A11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милосердие, </w:t>
      </w:r>
    </w:p>
    <w:p w:rsidR="002B2A11" w:rsidRPr="002B2A11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2B2A11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экологическое, </w:t>
      </w:r>
    </w:p>
    <w:p w:rsidR="002B2A11" w:rsidRPr="002B2A11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2B2A11">
        <w:rPr>
          <w:rFonts w:ascii="Times New Roman" w:eastAsia="Calibri" w:hAnsi="Times New Roman" w:cs="Times New Roman"/>
          <w:sz w:val="28"/>
          <w:szCs w:val="28"/>
          <w:lang w:val="be-BY"/>
        </w:rPr>
        <w:t>гражданско-патриотическое</w:t>
      </w:r>
    </w:p>
    <w:p w:rsidR="002B2A11" w:rsidRPr="002B2A11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2B2A11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общеобразовательное. 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Детская организация оказывает влияние на творческую деятельность школы. 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учебного года прошёл сбор по итогам работы дружины за 2016-2017 уч. год. Ученики избрали парламент, в состав которого входят министерства: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numPr>
          <w:ilvl w:val="0"/>
          <w:numId w:val="9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образования</w:t>
      </w:r>
    </w:p>
    <w:p w:rsidR="002B2A11" w:rsidRPr="002B2A11" w:rsidRDefault="002B2A11" w:rsidP="002B2A11">
      <w:pPr>
        <w:numPr>
          <w:ilvl w:val="0"/>
          <w:numId w:val="9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культуры</w:t>
      </w:r>
    </w:p>
    <w:p w:rsidR="002B2A11" w:rsidRPr="002B2A11" w:rsidRDefault="002B2A11" w:rsidP="002B2A11">
      <w:pPr>
        <w:numPr>
          <w:ilvl w:val="0"/>
          <w:numId w:val="9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спорта, физической культуры и туризма</w:t>
      </w:r>
    </w:p>
    <w:p w:rsidR="002B2A11" w:rsidRPr="002B2A11" w:rsidRDefault="002B2A11" w:rsidP="002B2A11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</w:p>
    <w:p w:rsidR="002B2A11" w:rsidRPr="002B2A11" w:rsidRDefault="002B2A11" w:rsidP="002B2A11">
      <w:pPr>
        <w:numPr>
          <w:ilvl w:val="0"/>
          <w:numId w:val="10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Объединить всех учащихся школы, развивая их организаторские и лидерские способности.</w:t>
      </w:r>
    </w:p>
    <w:p w:rsidR="002B2A11" w:rsidRPr="002B2A11" w:rsidRDefault="002B2A11" w:rsidP="002B2A1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2B2A11" w:rsidRPr="002B2A11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условия для развития познавательных и творческих интересов у обучающихся</w:t>
      </w:r>
    </w:p>
    <w:p w:rsidR="002B2A11" w:rsidRPr="002B2A11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сотрудничество между учителями и обучающимися</w:t>
      </w:r>
    </w:p>
    <w:p w:rsidR="002B2A11" w:rsidRPr="002B2A11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потребности в здоровом образе жизни</w:t>
      </w:r>
    </w:p>
    <w:p w:rsidR="002B2A11" w:rsidRPr="002B2A11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Приобщать к духовно-патриотическим ценностям</w:t>
      </w:r>
    </w:p>
    <w:p w:rsidR="002B2A11" w:rsidRPr="002B2A11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 обучающихся творческие способности.</w:t>
      </w:r>
    </w:p>
    <w:p w:rsidR="002B2A11" w:rsidRPr="002B2A11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самостоятельности, потребности быть активным участником в школьной и социально – общественной </w:t>
      </w:r>
      <w:proofErr w:type="gramStart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жизни,  умения</w:t>
      </w:r>
      <w:proofErr w:type="gram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жить и действовать коллективно и изменять жизнь к лучшему;</w:t>
      </w:r>
    </w:p>
    <w:p w:rsidR="002B2A11" w:rsidRPr="002B2A11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талантов и способностей, создание условий для самовыражения и самоутверждения каждого члена организации;</w:t>
      </w:r>
    </w:p>
    <w:p w:rsidR="002B2A11" w:rsidRPr="002B2A11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любви к родному краю, уважения к историческому прошлому, высокую культуру поведения и общения среди людей;</w:t>
      </w:r>
    </w:p>
    <w:p w:rsidR="002B2A11" w:rsidRPr="002B2A11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физического развития и укрепление здоровья детей.  </w:t>
      </w:r>
    </w:p>
    <w:p w:rsidR="002B2A11" w:rsidRPr="002B2A11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направления деятельности: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«Учение»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«Здоровье»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«Творчество»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18C8" w:rsidRPr="002B2A11" w:rsidRDefault="008718C8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ТРАДИЦИОННЫЕ ДЕЛА</w:t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387"/>
        <w:gridCol w:w="3509"/>
      </w:tblGrid>
      <w:tr w:rsidR="002B2A11" w:rsidRPr="002B2A11" w:rsidTr="00B85EA0"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дела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2A11" w:rsidRPr="002B2A11" w:rsidTr="00B85EA0">
        <w:trPr>
          <w:trHeight w:val="1088"/>
        </w:trPr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</w:t>
            </w:r>
            <w:proofErr w:type="gramStart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торжественной линейки</w:t>
            </w:r>
            <w:proofErr w:type="gramEnd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посвященной «Дню знаний»</w:t>
            </w:r>
          </w:p>
          <w:p w:rsidR="002B2A11" w:rsidRPr="002B2A11" w:rsidRDefault="002B2A11" w:rsidP="002B2A11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«Веселые старты»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физической культуры, спорта и туризма</w:t>
            </w:r>
          </w:p>
        </w:tc>
      </w:tr>
      <w:tr w:rsidR="002B2A11" w:rsidRPr="002B2A11" w:rsidTr="00B85EA0">
        <w:trPr>
          <w:trHeight w:val="3282"/>
        </w:trPr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стенгазет – открыток «Мой учитель»</w:t>
            </w:r>
          </w:p>
          <w:p w:rsidR="002B2A11" w:rsidRPr="002B2A11" w:rsidRDefault="002B2A11" w:rsidP="002B2A1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Праздничный концерт «Дорогие учителя»</w:t>
            </w:r>
          </w:p>
          <w:p w:rsidR="002B2A11" w:rsidRPr="002B2A11" w:rsidRDefault="002B2A11" w:rsidP="002B2A1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Праздничный концерт ко дню пожилого человека</w:t>
            </w:r>
          </w:p>
          <w:p w:rsidR="002B2A11" w:rsidRPr="002B2A11" w:rsidRDefault="002B2A11" w:rsidP="002B2A1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Операция «Отличник»</w:t>
            </w:r>
          </w:p>
          <w:p w:rsidR="002B2A11" w:rsidRPr="002B2A11" w:rsidRDefault="002B2A11" w:rsidP="002B2A1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Дискотека «Осень золотая»</w:t>
            </w:r>
          </w:p>
          <w:p w:rsidR="002B2A11" w:rsidRPr="002B2A11" w:rsidRDefault="002B2A11" w:rsidP="002B2A11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 «Золотая осень»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образования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образования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физической культуры, спорта и туризма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B2A11" w:rsidRPr="002B2A11" w:rsidTr="00B85EA0"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сочинений «Моя мама лучше всех»</w:t>
            </w:r>
          </w:p>
          <w:p w:rsidR="002B2A11" w:rsidRPr="002B2A11" w:rsidRDefault="002B2A11" w:rsidP="002B2A1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«Живи книга»</w:t>
            </w:r>
          </w:p>
          <w:p w:rsidR="002B2A11" w:rsidRPr="002B2A11" w:rsidRDefault="002B2A11" w:rsidP="002B2A1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Устный журнал «Здоров будешь – все добудешь!»</w:t>
            </w:r>
          </w:p>
          <w:p w:rsidR="002B2A11" w:rsidRPr="002B2A11" w:rsidRDefault="002B2A11" w:rsidP="002B2A1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«Алло! Мы ищем таланты!»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образования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образования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физической культуры, спорта и туризма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</w:tc>
      </w:tr>
      <w:tr w:rsidR="002B2A11" w:rsidRPr="002B2A11" w:rsidTr="00B85EA0">
        <w:trPr>
          <w:trHeight w:val="715"/>
        </w:trPr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Конкурс «Новогодняя игрушка»</w:t>
            </w:r>
          </w:p>
          <w:p w:rsidR="002B2A11" w:rsidRPr="002B2A11" w:rsidRDefault="002B2A11" w:rsidP="002B2A11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Новогодняя дискотека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</w:tc>
      </w:tr>
      <w:tr w:rsidR="002B2A11" w:rsidRPr="002B2A11" w:rsidTr="00B85EA0"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Вахта памяти</w:t>
            </w:r>
          </w:p>
          <w:p w:rsidR="002B2A11" w:rsidRPr="002B2A11" w:rsidRDefault="002B2A11" w:rsidP="002B2A11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«А ну – ка парни!»</w:t>
            </w:r>
          </w:p>
          <w:p w:rsidR="002B2A11" w:rsidRPr="002B2A11" w:rsidRDefault="002B2A11" w:rsidP="002B2A11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«Письмо солдату»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физической культуры, спорта и туризма</w:t>
            </w:r>
          </w:p>
        </w:tc>
      </w:tr>
      <w:tr w:rsidR="002B2A11" w:rsidRPr="002B2A11" w:rsidTr="00B85EA0"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 «С праздником!»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Конкурс «А ну-ка девушки!»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</w:tc>
      </w:tr>
      <w:tr w:rsidR="002B2A11" w:rsidRPr="002B2A11" w:rsidTr="00B85EA0"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Операция «Зеленый патруль»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Игра «Спортивная поляна»</w:t>
            </w: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физической культуры, спорта и туризма</w:t>
            </w:r>
          </w:p>
        </w:tc>
      </w:tr>
      <w:tr w:rsidR="002B2A11" w:rsidRPr="002B2A11" w:rsidTr="00B85EA0">
        <w:tc>
          <w:tcPr>
            <w:tcW w:w="1560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5387" w:type="dxa"/>
          </w:tcPr>
          <w:p w:rsidR="002B2A11" w:rsidRPr="002B2A11" w:rsidRDefault="002B2A11" w:rsidP="002B2A11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Операция «Как живешь, ветеран?!»</w:t>
            </w:r>
          </w:p>
          <w:p w:rsidR="002B2A11" w:rsidRPr="002B2A11" w:rsidRDefault="002B2A11" w:rsidP="002B2A11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Вахта памяти</w:t>
            </w:r>
          </w:p>
          <w:p w:rsidR="002B2A11" w:rsidRPr="002B2A11" w:rsidRDefault="002B2A11" w:rsidP="002B2A11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Линейка, посвященная последнему звонку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физической культуры, спорта и туризма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культуры, парламент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План заседания парламента детской организации</w:t>
      </w:r>
    </w:p>
    <w:p w:rsidR="002B2A11" w:rsidRPr="002B2A11" w:rsidRDefault="008718C8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2018-2019</w:t>
      </w:r>
      <w:r w:rsidR="002B2A11"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104"/>
        <w:gridCol w:w="1559"/>
        <w:gridCol w:w="2977"/>
      </w:tblGrid>
      <w:tr w:rsidR="002B2A11" w:rsidRPr="002B2A11" w:rsidTr="00B85EA0">
        <w:trPr>
          <w:trHeight w:val="145"/>
        </w:trPr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Содержание 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977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2A11" w:rsidRPr="002B2A11" w:rsidTr="00B85EA0">
        <w:trPr>
          <w:trHeight w:val="1610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перспективного плана работы детской организации на 2016-2017 учебный год.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«Мой дом», «Моя улица».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КТД «Посвящение в детское объединение»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977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 организатор, парламент д/о</w:t>
            </w:r>
          </w:p>
        </w:tc>
      </w:tr>
      <w:tr w:rsidR="002B2A11" w:rsidRPr="002B2A11" w:rsidTr="00B85EA0">
        <w:trPr>
          <w:trHeight w:val="128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 «С Днём учителя!»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операции «Чистый двор», первый отрядный сбор.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«Посещение школьных занятий»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культуры, внутренних дел, образования.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2B2A11" w:rsidRPr="002B2A11" w:rsidTr="00B85EA0">
        <w:trPr>
          <w:trHeight w:val="131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детской организации в воспитательной системе школы.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 «Алло, мы ищем таланты».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«Моя мама, лучше всех»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Президент д/о.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культуры, информации и печати.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2B2A11" w:rsidRPr="002B2A11" w:rsidTr="00B85EA0">
        <w:trPr>
          <w:trHeight w:val="131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мастерской Деда Мороза.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бал.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плакатов-поздравлений с Новым годом.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«Мы за здоровый образ жизни»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Президент д/о.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Министр здравоохранения.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B2A11" w:rsidRPr="002B2A11" w:rsidTr="00B85EA0">
        <w:trPr>
          <w:trHeight w:val="131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КТД «Сюрпризы Деда Мороза».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«Дети, пережившие войны».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Диагностика, анкетирование «результативность деятельности д/о».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Президент д/о.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B2A11" w:rsidRPr="002B2A11" w:rsidTr="00B85EA0">
        <w:trPr>
          <w:trHeight w:val="131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«Ветеран».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рисунков, посвящённых 23 февраля.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Экологическая операция «Покорми птиц и сделай зиму ярче».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 по волейболу между членами д/о и педагогическим коллективом.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Центр «Забота и милосердие»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информации и печати, физической культуры, спорта и туризма.</w:t>
            </w:r>
          </w:p>
        </w:tc>
      </w:tr>
      <w:tr w:rsidR="002B2A11" w:rsidRPr="002B2A11" w:rsidTr="00B85EA0">
        <w:trPr>
          <w:trHeight w:val="2542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 методическое обеспечение (рекомендации активу)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«Самый высокий».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«Умеем ли мы вести себя в школе?».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Операция «Скворечник»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здравоохранения, образования, внутренних дел.</w:t>
            </w:r>
          </w:p>
        </w:tc>
      </w:tr>
      <w:tr w:rsidR="002B2A11" w:rsidRPr="002B2A11" w:rsidTr="00B85EA0">
        <w:trPr>
          <w:trHeight w:val="131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Отчётно-выборные собрания.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на новый учебный год.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«Смеяться право, не грешно».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здоровья.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Президент д/о.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информации и печати.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здравоохранения, физической культуры и спорта.</w:t>
            </w:r>
          </w:p>
        </w:tc>
      </w:tr>
      <w:tr w:rsidR="002B2A11" w:rsidRPr="002B2A11" w:rsidTr="00B85EA0">
        <w:trPr>
          <w:trHeight w:val="1318"/>
        </w:trPr>
        <w:tc>
          <w:tcPr>
            <w:tcW w:w="70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4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Детства.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«День Победы».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Митинг у братской могилы.</w:t>
            </w:r>
          </w:p>
        </w:tc>
        <w:tc>
          <w:tcPr>
            <w:tcW w:w="1559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77" w:type="dxa"/>
            <w:vAlign w:val="center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культуры, образования.</w:t>
            </w:r>
          </w:p>
        </w:tc>
      </w:tr>
    </w:tbl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 РАБОТЫ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МИНИСТЕРСТВА КУЛЬТУРЫ </w:t>
      </w:r>
    </w:p>
    <w:p w:rsidR="002B2A11" w:rsidRPr="002B2A11" w:rsidRDefault="008718C8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2018 -2019</w:t>
      </w:r>
      <w:r w:rsidR="002B2A11"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3"/>
        <w:gridCol w:w="4944"/>
        <w:gridCol w:w="1546"/>
        <w:gridCol w:w="2895"/>
      </w:tblGrid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/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сентября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Президент ДОО 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торжественной линейки, посвященной Дню знаний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1-я половина сентября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 культуры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неделя октября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 «Дорогие наши учителя»</w:t>
            </w:r>
          </w:p>
        </w:tc>
        <w:tc>
          <w:tcPr>
            <w:tcW w:w="1559" w:type="dxa"/>
          </w:tcPr>
          <w:p w:rsidR="002B2A11" w:rsidRPr="002B2A11" w:rsidRDefault="008718C8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5.10.2018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 культуры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ноября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 «Алло, мы ищем таланты»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декабря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мастерской Деда Мороза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бал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января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февраля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марта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 посвященной Международному женскому дню 8 Марта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поделок «Подарок маме»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апреля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«Смеяться право, не грешно» (первоапрельский праздник для старшеклассников)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мая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«Жестокая правда войны» литературная композиция, посвященная Дню Победы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Детства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заседание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104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Общий сбор</w:t>
            </w:r>
          </w:p>
        </w:tc>
        <w:tc>
          <w:tcPr>
            <w:tcW w:w="155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МИНИСТЕРСТВА ОБРАЗОВАНИЯ</w:t>
      </w:r>
    </w:p>
    <w:p w:rsidR="002B2A11" w:rsidRPr="002B2A11" w:rsidRDefault="008718C8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2018-2019</w:t>
      </w:r>
      <w:r w:rsidR="002B2A11"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4888"/>
        <w:gridCol w:w="1598"/>
        <w:gridCol w:w="2898"/>
      </w:tblGrid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/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знаний. Торжественная линейка.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сентября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 – организатор, министерство 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– я неделя сентября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«Посещение школьных занятий»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–я неделя октября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– путешествие «Права детей»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3-я неделя ноября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«Все ли в порядке в моем портфеле»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декабря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3-я неделя декабря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Экран успеваемости «Вот так мы встречаем Новый год»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Лекторий «Мы выбираем здоровье»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 – организатор, министерство, </w:t>
            </w:r>
            <w:proofErr w:type="spellStart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фельшер</w:t>
            </w:r>
            <w:proofErr w:type="spellEnd"/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– я неделя января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материалов «Герои живут рядом с нами»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«Слава солдатская, сила богатырская» - игра, посвященная Дню защитника Отечества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– я неделя февраля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«Умеем ли мы вести себя в школе?»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неделя марта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 я неделя марта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птиц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учитель биологии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3-я неделя апреля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«Посещение школьных занятий»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День Победы, митинг у Братской могилы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заседание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045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Общий сбор</w:t>
            </w:r>
          </w:p>
        </w:tc>
        <w:tc>
          <w:tcPr>
            <w:tcW w:w="161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МИНИСТЕРСТВА ФИЗИЧЕСКОЙ КУЛЬТУРЫ, СПОРТА И ТУРИЗМА</w:t>
      </w:r>
    </w:p>
    <w:p w:rsidR="002B2A11" w:rsidRPr="002B2A11" w:rsidRDefault="00756BFF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2018– 2019</w:t>
      </w:r>
      <w:r w:rsidR="002B2A11"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3"/>
        <w:gridCol w:w="4659"/>
        <w:gridCol w:w="1834"/>
        <w:gridCol w:w="2892"/>
      </w:tblGrid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/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Организационные заседания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 по шашкам и шахматам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«Взятие снежной крепости»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 по волейболу между членами детской организации и педагогическим коллективом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Пионербол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заседание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19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Общий сбор</w:t>
            </w:r>
          </w:p>
        </w:tc>
        <w:tc>
          <w:tcPr>
            <w:tcW w:w="1844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МИНИСТЕРСТВА ЗДРАВООХРАНЕНИЯ</w:t>
      </w:r>
    </w:p>
    <w:p w:rsidR="002B2A11" w:rsidRPr="002B2A11" w:rsidRDefault="00756BFF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2018– 2019</w:t>
      </w:r>
      <w:r w:rsidR="002B2A11"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1985"/>
        <w:gridCol w:w="2942"/>
      </w:tblGrid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/</w:t>
            </w: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Организационное заседание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Анкетирование обучающихся 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 и мое окружение»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«Мы за здоровый образ жизни»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«Правильный режим дня»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фельдшером ФАП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«Самый высокий»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заседание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  <w:tr w:rsidR="002B2A11" w:rsidRPr="002B2A11" w:rsidTr="00B85EA0">
        <w:tc>
          <w:tcPr>
            <w:tcW w:w="709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Общий сбор</w:t>
            </w:r>
          </w:p>
        </w:tc>
        <w:tc>
          <w:tcPr>
            <w:tcW w:w="1985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УЧЕБЫ АКТИВА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ДЕТСКОЙ ОРГАНИЗАЦИИ </w:t>
      </w:r>
    </w:p>
    <w:p w:rsidR="002B2A11" w:rsidRPr="002B2A11" w:rsidRDefault="00756BFF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 – 2019</w:t>
      </w:r>
      <w:r w:rsidR="002B2A11" w:rsidRPr="002B2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8"/>
        <w:gridCol w:w="7976"/>
      </w:tblGrid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ФОРМА ДЕЯТЕЛЬНОСТИ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Сентябрь - Октябрь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Выборы классных органов самоуправления (игровой практикум: игры на выявление лидеров). Учеба ответственных за ведение дневника чистоты и порядка.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Ноябрь - Декабрь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Учеба командиров тимуровского отряда</w:t>
            </w:r>
            <w:proofErr w:type="gramStart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(</w:t>
            </w:r>
            <w:proofErr w:type="gramEnd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принятие плана работы, ведение и оформление документации).</w:t>
            </w:r>
          </w:p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Учеба физоргов классов (организация утренней зарядки, подвижных перемен).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Январь - Февраль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Учеба членов пресс – центра (требования к оформлению стенгазет; игровой практикум: игры на знакомство, игры с залом).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Март - Апрель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стол: обмен опытом работы между органами самоуправления классов.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Май - Июнь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</w:t>
            </w:r>
            <w:proofErr w:type="gramStart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разновозрастных  отрядов</w:t>
            </w:r>
            <w:proofErr w:type="gramEnd"/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шефской работе (планирование работы на летнюю трудовую четверть, ведение летописи детской организации.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дежурством по школе.</w:t>
            </w:r>
          </w:p>
        </w:tc>
      </w:tr>
      <w:tr w:rsidR="002B2A11" w:rsidRPr="002B2A11" w:rsidTr="00B85EA0">
        <w:tc>
          <w:tcPr>
            <w:tcW w:w="1843" w:type="dxa"/>
          </w:tcPr>
          <w:p w:rsidR="002B2A11" w:rsidRPr="002B2A11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8187" w:type="dxa"/>
          </w:tcPr>
          <w:p w:rsidR="002B2A11" w:rsidRPr="002B2A11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о п</w:t>
            </w:r>
            <w:r w:rsidR="00756B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роделанной работе актива за 2018 – 2019</w:t>
            </w:r>
            <w:r w:rsidRPr="002B2A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</w:tr>
    </w:tbl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Педагог-организатор                      </w:t>
      </w:r>
      <w:proofErr w:type="spellStart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Сошина</w:t>
      </w:r>
      <w:proofErr w:type="spellEnd"/>
      <w:r w:rsidRPr="002B2A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М.П.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 xml:space="preserve">МИНИСТЕРСТВО КУЛЬТУРЫ 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619625" cy="3467100"/>
            <wp:effectExtent l="0" t="0" r="9525" b="0"/>
            <wp:docPr id="7" name="Рисунок 7" descr="resize_p16md63qh5sil1at81kq6vd31ph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ize_p16md63qh5sil1at81kq6vd31phh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МИНИСТЕРСТВО ОБРАЗОВАНИЯ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629150" cy="3305175"/>
            <wp:effectExtent l="0" t="0" r="0" b="9525"/>
            <wp:docPr id="6" name="Рисунок 6" descr="i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371975" cy="4191000"/>
            <wp:effectExtent l="0" t="0" r="9525" b="0"/>
            <wp:docPr id="5" name="Рисунок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proofErr w:type="gramStart"/>
      <w:r w:rsidRPr="002B2A11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МИНИСТЕРСТВО  ЗДРАВООХРАНЕНИЯ</w:t>
      </w:r>
      <w:proofErr w:type="gramEnd"/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095750" cy="2047875"/>
            <wp:effectExtent l="0" t="0" r="0" b="9525"/>
            <wp:docPr id="4" name="Рисунок 4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МИНИСТЕРСТВО ФИЗИЧЕСКОЙ КУЛЬТУРЫ, 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СПОРТА И ТУРИЗМА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ПЛАН УЧЕБЫ АКТИВА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ДЕТСКОЙ ОРГАНИЗАЦИИ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172075" cy="3562350"/>
            <wp:effectExtent l="0" t="0" r="0" b="0"/>
            <wp:docPr id="3" name="Рисунок 3" descr="8aedd1be0b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8aedd1be0bf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ТРАДИЦИОННЫЕ ДЕЛА</w:t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095625" cy="2047875"/>
            <wp:effectExtent l="0" t="0" r="9525" b="9525"/>
            <wp:docPr id="2" name="Рисунок 2" descr="i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 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600700" cy="3238500"/>
            <wp:effectExtent l="0" t="0" r="0" b="0"/>
            <wp:docPr id="1" name="Рисунок 1" descr="69226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6922648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A11" w:rsidRPr="002B2A11" w:rsidRDefault="002B2A11" w:rsidP="002B2A11">
      <w:pPr>
        <w:tabs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  <w:r w:rsidRPr="002B2A11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План заседания парламента детской организации</w:t>
      </w:r>
    </w:p>
    <w:p w:rsidR="00EA77EA" w:rsidRDefault="00EA77EA"/>
    <w:sectPr w:rsidR="00EA77EA" w:rsidSect="00B85EA0">
      <w:pgSz w:w="11906" w:h="16838"/>
      <w:pgMar w:top="709" w:right="850" w:bottom="851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70C8B08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2310" w:hanging="360"/>
      </w:pPr>
    </w:lvl>
  </w:abstractNum>
  <w:abstractNum w:abstractNumId="2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-172"/>
        </w:tabs>
        <w:ind w:left="1778" w:hanging="360"/>
      </w:pPr>
    </w:lvl>
  </w:abstractNum>
  <w:abstractNum w:abstractNumId="3">
    <w:nsid w:val="028D0C04"/>
    <w:multiLevelType w:val="hybridMultilevel"/>
    <w:tmpl w:val="4C084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48C166C"/>
    <w:multiLevelType w:val="hybridMultilevel"/>
    <w:tmpl w:val="E3D4C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1D481F"/>
    <w:multiLevelType w:val="hybridMultilevel"/>
    <w:tmpl w:val="05E44B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74A2B8D"/>
    <w:multiLevelType w:val="hybridMultilevel"/>
    <w:tmpl w:val="CF80FE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A66CE1"/>
    <w:multiLevelType w:val="hybridMultilevel"/>
    <w:tmpl w:val="9D8EE0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4E7AE2"/>
    <w:multiLevelType w:val="hybridMultilevel"/>
    <w:tmpl w:val="CD606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D16BE"/>
    <w:multiLevelType w:val="hybridMultilevel"/>
    <w:tmpl w:val="BF70A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8B5AA2"/>
    <w:multiLevelType w:val="hybridMultilevel"/>
    <w:tmpl w:val="9A60CBF6"/>
    <w:lvl w:ilvl="0" w:tplc="6F826BA6">
      <w:start w:val="1"/>
      <w:numFmt w:val="bullet"/>
      <w:lvlText w:val=""/>
      <w:lvlJc w:val="left"/>
      <w:pPr>
        <w:tabs>
          <w:tab w:val="num" w:pos="1287"/>
        </w:tabs>
        <w:ind w:left="1287" w:hanging="360"/>
      </w:pPr>
      <w:rPr>
        <w:rFonts w:ascii="Webdings" w:hAnsi="Web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1E58B6"/>
    <w:multiLevelType w:val="hybridMultilevel"/>
    <w:tmpl w:val="256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A13751"/>
    <w:multiLevelType w:val="hybridMultilevel"/>
    <w:tmpl w:val="C30E94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E20564"/>
    <w:multiLevelType w:val="hybridMultilevel"/>
    <w:tmpl w:val="CDDE4D30"/>
    <w:lvl w:ilvl="0" w:tplc="3AC641CE">
      <w:start w:val="1"/>
      <w:numFmt w:val="decimal"/>
      <w:lvlText w:val="%1."/>
      <w:lvlJc w:val="left"/>
      <w:pPr>
        <w:tabs>
          <w:tab w:val="num" w:pos="567"/>
        </w:tabs>
        <w:ind w:left="907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4">
    <w:nsid w:val="4A573B3A"/>
    <w:multiLevelType w:val="hybridMultilevel"/>
    <w:tmpl w:val="B010F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7C4571"/>
    <w:multiLevelType w:val="hybridMultilevel"/>
    <w:tmpl w:val="AC7801B2"/>
    <w:lvl w:ilvl="0" w:tplc="6F826BA6">
      <w:start w:val="1"/>
      <w:numFmt w:val="bullet"/>
      <w:lvlText w:val=""/>
      <w:lvlJc w:val="left"/>
      <w:pPr>
        <w:tabs>
          <w:tab w:val="num" w:pos="1674"/>
        </w:tabs>
        <w:ind w:left="1674" w:hanging="360"/>
      </w:pPr>
      <w:rPr>
        <w:rFonts w:ascii="Webdings" w:hAnsi="Web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7"/>
        </w:tabs>
        <w:ind w:left="18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7"/>
        </w:tabs>
        <w:ind w:left="25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7"/>
        </w:tabs>
        <w:ind w:left="32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7"/>
        </w:tabs>
        <w:ind w:left="39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7"/>
        </w:tabs>
        <w:ind w:left="47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7"/>
        </w:tabs>
        <w:ind w:left="54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7"/>
        </w:tabs>
        <w:ind w:left="61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7"/>
        </w:tabs>
        <w:ind w:left="6867" w:hanging="360"/>
      </w:pPr>
      <w:rPr>
        <w:rFonts w:ascii="Wingdings" w:hAnsi="Wingdings" w:hint="default"/>
      </w:rPr>
    </w:lvl>
  </w:abstractNum>
  <w:abstractNum w:abstractNumId="16">
    <w:nsid w:val="4B763129"/>
    <w:multiLevelType w:val="hybridMultilevel"/>
    <w:tmpl w:val="46489E3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4E01421C"/>
    <w:multiLevelType w:val="hybridMultilevel"/>
    <w:tmpl w:val="44D4E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B4044A"/>
    <w:multiLevelType w:val="hybridMultilevel"/>
    <w:tmpl w:val="792AA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1175F7"/>
    <w:multiLevelType w:val="hybridMultilevel"/>
    <w:tmpl w:val="3658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1904C6"/>
    <w:multiLevelType w:val="hybridMultilevel"/>
    <w:tmpl w:val="14184A30"/>
    <w:lvl w:ilvl="0" w:tplc="041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1">
    <w:nsid w:val="656A7058"/>
    <w:multiLevelType w:val="hybridMultilevel"/>
    <w:tmpl w:val="490A74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DC20346"/>
    <w:multiLevelType w:val="hybridMultilevel"/>
    <w:tmpl w:val="9E2EFC82"/>
    <w:lvl w:ilvl="0" w:tplc="041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>
    <w:nsid w:val="733A568B"/>
    <w:multiLevelType w:val="hybridMultilevel"/>
    <w:tmpl w:val="27040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1A09BC"/>
    <w:multiLevelType w:val="hybridMultilevel"/>
    <w:tmpl w:val="B10A60D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748534B"/>
    <w:multiLevelType w:val="hybridMultilevel"/>
    <w:tmpl w:val="54DAA6F6"/>
    <w:lvl w:ilvl="0" w:tplc="E47CF81E">
      <w:start w:val="1"/>
      <w:numFmt w:val="bullet"/>
      <w:lvlText w:val="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1" w:tplc="6F826BA6">
      <w:start w:val="1"/>
      <w:numFmt w:val="bullet"/>
      <w:lvlText w:val="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E642495"/>
    <w:multiLevelType w:val="hybridMultilevel"/>
    <w:tmpl w:val="6A00E7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723BD4"/>
    <w:multiLevelType w:val="hybridMultilevel"/>
    <w:tmpl w:val="D78228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9"/>
  </w:num>
  <w:num w:numId="5">
    <w:abstractNumId w:val="1"/>
  </w:num>
  <w:num w:numId="6">
    <w:abstractNumId w:val="2"/>
  </w:num>
  <w:num w:numId="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22"/>
  </w:num>
  <w:num w:numId="10">
    <w:abstractNumId w:val="20"/>
  </w:num>
  <w:num w:numId="11">
    <w:abstractNumId w:val="26"/>
  </w:num>
  <w:num w:numId="12">
    <w:abstractNumId w:val="17"/>
  </w:num>
  <w:num w:numId="13">
    <w:abstractNumId w:val="19"/>
  </w:num>
  <w:num w:numId="14">
    <w:abstractNumId w:val="18"/>
  </w:num>
  <w:num w:numId="15">
    <w:abstractNumId w:val="8"/>
  </w:num>
  <w:num w:numId="16">
    <w:abstractNumId w:val="14"/>
  </w:num>
  <w:num w:numId="17">
    <w:abstractNumId w:val="11"/>
  </w:num>
  <w:num w:numId="18">
    <w:abstractNumId w:val="4"/>
  </w:num>
  <w:num w:numId="19">
    <w:abstractNumId w:val="7"/>
  </w:num>
  <w:num w:numId="20">
    <w:abstractNumId w:val="23"/>
  </w:num>
  <w:num w:numId="21">
    <w:abstractNumId w:val="0"/>
    <w:lvlOverride w:ilvl="0">
      <w:lvl w:ilvl="0">
        <w:start w:val="65535"/>
        <w:numFmt w:val="bullet"/>
        <w:lvlText w:val="□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13"/>
  </w:num>
  <w:num w:numId="23">
    <w:abstractNumId w:val="25"/>
  </w:num>
  <w:num w:numId="24">
    <w:abstractNumId w:val="15"/>
  </w:num>
  <w:num w:numId="25">
    <w:abstractNumId w:val="10"/>
  </w:num>
  <w:num w:numId="26">
    <w:abstractNumId w:val="6"/>
  </w:num>
  <w:num w:numId="27">
    <w:abstractNumId w:val="24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A11"/>
    <w:rsid w:val="002B2A11"/>
    <w:rsid w:val="006D63D7"/>
    <w:rsid w:val="00756BFF"/>
    <w:rsid w:val="008718C8"/>
    <w:rsid w:val="00B85EA0"/>
    <w:rsid w:val="00E61DC2"/>
    <w:rsid w:val="00EA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702BE7-682A-4134-A08A-C3141335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B2A11"/>
  </w:style>
  <w:style w:type="paragraph" w:styleId="a3">
    <w:name w:val="No Spacing"/>
    <w:uiPriority w:val="1"/>
    <w:qFormat/>
    <w:rsid w:val="002B2A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B2A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2B2A1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rsid w:val="002B2A11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semiHidden/>
    <w:rsid w:val="002B2A1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2B2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2B2A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B2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2B2A11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c">
    <w:name w:val="Table Grid"/>
    <w:basedOn w:val="a1"/>
    <w:uiPriority w:val="59"/>
    <w:rsid w:val="002B2A1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2B2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24</Pages>
  <Words>3421</Words>
  <Characters>19501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2018-09-20T06:25:00Z</cp:lastPrinted>
  <dcterms:created xsi:type="dcterms:W3CDTF">2018-09-13T06:40:00Z</dcterms:created>
  <dcterms:modified xsi:type="dcterms:W3CDTF">2018-09-20T06:34:00Z</dcterms:modified>
</cp:coreProperties>
</file>