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534" w:rsidRDefault="007D4534" w:rsidP="007D453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Анализ работы</w:t>
      </w:r>
    </w:p>
    <w:p w:rsidR="007D4534" w:rsidRDefault="007D4534" w:rsidP="007D453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методического  объединения  учителей  начальных  классов</w:t>
      </w:r>
    </w:p>
    <w:p w:rsidR="007D4534" w:rsidRDefault="007D4534" w:rsidP="007D453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 2021-2022 учебный год</w:t>
      </w:r>
    </w:p>
    <w:p w:rsidR="007D4534" w:rsidRDefault="007D4534" w:rsidP="007D453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«Каркалинская ООШ»</w:t>
      </w:r>
    </w:p>
    <w:p w:rsidR="007D4534" w:rsidRDefault="007D4534" w:rsidP="007D4534">
      <w:pPr>
        <w:pStyle w:val="a4"/>
        <w:rPr>
          <w:rFonts w:ascii="Times New Roman" w:eastAsia="Times New Roman" w:hAnsi="Times New Roman"/>
          <w:kern w:val="3"/>
          <w:sz w:val="24"/>
          <w:szCs w:val="24"/>
          <w:u w:val="single"/>
          <w:lang w:eastAsia="zh-CN"/>
        </w:rPr>
      </w:pP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Методическая тема: </w:t>
      </w:r>
      <w:r>
        <w:rPr>
          <w:rFonts w:ascii="Times New Roman" w:hAnsi="Times New Roman"/>
          <w:color w:val="000000"/>
          <w:sz w:val="24"/>
          <w:szCs w:val="24"/>
        </w:rPr>
        <w:t xml:space="preserve">  «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Создание условий для формирования у обучающихся положительных эмоций по отношению к учебной деятельности и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развитие творческих способностей учащихся в рамках реализации ФГОС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».  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Цели и задачи.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Цель: </w:t>
      </w:r>
      <w:r>
        <w:rPr>
          <w:rFonts w:ascii="Times New Roman" w:hAnsi="Times New Roman"/>
          <w:sz w:val="24"/>
          <w:szCs w:val="24"/>
        </w:rPr>
        <w:t>совершенствование педагогического мастерства в условиях ФГОС, путѐм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внедрения в учебно-воспитательный процесс современных образовательных технологий.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Задачи: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повышению мотивации к учению;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повышению эффективности образовательного процесса за счет высокой степени наглядности;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активизации познавательной деятельности, повышению качественной успеваемости обучающихся;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развитию наглядно-образного, информационного мышления;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совершенствованию навыков самообразования и самоконтроля у младших школьников;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повышению активности и инициативности обучающихся на уроке.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Тематика заседаний МО</w:t>
      </w:r>
    </w:p>
    <w:p w:rsidR="007D4534" w:rsidRDefault="007D4534" w:rsidP="007D4534">
      <w:pPr>
        <w:pStyle w:val="a4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2"/>
        <w:gridCol w:w="4543"/>
        <w:gridCol w:w="1971"/>
        <w:gridCol w:w="2455"/>
      </w:tblGrid>
      <w:tr w:rsidR="007D4534" w:rsidTr="007D4534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Тематика заседаний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Ф.И.О. ответственных</w:t>
            </w:r>
          </w:p>
        </w:tc>
      </w:tr>
      <w:tr w:rsidR="007D4534" w:rsidTr="007D4534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 и организация методической работы учителей начальных классов на 2021 - 2022 учебный год.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МО  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</w:tc>
      </w:tr>
      <w:tr w:rsidR="007D4534" w:rsidTr="007D4534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Приѐмы работы с текстом через организацию деятельностного подхода в образовательном процессе начальной школы.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МО  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D4534" w:rsidTr="007D4534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Введение ФГОС НОО  3 поколения. Изменения во ФГОС НОО. 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МО  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</w:tc>
      </w:tr>
      <w:tr w:rsidR="007D4534" w:rsidTr="007D4534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Сравнение рабочих программ (ФГОС НОО 2  и 3 поколении). Разницы.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МО  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</w:tc>
      </w:tr>
      <w:tr w:rsidR="007D4534" w:rsidTr="007D4534"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Результаты деятельности педагогического коллектива начальной школы по совершенствованию образовательного процесса.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Руководитель МО  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МО</w:t>
            </w:r>
          </w:p>
        </w:tc>
      </w:tr>
    </w:tbl>
    <w:p w:rsidR="007D4534" w:rsidRDefault="007D4534" w:rsidP="007D4534">
      <w:pPr>
        <w:pStyle w:val="a4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                                                              Предметные недели </w:t>
      </w:r>
    </w:p>
    <w:p w:rsidR="007D4534" w:rsidRDefault="007D4534" w:rsidP="007D4534">
      <w:pPr>
        <w:pStyle w:val="a4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Итогом предметной недели стали: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28.02.22  В</w:t>
      </w:r>
      <w:r>
        <w:rPr>
          <w:rFonts w:ascii="Times New Roman" w:hAnsi="Times New Roman"/>
          <w:color w:val="008000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день окружающего мира под девизом дня: « </w:t>
      </w:r>
      <w:r>
        <w:rPr>
          <w:rFonts w:ascii="Times New Roman" w:hAnsi="Times New Roman"/>
          <w:i/>
          <w:sz w:val="24"/>
          <w:szCs w:val="24"/>
        </w:rPr>
        <w:t>Вперед, Знайки</w:t>
      </w:r>
      <w:r>
        <w:rPr>
          <w:rFonts w:ascii="Times New Roman" w:hAnsi="Times New Roman"/>
          <w:sz w:val="24"/>
          <w:szCs w:val="24"/>
        </w:rPr>
        <w:t xml:space="preserve">!»  в 1-4 классах была проведена 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«Олимпиада по окружающему миру».  Хорошие знания показал ученик 3 класса Сайдалиев Зуфар.</w:t>
      </w:r>
    </w:p>
    <w:p w:rsidR="007D4534" w:rsidRDefault="007D4534" w:rsidP="007D4534">
      <w:pPr>
        <w:pStyle w:val="a4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1.03.22 во вторник  в день русского языка под девизом дня: "Думай, проверяй, пиши"  был проведен  конкурс каллиграфии   «Король и королева письма» среди учащихся 1-4 классов. С каждого класса определили лучшего каллиграфа.  1 класс – Низамов Тимур, 2 класс – Галлямов Ильназ, 3 класс – Сайдалиев Зуфар, 4 кл. – Фатхутдинова Динара.</w:t>
      </w:r>
    </w:p>
    <w:p w:rsidR="007D4534" w:rsidRDefault="007D4534" w:rsidP="007D4534">
      <w:pPr>
        <w:pStyle w:val="a4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02.03.22  В среду в день литературного чтения под девизом дня: "Читай, думай, рассказывай!" провели  «Викторина по сказкам» среди команд «жар птица» и «Кот в сапогах» .  Обе команды хорошо знают народные сказки. Результат – ничья. </w:t>
      </w:r>
      <w:r>
        <w:rPr>
          <w:rFonts w:ascii="Times New Roman" w:eastAsia="Times New Roman" w:hAnsi="Times New Roman"/>
          <w:sz w:val="24"/>
          <w:szCs w:val="24"/>
        </w:rPr>
        <w:t>Игра-соревнование дала возможность подключиться  в коллективную работу, что способствовало формированию целого здорового классного коллектива и гармоничного развития личности каждого ученика в нем. Школьники смогли раскрыться и реализовать свои творческие возможности, а также показать коммуникабельность и умение сотрудничать со сверстниками.</w:t>
      </w:r>
    </w:p>
    <w:p w:rsidR="007D4534" w:rsidRDefault="007D4534" w:rsidP="007D4534">
      <w:pPr>
        <w:pStyle w:val="a4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 В  «Конкурсе  чтецов» победила Насырова Алсина, ученица 2 класса.    </w:t>
      </w:r>
    </w:p>
    <w:p w:rsidR="007D4534" w:rsidRDefault="007D4534" w:rsidP="007D4534">
      <w:pPr>
        <w:pStyle w:val="a4"/>
        <w:rPr>
          <w:rStyle w:val="a3"/>
          <w:rFonts w:ascii="Times New Roman" w:hAnsi="Times New Roman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 xml:space="preserve">03.03.22  Четверг    В день математики под девизом  дня: "Считай, смекай, отгадывай!"  учащиеся </w:t>
      </w:r>
      <w:r>
        <w:rPr>
          <w:rStyle w:val="a3"/>
          <w:rFonts w:ascii="Times New Roman" w:hAnsi="Times New Roman"/>
          <w:sz w:val="24"/>
          <w:szCs w:val="24"/>
        </w:rPr>
        <w:t xml:space="preserve">показали свои знания по  математике в интеллектуальной игре «Своя игра».  </w:t>
      </w:r>
    </w:p>
    <w:p w:rsidR="007D4534" w:rsidRDefault="007D4534" w:rsidP="007D4534">
      <w:pPr>
        <w:pStyle w:val="a4"/>
        <w:rPr>
          <w:color w:val="000000" w:themeColor="text1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04.03.22  Пятница   В  день творчества  «Талантливый ребенок- талантлив во всем»</w:t>
      </w:r>
      <w:r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учащиеся подготовили  р</w:t>
      </w:r>
      <w:r>
        <w:rPr>
          <w:rFonts w:ascii="Times New Roman" w:hAnsi="Times New Roman"/>
          <w:color w:val="000000" w:themeColor="text1"/>
          <w:sz w:val="24"/>
          <w:szCs w:val="24"/>
        </w:rPr>
        <w:t>исунки, поделки своими руками для своих бабушек и мам на 8 марта.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этап Всероссийского конкурса педагогического мастерства «Учитель года»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529"/>
        <w:gridCol w:w="4236"/>
        <w:gridCol w:w="2394"/>
        <w:gridCol w:w="2412"/>
      </w:tblGrid>
      <w:tr w:rsidR="007D4534" w:rsidTr="007D453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 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</w:tc>
      </w:tr>
      <w:tr w:rsidR="007D4534" w:rsidTr="007D453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этап Всероссийского конкурса «Учитель Здоровья»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529"/>
        <w:gridCol w:w="4236"/>
        <w:gridCol w:w="2394"/>
        <w:gridCol w:w="2412"/>
      </w:tblGrid>
      <w:tr w:rsidR="007D4534" w:rsidTr="007D453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 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Результат </w:t>
            </w:r>
          </w:p>
        </w:tc>
      </w:tr>
      <w:tr w:rsidR="007D4534" w:rsidTr="007D453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Муниципальный конкурс методических разработок  «Мой лучший урок»</w:t>
      </w:r>
    </w:p>
    <w:tbl>
      <w:tblPr>
        <w:tblW w:w="1021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1115"/>
        <w:gridCol w:w="3991"/>
        <w:gridCol w:w="2836"/>
        <w:gridCol w:w="1702"/>
      </w:tblGrid>
      <w:tr w:rsidR="007D4534" w:rsidTr="007D453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Результат</w:t>
            </w:r>
          </w:p>
        </w:tc>
      </w:tr>
      <w:tr w:rsidR="007D4534" w:rsidTr="007D453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Муниципальный конкурс мастер-классов по теме «Лучшая интеграция учебных предметов с шахматами» «Внеурочные занятия» среди учителей начальных классов.</w:t>
      </w:r>
    </w:p>
    <w:tbl>
      <w:tblPr>
        <w:tblW w:w="1021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1418"/>
        <w:gridCol w:w="3830"/>
        <w:gridCol w:w="2836"/>
        <w:gridCol w:w="1702"/>
      </w:tblGrid>
      <w:tr w:rsidR="007D4534" w:rsidTr="007D453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Педагог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Результат</w:t>
            </w:r>
          </w:p>
        </w:tc>
      </w:tr>
      <w:tr w:rsidR="007D4534" w:rsidTr="007D4534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Научно – практические  конференции, семинары - практикумы</w:t>
      </w:r>
    </w:p>
    <w:tbl>
      <w:tblPr>
        <w:tblStyle w:val="a5"/>
        <w:tblW w:w="100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112"/>
        <w:gridCol w:w="2269"/>
        <w:gridCol w:w="3687"/>
      </w:tblGrid>
      <w:tr w:rsidR="007D4534" w:rsidTr="007D4534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Место проведения, 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Участники</w:t>
            </w:r>
          </w:p>
        </w:tc>
      </w:tr>
      <w:tr w:rsidR="007D4534" w:rsidTr="007D4534"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конкурс проектно-исследовательских работ «Я – исследователь» для учащихся 4 классов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Style w:val="a5"/>
        <w:tblW w:w="10173" w:type="dxa"/>
        <w:tblInd w:w="0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265"/>
      </w:tblGrid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Фатхутдинова Д.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МБОУ “Каркалинская ООШ”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участник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Хакимова Н.И.</w:t>
            </w:r>
          </w:p>
        </w:tc>
      </w:tr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IV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республиканская  научно-практическая конференция имени В.Д. Шашина</w:t>
      </w:r>
    </w:p>
    <w:tbl>
      <w:tblPr>
        <w:tblStyle w:val="a5"/>
        <w:tblW w:w="10173" w:type="dxa"/>
        <w:tblInd w:w="0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265"/>
      </w:tblGrid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XV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республиканская  научно-практическая конференция имени Морякова</w:t>
      </w:r>
    </w:p>
    <w:tbl>
      <w:tblPr>
        <w:tblStyle w:val="a5"/>
        <w:tblW w:w="10173" w:type="dxa"/>
        <w:tblInd w:w="0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265"/>
      </w:tblGrid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  <w:lang w:val="en-US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III </w:t>
      </w:r>
      <w:r>
        <w:rPr>
          <w:rFonts w:ascii="Times New Roman" w:hAnsi="Times New Roman"/>
          <w:sz w:val="24"/>
          <w:szCs w:val="24"/>
        </w:rPr>
        <w:t xml:space="preserve">региональная научно-практическая 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конференция имени Н.Н. Степанова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Style w:val="a5"/>
        <w:tblW w:w="10173" w:type="dxa"/>
        <w:tblInd w:w="0" w:type="dxa"/>
        <w:tblLook w:val="04A0" w:firstRow="1" w:lastRow="0" w:firstColumn="1" w:lastColumn="0" w:noHBand="0" w:noVBand="1"/>
      </w:tblPr>
      <w:tblGrid>
        <w:gridCol w:w="457"/>
        <w:gridCol w:w="2912"/>
        <w:gridCol w:w="2976"/>
        <w:gridCol w:w="1563"/>
        <w:gridCol w:w="2265"/>
      </w:tblGrid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Республиканский конкурс проектных и исследовательских работ для учащихся 1-6 классов «Первые шаги в науку»</w:t>
      </w:r>
    </w:p>
    <w:tbl>
      <w:tblPr>
        <w:tblStyle w:val="a5"/>
        <w:tblW w:w="10173" w:type="dxa"/>
        <w:tblInd w:w="0" w:type="dxa"/>
        <w:tblLook w:val="04A0" w:firstRow="1" w:lastRow="0" w:firstColumn="1" w:lastColumn="0" w:noHBand="0" w:noVBand="1"/>
      </w:tblPr>
      <w:tblGrid>
        <w:gridCol w:w="457"/>
        <w:gridCol w:w="2728"/>
        <w:gridCol w:w="3160"/>
        <w:gridCol w:w="1563"/>
        <w:gridCol w:w="2265"/>
      </w:tblGrid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Муниципальная литературная викторина для учащихся 4 – ых классов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Муниципальная предметная олимпиады по математике для учащихся 3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7"/>
        <w:gridCol w:w="3053"/>
        <w:gridCol w:w="2835"/>
        <w:gridCol w:w="1563"/>
        <w:gridCol w:w="2406"/>
      </w:tblGrid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Муниципальная предметная олимпиада по русскому языку для учащихся  3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Сайдалиев Зуфар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«Каркалинская ООШ»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Д.А.Муллахметова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Муниципальная предметная олимпиада по окружающему миру для учащихся  3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этап предметной олимпиады по ОБЖ для учащихся  3 – 4 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этап всероссийской предметной  олимпиады по математике для учащихся  4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Муниципальный этап всероссийской  предметной  олимпиады по русскому языку для учащихся  4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8"/>
        <w:gridCol w:w="3159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Муниципальная предметная  олимпиада по окружающему миру  для учащихся  4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  <w:lang w:val="en-US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Республиканский  этап всероссийской предметной  олимпиады по ОБЖ  для учащихся  4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Муниципальная предметная  олимпиада по татарскому языку  для учащихся  4 классов</w:t>
      </w:r>
    </w:p>
    <w:tbl>
      <w:tblPr>
        <w:tblStyle w:val="a5"/>
        <w:tblW w:w="10314" w:type="dxa"/>
        <w:tblInd w:w="0" w:type="dxa"/>
        <w:tblLook w:val="04A0" w:firstRow="1" w:lastRow="0" w:firstColumn="1" w:lastColumn="0" w:noHBand="0" w:noVBand="1"/>
      </w:tblPr>
      <w:tblGrid>
        <w:gridCol w:w="458"/>
        <w:gridCol w:w="2727"/>
        <w:gridCol w:w="3160"/>
        <w:gridCol w:w="1563"/>
        <w:gridCol w:w="2406"/>
      </w:tblGrid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педагога</w:t>
            </w:r>
          </w:p>
        </w:tc>
      </w:tr>
      <w:tr w:rsidR="007D4534" w:rsidTr="007D4534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Учащиеся начальной школы совместно с педагогами приняли участие и стали победителями, призёрами, лауреатами в конкурсах муниципального, республиканского, федерального и международного уровней: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РЕЗУЛЬТАТЫ УЧАСТИЯ ОБУЧАЮЩИХСЯ В ПРЕДМЕТНЫХ ОЛИМПИАДАХ </w:t>
      </w:r>
      <w:r>
        <w:rPr>
          <w:rFonts w:ascii="Times New Roman" w:hAnsi="Times New Roman"/>
          <w:sz w:val="24"/>
          <w:szCs w:val="24"/>
        </w:rPr>
        <w:t>(очных)</w:t>
      </w:r>
    </w:p>
    <w:p w:rsidR="007D4534" w:rsidRDefault="007D4534" w:rsidP="007D4534">
      <w:pPr>
        <w:pStyle w:val="a4"/>
        <w:rPr>
          <w:rFonts w:ascii="Times New Roman" w:hAnsi="Times New Roman"/>
          <w:bCs/>
          <w:sz w:val="24"/>
          <w:szCs w:val="24"/>
        </w:rPr>
      </w:pPr>
    </w:p>
    <w:tbl>
      <w:tblPr>
        <w:tblW w:w="10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7"/>
        <w:gridCol w:w="1462"/>
        <w:gridCol w:w="1878"/>
        <w:gridCol w:w="807"/>
        <w:gridCol w:w="1418"/>
        <w:gridCol w:w="2126"/>
        <w:gridCol w:w="2126"/>
      </w:tblGrid>
      <w:tr w:rsidR="007D4534" w:rsidTr="007D4534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ученика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Уровень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(образовательное учреждение, районный, республиканский,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региональный, федеральный, международный)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учителя</w:t>
            </w:r>
          </w:p>
        </w:tc>
      </w:tr>
      <w:tr w:rsidR="007D4534" w:rsidTr="007D4534">
        <w:trPr>
          <w:jc w:val="center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Сайдалиев Зуфар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Д.А.Муллахметова</w:t>
            </w: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7D4534" w:rsidRDefault="007D4534" w:rsidP="007D4534">
      <w:pPr>
        <w:pStyle w:val="a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РЕЗУЛЬТАТЫ УЧАСТИЯ ОБУЧАЮЩИХСЯ В КОНКУРСАХ, ФЕСТИВАЛЯХ, ПРОЕКТАХ И ДРУГИХ МЕРОПРИЯТИЯХ ПО ПРЕДМЕТУ,  КАК В ОЧНОЙ, </w:t>
      </w:r>
    </w:p>
    <w:p w:rsidR="007D4534" w:rsidRDefault="007D4534" w:rsidP="007D4534">
      <w:pPr>
        <w:pStyle w:val="a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ТАК И ДИСТАНЦИОННОЙ ФОРМЕ</w:t>
      </w:r>
    </w:p>
    <w:tbl>
      <w:tblPr>
        <w:tblW w:w="109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2193"/>
        <w:gridCol w:w="2017"/>
        <w:gridCol w:w="851"/>
        <w:gridCol w:w="1352"/>
        <w:gridCol w:w="2050"/>
        <w:gridCol w:w="1921"/>
      </w:tblGrid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Название международных, всероссийских, межрегиональных, республиканских и школьных конкурсах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ученика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Уровень (ОУ, муниципальный, республиканский,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федеральный, международный)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учителя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патриотический фестиваль   патриотического танца, песни, художественного слова «Память огненных лет»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Сайдалиев Зуфар Жахонгирович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>,3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мест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Муллахметова Д.А.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pacing w:val="-4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>Муниципальн</w:t>
            </w:r>
            <w:r>
              <w:rPr>
                <w:rFonts w:ascii="Times New Roman" w:hAnsi="Times New Roman"/>
                <w:spacing w:val="-4"/>
                <w:sz w:val="24"/>
                <w:szCs w:val="24"/>
                <w:lang w:val="tt-RU"/>
              </w:rPr>
              <w:t xml:space="preserve">ый 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>этап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 xml:space="preserve">Национального детского фестиваля </w:t>
            </w:r>
          </w:p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народного творчества «Без берге»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Сайдалиев Зуфар Жахонгирович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 место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Муллахметова Д.А.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pacing w:val="-4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pacing w:val="-4"/>
                <w:sz w:val="24"/>
                <w:szCs w:val="24"/>
              </w:rPr>
              <w:t>Муниципальный конкурс стихов «Мо</w:t>
            </w:r>
            <w:r>
              <w:rPr>
                <w:rFonts w:ascii="Times New Roman" w:hAnsi="Times New Roman"/>
                <w:spacing w:val="-4"/>
                <w:sz w:val="24"/>
                <w:szCs w:val="24"/>
                <w:lang w:val="tt-RU"/>
              </w:rPr>
              <w:t>ңлы Тукай теле”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Сайдалиев Зуфар Жахонгирович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 место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Муллахметова Д.А.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Мы любим природу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Сайдалиев Зуфар Жахонгирович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 место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(заочно)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Всероссийский конкурс «Талантливые дети России»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Муллахметова Д.А.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Мама-это значит Жизнь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Насырова Алсина Ильнуровна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 место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(заочно)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Всероссийский конкурс «Талантливые дети России»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Беляева Э.М.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«Тукай в наших сердцах»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Вахитова Риана Ринатовна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Гараева А.А.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«Тукай в наших сердцах»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 Ильнур Радикович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Гараева А.А.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«Тукай в наших сердцах»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Сафуанова Лейла Ренатовна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Гараева А.А.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«Салют,Победа»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 Ильнур Радикович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Гараева А.А.</w:t>
            </w:r>
          </w:p>
        </w:tc>
      </w:tr>
      <w:tr w:rsidR="007D4534" w:rsidTr="007D4534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«Салют,Победа»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Каюмов Ислам Ильнурович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республиканский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534" w:rsidRDefault="007D453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Гараева А.А.</w:t>
            </w:r>
          </w:p>
        </w:tc>
      </w:tr>
    </w:tbl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Общие выводы: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1. мы  старались оказывать методическую помощь друг другу.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2 Повышали свою квалификацию.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3.Обменивались и распространяли опыт.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4.Велась работа по накоплению методической копилки.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6. На протяжении всего года  было мало  взаимопосещение.</w:t>
      </w:r>
    </w:p>
    <w:p w:rsidR="007D4534" w:rsidRDefault="007D4534" w:rsidP="007D4534">
      <w:pPr>
        <w:pStyle w:val="a4"/>
        <w:rPr>
          <w:rStyle w:val="c3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7. Организованна была работа со слабоуспевающими и одарёнными детьми</w:t>
      </w:r>
    </w:p>
    <w:p w:rsidR="007D4534" w:rsidRDefault="007D4534" w:rsidP="007D4534">
      <w:pPr>
        <w:pStyle w:val="a4"/>
      </w:pPr>
      <w:r>
        <w:rPr>
          <w:rStyle w:val="c3"/>
          <w:rFonts w:ascii="Times New Roman" w:hAnsi="Times New Roman"/>
          <w:color w:val="000000"/>
          <w:sz w:val="24"/>
          <w:szCs w:val="24"/>
        </w:rPr>
        <w:t xml:space="preserve">   Задачи, поставленные перед МО,  реализованы. Методическая работа позволила выявить затруднения учителей, положительные и отрицательные моменты. Анализируя работу МО, необходимо отметить, что все учителя вели работу на  профессиональном уровне.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В целом работа ШМО начальных классов за 202</w:t>
      </w:r>
      <w:r>
        <w:rPr>
          <w:rStyle w:val="c3"/>
          <w:rFonts w:ascii="Times New Roman" w:hAnsi="Times New Roman"/>
          <w:color w:val="000000"/>
          <w:sz w:val="24"/>
          <w:szCs w:val="24"/>
          <w:lang w:val="tt-RU"/>
        </w:rPr>
        <w:t>1</w:t>
      </w:r>
      <w:r>
        <w:rPr>
          <w:rStyle w:val="c3"/>
          <w:rFonts w:ascii="Times New Roman" w:hAnsi="Times New Roman"/>
          <w:color w:val="000000"/>
          <w:sz w:val="24"/>
          <w:szCs w:val="24"/>
        </w:rPr>
        <w:t>-202</w:t>
      </w:r>
      <w:r>
        <w:rPr>
          <w:rStyle w:val="c3"/>
          <w:rFonts w:ascii="Times New Roman" w:hAnsi="Times New Roman"/>
          <w:color w:val="000000"/>
          <w:sz w:val="24"/>
          <w:szCs w:val="24"/>
          <w:lang w:val="tt-RU"/>
        </w:rPr>
        <w:t>2</w:t>
      </w:r>
      <w:r>
        <w:rPr>
          <w:rStyle w:val="c3"/>
          <w:rFonts w:ascii="Times New Roman" w:hAnsi="Times New Roman"/>
          <w:color w:val="000000"/>
          <w:sz w:val="24"/>
          <w:szCs w:val="24"/>
        </w:rPr>
        <w:t>учебный  год считаю удовлетворительной.</w:t>
      </w:r>
    </w:p>
    <w:p w:rsidR="007D4534" w:rsidRDefault="007D4534" w:rsidP="007D4534">
      <w:pPr>
        <w:pStyle w:val="a4"/>
        <w:rPr>
          <w:rFonts w:ascii="Times New Roman" w:hAnsi="Times New Roman"/>
          <w:sz w:val="24"/>
          <w:szCs w:val="24"/>
        </w:rPr>
      </w:pP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110"/>
          <w:rFonts w:ascii="Times New Roman" w:hAnsi="Times New Roman"/>
          <w:b/>
          <w:bCs/>
          <w:color w:val="000000"/>
          <w:sz w:val="24"/>
          <w:szCs w:val="24"/>
          <w:u w:val="single"/>
        </w:rPr>
        <w:t>Рекомендации: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0"/>
          <w:rFonts w:ascii="Times New Roman" w:hAnsi="Times New Roman"/>
          <w:color w:val="000000"/>
          <w:sz w:val="24"/>
          <w:szCs w:val="24"/>
        </w:rPr>
        <w:t xml:space="preserve">    Продолжить работу над методической темой  </w:t>
      </w:r>
      <w:r>
        <w:rPr>
          <w:rStyle w:val="c13"/>
          <w:rFonts w:ascii="Times New Roman" w:hAnsi="Times New Roman"/>
          <w:b/>
          <w:bCs/>
          <w:color w:val="000000"/>
          <w:sz w:val="24"/>
          <w:szCs w:val="24"/>
        </w:rPr>
        <w:t>«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Создание условий для формирования у обучающихся положительных эмоций по отношению к учебной деятельности и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развитие творческих способностей учащихся в рамках реализации ФГОС</w:t>
      </w:r>
      <w:r>
        <w:rPr>
          <w:rStyle w:val="c13"/>
          <w:rFonts w:ascii="Times New Roman" w:hAnsi="Times New Roman"/>
          <w:b/>
          <w:bCs/>
          <w:color w:val="000000"/>
          <w:sz w:val="24"/>
          <w:szCs w:val="24"/>
        </w:rPr>
        <w:t>».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0"/>
          <w:rFonts w:ascii="Times New Roman" w:hAnsi="Times New Roman"/>
          <w:color w:val="000000"/>
          <w:sz w:val="24"/>
          <w:szCs w:val="24"/>
        </w:rPr>
        <w:t xml:space="preserve">    С целью распространения опыта продолжить работу над созданием «Методической копилки оригинальных разработок», размещать разработки на страницах интернета.</w:t>
      </w:r>
    </w:p>
    <w:p w:rsidR="007D4534" w:rsidRDefault="007D4534" w:rsidP="007D4534">
      <w:pPr>
        <w:pStyle w:val="a4"/>
        <w:rPr>
          <w:rStyle w:val="c0"/>
        </w:rPr>
      </w:pPr>
      <w:r>
        <w:rPr>
          <w:rStyle w:val="c0"/>
          <w:rFonts w:ascii="Times New Roman" w:hAnsi="Times New Roman"/>
          <w:color w:val="000000"/>
          <w:sz w:val="24"/>
          <w:szCs w:val="24"/>
        </w:rPr>
        <w:t>                Усилить работу с учащимися, имеющими высокую мотивацию к учёбе; больше внимания уделить воспитанию социальной роли каждого ребёнка</w:t>
      </w:r>
    </w:p>
    <w:p w:rsidR="007D4534" w:rsidRDefault="007D4534" w:rsidP="007D4534">
      <w:pPr>
        <w:pStyle w:val="a4"/>
      </w:pPr>
      <w:r>
        <w:rPr>
          <w:rStyle w:val="c3"/>
          <w:rFonts w:ascii="Times New Roman" w:hAnsi="Times New Roman"/>
          <w:color w:val="000000"/>
          <w:sz w:val="24"/>
          <w:szCs w:val="24"/>
        </w:rPr>
        <w:lastRenderedPageBreak/>
        <w:t xml:space="preserve">                    Активизировать </w:t>
      </w:r>
      <w:r>
        <w:rPr>
          <w:rFonts w:ascii="Times New Roman" w:hAnsi="Times New Roman"/>
          <w:sz w:val="24"/>
          <w:szCs w:val="24"/>
        </w:rPr>
        <w:t xml:space="preserve">взаимопосещение уроков учителями-предметниками 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8"/>
          <w:rFonts w:ascii="Times New Roman" w:hAnsi="Times New Roman"/>
          <w:b/>
          <w:bCs/>
          <w:color w:val="000000"/>
          <w:sz w:val="24"/>
          <w:szCs w:val="24"/>
          <w:u w:val="single"/>
        </w:rPr>
        <w:t>Основные задачи методической работы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8"/>
          <w:rFonts w:ascii="Times New Roman" w:hAnsi="Times New Roman"/>
          <w:b/>
          <w:bCs/>
          <w:color w:val="000000"/>
          <w:sz w:val="24"/>
          <w:szCs w:val="24"/>
          <w:u w:val="single"/>
        </w:rPr>
        <w:t>на 202</w:t>
      </w:r>
      <w:r>
        <w:rPr>
          <w:rStyle w:val="c8"/>
          <w:rFonts w:ascii="Times New Roman" w:hAnsi="Times New Roman"/>
          <w:b/>
          <w:bCs/>
          <w:color w:val="000000"/>
          <w:sz w:val="24"/>
          <w:szCs w:val="24"/>
          <w:u w:val="single"/>
          <w:lang w:val="tt-RU"/>
        </w:rPr>
        <w:t>2</w:t>
      </w:r>
      <w:r>
        <w:rPr>
          <w:rStyle w:val="c8"/>
          <w:rFonts w:ascii="Times New Roman" w:hAnsi="Times New Roman"/>
          <w:b/>
          <w:bCs/>
          <w:color w:val="000000"/>
          <w:sz w:val="24"/>
          <w:szCs w:val="24"/>
          <w:u w:val="single"/>
        </w:rPr>
        <w:t xml:space="preserve"> – 202</w:t>
      </w:r>
      <w:r>
        <w:rPr>
          <w:rStyle w:val="c8"/>
          <w:rFonts w:ascii="Times New Roman" w:hAnsi="Times New Roman"/>
          <w:b/>
          <w:bCs/>
          <w:color w:val="000000"/>
          <w:sz w:val="24"/>
          <w:szCs w:val="24"/>
          <w:u w:val="single"/>
          <w:lang w:val="tt-RU"/>
        </w:rPr>
        <w:t>3</w:t>
      </w:r>
      <w:r>
        <w:rPr>
          <w:rStyle w:val="c8"/>
          <w:rFonts w:ascii="Times New Roman" w:hAnsi="Times New Roman"/>
          <w:b/>
          <w:bCs/>
          <w:color w:val="000000"/>
          <w:sz w:val="24"/>
          <w:szCs w:val="24"/>
          <w:u w:val="single"/>
        </w:rPr>
        <w:t xml:space="preserve"> учебный год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1.Продолжить работу  по формированию общеучебных и исследовательских умений у младших школьников.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2. Активизировать работу с одарёнными детьми по участию в олимпиадах и конкурсах.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3. Совершенствовать формы и методы работы со слабоуспевающими детьми.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4. Составить план работы  методического объединения на 202</w:t>
      </w:r>
      <w:r>
        <w:rPr>
          <w:rStyle w:val="c3"/>
          <w:rFonts w:ascii="Times New Roman" w:hAnsi="Times New Roman"/>
          <w:color w:val="000000"/>
          <w:sz w:val="24"/>
          <w:szCs w:val="24"/>
          <w:lang w:val="tt-RU"/>
        </w:rPr>
        <w:t>2</w:t>
      </w:r>
      <w:r>
        <w:rPr>
          <w:rStyle w:val="c3"/>
          <w:rFonts w:ascii="Times New Roman" w:hAnsi="Times New Roman"/>
          <w:color w:val="000000"/>
          <w:sz w:val="24"/>
          <w:szCs w:val="24"/>
        </w:rPr>
        <w:t>-202</w:t>
      </w:r>
      <w:r>
        <w:rPr>
          <w:rStyle w:val="c3"/>
          <w:rFonts w:ascii="Times New Roman" w:hAnsi="Times New Roman"/>
          <w:color w:val="000000"/>
          <w:sz w:val="24"/>
          <w:szCs w:val="24"/>
          <w:lang w:val="tt-RU"/>
        </w:rPr>
        <w:t>3</w:t>
      </w:r>
      <w:r>
        <w:rPr>
          <w:rStyle w:val="c3"/>
          <w:rFonts w:ascii="Times New Roman" w:hAnsi="Times New Roman"/>
          <w:color w:val="000000"/>
          <w:sz w:val="24"/>
          <w:szCs w:val="24"/>
        </w:rPr>
        <w:t xml:space="preserve"> учебный год.</w:t>
      </w:r>
    </w:p>
    <w:p w:rsidR="007D4534" w:rsidRDefault="007D4534" w:rsidP="007D4534">
      <w:pPr>
        <w:pStyle w:val="a4"/>
        <w:rPr>
          <w:rFonts w:ascii="Times New Roman" w:hAnsi="Times New Roman"/>
          <w:color w:val="000000"/>
          <w:sz w:val="24"/>
          <w:szCs w:val="24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5. Применять мониторинговую систему отслеживания успешности обучения каждого ребёнка, его роста.</w:t>
      </w:r>
    </w:p>
    <w:p w:rsidR="007D4534" w:rsidRDefault="007D4534" w:rsidP="007D4534">
      <w:pPr>
        <w:pStyle w:val="a4"/>
        <w:rPr>
          <w:rStyle w:val="c3"/>
        </w:rPr>
      </w:pPr>
      <w:r>
        <w:rPr>
          <w:rStyle w:val="c3"/>
          <w:rFonts w:ascii="Times New Roman" w:hAnsi="Times New Roman"/>
          <w:color w:val="000000"/>
          <w:sz w:val="24"/>
          <w:szCs w:val="24"/>
        </w:rPr>
        <w:t>6.Систематически осуществлять внутришкольный контроль.</w:t>
      </w:r>
    </w:p>
    <w:p w:rsidR="007D4534" w:rsidRDefault="007D4534" w:rsidP="007D4534">
      <w:pPr>
        <w:pStyle w:val="a4"/>
      </w:pPr>
      <w:r>
        <w:rPr>
          <w:rStyle w:val="c3"/>
          <w:rFonts w:ascii="Times New Roman" w:hAnsi="Times New Roman"/>
          <w:color w:val="000000"/>
          <w:sz w:val="24"/>
          <w:szCs w:val="24"/>
        </w:rPr>
        <w:t xml:space="preserve">7. Активизировать </w:t>
      </w:r>
      <w:r>
        <w:rPr>
          <w:rFonts w:ascii="Times New Roman" w:hAnsi="Times New Roman"/>
          <w:sz w:val="24"/>
          <w:szCs w:val="24"/>
        </w:rPr>
        <w:t>взаимопосещение уроков учителями-предметниками</w:t>
      </w:r>
    </w:p>
    <w:p w:rsidR="007D4534" w:rsidRDefault="007D4534" w:rsidP="007D4534">
      <w:pPr>
        <w:pStyle w:val="a4"/>
        <w:rPr>
          <w:rStyle w:val="mw-headline"/>
        </w:rPr>
      </w:pPr>
    </w:p>
    <w:p w:rsidR="007D4534" w:rsidRDefault="007D4534" w:rsidP="007D4534">
      <w:pPr>
        <w:pStyle w:val="a4"/>
      </w:pPr>
      <w:r>
        <w:rPr>
          <w:rStyle w:val="mw-headline"/>
          <w:rFonts w:ascii="Times New Roman" w:hAnsi="Times New Roman"/>
          <w:sz w:val="24"/>
          <w:szCs w:val="24"/>
        </w:rPr>
        <w:t>Руководитель ШМО начальных классов:                          Д.А.Муллахметова</w:t>
      </w:r>
    </w:p>
    <w:p w:rsidR="00616DDE" w:rsidRDefault="00616DDE">
      <w:bookmarkStart w:id="0" w:name="_GoBack"/>
      <w:bookmarkEnd w:id="0"/>
    </w:p>
    <w:sectPr w:rsidR="00616D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DDE"/>
    <w:rsid w:val="00616DDE"/>
    <w:rsid w:val="007D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5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7D4534"/>
    <w:rPr>
      <w:rFonts w:ascii="Calibri" w:eastAsia="Calibri" w:hAnsi="Calibri" w:cs="Times New Roman"/>
    </w:rPr>
  </w:style>
  <w:style w:type="paragraph" w:styleId="a4">
    <w:name w:val="No Spacing"/>
    <w:link w:val="a3"/>
    <w:qFormat/>
    <w:rsid w:val="007D453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7D4534"/>
  </w:style>
  <w:style w:type="character" w:customStyle="1" w:styleId="c13">
    <w:name w:val="c13"/>
    <w:basedOn w:val="a0"/>
    <w:rsid w:val="007D4534"/>
  </w:style>
  <w:style w:type="character" w:customStyle="1" w:styleId="mw-headline">
    <w:name w:val="mw-headline"/>
    <w:basedOn w:val="a0"/>
    <w:uiPriority w:val="99"/>
    <w:rsid w:val="007D4534"/>
  </w:style>
  <w:style w:type="character" w:customStyle="1" w:styleId="c110">
    <w:name w:val="c110"/>
    <w:rsid w:val="007D4534"/>
  </w:style>
  <w:style w:type="character" w:customStyle="1" w:styleId="c3">
    <w:name w:val="c3"/>
    <w:rsid w:val="007D4534"/>
  </w:style>
  <w:style w:type="character" w:customStyle="1" w:styleId="c8">
    <w:name w:val="c8"/>
    <w:rsid w:val="007D4534"/>
  </w:style>
  <w:style w:type="table" w:styleId="a5">
    <w:name w:val="Table Grid"/>
    <w:basedOn w:val="a1"/>
    <w:rsid w:val="007D453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53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7D4534"/>
    <w:rPr>
      <w:rFonts w:ascii="Calibri" w:eastAsia="Calibri" w:hAnsi="Calibri" w:cs="Times New Roman"/>
    </w:rPr>
  </w:style>
  <w:style w:type="paragraph" w:styleId="a4">
    <w:name w:val="No Spacing"/>
    <w:link w:val="a3"/>
    <w:qFormat/>
    <w:rsid w:val="007D453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0">
    <w:name w:val="c0"/>
    <w:basedOn w:val="a0"/>
    <w:rsid w:val="007D4534"/>
  </w:style>
  <w:style w:type="character" w:customStyle="1" w:styleId="c13">
    <w:name w:val="c13"/>
    <w:basedOn w:val="a0"/>
    <w:rsid w:val="007D4534"/>
  </w:style>
  <w:style w:type="character" w:customStyle="1" w:styleId="mw-headline">
    <w:name w:val="mw-headline"/>
    <w:basedOn w:val="a0"/>
    <w:uiPriority w:val="99"/>
    <w:rsid w:val="007D4534"/>
  </w:style>
  <w:style w:type="character" w:customStyle="1" w:styleId="c110">
    <w:name w:val="c110"/>
    <w:rsid w:val="007D4534"/>
  </w:style>
  <w:style w:type="character" w:customStyle="1" w:styleId="c3">
    <w:name w:val="c3"/>
    <w:rsid w:val="007D4534"/>
  </w:style>
  <w:style w:type="character" w:customStyle="1" w:styleId="c8">
    <w:name w:val="c8"/>
    <w:rsid w:val="007D4534"/>
  </w:style>
  <w:style w:type="table" w:styleId="a5">
    <w:name w:val="Table Grid"/>
    <w:basedOn w:val="a1"/>
    <w:rsid w:val="007D4534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9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1511</Words>
  <Characters>8613</Characters>
  <Application>Microsoft Office Word</Application>
  <DocSecurity>0</DocSecurity>
  <Lines>71</Lines>
  <Paragraphs>20</Paragraphs>
  <ScaleCrop>false</ScaleCrop>
  <Company/>
  <LinksUpToDate>false</LinksUpToDate>
  <CharactersWithSpaces>10104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Акрям Гатаевич</dc:creator>
  <cp:keywords/>
  <dc:description/>
  <cp:lastModifiedBy>Акрям Гатаевич</cp:lastModifiedBy>
  <cp:revision>2</cp:revision>
  <dcterms:created xsi:type="dcterms:W3CDTF">2022-06-06T09:40:00Z</dcterms:created>
  <dcterms:modified xsi:type="dcterms:W3CDTF">2022-06-06T09:40:00Z</dcterms:modified>
</cp:coreProperties>
</file>