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1570D">
      <w:pPr>
        <w:autoSpaceDN w:val="0"/>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Муниципальное бюджетное общеобразовательное учреждение</w:t>
      </w:r>
    </w:p>
    <w:p w14:paraId="220C22E4">
      <w:pPr>
        <w:autoSpaceDN w:val="0"/>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w:t>
      </w:r>
      <w:r>
        <w:rPr>
          <w:rFonts w:hint="default" w:ascii="Times New Roman" w:hAnsi="Times New Roman" w:eastAsia="Times New Roman" w:cs="Times New Roman"/>
          <w:b/>
          <w:sz w:val="24"/>
          <w:szCs w:val="24"/>
          <w:lang w:val="en-US" w:eastAsia="ru-RU"/>
        </w:rPr>
        <w:t xml:space="preserve"> Гимназия с этнокультурным крусским компонентом имени Льва Николаевича Толстого</w:t>
      </w:r>
      <w:r>
        <w:rPr>
          <w:rFonts w:ascii="Times New Roman" w:hAnsi="Times New Roman" w:eastAsia="Times New Roman" w:cs="Times New Roman"/>
          <w:b/>
          <w:sz w:val="24"/>
          <w:szCs w:val="24"/>
          <w:lang w:eastAsia="ru-RU"/>
        </w:rPr>
        <w:t>»</w:t>
      </w:r>
      <w:r>
        <w:rPr>
          <w:rFonts w:hint="default" w:ascii="Times New Roman" w:hAnsi="Times New Roman" w:eastAsia="Times New Roman" w:cs="Times New Roman"/>
          <w:b/>
          <w:sz w:val="24"/>
          <w:szCs w:val="24"/>
          <w:lang w:val="en-US" w:eastAsia="ru-RU"/>
        </w:rPr>
        <w:t xml:space="preserve"> </w:t>
      </w:r>
      <w:r>
        <w:rPr>
          <w:rFonts w:ascii="Times New Roman" w:hAnsi="Times New Roman" w:eastAsia="Times New Roman" w:cs="Times New Roman"/>
          <w:b/>
          <w:sz w:val="24"/>
          <w:szCs w:val="24"/>
          <w:lang w:eastAsia="ru-RU"/>
        </w:rPr>
        <w:t>Лаишевского   муниципального района Республики Татарстан</w:t>
      </w:r>
    </w:p>
    <w:tbl>
      <w:tblPr>
        <w:tblStyle w:val="21"/>
        <w:tblW w:w="0" w:type="auto"/>
        <w:tblInd w:w="43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50"/>
        <w:gridCol w:w="4561"/>
      </w:tblGrid>
      <w:tr w14:paraId="40866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950" w:type="dxa"/>
          </w:tcPr>
          <w:p w14:paraId="46A34305">
            <w:pPr>
              <w:widowControl w:val="0"/>
              <w:autoSpaceDE w:val="0"/>
              <w:autoSpaceDN w:val="0"/>
              <w:spacing w:after="0" w:line="240" w:lineRule="auto"/>
              <w:rPr>
                <w:rFonts w:ascii="Times New Roman" w:hAnsi="Times New Roman" w:eastAsia="Times New Roman" w:cs="Times New Roman"/>
                <w:sz w:val="24"/>
                <w:szCs w:val="24"/>
                <w:lang w:val="ru-RU" w:eastAsia="ru-RU"/>
              </w:rPr>
            </w:pPr>
          </w:p>
          <w:p w14:paraId="004EE785">
            <w:pPr>
              <w:widowControl w:val="0"/>
              <w:autoSpaceDE w:val="0"/>
              <w:autoSpaceDN w:val="0"/>
              <w:spacing w:after="0" w:line="240" w:lineRule="auto"/>
              <w:rPr>
                <w:rFonts w:ascii="Times New Roman" w:hAnsi="Times New Roman" w:eastAsia="Times New Roman" w:cs="Times New Roman"/>
                <w:sz w:val="24"/>
                <w:szCs w:val="24"/>
                <w:lang w:val="ru-RU" w:eastAsia="ru-RU"/>
              </w:rPr>
            </w:pPr>
          </w:p>
          <w:p w14:paraId="6E147E7A">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ПРИНЯТО</w:t>
            </w:r>
          </w:p>
          <w:p w14:paraId="2345121F">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Педагогическим советом</w:t>
            </w:r>
          </w:p>
          <w:p w14:paraId="2BD5049B">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протокол №</w:t>
            </w:r>
            <w:r>
              <w:rPr>
                <w:rFonts w:hint="default" w:ascii="Times New Roman" w:hAnsi="Times New Roman" w:eastAsia="Times New Roman" w:cs="Times New Roman"/>
                <w:sz w:val="24"/>
                <w:szCs w:val="24"/>
                <w:lang w:val="en-US" w:eastAsia="ru-RU"/>
              </w:rPr>
              <w:t>1</w:t>
            </w:r>
            <w:r>
              <w:rPr>
                <w:rFonts w:ascii="Times New Roman" w:hAnsi="Times New Roman" w:eastAsia="Times New Roman" w:cs="Times New Roman"/>
                <w:sz w:val="24"/>
                <w:szCs w:val="24"/>
                <w:lang w:val="ru-RU" w:eastAsia="ru-RU"/>
              </w:rPr>
              <w:t xml:space="preserve"> от 2</w:t>
            </w:r>
            <w:r>
              <w:rPr>
                <w:rFonts w:hint="default" w:ascii="Times New Roman" w:hAnsi="Times New Roman" w:eastAsia="Times New Roman" w:cs="Times New Roman"/>
                <w:sz w:val="24"/>
                <w:szCs w:val="24"/>
                <w:lang w:val="en-US" w:eastAsia="ru-RU"/>
              </w:rPr>
              <w:t>8</w:t>
            </w:r>
            <w:r>
              <w:rPr>
                <w:rFonts w:ascii="Times New Roman" w:hAnsi="Times New Roman" w:eastAsia="Times New Roman" w:cs="Times New Roman"/>
                <w:sz w:val="24"/>
                <w:szCs w:val="24"/>
                <w:lang w:val="ru-RU" w:eastAsia="ru-RU"/>
              </w:rPr>
              <w:t>.0</w:t>
            </w:r>
            <w:r>
              <w:rPr>
                <w:rFonts w:hint="default" w:ascii="Times New Roman" w:hAnsi="Times New Roman" w:eastAsia="Times New Roman" w:cs="Times New Roman"/>
                <w:sz w:val="24"/>
                <w:szCs w:val="24"/>
                <w:lang w:val="en-US" w:eastAsia="ru-RU"/>
              </w:rPr>
              <w:t>8</w:t>
            </w:r>
            <w:r>
              <w:rPr>
                <w:rFonts w:ascii="Times New Roman" w:hAnsi="Times New Roman" w:eastAsia="Times New Roman" w:cs="Times New Roman"/>
                <w:sz w:val="24"/>
                <w:szCs w:val="24"/>
                <w:lang w:val="ru-RU" w:eastAsia="ru-RU"/>
              </w:rPr>
              <w:t>.2025</w:t>
            </w:r>
          </w:p>
          <w:p w14:paraId="261E83E1">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 xml:space="preserve">Рассмотрено на общешкольном родительском собрании </w:t>
            </w:r>
          </w:p>
          <w:p w14:paraId="7BB612D8">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Протокол №</w:t>
            </w:r>
            <w:r>
              <w:rPr>
                <w:rFonts w:hint="default" w:ascii="Times New Roman" w:hAnsi="Times New Roman" w:eastAsia="Times New Roman" w:cs="Times New Roman"/>
                <w:sz w:val="24"/>
                <w:szCs w:val="24"/>
                <w:lang w:val="en-US" w:eastAsia="ru-RU"/>
              </w:rPr>
              <w:t>1</w:t>
            </w:r>
            <w:r>
              <w:rPr>
                <w:rFonts w:ascii="Times New Roman" w:hAnsi="Times New Roman" w:eastAsia="Times New Roman" w:cs="Times New Roman"/>
                <w:sz w:val="24"/>
                <w:szCs w:val="24"/>
                <w:lang w:val="ru-RU" w:eastAsia="ru-RU"/>
              </w:rPr>
              <w:t xml:space="preserve"> от 2</w:t>
            </w:r>
            <w:r>
              <w:rPr>
                <w:rFonts w:hint="default" w:ascii="Times New Roman" w:hAnsi="Times New Roman" w:eastAsia="Times New Roman" w:cs="Times New Roman"/>
                <w:sz w:val="24"/>
                <w:szCs w:val="24"/>
                <w:lang w:val="en-US" w:eastAsia="ru-RU"/>
              </w:rPr>
              <w:t>8</w:t>
            </w:r>
            <w:r>
              <w:rPr>
                <w:rFonts w:ascii="Times New Roman" w:hAnsi="Times New Roman" w:eastAsia="Times New Roman" w:cs="Times New Roman"/>
                <w:sz w:val="24"/>
                <w:szCs w:val="24"/>
                <w:lang w:val="ru-RU" w:eastAsia="ru-RU"/>
              </w:rPr>
              <w:t>.0</w:t>
            </w:r>
            <w:r>
              <w:rPr>
                <w:rFonts w:hint="default" w:ascii="Times New Roman" w:hAnsi="Times New Roman" w:eastAsia="Times New Roman" w:cs="Times New Roman"/>
                <w:sz w:val="24"/>
                <w:szCs w:val="24"/>
                <w:lang w:val="en-US" w:eastAsia="ru-RU"/>
              </w:rPr>
              <w:t>8</w:t>
            </w:r>
            <w:r>
              <w:rPr>
                <w:rFonts w:ascii="Times New Roman" w:hAnsi="Times New Roman" w:eastAsia="Times New Roman" w:cs="Times New Roman"/>
                <w:sz w:val="24"/>
                <w:szCs w:val="24"/>
                <w:lang w:val="ru-RU" w:eastAsia="ru-RU"/>
              </w:rPr>
              <w:t>.2025</w:t>
            </w:r>
          </w:p>
        </w:tc>
        <w:tc>
          <w:tcPr>
            <w:tcW w:w="4561" w:type="dxa"/>
          </w:tcPr>
          <w:p w14:paraId="12FDECF2">
            <w:pPr>
              <w:widowControl w:val="0"/>
              <w:autoSpaceDE w:val="0"/>
              <w:autoSpaceDN w:val="0"/>
              <w:spacing w:after="0" w:line="240" w:lineRule="auto"/>
              <w:rPr>
                <w:rFonts w:ascii="Times New Roman" w:hAnsi="Times New Roman" w:eastAsia="Times New Roman" w:cs="Times New Roman"/>
                <w:sz w:val="24"/>
                <w:szCs w:val="24"/>
                <w:lang w:val="ru-RU" w:eastAsia="ru-RU"/>
              </w:rPr>
            </w:pPr>
          </w:p>
          <w:p w14:paraId="3277B8C9">
            <w:pPr>
              <w:widowControl w:val="0"/>
              <w:autoSpaceDE w:val="0"/>
              <w:autoSpaceDN w:val="0"/>
              <w:spacing w:after="0" w:line="240" w:lineRule="auto"/>
              <w:rPr>
                <w:rFonts w:ascii="Times New Roman" w:hAnsi="Times New Roman" w:eastAsia="Times New Roman" w:cs="Times New Roman"/>
                <w:sz w:val="24"/>
                <w:szCs w:val="24"/>
                <w:lang w:val="ru-RU" w:eastAsia="ru-RU"/>
              </w:rPr>
            </w:pPr>
          </w:p>
          <w:p w14:paraId="35F8CBB0">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«Утверждено и введено в действие</w:t>
            </w:r>
          </w:p>
          <w:p w14:paraId="2CA549D9">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приказом»</w:t>
            </w:r>
          </w:p>
          <w:p w14:paraId="3FC2B8F5">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Приказом  №</w:t>
            </w:r>
            <w:r>
              <w:rPr>
                <w:rFonts w:hint="default" w:ascii="Times New Roman" w:hAnsi="Times New Roman" w:eastAsia="Times New Roman" w:cs="Times New Roman"/>
                <w:sz w:val="24"/>
                <w:szCs w:val="24"/>
                <w:lang w:val="en-US" w:eastAsia="ru-RU"/>
              </w:rPr>
              <w:t>22</w:t>
            </w:r>
            <w:r>
              <w:rPr>
                <w:rFonts w:ascii="Times New Roman" w:hAnsi="Times New Roman" w:eastAsia="Times New Roman" w:cs="Times New Roman"/>
                <w:sz w:val="24"/>
                <w:szCs w:val="24"/>
                <w:lang w:val="ru-RU" w:eastAsia="ru-RU"/>
              </w:rPr>
              <w:t>-од от  2</w:t>
            </w:r>
            <w:r>
              <w:rPr>
                <w:rFonts w:hint="default" w:ascii="Times New Roman" w:hAnsi="Times New Roman" w:eastAsia="Times New Roman" w:cs="Times New Roman"/>
                <w:sz w:val="24"/>
                <w:szCs w:val="24"/>
                <w:lang w:val="en-US" w:eastAsia="ru-RU"/>
              </w:rPr>
              <w:t>8</w:t>
            </w:r>
            <w:r>
              <w:rPr>
                <w:rFonts w:ascii="Times New Roman" w:hAnsi="Times New Roman" w:eastAsia="Times New Roman" w:cs="Times New Roman"/>
                <w:sz w:val="24"/>
                <w:szCs w:val="24"/>
                <w:lang w:val="ru-RU" w:eastAsia="ru-RU"/>
              </w:rPr>
              <w:t>.0</w:t>
            </w:r>
            <w:r>
              <w:rPr>
                <w:rFonts w:hint="default" w:ascii="Times New Roman" w:hAnsi="Times New Roman" w:eastAsia="Times New Roman" w:cs="Times New Roman"/>
                <w:sz w:val="24"/>
                <w:szCs w:val="24"/>
                <w:lang w:val="en-US" w:eastAsia="ru-RU"/>
              </w:rPr>
              <w:t>8</w:t>
            </w:r>
            <w:r>
              <w:rPr>
                <w:rFonts w:ascii="Times New Roman" w:hAnsi="Times New Roman" w:eastAsia="Times New Roman" w:cs="Times New Roman"/>
                <w:sz w:val="24"/>
                <w:szCs w:val="24"/>
                <w:lang w:val="ru-RU" w:eastAsia="ru-RU"/>
              </w:rPr>
              <w:t>.2025 г.</w:t>
            </w:r>
          </w:p>
          <w:p w14:paraId="060817AF">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Директор гимназии</w:t>
            </w:r>
          </w:p>
          <w:p w14:paraId="7F81408E">
            <w:pPr>
              <w:widowControl w:val="0"/>
              <w:autoSpaceDE w:val="0"/>
              <w:autoSpaceDN w:val="0"/>
              <w:spacing w:after="0" w:line="240" w:lineRule="auto"/>
              <w:rPr>
                <w:rFonts w:ascii="Times New Roman" w:hAnsi="Times New Roman" w:eastAsia="Times New Roman" w:cs="Times New Roman"/>
                <w:sz w:val="24"/>
                <w:szCs w:val="24"/>
                <w:lang w:val="ru-RU" w:eastAsia="ru-RU"/>
              </w:rPr>
            </w:pPr>
            <w:r>
              <w:rPr>
                <w:rFonts w:ascii="Times New Roman" w:hAnsi="Times New Roman" w:eastAsia="Times New Roman" w:cs="Times New Roman"/>
                <w:sz w:val="24"/>
                <w:szCs w:val="24"/>
                <w:lang w:val="ru-RU" w:eastAsia="ru-RU"/>
              </w:rPr>
              <w:t>_______________ И.В.Перванаева</w:t>
            </w:r>
          </w:p>
          <w:p w14:paraId="5C0ED821">
            <w:pPr>
              <w:widowControl w:val="0"/>
              <w:autoSpaceDE w:val="0"/>
              <w:autoSpaceDN w:val="0"/>
              <w:spacing w:after="0" w:line="240" w:lineRule="auto"/>
              <w:rPr>
                <w:rFonts w:ascii="Times New Roman" w:hAnsi="Times New Roman" w:eastAsia="Times New Roman" w:cs="Times New Roman"/>
                <w:sz w:val="24"/>
                <w:szCs w:val="24"/>
                <w:lang w:val="ru-RU" w:eastAsia="ru-RU"/>
              </w:rPr>
            </w:pPr>
          </w:p>
        </w:tc>
      </w:tr>
    </w:tbl>
    <w:p w14:paraId="7E9397C1">
      <w:pPr>
        <w:autoSpaceDN w:val="0"/>
        <w:spacing w:after="0" w:line="240" w:lineRule="auto"/>
        <w:ind w:left="1060"/>
        <w:rPr>
          <w:rFonts w:ascii="Times New Roman" w:hAnsi="Times New Roman" w:eastAsia="Times New Roman" w:cs="Times New Roman"/>
          <w:b/>
          <w:bCs/>
          <w:sz w:val="24"/>
          <w:szCs w:val="24"/>
          <w:lang w:eastAsia="ru-RU"/>
        </w:rPr>
      </w:pPr>
    </w:p>
    <w:p w14:paraId="7F31CEBB">
      <w:pPr>
        <w:spacing w:after="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 </w:t>
      </w:r>
    </w:p>
    <w:p w14:paraId="34D4D372">
      <w:pPr>
        <w:widowControl w:val="0"/>
        <w:autoSpaceDE w:val="0"/>
        <w:autoSpaceDN w:val="0"/>
        <w:spacing w:after="0" w:line="242" w:lineRule="auto"/>
        <w:ind w:left="1605" w:right="1755" w:firstLine="4"/>
        <w:jc w:val="center"/>
        <w:rPr>
          <w:rFonts w:ascii="Times New Roman" w:hAnsi="Times New Roman" w:eastAsia="Times New Roman" w:cs="Times New Roman"/>
          <w:b/>
          <w:sz w:val="24"/>
        </w:rPr>
      </w:pPr>
      <w:r>
        <w:rPr>
          <w:rFonts w:ascii="Times New Roman" w:hAnsi="Times New Roman" w:eastAsia="Times New Roman" w:cs="Times New Roman"/>
          <w:b/>
          <w:sz w:val="24"/>
        </w:rPr>
        <w:t xml:space="preserve"> </w:t>
      </w:r>
    </w:p>
    <w:p w14:paraId="63C08B76">
      <w:pPr>
        <w:widowControl w:val="0"/>
        <w:autoSpaceDE w:val="0"/>
        <w:autoSpaceDN w:val="0"/>
        <w:spacing w:after="0" w:line="242" w:lineRule="auto"/>
        <w:ind w:left="1605" w:right="1755" w:firstLine="4"/>
        <w:jc w:val="center"/>
        <w:rPr>
          <w:rFonts w:ascii="Times New Roman" w:hAnsi="Times New Roman" w:eastAsia="Times New Roman" w:cs="Times New Roman"/>
          <w:b/>
          <w:sz w:val="24"/>
        </w:rPr>
      </w:pPr>
    </w:p>
    <w:p w14:paraId="6CB31FE8">
      <w:pPr>
        <w:widowControl w:val="0"/>
        <w:autoSpaceDE w:val="0"/>
        <w:autoSpaceDN w:val="0"/>
        <w:spacing w:after="0" w:line="240" w:lineRule="auto"/>
        <w:rPr>
          <w:rFonts w:ascii="Times New Roman" w:hAnsi="Times New Roman" w:eastAsia="Times New Roman" w:cs="Times New Roman"/>
          <w:b/>
          <w:sz w:val="20"/>
          <w:szCs w:val="24"/>
        </w:rPr>
      </w:pPr>
    </w:p>
    <w:p w14:paraId="2EDBF2A8">
      <w:pPr>
        <w:widowControl w:val="0"/>
        <w:autoSpaceDE w:val="0"/>
        <w:autoSpaceDN w:val="0"/>
        <w:spacing w:after="0" w:line="240" w:lineRule="auto"/>
        <w:ind w:left="3883" w:right="680" w:hanging="2972"/>
        <w:jc w:val="right"/>
        <w:outlineLvl w:val="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№35</w:t>
      </w:r>
    </w:p>
    <w:p w14:paraId="46F8D5BF">
      <w:pPr>
        <w:widowControl w:val="0"/>
        <w:autoSpaceDE w:val="0"/>
        <w:autoSpaceDN w:val="0"/>
        <w:spacing w:after="0" w:line="240" w:lineRule="auto"/>
        <w:ind w:left="3883" w:right="680" w:hanging="2972"/>
        <w:jc w:val="center"/>
        <w:outlineLvl w:val="0"/>
        <w:rPr>
          <w:rFonts w:ascii="Times New Roman" w:hAnsi="Times New Roman" w:eastAsia="Times New Roman" w:cs="Times New Roman"/>
          <w:b/>
          <w:bCs/>
          <w:sz w:val="24"/>
          <w:szCs w:val="24"/>
        </w:rPr>
      </w:pPr>
      <w:r>
        <w:rPr>
          <w:rFonts w:ascii="Times New Roman" w:hAnsi="Times New Roman" w:eastAsia="Times New Roman" w:cs="Times New Roman"/>
          <w:b/>
          <w:bCs/>
          <w:sz w:val="24"/>
          <w:szCs w:val="24"/>
        </w:rPr>
        <w:t>ПОЛОЖЕНИЕ</w:t>
      </w:r>
    </w:p>
    <w:p w14:paraId="532CDB80">
      <w:pPr>
        <w:widowControl w:val="0"/>
        <w:autoSpaceDE w:val="0"/>
        <w:autoSpaceDN w:val="0"/>
        <w:spacing w:after="0" w:line="240" w:lineRule="auto"/>
        <w:ind w:left="3883" w:right="680" w:hanging="2972"/>
        <w:jc w:val="both"/>
        <w:outlineLvl w:val="0"/>
        <w:rPr>
          <w:rFonts w:ascii="Times New Roman" w:hAnsi="Times New Roman" w:eastAsia="Times New Roman" w:cs="Times New Roman"/>
          <w:b/>
          <w:bCs/>
          <w:spacing w:val="-58"/>
          <w:sz w:val="24"/>
          <w:szCs w:val="24"/>
        </w:rPr>
      </w:pPr>
      <w:r>
        <w:rPr>
          <w:rFonts w:ascii="Times New Roman" w:hAnsi="Times New Roman" w:eastAsia="Times New Roman" w:cs="Times New Roman"/>
          <w:b/>
          <w:bCs/>
          <w:sz w:val="24"/>
          <w:szCs w:val="24"/>
        </w:rPr>
        <w:t>о</w:t>
      </w:r>
      <w:r>
        <w:rPr>
          <w:rFonts w:ascii="Times New Roman" w:hAnsi="Times New Roman" w:eastAsia="Times New Roman" w:cs="Times New Roman"/>
          <w:b/>
          <w:bCs/>
          <w:spacing w:val="-3"/>
          <w:sz w:val="24"/>
          <w:szCs w:val="24"/>
        </w:rPr>
        <w:t xml:space="preserve"> </w:t>
      </w:r>
      <w:r>
        <w:rPr>
          <w:rFonts w:ascii="Times New Roman" w:hAnsi="Times New Roman" w:eastAsia="Times New Roman" w:cs="Times New Roman"/>
          <w:b/>
          <w:bCs/>
          <w:spacing w:val="-3"/>
          <w:sz w:val="24"/>
          <w:szCs w:val="24"/>
          <w:lang w:val="ru-RU"/>
        </w:rPr>
        <w:t>правилах</w:t>
      </w:r>
      <w:r>
        <w:rPr>
          <w:rFonts w:hint="default" w:ascii="Times New Roman" w:hAnsi="Times New Roman" w:eastAsia="Times New Roman" w:cs="Times New Roman"/>
          <w:b/>
          <w:bCs/>
          <w:spacing w:val="-3"/>
          <w:sz w:val="24"/>
          <w:szCs w:val="24"/>
          <w:lang w:val="ru-RU"/>
        </w:rPr>
        <w:t xml:space="preserve"> приёма, </w:t>
      </w:r>
      <w:bookmarkStart w:id="1" w:name="_GoBack"/>
      <w:r>
        <w:rPr>
          <w:rFonts w:ascii="Times New Roman" w:hAnsi="Times New Roman" w:eastAsia="Times New Roman" w:cs="Times New Roman"/>
          <w:b/>
          <w:bCs/>
          <w:sz w:val="24"/>
          <w:szCs w:val="24"/>
        </w:rPr>
        <w:t>порядке</w:t>
      </w:r>
      <w:r>
        <w:rPr>
          <w:rFonts w:ascii="Times New Roman" w:hAnsi="Times New Roman" w:eastAsia="Times New Roman" w:cs="Times New Roman"/>
          <w:b/>
          <w:bCs/>
          <w:spacing w:val="-4"/>
          <w:sz w:val="24"/>
          <w:szCs w:val="24"/>
        </w:rPr>
        <w:t xml:space="preserve"> </w:t>
      </w:r>
      <w:r>
        <w:rPr>
          <w:rFonts w:ascii="Times New Roman" w:hAnsi="Times New Roman" w:eastAsia="Times New Roman" w:cs="Times New Roman"/>
          <w:b/>
          <w:bCs/>
          <w:sz w:val="24"/>
          <w:szCs w:val="24"/>
        </w:rPr>
        <w:t>и</w:t>
      </w:r>
      <w:r>
        <w:rPr>
          <w:rFonts w:ascii="Times New Roman" w:hAnsi="Times New Roman" w:eastAsia="Times New Roman" w:cs="Times New Roman"/>
          <w:b/>
          <w:bCs/>
          <w:spacing w:val="-3"/>
          <w:sz w:val="24"/>
          <w:szCs w:val="24"/>
        </w:rPr>
        <w:t xml:space="preserve"> </w:t>
      </w:r>
      <w:r>
        <w:rPr>
          <w:rFonts w:ascii="Times New Roman" w:hAnsi="Times New Roman" w:eastAsia="Times New Roman" w:cs="Times New Roman"/>
          <w:b/>
          <w:bCs/>
          <w:sz w:val="24"/>
          <w:szCs w:val="24"/>
        </w:rPr>
        <w:t>основаниях</w:t>
      </w:r>
      <w:r>
        <w:rPr>
          <w:rFonts w:ascii="Times New Roman" w:hAnsi="Times New Roman" w:eastAsia="Times New Roman" w:cs="Times New Roman"/>
          <w:b/>
          <w:bCs/>
          <w:spacing w:val="-2"/>
          <w:sz w:val="24"/>
          <w:szCs w:val="24"/>
        </w:rPr>
        <w:t xml:space="preserve"> </w:t>
      </w:r>
      <w:r>
        <w:rPr>
          <w:rFonts w:ascii="Times New Roman" w:hAnsi="Times New Roman" w:eastAsia="Times New Roman" w:cs="Times New Roman"/>
          <w:b/>
          <w:bCs/>
          <w:sz w:val="24"/>
          <w:szCs w:val="24"/>
        </w:rPr>
        <w:t>перевода,</w:t>
      </w:r>
      <w:r>
        <w:rPr>
          <w:rFonts w:ascii="Times New Roman" w:hAnsi="Times New Roman" w:eastAsia="Times New Roman" w:cs="Times New Roman"/>
          <w:b/>
          <w:bCs/>
          <w:spacing w:val="-3"/>
          <w:sz w:val="24"/>
          <w:szCs w:val="24"/>
        </w:rPr>
        <w:t xml:space="preserve"> </w:t>
      </w:r>
      <w:r>
        <w:rPr>
          <w:rFonts w:ascii="Times New Roman" w:hAnsi="Times New Roman" w:eastAsia="Times New Roman" w:cs="Times New Roman"/>
          <w:b/>
          <w:bCs/>
          <w:sz w:val="24"/>
          <w:szCs w:val="24"/>
        </w:rPr>
        <w:t>отчисления</w:t>
      </w:r>
      <w:r>
        <w:rPr>
          <w:rFonts w:ascii="Times New Roman" w:hAnsi="Times New Roman" w:eastAsia="Times New Roman" w:cs="Times New Roman"/>
          <w:b/>
          <w:bCs/>
          <w:spacing w:val="-3"/>
          <w:sz w:val="24"/>
          <w:szCs w:val="24"/>
        </w:rPr>
        <w:t xml:space="preserve"> </w:t>
      </w:r>
      <w:r>
        <w:rPr>
          <w:rFonts w:ascii="Times New Roman" w:hAnsi="Times New Roman" w:eastAsia="Times New Roman" w:cs="Times New Roman"/>
          <w:b/>
          <w:bCs/>
          <w:sz w:val="24"/>
          <w:szCs w:val="24"/>
        </w:rPr>
        <w:t>и</w:t>
      </w:r>
      <w:r>
        <w:rPr>
          <w:rFonts w:ascii="Times New Roman" w:hAnsi="Times New Roman" w:eastAsia="Times New Roman" w:cs="Times New Roman"/>
          <w:b/>
          <w:bCs/>
          <w:spacing w:val="-3"/>
          <w:sz w:val="24"/>
          <w:szCs w:val="24"/>
        </w:rPr>
        <w:t xml:space="preserve"> </w:t>
      </w:r>
      <w:r>
        <w:rPr>
          <w:rFonts w:ascii="Times New Roman" w:hAnsi="Times New Roman" w:eastAsia="Times New Roman" w:cs="Times New Roman"/>
          <w:b/>
          <w:bCs/>
          <w:sz w:val="24"/>
          <w:szCs w:val="24"/>
        </w:rPr>
        <w:t>восстановления</w:t>
      </w:r>
      <w:r>
        <w:rPr>
          <w:rFonts w:ascii="Times New Roman" w:hAnsi="Times New Roman" w:eastAsia="Times New Roman" w:cs="Times New Roman"/>
          <w:b/>
          <w:bCs/>
          <w:spacing w:val="-2"/>
          <w:sz w:val="24"/>
          <w:szCs w:val="24"/>
        </w:rPr>
        <w:t xml:space="preserve"> </w:t>
      </w:r>
      <w:r>
        <w:rPr>
          <w:rFonts w:ascii="Times New Roman" w:hAnsi="Times New Roman" w:eastAsia="Times New Roman" w:cs="Times New Roman"/>
          <w:b/>
          <w:bCs/>
          <w:sz w:val="24"/>
          <w:szCs w:val="24"/>
        </w:rPr>
        <w:t>учащихся</w:t>
      </w:r>
      <w:r>
        <w:rPr>
          <w:rFonts w:ascii="Times New Roman" w:hAnsi="Times New Roman" w:eastAsia="Times New Roman" w:cs="Times New Roman"/>
          <w:b/>
          <w:bCs/>
          <w:spacing w:val="-58"/>
          <w:sz w:val="24"/>
          <w:szCs w:val="24"/>
        </w:rPr>
        <w:t xml:space="preserve"> </w:t>
      </w:r>
    </w:p>
    <w:bookmarkEnd w:id="1"/>
    <w:p w14:paraId="663180AE">
      <w:pPr>
        <w:pStyle w:val="2"/>
        <w:spacing w:before="0" w:line="276" w:lineRule="auto"/>
        <w:jc w:val="center"/>
        <w:rPr>
          <w:rFonts w:ascii="Times New Roman" w:hAnsi="Times New Roman" w:cs="Times New Roman"/>
          <w:b/>
          <w:color w:val="auto"/>
          <w:sz w:val="24"/>
          <w:szCs w:val="24"/>
        </w:rPr>
      </w:pPr>
      <w:r>
        <w:rPr>
          <w:rFonts w:ascii="Times New Roman" w:hAnsi="Times New Roman" w:cs="Times New Roman"/>
          <w:b/>
          <w:color w:val="auto"/>
          <w:sz w:val="24"/>
          <w:szCs w:val="24"/>
        </w:rPr>
        <w:t xml:space="preserve"> </w:t>
      </w:r>
    </w:p>
    <w:p w14:paraId="598E03AB">
      <w:pPr>
        <w:rPr>
          <w:rFonts w:ascii="Times New Roman" w:hAnsi="Times New Roman" w:cs="Times New Roman"/>
          <w:sz w:val="24"/>
          <w:szCs w:val="24"/>
        </w:rPr>
      </w:pPr>
    </w:p>
    <w:p w14:paraId="1422804F">
      <w:pPr>
        <w:ind w:firstLine="567"/>
        <w:jc w:val="center"/>
        <w:rPr>
          <w:rFonts w:ascii="Times New Roman" w:hAnsi="Times New Roman" w:cs="Times New Roman"/>
          <w:b/>
          <w:bCs/>
          <w:sz w:val="24"/>
          <w:szCs w:val="24"/>
        </w:rPr>
      </w:pPr>
      <w:r>
        <w:rPr>
          <w:rFonts w:ascii="Times New Roman" w:hAnsi="Times New Roman" w:cs="Times New Roman"/>
          <w:b/>
          <w:bCs/>
          <w:sz w:val="24"/>
          <w:szCs w:val="24"/>
        </w:rPr>
        <w:t>1. Общие положения</w:t>
      </w:r>
    </w:p>
    <w:p w14:paraId="0AA11C29">
      <w:pPr>
        <w:ind w:firstLine="567"/>
        <w:jc w:val="both"/>
        <w:rPr>
          <w:rFonts w:ascii="Times New Roman" w:hAnsi="Times New Roman" w:cs="Times New Roman"/>
          <w:sz w:val="24"/>
          <w:szCs w:val="24"/>
        </w:rPr>
      </w:pPr>
      <w:r>
        <w:rPr>
          <w:rFonts w:ascii="Times New Roman" w:hAnsi="Times New Roman" w:cs="Times New Roman"/>
          <w:sz w:val="24"/>
          <w:szCs w:val="24"/>
        </w:rPr>
        <w:t xml:space="preserve">1.1. Настоящее Положение о правилах приема, перевода, выбытия и отчисления обучающихся (далее Положение) разработано в соответствии с: </w:t>
      </w:r>
    </w:p>
    <w:p w14:paraId="61C212FB">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Конституцией Российской Федерации, </w:t>
      </w:r>
    </w:p>
    <w:p w14:paraId="6D5F08F6">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Федеральным Законом № 273-ФЗ от 29.12.2012 г «Об образовании в Российской Федерации» с изменениями и дополнениями,</w:t>
      </w:r>
    </w:p>
    <w:p w14:paraId="71E7C724">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Федеральным законом № 115-ФЗ от 25.07.2002г «О правовом положении иностранных граждан в Российской Федерации» с изменениями и дополнениями, </w:t>
      </w:r>
    </w:p>
    <w:p w14:paraId="07BC3049">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Приказом Министерства Просвещения Российской Федерации от 2.09.2020 №458 «Об утверждении Порядка приема на обучение по образовательным программам начального общего, основного общего и среднего общего образования» с изменениями и дополнениями. </w:t>
      </w:r>
    </w:p>
    <w:p w14:paraId="4B910468">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Приказом Министерства просвещения РФ №707 от 8 октября 2021 года «О внесении изменений в приказ Министерства просвещения Российской 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 </w:t>
      </w:r>
    </w:p>
    <w:p w14:paraId="23312755">
      <w:pPr>
        <w:pStyle w:val="13"/>
        <w:numPr>
          <w:ilvl w:val="0"/>
          <w:numId w:val="1"/>
        </w:numPr>
        <w:ind w:left="426"/>
        <w:jc w:val="both"/>
        <w:rPr>
          <w:rFonts w:ascii="Times New Roman" w:hAnsi="Times New Roman" w:cs="Times New Roman"/>
          <w:sz w:val="24"/>
          <w:szCs w:val="24"/>
        </w:rPr>
      </w:pPr>
      <w:bookmarkStart w:id="0" w:name="_Hlk124347526"/>
      <w:r>
        <w:rPr>
          <w:rFonts w:ascii="Times New Roman" w:hAnsi="Times New Roman" w:cs="Times New Roman"/>
          <w:sz w:val="24"/>
          <w:szCs w:val="24"/>
        </w:rPr>
        <w:t>Приказом Министерства просвещения РФ №784 от 30 августа 2022 года «О внесении изменений в приказ Министерства просвещения Российской Федерации от 2 сентября 2020 г. №458 "Об утверждении Порядка приема на обучение по образовательным программам начального общего, основного общего и среднего общего образования»,</w:t>
      </w:r>
    </w:p>
    <w:p w14:paraId="2C5FA919">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Приказом Министерства просвещения РФ №642 от 30.08.2023г.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2.09.2020г. №458» </w:t>
      </w:r>
    </w:p>
    <w:p w14:paraId="37FDC2E2">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Приказом Министерства просвещения РФ №171 от 04.03.2025г. «О внесении изменений в Порядок приема на обучение по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2.09.2020г. №458» </w:t>
      </w:r>
    </w:p>
    <w:p w14:paraId="25B5BA63">
      <w:pPr>
        <w:pStyle w:val="13"/>
        <w:numPr>
          <w:ilvl w:val="0"/>
          <w:numId w:val="1"/>
        </w:numPr>
        <w:ind w:left="426"/>
        <w:jc w:val="both"/>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Приказ Министерства просвещения РФ от 6 апреля 2023г. №240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bookmarkEnd w:id="0"/>
    <w:p w14:paraId="2F602649">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Постановлением главного государственного санитарного врача РФ от 28 сентября 2020 года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14:paraId="16A99B95">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нормативными актами о закреплении территорий с целью учета детей, подлежащих обучению в общеобразовательных организациях, </w:t>
      </w:r>
    </w:p>
    <w:p w14:paraId="03C26D89">
      <w:pPr>
        <w:pStyle w:val="13"/>
        <w:numPr>
          <w:ilvl w:val="0"/>
          <w:numId w:val="1"/>
        </w:numPr>
        <w:ind w:left="426"/>
        <w:jc w:val="both"/>
        <w:rPr>
          <w:rFonts w:ascii="Times New Roman" w:hAnsi="Times New Roman" w:cs="Times New Roman"/>
          <w:sz w:val="24"/>
          <w:szCs w:val="24"/>
        </w:rPr>
      </w:pPr>
      <w:r>
        <w:rPr>
          <w:rFonts w:ascii="Times New Roman" w:hAnsi="Times New Roman" w:cs="Times New Roman"/>
          <w:sz w:val="24"/>
          <w:szCs w:val="24"/>
        </w:rPr>
        <w:t xml:space="preserve">Уставом </w:t>
      </w:r>
      <w:r>
        <w:rPr>
          <w:rFonts w:ascii="Times New Roman" w:hAnsi="Times New Roman" w:eastAsia="Times New Roman" w:cs="Times New Roman"/>
          <w:sz w:val="24"/>
          <w:szCs w:val="24"/>
          <w:lang w:eastAsia="ru-RU"/>
        </w:rPr>
        <w:t>МБОУ «Гимназия</w:t>
      </w:r>
      <w:r>
        <w:rPr>
          <w:rFonts w:hint="default" w:ascii="Times New Roman" w:hAnsi="Times New Roman" w:eastAsia="Times New Roman" w:cs="Times New Roman"/>
          <w:sz w:val="24"/>
          <w:szCs w:val="24"/>
          <w:lang w:val="en-US" w:eastAsia="ru-RU"/>
        </w:rPr>
        <w:t xml:space="preserve"> им.Л.Н.Толстого</w:t>
      </w:r>
      <w:r>
        <w:rPr>
          <w:rFonts w:ascii="Times New Roman" w:hAnsi="Times New Roman" w:eastAsia="Times New Roman" w:cs="Times New Roman"/>
          <w:sz w:val="24"/>
          <w:szCs w:val="24"/>
          <w:lang w:eastAsia="ru-RU"/>
        </w:rPr>
        <w:t>»</w:t>
      </w:r>
      <w:r>
        <w:rPr>
          <w:rFonts w:ascii="Times New Roman" w:hAnsi="Times New Roman" w:cs="Times New Roman"/>
          <w:sz w:val="24"/>
          <w:szCs w:val="24"/>
        </w:rPr>
        <w:t xml:space="preserve">. </w:t>
      </w:r>
    </w:p>
    <w:p w14:paraId="54F0E268">
      <w:pPr>
        <w:ind w:firstLine="567"/>
        <w:jc w:val="both"/>
        <w:rPr>
          <w:rFonts w:ascii="Times New Roman" w:hAnsi="Times New Roman" w:cs="Times New Roman"/>
          <w:sz w:val="24"/>
          <w:szCs w:val="24"/>
        </w:rPr>
      </w:pPr>
      <w:r>
        <w:rPr>
          <w:rFonts w:ascii="Times New Roman" w:hAnsi="Times New Roman" w:cs="Times New Roman"/>
          <w:sz w:val="24"/>
          <w:szCs w:val="24"/>
        </w:rPr>
        <w:t xml:space="preserve">1.2. Данное Положение регламентирует порядок и правила приема на обучение в ОО по образовательным программам начального общего, основного общего и среднего общего образования, а также перевода, выбытия и отчисления обучающихся из ОО. </w:t>
      </w:r>
    </w:p>
    <w:p w14:paraId="382A8E1E">
      <w:pPr>
        <w:ind w:firstLine="567"/>
        <w:jc w:val="both"/>
        <w:rPr>
          <w:rFonts w:ascii="Times New Roman" w:hAnsi="Times New Roman" w:cs="Times New Roman"/>
          <w:sz w:val="24"/>
          <w:szCs w:val="24"/>
        </w:rPr>
      </w:pPr>
      <w:r>
        <w:rPr>
          <w:rFonts w:ascii="Times New Roman" w:hAnsi="Times New Roman" w:cs="Times New Roman"/>
          <w:sz w:val="24"/>
          <w:szCs w:val="24"/>
        </w:rPr>
        <w:t xml:space="preserve">1.3. Настоящее Положение разработано с целью соблюдения законодательства Российской Федерации в области образования в части приема на обучение в ОО и обеспечения их права на получение общего образования, а также выбытия, перевода и отчисления. </w:t>
      </w:r>
    </w:p>
    <w:p w14:paraId="539AE2AC">
      <w:pPr>
        <w:ind w:firstLine="567"/>
        <w:jc w:val="both"/>
        <w:rPr>
          <w:rFonts w:ascii="Times New Roman" w:hAnsi="Times New Roman" w:cs="Times New Roman"/>
          <w:sz w:val="24"/>
          <w:szCs w:val="24"/>
        </w:rPr>
      </w:pPr>
      <w:r>
        <w:rPr>
          <w:rFonts w:ascii="Times New Roman" w:hAnsi="Times New Roman" w:cs="Times New Roman"/>
          <w:sz w:val="24"/>
          <w:szCs w:val="24"/>
        </w:rPr>
        <w:t xml:space="preserve">1.4. Прием на обучение в ОО проводится на принципах равных условий приема для всех поступающих, за исключением лиц, которым в соответствии с Федеральным законом «Об образовании в Российской Федерации» предоставлены особые права (преимущества) при приеме на обучение (Часть 1 статьи 55 Федерального закона от 29 декабря 2012 г. № 273-ФЗ "Об образовании в Российской Федерации"). </w:t>
      </w:r>
    </w:p>
    <w:p w14:paraId="77F6CF26">
      <w:pPr>
        <w:ind w:firstLine="567"/>
        <w:jc w:val="both"/>
        <w:rPr>
          <w:rFonts w:ascii="Times New Roman" w:hAnsi="Times New Roman" w:cs="Times New Roman"/>
          <w:sz w:val="24"/>
          <w:szCs w:val="24"/>
        </w:rPr>
      </w:pPr>
      <w:r>
        <w:rPr>
          <w:rFonts w:ascii="Times New Roman" w:hAnsi="Times New Roman" w:cs="Times New Roman"/>
          <w:sz w:val="24"/>
          <w:szCs w:val="24"/>
        </w:rPr>
        <w:t xml:space="preserve">1.5. Прием на обучение по основным общеобразовательным программам проводится на общедоступной основе. </w:t>
      </w:r>
    </w:p>
    <w:p w14:paraId="5275EFDF">
      <w:pPr>
        <w:ind w:firstLine="567"/>
        <w:jc w:val="center"/>
        <w:rPr>
          <w:rFonts w:ascii="Times New Roman" w:hAnsi="Times New Roman" w:cs="Times New Roman"/>
          <w:b/>
          <w:bCs/>
          <w:sz w:val="24"/>
          <w:szCs w:val="24"/>
        </w:rPr>
      </w:pPr>
      <w:r>
        <w:rPr>
          <w:rFonts w:ascii="Times New Roman" w:hAnsi="Times New Roman" w:cs="Times New Roman"/>
          <w:b/>
          <w:bCs/>
          <w:sz w:val="24"/>
          <w:szCs w:val="24"/>
        </w:rPr>
        <w:t>2. Правила приема обучающихся</w:t>
      </w:r>
    </w:p>
    <w:p w14:paraId="11801CA6">
      <w:pPr>
        <w:ind w:firstLine="567"/>
        <w:jc w:val="both"/>
        <w:rPr>
          <w:rFonts w:ascii="Times New Roman" w:hAnsi="Times New Roman" w:cs="Times New Roman"/>
          <w:sz w:val="24"/>
          <w:szCs w:val="24"/>
        </w:rPr>
      </w:pPr>
      <w:r>
        <w:rPr>
          <w:rFonts w:ascii="Times New Roman" w:hAnsi="Times New Roman" w:cs="Times New Roman"/>
          <w:sz w:val="24"/>
          <w:szCs w:val="24"/>
        </w:rPr>
        <w:t xml:space="preserve">2.1. Правила приема на уровнях начального общего, основного общего, среднего общего образования обеспечивают прием всех граждан, которые проживают на территории, закрепленной </w:t>
      </w:r>
      <w:r>
        <w:rPr>
          <w:rFonts w:ascii="Times New Roman" w:hAnsi="Times New Roman" w:cs="Times New Roman"/>
          <w:iCs/>
          <w:sz w:val="24"/>
          <w:szCs w:val="24"/>
        </w:rPr>
        <w:t>Исполнительным комитетом Лаишевского муниципального района Республики Татарстан</w:t>
      </w:r>
      <w:r>
        <w:rPr>
          <w:rFonts w:ascii="Times New Roman" w:hAnsi="Times New Roman" w:cs="Times New Roman"/>
          <w:sz w:val="24"/>
          <w:szCs w:val="24"/>
        </w:rPr>
        <w:t xml:space="preserve"> за ОО и имеющих право на получение общего образования соответствующего уровня. </w:t>
      </w:r>
    </w:p>
    <w:p w14:paraId="7AD7CF96">
      <w:pPr>
        <w:ind w:firstLine="567"/>
        <w:jc w:val="both"/>
        <w:rPr>
          <w:rFonts w:ascii="Times New Roman" w:hAnsi="Times New Roman" w:cs="Times New Roman"/>
          <w:sz w:val="24"/>
          <w:szCs w:val="24"/>
        </w:rPr>
      </w:pPr>
      <w:r>
        <w:rPr>
          <w:rFonts w:ascii="Times New Roman" w:hAnsi="Times New Roman" w:cs="Times New Roman"/>
          <w:sz w:val="24"/>
          <w:szCs w:val="24"/>
        </w:rPr>
        <w:t xml:space="preserve">2.2. Прием иностранных граждан и лиц без гражданства, в том числе соотечественников, проживающих за рубежом, в ОО на обучение по основным общеобразовательным программам осуществляется в соответствии с международными договорами Российской Федерации, Федеральным законом и настоящим Положением. </w:t>
      </w:r>
    </w:p>
    <w:p w14:paraId="4443B20A">
      <w:pPr>
        <w:ind w:firstLine="567"/>
        <w:jc w:val="both"/>
        <w:rPr>
          <w:rFonts w:ascii="Times New Roman" w:hAnsi="Times New Roman" w:cs="Times New Roman"/>
          <w:sz w:val="24"/>
          <w:szCs w:val="24"/>
        </w:rPr>
      </w:pPr>
      <w:r>
        <w:rPr>
          <w:rFonts w:ascii="Times New Roman" w:hAnsi="Times New Roman" w:cs="Times New Roman"/>
          <w:sz w:val="24"/>
          <w:szCs w:val="24"/>
        </w:rPr>
        <w:t>2.3. В приеме в образовательную организацию может быть отказано по причине отсутствия свободных мест, а также при невыполнении условий, установленных частью 2</w:t>
      </w:r>
      <w:r>
        <w:rPr>
          <w:rFonts w:ascii="Times New Roman" w:hAnsi="Times New Roman" w:cs="Times New Roman"/>
          <w:sz w:val="24"/>
          <w:szCs w:val="24"/>
          <w:vertAlign w:val="superscript"/>
        </w:rPr>
        <w:t>1</w:t>
      </w:r>
      <w:r>
        <w:rPr>
          <w:rFonts w:ascii="Times New Roman" w:hAnsi="Times New Roman" w:cs="Times New Roman"/>
          <w:sz w:val="24"/>
          <w:szCs w:val="24"/>
        </w:rPr>
        <w:t xml:space="preserve"> статьи 78 Федерального закона 273-ФЗ «Об образовании в Российской Федерации», за исключением случаев, предусмотренных частями 5 и 6 статьи 67 и статьей 88 Федерального закона. </w:t>
      </w:r>
    </w:p>
    <w:p w14:paraId="74120FE8">
      <w:pPr>
        <w:ind w:firstLine="567"/>
        <w:jc w:val="both"/>
        <w:rPr>
          <w:rFonts w:ascii="Times New Roman" w:hAnsi="Times New Roman" w:cs="Times New Roman"/>
          <w:sz w:val="24"/>
          <w:szCs w:val="24"/>
        </w:rPr>
      </w:pPr>
      <w:r>
        <w:rPr>
          <w:rFonts w:ascii="Times New Roman" w:hAnsi="Times New Roman" w:cs="Times New Roman"/>
          <w:sz w:val="24"/>
          <w:szCs w:val="24"/>
        </w:rPr>
        <w:t xml:space="preserve">2.4. Не позднее 15 марта текущего года на официальном сайте ОО в сети Интернет, на информационном стенде, ответственное лицо, назначаемое приказом руководителя, размещает распорядительный акт (приказ, постановление и т.д.) </w:t>
      </w:r>
      <w:r>
        <w:rPr>
          <w:rFonts w:ascii="Times New Roman" w:hAnsi="Times New Roman" w:cs="Times New Roman"/>
          <w:iCs/>
          <w:sz w:val="24"/>
          <w:szCs w:val="24"/>
        </w:rPr>
        <w:t>Исполнительного комитета Лаишевского муниципального района Республики Татарстан</w:t>
      </w:r>
      <w:r>
        <w:rPr>
          <w:rFonts w:ascii="Times New Roman" w:hAnsi="Times New Roman" w:cs="Times New Roman"/>
          <w:sz w:val="24"/>
          <w:szCs w:val="24"/>
        </w:rPr>
        <w:t xml:space="preserve"> о закреплении образовательных организаций за соответственно конкретными территориями </w:t>
      </w:r>
      <w:r>
        <w:rPr>
          <w:rFonts w:ascii="Times New Roman" w:hAnsi="Times New Roman" w:cs="Times New Roman"/>
          <w:iCs/>
          <w:sz w:val="24"/>
          <w:szCs w:val="24"/>
        </w:rPr>
        <w:t>Лаишевского муниципального района Республики Татарстан</w:t>
      </w:r>
      <w:r>
        <w:rPr>
          <w:rFonts w:ascii="Times New Roman" w:hAnsi="Times New Roman" w:cs="Times New Roman"/>
          <w:sz w:val="24"/>
          <w:szCs w:val="24"/>
        </w:rPr>
        <w:t xml:space="preserve"> в течение 10 календарных дней с момента его издания. </w:t>
      </w:r>
    </w:p>
    <w:p w14:paraId="2E69B6E6">
      <w:pPr>
        <w:ind w:firstLine="567"/>
        <w:jc w:val="both"/>
        <w:rPr>
          <w:rFonts w:ascii="Times New Roman" w:hAnsi="Times New Roman" w:cs="Times New Roman"/>
          <w:sz w:val="24"/>
          <w:szCs w:val="24"/>
        </w:rPr>
      </w:pPr>
      <w:r>
        <w:rPr>
          <w:rFonts w:ascii="Times New Roman" w:hAnsi="Times New Roman" w:cs="Times New Roman"/>
          <w:sz w:val="24"/>
          <w:szCs w:val="24"/>
        </w:rPr>
        <w:t xml:space="preserve">2.5. </w:t>
      </w:r>
      <w:r>
        <w:rPr>
          <w:rFonts w:ascii="Times New Roman" w:hAnsi="Times New Roman" w:cs="Times New Roman"/>
          <w:b/>
          <w:bCs/>
          <w:sz w:val="24"/>
          <w:szCs w:val="24"/>
        </w:rPr>
        <w:t>Во внеочередном порядке</w:t>
      </w:r>
      <w:r>
        <w:rPr>
          <w:rFonts w:ascii="Times New Roman" w:hAnsi="Times New Roman" w:cs="Times New Roman"/>
          <w:sz w:val="24"/>
          <w:szCs w:val="24"/>
        </w:rPr>
        <w:t xml:space="preserve"> предоставляются места </w:t>
      </w:r>
    </w:p>
    <w:p w14:paraId="4DD9E7A2">
      <w:pPr>
        <w:pStyle w:val="13"/>
        <w:numPr>
          <w:ilvl w:val="0"/>
          <w:numId w:val="2"/>
        </w:numPr>
        <w:ind w:left="42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детям военнослужащих и детям граждан, пребывавших в добровольческих формированиях, погибших (умерших)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по месту жительства их семей.</w:t>
      </w:r>
    </w:p>
    <w:p w14:paraId="51A6A6C0">
      <w:pPr>
        <w:pStyle w:val="13"/>
        <w:numPr>
          <w:ilvl w:val="0"/>
          <w:numId w:val="2"/>
        </w:numPr>
        <w:ind w:left="426"/>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детям сотрудника, погибшего (умершего) при выполнении задач в специальной военной операции либо позднее указанного периода, но вследствие увечья (ранения, травмы, контузии) или заболевания, полученных при выполнении задач в ходе проведения специальной военной операции, в том числе усыновленным (удочеренным) или находящимся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по месту жительства их семей.</w:t>
      </w:r>
    </w:p>
    <w:p w14:paraId="73F93528">
      <w:pPr>
        <w:ind w:firstLine="567"/>
        <w:jc w:val="both"/>
        <w:rPr>
          <w:rFonts w:ascii="Times New Roman" w:hAnsi="Times New Roman" w:cs="Times New Roman"/>
          <w:sz w:val="24"/>
          <w:szCs w:val="24"/>
        </w:rPr>
      </w:pPr>
      <w:r>
        <w:rPr>
          <w:rFonts w:ascii="Times New Roman" w:hAnsi="Times New Roman" w:cs="Times New Roman"/>
          <w:b/>
          <w:bCs/>
          <w:sz w:val="24"/>
          <w:szCs w:val="24"/>
        </w:rPr>
        <w:t>В первоочередном порядке</w:t>
      </w:r>
      <w:r>
        <w:rPr>
          <w:rFonts w:ascii="Times New Roman" w:hAnsi="Times New Roman" w:cs="Times New Roman"/>
          <w:sz w:val="24"/>
          <w:szCs w:val="24"/>
        </w:rPr>
        <w:t xml:space="preserve"> предоставляются места </w:t>
      </w:r>
    </w:p>
    <w:p w14:paraId="3A7945BA">
      <w:pPr>
        <w:pStyle w:val="13"/>
        <w:numPr>
          <w:ilvl w:val="0"/>
          <w:numId w:val="3"/>
        </w:numPr>
        <w:ind w:left="426"/>
        <w:jc w:val="both"/>
        <w:rPr>
          <w:rFonts w:ascii="Times New Roman" w:hAnsi="Times New Roman" w:cs="Times New Roman"/>
          <w:sz w:val="24"/>
          <w:szCs w:val="24"/>
        </w:rPr>
      </w:pPr>
      <w:r>
        <w:rPr>
          <w:rFonts w:ascii="Times New Roman" w:hAnsi="Times New Roman" w:cs="Times New Roman"/>
          <w:sz w:val="24"/>
          <w:szCs w:val="24"/>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14:paraId="5974D6B2">
      <w:pPr>
        <w:pStyle w:val="13"/>
        <w:numPr>
          <w:ilvl w:val="0"/>
          <w:numId w:val="3"/>
        </w:numPr>
        <w:ind w:left="426"/>
        <w:jc w:val="both"/>
        <w:rPr>
          <w:rFonts w:ascii="Times New Roman" w:hAnsi="Times New Roman" w:cs="Times New Roman"/>
          <w:sz w:val="24"/>
          <w:szCs w:val="24"/>
        </w:rPr>
      </w:pPr>
      <w:r>
        <w:rPr>
          <w:rFonts w:ascii="Times New Roman" w:hAnsi="Times New Roman" w:cs="Times New Roman"/>
          <w:sz w:val="24"/>
          <w:szCs w:val="24"/>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14:paraId="725D5A9B">
      <w:pPr>
        <w:pStyle w:val="13"/>
        <w:numPr>
          <w:ilvl w:val="0"/>
          <w:numId w:val="3"/>
        </w:numPr>
        <w:ind w:left="426"/>
        <w:jc w:val="both"/>
        <w:rPr>
          <w:rFonts w:ascii="Times New Roman" w:hAnsi="Times New Roman" w:cs="Times New Roman"/>
          <w:sz w:val="24"/>
          <w:szCs w:val="24"/>
        </w:rPr>
      </w:pPr>
      <w:r>
        <w:rPr>
          <w:rFonts w:ascii="Times New Roman" w:hAnsi="Times New Roman" w:cs="Times New Roman"/>
          <w:sz w:val="24"/>
          <w:szCs w:val="24"/>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14:paraId="0269D463">
      <w:pPr>
        <w:pStyle w:val="13"/>
        <w:numPr>
          <w:ilvl w:val="0"/>
          <w:numId w:val="3"/>
        </w:numPr>
        <w:ind w:left="426"/>
        <w:jc w:val="both"/>
        <w:rPr>
          <w:rFonts w:ascii="Times New Roman" w:hAnsi="Times New Roman" w:cs="Times New Roman"/>
          <w:sz w:val="24"/>
          <w:szCs w:val="24"/>
        </w:rPr>
      </w:pPr>
      <w:r>
        <w:rPr>
          <w:rFonts w:ascii="Times New Roman" w:hAnsi="Times New Roman" w:cs="Times New Roman"/>
          <w:sz w:val="24"/>
          <w:szCs w:val="24"/>
        </w:rPr>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14:paraId="6A30D97A">
      <w:pPr>
        <w:pStyle w:val="18"/>
        <w:spacing w:line="276" w:lineRule="auto"/>
        <w:ind w:firstLine="567"/>
        <w:jc w:val="both"/>
        <w:rPr>
          <w:rFonts w:ascii="Times New Roman" w:hAnsi="Times New Roman" w:cs="Times New Roman"/>
          <w:sz w:val="24"/>
          <w:szCs w:val="24"/>
          <w:lang w:eastAsia="ru-RU"/>
        </w:rPr>
      </w:pPr>
      <w:r>
        <w:rPr>
          <w:rFonts w:ascii="Times New Roman" w:hAnsi="Times New Roman" w:cs="Times New Roman"/>
          <w:sz w:val="24"/>
          <w:szCs w:val="24"/>
        </w:rPr>
        <w:t xml:space="preserve">2.6. </w:t>
      </w:r>
      <w:r>
        <w:rPr>
          <w:rFonts w:ascii="Times New Roman" w:hAnsi="Times New Roman" w:cs="Times New Roman"/>
          <w:sz w:val="24"/>
          <w:szCs w:val="24"/>
          <w:shd w:val="clear" w:color="auto" w:fill="FFFFFF"/>
        </w:rPr>
        <w:t>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основным общеобразовательным программам, если в ОО обучаются его брат и (или) сестра (полнородные и неполнородные,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 предусмотренных 5 и 6 статьи 67 Федерального закона «Об образовании в РФ» (</w:t>
      </w:r>
      <w:r>
        <w:rPr>
          <w:rFonts w:ascii="Times New Roman" w:hAnsi="Times New Roman" w:cs="Times New Roman"/>
          <w:sz w:val="24"/>
          <w:szCs w:val="24"/>
        </w:rPr>
        <w:t>Организация индивидуального отбора при приеме либо переводе для получения основного общего и среднего общего образования с углубленным изучением отдельных учебных предметов или для профильного обучения; о</w:t>
      </w:r>
      <w:r>
        <w:rPr>
          <w:rFonts w:ascii="Times New Roman" w:hAnsi="Times New Roman" w:cs="Times New Roman"/>
          <w:sz w:val="24"/>
          <w:szCs w:val="24"/>
          <w:lang w:eastAsia="ru-RU"/>
        </w:rPr>
        <w:t>рганизация конкурса или индивидуального отбора при приеме либо переводе граждан для получения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w:t>
      </w:r>
    </w:p>
    <w:p w14:paraId="3ECAA5CF">
      <w:pPr>
        <w:ind w:firstLine="567"/>
        <w:jc w:val="both"/>
        <w:rPr>
          <w:rFonts w:ascii="Times New Roman" w:hAnsi="Times New Roman" w:cs="Times New Roman"/>
          <w:sz w:val="24"/>
          <w:szCs w:val="24"/>
        </w:rPr>
      </w:pPr>
      <w:r>
        <w:rPr>
          <w:rFonts w:ascii="Times New Roman" w:hAnsi="Times New Roman" w:cs="Times New Roman"/>
          <w:sz w:val="24"/>
          <w:szCs w:val="24"/>
        </w:rPr>
        <w:t xml:space="preserve"> 2.7.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образовании в Российской Федерации"). </w:t>
      </w:r>
    </w:p>
    <w:p w14:paraId="7F47D1C2">
      <w:pPr>
        <w:ind w:firstLine="567"/>
        <w:jc w:val="both"/>
        <w:rPr>
          <w:rFonts w:ascii="Times New Roman" w:hAnsi="Times New Roman" w:cs="Times New Roman"/>
          <w:sz w:val="24"/>
          <w:szCs w:val="24"/>
        </w:rPr>
      </w:pPr>
      <w:r>
        <w:rPr>
          <w:rFonts w:ascii="Times New Roman" w:hAnsi="Times New Roman" w:cs="Times New Roman"/>
          <w:sz w:val="24"/>
          <w:szCs w:val="24"/>
        </w:rPr>
        <w:t xml:space="preserve">2.8. 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самих поступающих. </w:t>
      </w:r>
    </w:p>
    <w:p w14:paraId="0146FE56">
      <w:pPr>
        <w:ind w:firstLine="567"/>
        <w:jc w:val="both"/>
        <w:rPr>
          <w:rFonts w:ascii="Times New Roman" w:hAnsi="Times New Roman" w:cs="Times New Roman"/>
          <w:sz w:val="24"/>
          <w:szCs w:val="24"/>
        </w:rPr>
      </w:pPr>
      <w:r>
        <w:rPr>
          <w:rFonts w:ascii="Times New Roman" w:hAnsi="Times New Roman" w:cs="Times New Roman"/>
          <w:sz w:val="24"/>
          <w:szCs w:val="24"/>
        </w:rPr>
        <w:t xml:space="preserve">2.9. Прием в ОО осуществляется в течение всего учебного года при наличии свободных мест. </w:t>
      </w:r>
    </w:p>
    <w:p w14:paraId="1B97CA4A">
      <w:pPr>
        <w:ind w:firstLine="567"/>
        <w:jc w:val="both"/>
        <w:rPr>
          <w:rFonts w:ascii="Times New Roman" w:hAnsi="Times New Roman" w:cs="Times New Roman"/>
          <w:sz w:val="24"/>
          <w:szCs w:val="24"/>
        </w:rPr>
      </w:pPr>
      <w:r>
        <w:rPr>
          <w:rFonts w:ascii="Times New Roman" w:hAnsi="Times New Roman" w:cs="Times New Roman"/>
          <w:sz w:val="24"/>
          <w:szCs w:val="24"/>
        </w:rPr>
        <w:t>2.10. Прием осуществляется по заявлению при предъявлении оригинала документа, удостоверяющего личность.</w:t>
      </w:r>
    </w:p>
    <w:p w14:paraId="29383055">
      <w:pPr>
        <w:ind w:firstLine="567"/>
        <w:jc w:val="both"/>
        <w:rPr>
          <w:rFonts w:ascii="Times New Roman" w:hAnsi="Times New Roman" w:cs="Times New Roman"/>
          <w:sz w:val="24"/>
          <w:szCs w:val="24"/>
        </w:rPr>
      </w:pPr>
      <w:r>
        <w:rPr>
          <w:rFonts w:ascii="Times New Roman" w:hAnsi="Times New Roman" w:cs="Times New Roman"/>
          <w:sz w:val="24"/>
          <w:szCs w:val="24"/>
        </w:rPr>
        <w:t xml:space="preserve">2.11. Заявление о приеме на обучение и документы для приема граждан РФ на обучение подаются одним из следующих способов: </w:t>
      </w:r>
    </w:p>
    <w:p w14:paraId="43ED8A25">
      <w:pPr>
        <w:pStyle w:val="13"/>
        <w:numPr>
          <w:ilvl w:val="0"/>
          <w:numId w:val="4"/>
        </w:numPr>
        <w:jc w:val="both"/>
        <w:rPr>
          <w:rFonts w:ascii="Times New Roman" w:hAnsi="Times New Roman" w:cs="Times New Roman"/>
          <w:sz w:val="24"/>
          <w:szCs w:val="24"/>
        </w:rPr>
      </w:pPr>
      <w:r>
        <w:rPr>
          <w:rFonts w:ascii="Times New Roman" w:hAnsi="Times New Roman" w:cs="Times New Roman"/>
          <w:sz w:val="24"/>
          <w:szCs w:val="24"/>
        </w:rPr>
        <w:t>в электронной форме посредством ЕПГУ;</w:t>
      </w:r>
    </w:p>
    <w:p w14:paraId="0AD99512">
      <w:pPr>
        <w:pStyle w:val="13"/>
        <w:numPr>
          <w:ilvl w:val="0"/>
          <w:numId w:val="4"/>
        </w:numPr>
        <w:jc w:val="both"/>
        <w:rPr>
          <w:rFonts w:ascii="Times New Roman" w:hAnsi="Times New Roman" w:cs="Times New Roman"/>
          <w:sz w:val="24"/>
          <w:szCs w:val="24"/>
        </w:rPr>
      </w:pPr>
      <w:r>
        <w:rPr>
          <w:rFonts w:ascii="Times New Roman" w:hAnsi="Times New Roman" w:cs="Times New Roman"/>
          <w:sz w:val="24"/>
          <w:szCs w:val="24"/>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14:paraId="58388F08">
      <w:pPr>
        <w:pStyle w:val="13"/>
        <w:numPr>
          <w:ilvl w:val="0"/>
          <w:numId w:val="4"/>
        </w:numPr>
        <w:jc w:val="both"/>
        <w:rPr>
          <w:rFonts w:ascii="Times New Roman" w:hAnsi="Times New Roman" w:cs="Times New Roman"/>
          <w:sz w:val="24"/>
          <w:szCs w:val="24"/>
        </w:rPr>
      </w:pPr>
      <w:r>
        <w:rPr>
          <w:rFonts w:ascii="Times New Roman" w:hAnsi="Times New Roman" w:cs="Times New Roman"/>
          <w:sz w:val="24"/>
          <w:szCs w:val="24"/>
        </w:rPr>
        <w:t>через операторов почтовой связи общего пользования заказным письмом с уведомлением о вручении;</w:t>
      </w:r>
    </w:p>
    <w:p w14:paraId="0CD4084A">
      <w:pPr>
        <w:pStyle w:val="13"/>
        <w:numPr>
          <w:ilvl w:val="0"/>
          <w:numId w:val="4"/>
        </w:numPr>
        <w:jc w:val="both"/>
        <w:rPr>
          <w:rFonts w:ascii="Times New Roman" w:hAnsi="Times New Roman" w:cs="Times New Roman"/>
          <w:sz w:val="24"/>
          <w:szCs w:val="24"/>
        </w:rPr>
      </w:pPr>
      <w:r>
        <w:rPr>
          <w:rFonts w:ascii="Times New Roman" w:hAnsi="Times New Roman" w:cs="Times New Roman"/>
          <w:sz w:val="24"/>
          <w:szCs w:val="24"/>
        </w:rPr>
        <w:t>лично в общеобразовательную организацию.</w:t>
      </w:r>
    </w:p>
    <w:p w14:paraId="17854A2F">
      <w:pPr>
        <w:ind w:left="360" w:firstLine="207"/>
        <w:jc w:val="both"/>
        <w:rPr>
          <w:rFonts w:ascii="Times New Roman" w:hAnsi="Times New Roman" w:cs="Times New Roman"/>
          <w:sz w:val="24"/>
          <w:szCs w:val="24"/>
        </w:rPr>
      </w:pPr>
      <w:r>
        <w:rPr>
          <w:rFonts w:ascii="Times New Roman" w:hAnsi="Times New Roman" w:cs="Times New Roman"/>
          <w:sz w:val="24"/>
          <w:szCs w:val="24"/>
        </w:rPr>
        <w:t>2.11 (1). Заявление о приеме на обучение и документы для приема иностранных граждан или лиц без гражданства на обучение подаются одним из следующих способов</w:t>
      </w:r>
    </w:p>
    <w:p w14:paraId="044F229B">
      <w:pPr>
        <w:pStyle w:val="13"/>
        <w:numPr>
          <w:ilvl w:val="0"/>
          <w:numId w:val="5"/>
        </w:numPr>
        <w:jc w:val="both"/>
        <w:rPr>
          <w:rFonts w:ascii="Times New Roman" w:hAnsi="Times New Roman" w:cs="Times New Roman"/>
          <w:sz w:val="24"/>
          <w:szCs w:val="24"/>
        </w:rPr>
      </w:pPr>
      <w:r>
        <w:rPr>
          <w:rFonts w:ascii="Times New Roman" w:hAnsi="Times New Roman" w:cs="Times New Roman"/>
          <w:sz w:val="24"/>
          <w:szCs w:val="24"/>
        </w:rPr>
        <w:t>в электронной форме посредством ЕПГУ;</w:t>
      </w:r>
    </w:p>
    <w:p w14:paraId="6AEF3FC4">
      <w:pPr>
        <w:pStyle w:val="13"/>
        <w:numPr>
          <w:ilvl w:val="0"/>
          <w:numId w:val="5"/>
        </w:numPr>
        <w:jc w:val="both"/>
        <w:rPr>
          <w:rFonts w:ascii="Times New Roman" w:hAnsi="Times New Roman" w:cs="Times New Roman"/>
          <w:sz w:val="24"/>
          <w:szCs w:val="24"/>
        </w:rPr>
      </w:pPr>
      <w:r>
        <w:rPr>
          <w:rFonts w:ascii="Times New Roman" w:hAnsi="Times New Roman" w:cs="Times New Roman"/>
          <w:sz w:val="24"/>
          <w:szCs w:val="24"/>
        </w:rPr>
        <w:t>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РФ (при наличии технической возможности);</w:t>
      </w:r>
    </w:p>
    <w:p w14:paraId="776E2987">
      <w:pPr>
        <w:pStyle w:val="13"/>
        <w:numPr>
          <w:ilvl w:val="0"/>
          <w:numId w:val="5"/>
        </w:numPr>
        <w:jc w:val="both"/>
        <w:rPr>
          <w:rFonts w:ascii="Times New Roman" w:hAnsi="Times New Roman" w:cs="Times New Roman"/>
          <w:sz w:val="24"/>
          <w:szCs w:val="24"/>
        </w:rPr>
      </w:pPr>
      <w:r>
        <w:rPr>
          <w:rFonts w:ascii="Times New Roman" w:hAnsi="Times New Roman" w:cs="Times New Roman"/>
          <w:sz w:val="24"/>
          <w:szCs w:val="24"/>
        </w:rPr>
        <w:t>через операторов почтовой связи общего пользования заказным письмом с уведомлением о вручении.</w:t>
      </w:r>
    </w:p>
    <w:p w14:paraId="7738C84D">
      <w:pPr>
        <w:ind w:firstLine="567"/>
        <w:jc w:val="both"/>
        <w:rPr>
          <w:rFonts w:ascii="Times New Roman" w:hAnsi="Times New Roman" w:cs="Times New Roman"/>
          <w:sz w:val="24"/>
          <w:szCs w:val="24"/>
        </w:rPr>
      </w:pPr>
      <w:r>
        <w:rPr>
          <w:rFonts w:ascii="Times New Roman" w:hAnsi="Times New Roman" w:cs="Times New Roman"/>
          <w:sz w:val="24"/>
          <w:szCs w:val="24"/>
        </w:rPr>
        <w:t xml:space="preserve">2.12. Общеобразовательная организация 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 </w:t>
      </w:r>
    </w:p>
    <w:p w14:paraId="0169C502">
      <w:pPr>
        <w:ind w:firstLine="567"/>
        <w:jc w:val="both"/>
        <w:rPr>
          <w:rFonts w:ascii="Times New Roman" w:hAnsi="Times New Roman" w:cs="Times New Roman"/>
          <w:sz w:val="24"/>
          <w:szCs w:val="24"/>
        </w:rPr>
      </w:pPr>
      <w:r>
        <w:rPr>
          <w:rFonts w:ascii="Times New Roman" w:hAnsi="Times New Roman" w:cs="Times New Roman"/>
          <w:sz w:val="24"/>
          <w:szCs w:val="24"/>
        </w:rPr>
        <w:t>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в личный кабинет ЕПГУ (при условии завершения прохождения процедуры регистрации в единой системе идентификации и аутентификации при предоставлении согласия родителем(ями) (законным(ыми) представителем(ями) ребенка или поступающим).</w:t>
      </w:r>
    </w:p>
    <w:p w14:paraId="69DD5154">
      <w:pPr>
        <w:ind w:firstLine="567"/>
        <w:jc w:val="both"/>
        <w:rPr>
          <w:rFonts w:ascii="Times New Roman" w:hAnsi="Times New Roman" w:cs="Times New Roman"/>
          <w:sz w:val="24"/>
          <w:szCs w:val="24"/>
        </w:rPr>
      </w:pPr>
      <w:r>
        <w:rPr>
          <w:rFonts w:ascii="Times New Roman" w:hAnsi="Times New Roman" w:cs="Times New Roman"/>
          <w:sz w:val="24"/>
          <w:szCs w:val="24"/>
        </w:rPr>
        <w:t xml:space="preserve">2.12 (1). После представления документов, для приема в школу </w:t>
      </w:r>
      <w:r>
        <w:rPr>
          <w:rFonts w:ascii="Times New Roman" w:hAnsi="Times New Roman" w:cs="Times New Roman"/>
          <w:b/>
          <w:sz w:val="24"/>
          <w:szCs w:val="24"/>
        </w:rPr>
        <w:t>иностранных граждан</w:t>
      </w:r>
      <w:r>
        <w:rPr>
          <w:rFonts w:ascii="Times New Roman" w:hAnsi="Times New Roman" w:cs="Times New Roman"/>
          <w:sz w:val="24"/>
          <w:szCs w:val="24"/>
        </w:rPr>
        <w:t xml:space="preserve"> и лиц без гражданства в течение 5 рабочих дней общеобразовательной организацией проводится проверка их комплектности.</w:t>
      </w:r>
    </w:p>
    <w:p w14:paraId="6A86013E">
      <w:pPr>
        <w:ind w:firstLine="567"/>
        <w:jc w:val="both"/>
        <w:rPr>
          <w:rFonts w:ascii="Times New Roman" w:hAnsi="Times New Roman" w:cs="Times New Roman"/>
          <w:sz w:val="24"/>
          <w:szCs w:val="24"/>
        </w:rPr>
      </w:pPr>
      <w:r>
        <w:rPr>
          <w:rFonts w:ascii="Times New Roman" w:hAnsi="Times New Roman" w:cs="Times New Roman"/>
          <w:sz w:val="24"/>
          <w:szCs w:val="24"/>
        </w:rPr>
        <w:t>В случае представления неполного комплекта документов, предусмотренных пунктами 2.15.(1) настоящего Положения, общеобразовательная организация возвращает заявление без его рассмотрения.</w:t>
      </w:r>
    </w:p>
    <w:p w14:paraId="31EA9FC9">
      <w:pPr>
        <w:ind w:firstLine="567"/>
        <w:jc w:val="both"/>
        <w:rPr>
          <w:rFonts w:ascii="Times New Roman" w:hAnsi="Times New Roman" w:cs="Times New Roman"/>
          <w:sz w:val="24"/>
          <w:szCs w:val="24"/>
        </w:rPr>
      </w:pPr>
      <w:r>
        <w:rPr>
          <w:rFonts w:ascii="Times New Roman" w:hAnsi="Times New Roman" w:cs="Times New Roman"/>
          <w:sz w:val="24"/>
          <w:szCs w:val="24"/>
          <w:lang w:eastAsia="ru-RU"/>
        </w:rPr>
        <w:drawing>
          <wp:anchor distT="0" distB="0" distL="114300" distR="114300" simplePos="0" relativeHeight="251659264" behindDoc="0" locked="0" layoutInCell="1" allowOverlap="0">
            <wp:simplePos x="0" y="0"/>
            <wp:positionH relativeFrom="page">
              <wp:posOffset>7436485</wp:posOffset>
            </wp:positionH>
            <wp:positionV relativeFrom="page">
              <wp:posOffset>6315075</wp:posOffset>
            </wp:positionV>
            <wp:extent cx="6350" cy="12065"/>
            <wp:effectExtent l="0" t="0" r="0" b="0"/>
            <wp:wrapSquare wrapText="bothSides"/>
            <wp:docPr id="5454" name="Picture 5454"/>
            <wp:cNvGraphicFramePr/>
            <a:graphic xmlns:a="http://schemas.openxmlformats.org/drawingml/2006/main">
              <a:graphicData uri="http://schemas.openxmlformats.org/drawingml/2006/picture">
                <pic:pic xmlns:pic="http://schemas.openxmlformats.org/drawingml/2006/picture">
                  <pic:nvPicPr>
                    <pic:cNvPr id="5454" name="Picture 5454"/>
                    <pic:cNvPicPr/>
                  </pic:nvPicPr>
                  <pic:blipFill>
                    <a:blip r:embed="rId6"/>
                    <a:stretch>
                      <a:fillRect/>
                    </a:stretch>
                  </pic:blipFill>
                  <pic:spPr>
                    <a:xfrm>
                      <a:off x="0" y="0"/>
                      <a:ext cx="6099" cy="12192"/>
                    </a:xfrm>
                    <a:prstGeom prst="rect">
                      <a:avLst/>
                    </a:prstGeom>
                  </pic:spPr>
                </pic:pic>
              </a:graphicData>
            </a:graphic>
          </wp:anchor>
        </w:drawing>
      </w:r>
      <w:r>
        <w:rPr>
          <w:rFonts w:ascii="Times New Roman" w:hAnsi="Times New Roman" w:cs="Times New Roman"/>
          <w:sz w:val="24"/>
          <w:szCs w:val="24"/>
        </w:rPr>
        <w:t>В случае представления полного комплекта документов,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14:paraId="1100A9F4">
      <w:pPr>
        <w:ind w:firstLine="567"/>
        <w:jc w:val="both"/>
        <w:rPr>
          <w:rFonts w:ascii="Times New Roman" w:hAnsi="Times New Roman" w:cs="Times New Roman"/>
          <w:sz w:val="24"/>
          <w:szCs w:val="24"/>
        </w:rPr>
      </w:pPr>
      <w:r>
        <w:rPr>
          <w:rFonts w:ascii="Times New Roman" w:hAnsi="Times New Roman" w:cs="Times New Roman"/>
          <w:sz w:val="24"/>
          <w:szCs w:val="24"/>
        </w:rPr>
        <w:t>В случае представления полного комплекта документов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(далее тестирующая организация)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 (далее — тестирование).</w:t>
      </w:r>
    </w:p>
    <w:p w14:paraId="6184B780">
      <w:pPr>
        <w:ind w:firstLine="567"/>
        <w:jc w:val="both"/>
        <w:rPr>
          <w:rFonts w:ascii="Times New Roman" w:hAnsi="Times New Roman" w:cs="Times New Roman"/>
          <w:sz w:val="24"/>
          <w:szCs w:val="24"/>
        </w:rPr>
      </w:pPr>
      <w:r>
        <w:rPr>
          <w:rFonts w:ascii="Times New Roman" w:hAnsi="Times New Roman" w:cs="Times New Roman"/>
          <w:sz w:val="24"/>
          <w:szCs w:val="24"/>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ЕГIГУ (при наличии).</w:t>
      </w:r>
    </w:p>
    <w:p w14:paraId="3B809CBE">
      <w:pPr>
        <w:ind w:firstLine="567"/>
        <w:jc w:val="both"/>
        <w:rPr>
          <w:rFonts w:ascii="Times New Roman" w:hAnsi="Times New Roman" w:cs="Times New Roman"/>
          <w:sz w:val="24"/>
          <w:szCs w:val="24"/>
        </w:rPr>
      </w:pPr>
      <w:r>
        <w:rPr>
          <w:rFonts w:ascii="Times New Roman" w:hAnsi="Times New Roman" w:cs="Times New Roman"/>
          <w:sz w:val="24"/>
          <w:szCs w:val="24"/>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14:paraId="5009E66F">
      <w:pPr>
        <w:ind w:firstLine="567"/>
        <w:jc w:val="both"/>
        <w:rPr>
          <w:rFonts w:ascii="Times New Roman" w:hAnsi="Times New Roman" w:cs="Times New Roman"/>
          <w:sz w:val="24"/>
          <w:szCs w:val="24"/>
        </w:rPr>
      </w:pPr>
      <w:r>
        <w:rPr>
          <w:rFonts w:ascii="Times New Roman" w:hAnsi="Times New Roman" w:cs="Times New Roman"/>
          <w:sz w:val="24"/>
          <w:szCs w:val="24"/>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с использованием региональных порталов государственных и муниципальных услуг и (или) функционала (сервисов) региональных государственных информационных систем субъектов Российской Федерации (при наличии технической возможности).</w:t>
      </w:r>
    </w:p>
    <w:p w14:paraId="26DA201E">
      <w:pPr>
        <w:ind w:firstLine="567"/>
        <w:jc w:val="both"/>
        <w:rPr>
          <w:rFonts w:ascii="Times New Roman" w:hAnsi="Times New Roman" w:cs="Times New Roman"/>
          <w:sz w:val="24"/>
          <w:szCs w:val="24"/>
        </w:rPr>
      </w:pPr>
      <w:r>
        <w:rPr>
          <w:rFonts w:ascii="Times New Roman" w:hAnsi="Times New Roman" w:cs="Times New Roman"/>
          <w:sz w:val="24"/>
          <w:szCs w:val="24"/>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
    <w:p w14:paraId="58692BA8">
      <w:pPr>
        <w:ind w:firstLine="567"/>
        <w:jc w:val="both"/>
        <w:rPr>
          <w:rFonts w:ascii="Times New Roman" w:hAnsi="Times New Roman" w:cs="Times New Roman"/>
          <w:sz w:val="24"/>
          <w:szCs w:val="24"/>
        </w:rPr>
      </w:pPr>
      <w:r>
        <w:rPr>
          <w:rFonts w:ascii="Times New Roman" w:hAnsi="Times New Roman" w:cs="Times New Roman"/>
          <w:sz w:val="24"/>
          <w:szCs w:val="24"/>
        </w:rPr>
        <w:t xml:space="preserve">2.13. В заявлении родитель (законный представитель) должен указать следующие сведения: </w:t>
      </w:r>
    </w:p>
    <w:p w14:paraId="55BCA545">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 ребенка или поступающего;</w:t>
      </w:r>
    </w:p>
    <w:p w14:paraId="411D2EB8">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дата рождения ребенка или поступающего;</w:t>
      </w:r>
    </w:p>
    <w:p w14:paraId="17961CD7">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адрес места жительства и (или) адрес места пребывания ребенка или поступающего;</w:t>
      </w:r>
    </w:p>
    <w:p w14:paraId="74DD2F55">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 родителя(ей) (законного(ых) представителя(ей) ребенка;</w:t>
      </w:r>
    </w:p>
    <w:p w14:paraId="646DB7CD">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адрес места жительства и (или) адрес места пребывания родителя(ей) (законного(ых) представителя(ей) ребенка;</w:t>
      </w:r>
    </w:p>
    <w:p w14:paraId="60313147">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адрес(а) электронной почты, номер(а) телефона(ов) (при наличии) родителя(ей) (законного(ых) представителя(ей) ребенка или поступающего;</w:t>
      </w:r>
    </w:p>
    <w:p w14:paraId="5A3C49A8">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о наличии права внеочередного, первоочередного или преимущественного приема;</w:t>
      </w:r>
    </w:p>
    <w:p w14:paraId="55E29C34">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14:paraId="718F5F7D">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244F2E21">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14:paraId="0CA97B3D">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язык образования (в случае получения образования на родном языке из числа языков народов Российской Федерации или на иностранном языке);</w:t>
      </w:r>
    </w:p>
    <w:p w14:paraId="5CE97F11">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14:paraId="04BC99F4">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14:paraId="526AD2E6">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14:paraId="6729904D">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согласие родителя(ей) (законного(ых)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14:paraId="45EE11A3">
      <w:pPr>
        <w:pStyle w:val="13"/>
        <w:numPr>
          <w:ilvl w:val="0"/>
          <w:numId w:val="6"/>
        </w:numPr>
        <w:ind w:left="426"/>
        <w:jc w:val="both"/>
        <w:rPr>
          <w:rFonts w:ascii="Times New Roman" w:hAnsi="Times New Roman" w:cs="Times New Roman"/>
          <w:sz w:val="24"/>
          <w:szCs w:val="24"/>
        </w:rPr>
      </w:pPr>
      <w:r>
        <w:rPr>
          <w:rFonts w:ascii="Times New Roman" w:hAnsi="Times New Roman" w:cs="Times New Roman"/>
          <w:sz w:val="24"/>
          <w:szCs w:val="24"/>
        </w:rPr>
        <w:t>согласие родителей (законных представителей) на прохождение тестирования на знание русского языка (для иностранных граждан и лиц без гражданства).</w:t>
      </w:r>
    </w:p>
    <w:p w14:paraId="4091D681">
      <w:pPr>
        <w:ind w:firstLine="567"/>
        <w:jc w:val="both"/>
        <w:rPr>
          <w:rFonts w:ascii="Times New Roman" w:hAnsi="Times New Roman" w:cs="Times New Roman"/>
          <w:sz w:val="24"/>
          <w:szCs w:val="24"/>
        </w:rPr>
      </w:pPr>
      <w:r>
        <w:rPr>
          <w:rFonts w:ascii="Times New Roman" w:hAnsi="Times New Roman" w:cs="Times New Roman"/>
          <w:sz w:val="24"/>
          <w:szCs w:val="24"/>
        </w:rPr>
        <w:t>2.14. Образец заявления о приеме на обучение размещается на информационном стенде, официальном сайте в сети Интернет.</w:t>
      </w:r>
    </w:p>
    <w:p w14:paraId="35DEE85B">
      <w:pPr>
        <w:ind w:firstLine="567"/>
        <w:jc w:val="both"/>
        <w:rPr>
          <w:rFonts w:ascii="Times New Roman" w:hAnsi="Times New Roman" w:cs="Times New Roman"/>
          <w:sz w:val="24"/>
          <w:szCs w:val="24"/>
        </w:rPr>
      </w:pPr>
      <w:r>
        <w:rPr>
          <w:rFonts w:ascii="Times New Roman" w:hAnsi="Times New Roman" w:cs="Times New Roman"/>
          <w:sz w:val="24"/>
          <w:szCs w:val="24"/>
        </w:rPr>
        <w:t xml:space="preserve">2.15. </w:t>
      </w:r>
      <w:r>
        <w:rPr>
          <w:rFonts w:ascii="Times New Roman" w:hAnsi="Times New Roman" w:cs="Times New Roman"/>
          <w:sz w:val="24"/>
          <w:szCs w:val="24"/>
          <w:shd w:val="clear" w:color="auto" w:fill="FFFFFF"/>
        </w:rPr>
        <w:t>Для приема родитель(и) (законный(ые) представитель(и) ребенка или поступающий представляют следующие документы</w:t>
      </w:r>
      <w:r>
        <w:rPr>
          <w:rFonts w:ascii="Times New Roman" w:hAnsi="Times New Roman" w:cs="Times New Roman"/>
          <w:sz w:val="24"/>
          <w:szCs w:val="24"/>
        </w:rPr>
        <w:t>:</w:t>
      </w:r>
    </w:p>
    <w:p w14:paraId="4384CE90">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копию документа, удостоверяющего личность родителя (законного представителя) ребенка или поступающего;</w:t>
      </w:r>
    </w:p>
    <w:p w14:paraId="58F54C8B">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копию свидетельства о рождении ребенка или документа, подтверждающего родство заявителя;</w:t>
      </w:r>
    </w:p>
    <w:p w14:paraId="55864F5B">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p>
    <w:p w14:paraId="1C9F2E40">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копию документа, подтверждающего установление опеки или попечительства (при необходимости);</w:t>
      </w:r>
    </w:p>
    <w:p w14:paraId="21BE1F13">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14:paraId="15BADCDE">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14:paraId="3CB7F6A2">
      <w:pPr>
        <w:pStyle w:val="13"/>
        <w:numPr>
          <w:ilvl w:val="0"/>
          <w:numId w:val="7"/>
        </w:numPr>
        <w:ind w:left="284" w:hanging="284"/>
        <w:jc w:val="both"/>
        <w:rPr>
          <w:rFonts w:ascii="Times New Roman" w:hAnsi="Times New Roman" w:cs="Times New Roman"/>
          <w:sz w:val="24"/>
          <w:szCs w:val="24"/>
        </w:rPr>
      </w:pPr>
      <w:r>
        <w:rPr>
          <w:rFonts w:ascii="Times New Roman" w:hAnsi="Times New Roman" w:cs="Times New Roman"/>
          <w:sz w:val="24"/>
          <w:szCs w:val="24"/>
        </w:rPr>
        <w:t>копию заключения психолого-медико-педагогической комиссии (при наличии).</w:t>
      </w:r>
      <w:r>
        <w:rPr>
          <w:rFonts w:ascii="Times New Roman" w:hAnsi="Times New Roman" w:cs="Times New Roman"/>
          <w:sz w:val="24"/>
          <w:szCs w:val="24"/>
        </w:rPr>
        <w:br w:type="textWrapping"/>
      </w:r>
    </w:p>
    <w:p w14:paraId="787D715A">
      <w:pPr>
        <w:pStyle w:val="13"/>
        <w:ind w:left="0" w:firstLine="284"/>
        <w:jc w:val="both"/>
        <w:rPr>
          <w:rFonts w:ascii="Times New Roman" w:hAnsi="Times New Roman" w:cs="Times New Roman"/>
          <w:sz w:val="24"/>
          <w:szCs w:val="24"/>
        </w:rPr>
      </w:pPr>
      <w:r>
        <w:rPr>
          <w:rFonts w:ascii="Times New Roman" w:hAnsi="Times New Roman" w:cs="Times New Roman"/>
          <w:sz w:val="24"/>
          <w:szCs w:val="24"/>
          <w:shd w:val="clear" w:color="auto" w:fill="FFFFFF"/>
        </w:rPr>
        <w:t>Родитель(и) (законный(ые) представитель(и) ребенка или поступающий имеют право по своему усмотрению представлять другие документы.</w:t>
      </w:r>
    </w:p>
    <w:p w14:paraId="7DC35400">
      <w:pPr>
        <w:ind w:firstLine="567"/>
        <w:jc w:val="both"/>
        <w:rPr>
          <w:rFonts w:ascii="Times New Roman" w:hAnsi="Times New Roman" w:cs="Times New Roman"/>
          <w:sz w:val="24"/>
          <w:szCs w:val="24"/>
        </w:rPr>
      </w:pPr>
      <w:r>
        <w:rPr>
          <w:rFonts w:ascii="Times New Roman" w:hAnsi="Times New Roman" w:cs="Times New Roman"/>
          <w:sz w:val="24"/>
          <w:szCs w:val="24"/>
        </w:rPr>
        <w:t>При подаче заявления о приеме на обучение в электронной форме посредством ЕПГУ не допускается требовать копий или оригиналов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14:paraId="7F7274FD">
      <w:pPr>
        <w:ind w:firstLine="567"/>
        <w:jc w:val="both"/>
        <w:rPr>
          <w:rFonts w:ascii="Times New Roman" w:hAnsi="Times New Roman" w:cs="Times New Roman"/>
          <w:sz w:val="24"/>
          <w:szCs w:val="24"/>
        </w:rPr>
      </w:pPr>
      <w:r>
        <w:rPr>
          <w:rFonts w:ascii="Times New Roman" w:hAnsi="Times New Roman" w:cs="Times New Roman"/>
          <w:sz w:val="24"/>
          <w:szCs w:val="24"/>
        </w:rPr>
        <w:t>2.16. 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родитель(и) (законный(ые) представитель(и) ребенка предъявляет(ют) оригиналы документов, указанных в пункте 2.15 настоящего Положения, а поступающий - оригинал документа, удостоверяющего личность поступающего.</w:t>
      </w:r>
    </w:p>
    <w:p w14:paraId="64FF124E">
      <w:pPr>
        <w:ind w:firstLine="567"/>
        <w:jc w:val="both"/>
        <w:rPr>
          <w:rFonts w:ascii="Times New Roman" w:hAnsi="Times New Roman" w:cs="Times New Roman"/>
          <w:sz w:val="24"/>
          <w:szCs w:val="24"/>
        </w:rPr>
      </w:pPr>
      <w:r>
        <w:rPr>
          <w:rFonts w:ascii="Times New Roman" w:hAnsi="Times New Roman" w:cs="Times New Roman"/>
          <w:sz w:val="24"/>
          <w:szCs w:val="24"/>
        </w:rPr>
        <w:t>2.17. При приеме на обучение по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14:paraId="075BDA59">
      <w:pPr>
        <w:jc w:val="both"/>
        <w:rPr>
          <w:rFonts w:ascii="Times New Roman" w:hAnsi="Times New Roman" w:cs="Times New Roman"/>
          <w:b/>
          <w:bCs/>
          <w:sz w:val="24"/>
          <w:szCs w:val="24"/>
        </w:rPr>
      </w:pPr>
      <w:r>
        <w:rPr>
          <w:rFonts w:ascii="Times New Roman" w:hAnsi="Times New Roman" w:cs="Times New Roman"/>
          <w:sz w:val="24"/>
          <w:szCs w:val="24"/>
        </w:rPr>
        <w:t xml:space="preserve">2.18. Родитель(и) (законный(ые) представитель(и) ребенка, являющегося </w:t>
      </w:r>
      <w:r>
        <w:rPr>
          <w:rFonts w:ascii="Times New Roman" w:hAnsi="Times New Roman" w:cs="Times New Roman"/>
          <w:b/>
          <w:sz w:val="24"/>
          <w:szCs w:val="24"/>
        </w:rPr>
        <w:t>иностранным гражданином</w:t>
      </w:r>
      <w:r>
        <w:rPr>
          <w:rFonts w:ascii="Times New Roman" w:hAnsi="Times New Roman" w:cs="Times New Roman"/>
          <w:sz w:val="24"/>
          <w:szCs w:val="24"/>
        </w:rPr>
        <w:t xml:space="preserve"> или лицом без гражданства, </w:t>
      </w:r>
      <w:r>
        <w:rPr>
          <w:rFonts w:ascii="Times New Roman" w:hAnsi="Times New Roman" w:cs="Times New Roman"/>
          <w:b/>
          <w:bCs/>
          <w:sz w:val="24"/>
          <w:szCs w:val="24"/>
        </w:rPr>
        <w:t>предъявляют следующие документы:</w:t>
      </w:r>
    </w:p>
    <w:p w14:paraId="69D444DF">
      <w:pPr>
        <w:pStyle w:val="18"/>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копии документов, подтверждающих родство заявителя (заявителей) (или законность представления прав ребенка); </w:t>
      </w:r>
    </w:p>
    <w:p w14:paraId="0F63163A">
      <w:pPr>
        <w:pStyle w:val="18"/>
        <w:numPr>
          <w:ilvl w:val="0"/>
          <w:numId w:val="8"/>
        </w:numPr>
        <w:jc w:val="both"/>
        <w:rPr>
          <w:rFonts w:ascii="Times New Roman" w:hAnsi="Times New Roman" w:cs="Times New Roman"/>
          <w:sz w:val="24"/>
          <w:szCs w:val="24"/>
        </w:rPr>
      </w:pPr>
      <w:r>
        <w:rPr>
          <w:rFonts w:ascii="Times New Roman" w:hAnsi="Times New Roman" w:cs="Times New Roman"/>
          <w:sz w:val="24"/>
          <w:szCs w:val="24"/>
        </w:rPr>
        <w:t>копии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14:paraId="6758622B">
      <w:pPr>
        <w:pStyle w:val="18"/>
        <w:numPr>
          <w:ilvl w:val="0"/>
          <w:numId w:val="8"/>
        </w:numPr>
        <w:jc w:val="both"/>
        <w:rPr>
          <w:rFonts w:ascii="Times New Roman" w:hAnsi="Times New Roman" w:cs="Times New Roman"/>
          <w:sz w:val="24"/>
          <w:szCs w:val="24"/>
        </w:rPr>
      </w:pPr>
      <w:r>
        <w:rPr>
          <w:rFonts w:ascii="Times New Roman" w:hAnsi="Times New Roman" w:cs="Times New Roman"/>
          <w:sz w:val="24"/>
          <w:szCs w:val="24"/>
        </w:rPr>
        <w:t>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14:paraId="44BB072E">
      <w:pPr>
        <w:pStyle w:val="18"/>
        <w:numPr>
          <w:ilvl w:val="0"/>
          <w:numId w:val="8"/>
        </w:numPr>
        <w:jc w:val="both"/>
        <w:rPr>
          <w:rFonts w:ascii="Times New Roman" w:hAnsi="Times New Roman" w:cs="Times New Roman"/>
          <w:i/>
          <w:iCs/>
          <w:sz w:val="24"/>
          <w:szCs w:val="24"/>
        </w:rPr>
      </w:pPr>
      <w:r>
        <w:rPr>
          <w:rFonts w:ascii="Times New Roman" w:hAnsi="Times New Roman" w:cs="Times New Roman"/>
          <w:i/>
          <w:iCs/>
          <w:sz w:val="24"/>
          <w:szCs w:val="24"/>
        </w:rPr>
        <w:t xml:space="preserve">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 1 класс) (при наличии); </w:t>
      </w:r>
    </w:p>
    <w:p w14:paraId="560F3757">
      <w:pPr>
        <w:pStyle w:val="18"/>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
    <w:p w14:paraId="20CAF753">
      <w:pPr>
        <w:pStyle w:val="18"/>
        <w:numPr>
          <w:ilvl w:val="0"/>
          <w:numId w:val="8"/>
        </w:numPr>
        <w:jc w:val="both"/>
        <w:rPr>
          <w:rFonts w:ascii="Times New Roman" w:hAnsi="Times New Roman" w:cs="Times New Roman"/>
          <w:sz w:val="24"/>
          <w:szCs w:val="24"/>
        </w:rPr>
      </w:pPr>
      <w:r>
        <w:rPr>
          <w:rFonts w:ascii="Times New Roman" w:hAnsi="Times New Roman" w:cs="Times New Roman"/>
          <w:sz w:val="24"/>
          <w:szCs w:val="24"/>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 личность лица без гражданства).</w:t>
      </w:r>
    </w:p>
    <w:p w14:paraId="257EE227">
      <w:pPr>
        <w:pStyle w:val="18"/>
        <w:numPr>
          <w:ilvl w:val="0"/>
          <w:numId w:val="8"/>
        </w:numPr>
        <w:jc w:val="both"/>
        <w:rPr>
          <w:rFonts w:ascii="Times New Roman" w:hAnsi="Times New Roman" w:cs="Times New Roman"/>
          <w:i/>
          <w:iCs/>
          <w:sz w:val="24"/>
          <w:szCs w:val="24"/>
        </w:rPr>
      </w:pPr>
      <w:r>
        <w:rPr>
          <w:rFonts w:ascii="Times New Roman" w:hAnsi="Times New Roman" w:cs="Times New Roman"/>
          <w:i/>
          <w:iCs/>
          <w:sz w:val="24"/>
          <w:szCs w:val="24"/>
        </w:rPr>
        <w:t xml:space="preserve">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w:t>
      </w:r>
    </w:p>
    <w:p w14:paraId="0FB6B216">
      <w:pPr>
        <w:pStyle w:val="18"/>
        <w:numPr>
          <w:ilvl w:val="0"/>
          <w:numId w:val="8"/>
        </w:numPr>
        <w:jc w:val="both"/>
        <w:rPr>
          <w:rFonts w:ascii="Times New Roman" w:hAnsi="Times New Roman" w:cs="Times New Roman"/>
          <w:i/>
          <w:iCs/>
          <w:sz w:val="24"/>
          <w:szCs w:val="24"/>
        </w:rPr>
      </w:pPr>
      <w:r>
        <w:rPr>
          <w:rFonts w:ascii="Times New Roman" w:hAnsi="Times New Roman" w:cs="Times New Roman"/>
          <w:i/>
          <w:iCs/>
          <w:sz w:val="24"/>
          <w:szCs w:val="24"/>
        </w:rPr>
        <w:t xml:space="preserve">копии документов, подтверждающих присвоение родителю (родителям) (законному (законным) представителю (представителям) страхового номера индивидуального лицевого счета (далее СНИЛС) (при наличии), </w:t>
      </w:r>
    </w:p>
    <w:p w14:paraId="6EDAA725">
      <w:pPr>
        <w:pStyle w:val="18"/>
        <w:numPr>
          <w:ilvl w:val="0"/>
          <w:numId w:val="8"/>
        </w:numPr>
        <w:jc w:val="both"/>
        <w:rPr>
          <w:rFonts w:ascii="Times New Roman" w:hAnsi="Times New Roman" w:cs="Times New Roman"/>
          <w:i/>
          <w:iCs/>
          <w:sz w:val="24"/>
          <w:szCs w:val="24"/>
        </w:rPr>
      </w:pPr>
      <w:r>
        <w:rPr>
          <w:rFonts w:ascii="Times New Roman" w:hAnsi="Times New Roman" w:cs="Times New Roman"/>
          <w:i/>
          <w:iCs/>
          <w:sz w:val="24"/>
          <w:szCs w:val="24"/>
        </w:rPr>
        <w:t xml:space="preserve">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 </w:t>
      </w:r>
    </w:p>
    <w:p w14:paraId="554B1646">
      <w:pPr>
        <w:pStyle w:val="18"/>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Федерации федеральным органом исполнительной власти в соответствии с частью 2 статьи 43 Федерального закона от 21 ноября 2011 г. N2 323-ФЗ «Об основах охраны здоровья граждан в Российской Федерации»; </w:t>
      </w:r>
    </w:p>
    <w:p w14:paraId="3CA2618F">
      <w:pPr>
        <w:pStyle w:val="18"/>
        <w:numPr>
          <w:ilvl w:val="0"/>
          <w:numId w:val="8"/>
        </w:numPr>
        <w:jc w:val="both"/>
        <w:rPr>
          <w:rFonts w:ascii="Times New Roman" w:hAnsi="Times New Roman" w:cs="Times New Roman"/>
          <w:i/>
          <w:iCs/>
          <w:sz w:val="24"/>
          <w:szCs w:val="24"/>
        </w:rPr>
      </w:pPr>
      <w:r>
        <w:rPr>
          <w:rFonts w:ascii="Times New Roman" w:hAnsi="Times New Roman" w:cs="Times New Roman"/>
          <w:i/>
          <w:iCs/>
          <w:sz w:val="24"/>
          <w:szCs w:val="24"/>
        </w:rPr>
        <w:t>копии документов, подтверждающих осуществление родителем (законным представителем) трудовой деятельности (при наличии),</w:t>
      </w:r>
    </w:p>
    <w:p w14:paraId="43963F7C">
      <w:pPr>
        <w:jc w:val="both"/>
        <w:rPr>
          <w:rFonts w:ascii="Times New Roman" w:hAnsi="Times New Roman" w:cs="Times New Roman"/>
          <w:b/>
          <w:bCs/>
          <w:sz w:val="24"/>
          <w:szCs w:val="24"/>
        </w:rPr>
      </w:pPr>
      <w:r>
        <w:rPr>
          <w:rFonts w:ascii="Times New Roman" w:hAnsi="Times New Roman" w:cs="Times New Roman"/>
          <w:i/>
          <w:iCs/>
          <w:sz w:val="24"/>
          <w:szCs w:val="24"/>
        </w:rPr>
        <w:t xml:space="preserve">2.18.1 </w:t>
      </w:r>
      <w:r>
        <w:rPr>
          <w:rFonts w:ascii="Times New Roman" w:hAnsi="Times New Roman" w:cs="Times New Roman"/>
          <w:b/>
          <w:bCs/>
          <w:sz w:val="24"/>
          <w:szCs w:val="24"/>
        </w:rPr>
        <w:t xml:space="preserve">Документы (для </w:t>
      </w:r>
      <w:r>
        <w:rPr>
          <w:rFonts w:ascii="Times New Roman" w:hAnsi="Times New Roman" w:eastAsia="Times New Roman" w:cs="Times New Roman"/>
          <w:b/>
          <w:bCs/>
          <w:sz w:val="24"/>
          <w:szCs w:val="24"/>
        </w:rPr>
        <w:t>иностранных граждан, указанных в подпункте 2 пункта 20 и пункте 21 статьи 5 Федерального закона от 25 июля 2002 г. N2 115-ФЗ «О правовом положении иностранных граждан в Российской Федерации»</w:t>
      </w:r>
      <w:r>
        <w:rPr>
          <w:rFonts w:ascii="Times New Roman" w:hAnsi="Times New Roman" w:cs="Times New Roman"/>
          <w:b/>
          <w:bCs/>
          <w:sz w:val="24"/>
          <w:szCs w:val="24"/>
        </w:rPr>
        <w:t>):</w:t>
      </w:r>
    </w:p>
    <w:p w14:paraId="760E4359">
      <w:pPr>
        <w:pStyle w:val="13"/>
        <w:numPr>
          <w:ilvl w:val="0"/>
          <w:numId w:val="9"/>
        </w:numPr>
        <w:rPr>
          <w:rFonts w:ascii="Times New Roman" w:hAnsi="Times New Roman" w:cs="Times New Roman"/>
          <w:sz w:val="24"/>
          <w:szCs w:val="24"/>
        </w:rPr>
      </w:pPr>
      <w:r>
        <w:rPr>
          <w:rFonts w:ascii="Times New Roman" w:hAnsi="Times New Roman" w:cs="Times New Roman"/>
          <w:sz w:val="24"/>
          <w:szCs w:val="24"/>
        </w:rPr>
        <w:t xml:space="preserve">копия свидетельства о рождении ребенка; </w:t>
      </w:r>
    </w:p>
    <w:p w14:paraId="1C3A9C3A">
      <w:pPr>
        <w:pStyle w:val="13"/>
        <w:numPr>
          <w:ilvl w:val="0"/>
          <w:numId w:val="9"/>
        </w:numPr>
        <w:rPr>
          <w:rFonts w:ascii="Times New Roman" w:hAnsi="Times New Roman" w:cs="Times New Roman"/>
          <w:sz w:val="24"/>
          <w:szCs w:val="24"/>
        </w:rPr>
      </w:pPr>
      <w:r>
        <w:rPr>
          <w:rFonts w:ascii="Times New Roman" w:hAnsi="Times New Roman" w:cs="Times New Roman"/>
          <w:sz w:val="24"/>
          <w:szCs w:val="24"/>
        </w:rPr>
        <w:t xml:space="preserve">копия паспорта родителей (законных представителей); </w:t>
      </w:r>
      <w:r>
        <w:rPr>
          <w:rFonts w:ascii="Times New Roman" w:hAnsi="Times New Roman" w:cs="Times New Roman"/>
          <w:sz w:val="24"/>
          <w:szCs w:val="24"/>
          <w:lang w:eastAsia="ru-RU"/>
        </w:rPr>
        <w:drawing>
          <wp:inline distT="0" distB="0" distL="0" distR="0">
            <wp:extent cx="2540" cy="12065"/>
            <wp:effectExtent l="0" t="0" r="0" b="0"/>
            <wp:docPr id="22744" name="Picture 22744"/>
            <wp:cNvGraphicFramePr/>
            <a:graphic xmlns:a="http://schemas.openxmlformats.org/drawingml/2006/main">
              <a:graphicData uri="http://schemas.openxmlformats.org/drawingml/2006/picture">
                <pic:pic xmlns:pic="http://schemas.openxmlformats.org/drawingml/2006/picture">
                  <pic:nvPicPr>
                    <pic:cNvPr id="22744" name="Picture 22744"/>
                    <pic:cNvPicPr/>
                  </pic:nvPicPr>
                  <pic:blipFill>
                    <a:blip r:embed="rId7"/>
                    <a:stretch>
                      <a:fillRect/>
                    </a:stretch>
                  </pic:blipFill>
                  <pic:spPr>
                    <a:xfrm>
                      <a:off x="0" y="0"/>
                      <a:ext cx="3048" cy="12192"/>
                    </a:xfrm>
                    <a:prstGeom prst="rect">
                      <a:avLst/>
                    </a:prstGeom>
                  </pic:spPr>
                </pic:pic>
              </a:graphicData>
            </a:graphic>
          </wp:inline>
        </w:drawing>
      </w:r>
    </w:p>
    <w:p w14:paraId="0F883052">
      <w:pPr>
        <w:pStyle w:val="13"/>
        <w:numPr>
          <w:ilvl w:val="0"/>
          <w:numId w:val="9"/>
        </w:numPr>
        <w:rPr>
          <w:rFonts w:ascii="Times New Roman" w:hAnsi="Times New Roman" w:cs="Times New Roman"/>
          <w:sz w:val="24"/>
          <w:szCs w:val="24"/>
        </w:rPr>
      </w:pPr>
      <w:r>
        <w:rPr>
          <w:rFonts w:ascii="Times New Roman" w:hAnsi="Times New Roman" w:cs="Times New Roman"/>
          <w:sz w:val="24"/>
          <w:szCs w:val="24"/>
        </w:rPr>
        <w:t>справка о регистрации по месту жительства.</w:t>
      </w:r>
    </w:p>
    <w:p w14:paraId="27B4A719">
      <w:pPr>
        <w:jc w:val="both"/>
        <w:rPr>
          <w:rFonts w:ascii="Times New Roman" w:hAnsi="Times New Roman" w:cs="Times New Roman"/>
          <w:b/>
          <w:bCs/>
          <w:sz w:val="24"/>
          <w:szCs w:val="24"/>
        </w:rPr>
      </w:pPr>
      <w:r>
        <w:rPr>
          <w:rFonts w:ascii="Times New Roman" w:hAnsi="Times New Roman" w:cs="Times New Roman"/>
          <w:sz w:val="24"/>
          <w:szCs w:val="24"/>
        </w:rPr>
        <w:t xml:space="preserve">2.18.2. </w:t>
      </w:r>
      <w:r>
        <w:rPr>
          <w:rFonts w:ascii="Times New Roman" w:hAnsi="Times New Roman" w:cs="Times New Roman"/>
          <w:b/>
          <w:bCs/>
          <w:sz w:val="24"/>
          <w:szCs w:val="24"/>
        </w:rPr>
        <w:t xml:space="preserve">Документы (для </w:t>
      </w:r>
      <w:r>
        <w:rPr>
          <w:rFonts w:ascii="Times New Roman" w:hAnsi="Times New Roman" w:eastAsia="Times New Roman" w:cs="Times New Roman"/>
          <w:b/>
          <w:bCs/>
          <w:sz w:val="24"/>
          <w:szCs w:val="24"/>
        </w:rPr>
        <w:t>граждан Республики Беларусь</w:t>
      </w:r>
      <w:r>
        <w:rPr>
          <w:rFonts w:ascii="Times New Roman" w:hAnsi="Times New Roman" w:cs="Times New Roman"/>
          <w:b/>
          <w:bCs/>
          <w:sz w:val="24"/>
          <w:szCs w:val="24"/>
        </w:rPr>
        <w:t>):</w:t>
      </w:r>
    </w:p>
    <w:p w14:paraId="587B4292">
      <w:pPr>
        <w:pStyle w:val="18"/>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копии документов, подтверждающих родство заявителя (заявителей) (или законность представления прав ребенка); </w:t>
      </w:r>
    </w:p>
    <w:p w14:paraId="0BB5C8BD">
      <w:pPr>
        <w:pStyle w:val="18"/>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
    <w:p w14:paraId="57E2AB23">
      <w:pPr>
        <w:pStyle w:val="18"/>
        <w:ind w:left="720"/>
        <w:jc w:val="both"/>
        <w:rPr>
          <w:rFonts w:ascii="Times New Roman" w:hAnsi="Times New Roman" w:cs="Times New Roman"/>
          <w:i/>
          <w:iCs/>
          <w:color w:val="FF0000"/>
          <w:sz w:val="24"/>
          <w:szCs w:val="24"/>
        </w:rPr>
      </w:pPr>
    </w:p>
    <w:p w14:paraId="278F1465">
      <w:pPr>
        <w:ind w:firstLine="567"/>
        <w:jc w:val="both"/>
        <w:rPr>
          <w:rFonts w:ascii="Times New Roman" w:hAnsi="Times New Roman" w:cs="Times New Roman"/>
          <w:sz w:val="24"/>
          <w:szCs w:val="24"/>
        </w:rPr>
      </w:pPr>
      <w:r>
        <w:rPr>
          <w:rFonts w:ascii="Times New Roman" w:hAnsi="Times New Roman" w:cs="Times New Roman"/>
          <w:sz w:val="24"/>
          <w:szCs w:val="24"/>
        </w:rPr>
        <w:t>2.19.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370E1F6A">
      <w:pPr>
        <w:ind w:firstLine="567"/>
        <w:jc w:val="both"/>
        <w:rPr>
          <w:rFonts w:ascii="Times New Roman" w:hAnsi="Times New Roman" w:cs="Times New Roman"/>
          <w:sz w:val="24"/>
          <w:szCs w:val="24"/>
        </w:rPr>
      </w:pPr>
      <w:r>
        <w:rPr>
          <w:rFonts w:ascii="Times New Roman" w:hAnsi="Times New Roman" w:cs="Times New Roman"/>
          <w:sz w:val="24"/>
          <w:szCs w:val="24"/>
        </w:rPr>
        <w:t xml:space="preserve">2.20. 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ОО. Уведомление о факте приема заявления направляется в личный кабинет на ЕПГУ (при условии завершения прохождения процедуры регистрации в единой системе идентификации и аутентификации). </w:t>
      </w:r>
    </w:p>
    <w:p w14:paraId="33D7EC3E">
      <w:pPr>
        <w:ind w:firstLine="567"/>
        <w:jc w:val="both"/>
        <w:rPr>
          <w:rFonts w:ascii="Times New Roman" w:hAnsi="Times New Roman" w:cs="Times New Roman"/>
          <w:sz w:val="24"/>
          <w:szCs w:val="24"/>
        </w:rPr>
      </w:pPr>
      <w:r>
        <w:rPr>
          <w:rFonts w:ascii="Times New Roman" w:hAnsi="Times New Roman" w:cs="Times New Roman"/>
          <w:sz w:val="24"/>
          <w:szCs w:val="24"/>
        </w:rPr>
        <w:t xml:space="preserve">2.21. При подаче заявления о приеме на обучение через операторов почтовой связи общего пользования или лично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ОО,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 </w:t>
      </w:r>
    </w:p>
    <w:p w14:paraId="7D8ECBFB">
      <w:pPr>
        <w:ind w:firstLine="567"/>
        <w:jc w:val="both"/>
        <w:rPr>
          <w:rFonts w:ascii="Times New Roman" w:hAnsi="Times New Roman" w:cs="Times New Roman"/>
          <w:sz w:val="24"/>
          <w:szCs w:val="24"/>
        </w:rPr>
      </w:pPr>
      <w:r>
        <w:rPr>
          <w:rFonts w:ascii="Times New Roman" w:hAnsi="Times New Roman" w:cs="Times New Roman"/>
          <w:sz w:val="24"/>
          <w:szCs w:val="24"/>
        </w:rPr>
        <w:t>2.22. При приеме на обучение происходит ознакомление поступающего и (или) его родителей (законных представителей) с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14:paraId="7239DCC8">
      <w:pPr>
        <w:ind w:firstLine="567"/>
        <w:jc w:val="both"/>
        <w:rPr>
          <w:rFonts w:ascii="Times New Roman" w:hAnsi="Times New Roman" w:cs="Times New Roman"/>
          <w:sz w:val="24"/>
          <w:szCs w:val="24"/>
        </w:rPr>
      </w:pPr>
      <w:r>
        <w:rPr>
          <w:rFonts w:ascii="Times New Roman" w:hAnsi="Times New Roman" w:cs="Times New Roman"/>
          <w:sz w:val="24"/>
          <w:szCs w:val="24"/>
        </w:rPr>
        <w:t xml:space="preserve">2.23. При приеме на обучение по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образовании в Российской Федерации"). </w:t>
      </w:r>
    </w:p>
    <w:p w14:paraId="30D7CE02">
      <w:pPr>
        <w:ind w:firstLine="567"/>
        <w:jc w:val="both"/>
        <w:rPr>
          <w:rFonts w:ascii="Times New Roman" w:hAnsi="Times New Roman" w:cs="Times New Roman"/>
          <w:sz w:val="24"/>
          <w:szCs w:val="24"/>
        </w:rPr>
      </w:pPr>
      <w:r>
        <w:rPr>
          <w:rFonts w:ascii="Times New Roman" w:hAnsi="Times New Roman" w:cs="Times New Roman"/>
          <w:sz w:val="24"/>
          <w:szCs w:val="24"/>
        </w:rPr>
        <w:t xml:space="preserve">2.24. Обработка полученных в связи с приемом персональных данных поступающих осуществляется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152-ФЗ "О персональных данных"). </w:t>
      </w:r>
    </w:p>
    <w:p w14:paraId="6206E530">
      <w:pPr>
        <w:ind w:firstLine="567"/>
        <w:jc w:val="both"/>
        <w:rPr>
          <w:rFonts w:ascii="Times New Roman" w:hAnsi="Times New Roman" w:cs="Times New Roman"/>
          <w:sz w:val="24"/>
          <w:szCs w:val="24"/>
        </w:rPr>
      </w:pPr>
      <w:r>
        <w:rPr>
          <w:rFonts w:ascii="Times New Roman" w:hAnsi="Times New Roman" w:cs="Times New Roman"/>
          <w:sz w:val="24"/>
          <w:szCs w:val="24"/>
        </w:rPr>
        <w:t xml:space="preserve">2.25. В процессе приема обучающегося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законодательством Российской Федерации. </w:t>
      </w:r>
    </w:p>
    <w:p w14:paraId="3D9340B3">
      <w:pPr>
        <w:ind w:firstLine="567"/>
        <w:jc w:val="both"/>
        <w:rPr>
          <w:rFonts w:ascii="Times New Roman" w:hAnsi="Times New Roman" w:cs="Times New Roman"/>
          <w:sz w:val="24"/>
          <w:szCs w:val="24"/>
        </w:rPr>
      </w:pPr>
      <w:r>
        <w:rPr>
          <w:rFonts w:ascii="Times New Roman" w:hAnsi="Times New Roman" w:cs="Times New Roman"/>
          <w:sz w:val="24"/>
          <w:szCs w:val="24"/>
        </w:rPr>
        <w:t xml:space="preserve">2.26. Приказ о приеме на обучение ребенка или поступающего издается директором ОО в течение 5 рабочих дней после приема заявления о приеме на обучение и представленных документов. </w:t>
      </w:r>
    </w:p>
    <w:p w14:paraId="5525D9D5">
      <w:pPr>
        <w:ind w:firstLine="567"/>
        <w:jc w:val="both"/>
        <w:rPr>
          <w:rFonts w:ascii="Times New Roman" w:hAnsi="Times New Roman" w:cs="Times New Roman"/>
          <w:sz w:val="24"/>
          <w:szCs w:val="24"/>
        </w:rPr>
      </w:pPr>
      <w:r>
        <w:rPr>
          <w:rFonts w:ascii="Times New Roman" w:hAnsi="Times New Roman" w:cs="Times New Roman"/>
          <w:sz w:val="24"/>
          <w:szCs w:val="24"/>
        </w:rPr>
        <w:t>2.27.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22 обучающихся.</w:t>
      </w:r>
    </w:p>
    <w:p w14:paraId="2822B32C">
      <w:pPr>
        <w:ind w:firstLine="567"/>
        <w:jc w:val="both"/>
        <w:rPr>
          <w:rFonts w:ascii="Times New Roman" w:hAnsi="Times New Roman" w:cs="Times New Roman"/>
          <w:sz w:val="24"/>
          <w:szCs w:val="24"/>
        </w:rPr>
      </w:pPr>
      <w:r>
        <w:rPr>
          <w:rFonts w:ascii="Times New Roman" w:hAnsi="Times New Roman" w:cs="Times New Roman"/>
          <w:sz w:val="24"/>
          <w:szCs w:val="24"/>
        </w:rPr>
        <w:t xml:space="preserve">2.28. Прием и обучение детей на всех уровнях общего образования осуществляется бесплатно. </w:t>
      </w:r>
    </w:p>
    <w:p w14:paraId="56405CF3">
      <w:pPr>
        <w:ind w:firstLine="567"/>
        <w:jc w:val="both"/>
        <w:rPr>
          <w:rFonts w:ascii="Times New Roman" w:hAnsi="Times New Roman" w:cs="Times New Roman"/>
          <w:sz w:val="24"/>
          <w:szCs w:val="24"/>
        </w:rPr>
      </w:pPr>
      <w:r>
        <w:rPr>
          <w:rFonts w:ascii="Times New Roman" w:hAnsi="Times New Roman" w:cs="Times New Roman"/>
          <w:sz w:val="24"/>
          <w:szCs w:val="24"/>
        </w:rPr>
        <w:t xml:space="preserve">2.29. Всем вновь прибывшим обучающимся выдаются справки-подтверждения для последующего предъявления их в общеобразовательную организацию, из которой они выбыли. </w:t>
      </w:r>
    </w:p>
    <w:p w14:paraId="7E3AB86E">
      <w:pPr>
        <w:ind w:firstLine="567"/>
        <w:jc w:val="both"/>
        <w:rPr>
          <w:rFonts w:ascii="Times New Roman" w:hAnsi="Times New Roman" w:cs="Times New Roman"/>
          <w:sz w:val="24"/>
          <w:szCs w:val="24"/>
        </w:rPr>
      </w:pPr>
      <w:r>
        <w:rPr>
          <w:rFonts w:ascii="Times New Roman" w:hAnsi="Times New Roman" w:cs="Times New Roman"/>
          <w:sz w:val="24"/>
          <w:szCs w:val="24"/>
        </w:rPr>
        <w:t>2.30. Приказы о приеме детей на обучение размещаются на информационном стенде школы в день их издания, на официальном сайте ОО в сети Интернет в течение пяти рабочих дней.</w:t>
      </w:r>
    </w:p>
    <w:p w14:paraId="2DC25237">
      <w:pPr>
        <w:ind w:firstLine="567"/>
        <w:jc w:val="both"/>
        <w:rPr>
          <w:rFonts w:ascii="Times New Roman" w:hAnsi="Times New Roman" w:cs="Times New Roman"/>
          <w:sz w:val="24"/>
          <w:szCs w:val="24"/>
        </w:rPr>
      </w:pPr>
      <w:r>
        <w:rPr>
          <w:rFonts w:ascii="Times New Roman" w:hAnsi="Times New Roman" w:cs="Times New Roman"/>
          <w:sz w:val="24"/>
          <w:szCs w:val="24"/>
        </w:rPr>
        <w:t>2.31.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поступающим документы (копии документов).</w:t>
      </w:r>
    </w:p>
    <w:p w14:paraId="12D8E45F">
      <w:pPr>
        <w:ind w:firstLine="567"/>
        <w:jc w:val="center"/>
        <w:rPr>
          <w:rFonts w:ascii="Times New Roman" w:hAnsi="Times New Roman" w:cs="Times New Roman"/>
          <w:b/>
          <w:bCs/>
          <w:sz w:val="24"/>
          <w:szCs w:val="24"/>
        </w:rPr>
      </w:pPr>
      <w:r>
        <w:rPr>
          <w:rFonts w:ascii="Times New Roman" w:hAnsi="Times New Roman" w:cs="Times New Roman"/>
          <w:b/>
          <w:bCs/>
          <w:sz w:val="24"/>
          <w:szCs w:val="24"/>
        </w:rPr>
        <w:t>3. Приём детей в первый класс</w:t>
      </w:r>
    </w:p>
    <w:p w14:paraId="25BDC291">
      <w:pPr>
        <w:ind w:firstLine="567"/>
        <w:jc w:val="both"/>
        <w:rPr>
          <w:rFonts w:ascii="Times New Roman" w:hAnsi="Times New Roman" w:cs="Times New Roman"/>
          <w:sz w:val="24"/>
          <w:szCs w:val="24"/>
        </w:rPr>
      </w:pPr>
      <w:r>
        <w:rPr>
          <w:rFonts w:ascii="Times New Roman" w:hAnsi="Times New Roman" w:cs="Times New Roman"/>
          <w:sz w:val="24"/>
          <w:szCs w:val="24"/>
        </w:rPr>
        <w:t xml:space="preserve">3.1. Получение начального общего образования в общеобразовательных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общеобразовательной организации вправе разрешить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 </w:t>
      </w:r>
    </w:p>
    <w:p w14:paraId="7BDDF509">
      <w:pPr>
        <w:ind w:firstLine="567"/>
        <w:jc w:val="both"/>
        <w:rPr>
          <w:rFonts w:ascii="Times New Roman" w:hAnsi="Times New Roman" w:cs="Times New Roman"/>
          <w:sz w:val="24"/>
          <w:szCs w:val="24"/>
        </w:rPr>
      </w:pPr>
      <w:r>
        <w:rPr>
          <w:rFonts w:ascii="Times New Roman" w:hAnsi="Times New Roman" w:cs="Times New Roman"/>
          <w:sz w:val="24"/>
          <w:szCs w:val="24"/>
        </w:rPr>
        <w:t xml:space="preserve">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 </w:t>
      </w:r>
    </w:p>
    <w:p w14:paraId="0D0E5B99">
      <w:pPr>
        <w:ind w:firstLine="567"/>
        <w:jc w:val="both"/>
        <w:rPr>
          <w:rFonts w:ascii="Times New Roman" w:hAnsi="Times New Roman" w:cs="Times New Roman"/>
          <w:sz w:val="24"/>
          <w:szCs w:val="24"/>
        </w:rPr>
      </w:pPr>
      <w:r>
        <w:rPr>
          <w:rFonts w:ascii="Times New Roman" w:hAnsi="Times New Roman" w:cs="Times New Roman"/>
          <w:sz w:val="24"/>
          <w:szCs w:val="24"/>
        </w:rPr>
        <w:t xml:space="preserve">3.3. Все дети, достигшие школьного возраста, зачисляются в первый класс независимо от уровня их подготовки. </w:t>
      </w:r>
    </w:p>
    <w:p w14:paraId="7ADCC3D6">
      <w:pPr>
        <w:ind w:firstLine="567"/>
        <w:jc w:val="both"/>
        <w:rPr>
          <w:rFonts w:ascii="Times New Roman" w:hAnsi="Times New Roman" w:cs="Times New Roman"/>
          <w:sz w:val="24"/>
          <w:szCs w:val="24"/>
        </w:rPr>
      </w:pPr>
      <w:r>
        <w:rPr>
          <w:rFonts w:ascii="Times New Roman" w:hAnsi="Times New Roman" w:cs="Times New Roman"/>
          <w:sz w:val="24"/>
          <w:szCs w:val="24"/>
        </w:rPr>
        <w:t xml:space="preserve">3.4. Прием заявлений о приеме на обучение в первый класс для детей, указанных в пунктах 2.5. – 2.8. Положения, а также проживающих на закрепленной территории, начинается не позднее 1 апреля текущего года и завершается 30 июня текущего года. Директор издает приказ о приеме на обучение детей в течение 3 рабочих дней после завершения приема заявлений о приеме на обучение в первый класс. </w:t>
      </w:r>
    </w:p>
    <w:p w14:paraId="0251DEFC">
      <w:pPr>
        <w:ind w:firstLine="567"/>
        <w:jc w:val="both"/>
        <w:rPr>
          <w:rFonts w:ascii="Times New Roman" w:hAnsi="Times New Roman" w:cs="Times New Roman"/>
          <w:sz w:val="24"/>
          <w:szCs w:val="24"/>
        </w:rPr>
      </w:pPr>
      <w:r>
        <w:rPr>
          <w:rFonts w:ascii="Times New Roman" w:hAnsi="Times New Roman" w:cs="Times New Roman"/>
          <w:sz w:val="24"/>
          <w:szCs w:val="24"/>
        </w:rPr>
        <w:t xml:space="preserve">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14:paraId="19E40EF0">
      <w:pPr>
        <w:ind w:firstLine="567"/>
        <w:jc w:val="both"/>
        <w:rPr>
          <w:rFonts w:ascii="Times New Roman" w:hAnsi="Times New Roman" w:cs="Times New Roman"/>
          <w:sz w:val="24"/>
          <w:szCs w:val="24"/>
        </w:rPr>
      </w:pPr>
      <w:r>
        <w:rPr>
          <w:rFonts w:ascii="Times New Roman" w:hAnsi="Times New Roman" w:cs="Times New Roman"/>
          <w:sz w:val="24"/>
          <w:szCs w:val="24"/>
        </w:rPr>
        <w:t xml:space="preserve">3.6. При приеме заявления администрация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 </w:t>
      </w:r>
    </w:p>
    <w:p w14:paraId="5D1DD92A">
      <w:pPr>
        <w:ind w:firstLine="567"/>
        <w:jc w:val="both"/>
        <w:rPr>
          <w:rFonts w:ascii="Times New Roman" w:hAnsi="Times New Roman" w:cs="Times New Roman"/>
          <w:sz w:val="24"/>
          <w:szCs w:val="24"/>
        </w:rPr>
      </w:pPr>
      <w:r>
        <w:rPr>
          <w:rFonts w:ascii="Times New Roman" w:hAnsi="Times New Roman" w:cs="Times New Roman"/>
          <w:sz w:val="24"/>
          <w:szCs w:val="24"/>
        </w:rPr>
        <w:t>3.7. После регистрации заявления заявителю выдается документ, содержащий следующую информацию:</w:t>
      </w:r>
    </w:p>
    <w:p w14:paraId="5D211824">
      <w:pPr>
        <w:pStyle w:val="13"/>
        <w:numPr>
          <w:ilvl w:val="0"/>
          <w:numId w:val="11"/>
        </w:numPr>
        <w:ind w:left="567"/>
        <w:jc w:val="both"/>
        <w:rPr>
          <w:rFonts w:ascii="Times New Roman" w:hAnsi="Times New Roman" w:cs="Times New Roman"/>
          <w:sz w:val="24"/>
          <w:szCs w:val="24"/>
        </w:rPr>
      </w:pPr>
      <w:r>
        <w:rPr>
          <w:rFonts w:ascii="Times New Roman" w:hAnsi="Times New Roman" w:cs="Times New Roman"/>
          <w:sz w:val="24"/>
          <w:szCs w:val="24"/>
        </w:rPr>
        <w:t>входящий номер заявления о приеме в общеобразовательную организацию;</w:t>
      </w:r>
    </w:p>
    <w:p w14:paraId="59A80EE5">
      <w:pPr>
        <w:pStyle w:val="13"/>
        <w:numPr>
          <w:ilvl w:val="0"/>
          <w:numId w:val="11"/>
        </w:numPr>
        <w:ind w:left="567"/>
        <w:jc w:val="both"/>
        <w:rPr>
          <w:rFonts w:ascii="Times New Roman" w:hAnsi="Times New Roman" w:cs="Times New Roman"/>
          <w:sz w:val="24"/>
          <w:szCs w:val="24"/>
        </w:rPr>
      </w:pPr>
      <w:r>
        <w:rPr>
          <w:rFonts w:ascii="Times New Roman" w:hAnsi="Times New Roman" w:cs="Times New Roman"/>
          <w:sz w:val="24"/>
          <w:szCs w:val="24"/>
        </w:rPr>
        <w:t>перечень представленных документов и отметка об их получении, заверенные подписью секретаря или лица, ответственного за прием документов, и печатью организации, осуществляющей образовательную деятельность;</w:t>
      </w:r>
    </w:p>
    <w:p w14:paraId="1F503DA9">
      <w:pPr>
        <w:pStyle w:val="13"/>
        <w:numPr>
          <w:ilvl w:val="0"/>
          <w:numId w:val="11"/>
        </w:numPr>
        <w:ind w:left="567"/>
        <w:jc w:val="both"/>
        <w:rPr>
          <w:rFonts w:ascii="Times New Roman" w:hAnsi="Times New Roman" w:cs="Times New Roman"/>
          <w:sz w:val="24"/>
          <w:szCs w:val="24"/>
        </w:rPr>
      </w:pPr>
      <w:r>
        <w:rPr>
          <w:rFonts w:ascii="Times New Roman" w:hAnsi="Times New Roman" w:cs="Times New Roman"/>
          <w:sz w:val="24"/>
          <w:szCs w:val="24"/>
        </w:rPr>
        <w:t>сведения о сроках уведомления о зачислении в первый класс;</w:t>
      </w:r>
    </w:p>
    <w:p w14:paraId="382CB90F">
      <w:pPr>
        <w:pStyle w:val="13"/>
        <w:numPr>
          <w:ilvl w:val="0"/>
          <w:numId w:val="11"/>
        </w:numPr>
        <w:ind w:left="567"/>
        <w:jc w:val="both"/>
        <w:rPr>
          <w:rFonts w:ascii="Times New Roman" w:hAnsi="Times New Roman" w:cs="Times New Roman"/>
          <w:sz w:val="24"/>
          <w:szCs w:val="24"/>
        </w:rPr>
      </w:pPr>
      <w:r>
        <w:rPr>
          <w:rFonts w:ascii="Times New Roman" w:hAnsi="Times New Roman" w:cs="Times New Roman"/>
          <w:sz w:val="24"/>
          <w:szCs w:val="24"/>
        </w:rPr>
        <w:t>контактные телефоны для получения информации.</w:t>
      </w:r>
    </w:p>
    <w:p w14:paraId="7671E712">
      <w:pPr>
        <w:ind w:firstLine="567"/>
        <w:jc w:val="both"/>
        <w:rPr>
          <w:rFonts w:ascii="Times New Roman" w:hAnsi="Times New Roman" w:cs="Times New Roman"/>
          <w:sz w:val="24"/>
          <w:szCs w:val="24"/>
        </w:rPr>
      </w:pPr>
      <w:r>
        <w:rPr>
          <w:rFonts w:ascii="Times New Roman" w:hAnsi="Times New Roman" w:cs="Times New Roman"/>
          <w:sz w:val="24"/>
          <w:szCs w:val="24"/>
        </w:rPr>
        <w:t>3.8. С целью проведения организованного приема граждан в первый класс размещается на информационном стенде, на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ЕГПУ)  информация:</w:t>
      </w:r>
    </w:p>
    <w:p w14:paraId="0ABAA7A3">
      <w:pPr>
        <w:pStyle w:val="13"/>
        <w:numPr>
          <w:ilvl w:val="0"/>
          <w:numId w:val="12"/>
        </w:numPr>
        <w:ind w:left="567"/>
        <w:jc w:val="both"/>
        <w:rPr>
          <w:rFonts w:ascii="Times New Roman" w:hAnsi="Times New Roman" w:cs="Times New Roman"/>
          <w:sz w:val="24"/>
          <w:szCs w:val="24"/>
        </w:rPr>
      </w:pPr>
      <w:r>
        <w:rPr>
          <w:rFonts w:ascii="Times New Roman" w:hAnsi="Times New Roman" w:cs="Times New Roman"/>
          <w:sz w:val="24"/>
          <w:szCs w:val="24"/>
        </w:rPr>
        <w:t>о количестве мест в первых классах не позднее 10 календарных дней с момента издания распорядительного акта о закрепленной территории;</w:t>
      </w:r>
    </w:p>
    <w:p w14:paraId="35BDC2B3">
      <w:pPr>
        <w:pStyle w:val="13"/>
        <w:numPr>
          <w:ilvl w:val="0"/>
          <w:numId w:val="12"/>
        </w:numPr>
        <w:ind w:left="567"/>
        <w:jc w:val="both"/>
        <w:rPr>
          <w:rFonts w:ascii="Times New Roman" w:hAnsi="Times New Roman" w:cs="Times New Roman"/>
          <w:sz w:val="24"/>
          <w:szCs w:val="24"/>
        </w:rPr>
      </w:pPr>
      <w:r>
        <w:rPr>
          <w:rFonts w:ascii="Times New Roman" w:hAnsi="Times New Roman" w:cs="Times New Roman"/>
          <w:sz w:val="24"/>
          <w:szCs w:val="24"/>
        </w:rPr>
        <w:t>о наличии свободных мест для приема детей, не проживающих на закрепленной территории, не позднее 6 июля.</w:t>
      </w:r>
    </w:p>
    <w:p w14:paraId="4BE3267E">
      <w:pPr>
        <w:ind w:firstLine="567"/>
        <w:jc w:val="both"/>
        <w:rPr>
          <w:rFonts w:ascii="Times New Roman" w:hAnsi="Times New Roman" w:cs="Times New Roman"/>
          <w:sz w:val="24"/>
          <w:szCs w:val="24"/>
        </w:rPr>
      </w:pPr>
      <w:r>
        <w:rPr>
          <w:rFonts w:ascii="Times New Roman" w:hAnsi="Times New Roman" w:cs="Times New Roman"/>
          <w:sz w:val="24"/>
          <w:szCs w:val="24"/>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14:paraId="24618457">
      <w:pPr>
        <w:ind w:firstLine="567"/>
        <w:jc w:val="center"/>
        <w:rPr>
          <w:rFonts w:ascii="Times New Roman" w:hAnsi="Times New Roman" w:cs="Times New Roman"/>
          <w:b/>
          <w:bCs/>
          <w:sz w:val="24"/>
          <w:szCs w:val="24"/>
        </w:rPr>
      </w:pPr>
    </w:p>
    <w:p w14:paraId="51F1F37D">
      <w:pPr>
        <w:ind w:firstLine="567"/>
        <w:jc w:val="center"/>
        <w:rPr>
          <w:rFonts w:ascii="Times New Roman" w:hAnsi="Times New Roman" w:cs="Times New Roman"/>
          <w:b/>
          <w:bCs/>
          <w:sz w:val="24"/>
          <w:szCs w:val="24"/>
        </w:rPr>
      </w:pPr>
    </w:p>
    <w:p w14:paraId="368D40FF">
      <w:pPr>
        <w:ind w:firstLine="567"/>
        <w:jc w:val="center"/>
        <w:rPr>
          <w:rFonts w:ascii="Times New Roman" w:hAnsi="Times New Roman" w:cs="Times New Roman"/>
          <w:b/>
          <w:bCs/>
          <w:sz w:val="24"/>
          <w:szCs w:val="24"/>
        </w:rPr>
      </w:pPr>
    </w:p>
    <w:p w14:paraId="6403356D">
      <w:pPr>
        <w:ind w:firstLine="567"/>
        <w:jc w:val="center"/>
        <w:rPr>
          <w:rFonts w:ascii="Times New Roman" w:hAnsi="Times New Roman" w:cs="Times New Roman"/>
          <w:b/>
          <w:bCs/>
          <w:sz w:val="24"/>
          <w:szCs w:val="24"/>
        </w:rPr>
      </w:pPr>
    </w:p>
    <w:p w14:paraId="51FDFF9B">
      <w:pPr>
        <w:ind w:firstLine="567"/>
        <w:jc w:val="center"/>
        <w:rPr>
          <w:rFonts w:ascii="Times New Roman" w:hAnsi="Times New Roman" w:cs="Times New Roman"/>
          <w:b/>
          <w:bCs/>
          <w:sz w:val="24"/>
          <w:szCs w:val="24"/>
        </w:rPr>
      </w:pPr>
    </w:p>
    <w:p w14:paraId="644884F7">
      <w:pPr>
        <w:ind w:firstLine="567"/>
        <w:jc w:val="center"/>
        <w:rPr>
          <w:rFonts w:ascii="Times New Roman" w:hAnsi="Times New Roman" w:cs="Times New Roman"/>
          <w:b/>
          <w:bCs/>
          <w:sz w:val="24"/>
          <w:szCs w:val="24"/>
        </w:rPr>
      </w:pPr>
      <w:r>
        <w:rPr>
          <w:rFonts w:ascii="Times New Roman" w:hAnsi="Times New Roman" w:cs="Times New Roman"/>
          <w:b/>
          <w:bCs/>
          <w:sz w:val="24"/>
          <w:szCs w:val="24"/>
        </w:rPr>
        <w:t>4. Приём обучающихся в 10-й класс</w:t>
      </w:r>
    </w:p>
    <w:p w14:paraId="4D21E5BA">
      <w:pPr>
        <w:ind w:firstLine="567"/>
        <w:jc w:val="both"/>
        <w:rPr>
          <w:rFonts w:ascii="Times New Roman" w:hAnsi="Times New Roman" w:cs="Times New Roman"/>
          <w:sz w:val="24"/>
          <w:szCs w:val="24"/>
        </w:rPr>
      </w:pPr>
      <w:r>
        <w:rPr>
          <w:rFonts w:ascii="Times New Roman" w:hAnsi="Times New Roman" w:cs="Times New Roman"/>
          <w:sz w:val="24"/>
          <w:szCs w:val="24"/>
        </w:rPr>
        <w:t xml:space="preserve">4.1. В 10-е классы организации, осуществляющей образовательную деятельность, принимаются выпускники 9-х классов, окончившие второй уровень общего образования, по заявлению (в соответствии с пунктом 1 статьи 34 ФЗ-273 «Об образовании»). </w:t>
      </w:r>
    </w:p>
    <w:p w14:paraId="2876DCED">
      <w:pPr>
        <w:ind w:firstLine="567"/>
        <w:jc w:val="both"/>
        <w:rPr>
          <w:rFonts w:ascii="Times New Roman" w:hAnsi="Times New Roman" w:cs="Times New Roman"/>
          <w:sz w:val="24"/>
          <w:szCs w:val="24"/>
        </w:rPr>
      </w:pPr>
      <w:r>
        <w:rPr>
          <w:rFonts w:ascii="Times New Roman" w:hAnsi="Times New Roman" w:cs="Times New Roman"/>
          <w:sz w:val="24"/>
          <w:szCs w:val="24"/>
        </w:rPr>
        <w:t xml:space="preserve">4.2. Прием заявлений в 10-е классы начинается после получения аттестатов об основном общем образовании. </w:t>
      </w:r>
    </w:p>
    <w:p w14:paraId="73062718">
      <w:pPr>
        <w:ind w:firstLine="567"/>
        <w:jc w:val="both"/>
        <w:rPr>
          <w:rFonts w:ascii="Times New Roman" w:hAnsi="Times New Roman" w:cs="Times New Roman"/>
          <w:sz w:val="24"/>
          <w:szCs w:val="24"/>
        </w:rPr>
      </w:pPr>
      <w:r>
        <w:rPr>
          <w:rFonts w:ascii="Times New Roman" w:hAnsi="Times New Roman" w:cs="Times New Roman"/>
          <w:sz w:val="24"/>
          <w:szCs w:val="24"/>
        </w:rPr>
        <w:t>4.3. Количество набираемых 10-х классов определяется в зависимости от числа поданных заявлений граждан и условий, созданных для осуществления образовательной деятельности.</w:t>
      </w:r>
    </w:p>
    <w:p w14:paraId="4E16A9FF">
      <w:pPr>
        <w:ind w:firstLine="567"/>
        <w:jc w:val="both"/>
        <w:rPr>
          <w:rFonts w:ascii="Times New Roman" w:hAnsi="Times New Roman" w:cs="Times New Roman"/>
          <w:sz w:val="24"/>
          <w:szCs w:val="24"/>
        </w:rPr>
      </w:pPr>
      <w:r>
        <w:rPr>
          <w:rFonts w:ascii="Times New Roman" w:hAnsi="Times New Roman" w:cs="Times New Roman"/>
          <w:sz w:val="24"/>
          <w:szCs w:val="24"/>
        </w:rPr>
        <w:t xml:space="preserve">4.4. Прием обучающихся в 10 профильные классы регламентируется отдельным положением. </w:t>
      </w:r>
    </w:p>
    <w:p w14:paraId="5684733A">
      <w:pPr>
        <w:ind w:firstLine="567"/>
        <w:jc w:val="center"/>
        <w:rPr>
          <w:rFonts w:ascii="Times New Roman" w:hAnsi="Times New Roman" w:cs="Times New Roman"/>
          <w:b/>
          <w:bCs/>
          <w:sz w:val="24"/>
          <w:szCs w:val="24"/>
        </w:rPr>
      </w:pPr>
      <w:r>
        <w:rPr>
          <w:rFonts w:ascii="Times New Roman" w:hAnsi="Times New Roman" w:cs="Times New Roman"/>
          <w:b/>
          <w:bCs/>
          <w:sz w:val="24"/>
          <w:szCs w:val="24"/>
        </w:rPr>
        <w:t>5. Перевод обучающихся в следующий класс</w:t>
      </w:r>
    </w:p>
    <w:p w14:paraId="32455EE0">
      <w:pPr>
        <w:ind w:firstLine="567"/>
        <w:jc w:val="both"/>
        <w:rPr>
          <w:rFonts w:ascii="Times New Roman" w:hAnsi="Times New Roman" w:cs="Times New Roman"/>
          <w:sz w:val="24"/>
          <w:szCs w:val="24"/>
        </w:rPr>
      </w:pPr>
      <w:r>
        <w:rPr>
          <w:rFonts w:ascii="Times New Roman" w:hAnsi="Times New Roman" w:cs="Times New Roman"/>
          <w:sz w:val="24"/>
          <w:szCs w:val="24"/>
        </w:rPr>
        <w:t xml:space="preserve">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 </w:t>
      </w:r>
    </w:p>
    <w:p w14:paraId="2A5572F2">
      <w:pPr>
        <w:ind w:firstLine="567"/>
        <w:jc w:val="both"/>
        <w:rPr>
          <w:rFonts w:ascii="Times New Roman" w:hAnsi="Times New Roman" w:cs="Times New Roman"/>
          <w:sz w:val="24"/>
          <w:szCs w:val="24"/>
        </w:rPr>
      </w:pPr>
      <w:r>
        <w:rPr>
          <w:rFonts w:ascii="Times New Roman" w:hAnsi="Times New Roman" w:cs="Times New Roman"/>
          <w:sz w:val="24"/>
          <w:szCs w:val="24"/>
        </w:rPr>
        <w:t>5.2. Приказом по организации, осуществляющей образовательную деятельность, утверждается решение Педсовета о переводе обучающихся.</w:t>
      </w:r>
    </w:p>
    <w:p w14:paraId="2B2770E7">
      <w:pPr>
        <w:ind w:firstLine="567"/>
        <w:jc w:val="both"/>
        <w:rPr>
          <w:rFonts w:ascii="Times New Roman" w:hAnsi="Times New Roman" w:cs="Times New Roman"/>
          <w:sz w:val="24"/>
          <w:szCs w:val="24"/>
        </w:rPr>
      </w:pPr>
      <w:r>
        <w:rPr>
          <w:rFonts w:ascii="Times New Roman" w:hAnsi="Times New Roman" w:cs="Times New Roman"/>
          <w:sz w:val="24"/>
          <w:szCs w:val="24"/>
        </w:rPr>
        <w:t xml:space="preserve"> 5.3. Неудовлетворительные результаты промежуточной аттестации по одному или нескольким учебным предметам образовательной программы или непрохождение промежуточной аттестации при отсутствии уважительных причин признаются академической задолженностью. </w:t>
      </w:r>
    </w:p>
    <w:p w14:paraId="2323103B">
      <w:pPr>
        <w:ind w:firstLine="567"/>
        <w:jc w:val="both"/>
        <w:rPr>
          <w:rFonts w:ascii="Times New Roman" w:hAnsi="Times New Roman" w:cs="Times New Roman"/>
          <w:sz w:val="24"/>
          <w:szCs w:val="24"/>
        </w:rPr>
      </w:pPr>
      <w:r>
        <w:rPr>
          <w:rFonts w:ascii="Times New Roman" w:hAnsi="Times New Roman" w:cs="Times New Roman"/>
          <w:sz w:val="24"/>
          <w:szCs w:val="24"/>
        </w:rPr>
        <w:t xml:space="preserve">5.4. Порядок ликвидации академической задолженности прописан в «Положении о текущем контроле и промежуточной аттестации». </w:t>
      </w:r>
    </w:p>
    <w:p w14:paraId="133277C3">
      <w:pPr>
        <w:ind w:firstLine="567"/>
        <w:jc w:val="both"/>
        <w:rPr>
          <w:rFonts w:ascii="Times New Roman" w:hAnsi="Times New Roman" w:cs="Times New Roman"/>
          <w:sz w:val="24"/>
          <w:szCs w:val="24"/>
        </w:rPr>
      </w:pPr>
      <w:r>
        <w:rPr>
          <w:rFonts w:ascii="Times New Roman" w:hAnsi="Times New Roman" w:cs="Times New Roman"/>
          <w:sz w:val="24"/>
          <w:szCs w:val="24"/>
        </w:rPr>
        <w:t>5.5.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утверждение.</w:t>
      </w:r>
    </w:p>
    <w:p w14:paraId="12291C87">
      <w:pPr>
        <w:ind w:firstLine="567"/>
        <w:jc w:val="center"/>
        <w:rPr>
          <w:rFonts w:ascii="Times New Roman" w:hAnsi="Times New Roman" w:cs="Times New Roman"/>
          <w:b/>
          <w:bCs/>
          <w:sz w:val="24"/>
          <w:szCs w:val="24"/>
        </w:rPr>
      </w:pPr>
      <w:r>
        <w:rPr>
          <w:rFonts w:ascii="Times New Roman" w:hAnsi="Times New Roman" w:cs="Times New Roman"/>
          <w:b/>
          <w:bCs/>
          <w:sz w:val="24"/>
          <w:szCs w:val="24"/>
        </w:rPr>
        <w:t>6. Порядок перевода и отчисления обучающихся</w:t>
      </w:r>
    </w:p>
    <w:p w14:paraId="4E3832B8">
      <w:pPr>
        <w:ind w:firstLine="567"/>
        <w:jc w:val="both"/>
        <w:rPr>
          <w:rFonts w:ascii="Times New Roman" w:hAnsi="Times New Roman" w:cs="Times New Roman"/>
          <w:sz w:val="24"/>
          <w:szCs w:val="24"/>
        </w:rPr>
      </w:pPr>
      <w:r>
        <w:rPr>
          <w:rFonts w:ascii="Times New Roman" w:hAnsi="Times New Roman" w:cs="Times New Roman"/>
          <w:sz w:val="24"/>
          <w:szCs w:val="24"/>
        </w:rPr>
        <w:t>6.1. 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14:paraId="3D283D60">
      <w:pPr>
        <w:pStyle w:val="17"/>
        <w:shd w:val="clear" w:color="auto" w:fill="FFFFFF"/>
        <w:jc w:val="both"/>
      </w:pPr>
      <w:r>
        <w:t>а) по инициативе совершеннолетнего обучающегося или родителей (законных представителей) несовершеннолетнего обучающегося;</w:t>
      </w:r>
    </w:p>
    <w:p w14:paraId="4BC75561">
      <w:pPr>
        <w:pStyle w:val="17"/>
        <w:shd w:val="clear" w:color="auto" w:fill="FFFFFF"/>
        <w:jc w:val="both"/>
      </w:pPr>
      <w:r>
        <w:t>б) 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прекращения действия государственной аккредитации;</w:t>
      </w:r>
    </w:p>
    <w:p w14:paraId="39234B59">
      <w:pPr>
        <w:pStyle w:val="17"/>
        <w:shd w:val="clear" w:color="auto" w:fill="FFFFFF"/>
        <w:jc w:val="both"/>
      </w:pPr>
      <w:r>
        <w:t>в) в случае приостановления действия лицензии.</w:t>
      </w:r>
    </w:p>
    <w:p w14:paraId="76DD3476">
      <w:pPr>
        <w:ind w:firstLine="567"/>
        <w:jc w:val="both"/>
        <w:rPr>
          <w:rFonts w:ascii="Times New Roman" w:hAnsi="Times New Roman" w:cs="Times New Roman"/>
          <w:sz w:val="24"/>
          <w:szCs w:val="24"/>
        </w:rPr>
      </w:pPr>
      <w:r>
        <w:rPr>
          <w:rFonts w:ascii="Times New Roman" w:hAnsi="Times New Roman" w:cs="Times New Roman"/>
          <w:sz w:val="24"/>
          <w:szCs w:val="24"/>
        </w:rPr>
        <w:t xml:space="preserve">6.2. Перевод обучающихся не зависит от периода (времени) учебного года. </w:t>
      </w:r>
    </w:p>
    <w:p w14:paraId="1F329911">
      <w:pPr>
        <w:ind w:firstLine="567"/>
        <w:jc w:val="both"/>
        <w:rPr>
          <w:rFonts w:ascii="Times New Roman" w:hAnsi="Times New Roman" w:cs="Times New Roman"/>
          <w:sz w:val="24"/>
          <w:szCs w:val="24"/>
        </w:rPr>
      </w:pPr>
      <w:r>
        <w:rPr>
          <w:rFonts w:ascii="Times New Roman" w:hAnsi="Times New Roman" w:cs="Times New Roman"/>
          <w:sz w:val="24"/>
          <w:szCs w:val="24"/>
        </w:rPr>
        <w:t>6.3.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14:paraId="7326E0F0">
      <w:pPr>
        <w:pStyle w:val="13"/>
        <w:numPr>
          <w:ilvl w:val="0"/>
          <w:numId w:val="13"/>
        </w:numPr>
        <w:ind w:left="426"/>
        <w:jc w:val="both"/>
        <w:rPr>
          <w:rFonts w:ascii="Times New Roman" w:hAnsi="Times New Roman" w:cs="Times New Roman"/>
          <w:sz w:val="24"/>
          <w:szCs w:val="24"/>
        </w:rPr>
      </w:pPr>
      <w:r>
        <w:rPr>
          <w:rFonts w:ascii="Times New Roman" w:hAnsi="Times New Roman" w:cs="Times New Roman"/>
          <w:sz w:val="24"/>
          <w:szCs w:val="24"/>
        </w:rPr>
        <w:t>осуществляют выбор принимающей организации;</w:t>
      </w:r>
    </w:p>
    <w:p w14:paraId="35904722">
      <w:pPr>
        <w:pStyle w:val="13"/>
        <w:numPr>
          <w:ilvl w:val="0"/>
          <w:numId w:val="13"/>
        </w:numPr>
        <w:ind w:left="426"/>
        <w:jc w:val="both"/>
        <w:rPr>
          <w:rFonts w:ascii="Times New Roman" w:hAnsi="Times New Roman" w:cs="Times New Roman"/>
          <w:sz w:val="24"/>
          <w:szCs w:val="24"/>
        </w:rPr>
      </w:pPr>
      <w:r>
        <w:rPr>
          <w:rFonts w:ascii="Times New Roman" w:hAnsi="Times New Roman" w:cs="Times New Roman"/>
          <w:sz w:val="24"/>
          <w:szCs w:val="24"/>
        </w:rPr>
        <w:t>обращаются в выбранную организацию с запросом о наличии свободных мест, в том числе с использованием сети Интернет;</w:t>
      </w:r>
    </w:p>
    <w:p w14:paraId="7B05A536">
      <w:pPr>
        <w:pStyle w:val="13"/>
        <w:numPr>
          <w:ilvl w:val="0"/>
          <w:numId w:val="13"/>
        </w:numPr>
        <w:ind w:left="426"/>
        <w:jc w:val="both"/>
        <w:rPr>
          <w:rFonts w:ascii="Times New Roman" w:hAnsi="Times New Roman" w:cs="Times New Roman"/>
          <w:sz w:val="24"/>
          <w:szCs w:val="24"/>
        </w:rPr>
      </w:pPr>
      <w:r>
        <w:rPr>
          <w:rFonts w:ascii="Times New Roman" w:hAnsi="Times New Roman" w:cs="Times New Roman"/>
          <w:sz w:val="24"/>
          <w:szCs w:val="24"/>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14:paraId="229FFBDC">
      <w:pPr>
        <w:pStyle w:val="13"/>
        <w:numPr>
          <w:ilvl w:val="0"/>
          <w:numId w:val="13"/>
        </w:numPr>
        <w:ind w:left="426"/>
        <w:jc w:val="both"/>
        <w:rPr>
          <w:rFonts w:ascii="Times New Roman" w:hAnsi="Times New Roman" w:cs="Times New Roman"/>
          <w:sz w:val="24"/>
          <w:szCs w:val="24"/>
        </w:rPr>
      </w:pPr>
      <w:r>
        <w:rPr>
          <w:rFonts w:ascii="Times New Roman" w:hAnsi="Times New Roman" w:cs="Times New Roman"/>
          <w:sz w:val="24"/>
          <w:szCs w:val="24"/>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14:paraId="6E8DE87B">
      <w:pPr>
        <w:ind w:firstLine="567"/>
        <w:jc w:val="both"/>
        <w:rPr>
          <w:rFonts w:ascii="Times New Roman" w:hAnsi="Times New Roman" w:cs="Times New Roman"/>
          <w:sz w:val="24"/>
          <w:szCs w:val="24"/>
        </w:rPr>
      </w:pPr>
      <w:r>
        <w:rPr>
          <w:rFonts w:ascii="Times New Roman" w:hAnsi="Times New Roman" w:cs="Times New Roman"/>
          <w:sz w:val="24"/>
          <w:szCs w:val="24"/>
        </w:rPr>
        <w:t>6.4.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14:paraId="551CB46A">
      <w:pPr>
        <w:pStyle w:val="13"/>
        <w:numPr>
          <w:ilvl w:val="0"/>
          <w:numId w:val="14"/>
        </w:numPr>
        <w:ind w:left="426"/>
        <w:jc w:val="both"/>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 обучающегося;</w:t>
      </w:r>
    </w:p>
    <w:p w14:paraId="4942188E">
      <w:pPr>
        <w:pStyle w:val="13"/>
        <w:numPr>
          <w:ilvl w:val="0"/>
          <w:numId w:val="14"/>
        </w:numPr>
        <w:ind w:left="426"/>
        <w:jc w:val="both"/>
        <w:rPr>
          <w:rFonts w:ascii="Times New Roman" w:hAnsi="Times New Roman" w:cs="Times New Roman"/>
          <w:sz w:val="24"/>
          <w:szCs w:val="24"/>
        </w:rPr>
      </w:pPr>
      <w:r>
        <w:rPr>
          <w:rFonts w:ascii="Times New Roman" w:hAnsi="Times New Roman" w:cs="Times New Roman"/>
          <w:sz w:val="24"/>
          <w:szCs w:val="24"/>
        </w:rPr>
        <w:t>дата рождения;</w:t>
      </w:r>
    </w:p>
    <w:p w14:paraId="07B4D575">
      <w:pPr>
        <w:pStyle w:val="13"/>
        <w:numPr>
          <w:ilvl w:val="0"/>
          <w:numId w:val="14"/>
        </w:numPr>
        <w:ind w:left="426"/>
        <w:jc w:val="both"/>
        <w:rPr>
          <w:rFonts w:ascii="Times New Roman" w:hAnsi="Times New Roman" w:cs="Times New Roman"/>
          <w:sz w:val="24"/>
          <w:szCs w:val="24"/>
        </w:rPr>
      </w:pPr>
      <w:r>
        <w:rPr>
          <w:rFonts w:ascii="Times New Roman" w:hAnsi="Times New Roman" w:cs="Times New Roman"/>
          <w:sz w:val="24"/>
          <w:szCs w:val="24"/>
        </w:rPr>
        <w:t>класс и профиль обучения (при наличии);</w:t>
      </w:r>
    </w:p>
    <w:p w14:paraId="3F6DA320">
      <w:pPr>
        <w:pStyle w:val="13"/>
        <w:numPr>
          <w:ilvl w:val="0"/>
          <w:numId w:val="14"/>
        </w:numPr>
        <w:ind w:left="426"/>
        <w:jc w:val="both"/>
        <w:rPr>
          <w:rFonts w:ascii="Times New Roman" w:hAnsi="Times New Roman" w:cs="Times New Roman"/>
          <w:sz w:val="24"/>
          <w:szCs w:val="24"/>
        </w:rPr>
      </w:pPr>
      <w:r>
        <w:rPr>
          <w:rFonts w:ascii="Times New Roman" w:hAnsi="Times New Roman" w:cs="Times New Roman"/>
          <w:sz w:val="24"/>
          <w:szCs w:val="24"/>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14:paraId="6C17D040">
      <w:pPr>
        <w:ind w:firstLine="567"/>
        <w:jc w:val="both"/>
        <w:rPr>
          <w:rFonts w:ascii="Times New Roman" w:hAnsi="Times New Roman" w:cs="Times New Roman"/>
          <w:sz w:val="24"/>
          <w:szCs w:val="24"/>
        </w:rPr>
      </w:pPr>
      <w:r>
        <w:rPr>
          <w:rFonts w:ascii="Times New Roman" w:hAnsi="Times New Roman" w:cs="Times New Roman"/>
          <w:sz w:val="24"/>
          <w:szCs w:val="24"/>
        </w:rPr>
        <w:t xml:space="preserve">6.5. </w:t>
      </w:r>
      <w:r>
        <w:rPr>
          <w:rFonts w:ascii="Times New Roman" w:hAnsi="Times New Roman" w:cs="Times New Roman"/>
          <w:sz w:val="24"/>
          <w:szCs w:val="24"/>
          <w:shd w:val="clear" w:color="auto" w:fill="FFFFFF"/>
        </w:rPr>
        <w:t>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течение трех рабочих дней с даты подачи заявления издает распорядительный акт об отчислении обучающегося в порядке перевода с указанием принимающей организации (в случае переезда в другую местность указывается только населенный пункт, субъект Российской Федерации).</w:t>
      </w:r>
    </w:p>
    <w:p w14:paraId="689D07FB">
      <w:pPr>
        <w:ind w:firstLine="567"/>
        <w:jc w:val="both"/>
        <w:rPr>
          <w:rFonts w:ascii="Times New Roman" w:hAnsi="Times New Roman" w:cs="Times New Roman"/>
          <w:sz w:val="24"/>
          <w:szCs w:val="24"/>
        </w:rPr>
      </w:pPr>
      <w:r>
        <w:rPr>
          <w:rFonts w:ascii="Times New Roman" w:hAnsi="Times New Roman" w:cs="Times New Roman"/>
          <w:sz w:val="24"/>
          <w:szCs w:val="24"/>
        </w:rPr>
        <w:t>6.6. 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14:paraId="749E45EF">
      <w:pPr>
        <w:pStyle w:val="17"/>
        <w:shd w:val="clear" w:color="auto" w:fill="FFFFFF"/>
        <w:jc w:val="both"/>
      </w:pPr>
      <w:r>
        <w:t>а) личное дело обучающегося;</w:t>
      </w:r>
    </w:p>
    <w:p w14:paraId="76EDD057">
      <w:pPr>
        <w:pStyle w:val="17"/>
        <w:shd w:val="clear" w:color="auto" w:fill="FFFFFF"/>
        <w:jc w:val="both"/>
      </w:pPr>
      <w:r>
        <w:t>б) справку о периоде обучения по самостоятельно установленному образцу, содержащую информацию об успеваемости обучающегося в текущем учебном году (перечень и объем изученных учебных предметов, курсов, дисциплин (модулей), отметки по результатам текущего контроля успеваемости и промежуточной аттестации), заверенную печатью исходной организации и подписью ее руководителя (уполномоченного им лица) (Приложение 1).</w:t>
      </w:r>
    </w:p>
    <w:p w14:paraId="21C075BF">
      <w:pPr>
        <w:ind w:firstLine="567"/>
        <w:jc w:val="both"/>
        <w:rPr>
          <w:rFonts w:ascii="Times New Roman" w:hAnsi="Times New Roman" w:cs="Times New Roman"/>
          <w:sz w:val="24"/>
          <w:szCs w:val="24"/>
        </w:rPr>
      </w:pPr>
      <w:r>
        <w:rPr>
          <w:rFonts w:ascii="Times New Roman" w:hAnsi="Times New Roman" w:cs="Times New Roman"/>
          <w:sz w:val="24"/>
          <w:szCs w:val="24"/>
        </w:rPr>
        <w:t xml:space="preserve">6.7.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 </w:t>
      </w:r>
    </w:p>
    <w:p w14:paraId="6F71E95D">
      <w:pPr>
        <w:ind w:firstLine="567"/>
        <w:jc w:val="both"/>
        <w:rPr>
          <w:rFonts w:ascii="Times New Roman" w:hAnsi="Times New Roman" w:cs="Times New Roman"/>
          <w:sz w:val="24"/>
          <w:szCs w:val="24"/>
        </w:rPr>
      </w:pPr>
      <w:r>
        <w:rPr>
          <w:rFonts w:ascii="Times New Roman" w:hAnsi="Times New Roman" w:cs="Times New Roman"/>
          <w:sz w:val="24"/>
          <w:szCs w:val="24"/>
        </w:rPr>
        <w:t xml:space="preserve">6.8. Указанные в пункте 6.6.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 </w:t>
      </w:r>
    </w:p>
    <w:p w14:paraId="1CC6F89D">
      <w:pPr>
        <w:ind w:firstLine="567"/>
        <w:jc w:val="both"/>
        <w:rPr>
          <w:rFonts w:ascii="Times New Roman" w:hAnsi="Times New Roman" w:cs="Times New Roman"/>
          <w:sz w:val="24"/>
          <w:szCs w:val="24"/>
        </w:rPr>
      </w:pPr>
      <w:r>
        <w:rPr>
          <w:rFonts w:ascii="Times New Roman" w:hAnsi="Times New Roman" w:cs="Times New Roman"/>
          <w:sz w:val="24"/>
          <w:szCs w:val="24"/>
        </w:rPr>
        <w:t xml:space="preserve">6.9. </w:t>
      </w:r>
      <w:r>
        <w:rPr>
          <w:rFonts w:ascii="Times New Roman" w:hAnsi="Times New Roman" w:cs="Times New Roman"/>
          <w:sz w:val="24"/>
          <w:szCs w:val="24"/>
          <w:shd w:val="clear" w:color="auto" w:fill="FFFFFF"/>
        </w:rPr>
        <w:t>При приеме (переводе)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обучающихся.</w:t>
      </w:r>
    </w:p>
    <w:p w14:paraId="001291D8">
      <w:pPr>
        <w:ind w:firstLine="567"/>
        <w:jc w:val="both"/>
        <w:rPr>
          <w:rFonts w:ascii="Times New Roman" w:hAnsi="Times New Roman" w:cs="Times New Roman"/>
          <w:sz w:val="24"/>
          <w:szCs w:val="24"/>
        </w:rPr>
      </w:pPr>
      <w:r>
        <w:rPr>
          <w:rFonts w:ascii="Times New Roman" w:hAnsi="Times New Roman" w:cs="Times New Roman"/>
          <w:sz w:val="24"/>
          <w:szCs w:val="24"/>
        </w:rPr>
        <w:t xml:space="preserve">6.10. 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6.6., с указанием даты зачисления и класса. </w:t>
      </w:r>
    </w:p>
    <w:p w14:paraId="6371C516">
      <w:pPr>
        <w:ind w:firstLine="567"/>
        <w:jc w:val="both"/>
        <w:rPr>
          <w:rFonts w:ascii="Times New Roman" w:hAnsi="Times New Roman" w:cs="Times New Roman"/>
          <w:sz w:val="24"/>
          <w:szCs w:val="24"/>
        </w:rPr>
      </w:pPr>
      <w:r>
        <w:rPr>
          <w:rFonts w:ascii="Times New Roman" w:hAnsi="Times New Roman" w:cs="Times New Roman"/>
          <w:sz w:val="24"/>
          <w:szCs w:val="24"/>
        </w:rPr>
        <w:t xml:space="preserve">6.11.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 </w:t>
      </w:r>
    </w:p>
    <w:p w14:paraId="1EA2D0FC">
      <w:pPr>
        <w:pStyle w:val="18"/>
        <w:ind w:firstLine="567"/>
        <w:jc w:val="both"/>
        <w:rPr>
          <w:rFonts w:ascii="Times New Roman" w:hAnsi="Times New Roman" w:cs="Times New Roman"/>
          <w:sz w:val="24"/>
          <w:szCs w:val="24"/>
        </w:rPr>
      </w:pPr>
      <w:r>
        <w:rPr>
          <w:rFonts w:ascii="Times New Roman" w:hAnsi="Times New Roman" w:cs="Times New Roman"/>
          <w:sz w:val="24"/>
          <w:szCs w:val="24"/>
        </w:rPr>
        <w:t>6.12. </w:t>
      </w:r>
      <w:r>
        <w:rPr>
          <w:rFonts w:ascii="Times New Roman" w:hAnsi="Times New Roman" w:cs="Times New Roman"/>
          <w:sz w:val="24"/>
          <w:szCs w:val="24"/>
          <w:shd w:val="clear" w:color="auto" w:fill="FFFFFF"/>
        </w:rPr>
        <w:t xml:space="preserve">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прекращения действия государственной аккредитации; в случае приостановления действия лицензии </w:t>
      </w:r>
      <w:r>
        <w:rPr>
          <w:rFonts w:ascii="Times New Roman" w:hAnsi="Times New Roman" w:cs="Times New Roman"/>
          <w:sz w:val="24"/>
          <w:szCs w:val="24"/>
        </w:rPr>
        <w:t xml:space="preserve">осуществляется на основе распорядительных актов Учредителя и в соответствии с </w:t>
      </w:r>
      <w:r>
        <w:rPr>
          <w:rFonts w:ascii="Times New Roman" w:hAnsi="Times New Roman" w:cs="Times New Roman"/>
          <w:sz w:val="24"/>
          <w:szCs w:val="24"/>
          <w:lang w:val="en-US"/>
        </w:rPr>
        <w:t>III</w:t>
      </w:r>
      <w:r>
        <w:rPr>
          <w:rFonts w:ascii="Times New Roman" w:hAnsi="Times New Roman" w:cs="Times New Roman"/>
          <w:sz w:val="24"/>
          <w:szCs w:val="24"/>
        </w:rPr>
        <w:t xml:space="preserve"> разделом Приказа Министерства просвещения РФ от 6 апреля 2023 г. N 240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w:t>
      </w:r>
    </w:p>
    <w:p w14:paraId="67381B8D">
      <w:pPr>
        <w:ind w:firstLine="567"/>
        <w:jc w:val="center"/>
        <w:rPr>
          <w:rFonts w:ascii="Times New Roman" w:hAnsi="Times New Roman" w:cs="Times New Roman"/>
          <w:b/>
          <w:bCs/>
          <w:sz w:val="24"/>
          <w:szCs w:val="24"/>
        </w:rPr>
      </w:pPr>
      <w:r>
        <w:rPr>
          <w:rFonts w:ascii="Times New Roman" w:hAnsi="Times New Roman" w:cs="Times New Roman"/>
          <w:b/>
          <w:bCs/>
          <w:sz w:val="24"/>
          <w:szCs w:val="24"/>
        </w:rPr>
        <w:t>7. Основания отчисления и восстановления обучающихся</w:t>
      </w:r>
    </w:p>
    <w:p w14:paraId="6E85DF6A">
      <w:pPr>
        <w:ind w:firstLine="567"/>
        <w:jc w:val="both"/>
        <w:rPr>
          <w:rFonts w:ascii="Times New Roman" w:hAnsi="Times New Roman" w:cs="Times New Roman"/>
          <w:sz w:val="24"/>
          <w:szCs w:val="24"/>
        </w:rPr>
      </w:pPr>
      <w:r>
        <w:rPr>
          <w:rFonts w:ascii="Times New Roman" w:hAnsi="Times New Roman" w:cs="Times New Roman"/>
          <w:sz w:val="24"/>
          <w:szCs w:val="24"/>
        </w:rPr>
        <w:t>7.1. Обучающийся может быть отчислен из организации, осуществляющей образовательную деятельность:</w:t>
      </w:r>
    </w:p>
    <w:p w14:paraId="20D8D4A1">
      <w:pPr>
        <w:pStyle w:val="13"/>
        <w:numPr>
          <w:ilvl w:val="0"/>
          <w:numId w:val="15"/>
        </w:numPr>
        <w:ind w:left="0" w:firstLine="142"/>
        <w:jc w:val="both"/>
        <w:rPr>
          <w:rFonts w:ascii="Times New Roman" w:hAnsi="Times New Roman" w:cs="Times New Roman"/>
          <w:sz w:val="24"/>
          <w:szCs w:val="24"/>
        </w:rPr>
      </w:pPr>
      <w:r>
        <w:rPr>
          <w:rFonts w:ascii="Times New Roman" w:hAnsi="Times New Roman" w:cs="Times New Roman"/>
          <w:sz w:val="24"/>
          <w:szCs w:val="24"/>
        </w:rPr>
        <w:t>в связи с получением образования (завершением обучения);</w:t>
      </w:r>
    </w:p>
    <w:p w14:paraId="3961E65A">
      <w:pPr>
        <w:pStyle w:val="13"/>
        <w:numPr>
          <w:ilvl w:val="0"/>
          <w:numId w:val="15"/>
        </w:numPr>
        <w:ind w:left="0" w:firstLine="142"/>
        <w:jc w:val="both"/>
        <w:rPr>
          <w:rFonts w:ascii="Times New Roman" w:hAnsi="Times New Roman" w:cs="Times New Roman"/>
          <w:sz w:val="24"/>
          <w:szCs w:val="24"/>
        </w:rPr>
      </w:pPr>
      <w:r>
        <w:rPr>
          <w:rFonts w:ascii="Times New Roman" w:hAnsi="Times New Roman" w:cs="Times New Roman"/>
          <w:sz w:val="24"/>
          <w:szCs w:val="24"/>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14:paraId="7BCED792">
      <w:pPr>
        <w:pStyle w:val="13"/>
        <w:numPr>
          <w:ilvl w:val="0"/>
          <w:numId w:val="15"/>
        </w:numPr>
        <w:ind w:left="0" w:firstLine="142"/>
        <w:jc w:val="both"/>
        <w:rPr>
          <w:rFonts w:ascii="Times New Roman" w:hAnsi="Times New Roman" w:cs="Times New Roman"/>
          <w:sz w:val="24"/>
          <w:szCs w:val="24"/>
        </w:rPr>
      </w:pPr>
      <w:r>
        <w:rPr>
          <w:rFonts w:ascii="Times New Roman" w:hAnsi="Times New Roman" w:cs="Times New Roman"/>
          <w:sz w:val="24"/>
          <w:szCs w:val="24"/>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14:paraId="4930E3D1">
      <w:pPr>
        <w:pStyle w:val="13"/>
        <w:numPr>
          <w:ilvl w:val="0"/>
          <w:numId w:val="15"/>
        </w:numPr>
        <w:ind w:left="0" w:firstLine="142"/>
        <w:jc w:val="both"/>
        <w:rPr>
          <w:rFonts w:ascii="Times New Roman" w:hAnsi="Times New Roman" w:cs="Times New Roman"/>
          <w:sz w:val="24"/>
          <w:szCs w:val="24"/>
        </w:rPr>
      </w:pPr>
      <w:r>
        <w:rPr>
          <w:rFonts w:ascii="Times New Roman" w:hAnsi="Times New Roman" w:cs="Times New Roman"/>
          <w:sz w:val="24"/>
          <w:szCs w:val="24"/>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14:paraId="73A0926D">
      <w:pPr>
        <w:pStyle w:val="13"/>
        <w:numPr>
          <w:ilvl w:val="0"/>
          <w:numId w:val="15"/>
        </w:numPr>
        <w:ind w:left="0" w:firstLine="142"/>
        <w:jc w:val="both"/>
        <w:rPr>
          <w:rFonts w:ascii="Times New Roman" w:hAnsi="Times New Roman" w:cs="Times New Roman"/>
          <w:sz w:val="24"/>
          <w:szCs w:val="24"/>
        </w:rPr>
      </w:pPr>
      <w:r>
        <w:rPr>
          <w:rFonts w:ascii="Times New Roman" w:hAnsi="Times New Roman" w:cs="Times New Roman"/>
          <w:sz w:val="24"/>
          <w:szCs w:val="24"/>
        </w:rPr>
        <w:t>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деятельность.</w:t>
      </w:r>
    </w:p>
    <w:p w14:paraId="721E6711">
      <w:pPr>
        <w:ind w:firstLine="567"/>
        <w:jc w:val="both"/>
        <w:rPr>
          <w:rFonts w:ascii="Times New Roman" w:hAnsi="Times New Roman" w:cs="Times New Roman"/>
          <w:sz w:val="24"/>
          <w:szCs w:val="24"/>
        </w:rPr>
      </w:pPr>
      <w:r>
        <w:rPr>
          <w:rFonts w:ascii="Times New Roman" w:hAnsi="Times New Roman" w:cs="Times New Roman"/>
          <w:sz w:val="24"/>
          <w:szCs w:val="24"/>
        </w:rPr>
        <w:t xml:space="preserve">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 </w:t>
      </w:r>
    </w:p>
    <w:p w14:paraId="1364E09A">
      <w:pPr>
        <w:ind w:firstLine="567"/>
        <w:jc w:val="both"/>
        <w:rPr>
          <w:rFonts w:ascii="Times New Roman" w:hAnsi="Times New Roman" w:cs="Times New Roman"/>
          <w:sz w:val="24"/>
          <w:szCs w:val="24"/>
        </w:rPr>
      </w:pPr>
      <w:r>
        <w:rPr>
          <w:rFonts w:ascii="Times New Roman" w:hAnsi="Times New Roman" w:cs="Times New Roman"/>
          <w:sz w:val="24"/>
          <w:szCs w:val="24"/>
        </w:rPr>
        <w:t xml:space="preserve">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w:t>
      </w:r>
    </w:p>
    <w:p w14:paraId="20093D4D">
      <w:pPr>
        <w:ind w:firstLine="567"/>
        <w:jc w:val="both"/>
        <w:rPr>
          <w:rFonts w:ascii="Times New Roman" w:hAnsi="Times New Roman" w:cs="Times New Roman"/>
          <w:sz w:val="24"/>
          <w:szCs w:val="24"/>
        </w:rPr>
      </w:pPr>
      <w:r>
        <w:rPr>
          <w:rFonts w:ascii="Times New Roman" w:hAnsi="Times New Roman" w:cs="Times New Roman"/>
          <w:sz w:val="24"/>
          <w:szCs w:val="24"/>
        </w:rPr>
        <w:t xml:space="preserve">7.4. Школа незамедлительно информирует об отчислении несовершеннолетнего обучающегося в качестве меры дисциплинарного взыскания </w:t>
      </w:r>
      <w:r>
        <w:rPr>
          <w:rFonts w:ascii="Times New Roman" w:hAnsi="Times New Roman" w:cs="Times New Roman"/>
          <w:i/>
          <w:iCs/>
          <w:sz w:val="24"/>
          <w:szCs w:val="24"/>
          <w:u w:val="single"/>
        </w:rPr>
        <w:t>наименование органа местного управления</w:t>
      </w:r>
      <w:r>
        <w:rPr>
          <w:rFonts w:ascii="Times New Roman" w:hAnsi="Times New Roman" w:cs="Times New Roman"/>
          <w:sz w:val="24"/>
          <w:szCs w:val="24"/>
        </w:rPr>
        <w:t xml:space="preserve">. </w:t>
      </w:r>
      <w:r>
        <w:rPr>
          <w:rFonts w:ascii="Times New Roman" w:hAnsi="Times New Roman" w:cs="Times New Roman"/>
          <w:i/>
          <w:iCs/>
          <w:sz w:val="24"/>
          <w:szCs w:val="24"/>
          <w:u w:val="single"/>
        </w:rPr>
        <w:t>Наименование органа местного управления</w:t>
      </w:r>
      <w:r>
        <w:rPr>
          <w:rFonts w:ascii="Times New Roman" w:hAnsi="Times New Roman" w:cs="Times New Roman"/>
          <w:sz w:val="24"/>
          <w:szCs w:val="24"/>
        </w:rPr>
        <w:t xml:space="preserve">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 </w:t>
      </w:r>
    </w:p>
    <w:p w14:paraId="1D818625">
      <w:pPr>
        <w:ind w:firstLine="567"/>
        <w:jc w:val="both"/>
        <w:rPr>
          <w:rFonts w:ascii="Times New Roman" w:hAnsi="Times New Roman" w:cs="Times New Roman"/>
          <w:sz w:val="24"/>
          <w:szCs w:val="24"/>
        </w:rPr>
      </w:pPr>
      <w:r>
        <w:rPr>
          <w:rFonts w:ascii="Times New Roman" w:hAnsi="Times New Roman" w:cs="Times New Roman"/>
          <w:sz w:val="24"/>
          <w:szCs w:val="24"/>
        </w:rPr>
        <w:t xml:space="preserve">7.5. 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 </w:t>
      </w:r>
    </w:p>
    <w:p w14:paraId="0D0404BF">
      <w:pPr>
        <w:ind w:firstLine="567"/>
        <w:jc w:val="both"/>
        <w:rPr>
          <w:rFonts w:ascii="Times New Roman" w:hAnsi="Times New Roman" w:cs="Times New Roman"/>
          <w:sz w:val="24"/>
          <w:szCs w:val="24"/>
        </w:rPr>
      </w:pPr>
      <w:r>
        <w:rPr>
          <w:rFonts w:ascii="Times New Roman" w:hAnsi="Times New Roman" w:cs="Times New Roman"/>
          <w:sz w:val="24"/>
          <w:szCs w:val="24"/>
        </w:rPr>
        <w:t xml:space="preserve">7.6. 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 </w:t>
      </w:r>
    </w:p>
    <w:p w14:paraId="6E36DBEA">
      <w:pPr>
        <w:ind w:firstLine="567"/>
        <w:jc w:val="both"/>
        <w:rPr>
          <w:rFonts w:ascii="Times New Roman" w:hAnsi="Times New Roman" w:cs="Times New Roman"/>
          <w:sz w:val="24"/>
          <w:szCs w:val="24"/>
        </w:rPr>
      </w:pPr>
      <w:r>
        <w:rPr>
          <w:rFonts w:ascii="Times New Roman" w:hAnsi="Times New Roman" w:cs="Times New Roman"/>
          <w:sz w:val="24"/>
          <w:szCs w:val="24"/>
        </w:rPr>
        <w:t xml:space="preserve">7.7. Не допускается применение мер дисциплинарного взыскания к обучающимся во время их болезни, каникул. </w:t>
      </w:r>
    </w:p>
    <w:p w14:paraId="499F999E">
      <w:pPr>
        <w:ind w:firstLine="567"/>
        <w:jc w:val="both"/>
        <w:rPr>
          <w:rFonts w:ascii="Times New Roman" w:hAnsi="Times New Roman" w:cs="Times New Roman"/>
          <w:sz w:val="24"/>
          <w:szCs w:val="24"/>
        </w:rPr>
      </w:pPr>
      <w:r>
        <w:rPr>
          <w:rFonts w:ascii="Times New Roman" w:hAnsi="Times New Roman" w:cs="Times New Roman"/>
          <w:sz w:val="24"/>
          <w:szCs w:val="24"/>
        </w:rPr>
        <w:t xml:space="preserve">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 </w:t>
      </w:r>
    </w:p>
    <w:p w14:paraId="0AD514C0">
      <w:pPr>
        <w:ind w:firstLine="567"/>
        <w:jc w:val="both"/>
        <w:rPr>
          <w:rFonts w:ascii="Times New Roman" w:hAnsi="Times New Roman" w:cs="Times New Roman"/>
          <w:sz w:val="24"/>
          <w:szCs w:val="24"/>
        </w:rPr>
      </w:pPr>
      <w:r>
        <w:rPr>
          <w:rFonts w:ascii="Times New Roman" w:hAnsi="Times New Roman" w:cs="Times New Roman"/>
          <w:sz w:val="24"/>
          <w:szCs w:val="24"/>
        </w:rP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 </w:t>
      </w:r>
    </w:p>
    <w:p w14:paraId="2B89AEC4">
      <w:pPr>
        <w:ind w:firstLine="567"/>
        <w:jc w:val="both"/>
        <w:rPr>
          <w:rFonts w:ascii="Times New Roman" w:hAnsi="Times New Roman" w:cs="Times New Roman"/>
          <w:sz w:val="24"/>
          <w:szCs w:val="24"/>
        </w:rPr>
      </w:pPr>
      <w:r>
        <w:rPr>
          <w:rFonts w:ascii="Times New Roman" w:hAnsi="Times New Roman" w:cs="Times New Roman"/>
          <w:sz w:val="24"/>
          <w:szCs w:val="24"/>
        </w:rPr>
        <w:t>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 В заявлении указываются:</w:t>
      </w:r>
    </w:p>
    <w:p w14:paraId="5C0264B3">
      <w:pPr>
        <w:pStyle w:val="13"/>
        <w:numPr>
          <w:ilvl w:val="0"/>
          <w:numId w:val="15"/>
        </w:numPr>
        <w:ind w:left="567"/>
        <w:jc w:val="both"/>
        <w:rPr>
          <w:rFonts w:ascii="Times New Roman" w:hAnsi="Times New Roman" w:cs="Times New Roman"/>
          <w:sz w:val="24"/>
          <w:szCs w:val="24"/>
        </w:rPr>
      </w:pPr>
      <w:r>
        <w:rPr>
          <w:rFonts w:ascii="Times New Roman" w:hAnsi="Times New Roman" w:cs="Times New Roman"/>
          <w:sz w:val="24"/>
          <w:szCs w:val="24"/>
        </w:rPr>
        <w:t>фамилия, имя, отчество (при наличии) школьника;</w:t>
      </w:r>
    </w:p>
    <w:p w14:paraId="62DE1C83">
      <w:pPr>
        <w:pStyle w:val="13"/>
        <w:numPr>
          <w:ilvl w:val="0"/>
          <w:numId w:val="15"/>
        </w:numPr>
        <w:ind w:left="567"/>
        <w:jc w:val="both"/>
        <w:rPr>
          <w:rFonts w:ascii="Times New Roman" w:hAnsi="Times New Roman" w:cs="Times New Roman"/>
          <w:sz w:val="24"/>
          <w:szCs w:val="24"/>
        </w:rPr>
      </w:pPr>
      <w:r>
        <w:rPr>
          <w:rFonts w:ascii="Times New Roman" w:hAnsi="Times New Roman" w:cs="Times New Roman"/>
          <w:sz w:val="24"/>
          <w:szCs w:val="24"/>
        </w:rPr>
        <w:t>дата и место рождения;</w:t>
      </w:r>
    </w:p>
    <w:p w14:paraId="7DF8C698">
      <w:pPr>
        <w:pStyle w:val="13"/>
        <w:numPr>
          <w:ilvl w:val="0"/>
          <w:numId w:val="15"/>
        </w:numPr>
        <w:ind w:left="567"/>
        <w:jc w:val="both"/>
        <w:rPr>
          <w:rFonts w:ascii="Times New Roman" w:hAnsi="Times New Roman" w:cs="Times New Roman"/>
          <w:sz w:val="24"/>
          <w:szCs w:val="24"/>
        </w:rPr>
      </w:pPr>
      <w:r>
        <w:rPr>
          <w:rFonts w:ascii="Times New Roman" w:hAnsi="Times New Roman" w:cs="Times New Roman"/>
          <w:sz w:val="24"/>
          <w:szCs w:val="24"/>
        </w:rPr>
        <w:t>класс обучения;</w:t>
      </w:r>
    </w:p>
    <w:p w14:paraId="4BE7C2D5">
      <w:pPr>
        <w:pStyle w:val="13"/>
        <w:numPr>
          <w:ilvl w:val="0"/>
          <w:numId w:val="15"/>
        </w:numPr>
        <w:ind w:left="567"/>
        <w:jc w:val="both"/>
        <w:rPr>
          <w:rFonts w:ascii="Times New Roman" w:hAnsi="Times New Roman" w:cs="Times New Roman"/>
          <w:sz w:val="24"/>
          <w:szCs w:val="24"/>
        </w:rPr>
      </w:pPr>
      <w:r>
        <w:rPr>
          <w:rFonts w:ascii="Times New Roman" w:hAnsi="Times New Roman" w:cs="Times New Roman"/>
          <w:sz w:val="24"/>
          <w:szCs w:val="24"/>
        </w:rPr>
        <w:t>причины оставления организации.</w:t>
      </w:r>
    </w:p>
    <w:p w14:paraId="152A4AE9">
      <w:pPr>
        <w:ind w:firstLine="567"/>
        <w:jc w:val="both"/>
        <w:rPr>
          <w:rFonts w:ascii="Times New Roman" w:hAnsi="Times New Roman" w:cs="Times New Roman"/>
          <w:sz w:val="24"/>
          <w:szCs w:val="24"/>
        </w:rPr>
      </w:pPr>
      <w:r>
        <w:rPr>
          <w:rFonts w:ascii="Times New Roman" w:hAnsi="Times New Roman" w:cs="Times New Roman"/>
          <w:sz w:val="24"/>
          <w:szCs w:val="24"/>
        </w:rPr>
        <w:t xml:space="preserve">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 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 </w:t>
      </w:r>
    </w:p>
    <w:p w14:paraId="128884D8">
      <w:pPr>
        <w:ind w:firstLine="567"/>
        <w:jc w:val="both"/>
        <w:rPr>
          <w:rFonts w:ascii="Times New Roman" w:hAnsi="Times New Roman" w:cs="Times New Roman"/>
          <w:sz w:val="24"/>
          <w:szCs w:val="24"/>
        </w:rPr>
      </w:pPr>
      <w:r>
        <w:rPr>
          <w:rFonts w:ascii="Times New Roman" w:hAnsi="Times New Roman" w:cs="Times New Roman"/>
          <w:sz w:val="24"/>
          <w:szCs w:val="24"/>
        </w:rPr>
        <w:t xml:space="preserve">7.11. 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 </w:t>
      </w:r>
    </w:p>
    <w:p w14:paraId="1A5D0ECA">
      <w:pPr>
        <w:ind w:firstLine="567"/>
        <w:jc w:val="both"/>
        <w:rPr>
          <w:rFonts w:ascii="Times New Roman" w:hAnsi="Times New Roman" w:cs="Times New Roman"/>
          <w:sz w:val="24"/>
          <w:szCs w:val="24"/>
        </w:rPr>
      </w:pPr>
      <w:r>
        <w:rPr>
          <w:rFonts w:ascii="Times New Roman" w:hAnsi="Times New Roman" w:cs="Times New Roman"/>
          <w:sz w:val="24"/>
          <w:szCs w:val="24"/>
        </w:rPr>
        <w:t>7.12. При отчислении организация, осуществляющая образовательную деятельность, выдает заявителю следующие документы:</w:t>
      </w:r>
    </w:p>
    <w:p w14:paraId="7F0D1752">
      <w:pPr>
        <w:pStyle w:val="13"/>
        <w:numPr>
          <w:ilvl w:val="0"/>
          <w:numId w:val="16"/>
        </w:numPr>
        <w:jc w:val="both"/>
        <w:rPr>
          <w:rFonts w:ascii="Times New Roman" w:hAnsi="Times New Roman" w:cs="Times New Roman"/>
          <w:sz w:val="24"/>
          <w:szCs w:val="24"/>
        </w:rPr>
      </w:pPr>
      <w:r>
        <w:rPr>
          <w:rFonts w:ascii="Times New Roman" w:hAnsi="Times New Roman" w:cs="Times New Roman"/>
          <w:sz w:val="24"/>
          <w:szCs w:val="24"/>
        </w:rPr>
        <w:t>личное дело обучающегося;</w:t>
      </w:r>
    </w:p>
    <w:p w14:paraId="3444B0FB">
      <w:pPr>
        <w:pStyle w:val="13"/>
        <w:numPr>
          <w:ilvl w:val="0"/>
          <w:numId w:val="16"/>
        </w:numPr>
        <w:jc w:val="both"/>
        <w:rPr>
          <w:rFonts w:ascii="Times New Roman" w:hAnsi="Times New Roman" w:cs="Times New Roman"/>
          <w:sz w:val="24"/>
          <w:szCs w:val="24"/>
        </w:rPr>
      </w:pPr>
      <w:r>
        <w:rPr>
          <w:rFonts w:ascii="Times New Roman" w:hAnsi="Times New Roman" w:cs="Times New Roman"/>
          <w:sz w:val="24"/>
          <w:szCs w:val="24"/>
        </w:rPr>
        <w:t>ведомость текущих оценок, которая подписывается директором школы и заверяется печатью;</w:t>
      </w:r>
    </w:p>
    <w:p w14:paraId="4A466154">
      <w:pPr>
        <w:pStyle w:val="13"/>
        <w:numPr>
          <w:ilvl w:val="0"/>
          <w:numId w:val="16"/>
        </w:numPr>
        <w:jc w:val="both"/>
        <w:rPr>
          <w:rFonts w:ascii="Times New Roman" w:hAnsi="Times New Roman" w:cs="Times New Roman"/>
          <w:sz w:val="24"/>
          <w:szCs w:val="24"/>
        </w:rPr>
      </w:pPr>
      <w:r>
        <w:rPr>
          <w:rFonts w:ascii="Times New Roman" w:hAnsi="Times New Roman" w:cs="Times New Roman"/>
          <w:sz w:val="24"/>
          <w:szCs w:val="24"/>
        </w:rPr>
        <w:t>документ об уровне образования (при его наличии);</w:t>
      </w:r>
    </w:p>
    <w:p w14:paraId="0910ACAF">
      <w:pPr>
        <w:pStyle w:val="13"/>
        <w:numPr>
          <w:ilvl w:val="0"/>
          <w:numId w:val="16"/>
        </w:numPr>
        <w:jc w:val="both"/>
        <w:rPr>
          <w:rFonts w:ascii="Times New Roman" w:hAnsi="Times New Roman" w:cs="Times New Roman"/>
          <w:sz w:val="24"/>
          <w:szCs w:val="24"/>
        </w:rPr>
      </w:pPr>
      <w:r>
        <w:rPr>
          <w:rFonts w:ascii="Times New Roman" w:hAnsi="Times New Roman" w:cs="Times New Roman"/>
          <w:sz w:val="24"/>
          <w:szCs w:val="24"/>
        </w:rPr>
        <w:t>медицинскую карту обучающегося (при наличии).</w:t>
      </w:r>
    </w:p>
    <w:p w14:paraId="5FBD6EE5">
      <w:pPr>
        <w:ind w:firstLine="567"/>
        <w:jc w:val="both"/>
        <w:rPr>
          <w:rFonts w:ascii="Times New Roman" w:hAnsi="Times New Roman" w:cs="Times New Roman"/>
          <w:sz w:val="24"/>
          <w:szCs w:val="24"/>
        </w:rPr>
      </w:pPr>
      <w:r>
        <w:rPr>
          <w:rFonts w:ascii="Times New Roman" w:hAnsi="Times New Roman" w:cs="Times New Roman"/>
          <w:sz w:val="24"/>
          <w:szCs w:val="24"/>
        </w:rPr>
        <w:t xml:space="preserve">7.13. 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w:t>
      </w:r>
    </w:p>
    <w:p w14:paraId="01541F50">
      <w:pPr>
        <w:ind w:firstLine="567"/>
        <w:jc w:val="both"/>
        <w:rPr>
          <w:rFonts w:ascii="Times New Roman" w:hAnsi="Times New Roman" w:cs="Times New Roman"/>
          <w:sz w:val="24"/>
          <w:szCs w:val="24"/>
        </w:rPr>
      </w:pPr>
      <w:r>
        <w:rPr>
          <w:rFonts w:ascii="Times New Roman" w:hAnsi="Times New Roman" w:cs="Times New Roman"/>
          <w:sz w:val="24"/>
          <w:szCs w:val="24"/>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с даты его отчисления из организации, осуществляющей образовательную деятельность. </w:t>
      </w:r>
    </w:p>
    <w:p w14:paraId="1341E48E">
      <w:pPr>
        <w:ind w:firstLine="567"/>
        <w:jc w:val="both"/>
        <w:rPr>
          <w:rFonts w:ascii="Times New Roman" w:hAnsi="Times New Roman" w:cs="Times New Roman"/>
          <w:sz w:val="24"/>
          <w:szCs w:val="24"/>
        </w:rPr>
      </w:pPr>
      <w:r>
        <w:rPr>
          <w:rFonts w:ascii="Times New Roman" w:hAnsi="Times New Roman" w:cs="Times New Roman"/>
          <w:sz w:val="24"/>
          <w:szCs w:val="24"/>
        </w:rPr>
        <w:t>7.15. 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14:paraId="6A2ED35E">
      <w:pPr>
        <w:ind w:firstLine="567"/>
        <w:jc w:val="center"/>
        <w:rPr>
          <w:rFonts w:ascii="Times New Roman" w:hAnsi="Times New Roman" w:cs="Times New Roman"/>
          <w:b/>
          <w:bCs/>
          <w:sz w:val="24"/>
          <w:szCs w:val="24"/>
        </w:rPr>
      </w:pPr>
    </w:p>
    <w:p w14:paraId="61E9E0AB">
      <w:pPr>
        <w:ind w:firstLine="567"/>
        <w:jc w:val="center"/>
        <w:rPr>
          <w:rFonts w:ascii="Times New Roman" w:hAnsi="Times New Roman" w:cs="Times New Roman"/>
          <w:b/>
          <w:bCs/>
          <w:sz w:val="24"/>
          <w:szCs w:val="24"/>
        </w:rPr>
      </w:pPr>
      <w:r>
        <w:rPr>
          <w:rFonts w:ascii="Times New Roman" w:hAnsi="Times New Roman" w:cs="Times New Roman"/>
          <w:b/>
          <w:bCs/>
          <w:sz w:val="24"/>
          <w:szCs w:val="24"/>
        </w:rPr>
        <w:t>8. Порядок разрешения разногласий, возникающих при приеме, переводе, отчислении и исключении обучающихся</w:t>
      </w:r>
    </w:p>
    <w:p w14:paraId="645CF798">
      <w:pPr>
        <w:ind w:firstLine="567"/>
        <w:jc w:val="both"/>
        <w:rPr>
          <w:rFonts w:ascii="Times New Roman" w:hAnsi="Times New Roman" w:cs="Times New Roman"/>
          <w:sz w:val="24"/>
          <w:szCs w:val="24"/>
        </w:rPr>
      </w:pPr>
      <w:r>
        <w:rPr>
          <w:rFonts w:ascii="Times New Roman" w:hAnsi="Times New Roman" w:cs="Times New Roman"/>
          <w:sz w:val="24"/>
          <w:szCs w:val="24"/>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14:paraId="5D9360ED">
      <w:pPr>
        <w:ind w:firstLine="567"/>
        <w:jc w:val="center"/>
        <w:rPr>
          <w:rFonts w:ascii="Times New Roman" w:hAnsi="Times New Roman" w:cs="Times New Roman"/>
          <w:b/>
          <w:bCs/>
          <w:sz w:val="24"/>
          <w:szCs w:val="24"/>
        </w:rPr>
      </w:pPr>
      <w:r>
        <w:rPr>
          <w:rFonts w:ascii="Times New Roman" w:hAnsi="Times New Roman" w:cs="Times New Roman"/>
          <w:b/>
          <w:bCs/>
          <w:sz w:val="24"/>
          <w:szCs w:val="24"/>
        </w:rPr>
        <w:t>9. Заключительные положения</w:t>
      </w:r>
    </w:p>
    <w:p w14:paraId="79FA54B6">
      <w:pPr>
        <w:ind w:firstLine="567"/>
        <w:jc w:val="both"/>
        <w:rPr>
          <w:rFonts w:ascii="Times New Roman" w:hAnsi="Times New Roman" w:cs="Times New Roman"/>
          <w:sz w:val="24"/>
          <w:szCs w:val="24"/>
        </w:rPr>
      </w:pPr>
      <w:r>
        <w:rPr>
          <w:rFonts w:ascii="Times New Roman" w:hAnsi="Times New Roman" w:cs="Times New Roman"/>
          <w:sz w:val="24"/>
          <w:szCs w:val="24"/>
        </w:rPr>
        <w:t xml:space="preserve">9.1.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школы и утверждается приказом директора организации, осуществляющей образовательную деятельность. </w:t>
      </w:r>
    </w:p>
    <w:p w14:paraId="1390CA8C">
      <w:pPr>
        <w:ind w:firstLine="567"/>
        <w:jc w:val="both"/>
        <w:rPr>
          <w:rFonts w:ascii="Times New Roman" w:hAnsi="Times New Roman" w:cs="Times New Roman"/>
          <w:sz w:val="24"/>
          <w:szCs w:val="24"/>
        </w:rPr>
      </w:pPr>
      <w:r>
        <w:rPr>
          <w:rFonts w:ascii="Times New Roman" w:hAnsi="Times New Roman" w:cs="Times New Roman"/>
          <w:sz w:val="24"/>
          <w:szCs w:val="24"/>
        </w:rPr>
        <w:t xml:space="preserve">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14:paraId="34B71D39">
      <w:pPr>
        <w:ind w:firstLine="567"/>
        <w:jc w:val="both"/>
        <w:rPr>
          <w:rFonts w:ascii="Times New Roman" w:hAnsi="Times New Roman" w:cs="Times New Roman"/>
          <w:sz w:val="24"/>
          <w:szCs w:val="24"/>
        </w:rPr>
      </w:pPr>
      <w:r>
        <w:rPr>
          <w:rFonts w:ascii="Times New Roman" w:hAnsi="Times New Roman" w:cs="Times New Roman"/>
          <w:sz w:val="24"/>
          <w:szCs w:val="24"/>
        </w:rPr>
        <w:t xml:space="preserve">9.3. Положение о правилах приема, перевода, выбытия и отчисления обучающихся принимается на неопределенный срок. Изменения и дополнения к Положению принимаются в порядке, предусмотренном п.9.1. настоящего Положения. </w:t>
      </w:r>
    </w:p>
    <w:p w14:paraId="56190397">
      <w:pPr>
        <w:ind w:firstLine="567"/>
        <w:jc w:val="both"/>
        <w:rPr>
          <w:rFonts w:ascii="Times New Roman" w:hAnsi="Times New Roman" w:cs="Times New Roman"/>
          <w:sz w:val="24"/>
          <w:szCs w:val="24"/>
        </w:rPr>
      </w:pPr>
      <w:r>
        <w:rPr>
          <w:rFonts w:ascii="Times New Roman" w:hAnsi="Times New Roman" w:cs="Times New Roman"/>
          <w:sz w:val="24"/>
          <w:szCs w:val="24"/>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55CF67B1">
      <w:pPr>
        <w:ind w:firstLine="567"/>
        <w:jc w:val="both"/>
        <w:rPr>
          <w:rFonts w:ascii="Times New Roman" w:hAnsi="Times New Roman" w:cs="Times New Roman"/>
          <w:sz w:val="24"/>
          <w:szCs w:val="24"/>
        </w:rPr>
      </w:pPr>
    </w:p>
    <w:p w14:paraId="099F5960">
      <w:pPr>
        <w:ind w:firstLine="567"/>
        <w:jc w:val="right"/>
        <w:rPr>
          <w:rFonts w:ascii="Times New Roman" w:hAnsi="Times New Roman" w:cs="Times New Roman"/>
          <w:color w:val="FF0000"/>
          <w:sz w:val="24"/>
          <w:szCs w:val="24"/>
        </w:rPr>
      </w:pPr>
    </w:p>
    <w:p w14:paraId="39047098">
      <w:pPr>
        <w:ind w:firstLine="567"/>
        <w:jc w:val="right"/>
        <w:rPr>
          <w:rFonts w:ascii="Times New Roman" w:hAnsi="Times New Roman" w:cs="Times New Roman"/>
          <w:color w:val="FF0000"/>
          <w:sz w:val="24"/>
          <w:szCs w:val="24"/>
        </w:rPr>
      </w:pPr>
    </w:p>
    <w:p w14:paraId="5918C064">
      <w:pPr>
        <w:ind w:firstLine="567"/>
        <w:jc w:val="right"/>
        <w:rPr>
          <w:rFonts w:ascii="Times New Roman" w:hAnsi="Times New Roman" w:cs="Times New Roman"/>
          <w:color w:val="FF0000"/>
          <w:sz w:val="24"/>
          <w:szCs w:val="24"/>
        </w:rPr>
      </w:pPr>
    </w:p>
    <w:p w14:paraId="12C36309">
      <w:pPr>
        <w:ind w:firstLine="567"/>
        <w:jc w:val="right"/>
        <w:rPr>
          <w:rFonts w:ascii="Times New Roman" w:hAnsi="Times New Roman" w:cs="Times New Roman"/>
          <w:color w:val="FF0000"/>
          <w:sz w:val="24"/>
          <w:szCs w:val="24"/>
        </w:rPr>
      </w:pPr>
    </w:p>
    <w:p w14:paraId="5CB111E3">
      <w:pPr>
        <w:ind w:firstLine="567"/>
        <w:jc w:val="right"/>
        <w:rPr>
          <w:rFonts w:ascii="Times New Roman" w:hAnsi="Times New Roman" w:cs="Times New Roman"/>
          <w:color w:val="FF0000"/>
          <w:sz w:val="24"/>
          <w:szCs w:val="24"/>
        </w:rPr>
      </w:pPr>
    </w:p>
    <w:p w14:paraId="55054B48">
      <w:pPr>
        <w:ind w:firstLine="567"/>
        <w:jc w:val="right"/>
        <w:rPr>
          <w:rFonts w:ascii="Times New Roman" w:hAnsi="Times New Roman" w:cs="Times New Roman"/>
          <w:color w:val="FF0000"/>
          <w:sz w:val="24"/>
          <w:szCs w:val="24"/>
        </w:rPr>
      </w:pPr>
    </w:p>
    <w:p w14:paraId="168FFF23">
      <w:pPr>
        <w:ind w:firstLine="567"/>
        <w:jc w:val="right"/>
        <w:rPr>
          <w:rFonts w:ascii="Times New Roman" w:hAnsi="Times New Roman" w:cs="Times New Roman"/>
          <w:color w:val="FF0000"/>
          <w:sz w:val="24"/>
          <w:szCs w:val="24"/>
        </w:rPr>
      </w:pPr>
    </w:p>
    <w:p w14:paraId="608419BB">
      <w:pPr>
        <w:ind w:firstLine="567"/>
        <w:jc w:val="right"/>
        <w:rPr>
          <w:rFonts w:ascii="Times New Roman" w:hAnsi="Times New Roman" w:cs="Times New Roman"/>
          <w:color w:val="FF0000"/>
          <w:sz w:val="24"/>
          <w:szCs w:val="24"/>
        </w:rPr>
      </w:pPr>
    </w:p>
    <w:p w14:paraId="031B75A3">
      <w:pPr>
        <w:ind w:firstLine="567"/>
        <w:jc w:val="right"/>
        <w:rPr>
          <w:rFonts w:ascii="Times New Roman" w:hAnsi="Times New Roman" w:cs="Times New Roman"/>
          <w:color w:val="FF0000"/>
          <w:sz w:val="24"/>
          <w:szCs w:val="24"/>
        </w:rPr>
      </w:pPr>
    </w:p>
    <w:p w14:paraId="78403868">
      <w:pPr>
        <w:ind w:firstLine="567"/>
        <w:jc w:val="right"/>
        <w:rPr>
          <w:rFonts w:ascii="Times New Roman" w:hAnsi="Times New Roman" w:cs="Times New Roman"/>
          <w:color w:val="FF0000"/>
          <w:sz w:val="24"/>
          <w:szCs w:val="24"/>
        </w:rPr>
      </w:pPr>
    </w:p>
    <w:p w14:paraId="4E964CF2">
      <w:pPr>
        <w:ind w:firstLine="567"/>
        <w:jc w:val="right"/>
        <w:rPr>
          <w:rFonts w:ascii="Times New Roman" w:hAnsi="Times New Roman" w:cs="Times New Roman"/>
          <w:color w:val="FF0000"/>
          <w:sz w:val="24"/>
          <w:szCs w:val="24"/>
        </w:rPr>
      </w:pPr>
    </w:p>
    <w:p w14:paraId="208C76AA">
      <w:pPr>
        <w:ind w:firstLine="567"/>
        <w:jc w:val="right"/>
        <w:rPr>
          <w:rFonts w:ascii="Times New Roman" w:hAnsi="Times New Roman" w:cs="Times New Roman"/>
          <w:color w:val="FF0000"/>
          <w:sz w:val="24"/>
          <w:szCs w:val="24"/>
        </w:rPr>
      </w:pPr>
    </w:p>
    <w:p w14:paraId="783EB4B9">
      <w:pPr>
        <w:ind w:firstLine="567"/>
        <w:jc w:val="right"/>
        <w:rPr>
          <w:rFonts w:ascii="Times New Roman" w:hAnsi="Times New Roman" w:cs="Times New Roman"/>
          <w:color w:val="FF0000"/>
          <w:sz w:val="24"/>
          <w:szCs w:val="24"/>
        </w:rPr>
      </w:pPr>
    </w:p>
    <w:p w14:paraId="704D7458">
      <w:pPr>
        <w:ind w:firstLine="567"/>
        <w:jc w:val="right"/>
        <w:rPr>
          <w:rFonts w:ascii="Times New Roman" w:hAnsi="Times New Roman" w:cs="Times New Roman"/>
          <w:color w:val="FF0000"/>
          <w:sz w:val="24"/>
          <w:szCs w:val="24"/>
        </w:rPr>
      </w:pPr>
    </w:p>
    <w:p w14:paraId="3A149CCE">
      <w:pPr>
        <w:ind w:firstLine="567"/>
        <w:jc w:val="right"/>
        <w:rPr>
          <w:rFonts w:ascii="Times New Roman" w:hAnsi="Times New Roman" w:cs="Times New Roman"/>
          <w:color w:val="FF0000"/>
          <w:sz w:val="24"/>
          <w:szCs w:val="24"/>
        </w:rPr>
      </w:pPr>
    </w:p>
    <w:p w14:paraId="561FFB06">
      <w:pPr>
        <w:ind w:firstLine="567"/>
        <w:jc w:val="right"/>
        <w:rPr>
          <w:rFonts w:ascii="Times New Roman" w:hAnsi="Times New Roman" w:cs="Times New Roman"/>
          <w:i/>
          <w:sz w:val="24"/>
          <w:szCs w:val="24"/>
        </w:rPr>
      </w:pPr>
      <w:r>
        <w:rPr>
          <w:rFonts w:ascii="Times New Roman" w:hAnsi="Times New Roman" w:cs="Times New Roman"/>
          <w:i/>
          <w:sz w:val="24"/>
          <w:szCs w:val="24"/>
        </w:rPr>
        <w:t>Приложение №1</w:t>
      </w:r>
    </w:p>
    <w:p w14:paraId="140DE0D9">
      <w:pPr>
        <w:ind w:firstLine="567"/>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Официальный бланк образовательной организации</w:t>
      </w:r>
    </w:p>
    <w:p w14:paraId="3CD4A360">
      <w:pPr>
        <w:ind w:firstLine="567"/>
        <w:jc w:val="center"/>
        <w:rPr>
          <w:rFonts w:ascii="Times New Roman" w:hAnsi="Times New Roman" w:cs="Times New Roman"/>
          <w:sz w:val="24"/>
          <w:szCs w:val="24"/>
        </w:rPr>
      </w:pPr>
      <w:r>
        <w:rPr>
          <w:rFonts w:ascii="Times New Roman" w:hAnsi="Times New Roman" w:cs="Times New Roman"/>
          <w:sz w:val="24"/>
          <w:szCs w:val="24"/>
        </w:rPr>
        <w:t>Справка о периоде обучения</w:t>
      </w:r>
    </w:p>
    <w:p w14:paraId="51BFBDF7">
      <w:pPr>
        <w:ind w:firstLine="567"/>
        <w:jc w:val="both"/>
        <w:rPr>
          <w:rFonts w:ascii="Times New Roman" w:hAnsi="Times New Roman" w:cs="Times New Roman"/>
          <w:sz w:val="24"/>
          <w:szCs w:val="24"/>
        </w:rPr>
      </w:pPr>
      <w:r>
        <w:rPr>
          <w:rFonts w:ascii="Times New Roman" w:hAnsi="Times New Roman" w:cs="Times New Roman"/>
          <w:sz w:val="24"/>
          <w:szCs w:val="24"/>
        </w:rPr>
        <w:t xml:space="preserve">Дата «_____» _______________ 20_____г.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________________</w:t>
      </w:r>
    </w:p>
    <w:p w14:paraId="5826A8D8">
      <w:pPr>
        <w:ind w:firstLine="567"/>
        <w:jc w:val="both"/>
        <w:rPr>
          <w:rFonts w:ascii="Times New Roman" w:hAnsi="Times New Roman" w:cs="Times New Roman"/>
          <w:sz w:val="24"/>
          <w:szCs w:val="24"/>
        </w:rPr>
      </w:pPr>
      <w:r>
        <w:rPr>
          <w:rFonts w:ascii="Times New Roman" w:hAnsi="Times New Roman" w:cs="Times New Roman"/>
          <w:sz w:val="24"/>
          <w:szCs w:val="24"/>
        </w:rPr>
        <w:t>Выдана _____________________________________ (ФИО обучающегося), _______________ (класс).</w:t>
      </w:r>
    </w:p>
    <w:p w14:paraId="2D6B3466">
      <w:pPr>
        <w:ind w:firstLine="567"/>
        <w:jc w:val="both"/>
        <w:rPr>
          <w:rFonts w:ascii="Times New Roman" w:hAnsi="Times New Roman" w:cs="Times New Roman"/>
          <w:sz w:val="24"/>
          <w:szCs w:val="24"/>
        </w:rPr>
      </w:pPr>
      <w:r>
        <w:rPr>
          <w:rFonts w:ascii="Times New Roman" w:hAnsi="Times New Roman" w:cs="Times New Roman"/>
          <w:sz w:val="24"/>
          <w:szCs w:val="24"/>
        </w:rPr>
        <w:t xml:space="preserve">Период обучения в ОО: с «_________» _______________________ 20____г. по «______» _________________ 20____г. </w:t>
      </w:r>
    </w:p>
    <w:p w14:paraId="13CBB559">
      <w:pPr>
        <w:ind w:firstLine="567"/>
        <w:jc w:val="both"/>
        <w:rPr>
          <w:rFonts w:ascii="Times New Roman" w:hAnsi="Times New Roman" w:cs="Times New Roman"/>
          <w:sz w:val="24"/>
          <w:szCs w:val="24"/>
        </w:rPr>
      </w:pPr>
      <w:r>
        <w:rPr>
          <w:rFonts w:ascii="Times New Roman" w:hAnsi="Times New Roman" w:cs="Times New Roman"/>
          <w:sz w:val="24"/>
          <w:szCs w:val="24"/>
        </w:rPr>
        <w:t xml:space="preserve">В текущем 20____-20______ учебном году (____ класс) изучал предметы, курсы, дисциплины (модули):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7"/>
        <w:gridCol w:w="1557"/>
        <w:gridCol w:w="1557"/>
        <w:gridCol w:w="1558"/>
        <w:gridCol w:w="1558"/>
        <w:gridCol w:w="1558"/>
      </w:tblGrid>
      <w:tr w14:paraId="173DD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6F21182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п.п.</w:t>
            </w:r>
          </w:p>
        </w:tc>
        <w:tc>
          <w:tcPr>
            <w:tcW w:w="1557" w:type="dxa"/>
          </w:tcPr>
          <w:p w14:paraId="63A873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Изучаемый предмет, курс, дисциплина (модуль)</w:t>
            </w:r>
          </w:p>
        </w:tc>
        <w:tc>
          <w:tcPr>
            <w:tcW w:w="1557" w:type="dxa"/>
          </w:tcPr>
          <w:p w14:paraId="50678F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Объем часов</w:t>
            </w:r>
          </w:p>
        </w:tc>
        <w:tc>
          <w:tcPr>
            <w:tcW w:w="1558" w:type="dxa"/>
          </w:tcPr>
          <w:p w14:paraId="300914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Отметки по результатам текущего контроля</w:t>
            </w:r>
          </w:p>
        </w:tc>
        <w:tc>
          <w:tcPr>
            <w:tcW w:w="1558" w:type="dxa"/>
          </w:tcPr>
          <w:p w14:paraId="675D61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Отметки о прохождении промежуточной аттестации</w:t>
            </w:r>
          </w:p>
        </w:tc>
        <w:tc>
          <w:tcPr>
            <w:tcW w:w="1558" w:type="dxa"/>
          </w:tcPr>
          <w:p w14:paraId="0471A7C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Доп. сведения</w:t>
            </w:r>
          </w:p>
        </w:tc>
      </w:tr>
      <w:tr w14:paraId="25850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3B37591E">
            <w:pPr>
              <w:spacing w:after="0" w:line="240" w:lineRule="auto"/>
              <w:jc w:val="both"/>
              <w:rPr>
                <w:rFonts w:ascii="Times New Roman" w:hAnsi="Times New Roman" w:cs="Times New Roman"/>
                <w:sz w:val="24"/>
                <w:szCs w:val="24"/>
              </w:rPr>
            </w:pPr>
          </w:p>
        </w:tc>
        <w:tc>
          <w:tcPr>
            <w:tcW w:w="1557" w:type="dxa"/>
          </w:tcPr>
          <w:p w14:paraId="5562B3E1">
            <w:pPr>
              <w:spacing w:after="0" w:line="240" w:lineRule="auto"/>
              <w:jc w:val="both"/>
              <w:rPr>
                <w:rFonts w:ascii="Times New Roman" w:hAnsi="Times New Roman" w:cs="Times New Roman"/>
                <w:sz w:val="24"/>
                <w:szCs w:val="24"/>
              </w:rPr>
            </w:pPr>
          </w:p>
        </w:tc>
        <w:tc>
          <w:tcPr>
            <w:tcW w:w="1557" w:type="dxa"/>
          </w:tcPr>
          <w:p w14:paraId="469BB2BA">
            <w:pPr>
              <w:spacing w:after="0" w:line="240" w:lineRule="auto"/>
              <w:jc w:val="both"/>
              <w:rPr>
                <w:rFonts w:ascii="Times New Roman" w:hAnsi="Times New Roman" w:cs="Times New Roman"/>
                <w:sz w:val="24"/>
                <w:szCs w:val="24"/>
              </w:rPr>
            </w:pPr>
          </w:p>
        </w:tc>
        <w:tc>
          <w:tcPr>
            <w:tcW w:w="1558" w:type="dxa"/>
          </w:tcPr>
          <w:p w14:paraId="5E246A4D">
            <w:pPr>
              <w:spacing w:after="0" w:line="240" w:lineRule="auto"/>
              <w:jc w:val="both"/>
              <w:rPr>
                <w:rFonts w:ascii="Times New Roman" w:hAnsi="Times New Roman" w:cs="Times New Roman"/>
                <w:sz w:val="24"/>
                <w:szCs w:val="24"/>
              </w:rPr>
            </w:pPr>
          </w:p>
        </w:tc>
        <w:tc>
          <w:tcPr>
            <w:tcW w:w="1558" w:type="dxa"/>
          </w:tcPr>
          <w:p w14:paraId="360EF8EB">
            <w:pPr>
              <w:spacing w:after="0" w:line="240" w:lineRule="auto"/>
              <w:jc w:val="both"/>
              <w:rPr>
                <w:rFonts w:ascii="Times New Roman" w:hAnsi="Times New Roman" w:cs="Times New Roman"/>
                <w:sz w:val="24"/>
                <w:szCs w:val="24"/>
              </w:rPr>
            </w:pPr>
          </w:p>
        </w:tc>
        <w:tc>
          <w:tcPr>
            <w:tcW w:w="1558" w:type="dxa"/>
          </w:tcPr>
          <w:p w14:paraId="77702D41">
            <w:pPr>
              <w:spacing w:after="0" w:line="240" w:lineRule="auto"/>
              <w:jc w:val="both"/>
              <w:rPr>
                <w:rFonts w:ascii="Times New Roman" w:hAnsi="Times New Roman" w:cs="Times New Roman"/>
                <w:sz w:val="24"/>
                <w:szCs w:val="24"/>
              </w:rPr>
            </w:pPr>
          </w:p>
        </w:tc>
      </w:tr>
      <w:tr w14:paraId="2E8D2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7B761C5D">
            <w:pPr>
              <w:spacing w:after="0" w:line="240" w:lineRule="auto"/>
              <w:jc w:val="both"/>
              <w:rPr>
                <w:rFonts w:ascii="Times New Roman" w:hAnsi="Times New Roman" w:cs="Times New Roman"/>
                <w:sz w:val="24"/>
                <w:szCs w:val="24"/>
              </w:rPr>
            </w:pPr>
          </w:p>
        </w:tc>
        <w:tc>
          <w:tcPr>
            <w:tcW w:w="1557" w:type="dxa"/>
          </w:tcPr>
          <w:p w14:paraId="7D2B249A">
            <w:pPr>
              <w:spacing w:after="0" w:line="240" w:lineRule="auto"/>
              <w:jc w:val="both"/>
              <w:rPr>
                <w:rFonts w:ascii="Times New Roman" w:hAnsi="Times New Roman" w:cs="Times New Roman"/>
                <w:sz w:val="24"/>
                <w:szCs w:val="24"/>
              </w:rPr>
            </w:pPr>
          </w:p>
        </w:tc>
        <w:tc>
          <w:tcPr>
            <w:tcW w:w="1557" w:type="dxa"/>
          </w:tcPr>
          <w:p w14:paraId="7B281BDB">
            <w:pPr>
              <w:spacing w:after="0" w:line="240" w:lineRule="auto"/>
              <w:jc w:val="both"/>
              <w:rPr>
                <w:rFonts w:ascii="Times New Roman" w:hAnsi="Times New Roman" w:cs="Times New Roman"/>
                <w:sz w:val="24"/>
                <w:szCs w:val="24"/>
              </w:rPr>
            </w:pPr>
          </w:p>
        </w:tc>
        <w:tc>
          <w:tcPr>
            <w:tcW w:w="1558" w:type="dxa"/>
          </w:tcPr>
          <w:p w14:paraId="4CC1A0C3">
            <w:pPr>
              <w:spacing w:after="0" w:line="240" w:lineRule="auto"/>
              <w:jc w:val="both"/>
              <w:rPr>
                <w:rFonts w:ascii="Times New Roman" w:hAnsi="Times New Roman" w:cs="Times New Roman"/>
                <w:sz w:val="24"/>
                <w:szCs w:val="24"/>
              </w:rPr>
            </w:pPr>
          </w:p>
        </w:tc>
        <w:tc>
          <w:tcPr>
            <w:tcW w:w="1558" w:type="dxa"/>
          </w:tcPr>
          <w:p w14:paraId="3B412A96">
            <w:pPr>
              <w:spacing w:after="0" w:line="240" w:lineRule="auto"/>
              <w:jc w:val="both"/>
              <w:rPr>
                <w:rFonts w:ascii="Times New Roman" w:hAnsi="Times New Roman" w:cs="Times New Roman"/>
                <w:sz w:val="24"/>
                <w:szCs w:val="24"/>
              </w:rPr>
            </w:pPr>
          </w:p>
        </w:tc>
        <w:tc>
          <w:tcPr>
            <w:tcW w:w="1558" w:type="dxa"/>
          </w:tcPr>
          <w:p w14:paraId="4E0B9CD9">
            <w:pPr>
              <w:spacing w:after="0" w:line="240" w:lineRule="auto"/>
              <w:jc w:val="both"/>
              <w:rPr>
                <w:rFonts w:ascii="Times New Roman" w:hAnsi="Times New Roman" w:cs="Times New Roman"/>
                <w:sz w:val="24"/>
                <w:szCs w:val="24"/>
              </w:rPr>
            </w:pPr>
          </w:p>
        </w:tc>
      </w:tr>
      <w:tr w14:paraId="2A3E0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77435319">
            <w:pPr>
              <w:spacing w:after="0" w:line="240" w:lineRule="auto"/>
              <w:jc w:val="both"/>
              <w:rPr>
                <w:rFonts w:ascii="Times New Roman" w:hAnsi="Times New Roman" w:cs="Times New Roman"/>
                <w:sz w:val="24"/>
                <w:szCs w:val="24"/>
              </w:rPr>
            </w:pPr>
          </w:p>
        </w:tc>
        <w:tc>
          <w:tcPr>
            <w:tcW w:w="1557" w:type="dxa"/>
          </w:tcPr>
          <w:p w14:paraId="6CD7D4E6">
            <w:pPr>
              <w:spacing w:after="0" w:line="240" w:lineRule="auto"/>
              <w:jc w:val="both"/>
              <w:rPr>
                <w:rFonts w:ascii="Times New Roman" w:hAnsi="Times New Roman" w:cs="Times New Roman"/>
                <w:sz w:val="24"/>
                <w:szCs w:val="24"/>
              </w:rPr>
            </w:pPr>
          </w:p>
        </w:tc>
        <w:tc>
          <w:tcPr>
            <w:tcW w:w="1557" w:type="dxa"/>
          </w:tcPr>
          <w:p w14:paraId="2F0F6E45">
            <w:pPr>
              <w:spacing w:after="0" w:line="240" w:lineRule="auto"/>
              <w:jc w:val="both"/>
              <w:rPr>
                <w:rFonts w:ascii="Times New Roman" w:hAnsi="Times New Roman" w:cs="Times New Roman"/>
                <w:sz w:val="24"/>
                <w:szCs w:val="24"/>
              </w:rPr>
            </w:pPr>
          </w:p>
        </w:tc>
        <w:tc>
          <w:tcPr>
            <w:tcW w:w="1558" w:type="dxa"/>
          </w:tcPr>
          <w:p w14:paraId="7E062A80">
            <w:pPr>
              <w:spacing w:after="0" w:line="240" w:lineRule="auto"/>
              <w:jc w:val="both"/>
              <w:rPr>
                <w:rFonts w:ascii="Times New Roman" w:hAnsi="Times New Roman" w:cs="Times New Roman"/>
                <w:sz w:val="24"/>
                <w:szCs w:val="24"/>
              </w:rPr>
            </w:pPr>
          </w:p>
        </w:tc>
        <w:tc>
          <w:tcPr>
            <w:tcW w:w="1558" w:type="dxa"/>
          </w:tcPr>
          <w:p w14:paraId="4D995DBF">
            <w:pPr>
              <w:spacing w:after="0" w:line="240" w:lineRule="auto"/>
              <w:jc w:val="both"/>
              <w:rPr>
                <w:rFonts w:ascii="Times New Roman" w:hAnsi="Times New Roman" w:cs="Times New Roman"/>
                <w:sz w:val="24"/>
                <w:szCs w:val="24"/>
              </w:rPr>
            </w:pPr>
          </w:p>
        </w:tc>
        <w:tc>
          <w:tcPr>
            <w:tcW w:w="1558" w:type="dxa"/>
          </w:tcPr>
          <w:p w14:paraId="0FAE3BEF">
            <w:pPr>
              <w:spacing w:after="0" w:line="240" w:lineRule="auto"/>
              <w:jc w:val="both"/>
              <w:rPr>
                <w:rFonts w:ascii="Times New Roman" w:hAnsi="Times New Roman" w:cs="Times New Roman"/>
                <w:sz w:val="24"/>
                <w:szCs w:val="24"/>
              </w:rPr>
            </w:pPr>
          </w:p>
        </w:tc>
      </w:tr>
      <w:tr w14:paraId="7F6BE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28B69F99">
            <w:pPr>
              <w:spacing w:after="0" w:line="240" w:lineRule="auto"/>
              <w:jc w:val="both"/>
              <w:rPr>
                <w:rFonts w:ascii="Times New Roman" w:hAnsi="Times New Roman" w:cs="Times New Roman"/>
                <w:sz w:val="24"/>
                <w:szCs w:val="24"/>
              </w:rPr>
            </w:pPr>
          </w:p>
        </w:tc>
        <w:tc>
          <w:tcPr>
            <w:tcW w:w="1557" w:type="dxa"/>
          </w:tcPr>
          <w:p w14:paraId="011585B4">
            <w:pPr>
              <w:spacing w:after="0" w:line="240" w:lineRule="auto"/>
              <w:jc w:val="both"/>
              <w:rPr>
                <w:rFonts w:ascii="Times New Roman" w:hAnsi="Times New Roman" w:cs="Times New Roman"/>
                <w:sz w:val="24"/>
                <w:szCs w:val="24"/>
              </w:rPr>
            </w:pPr>
          </w:p>
        </w:tc>
        <w:tc>
          <w:tcPr>
            <w:tcW w:w="1557" w:type="dxa"/>
          </w:tcPr>
          <w:p w14:paraId="31B70B0E">
            <w:pPr>
              <w:spacing w:after="0" w:line="240" w:lineRule="auto"/>
              <w:jc w:val="both"/>
              <w:rPr>
                <w:rFonts w:ascii="Times New Roman" w:hAnsi="Times New Roman" w:cs="Times New Roman"/>
                <w:sz w:val="24"/>
                <w:szCs w:val="24"/>
              </w:rPr>
            </w:pPr>
          </w:p>
        </w:tc>
        <w:tc>
          <w:tcPr>
            <w:tcW w:w="1558" w:type="dxa"/>
          </w:tcPr>
          <w:p w14:paraId="562FE88F">
            <w:pPr>
              <w:spacing w:after="0" w:line="240" w:lineRule="auto"/>
              <w:jc w:val="both"/>
              <w:rPr>
                <w:rFonts w:ascii="Times New Roman" w:hAnsi="Times New Roman" w:cs="Times New Roman"/>
                <w:sz w:val="24"/>
                <w:szCs w:val="24"/>
              </w:rPr>
            </w:pPr>
          </w:p>
        </w:tc>
        <w:tc>
          <w:tcPr>
            <w:tcW w:w="1558" w:type="dxa"/>
          </w:tcPr>
          <w:p w14:paraId="06F99E71">
            <w:pPr>
              <w:spacing w:after="0" w:line="240" w:lineRule="auto"/>
              <w:jc w:val="both"/>
              <w:rPr>
                <w:rFonts w:ascii="Times New Roman" w:hAnsi="Times New Roman" w:cs="Times New Roman"/>
                <w:sz w:val="24"/>
                <w:szCs w:val="24"/>
              </w:rPr>
            </w:pPr>
          </w:p>
        </w:tc>
        <w:tc>
          <w:tcPr>
            <w:tcW w:w="1558" w:type="dxa"/>
          </w:tcPr>
          <w:p w14:paraId="314000CF">
            <w:pPr>
              <w:spacing w:after="0" w:line="240" w:lineRule="auto"/>
              <w:jc w:val="both"/>
              <w:rPr>
                <w:rFonts w:ascii="Times New Roman" w:hAnsi="Times New Roman" w:cs="Times New Roman"/>
                <w:sz w:val="24"/>
                <w:szCs w:val="24"/>
              </w:rPr>
            </w:pPr>
          </w:p>
        </w:tc>
      </w:tr>
      <w:tr w14:paraId="01DD1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7" w:type="dxa"/>
          </w:tcPr>
          <w:p w14:paraId="68CB4F21">
            <w:pPr>
              <w:spacing w:after="0" w:line="240" w:lineRule="auto"/>
              <w:jc w:val="both"/>
              <w:rPr>
                <w:rFonts w:ascii="Times New Roman" w:hAnsi="Times New Roman" w:cs="Times New Roman"/>
                <w:sz w:val="24"/>
                <w:szCs w:val="24"/>
              </w:rPr>
            </w:pPr>
          </w:p>
        </w:tc>
        <w:tc>
          <w:tcPr>
            <w:tcW w:w="1557" w:type="dxa"/>
          </w:tcPr>
          <w:p w14:paraId="5AA79980">
            <w:pPr>
              <w:spacing w:after="0" w:line="240" w:lineRule="auto"/>
              <w:jc w:val="both"/>
              <w:rPr>
                <w:rFonts w:ascii="Times New Roman" w:hAnsi="Times New Roman" w:cs="Times New Roman"/>
                <w:sz w:val="24"/>
                <w:szCs w:val="24"/>
              </w:rPr>
            </w:pPr>
          </w:p>
        </w:tc>
        <w:tc>
          <w:tcPr>
            <w:tcW w:w="1557" w:type="dxa"/>
          </w:tcPr>
          <w:p w14:paraId="6AB8AEA5">
            <w:pPr>
              <w:spacing w:after="0" w:line="240" w:lineRule="auto"/>
              <w:jc w:val="both"/>
              <w:rPr>
                <w:rFonts w:ascii="Times New Roman" w:hAnsi="Times New Roman" w:cs="Times New Roman"/>
                <w:sz w:val="24"/>
                <w:szCs w:val="24"/>
              </w:rPr>
            </w:pPr>
          </w:p>
        </w:tc>
        <w:tc>
          <w:tcPr>
            <w:tcW w:w="1558" w:type="dxa"/>
          </w:tcPr>
          <w:p w14:paraId="4A10E667">
            <w:pPr>
              <w:spacing w:after="0" w:line="240" w:lineRule="auto"/>
              <w:jc w:val="both"/>
              <w:rPr>
                <w:rFonts w:ascii="Times New Roman" w:hAnsi="Times New Roman" w:cs="Times New Roman"/>
                <w:sz w:val="24"/>
                <w:szCs w:val="24"/>
              </w:rPr>
            </w:pPr>
          </w:p>
        </w:tc>
        <w:tc>
          <w:tcPr>
            <w:tcW w:w="1558" w:type="dxa"/>
          </w:tcPr>
          <w:p w14:paraId="0563DDEE">
            <w:pPr>
              <w:spacing w:after="0" w:line="240" w:lineRule="auto"/>
              <w:jc w:val="both"/>
              <w:rPr>
                <w:rFonts w:ascii="Times New Roman" w:hAnsi="Times New Roman" w:cs="Times New Roman"/>
                <w:sz w:val="24"/>
                <w:szCs w:val="24"/>
              </w:rPr>
            </w:pPr>
          </w:p>
        </w:tc>
        <w:tc>
          <w:tcPr>
            <w:tcW w:w="1558" w:type="dxa"/>
          </w:tcPr>
          <w:p w14:paraId="6345A523">
            <w:pPr>
              <w:spacing w:after="0" w:line="240" w:lineRule="auto"/>
              <w:jc w:val="both"/>
              <w:rPr>
                <w:rFonts w:ascii="Times New Roman" w:hAnsi="Times New Roman" w:cs="Times New Roman"/>
                <w:sz w:val="24"/>
                <w:szCs w:val="24"/>
              </w:rPr>
            </w:pPr>
          </w:p>
        </w:tc>
      </w:tr>
    </w:tbl>
    <w:p w14:paraId="777E3E05">
      <w:pPr>
        <w:ind w:firstLine="567"/>
        <w:jc w:val="both"/>
        <w:rPr>
          <w:rFonts w:ascii="Times New Roman" w:hAnsi="Times New Roman" w:cs="Times New Roman"/>
          <w:sz w:val="24"/>
          <w:szCs w:val="24"/>
        </w:rPr>
      </w:pPr>
    </w:p>
    <w:p w14:paraId="5D54490E">
      <w:pPr>
        <w:ind w:firstLine="567"/>
        <w:jc w:val="both"/>
        <w:rPr>
          <w:rFonts w:ascii="Times New Roman" w:hAnsi="Times New Roman" w:cs="Times New Roman"/>
          <w:sz w:val="24"/>
          <w:szCs w:val="24"/>
        </w:rPr>
      </w:pPr>
    </w:p>
    <w:p w14:paraId="1FFE4C60">
      <w:pPr>
        <w:ind w:firstLine="567"/>
        <w:jc w:val="both"/>
        <w:rPr>
          <w:rFonts w:ascii="Times New Roman" w:hAnsi="Times New Roman" w:cs="Times New Roman"/>
          <w:sz w:val="24"/>
          <w:szCs w:val="24"/>
        </w:rPr>
      </w:pPr>
      <w:r>
        <w:rPr>
          <w:rFonts w:ascii="Times New Roman" w:hAnsi="Times New Roman" w:cs="Times New Roman"/>
          <w:sz w:val="24"/>
          <w:szCs w:val="24"/>
        </w:rPr>
        <w:t>Подпись</w:t>
      </w:r>
    </w:p>
    <w:p w14:paraId="3518C490">
      <w:pPr>
        <w:ind w:firstLine="567"/>
        <w:jc w:val="both"/>
        <w:rPr>
          <w:rFonts w:ascii="Times New Roman" w:hAnsi="Times New Roman" w:cs="Times New Roman"/>
          <w:sz w:val="24"/>
          <w:szCs w:val="24"/>
        </w:rPr>
      </w:pPr>
      <w:r>
        <w:rPr>
          <w:rFonts w:ascii="Times New Roman" w:hAnsi="Times New Roman" w:cs="Times New Roman"/>
          <w:sz w:val="24"/>
          <w:szCs w:val="24"/>
        </w:rPr>
        <w:t>Печать</w:t>
      </w:r>
    </w:p>
    <w:p w14:paraId="52A8EFCF">
      <w:pPr>
        <w:ind w:firstLine="567"/>
        <w:jc w:val="both"/>
        <w:rPr>
          <w:rFonts w:ascii="Times New Roman" w:hAnsi="Times New Roman" w:cs="Times New Roman"/>
          <w:sz w:val="24"/>
          <w:szCs w:val="24"/>
        </w:rPr>
      </w:pPr>
    </w:p>
    <w:p w14:paraId="6DE13349">
      <w:pPr>
        <w:ind w:firstLine="567"/>
        <w:jc w:val="both"/>
        <w:rPr>
          <w:rFonts w:ascii="Times New Roman" w:hAnsi="Times New Roman" w:cs="Times New Roman"/>
          <w:sz w:val="24"/>
          <w:szCs w:val="24"/>
        </w:rPr>
      </w:pPr>
    </w:p>
    <w:p w14:paraId="1215F272">
      <w:pPr>
        <w:ind w:firstLine="567"/>
        <w:jc w:val="both"/>
        <w:rPr>
          <w:rFonts w:ascii="Times New Roman" w:hAnsi="Times New Roman" w:cs="Times New Roman"/>
          <w:sz w:val="24"/>
          <w:szCs w:val="24"/>
        </w:rPr>
      </w:pPr>
    </w:p>
    <w:p w14:paraId="564D9E39">
      <w:pPr>
        <w:ind w:firstLine="567"/>
        <w:jc w:val="both"/>
        <w:rPr>
          <w:rFonts w:ascii="Times New Roman" w:hAnsi="Times New Roman" w:cs="Times New Roman"/>
          <w:sz w:val="24"/>
          <w:szCs w:val="24"/>
        </w:rPr>
      </w:pPr>
    </w:p>
    <w:p w14:paraId="1202A6C6">
      <w:pPr>
        <w:ind w:firstLine="567"/>
        <w:jc w:val="both"/>
        <w:rPr>
          <w:rFonts w:ascii="Times New Roman" w:hAnsi="Times New Roman" w:cs="Times New Roman"/>
          <w:sz w:val="24"/>
          <w:szCs w:val="24"/>
        </w:rPr>
      </w:pPr>
    </w:p>
    <w:p w14:paraId="39621C3E">
      <w:pPr>
        <w:ind w:firstLine="567"/>
        <w:jc w:val="both"/>
        <w:rPr>
          <w:rFonts w:ascii="Times New Roman" w:hAnsi="Times New Roman" w:cs="Times New Roman"/>
          <w:sz w:val="24"/>
          <w:szCs w:val="24"/>
        </w:rPr>
      </w:pPr>
    </w:p>
    <w:p w14:paraId="1BAD9769">
      <w:pPr>
        <w:ind w:firstLine="567"/>
        <w:jc w:val="both"/>
        <w:rPr>
          <w:rFonts w:ascii="Times New Roman" w:hAnsi="Times New Roman" w:cs="Times New Roman"/>
          <w:sz w:val="24"/>
          <w:szCs w:val="24"/>
        </w:rPr>
      </w:pPr>
    </w:p>
    <w:p w14:paraId="39520C17">
      <w:pPr>
        <w:ind w:firstLine="567"/>
        <w:jc w:val="both"/>
        <w:rPr>
          <w:rFonts w:ascii="Times New Roman" w:hAnsi="Times New Roman" w:cs="Times New Roman"/>
          <w:sz w:val="24"/>
          <w:szCs w:val="24"/>
        </w:rPr>
      </w:pPr>
    </w:p>
    <w:p w14:paraId="62C06125">
      <w:pPr>
        <w:ind w:firstLine="567"/>
        <w:jc w:val="both"/>
        <w:rPr>
          <w:rFonts w:ascii="Times New Roman" w:hAnsi="Times New Roman" w:cs="Times New Roman"/>
          <w:sz w:val="24"/>
          <w:szCs w:val="24"/>
        </w:rPr>
      </w:pPr>
    </w:p>
    <w:p w14:paraId="1F9505FB">
      <w:pPr>
        <w:ind w:firstLine="567"/>
        <w:jc w:val="both"/>
        <w:rPr>
          <w:rFonts w:ascii="Times New Roman" w:hAnsi="Times New Roman" w:cs="Times New Roman"/>
          <w:sz w:val="24"/>
          <w:szCs w:val="24"/>
        </w:rPr>
      </w:pPr>
    </w:p>
    <w:p w14:paraId="01639209">
      <w:pPr>
        <w:ind w:firstLine="567"/>
        <w:jc w:val="both"/>
        <w:rPr>
          <w:rFonts w:ascii="Times New Roman" w:hAnsi="Times New Roman" w:cs="Times New Roman"/>
          <w:sz w:val="24"/>
          <w:szCs w:val="24"/>
        </w:rPr>
      </w:pPr>
    </w:p>
    <w:p w14:paraId="0B1AC50C">
      <w:pPr>
        <w:ind w:firstLine="567"/>
        <w:jc w:val="both"/>
        <w:rPr>
          <w:rFonts w:ascii="Times New Roman" w:hAnsi="Times New Roman" w:cs="Times New Roman"/>
          <w:sz w:val="24"/>
          <w:szCs w:val="24"/>
        </w:rPr>
      </w:pPr>
    </w:p>
    <w:p w14:paraId="700A23D4">
      <w:pPr>
        <w:ind w:firstLine="567"/>
        <w:jc w:val="both"/>
        <w:rPr>
          <w:rFonts w:ascii="Times New Roman" w:hAnsi="Times New Roman" w:cs="Times New Roman"/>
          <w:sz w:val="24"/>
          <w:szCs w:val="24"/>
        </w:rPr>
      </w:pPr>
    </w:p>
    <w:p w14:paraId="2C95E28B">
      <w:pPr>
        <w:ind w:firstLine="567"/>
        <w:jc w:val="right"/>
        <w:rPr>
          <w:rFonts w:ascii="Times New Roman" w:hAnsi="Times New Roman" w:cs="Times New Roman"/>
          <w:i/>
          <w:sz w:val="24"/>
          <w:szCs w:val="24"/>
        </w:rPr>
      </w:pPr>
      <w:r>
        <w:rPr>
          <w:rFonts w:ascii="Times New Roman" w:hAnsi="Times New Roman" w:cs="Times New Roman"/>
          <w:i/>
          <w:sz w:val="24"/>
          <w:szCs w:val="24"/>
        </w:rPr>
        <w:t xml:space="preserve">Приложение №2 </w:t>
      </w: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30"/>
      </w:tblGrid>
      <w:tr w14:paraId="546FF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30" w:type="dxa"/>
          </w:tcPr>
          <w:p w14:paraId="510522CD">
            <w:pPr>
              <w:spacing w:after="0" w:line="240" w:lineRule="auto"/>
              <w:rPr>
                <w:rFonts w:ascii="Times New Roman" w:hAnsi="Times New Roman" w:eastAsia="Times New Roman" w:cs="Times New Roman"/>
                <w:i/>
                <w:lang w:eastAsia="ru-RU"/>
              </w:rPr>
            </w:pPr>
            <w:r>
              <w:rPr>
                <w:rFonts w:ascii="Times New Roman" w:hAnsi="Times New Roman" w:eastAsia="Times New Roman" w:cs="Times New Roman"/>
                <w:i/>
                <w:lang w:eastAsia="ru-RU"/>
              </w:rPr>
              <w:t>Принят(а) в _____ класс</w:t>
            </w:r>
          </w:p>
          <w:p w14:paraId="4D14ED96">
            <w:pPr>
              <w:spacing w:after="0" w:line="240" w:lineRule="auto"/>
              <w:rPr>
                <w:rFonts w:ascii="Times New Roman" w:hAnsi="Times New Roman" w:eastAsia="Times New Roman" w:cs="Times New Roman"/>
                <w:i/>
                <w:lang w:eastAsia="ru-RU"/>
              </w:rPr>
            </w:pPr>
            <w:r>
              <w:rPr>
                <w:rFonts w:ascii="Times New Roman" w:hAnsi="Times New Roman" w:eastAsia="Times New Roman" w:cs="Times New Roman"/>
                <w:i/>
                <w:lang w:eastAsia="ru-RU"/>
              </w:rPr>
              <w:t xml:space="preserve">Приказ №______ </w:t>
            </w:r>
          </w:p>
          <w:p w14:paraId="36EB6889">
            <w:pPr>
              <w:spacing w:after="0" w:line="240" w:lineRule="auto"/>
              <w:rPr>
                <w:rFonts w:ascii="Times New Roman" w:hAnsi="Times New Roman" w:eastAsia="Times New Roman" w:cs="Times New Roman"/>
                <w:i/>
                <w:lang w:eastAsia="ru-RU"/>
              </w:rPr>
            </w:pPr>
            <w:r>
              <w:rPr>
                <w:rFonts w:ascii="Times New Roman" w:hAnsi="Times New Roman" w:eastAsia="Times New Roman" w:cs="Times New Roman"/>
                <w:i/>
                <w:lang w:eastAsia="ru-RU"/>
              </w:rPr>
              <w:t>от «____» _____ 20___г.</w:t>
            </w:r>
          </w:p>
          <w:p w14:paraId="00162FD5">
            <w:pPr>
              <w:spacing w:after="0" w:line="240" w:lineRule="auto"/>
              <w:rPr>
                <w:rFonts w:ascii="Times New Roman" w:hAnsi="Times New Roman" w:eastAsia="Times New Roman" w:cs="Times New Roman"/>
                <w:i/>
                <w:lang w:eastAsia="ru-RU"/>
              </w:rPr>
            </w:pPr>
            <w:r>
              <w:rPr>
                <w:rFonts w:ascii="Times New Roman" w:hAnsi="Times New Roman" w:eastAsia="Times New Roman" w:cs="Times New Roman"/>
                <w:i/>
                <w:lang w:eastAsia="ru-RU"/>
              </w:rPr>
              <w:t xml:space="preserve">Директор  МБОУ </w:t>
            </w:r>
          </w:p>
          <w:p w14:paraId="6E35AC9B">
            <w:pPr>
              <w:spacing w:after="0" w:line="240" w:lineRule="auto"/>
              <w:rPr>
                <w:rFonts w:ascii="Times New Roman" w:hAnsi="Times New Roman" w:eastAsia="Times New Roman" w:cs="Times New Roman"/>
                <w:i/>
                <w:lang w:eastAsia="ru-RU"/>
              </w:rPr>
            </w:pPr>
            <w:r>
              <w:rPr>
                <w:rFonts w:ascii="Times New Roman" w:hAnsi="Times New Roman" w:eastAsia="Times New Roman" w:cs="Times New Roman"/>
                <w:i/>
                <w:lang w:eastAsia="ru-RU"/>
              </w:rPr>
              <w:t>«Гимназия</w:t>
            </w:r>
            <w:r>
              <w:rPr>
                <w:rFonts w:hint="default" w:ascii="Times New Roman" w:hAnsi="Times New Roman" w:eastAsia="Times New Roman" w:cs="Times New Roman"/>
                <w:i/>
                <w:lang w:val="en-US" w:eastAsia="ru-RU"/>
              </w:rPr>
              <w:t xml:space="preserve"> им.Л.Н.Толстого</w:t>
            </w:r>
            <w:r>
              <w:rPr>
                <w:rFonts w:ascii="Times New Roman" w:hAnsi="Times New Roman" w:eastAsia="Times New Roman" w:cs="Times New Roman"/>
                <w:i/>
                <w:lang w:eastAsia="ru-RU"/>
              </w:rPr>
              <w:t>»</w:t>
            </w:r>
          </w:p>
          <w:p w14:paraId="1C2BB94A">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i/>
                <w:lang w:eastAsia="ru-RU"/>
              </w:rPr>
              <w:t>_________ И.В.Перванаева</w:t>
            </w:r>
          </w:p>
        </w:tc>
      </w:tr>
    </w:tbl>
    <w:tbl>
      <w:tblPr>
        <w:tblStyle w:val="19"/>
        <w:tblpPr w:leftFromText="180" w:rightFromText="180" w:vertAnchor="text" w:horzAnchor="margin" w:tblpXSpec="right" w:tblpY="-104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74"/>
      </w:tblGrid>
      <w:tr w14:paraId="049E1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6" w:hRule="atLeast"/>
        </w:trPr>
        <w:tc>
          <w:tcPr>
            <w:tcW w:w="5074" w:type="dxa"/>
          </w:tcPr>
          <w:p w14:paraId="66E0C6E3">
            <w:pPr>
              <w:spacing w:after="0" w:line="240" w:lineRule="auto"/>
              <w:jc w:val="right"/>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Директору </w:t>
            </w:r>
          </w:p>
          <w:p w14:paraId="583AD78B">
            <w:pPr>
              <w:spacing w:after="0" w:line="240" w:lineRule="auto"/>
              <w:jc w:val="right"/>
              <w:rPr>
                <w:rFonts w:ascii="Times New Roman" w:hAnsi="Times New Roman" w:eastAsia="Times New Roman" w:cs="Times New Roman"/>
                <w:lang w:eastAsia="ru-RU"/>
              </w:rPr>
            </w:pPr>
            <w:r>
              <w:rPr>
                <w:rFonts w:ascii="Times New Roman" w:hAnsi="Times New Roman" w:eastAsia="Times New Roman" w:cs="Times New Roman"/>
                <w:lang w:eastAsia="ru-RU"/>
              </w:rPr>
              <w:t>МБОУ «Гимназия</w:t>
            </w:r>
            <w:r>
              <w:rPr>
                <w:rFonts w:hint="default" w:ascii="Times New Roman" w:hAnsi="Times New Roman" w:eastAsia="Times New Roman" w:cs="Times New Roman"/>
                <w:lang w:val="en-US" w:eastAsia="ru-RU"/>
              </w:rPr>
              <w:t xml:space="preserve"> им.Л.Н.Толстого</w:t>
            </w:r>
            <w:r>
              <w:rPr>
                <w:rFonts w:ascii="Times New Roman" w:hAnsi="Times New Roman" w:eastAsia="Times New Roman" w:cs="Times New Roman"/>
                <w:lang w:eastAsia="ru-RU"/>
              </w:rPr>
              <w:t xml:space="preserve">» </w:t>
            </w:r>
          </w:p>
          <w:p w14:paraId="646BCA9B">
            <w:pPr>
              <w:spacing w:after="0" w:line="240" w:lineRule="auto"/>
              <w:jc w:val="right"/>
              <w:rPr>
                <w:rFonts w:ascii="Times New Roman" w:hAnsi="Times New Roman" w:eastAsia="Times New Roman" w:cs="Times New Roman"/>
                <w:b/>
                <w:lang w:eastAsia="ru-RU"/>
              </w:rPr>
            </w:pPr>
            <w:r>
              <w:rPr>
                <w:rFonts w:ascii="Times New Roman" w:hAnsi="Times New Roman" w:eastAsia="Times New Roman" w:cs="Times New Roman"/>
                <w:lang w:eastAsia="ru-RU"/>
              </w:rPr>
              <w:t>И.В.Перванаевой</w:t>
            </w:r>
          </w:p>
          <w:p w14:paraId="164897B8">
            <w:pPr>
              <w:spacing w:after="0" w:line="240" w:lineRule="auto"/>
              <w:jc w:val="right"/>
              <w:rPr>
                <w:rFonts w:ascii="Times New Roman" w:hAnsi="Times New Roman" w:eastAsia="Times New Roman" w:cs="Times New Roman"/>
                <w:b/>
                <w:lang w:eastAsia="ru-RU"/>
              </w:rPr>
            </w:pPr>
          </w:p>
          <w:p w14:paraId="79F12789">
            <w:pPr>
              <w:spacing w:after="0" w:line="240" w:lineRule="auto"/>
              <w:jc w:val="right"/>
              <w:rPr>
                <w:rFonts w:ascii="Times New Roman" w:hAnsi="Times New Roman" w:eastAsia="Times New Roman" w:cs="Times New Roman"/>
                <w:b/>
                <w:lang w:eastAsia="ru-RU"/>
              </w:rPr>
            </w:pPr>
            <w:r>
              <w:rPr>
                <w:rFonts w:ascii="Times New Roman" w:hAnsi="Times New Roman" w:eastAsia="Times New Roman" w:cs="Times New Roman"/>
                <w:b/>
                <w:lang w:eastAsia="ru-RU"/>
              </w:rPr>
              <w:t xml:space="preserve"> ___________________________________________</w:t>
            </w:r>
          </w:p>
          <w:p w14:paraId="3386ADBA">
            <w:pPr>
              <w:spacing w:after="0" w:line="240" w:lineRule="auto"/>
              <w:rPr>
                <w:rFonts w:ascii="Times New Roman" w:hAnsi="Times New Roman" w:eastAsia="Times New Roman" w:cs="Times New Roman"/>
                <w:sz w:val="16"/>
                <w:szCs w:val="16"/>
                <w:lang w:eastAsia="ru-RU"/>
              </w:rPr>
            </w:pPr>
            <w:r>
              <w:rPr>
                <w:rFonts w:ascii="Times New Roman" w:hAnsi="Times New Roman" w:eastAsia="Times New Roman" w:cs="Times New Roman"/>
                <w:sz w:val="16"/>
                <w:szCs w:val="16"/>
                <w:lang w:eastAsia="ru-RU"/>
              </w:rPr>
              <w:t>Фамилия и инициалы родителя (законного представителя), учащихся 10,11кл</w:t>
            </w:r>
          </w:p>
          <w:p w14:paraId="50C39542">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Адрес места жительства и (или) адрес места пребывания заявителя</w:t>
            </w:r>
          </w:p>
          <w:p w14:paraId="7A41D2E6">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___________________ ул. ___________________</w:t>
            </w:r>
          </w:p>
          <w:p w14:paraId="4A44BE29">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д. _____ кв. ______ дом. _______________</w:t>
            </w:r>
          </w:p>
          <w:p w14:paraId="4A40076E">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Адрес регистрации</w:t>
            </w:r>
          </w:p>
          <w:p w14:paraId="1569ED51">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___________________ ул. ___________________</w:t>
            </w:r>
          </w:p>
          <w:p w14:paraId="1BC1F48D">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д. _____ кв. ______ дом. _______________</w:t>
            </w:r>
          </w:p>
          <w:p w14:paraId="7ACF7A91">
            <w:pPr>
              <w:spacing w:after="0" w:line="240" w:lineRule="auto"/>
              <w:rPr>
                <w:rFonts w:ascii="Times New Roman" w:hAnsi="Times New Roman" w:eastAsia="Times New Roman" w:cs="Times New Roman"/>
                <w:lang w:eastAsia="ru-RU"/>
              </w:rPr>
            </w:pPr>
            <w:r>
              <w:rPr>
                <w:rFonts w:ascii="Times New Roman" w:hAnsi="Times New Roman" w:eastAsia="Times New Roman" w:cs="Times New Roman"/>
                <w:lang w:eastAsia="ru-RU"/>
              </w:rPr>
              <w:t xml:space="preserve">тел.моб. ________________________________ </w:t>
            </w:r>
          </w:p>
        </w:tc>
      </w:tr>
    </w:tbl>
    <w:p w14:paraId="4043CFC2">
      <w:pPr>
        <w:spacing w:after="20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0486240A">
      <w:pPr>
        <w:spacing w:after="20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29214FF4">
      <w:pPr>
        <w:spacing w:after="0" w:line="360" w:lineRule="auto"/>
        <w:jc w:val="center"/>
        <w:rPr>
          <w:rFonts w:ascii="Times New Roman" w:hAnsi="Times New Roman" w:eastAsia="Times New Roman" w:cs="Times New Roman"/>
          <w:b/>
          <w:sz w:val="28"/>
          <w:szCs w:val="28"/>
          <w:lang w:eastAsia="ru-RU"/>
        </w:rPr>
      </w:pPr>
    </w:p>
    <w:p w14:paraId="7E04FF94">
      <w:pPr>
        <w:spacing w:after="0" w:line="360" w:lineRule="auto"/>
        <w:jc w:val="center"/>
        <w:rPr>
          <w:rFonts w:ascii="Times New Roman" w:hAnsi="Times New Roman" w:eastAsia="Times New Roman" w:cs="Times New Roman"/>
          <w:b/>
          <w:sz w:val="28"/>
          <w:szCs w:val="28"/>
          <w:lang w:eastAsia="ru-RU"/>
        </w:rPr>
      </w:pPr>
    </w:p>
    <w:p w14:paraId="20CDDCF5">
      <w:pPr>
        <w:spacing w:after="0" w:line="360" w:lineRule="auto"/>
        <w:jc w:val="center"/>
        <w:rPr>
          <w:rFonts w:ascii="Times New Roman" w:hAnsi="Times New Roman" w:eastAsia="Times New Roman" w:cs="Times New Roman"/>
          <w:b/>
          <w:sz w:val="28"/>
          <w:szCs w:val="28"/>
          <w:lang w:eastAsia="ru-RU"/>
        </w:rPr>
      </w:pPr>
    </w:p>
    <w:p w14:paraId="14A27727">
      <w:pPr>
        <w:spacing w:after="0" w:line="360" w:lineRule="auto"/>
        <w:jc w:val="center"/>
        <w:rPr>
          <w:rFonts w:ascii="Times New Roman" w:hAnsi="Times New Roman" w:eastAsia="Times New Roman" w:cs="Times New Roman"/>
          <w:b/>
          <w:sz w:val="28"/>
          <w:szCs w:val="28"/>
          <w:lang w:eastAsia="ru-RU"/>
        </w:rPr>
      </w:pPr>
    </w:p>
    <w:p w14:paraId="37C1C5F8">
      <w:pPr>
        <w:spacing w:after="0" w:line="360" w:lineRule="auto"/>
        <w:jc w:val="center"/>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ЗАЯВЛЕНИЕ</w:t>
      </w:r>
    </w:p>
    <w:p w14:paraId="1FD49AC8">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Прошу Вас принять в ___ класс моего сына (мою дочь) / меня ____________________________________________________________________________</w:t>
      </w:r>
    </w:p>
    <w:p w14:paraId="3A429C69">
      <w:pPr>
        <w:spacing w:after="0" w:line="240" w:lineRule="auto"/>
        <w:jc w:val="center"/>
        <w:rPr>
          <w:rFonts w:ascii="Times New Roman" w:hAnsi="Times New Roman" w:eastAsia="Times New Roman" w:cs="Times New Roman"/>
          <w:i/>
          <w:sz w:val="16"/>
          <w:szCs w:val="16"/>
          <w:lang w:eastAsia="ru-RU"/>
        </w:rPr>
      </w:pPr>
      <w:r>
        <w:rPr>
          <w:rFonts w:ascii="Times New Roman" w:hAnsi="Times New Roman" w:eastAsia="Times New Roman" w:cs="Times New Roman"/>
          <w:i/>
          <w:sz w:val="16"/>
          <w:szCs w:val="16"/>
          <w:lang w:eastAsia="ru-RU"/>
        </w:rPr>
        <w:t>(фамилия, имя, отчество (при наличии) ребенка или поступающего полностью)</w:t>
      </w:r>
    </w:p>
    <w:p w14:paraId="28773300">
      <w:pPr>
        <w:spacing w:after="0" w:line="276" w:lineRule="auto"/>
        <w:rPr>
          <w:rFonts w:ascii="Times New Roman" w:hAnsi="Times New Roman" w:eastAsia="Times New Roman" w:cs="Times New Roman"/>
          <w:sz w:val="16"/>
          <w:szCs w:val="16"/>
          <w:lang w:eastAsia="ru-RU"/>
        </w:rPr>
      </w:pPr>
      <w:r>
        <w:rPr>
          <w:rFonts w:ascii="Times New Roman" w:hAnsi="Times New Roman" w:eastAsia="Times New Roman" w:cs="Times New Roman"/>
          <w:sz w:val="24"/>
          <w:szCs w:val="24"/>
          <w:lang w:eastAsia="ru-RU"/>
        </w:rPr>
        <w:t xml:space="preserve">Дата рождения ребенка или поступающего: </w:t>
      </w:r>
      <w:r>
        <w:rPr>
          <w:rFonts w:ascii="Times New Roman" w:hAnsi="Times New Roman" w:eastAsia="Times New Roman" w:cs="Times New Roman"/>
          <w:sz w:val="16"/>
          <w:szCs w:val="16"/>
          <w:lang w:eastAsia="ru-RU"/>
        </w:rPr>
        <w:t xml:space="preserve"> </w:t>
      </w:r>
      <w:r>
        <w:rPr>
          <w:rFonts w:ascii="Times New Roman" w:hAnsi="Times New Roman" w:eastAsia="Times New Roman" w:cs="Times New Roman"/>
          <w:sz w:val="24"/>
          <w:szCs w:val="24"/>
          <w:lang w:eastAsia="ru-RU"/>
        </w:rPr>
        <w:t>«____» ______________20____г.р.</w:t>
      </w:r>
    </w:p>
    <w:p w14:paraId="7FEC4C15">
      <w:pPr>
        <w:spacing w:after="0" w:line="276" w:lineRule="auto"/>
        <w:rPr>
          <w:rFonts w:ascii="Times New Roman" w:hAnsi="Times New Roman" w:eastAsia="Times New Roman" w:cs="Times New Roman"/>
          <w:i/>
          <w:sz w:val="16"/>
          <w:szCs w:val="16"/>
          <w:lang w:eastAsia="ru-RU"/>
        </w:rPr>
      </w:pPr>
      <w:r>
        <w:rPr>
          <w:rFonts w:ascii="Times New Roman" w:hAnsi="Times New Roman" w:eastAsia="Times New Roman" w:cs="Times New Roman"/>
          <w:i/>
          <w:sz w:val="16"/>
          <w:szCs w:val="16"/>
          <w:lang w:eastAsia="ru-RU"/>
        </w:rPr>
        <w:t xml:space="preserve">                                                                                                                                 (число, месяц, год рождения) </w:t>
      </w:r>
    </w:p>
    <w:p w14:paraId="272FAD9A">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Место рождения ребенка или поступающего:______________________________________</w:t>
      </w:r>
    </w:p>
    <w:p w14:paraId="6B23BD0B">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_____________________________________________________________________________. </w:t>
      </w:r>
    </w:p>
    <w:p w14:paraId="55182F81">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Адрес места жительства и (или) адрес места пребывания ребенка: ____________________</w:t>
      </w:r>
    </w:p>
    <w:p w14:paraId="1BE33FE8">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_____________________________________________________________________________.</w:t>
      </w:r>
    </w:p>
    <w:p w14:paraId="78176B2A">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Фамилии, имена, отчества (при наличии) родителей (законных представителей) ребенка: матери / усыновителя / опекуна__________________________________________________, </w:t>
      </w:r>
    </w:p>
    <w:p w14:paraId="357719D4">
      <w:pPr>
        <w:spacing w:after="0" w:line="276" w:lineRule="auto"/>
        <w:jc w:val="both"/>
        <w:rPr>
          <w:rFonts w:ascii="Times New Roman" w:hAnsi="Times New Roman" w:eastAsia="Times New Roman" w:cs="Times New Roman"/>
          <w:i/>
          <w:sz w:val="16"/>
          <w:szCs w:val="16"/>
          <w:lang w:eastAsia="ru-RU"/>
        </w:rPr>
      </w:pPr>
      <w:r>
        <w:rPr>
          <w:rFonts w:ascii="Times New Roman" w:hAnsi="Times New Roman" w:eastAsia="Times New Roman" w:cs="Times New Roman"/>
          <w:sz w:val="16"/>
          <w:szCs w:val="16"/>
          <w:lang w:eastAsia="ru-RU"/>
        </w:rPr>
        <w:t xml:space="preserve">     </w:t>
      </w:r>
      <w:r>
        <w:rPr>
          <w:rFonts w:ascii="Times New Roman" w:hAnsi="Times New Roman" w:eastAsia="Times New Roman" w:cs="Times New Roman"/>
          <w:i/>
          <w:sz w:val="16"/>
          <w:szCs w:val="16"/>
          <w:lang w:eastAsia="ru-RU"/>
        </w:rPr>
        <w:t xml:space="preserve">(подчеркнуть нужное) </w:t>
      </w:r>
    </w:p>
    <w:p w14:paraId="35269F53">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отца / усыновителя / опекуна ____________________________________________________ . </w:t>
      </w:r>
    </w:p>
    <w:p w14:paraId="25BB0DAB">
      <w:pPr>
        <w:spacing w:after="0" w:line="276" w:lineRule="auto"/>
        <w:jc w:val="both"/>
        <w:rPr>
          <w:rFonts w:ascii="Times New Roman" w:hAnsi="Times New Roman" w:eastAsia="Times New Roman" w:cs="Times New Roman"/>
          <w:i/>
          <w:sz w:val="16"/>
          <w:szCs w:val="16"/>
          <w:lang w:eastAsia="ru-RU"/>
        </w:rPr>
      </w:pPr>
      <w:r>
        <w:rPr>
          <w:rFonts w:ascii="Times New Roman" w:hAnsi="Times New Roman" w:eastAsia="Times New Roman" w:cs="Times New Roman"/>
          <w:sz w:val="16"/>
          <w:szCs w:val="16"/>
          <w:lang w:eastAsia="ru-RU"/>
        </w:rPr>
        <w:t xml:space="preserve">     </w:t>
      </w:r>
      <w:r>
        <w:rPr>
          <w:rFonts w:ascii="Times New Roman" w:hAnsi="Times New Roman" w:eastAsia="Times New Roman" w:cs="Times New Roman"/>
          <w:i/>
          <w:sz w:val="16"/>
          <w:szCs w:val="16"/>
          <w:lang w:eastAsia="ru-RU"/>
        </w:rPr>
        <w:t xml:space="preserve">(подчеркнуть нужное) </w:t>
      </w:r>
    </w:p>
    <w:p w14:paraId="14081CC9">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Имею право первоочередного приема _____________________________________________ </w:t>
      </w:r>
    </w:p>
    <w:p w14:paraId="1644FF53">
      <w:pPr>
        <w:spacing w:after="0" w:line="276" w:lineRule="auto"/>
        <w:jc w:val="both"/>
        <w:rPr>
          <w:rFonts w:ascii="Times New Roman" w:hAnsi="Times New Roman" w:eastAsia="Times New Roman" w:cs="Times New Roman"/>
          <w:i/>
          <w:sz w:val="16"/>
          <w:szCs w:val="16"/>
          <w:lang w:eastAsia="ru-RU"/>
        </w:rPr>
      </w:pPr>
      <w:r>
        <w:rPr>
          <w:rFonts w:ascii="Times New Roman" w:hAnsi="Times New Roman" w:eastAsia="Times New Roman" w:cs="Times New Roman"/>
          <w:i/>
          <w:sz w:val="16"/>
          <w:szCs w:val="16"/>
          <w:lang w:eastAsia="ru-RU"/>
        </w:rPr>
        <w:t xml:space="preserve">                                                                                                              (указывается основание первоочередного приема (при наличии) </w:t>
      </w:r>
    </w:p>
    <w:p w14:paraId="7003BE62">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Имею право преимущественно приема: полнородный (неполнородный) брат (сестра) ребенка ______________________________________________________________является</w:t>
      </w:r>
    </w:p>
    <w:p w14:paraId="5AABAE62">
      <w:pPr>
        <w:spacing w:after="0" w:line="240" w:lineRule="auto"/>
        <w:jc w:val="both"/>
        <w:rPr>
          <w:rFonts w:ascii="Times New Roman" w:hAnsi="Times New Roman" w:eastAsia="Times New Roman" w:cs="Times New Roman"/>
          <w:i/>
          <w:sz w:val="16"/>
          <w:szCs w:val="16"/>
          <w:lang w:eastAsia="ru-RU"/>
        </w:rPr>
      </w:pP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i/>
          <w:sz w:val="16"/>
          <w:szCs w:val="16"/>
          <w:lang w:eastAsia="ru-RU"/>
        </w:rPr>
        <w:t>(указываются фамилия, имя, отчество (при наличии)</w:t>
      </w:r>
    </w:p>
    <w:p w14:paraId="074DDE51">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учащимся ______ класса МБОУ «Гимназия</w:t>
      </w:r>
      <w:r>
        <w:rPr>
          <w:rFonts w:hint="default" w:ascii="Times New Roman" w:hAnsi="Times New Roman" w:eastAsia="Times New Roman" w:cs="Times New Roman"/>
          <w:sz w:val="24"/>
          <w:szCs w:val="24"/>
          <w:lang w:val="en-US" w:eastAsia="ru-RU"/>
        </w:rPr>
        <w:t xml:space="preserve"> им.Л.Н.Толстого</w:t>
      </w:r>
      <w:r>
        <w:rPr>
          <w:rFonts w:ascii="Times New Roman" w:hAnsi="Times New Roman" w:eastAsia="Times New Roman" w:cs="Times New Roman"/>
          <w:sz w:val="24"/>
          <w:szCs w:val="24"/>
          <w:lang w:eastAsia="ru-RU"/>
        </w:rPr>
        <w:t>», проживает в одной семье с ребенком по указанному выше адресу места жительства и (или) адресу места пребывания ребенка.</w:t>
      </w:r>
    </w:p>
    <w:p w14:paraId="51566E71">
      <w:pPr>
        <w:spacing w:after="0" w:line="276" w:lineRule="auto"/>
        <w:jc w:val="both"/>
        <w:rPr>
          <w:rFonts w:ascii="Times New Roman" w:hAnsi="Times New Roman" w:eastAsia="Times New Roman" w:cs="Times New Roman"/>
          <w:sz w:val="24"/>
          <w:szCs w:val="24"/>
          <w:lang w:eastAsia="ru-RU"/>
        </w:rPr>
      </w:pPr>
    </w:p>
    <w:p w14:paraId="7BD7B48C">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Язык образования (в случае получения образования на родном языке из числа языков народов Российской Федерации или на иностранном языке)____________________________ ; </w:t>
      </w:r>
    </w:p>
    <w:p w14:paraId="1D365459">
      <w:pPr>
        <w:spacing w:after="0" w:line="276" w:lineRule="auto"/>
        <w:jc w:val="both"/>
        <w:rPr>
          <w:rFonts w:ascii="Times New Roman" w:hAnsi="Times New Roman" w:eastAsia="Times New Roman" w:cs="Times New Roman"/>
          <w:sz w:val="24"/>
          <w:szCs w:val="24"/>
          <w:lang w:eastAsia="ru-RU"/>
        </w:rPr>
      </w:pPr>
    </w:p>
    <w:p w14:paraId="484EACFA">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 ______________________ ; </w:t>
      </w:r>
    </w:p>
    <w:p w14:paraId="0D4EDA13">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 качестве родного языка из числа языков народов Российской Федерации в пределах возможностей, предоставляемых МБОУ «Гимназия</w:t>
      </w:r>
      <w:r>
        <w:rPr>
          <w:rFonts w:hint="default" w:ascii="Times New Roman" w:hAnsi="Times New Roman" w:eastAsia="Times New Roman" w:cs="Times New Roman"/>
          <w:sz w:val="24"/>
          <w:szCs w:val="24"/>
          <w:lang w:val="en-US" w:eastAsia="ru-RU"/>
        </w:rPr>
        <w:t xml:space="preserve"> им.Л.Н.Толстого</w:t>
      </w:r>
      <w:r>
        <w:rPr>
          <w:rFonts w:ascii="Times New Roman" w:hAnsi="Times New Roman" w:eastAsia="Times New Roman" w:cs="Times New Roman"/>
          <w:sz w:val="24"/>
          <w:szCs w:val="24"/>
          <w:lang w:eastAsia="ru-RU"/>
        </w:rPr>
        <w:t xml:space="preserve">», выбираю для изучения ____________________________________ язык. </w:t>
      </w:r>
    </w:p>
    <w:p w14:paraId="101F0CFF">
      <w:pPr>
        <w:spacing w:after="0" w:line="240" w:lineRule="auto"/>
        <w:jc w:val="both"/>
        <w:rPr>
          <w:rFonts w:ascii="Times New Roman" w:hAnsi="Times New Roman" w:eastAsia="Times New Roman" w:cs="Times New Roman"/>
          <w:i/>
          <w:sz w:val="24"/>
          <w:szCs w:val="24"/>
          <w:lang w:eastAsia="ru-RU"/>
        </w:rPr>
      </w:pPr>
      <w:r>
        <w:rPr>
          <w:rFonts w:ascii="Times New Roman" w:hAnsi="Times New Roman" w:eastAsia="Times New Roman" w:cs="Times New Roman"/>
          <w:i/>
          <w:sz w:val="16"/>
          <w:szCs w:val="16"/>
          <w:lang w:eastAsia="ru-RU"/>
        </w:rPr>
        <w:t>(указывается: или русский, или татарский, или др. реализуемый в ОО)</w:t>
      </w:r>
      <w:r>
        <w:rPr>
          <w:rFonts w:ascii="Times New Roman" w:hAnsi="Times New Roman" w:eastAsia="Times New Roman" w:cs="Times New Roman"/>
          <w:i/>
          <w:sz w:val="24"/>
          <w:szCs w:val="24"/>
          <w:lang w:eastAsia="ru-RU"/>
        </w:rPr>
        <w:t xml:space="preserve"> </w:t>
      </w:r>
    </w:p>
    <w:p w14:paraId="12425733">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Ребенок / поступающий имеет потребность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       _____________. </w:t>
      </w:r>
    </w:p>
    <w:p w14:paraId="1617FAB9">
      <w:pPr>
        <w:spacing w:after="0" w:line="276" w:lineRule="auto"/>
        <w:jc w:val="both"/>
        <w:rPr>
          <w:rFonts w:ascii="Times New Roman" w:hAnsi="Times New Roman" w:eastAsia="Times New Roman" w:cs="Times New Roman"/>
          <w:i/>
          <w:sz w:val="16"/>
          <w:szCs w:val="16"/>
          <w:lang w:eastAsia="ru-RU"/>
        </w:rPr>
      </w:pPr>
      <w:r>
        <w:rPr>
          <w:rFonts w:ascii="Times New Roman" w:hAnsi="Times New Roman" w:eastAsia="Times New Roman" w:cs="Times New Roman"/>
          <w:i/>
          <w:sz w:val="16"/>
          <w:szCs w:val="16"/>
          <w:lang w:eastAsia="ru-RU"/>
        </w:rPr>
        <w:t xml:space="preserve">       (да / нет)                            (подпись)</w:t>
      </w:r>
    </w:p>
    <w:p w14:paraId="30FA51B7">
      <w:pPr>
        <w:spacing w:after="0" w:line="276" w:lineRule="auto"/>
        <w:jc w:val="both"/>
        <w:rPr>
          <w:rFonts w:ascii="Times New Roman" w:hAnsi="Times New Roman" w:eastAsia="Times New Roman" w:cs="Times New Roman"/>
          <w:b/>
          <w:i/>
          <w:sz w:val="16"/>
          <w:szCs w:val="16"/>
          <w:lang w:eastAsia="ru-RU"/>
        </w:rPr>
      </w:pPr>
    </w:p>
    <w:p w14:paraId="0E1DB067">
      <w:pPr>
        <w:spacing w:after="0" w:line="240" w:lineRule="auto"/>
        <w:rPr>
          <w:rFonts w:ascii="Times New Roman" w:hAnsi="Times New Roman" w:eastAsia="Times New Roman" w:cs="Times New Roman"/>
          <w:b/>
          <w:lang w:eastAsia="ru-RU"/>
        </w:rPr>
      </w:pPr>
      <w:r>
        <w:rPr>
          <w:rFonts w:ascii="Times New Roman" w:hAnsi="Times New Roman" w:eastAsia="Times New Roman" w:cs="Times New Roman"/>
          <w:b/>
          <w:lang w:eastAsia="ru-RU"/>
        </w:rPr>
        <w:t>С документами, регламентирующими осуществление образовательного процесса:</w:t>
      </w:r>
    </w:p>
    <w:p w14:paraId="24050782">
      <w:p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С Уставом МБОУ «</w:t>
      </w:r>
      <w:r>
        <w:rPr>
          <w:rFonts w:ascii="Times New Roman" w:hAnsi="Times New Roman" w:eastAsia="Calibri" w:cs="Times New Roman"/>
          <w:sz w:val="24"/>
          <w:szCs w:val="24"/>
          <w:lang w:val="ru-RU"/>
        </w:rPr>
        <w:t>Гимназия</w:t>
      </w:r>
      <w:r>
        <w:rPr>
          <w:rFonts w:hint="default" w:ascii="Times New Roman" w:hAnsi="Times New Roman" w:eastAsia="Calibri" w:cs="Times New Roman"/>
          <w:sz w:val="24"/>
          <w:szCs w:val="24"/>
          <w:lang w:val="ru-RU"/>
        </w:rPr>
        <w:t xml:space="preserve"> им.Л.Н.Толстого</w:t>
      </w:r>
      <w:r>
        <w:rPr>
          <w:rFonts w:ascii="Times New Roman" w:hAnsi="Times New Roman" w:eastAsia="Calibri" w:cs="Times New Roman"/>
          <w:sz w:val="24"/>
          <w:szCs w:val="24"/>
        </w:rPr>
        <w:t>», Правилами приема в школу,</w:t>
      </w:r>
      <w:r>
        <w:rPr>
          <w:rFonts w:ascii="Times New Roman" w:hAnsi="Times New Roman" w:eastAsia="Times New Roman" w:cs="Times New Roman"/>
          <w:spacing w:val="3"/>
          <w:sz w:val="24"/>
          <w:szCs w:val="24"/>
          <w:lang w:eastAsia="ru-RU"/>
        </w:rPr>
        <w:t xml:space="preserve"> документами, регламентирующими организацию и осуществление образовательной деятельности, а также с локальными актами, регламентирующими права и обязанности обучающихся</w:t>
      </w:r>
      <w:r>
        <w:rPr>
          <w:rFonts w:ascii="Times New Roman" w:hAnsi="Times New Roman" w:eastAsia="Calibri" w:cs="Times New Roman"/>
          <w:sz w:val="24"/>
          <w:szCs w:val="24"/>
        </w:rPr>
        <w:t xml:space="preserve"> и их родителей (законных представителей) </w:t>
      </w:r>
      <w:r>
        <w:rPr>
          <w:rFonts w:ascii="Times New Roman" w:hAnsi="Times New Roman" w:eastAsia="Calibri" w:cs="Times New Roman"/>
          <w:i/>
          <w:sz w:val="24"/>
          <w:szCs w:val="24"/>
        </w:rPr>
        <w:t>ознакомлен(а) и согласен(на)</w:t>
      </w:r>
      <w:r>
        <w:rPr>
          <w:rFonts w:ascii="Times New Roman" w:hAnsi="Times New Roman" w:eastAsia="Calibri" w:cs="Times New Roman"/>
          <w:sz w:val="24"/>
          <w:szCs w:val="24"/>
        </w:rPr>
        <w:t xml:space="preserve"> _____________.  </w:t>
      </w:r>
    </w:p>
    <w:p w14:paraId="6FFDC085">
      <w:pPr>
        <w:spacing w:after="200" w:line="276" w:lineRule="auto"/>
        <w:contextualSpacing/>
        <w:jc w:val="both"/>
        <w:rPr>
          <w:rFonts w:ascii="Times New Roman" w:hAnsi="Times New Roman" w:eastAsia="Calibri" w:cs="Times New Roman"/>
          <w:sz w:val="24"/>
          <w:szCs w:val="24"/>
        </w:rPr>
      </w:pPr>
      <w:r>
        <w:rPr>
          <w:rFonts w:ascii="Times New Roman" w:hAnsi="Times New Roman" w:eastAsia="Times New Roman" w:cs="Times New Roman"/>
          <w:i/>
          <w:sz w:val="16"/>
          <w:szCs w:val="16"/>
          <w:lang w:eastAsia="ru-RU"/>
        </w:rPr>
        <w:t xml:space="preserve">                                                                                                                                                               (подпись) </w:t>
      </w:r>
      <w:r>
        <w:rPr>
          <w:rFonts w:ascii="Times New Roman" w:hAnsi="Times New Roman" w:eastAsia="Calibri" w:cs="Times New Roman"/>
          <w:sz w:val="24"/>
          <w:szCs w:val="24"/>
        </w:rPr>
        <w:t xml:space="preserve">                                             </w:t>
      </w:r>
    </w:p>
    <w:p w14:paraId="74CF944A">
      <w:p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С Лицензией на право ведения образовательной деятельности и со свидетельством о государственной аккредитации </w:t>
      </w:r>
      <w:r>
        <w:rPr>
          <w:rFonts w:ascii="Times New Roman" w:hAnsi="Times New Roman" w:eastAsia="Calibri" w:cs="Times New Roman"/>
          <w:i/>
          <w:sz w:val="24"/>
          <w:szCs w:val="24"/>
        </w:rPr>
        <w:t>ознакомлен(а)</w:t>
      </w:r>
      <w:r>
        <w:rPr>
          <w:rFonts w:ascii="Times New Roman" w:hAnsi="Times New Roman" w:eastAsia="Calibri" w:cs="Times New Roman"/>
          <w:sz w:val="24"/>
          <w:szCs w:val="24"/>
        </w:rPr>
        <w:t>____________.</w:t>
      </w:r>
    </w:p>
    <w:p w14:paraId="5A78E353">
      <w:p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                                                                                      </w:t>
      </w:r>
      <w:r>
        <w:rPr>
          <w:rFonts w:ascii="Times New Roman" w:hAnsi="Times New Roman" w:eastAsia="Times New Roman" w:cs="Times New Roman"/>
          <w:i/>
          <w:sz w:val="16"/>
          <w:szCs w:val="16"/>
          <w:lang w:eastAsia="ru-RU"/>
        </w:rPr>
        <w:t xml:space="preserve">(подпись) </w:t>
      </w:r>
      <w:r>
        <w:rPr>
          <w:rFonts w:ascii="Times New Roman" w:hAnsi="Times New Roman" w:eastAsia="Calibri" w:cs="Times New Roman"/>
          <w:sz w:val="24"/>
          <w:szCs w:val="24"/>
        </w:rPr>
        <w:t xml:space="preserve"> </w:t>
      </w:r>
    </w:p>
    <w:p w14:paraId="6AB5DE83">
      <w:pPr>
        <w:spacing w:after="200" w:line="276" w:lineRule="auto"/>
        <w:contextualSpacing/>
        <w:jc w:val="both"/>
        <w:rPr>
          <w:rFonts w:ascii="Times New Roman" w:hAnsi="Times New Roman" w:eastAsia="Calibri" w:cs="Times New Roman"/>
          <w:sz w:val="24"/>
          <w:szCs w:val="24"/>
        </w:rPr>
      </w:pPr>
      <w:r>
        <w:rPr>
          <w:rFonts w:ascii="Times New Roman" w:hAnsi="Times New Roman" w:eastAsia="Calibri" w:cs="Times New Roman"/>
          <w:sz w:val="24"/>
          <w:szCs w:val="24"/>
        </w:rPr>
        <w:t xml:space="preserve">С основными и дополнительными образовательными программами </w:t>
      </w:r>
      <w:r>
        <w:rPr>
          <w:rFonts w:ascii="Times New Roman" w:hAnsi="Times New Roman" w:eastAsia="Calibri" w:cs="Times New Roman"/>
          <w:i/>
          <w:sz w:val="24"/>
          <w:szCs w:val="24"/>
        </w:rPr>
        <w:t>ознакомлен(а) и согласен(на)</w:t>
      </w:r>
      <w:r>
        <w:rPr>
          <w:rFonts w:ascii="Times New Roman" w:hAnsi="Times New Roman" w:eastAsia="Calibri" w:cs="Times New Roman"/>
          <w:sz w:val="24"/>
          <w:szCs w:val="24"/>
        </w:rPr>
        <w:t xml:space="preserve"> на обучение в соответствии с Учебным планом  школы         ____________.</w:t>
      </w:r>
    </w:p>
    <w:p w14:paraId="5E262EFD">
      <w:pPr>
        <w:spacing w:after="200" w:line="276" w:lineRule="auto"/>
        <w:contextualSpacing/>
        <w:jc w:val="both"/>
        <w:rPr>
          <w:rFonts w:ascii="Times New Roman" w:hAnsi="Times New Roman" w:eastAsia="Calibri" w:cs="Times New Roman"/>
          <w:sz w:val="24"/>
          <w:szCs w:val="24"/>
        </w:rPr>
      </w:pPr>
      <w:r>
        <w:rPr>
          <w:rFonts w:ascii="Times New Roman" w:hAnsi="Times New Roman" w:eastAsia="Times New Roman" w:cs="Times New Roman"/>
          <w:i/>
          <w:sz w:val="16"/>
          <w:szCs w:val="16"/>
          <w:lang w:eastAsia="ru-RU"/>
        </w:rPr>
        <w:t xml:space="preserve">                                                                                                                                                                                         (подпись)</w:t>
      </w:r>
    </w:p>
    <w:p w14:paraId="79E59339">
      <w:pPr>
        <w:spacing w:after="0" w:line="276" w:lineRule="auto"/>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
          <w:sz w:val="24"/>
          <w:szCs w:val="24"/>
          <w:lang w:eastAsia="ru-RU"/>
        </w:rPr>
        <w:t>Согласен (на, ны)</w:t>
      </w:r>
      <w:r>
        <w:rPr>
          <w:rFonts w:ascii="Times New Roman" w:hAnsi="Times New Roman" w:eastAsia="Times New Roman" w:cs="Times New Roman"/>
          <w:sz w:val="24"/>
          <w:szCs w:val="24"/>
          <w:lang w:eastAsia="ru-RU"/>
        </w:rPr>
        <w:t xml:space="preserve">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 _______________. </w:t>
      </w:r>
    </w:p>
    <w:p w14:paraId="774DE073">
      <w:pPr>
        <w:spacing w:after="0" w:line="276" w:lineRule="auto"/>
        <w:ind w:left="360"/>
        <w:contextualSpacing/>
        <w:jc w:val="both"/>
        <w:rPr>
          <w:rFonts w:ascii="Times New Roman" w:hAnsi="Times New Roman" w:eastAsia="Times New Roman" w:cs="Times New Roman"/>
          <w:i/>
          <w:sz w:val="16"/>
          <w:szCs w:val="16"/>
          <w:lang w:eastAsia="ru-RU"/>
        </w:rPr>
      </w:pP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i/>
          <w:sz w:val="16"/>
          <w:szCs w:val="16"/>
          <w:lang w:eastAsia="ru-RU"/>
        </w:rPr>
        <w:t xml:space="preserve">(подпись) </w:t>
      </w:r>
    </w:p>
    <w:p w14:paraId="01A8879A">
      <w:pPr>
        <w:spacing w:after="0" w:line="276" w:lineRule="auto"/>
        <w:contextualSpacing/>
        <w:jc w:val="both"/>
        <w:rPr>
          <w:rFonts w:ascii="Times New Roman" w:hAnsi="Times New Roman" w:eastAsia="Times New Roman" w:cs="Times New Roman"/>
          <w:sz w:val="24"/>
          <w:szCs w:val="24"/>
          <w:lang w:eastAsia="ru-RU"/>
        </w:rPr>
      </w:pPr>
      <w:r>
        <w:rPr>
          <w:rFonts w:ascii="Times New Roman" w:hAnsi="Times New Roman" w:eastAsia="Times New Roman" w:cs="Times New Roman"/>
          <w:i/>
          <w:sz w:val="24"/>
          <w:szCs w:val="24"/>
          <w:lang w:eastAsia="ru-RU"/>
        </w:rPr>
        <w:t>Согласен (на, ны)</w:t>
      </w:r>
      <w:r>
        <w:rPr>
          <w:rFonts w:ascii="Times New Roman" w:hAnsi="Times New Roman" w:eastAsia="Times New Roman" w:cs="Times New Roman"/>
          <w:sz w:val="24"/>
          <w:szCs w:val="24"/>
          <w:lang w:eastAsia="ru-RU"/>
        </w:rPr>
        <w:t xml:space="preserve"> на размещение информации о ребенке /обо мне (фамилия, имя, отчество (при наличии), фото- и видеоматериалы) на официальных интернет-каналах и порталах, в т.ч. на сайте МБОУ «Гимназия</w:t>
      </w:r>
      <w:r>
        <w:rPr>
          <w:rFonts w:hint="default" w:ascii="Times New Roman" w:hAnsi="Times New Roman" w:eastAsia="Times New Roman" w:cs="Times New Roman"/>
          <w:sz w:val="24"/>
          <w:szCs w:val="24"/>
          <w:lang w:val="en-US" w:eastAsia="ru-RU"/>
        </w:rPr>
        <w:t xml:space="preserve"> им.Л.Н.Толстого</w:t>
      </w:r>
      <w:r>
        <w:rPr>
          <w:rFonts w:ascii="Times New Roman" w:hAnsi="Times New Roman" w:eastAsia="Times New Roman" w:cs="Times New Roman"/>
          <w:sz w:val="24"/>
          <w:szCs w:val="24"/>
          <w:lang w:eastAsia="ru-RU"/>
        </w:rPr>
        <w:t xml:space="preserve">» _______________. </w:t>
      </w:r>
    </w:p>
    <w:p w14:paraId="3966E11C">
      <w:pPr>
        <w:spacing w:after="0" w:line="276" w:lineRule="auto"/>
        <w:ind w:left="360"/>
        <w:contextualSpacing/>
        <w:jc w:val="both"/>
        <w:rPr>
          <w:rFonts w:ascii="Times New Roman" w:hAnsi="Times New Roman" w:eastAsia="Times New Roman" w:cs="Times New Roman"/>
          <w:i/>
          <w:sz w:val="16"/>
          <w:szCs w:val="16"/>
          <w:lang w:eastAsia="ru-RU"/>
        </w:rPr>
      </w:pPr>
      <w:r>
        <w:rPr>
          <w:rFonts w:ascii="Times New Roman" w:hAnsi="Times New Roman" w:eastAsia="Times New Roman" w:cs="Times New Roman"/>
          <w:sz w:val="24"/>
          <w:szCs w:val="24"/>
          <w:lang w:eastAsia="ru-RU"/>
        </w:rPr>
        <w:t xml:space="preserve">                                                                                     </w:t>
      </w:r>
      <w:r>
        <w:rPr>
          <w:rFonts w:ascii="Times New Roman" w:hAnsi="Times New Roman" w:eastAsia="Times New Roman" w:cs="Times New Roman"/>
          <w:i/>
          <w:sz w:val="16"/>
          <w:szCs w:val="16"/>
          <w:lang w:eastAsia="ru-RU"/>
        </w:rPr>
        <w:t xml:space="preserve">(подпись) </w:t>
      </w:r>
    </w:p>
    <w:p w14:paraId="3AD6B18F">
      <w:pPr>
        <w:spacing w:after="0" w:line="360" w:lineRule="auto"/>
        <w:ind w:left="360"/>
        <w:contextualSpacing/>
        <w:jc w:val="both"/>
        <w:rPr>
          <w:rFonts w:ascii="Times New Roman" w:hAnsi="Times New Roman" w:eastAsia="Calibri" w:cs="Times New Roman"/>
          <w:b/>
          <w:sz w:val="24"/>
          <w:szCs w:val="24"/>
        </w:rPr>
      </w:pPr>
      <w:r>
        <w:rPr>
          <w:rFonts w:ascii="Times New Roman" w:hAnsi="Times New Roman" w:eastAsia="Calibri" w:cs="Times New Roman"/>
          <w:b/>
          <w:sz w:val="24"/>
          <w:szCs w:val="24"/>
        </w:rPr>
        <w:t>Представленные при подаче заявления документы:</w:t>
      </w:r>
    </w:p>
    <w:tbl>
      <w:tblPr>
        <w:tblStyle w:val="19"/>
        <w:tblW w:w="9609" w:type="dxa"/>
        <w:tblInd w:w="-142"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76"/>
        <w:gridCol w:w="764"/>
        <w:gridCol w:w="1369"/>
      </w:tblGrid>
      <w:tr w14:paraId="5C633BAC">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72" w:type="dxa"/>
            <w:tcBorders>
              <w:top w:val="nil"/>
              <w:bottom w:val="nil"/>
              <w:right w:val="nil"/>
            </w:tcBorders>
          </w:tcPr>
          <w:p w14:paraId="59669DB4">
            <w:pPr>
              <w:numPr>
                <w:ilvl w:val="0"/>
                <w:numId w:val="17"/>
              </w:numPr>
              <w:spacing w:after="200" w:line="276" w:lineRule="auto"/>
              <w:jc w:val="both"/>
              <w:rPr>
                <w:rFonts w:ascii="Times New Roman" w:hAnsi="Times New Roman" w:eastAsia="Calibri" w:cs="Times New Roman"/>
                <w:lang w:eastAsia="ru-RU"/>
              </w:rPr>
            </w:pPr>
            <w:r>
              <w:rPr>
                <w:rFonts w:ascii="Times New Roman" w:hAnsi="Times New Roman" w:eastAsia="Calibri" w:cs="Times New Roman"/>
                <w:lang w:eastAsia="ru-RU"/>
              </w:rPr>
              <w:t>Копия свидетельства о рождении</w:t>
            </w:r>
          </w:p>
        </w:tc>
        <w:tc>
          <w:tcPr>
            <w:tcW w:w="1182" w:type="dxa"/>
            <w:vMerge w:val="restart"/>
            <w:tcBorders>
              <w:top w:val="nil"/>
              <w:left w:val="nil"/>
              <w:bottom w:val="nil"/>
              <w:right w:val="nil"/>
            </w:tcBorders>
          </w:tcPr>
          <w:p w14:paraId="50BCEBAA">
            <w:pPr>
              <w:spacing w:after="200" w:line="276" w:lineRule="auto"/>
              <w:jc w:val="center"/>
              <w:rPr>
                <w:rFonts w:ascii="Times New Roman" w:hAnsi="Times New Roman" w:eastAsia="Calibri" w:cs="Times New Roman"/>
                <w:sz w:val="20"/>
                <w:szCs w:val="20"/>
                <w:lang w:eastAsia="ru-RU"/>
              </w:rPr>
            </w:pPr>
          </w:p>
        </w:tc>
        <w:tc>
          <w:tcPr>
            <w:tcW w:w="1755" w:type="dxa"/>
            <w:tcBorders>
              <w:top w:val="nil"/>
              <w:left w:val="nil"/>
            </w:tcBorders>
          </w:tcPr>
          <w:p w14:paraId="7AA9BA76">
            <w:pPr>
              <w:spacing w:after="200" w:line="276" w:lineRule="auto"/>
              <w:jc w:val="center"/>
              <w:rPr>
                <w:rFonts w:ascii="Times New Roman" w:hAnsi="Times New Roman" w:eastAsia="Calibri" w:cs="Times New Roman"/>
                <w:sz w:val="20"/>
                <w:szCs w:val="20"/>
                <w:lang w:eastAsia="ru-RU"/>
              </w:rPr>
            </w:pPr>
          </w:p>
        </w:tc>
      </w:tr>
      <w:tr w14:paraId="7DDA6A06">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72" w:type="dxa"/>
            <w:tcBorders>
              <w:top w:val="nil"/>
              <w:bottom w:val="nil"/>
              <w:right w:val="nil"/>
            </w:tcBorders>
          </w:tcPr>
          <w:p w14:paraId="65F52A98">
            <w:pPr>
              <w:numPr>
                <w:ilvl w:val="0"/>
                <w:numId w:val="17"/>
              </w:numPr>
              <w:spacing w:after="200" w:line="276" w:lineRule="auto"/>
              <w:jc w:val="both"/>
              <w:rPr>
                <w:rFonts w:ascii="Times New Roman" w:hAnsi="Times New Roman" w:eastAsia="Calibri" w:cs="Times New Roman"/>
                <w:lang w:eastAsia="ru-RU"/>
              </w:rPr>
            </w:pPr>
            <w:r>
              <w:rPr>
                <w:rFonts w:ascii="Times New Roman" w:hAnsi="Times New Roman" w:eastAsia="Calibri" w:cs="Times New Roman"/>
                <w:lang w:eastAsia="ru-RU"/>
              </w:rPr>
              <w:t xml:space="preserve">Копия свидетельства о регистрации ребенка по месту жительства </w:t>
            </w:r>
          </w:p>
        </w:tc>
        <w:tc>
          <w:tcPr>
            <w:tcW w:w="1182" w:type="dxa"/>
            <w:vMerge w:val="continue"/>
            <w:tcBorders>
              <w:top w:val="nil"/>
              <w:left w:val="nil"/>
              <w:bottom w:val="nil"/>
              <w:right w:val="nil"/>
            </w:tcBorders>
          </w:tcPr>
          <w:p w14:paraId="097005C1">
            <w:pPr>
              <w:spacing w:after="200" w:line="360" w:lineRule="auto"/>
              <w:jc w:val="both"/>
              <w:rPr>
                <w:rFonts w:ascii="Times New Roman" w:hAnsi="Times New Roman" w:eastAsia="Calibri" w:cs="Times New Roman"/>
                <w:sz w:val="20"/>
                <w:szCs w:val="20"/>
                <w:lang w:eastAsia="ru-RU"/>
              </w:rPr>
            </w:pPr>
          </w:p>
        </w:tc>
        <w:tc>
          <w:tcPr>
            <w:tcW w:w="1755" w:type="dxa"/>
            <w:tcBorders>
              <w:top w:val="single" w:color="auto" w:sz="4" w:space="0"/>
              <w:left w:val="nil"/>
              <w:bottom w:val="single" w:color="auto" w:sz="4" w:space="0"/>
            </w:tcBorders>
          </w:tcPr>
          <w:p w14:paraId="29996C3F">
            <w:pPr>
              <w:spacing w:after="200" w:line="360" w:lineRule="auto"/>
              <w:jc w:val="both"/>
              <w:rPr>
                <w:rFonts w:ascii="Times New Roman" w:hAnsi="Times New Roman" w:eastAsia="Calibri" w:cs="Times New Roman"/>
                <w:sz w:val="20"/>
                <w:szCs w:val="20"/>
                <w:lang w:eastAsia="ru-RU"/>
              </w:rPr>
            </w:pPr>
            <w:r>
              <w:rPr>
                <w:rFonts w:ascii="Times New Roman" w:hAnsi="Times New Roman" w:eastAsia="Times New Roman" w:cs="Times New Roman"/>
                <w:i/>
                <w:sz w:val="16"/>
                <w:szCs w:val="16"/>
                <w:lang w:eastAsia="ru-RU"/>
              </w:rPr>
              <w:t xml:space="preserve">        (подпись)</w:t>
            </w:r>
          </w:p>
        </w:tc>
      </w:tr>
      <w:tr w14:paraId="5A557E3C">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72" w:type="dxa"/>
            <w:vMerge w:val="restart"/>
            <w:tcBorders>
              <w:top w:val="nil"/>
              <w:bottom w:val="nil"/>
              <w:right w:val="nil"/>
            </w:tcBorders>
          </w:tcPr>
          <w:p w14:paraId="3F2270C6">
            <w:pPr>
              <w:numPr>
                <w:ilvl w:val="0"/>
                <w:numId w:val="17"/>
              </w:numPr>
              <w:spacing w:after="200" w:line="276" w:lineRule="auto"/>
              <w:jc w:val="both"/>
              <w:rPr>
                <w:rFonts w:ascii="Times New Roman" w:hAnsi="Times New Roman" w:eastAsia="Calibri" w:cs="Times New Roman"/>
                <w:lang w:eastAsia="ru-RU"/>
              </w:rPr>
            </w:pPr>
            <w:r>
              <w:rPr>
                <w:rFonts w:ascii="Times New Roman" w:hAnsi="Times New Roman" w:eastAsia="Calibri" w:cs="Times New Roman"/>
                <w:lang w:eastAsia="ru-RU"/>
              </w:rPr>
              <w:t>Иные документы, в том числе для иностранных граждан*:</w:t>
            </w:r>
          </w:p>
          <w:p w14:paraId="274D3ADE">
            <w:pPr>
              <w:spacing w:after="200" w:line="276" w:lineRule="auto"/>
              <w:ind w:left="360"/>
              <w:jc w:val="both"/>
              <w:rPr>
                <w:rFonts w:ascii="Times New Roman" w:hAnsi="Times New Roman" w:eastAsia="Calibri" w:cs="Times New Roman"/>
                <w:sz w:val="20"/>
                <w:szCs w:val="20"/>
                <w:lang w:eastAsia="ru-RU"/>
              </w:rPr>
            </w:pPr>
            <w:r>
              <w:rPr>
                <w:rFonts w:ascii="Times New Roman" w:hAnsi="Times New Roman" w:eastAsia="Calibri" w:cs="Times New Roman"/>
                <w:sz w:val="20"/>
                <w:szCs w:val="20"/>
                <w:lang w:eastAsia="ru-RU"/>
              </w:rPr>
              <w:t>_____________________________________________________________________</w:t>
            </w:r>
          </w:p>
        </w:tc>
        <w:tc>
          <w:tcPr>
            <w:tcW w:w="1182" w:type="dxa"/>
            <w:vMerge w:val="continue"/>
            <w:tcBorders>
              <w:top w:val="nil"/>
              <w:left w:val="nil"/>
              <w:bottom w:val="nil"/>
              <w:right w:val="nil"/>
            </w:tcBorders>
          </w:tcPr>
          <w:p w14:paraId="58D80F71">
            <w:pPr>
              <w:spacing w:after="200" w:line="360" w:lineRule="auto"/>
              <w:jc w:val="both"/>
              <w:rPr>
                <w:rFonts w:ascii="Times New Roman" w:hAnsi="Times New Roman" w:eastAsia="Calibri" w:cs="Times New Roman"/>
                <w:sz w:val="20"/>
                <w:szCs w:val="20"/>
                <w:lang w:eastAsia="ru-RU"/>
              </w:rPr>
            </w:pPr>
          </w:p>
        </w:tc>
        <w:tc>
          <w:tcPr>
            <w:tcW w:w="1755" w:type="dxa"/>
            <w:tcBorders>
              <w:top w:val="single" w:color="auto" w:sz="4" w:space="0"/>
              <w:left w:val="nil"/>
              <w:bottom w:val="single" w:color="auto" w:sz="4" w:space="0"/>
            </w:tcBorders>
          </w:tcPr>
          <w:p w14:paraId="73D5561D">
            <w:pPr>
              <w:spacing w:after="200" w:line="360" w:lineRule="auto"/>
              <w:jc w:val="both"/>
              <w:rPr>
                <w:rFonts w:ascii="Times New Roman" w:hAnsi="Times New Roman" w:eastAsia="Times New Roman" w:cs="Times New Roman"/>
                <w:i/>
                <w:sz w:val="16"/>
                <w:szCs w:val="16"/>
                <w:lang w:eastAsia="ru-RU"/>
              </w:rPr>
            </w:pPr>
            <w:r>
              <w:rPr>
                <w:rFonts w:ascii="Times New Roman" w:hAnsi="Times New Roman" w:eastAsia="Times New Roman" w:cs="Times New Roman"/>
                <w:i/>
                <w:sz w:val="16"/>
                <w:szCs w:val="16"/>
                <w:lang w:eastAsia="ru-RU"/>
              </w:rPr>
              <w:t xml:space="preserve">        (подпись)</w:t>
            </w:r>
          </w:p>
        </w:tc>
      </w:tr>
      <w:tr w14:paraId="46875056">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72" w:type="dxa"/>
            <w:vMerge w:val="continue"/>
            <w:tcBorders>
              <w:top w:val="single" w:color="auto" w:sz="4" w:space="0"/>
              <w:bottom w:val="nil"/>
              <w:right w:val="nil"/>
            </w:tcBorders>
          </w:tcPr>
          <w:p w14:paraId="1CD8ACA0">
            <w:pPr>
              <w:spacing w:after="200" w:line="360" w:lineRule="auto"/>
              <w:jc w:val="both"/>
              <w:rPr>
                <w:rFonts w:ascii="Times New Roman" w:hAnsi="Times New Roman" w:eastAsia="Calibri" w:cs="Times New Roman"/>
                <w:sz w:val="20"/>
                <w:szCs w:val="20"/>
                <w:lang w:eastAsia="ru-RU"/>
              </w:rPr>
            </w:pPr>
          </w:p>
        </w:tc>
        <w:tc>
          <w:tcPr>
            <w:tcW w:w="1182" w:type="dxa"/>
            <w:vMerge w:val="continue"/>
            <w:tcBorders>
              <w:top w:val="nil"/>
              <w:left w:val="nil"/>
              <w:bottom w:val="nil"/>
              <w:right w:val="nil"/>
            </w:tcBorders>
          </w:tcPr>
          <w:p w14:paraId="3F632E06">
            <w:pPr>
              <w:spacing w:after="200" w:line="360" w:lineRule="auto"/>
              <w:jc w:val="both"/>
              <w:rPr>
                <w:rFonts w:ascii="Times New Roman" w:hAnsi="Times New Roman" w:eastAsia="Calibri" w:cs="Times New Roman"/>
                <w:sz w:val="20"/>
                <w:szCs w:val="20"/>
                <w:lang w:eastAsia="ru-RU"/>
              </w:rPr>
            </w:pPr>
          </w:p>
        </w:tc>
        <w:tc>
          <w:tcPr>
            <w:tcW w:w="1755" w:type="dxa"/>
            <w:tcBorders>
              <w:top w:val="single" w:color="auto" w:sz="4" w:space="0"/>
              <w:left w:val="nil"/>
              <w:bottom w:val="nil"/>
            </w:tcBorders>
          </w:tcPr>
          <w:p w14:paraId="5AE962FC">
            <w:pPr>
              <w:spacing w:after="200" w:line="360" w:lineRule="auto"/>
              <w:rPr>
                <w:rFonts w:ascii="Times New Roman" w:hAnsi="Times New Roman" w:eastAsia="Calibri" w:cs="Times New Roman"/>
                <w:sz w:val="20"/>
                <w:szCs w:val="20"/>
                <w:lang w:eastAsia="ru-RU"/>
              </w:rPr>
            </w:pPr>
            <w:r>
              <w:rPr>
                <w:rFonts w:ascii="Times New Roman" w:hAnsi="Times New Roman" w:eastAsia="Times New Roman" w:cs="Times New Roman"/>
                <w:i/>
                <w:sz w:val="16"/>
                <w:szCs w:val="16"/>
                <w:lang w:eastAsia="ru-RU"/>
              </w:rPr>
              <w:t xml:space="preserve">         (подпись)</w:t>
            </w:r>
          </w:p>
        </w:tc>
      </w:tr>
    </w:tbl>
    <w:p w14:paraId="5021D792">
      <w:pPr>
        <w:spacing w:after="0" w:line="276" w:lineRule="auto"/>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Дополнительные сведения в отношении ребенка / поступающего:</w:t>
      </w:r>
    </w:p>
    <w:p w14:paraId="3D57DE32">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медицинский полис № ___________________________ выдан _______________________г. Страховое свидетельство государственного пенсионного страхования №_______________.</w:t>
      </w:r>
    </w:p>
    <w:p w14:paraId="6EF3FC0D">
      <w:pPr>
        <w:spacing w:after="0" w:line="276" w:lineRule="auto"/>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Дополнительные сведения о родителях </w:t>
      </w:r>
      <w:r>
        <w:rPr>
          <w:rFonts w:ascii="Times New Roman" w:hAnsi="Times New Roman" w:eastAsia="Times New Roman" w:cs="Times New Roman"/>
          <w:sz w:val="24"/>
          <w:szCs w:val="24"/>
          <w:lang w:eastAsia="ru-RU"/>
        </w:rPr>
        <w:t>(место работы, должность, раб. тел., сот. тел.)</w:t>
      </w:r>
      <w:r>
        <w:rPr>
          <w:rFonts w:ascii="Times New Roman" w:hAnsi="Times New Roman" w:eastAsia="Times New Roman" w:cs="Times New Roman"/>
          <w:b/>
          <w:sz w:val="24"/>
          <w:szCs w:val="24"/>
          <w:lang w:eastAsia="ru-RU"/>
        </w:rPr>
        <w:t xml:space="preserve">: </w:t>
      </w:r>
    </w:p>
    <w:p w14:paraId="21198166">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мать / усыновитель / опекун____________________________________________________</w:t>
      </w:r>
    </w:p>
    <w:p w14:paraId="6A85F780">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____________________________________________________________________________</w:t>
      </w:r>
    </w:p>
    <w:p w14:paraId="3074D459">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отец / усыновитель / опекун ____________________________________________________</w:t>
      </w:r>
    </w:p>
    <w:p w14:paraId="0D0334EC">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____________________________________________________________________________</w:t>
      </w:r>
    </w:p>
    <w:p w14:paraId="4F120C5D">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w:t>
      </w:r>
    </w:p>
    <w:p w14:paraId="02712255">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 «_____» _________________20__ года            _____________       /_____________________/</w:t>
      </w:r>
    </w:p>
    <w:p w14:paraId="493EC27D">
      <w:pPr>
        <w:tabs>
          <w:tab w:val="left" w:pos="240"/>
        </w:tabs>
        <w:spacing w:after="0" w:line="276" w:lineRule="auto"/>
        <w:rPr>
          <w:rFonts w:ascii="Times New Roman" w:hAnsi="Times New Roman" w:eastAsia="Times New Roman" w:cs="Times New Roman"/>
          <w:i/>
          <w:sz w:val="16"/>
          <w:szCs w:val="16"/>
          <w:lang w:eastAsia="ru-RU"/>
        </w:rPr>
      </w:pPr>
      <w:r>
        <w:rPr>
          <w:rFonts w:ascii="Times New Roman" w:hAnsi="Times New Roman" w:eastAsia="Times New Roman" w:cs="Times New Roman"/>
          <w:sz w:val="24"/>
          <w:szCs w:val="24"/>
          <w:lang w:eastAsia="ru-RU"/>
        </w:rPr>
        <w:tab/>
      </w:r>
      <w:r>
        <w:rPr>
          <w:rFonts w:ascii="Times New Roman" w:hAnsi="Times New Roman" w:eastAsia="Times New Roman" w:cs="Times New Roman"/>
          <w:i/>
          <w:sz w:val="16"/>
          <w:szCs w:val="16"/>
          <w:lang w:eastAsia="ru-RU"/>
        </w:rPr>
        <w:t xml:space="preserve">                                                                                                                          (подпись)                                             (ФИО)</w:t>
      </w:r>
    </w:p>
    <w:p w14:paraId="07B80451">
      <w:pPr>
        <w:tabs>
          <w:tab w:val="left" w:pos="240"/>
        </w:tabs>
        <w:spacing w:after="0" w:line="276" w:lineRule="auto"/>
        <w:rPr>
          <w:rFonts w:ascii="Times New Roman" w:hAnsi="Times New Roman" w:eastAsia="Times New Roman" w:cs="Times New Roman"/>
          <w:i/>
          <w:sz w:val="16"/>
          <w:szCs w:val="16"/>
          <w:lang w:eastAsia="ru-RU"/>
        </w:rPr>
      </w:pPr>
    </w:p>
    <w:p w14:paraId="3B0ED5F9">
      <w:pPr>
        <w:tabs>
          <w:tab w:val="left" w:pos="240"/>
        </w:tabs>
        <w:spacing w:after="0" w:line="276" w:lineRule="auto"/>
        <w:rPr>
          <w:rFonts w:ascii="Times New Roman" w:hAnsi="Times New Roman" w:eastAsia="Times New Roman" w:cs="Times New Roman"/>
          <w:sz w:val="24"/>
          <w:szCs w:val="24"/>
          <w:lang w:eastAsia="ru-RU"/>
        </w:rPr>
      </w:pPr>
      <w:r>
        <w:rPr>
          <w:rFonts w:ascii="Times New Roman" w:hAnsi="Times New Roman" w:cs="Times New Roman"/>
          <w:i/>
          <w:sz w:val="24"/>
          <w:szCs w:val="24"/>
        </w:rPr>
        <w:t xml:space="preserve"> </w:t>
      </w:r>
    </w:p>
    <w:p w14:paraId="5C09ED85">
      <w:pPr>
        <w:spacing w:after="120" w:line="240" w:lineRule="auto"/>
        <w:jc w:val="right"/>
        <w:rPr>
          <w:rFonts w:ascii="Times New Roman" w:hAnsi="Times New Roman" w:eastAsia="Times New Roman" w:cs="Times New Roman"/>
          <w:i/>
          <w:sz w:val="24"/>
          <w:szCs w:val="24"/>
          <w:lang w:eastAsia="ru-RU"/>
        </w:rPr>
      </w:pPr>
      <w:r>
        <w:rPr>
          <w:rFonts w:ascii="Times New Roman" w:hAnsi="Times New Roman" w:eastAsia="Times New Roman" w:cs="Times New Roman"/>
          <w:i/>
          <w:sz w:val="24"/>
          <w:szCs w:val="24"/>
          <w:lang w:eastAsia="ru-RU"/>
        </w:rPr>
        <w:t>Приложение №3</w:t>
      </w:r>
    </w:p>
    <w:p w14:paraId="355DDF6F">
      <w:pPr>
        <w:spacing w:after="12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Расписка </w:t>
      </w:r>
    </w:p>
    <w:p w14:paraId="6D517EF0">
      <w:pPr>
        <w:spacing w:after="12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 xml:space="preserve">в получении документов при приеме на обучение в </w:t>
      </w:r>
    </w:p>
    <w:p w14:paraId="6A7FA051">
      <w:pPr>
        <w:spacing w:after="120" w:line="240" w:lineRule="auto"/>
        <w:jc w:val="center"/>
        <w:rPr>
          <w:rFonts w:ascii="Times New Roman" w:hAnsi="Times New Roman" w:eastAsia="Times New Roman" w:cs="Times New Roman"/>
          <w:b/>
          <w:sz w:val="24"/>
          <w:szCs w:val="24"/>
          <w:lang w:eastAsia="ru-RU"/>
        </w:rPr>
      </w:pPr>
      <w:r>
        <w:rPr>
          <w:rFonts w:ascii="Times New Roman" w:hAnsi="Times New Roman" w:eastAsia="Times New Roman" w:cs="Times New Roman"/>
          <w:b/>
          <w:sz w:val="24"/>
          <w:szCs w:val="24"/>
          <w:lang w:eastAsia="ru-RU"/>
        </w:rPr>
        <w:t>МБОУ « Гимназия</w:t>
      </w:r>
      <w:r>
        <w:rPr>
          <w:rFonts w:hint="default" w:ascii="Times New Roman" w:hAnsi="Times New Roman" w:eastAsia="Times New Roman" w:cs="Times New Roman"/>
          <w:b/>
          <w:sz w:val="24"/>
          <w:szCs w:val="24"/>
          <w:lang w:val="en-US" w:eastAsia="ru-RU"/>
        </w:rPr>
        <w:t xml:space="preserve"> им.Л.Н.Толстого</w:t>
      </w:r>
      <w:r>
        <w:rPr>
          <w:rFonts w:ascii="Times New Roman" w:hAnsi="Times New Roman" w:eastAsia="Times New Roman" w:cs="Times New Roman"/>
          <w:b/>
          <w:sz w:val="24"/>
          <w:szCs w:val="24"/>
          <w:lang w:eastAsia="ru-RU"/>
        </w:rPr>
        <w:t>»</w:t>
      </w:r>
    </w:p>
    <w:p w14:paraId="3D362941">
      <w:pPr>
        <w:spacing w:after="120" w:line="240" w:lineRule="auto"/>
        <w:jc w:val="center"/>
        <w:rPr>
          <w:rFonts w:ascii="Times New Roman" w:hAnsi="Times New Roman" w:eastAsia="Times New Roman" w:cs="Times New Roman"/>
          <w:sz w:val="24"/>
          <w:szCs w:val="24"/>
          <w:lang w:eastAsia="ru-RU"/>
        </w:rPr>
      </w:pPr>
    </w:p>
    <w:p w14:paraId="61D976AE">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 xml:space="preserve">от гр. (Ф.И.О.) _____________________________________________________ </w:t>
      </w:r>
    </w:p>
    <w:p w14:paraId="6EAAE9C5">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в отношении ребенка (Ф.И.О.) ____________________________________  г.р.</w:t>
      </w:r>
    </w:p>
    <w:p w14:paraId="2DD70E5F">
      <w:pPr>
        <w:spacing w:after="0" w:line="240"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Заявление зарегистрировано в журнале под № ________</w:t>
      </w:r>
    </w:p>
    <w:p w14:paraId="2E4F2A41">
      <w:pPr>
        <w:spacing w:after="0" w:line="240" w:lineRule="auto"/>
        <w:ind w:firstLine="709"/>
        <w:jc w:val="both"/>
        <w:rPr>
          <w:rFonts w:ascii="Times New Roman" w:hAnsi="Times New Roman" w:eastAsia="Times New Roman" w:cs="Times New Roman"/>
          <w:sz w:val="24"/>
          <w:szCs w:val="24"/>
          <w:lang w:eastAsia="ru-RU"/>
        </w:rPr>
      </w:pPr>
    </w:p>
    <w:p w14:paraId="2E14CDFD">
      <w:pPr>
        <w:spacing w:after="0" w:line="240" w:lineRule="auto"/>
        <w:ind w:firstLine="709"/>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Приняты следующие документы для зачисления в _______ класс:</w:t>
      </w:r>
    </w:p>
    <w:p w14:paraId="6F2F3C99">
      <w:pPr>
        <w:spacing w:after="0" w:line="240" w:lineRule="auto"/>
        <w:ind w:firstLine="709"/>
        <w:jc w:val="both"/>
        <w:rPr>
          <w:rFonts w:ascii="Times New Roman" w:hAnsi="Times New Roman" w:eastAsia="Times New Roman" w:cs="Times New Roman"/>
          <w:sz w:val="24"/>
          <w:szCs w:val="24"/>
          <w:lang w:eastAsia="ru-RU"/>
        </w:rPr>
      </w:pPr>
    </w:p>
    <w:tbl>
      <w:tblPr>
        <w:tblStyle w:val="5"/>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03"/>
        <w:gridCol w:w="1253"/>
      </w:tblGrid>
      <w:tr w14:paraId="7536C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0234A3AF">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Заявление</w:t>
            </w:r>
          </w:p>
        </w:tc>
        <w:tc>
          <w:tcPr>
            <w:tcW w:w="1253" w:type="dxa"/>
            <w:tcBorders>
              <w:top w:val="single" w:color="000000" w:sz="4" w:space="0"/>
              <w:left w:val="single" w:color="000000" w:sz="4" w:space="0"/>
              <w:bottom w:val="single" w:color="000000" w:sz="4" w:space="0"/>
              <w:right w:val="single" w:color="000000" w:sz="4" w:space="0"/>
            </w:tcBorders>
          </w:tcPr>
          <w:p w14:paraId="38782BD8">
            <w:pPr>
              <w:spacing w:after="0" w:line="276" w:lineRule="auto"/>
              <w:jc w:val="both"/>
              <w:rPr>
                <w:rFonts w:ascii="Times New Roman" w:hAnsi="Times New Roman" w:eastAsia="Times New Roman" w:cs="Times New Roman"/>
                <w:sz w:val="24"/>
                <w:szCs w:val="24"/>
                <w:lang w:eastAsia="ru-RU"/>
              </w:rPr>
            </w:pPr>
          </w:p>
        </w:tc>
      </w:tr>
      <w:tr w14:paraId="40D37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52148FB6">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Копия свидетельства о рождении ребенка</w:t>
            </w:r>
          </w:p>
        </w:tc>
        <w:tc>
          <w:tcPr>
            <w:tcW w:w="1253" w:type="dxa"/>
            <w:tcBorders>
              <w:top w:val="single" w:color="000000" w:sz="4" w:space="0"/>
              <w:left w:val="single" w:color="000000" w:sz="4" w:space="0"/>
              <w:bottom w:val="single" w:color="000000" w:sz="4" w:space="0"/>
              <w:right w:val="single" w:color="000000" w:sz="4" w:space="0"/>
            </w:tcBorders>
          </w:tcPr>
          <w:p w14:paraId="79DA253C">
            <w:pPr>
              <w:spacing w:after="0" w:line="276" w:lineRule="auto"/>
              <w:jc w:val="both"/>
              <w:rPr>
                <w:rFonts w:ascii="Times New Roman" w:hAnsi="Times New Roman" w:eastAsia="Times New Roman" w:cs="Times New Roman"/>
                <w:sz w:val="24"/>
                <w:szCs w:val="24"/>
                <w:lang w:eastAsia="ru-RU"/>
              </w:rPr>
            </w:pPr>
          </w:p>
        </w:tc>
      </w:tr>
      <w:tr w14:paraId="57F87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0AF43DB6">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Свидетельство о регистрации по месту жительства</w:t>
            </w:r>
          </w:p>
        </w:tc>
        <w:tc>
          <w:tcPr>
            <w:tcW w:w="1253" w:type="dxa"/>
            <w:tcBorders>
              <w:top w:val="single" w:color="000000" w:sz="4" w:space="0"/>
              <w:left w:val="single" w:color="000000" w:sz="4" w:space="0"/>
              <w:bottom w:val="single" w:color="000000" w:sz="4" w:space="0"/>
              <w:right w:val="single" w:color="000000" w:sz="4" w:space="0"/>
            </w:tcBorders>
          </w:tcPr>
          <w:p w14:paraId="56F0339A">
            <w:pPr>
              <w:spacing w:after="0" w:line="276" w:lineRule="auto"/>
              <w:jc w:val="both"/>
              <w:rPr>
                <w:rFonts w:ascii="Times New Roman" w:hAnsi="Times New Roman" w:eastAsia="Times New Roman" w:cs="Times New Roman"/>
                <w:sz w:val="24"/>
                <w:szCs w:val="24"/>
                <w:lang w:eastAsia="ru-RU"/>
              </w:rPr>
            </w:pPr>
          </w:p>
        </w:tc>
      </w:tr>
      <w:tr w14:paraId="77EAA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71C1D365">
            <w:pPr>
              <w:spacing w:after="0" w:line="276" w:lineRule="auto"/>
              <w:jc w:val="both"/>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Личное дело</w:t>
            </w:r>
          </w:p>
        </w:tc>
        <w:tc>
          <w:tcPr>
            <w:tcW w:w="1253" w:type="dxa"/>
            <w:tcBorders>
              <w:top w:val="single" w:color="000000" w:sz="4" w:space="0"/>
              <w:left w:val="single" w:color="000000" w:sz="4" w:space="0"/>
              <w:bottom w:val="single" w:color="000000" w:sz="4" w:space="0"/>
              <w:right w:val="single" w:color="000000" w:sz="4" w:space="0"/>
            </w:tcBorders>
          </w:tcPr>
          <w:p w14:paraId="33D7C699">
            <w:pPr>
              <w:spacing w:after="0" w:line="276" w:lineRule="auto"/>
              <w:jc w:val="both"/>
              <w:rPr>
                <w:rFonts w:ascii="Times New Roman" w:hAnsi="Times New Roman" w:eastAsia="Times New Roman" w:cs="Times New Roman"/>
                <w:sz w:val="24"/>
                <w:szCs w:val="24"/>
                <w:lang w:eastAsia="ru-RU"/>
              </w:rPr>
            </w:pPr>
          </w:p>
        </w:tc>
      </w:tr>
      <w:tr w14:paraId="4C8851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0113CF5C">
            <w:pPr>
              <w:spacing w:after="0" w:line="276" w:lineRule="auto"/>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Аттестат об основном общем образовании</w:t>
            </w:r>
          </w:p>
        </w:tc>
        <w:tc>
          <w:tcPr>
            <w:tcW w:w="1253" w:type="dxa"/>
            <w:tcBorders>
              <w:top w:val="single" w:color="000000" w:sz="4" w:space="0"/>
              <w:left w:val="single" w:color="000000" w:sz="4" w:space="0"/>
              <w:bottom w:val="single" w:color="000000" w:sz="4" w:space="0"/>
              <w:right w:val="single" w:color="000000" w:sz="4" w:space="0"/>
            </w:tcBorders>
          </w:tcPr>
          <w:p w14:paraId="7006B630">
            <w:pPr>
              <w:spacing w:after="0" w:line="276" w:lineRule="auto"/>
              <w:jc w:val="both"/>
              <w:rPr>
                <w:rFonts w:ascii="Times New Roman" w:hAnsi="Times New Roman" w:eastAsia="Times New Roman" w:cs="Times New Roman"/>
                <w:sz w:val="24"/>
                <w:szCs w:val="24"/>
                <w:lang w:eastAsia="ru-RU"/>
              </w:rPr>
            </w:pPr>
          </w:p>
        </w:tc>
      </w:tr>
      <w:tr w14:paraId="4971D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24A640D1">
            <w:pPr>
              <w:spacing w:after="0" w:line="276" w:lineRule="auto"/>
              <w:rPr>
                <w:rFonts w:ascii="Times New Roman" w:hAnsi="Times New Roman" w:eastAsia="Times New Roman" w:cs="Times New Roman"/>
                <w:sz w:val="24"/>
                <w:szCs w:val="24"/>
                <w:lang w:eastAsia="ru-RU"/>
              </w:rPr>
            </w:pPr>
          </w:p>
        </w:tc>
        <w:tc>
          <w:tcPr>
            <w:tcW w:w="1253" w:type="dxa"/>
            <w:tcBorders>
              <w:top w:val="single" w:color="000000" w:sz="4" w:space="0"/>
              <w:left w:val="single" w:color="000000" w:sz="4" w:space="0"/>
              <w:bottom w:val="single" w:color="000000" w:sz="4" w:space="0"/>
              <w:right w:val="single" w:color="000000" w:sz="4" w:space="0"/>
            </w:tcBorders>
          </w:tcPr>
          <w:p w14:paraId="19115836">
            <w:pPr>
              <w:spacing w:after="0" w:line="276" w:lineRule="auto"/>
              <w:jc w:val="both"/>
              <w:rPr>
                <w:rFonts w:ascii="Times New Roman" w:hAnsi="Times New Roman" w:eastAsia="Times New Roman" w:cs="Times New Roman"/>
                <w:sz w:val="24"/>
                <w:szCs w:val="24"/>
                <w:lang w:eastAsia="ru-RU"/>
              </w:rPr>
            </w:pPr>
          </w:p>
        </w:tc>
      </w:tr>
      <w:tr w14:paraId="126D92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3" w:type="dxa"/>
            <w:tcBorders>
              <w:top w:val="single" w:color="000000" w:sz="4" w:space="0"/>
              <w:left w:val="single" w:color="000000" w:sz="4" w:space="0"/>
              <w:bottom w:val="single" w:color="000000" w:sz="4" w:space="0"/>
              <w:right w:val="single" w:color="000000" w:sz="4" w:space="0"/>
            </w:tcBorders>
          </w:tcPr>
          <w:p w14:paraId="2E83E84E">
            <w:pPr>
              <w:spacing w:after="0" w:line="276" w:lineRule="auto"/>
              <w:rPr>
                <w:rFonts w:ascii="Times New Roman" w:hAnsi="Times New Roman" w:eastAsia="Times New Roman" w:cs="Times New Roman"/>
                <w:sz w:val="24"/>
                <w:szCs w:val="24"/>
                <w:lang w:eastAsia="ru-RU"/>
              </w:rPr>
            </w:pPr>
          </w:p>
        </w:tc>
        <w:tc>
          <w:tcPr>
            <w:tcW w:w="1253" w:type="dxa"/>
            <w:tcBorders>
              <w:top w:val="single" w:color="000000" w:sz="4" w:space="0"/>
              <w:left w:val="single" w:color="000000" w:sz="4" w:space="0"/>
              <w:bottom w:val="single" w:color="000000" w:sz="4" w:space="0"/>
              <w:right w:val="single" w:color="000000" w:sz="4" w:space="0"/>
            </w:tcBorders>
          </w:tcPr>
          <w:p w14:paraId="1573B182">
            <w:pPr>
              <w:spacing w:after="0" w:line="276" w:lineRule="auto"/>
              <w:jc w:val="both"/>
              <w:rPr>
                <w:rFonts w:ascii="Times New Roman" w:hAnsi="Times New Roman" w:eastAsia="Times New Roman" w:cs="Times New Roman"/>
                <w:sz w:val="24"/>
                <w:szCs w:val="24"/>
                <w:lang w:eastAsia="ru-RU"/>
              </w:rPr>
            </w:pPr>
          </w:p>
        </w:tc>
      </w:tr>
    </w:tbl>
    <w:p w14:paraId="109672E1">
      <w:pPr>
        <w:spacing w:after="0" w:line="276" w:lineRule="auto"/>
        <w:ind w:firstLine="540"/>
        <w:jc w:val="both"/>
        <w:rPr>
          <w:rFonts w:ascii="Times New Roman" w:hAnsi="Times New Roman" w:eastAsia="Times New Roman" w:cs="Times New Roman"/>
          <w:i/>
          <w:spacing w:val="3"/>
          <w:sz w:val="20"/>
          <w:szCs w:val="20"/>
          <w:lang w:eastAsia="ru-RU"/>
        </w:rPr>
      </w:pPr>
      <w:r>
        <w:rPr>
          <w:rFonts w:ascii="Times New Roman" w:hAnsi="Times New Roman" w:eastAsia="Times New Roman" w:cs="Times New Roman"/>
          <w:i/>
          <w:sz w:val="20"/>
          <w:szCs w:val="20"/>
          <w:lang w:eastAsia="ru-RU"/>
        </w:rPr>
        <w:t>Консультацию и справочную информацию по приему в МБОУ «Гимназия им</w:t>
      </w:r>
      <w:r>
        <w:rPr>
          <w:rFonts w:hint="default" w:ascii="Times New Roman" w:hAnsi="Times New Roman" w:eastAsia="Times New Roman" w:cs="Times New Roman"/>
          <w:i/>
          <w:sz w:val="20"/>
          <w:szCs w:val="20"/>
          <w:lang w:val="en-US" w:eastAsia="ru-RU"/>
        </w:rPr>
        <w:t>.Л.Н.Толстого</w:t>
      </w:r>
      <w:r>
        <w:rPr>
          <w:rFonts w:ascii="Times New Roman" w:hAnsi="Times New Roman" w:eastAsia="Times New Roman" w:cs="Times New Roman"/>
          <w:i/>
          <w:sz w:val="20"/>
          <w:szCs w:val="20"/>
          <w:lang w:eastAsia="ru-RU"/>
        </w:rPr>
        <w:t xml:space="preserve">» можно получить по тел. 8(84378) 2-81-39. С </w:t>
      </w:r>
      <w:r>
        <w:rPr>
          <w:rFonts w:ascii="Times New Roman" w:hAnsi="Times New Roman" w:eastAsia="Times New Roman" w:cs="Times New Roman"/>
          <w:i/>
          <w:spacing w:val="3"/>
          <w:sz w:val="20"/>
          <w:szCs w:val="20"/>
          <w:lang w:eastAsia="ru-RU"/>
        </w:rPr>
        <w:t>документами, регламентирующими организацию и осуществление образовательной деятельности, права и обязанности обучающихся</w:t>
      </w:r>
      <w:r>
        <w:rPr>
          <w:rFonts w:ascii="Times New Roman" w:hAnsi="Times New Roman" w:eastAsia="Times New Roman" w:cs="Times New Roman"/>
          <w:sz w:val="20"/>
          <w:szCs w:val="20"/>
          <w:lang w:eastAsia="ru-RU"/>
        </w:rPr>
        <w:t xml:space="preserve"> </w:t>
      </w:r>
      <w:r>
        <w:rPr>
          <w:rFonts w:ascii="Times New Roman" w:hAnsi="Times New Roman" w:eastAsia="Times New Roman" w:cs="Times New Roman"/>
          <w:i/>
          <w:sz w:val="20"/>
          <w:szCs w:val="20"/>
          <w:lang w:eastAsia="ru-RU"/>
        </w:rPr>
        <w:t xml:space="preserve">Вы можете ознакомиться на нашем официальном сайте в сети Интернет </w:t>
      </w:r>
      <w:r>
        <w:rPr>
          <w:rFonts w:ascii="Times New Roman" w:hAnsi="Times New Roman" w:eastAsia="Times New Roman" w:cs="Times New Roman"/>
          <w:bCs/>
          <w:i/>
          <w:sz w:val="20"/>
          <w:szCs w:val="20"/>
          <w:lang w:eastAsia="ru-RU"/>
        </w:rPr>
        <w:t xml:space="preserve">по веб-адресу: </w:t>
      </w:r>
      <w:r>
        <w:fldChar w:fldCharType="begin"/>
      </w:r>
      <w:r>
        <w:instrText xml:space="preserve"> HYPERLINK "https://edu.tatar.ru/laishevo/gym1" </w:instrText>
      </w:r>
      <w:r>
        <w:fldChar w:fldCharType="separate"/>
      </w:r>
      <w:r>
        <w:rPr>
          <w:rFonts w:ascii="Times New Roman" w:hAnsi="Times New Roman" w:eastAsia="Times New Roman" w:cs="Times New Roman"/>
          <w:bCs/>
          <w:i/>
          <w:sz w:val="20"/>
          <w:szCs w:val="20"/>
          <w:u w:val="single"/>
          <w:lang w:eastAsia="ru-RU"/>
        </w:rPr>
        <w:t>https://edu.tatar.ru/laishevo/gym1</w:t>
      </w:r>
      <w:r>
        <w:rPr>
          <w:rFonts w:ascii="Times New Roman" w:hAnsi="Times New Roman" w:eastAsia="Times New Roman" w:cs="Times New Roman"/>
          <w:bCs/>
          <w:i/>
          <w:sz w:val="20"/>
          <w:szCs w:val="20"/>
          <w:u w:val="single"/>
          <w:lang w:eastAsia="ru-RU"/>
        </w:rPr>
        <w:fldChar w:fldCharType="end"/>
      </w:r>
      <w:r>
        <w:rPr>
          <w:rFonts w:ascii="Times New Roman" w:hAnsi="Times New Roman" w:eastAsia="Times New Roman" w:cs="Times New Roman"/>
          <w:bCs/>
          <w:i/>
          <w:sz w:val="20"/>
          <w:szCs w:val="20"/>
          <w:lang w:eastAsia="ru-RU"/>
        </w:rPr>
        <w:t xml:space="preserve"> и на информационных стендах гимназии</w:t>
      </w:r>
      <w:r>
        <w:rPr>
          <w:rFonts w:ascii="Times New Roman" w:hAnsi="Times New Roman" w:eastAsia="Times New Roman" w:cs="Times New Roman"/>
          <w:i/>
          <w:spacing w:val="3"/>
          <w:sz w:val="20"/>
          <w:szCs w:val="20"/>
          <w:lang w:eastAsia="ru-RU"/>
        </w:rPr>
        <w:t>.</w:t>
      </w:r>
    </w:p>
    <w:p w14:paraId="76C1E612">
      <w:pPr>
        <w:spacing w:after="0" w:line="276" w:lineRule="auto"/>
        <w:ind w:firstLine="709"/>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 xml:space="preserve">. </w:t>
      </w:r>
    </w:p>
    <w:p w14:paraId="07A4338F">
      <w:pPr>
        <w:spacing w:after="0" w:line="240" w:lineRule="auto"/>
        <w:jc w:val="both"/>
        <w:rPr>
          <w:rFonts w:ascii="Times New Roman" w:hAnsi="Times New Roman" w:eastAsia="Times New Roman" w:cs="Times New Roman"/>
          <w:sz w:val="28"/>
          <w:szCs w:val="28"/>
          <w:lang w:eastAsia="ru-RU"/>
        </w:rPr>
      </w:pPr>
      <w:r>
        <w:rPr>
          <w:rFonts w:ascii="Times New Roman" w:hAnsi="Times New Roman" w:eastAsia="Times New Roman" w:cs="Times New Roman"/>
          <w:b/>
          <w:sz w:val="24"/>
          <w:szCs w:val="24"/>
          <w:lang w:eastAsia="ru-RU"/>
        </w:rPr>
        <w:t>Документы принял</w:t>
      </w:r>
      <w:r>
        <w:rPr>
          <w:rFonts w:ascii="Times New Roman" w:hAnsi="Times New Roman" w:eastAsia="Times New Roman" w:cs="Times New Roman"/>
          <w:sz w:val="28"/>
          <w:szCs w:val="28"/>
          <w:lang w:eastAsia="ru-RU"/>
        </w:rPr>
        <w:t xml:space="preserve">                                                             </w:t>
      </w:r>
      <w:r>
        <w:rPr>
          <w:rFonts w:ascii="Times New Roman" w:hAnsi="Times New Roman" w:eastAsia="Times New Roman" w:cs="Times New Roman"/>
          <w:b/>
          <w:sz w:val="24"/>
          <w:szCs w:val="24"/>
          <w:lang w:eastAsia="ru-RU"/>
        </w:rPr>
        <w:t>Дата</w:t>
      </w:r>
      <w:r>
        <w:rPr>
          <w:rFonts w:ascii="Times New Roman" w:hAnsi="Times New Roman" w:eastAsia="Times New Roman" w:cs="Times New Roman"/>
          <w:sz w:val="28"/>
          <w:szCs w:val="28"/>
          <w:lang w:eastAsia="ru-RU"/>
        </w:rPr>
        <w:t xml:space="preserve"> _______________</w:t>
      </w:r>
    </w:p>
    <w:p w14:paraId="415AA188">
      <w:pPr>
        <w:spacing w:after="0" w:line="240" w:lineRule="auto"/>
        <w:jc w:val="both"/>
        <w:rPr>
          <w:rFonts w:ascii="Times New Roman" w:hAnsi="Times New Roman" w:eastAsia="Times New Roman" w:cs="Times New Roman"/>
          <w:sz w:val="16"/>
          <w:szCs w:val="16"/>
          <w:lang w:eastAsia="ru-RU"/>
        </w:rPr>
      </w:pPr>
      <w:r>
        <w:rPr>
          <w:rFonts w:ascii="Times New Roman" w:hAnsi="Times New Roman" w:eastAsia="Times New Roman" w:cs="Times New Roman"/>
          <w:sz w:val="28"/>
          <w:szCs w:val="28"/>
          <w:lang w:eastAsia="ru-RU"/>
        </w:rPr>
        <w:t>/______________ /___________</w:t>
      </w:r>
    </w:p>
    <w:p w14:paraId="4CF3BB2B">
      <w:pPr>
        <w:spacing w:after="0" w:line="348" w:lineRule="auto"/>
        <w:jc w:val="both"/>
        <w:rPr>
          <w:rFonts w:ascii="Times New Roman" w:hAnsi="Times New Roman" w:eastAsia="Times New Roman" w:cs="Times New Roman"/>
          <w:i/>
          <w:sz w:val="20"/>
          <w:szCs w:val="20"/>
          <w:lang w:eastAsia="ru-RU"/>
        </w:rPr>
      </w:pPr>
      <w:r>
        <w:rPr>
          <w:rFonts w:ascii="Times New Roman" w:hAnsi="Times New Roman" w:eastAsia="Times New Roman" w:cs="Times New Roman"/>
          <w:sz w:val="28"/>
          <w:szCs w:val="28"/>
          <w:lang w:eastAsia="ru-RU"/>
        </w:rPr>
        <w:t xml:space="preserve">             </w:t>
      </w:r>
      <w:r>
        <w:rPr>
          <w:rFonts w:ascii="Times New Roman" w:hAnsi="Times New Roman" w:eastAsia="Times New Roman" w:cs="Times New Roman"/>
          <w:i/>
          <w:sz w:val="20"/>
          <w:szCs w:val="20"/>
          <w:lang w:eastAsia="ru-RU"/>
        </w:rPr>
        <w:t>(Ф.И.О., подпись)</w:t>
      </w:r>
    </w:p>
    <w:p w14:paraId="69583CE3">
      <w:pPr>
        <w:tabs>
          <w:tab w:val="left" w:pos="240"/>
        </w:tabs>
        <w:spacing w:after="0" w:line="276" w:lineRule="auto"/>
        <w:rPr>
          <w:rFonts w:ascii="Times New Roman" w:hAnsi="Times New Roman" w:eastAsia="Times New Roman" w:cs="Times New Roman"/>
          <w:sz w:val="24"/>
          <w:szCs w:val="24"/>
          <w:lang w:eastAsia="ru-RU"/>
        </w:rPr>
      </w:pPr>
    </w:p>
    <w:p w14:paraId="432CBC07">
      <w:pPr>
        <w:tabs>
          <w:tab w:val="left" w:pos="240"/>
        </w:tabs>
        <w:spacing w:after="0" w:line="276" w:lineRule="auto"/>
        <w:rPr>
          <w:rFonts w:ascii="Times New Roman" w:hAnsi="Times New Roman" w:eastAsia="Times New Roman" w:cs="Times New Roman"/>
          <w:sz w:val="24"/>
          <w:szCs w:val="24"/>
          <w:lang w:eastAsia="ru-RU"/>
        </w:rPr>
      </w:pPr>
    </w:p>
    <w:p w14:paraId="08CD248D">
      <w:pPr>
        <w:tabs>
          <w:tab w:val="left" w:pos="240"/>
        </w:tabs>
        <w:spacing w:after="0" w:line="276" w:lineRule="auto"/>
        <w:rPr>
          <w:rFonts w:ascii="Times New Roman" w:hAnsi="Times New Roman" w:eastAsia="Times New Roman" w:cs="Times New Roman"/>
          <w:sz w:val="24"/>
          <w:szCs w:val="24"/>
          <w:lang w:eastAsia="ru-RU"/>
        </w:rPr>
      </w:pPr>
    </w:p>
    <w:p w14:paraId="36DF120F">
      <w:pPr>
        <w:tabs>
          <w:tab w:val="left" w:pos="240"/>
        </w:tabs>
        <w:spacing w:after="0" w:line="276" w:lineRule="auto"/>
        <w:rPr>
          <w:rFonts w:ascii="Times New Roman" w:hAnsi="Times New Roman" w:eastAsia="Times New Roman" w:cs="Times New Roman"/>
          <w:sz w:val="24"/>
          <w:szCs w:val="24"/>
          <w:lang w:eastAsia="ru-RU"/>
        </w:rPr>
      </w:pPr>
    </w:p>
    <w:p w14:paraId="5FEA28DD">
      <w:pPr>
        <w:tabs>
          <w:tab w:val="left" w:pos="240"/>
        </w:tabs>
        <w:spacing w:after="0" w:line="276" w:lineRule="auto"/>
        <w:rPr>
          <w:rFonts w:ascii="Times New Roman" w:hAnsi="Times New Roman" w:eastAsia="Times New Roman" w:cs="Times New Roman"/>
          <w:sz w:val="24"/>
          <w:szCs w:val="24"/>
          <w:lang w:eastAsia="ru-RU"/>
        </w:rPr>
      </w:pPr>
    </w:p>
    <w:p w14:paraId="581DAD72">
      <w:pPr>
        <w:tabs>
          <w:tab w:val="left" w:pos="240"/>
        </w:tabs>
        <w:spacing w:after="0" w:line="276" w:lineRule="auto"/>
        <w:rPr>
          <w:rFonts w:ascii="Times New Roman" w:hAnsi="Times New Roman" w:eastAsia="Times New Roman" w:cs="Times New Roman"/>
          <w:sz w:val="24"/>
          <w:szCs w:val="24"/>
          <w:lang w:eastAsia="ru-RU"/>
        </w:rPr>
      </w:pPr>
    </w:p>
    <w:p w14:paraId="12DAA740">
      <w:pPr>
        <w:tabs>
          <w:tab w:val="left" w:pos="240"/>
        </w:tabs>
        <w:spacing w:after="0" w:line="276" w:lineRule="auto"/>
        <w:rPr>
          <w:rFonts w:ascii="Times New Roman" w:hAnsi="Times New Roman" w:eastAsia="Times New Roman" w:cs="Times New Roman"/>
          <w:sz w:val="24"/>
          <w:szCs w:val="24"/>
          <w:lang w:eastAsia="ru-RU"/>
        </w:rPr>
      </w:pPr>
    </w:p>
    <w:p w14:paraId="190CC604">
      <w:pPr>
        <w:tabs>
          <w:tab w:val="left" w:pos="240"/>
        </w:tabs>
        <w:spacing w:after="0" w:line="276" w:lineRule="auto"/>
        <w:rPr>
          <w:rFonts w:ascii="Times New Roman" w:hAnsi="Times New Roman" w:eastAsia="Times New Roman" w:cs="Times New Roman"/>
          <w:sz w:val="24"/>
          <w:szCs w:val="24"/>
          <w:lang w:eastAsia="ru-RU"/>
        </w:rPr>
      </w:pPr>
    </w:p>
    <w:p w14:paraId="3CF27D94">
      <w:pPr>
        <w:tabs>
          <w:tab w:val="left" w:pos="240"/>
        </w:tabs>
        <w:spacing w:after="0" w:line="276" w:lineRule="auto"/>
        <w:rPr>
          <w:rFonts w:ascii="Times New Roman" w:hAnsi="Times New Roman" w:eastAsia="Times New Roman" w:cs="Times New Roman"/>
          <w:sz w:val="24"/>
          <w:szCs w:val="24"/>
          <w:lang w:eastAsia="ru-RU"/>
        </w:rPr>
      </w:pPr>
    </w:p>
    <w:p w14:paraId="4EF36C34">
      <w:pPr>
        <w:tabs>
          <w:tab w:val="left" w:pos="240"/>
        </w:tabs>
        <w:spacing w:after="0" w:line="276" w:lineRule="auto"/>
        <w:rPr>
          <w:rFonts w:ascii="Times New Roman" w:hAnsi="Times New Roman" w:eastAsia="Times New Roman" w:cs="Times New Roman"/>
          <w:sz w:val="24"/>
          <w:szCs w:val="24"/>
          <w:lang w:eastAsia="ru-RU"/>
        </w:rPr>
      </w:pPr>
    </w:p>
    <w:p w14:paraId="492FBF5D">
      <w:pPr>
        <w:tabs>
          <w:tab w:val="left" w:pos="240"/>
        </w:tabs>
        <w:spacing w:after="0" w:line="276" w:lineRule="auto"/>
        <w:rPr>
          <w:rFonts w:ascii="Times New Roman" w:hAnsi="Times New Roman" w:eastAsia="Times New Roman" w:cs="Times New Roman"/>
          <w:sz w:val="24"/>
          <w:szCs w:val="24"/>
          <w:lang w:eastAsia="ru-RU"/>
        </w:rPr>
      </w:pPr>
    </w:p>
    <w:p w14:paraId="27B9AAD4">
      <w:pPr>
        <w:tabs>
          <w:tab w:val="left" w:pos="240"/>
        </w:tabs>
        <w:spacing w:after="0" w:line="276" w:lineRule="auto"/>
        <w:rPr>
          <w:rFonts w:ascii="Times New Roman" w:hAnsi="Times New Roman" w:eastAsia="Times New Roman" w:cs="Times New Roman"/>
          <w:sz w:val="24"/>
          <w:szCs w:val="24"/>
          <w:lang w:eastAsia="ru-RU"/>
        </w:rPr>
      </w:pPr>
    </w:p>
    <w:p w14:paraId="32B24825">
      <w:pPr>
        <w:tabs>
          <w:tab w:val="left" w:pos="240"/>
        </w:tabs>
        <w:spacing w:after="0" w:line="276" w:lineRule="auto"/>
        <w:rPr>
          <w:rFonts w:ascii="Times New Roman" w:hAnsi="Times New Roman" w:eastAsia="Times New Roman" w:cs="Times New Roman"/>
          <w:sz w:val="24"/>
          <w:szCs w:val="24"/>
          <w:lang w:eastAsia="ru-RU"/>
        </w:rPr>
      </w:pPr>
    </w:p>
    <w:p w14:paraId="514E502C">
      <w:pPr>
        <w:tabs>
          <w:tab w:val="left" w:pos="240"/>
        </w:tabs>
        <w:spacing w:after="0" w:line="276" w:lineRule="auto"/>
        <w:rPr>
          <w:rFonts w:ascii="Times New Roman" w:hAnsi="Times New Roman" w:eastAsia="Times New Roman" w:cs="Times New Roman"/>
          <w:sz w:val="24"/>
          <w:szCs w:val="24"/>
          <w:lang w:eastAsia="ru-RU"/>
        </w:rPr>
      </w:pPr>
    </w:p>
    <w:p w14:paraId="2C47450D">
      <w:pPr>
        <w:tabs>
          <w:tab w:val="left" w:pos="240"/>
        </w:tabs>
        <w:spacing w:after="0" w:line="276" w:lineRule="auto"/>
        <w:rPr>
          <w:rFonts w:ascii="Times New Roman" w:hAnsi="Times New Roman" w:eastAsia="Times New Roman" w:cs="Times New Roman"/>
          <w:sz w:val="24"/>
          <w:szCs w:val="24"/>
          <w:lang w:eastAsia="ru-RU"/>
        </w:rPr>
      </w:pPr>
    </w:p>
    <w:p w14:paraId="7997A9B2">
      <w:pPr>
        <w:tabs>
          <w:tab w:val="left" w:pos="240"/>
        </w:tabs>
        <w:spacing w:after="0" w:line="276" w:lineRule="auto"/>
        <w:rPr>
          <w:rFonts w:ascii="Times New Roman" w:hAnsi="Times New Roman" w:eastAsia="Times New Roman" w:cs="Times New Roman"/>
          <w:sz w:val="24"/>
          <w:szCs w:val="24"/>
          <w:lang w:eastAsia="ru-RU"/>
        </w:rPr>
      </w:pPr>
    </w:p>
    <w:p w14:paraId="6193D36E">
      <w:pPr>
        <w:tabs>
          <w:tab w:val="left" w:pos="240"/>
        </w:tabs>
        <w:spacing w:after="0" w:line="276" w:lineRule="auto"/>
        <w:rPr>
          <w:rFonts w:ascii="Times New Roman" w:hAnsi="Times New Roman" w:eastAsia="Times New Roman" w:cs="Times New Roman"/>
          <w:sz w:val="24"/>
          <w:szCs w:val="24"/>
          <w:lang w:eastAsia="ru-RU"/>
        </w:rPr>
      </w:pPr>
    </w:p>
    <w:p w14:paraId="7F1A95AE">
      <w:pPr>
        <w:tabs>
          <w:tab w:val="left" w:pos="240"/>
        </w:tabs>
        <w:spacing w:after="0" w:line="276" w:lineRule="auto"/>
        <w:rPr>
          <w:rFonts w:ascii="Times New Roman" w:hAnsi="Times New Roman" w:eastAsia="Times New Roman" w:cs="Times New Roman"/>
          <w:sz w:val="24"/>
          <w:szCs w:val="24"/>
          <w:lang w:eastAsia="ru-RU"/>
        </w:rPr>
      </w:pPr>
    </w:p>
    <w:p w14:paraId="1092DE67">
      <w:pPr>
        <w:tabs>
          <w:tab w:val="left" w:pos="240"/>
        </w:tabs>
        <w:spacing w:after="0" w:line="276" w:lineRule="auto"/>
        <w:jc w:val="right"/>
        <w:rPr>
          <w:rFonts w:ascii="Times New Roman" w:hAnsi="Times New Roman" w:eastAsia="Times New Roman" w:cs="Times New Roman"/>
          <w:sz w:val="24"/>
          <w:szCs w:val="24"/>
          <w:lang w:eastAsia="ru-RU"/>
        </w:rPr>
      </w:pPr>
      <w:r>
        <w:rPr>
          <w:rFonts w:ascii="Times New Roman" w:hAnsi="Times New Roman" w:eastAsia="Times New Roman" w:cs="Times New Roman"/>
          <w:sz w:val="24"/>
          <w:szCs w:val="24"/>
          <w:lang w:eastAsia="ru-RU"/>
        </w:rPr>
        <w:t>Приложение №4</w:t>
      </w:r>
    </w:p>
    <w:p w14:paraId="0DAFBB5E">
      <w:pPr>
        <w:tabs>
          <w:tab w:val="left" w:pos="240"/>
        </w:tabs>
        <w:spacing w:after="0" w:line="276" w:lineRule="auto"/>
        <w:jc w:val="right"/>
        <w:rPr>
          <w:rFonts w:ascii="Times New Roman" w:hAnsi="Times New Roman" w:eastAsia="Times New Roman" w:cs="Times New Roman"/>
          <w:sz w:val="24"/>
          <w:szCs w:val="24"/>
          <w:lang w:eastAsia="ru-RU"/>
        </w:rPr>
      </w:pPr>
    </w:p>
    <w:p w14:paraId="08E18305">
      <w:pPr>
        <w:spacing w:after="120" w:line="360" w:lineRule="auto"/>
        <w:jc w:val="center"/>
        <w:rPr>
          <w:rFonts w:ascii="Times New Roman" w:hAnsi="Times New Roman" w:eastAsia="Times New Roman" w:cs="Times New Roman"/>
          <w:b/>
          <w:sz w:val="24"/>
          <w:szCs w:val="28"/>
          <w:lang w:eastAsia="ru-RU"/>
        </w:rPr>
      </w:pPr>
      <w:r>
        <w:rPr>
          <w:rFonts w:ascii="Times New Roman" w:hAnsi="Times New Roman" w:eastAsia="Times New Roman" w:cs="Times New Roman"/>
          <w:b/>
          <w:sz w:val="24"/>
          <w:szCs w:val="28"/>
          <w:lang w:eastAsia="ru-RU"/>
        </w:rPr>
        <w:t>Уведомление об отказе</w:t>
      </w:r>
    </w:p>
    <w:p w14:paraId="4E6BFEC1">
      <w:pPr>
        <w:spacing w:after="120" w:line="360" w:lineRule="auto"/>
        <w:jc w:val="center"/>
        <w:rPr>
          <w:rFonts w:ascii="Times New Roman" w:hAnsi="Times New Roman" w:eastAsia="Times New Roman" w:cs="Times New Roman"/>
          <w:b/>
          <w:sz w:val="24"/>
          <w:szCs w:val="28"/>
          <w:lang w:eastAsia="ru-RU"/>
        </w:rPr>
      </w:pPr>
      <w:r>
        <w:rPr>
          <w:rFonts w:ascii="Times New Roman" w:hAnsi="Times New Roman" w:eastAsia="Times New Roman" w:cs="Times New Roman"/>
          <w:b/>
          <w:sz w:val="24"/>
          <w:szCs w:val="28"/>
          <w:lang w:eastAsia="ru-RU"/>
        </w:rPr>
        <w:t>от «____» _______________________ 202 __ г.</w:t>
      </w:r>
    </w:p>
    <w:p w14:paraId="201904D6">
      <w:pPr>
        <w:spacing w:after="0" w:line="360" w:lineRule="auto"/>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Выдано _____________________________________________________________ в том, что</w:t>
      </w:r>
    </w:p>
    <w:p w14:paraId="7ADB4D98">
      <w:pPr>
        <w:spacing w:after="0" w:line="360" w:lineRule="auto"/>
        <w:jc w:val="center"/>
        <w:rPr>
          <w:rFonts w:ascii="Times New Roman" w:hAnsi="Times New Roman" w:eastAsia="Times New Roman" w:cs="Times New Roman"/>
          <w:sz w:val="20"/>
          <w:szCs w:val="28"/>
          <w:lang w:eastAsia="ru-RU"/>
        </w:rPr>
      </w:pPr>
      <w:r>
        <w:rPr>
          <w:rFonts w:ascii="Times New Roman" w:hAnsi="Times New Roman" w:eastAsia="Times New Roman" w:cs="Times New Roman"/>
          <w:sz w:val="20"/>
          <w:szCs w:val="28"/>
          <w:lang w:eastAsia="ru-RU"/>
        </w:rPr>
        <w:t>(Ф.И.О. заявителя)</w:t>
      </w:r>
    </w:p>
    <w:p w14:paraId="4A3CC7D7">
      <w:pPr>
        <w:spacing w:after="0" w:line="360" w:lineRule="auto"/>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ему (ей) отказано в приёме ребенка _______________________________________________</w:t>
      </w:r>
    </w:p>
    <w:p w14:paraId="18CB5441">
      <w:pPr>
        <w:spacing w:after="0" w:line="360" w:lineRule="auto"/>
        <w:jc w:val="center"/>
        <w:rPr>
          <w:rFonts w:ascii="Times New Roman" w:hAnsi="Times New Roman" w:eastAsia="Times New Roman" w:cs="Times New Roman"/>
          <w:sz w:val="20"/>
          <w:szCs w:val="28"/>
          <w:lang w:eastAsia="ru-RU"/>
        </w:rPr>
      </w:pPr>
      <w:r>
        <w:rPr>
          <w:rFonts w:ascii="Times New Roman" w:hAnsi="Times New Roman" w:eastAsia="Times New Roman" w:cs="Times New Roman"/>
          <w:sz w:val="20"/>
          <w:szCs w:val="28"/>
          <w:lang w:eastAsia="ru-RU"/>
        </w:rPr>
        <w:t>(Ф.И.О. ребенка)</w:t>
      </w:r>
    </w:p>
    <w:p w14:paraId="4B6C1096">
      <w:pPr>
        <w:spacing w:after="0" w:line="360" w:lineRule="auto"/>
        <w:jc w:val="both"/>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в МБОУ «Гимназия</w:t>
      </w:r>
      <w:r>
        <w:rPr>
          <w:rFonts w:hint="default" w:ascii="Times New Roman" w:hAnsi="Times New Roman" w:eastAsia="Times New Roman" w:cs="Times New Roman"/>
          <w:sz w:val="24"/>
          <w:szCs w:val="28"/>
          <w:lang w:val="en-US" w:eastAsia="ru-RU"/>
        </w:rPr>
        <w:t xml:space="preserve"> им.Л.Н.Толстого</w:t>
      </w:r>
      <w:r>
        <w:rPr>
          <w:rFonts w:ascii="Times New Roman" w:hAnsi="Times New Roman" w:eastAsia="Times New Roman" w:cs="Times New Roman"/>
          <w:sz w:val="24"/>
          <w:szCs w:val="28"/>
          <w:lang w:eastAsia="ru-RU"/>
        </w:rPr>
        <w:t>» по причине:</w:t>
      </w:r>
    </w:p>
    <w:p w14:paraId="12707E3B">
      <w:pPr>
        <w:pStyle w:val="13"/>
        <w:numPr>
          <w:ilvl w:val="0"/>
          <w:numId w:val="18"/>
        </w:numPr>
        <w:spacing w:after="0" w:line="360" w:lineRule="auto"/>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 xml:space="preserve">не предъявлен полный пакет документов </w:t>
      </w:r>
    </w:p>
    <w:p w14:paraId="30F53433">
      <w:pPr>
        <w:pStyle w:val="13"/>
        <w:numPr>
          <w:ilvl w:val="0"/>
          <w:numId w:val="18"/>
        </w:numPr>
        <w:spacing w:after="0" w:line="360" w:lineRule="auto"/>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 xml:space="preserve">недостоверность сведений в документах </w:t>
      </w:r>
    </w:p>
    <w:p w14:paraId="0BC53591">
      <w:pPr>
        <w:pStyle w:val="13"/>
        <w:numPr>
          <w:ilvl w:val="0"/>
          <w:numId w:val="18"/>
        </w:numPr>
        <w:spacing w:after="0" w:line="360" w:lineRule="auto"/>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отсутствие свободных мест</w:t>
      </w:r>
    </w:p>
    <w:p w14:paraId="27A4C4CF">
      <w:pPr>
        <w:spacing w:after="0" w:line="360" w:lineRule="auto"/>
        <w:rPr>
          <w:rFonts w:ascii="Times New Roman" w:hAnsi="Times New Roman" w:eastAsia="Times New Roman" w:cs="Times New Roman"/>
          <w:i/>
          <w:sz w:val="20"/>
          <w:szCs w:val="28"/>
          <w:lang w:eastAsia="ru-RU"/>
        </w:rPr>
      </w:pPr>
      <w:r>
        <w:rPr>
          <w:rFonts w:ascii="Times New Roman" w:hAnsi="Times New Roman" w:eastAsia="Times New Roman" w:cs="Times New Roman"/>
          <w:i/>
          <w:sz w:val="20"/>
          <w:szCs w:val="28"/>
          <w:lang w:eastAsia="ru-RU"/>
        </w:rPr>
        <w:t xml:space="preserve">                                         (ненужное зачеркнуть)</w:t>
      </w:r>
    </w:p>
    <w:p w14:paraId="31DFDB94">
      <w:pPr>
        <w:spacing w:after="0" w:line="360" w:lineRule="auto"/>
        <w:rPr>
          <w:rFonts w:ascii="Times New Roman" w:hAnsi="Times New Roman" w:eastAsia="Times New Roman" w:cs="Times New Roman"/>
          <w:i/>
          <w:sz w:val="20"/>
          <w:szCs w:val="28"/>
          <w:lang w:eastAsia="ru-RU"/>
        </w:rPr>
      </w:pPr>
    </w:p>
    <w:p w14:paraId="7D664DE3">
      <w:pPr>
        <w:spacing w:after="0" w:line="360" w:lineRule="auto"/>
        <w:rPr>
          <w:rFonts w:ascii="Times New Roman" w:hAnsi="Times New Roman" w:eastAsia="Times New Roman" w:cs="Times New Roman"/>
          <w:i/>
          <w:sz w:val="20"/>
          <w:szCs w:val="28"/>
          <w:lang w:eastAsia="ru-RU"/>
        </w:rPr>
      </w:pPr>
    </w:p>
    <w:p w14:paraId="771EF776">
      <w:pPr>
        <w:spacing w:after="0" w:line="360" w:lineRule="auto"/>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Рег. № _________ от «____» __________________ 202 __ г. (при наличии)</w:t>
      </w:r>
    </w:p>
    <w:p w14:paraId="7A0867E5">
      <w:pPr>
        <w:spacing w:after="0" w:line="360" w:lineRule="auto"/>
        <w:rPr>
          <w:rFonts w:ascii="Times New Roman" w:hAnsi="Times New Roman" w:eastAsia="Times New Roman" w:cs="Times New Roman"/>
          <w:sz w:val="24"/>
          <w:szCs w:val="28"/>
          <w:lang w:eastAsia="ru-RU"/>
        </w:rPr>
      </w:pPr>
    </w:p>
    <w:p w14:paraId="2F86AA1D">
      <w:pPr>
        <w:spacing w:after="0" w:line="360" w:lineRule="auto"/>
        <w:jc w:val="center"/>
        <w:rPr>
          <w:rFonts w:ascii="Times New Roman" w:hAnsi="Times New Roman" w:eastAsia="Times New Roman" w:cs="Times New Roman"/>
          <w:sz w:val="24"/>
          <w:szCs w:val="28"/>
          <w:lang w:eastAsia="ru-RU"/>
        </w:rPr>
      </w:pPr>
      <w:r>
        <w:rPr>
          <w:rFonts w:ascii="Times New Roman" w:hAnsi="Times New Roman" w:eastAsia="Times New Roman" w:cs="Times New Roman"/>
          <w:sz w:val="24"/>
          <w:szCs w:val="28"/>
          <w:lang w:eastAsia="ru-RU"/>
        </w:rPr>
        <w:t xml:space="preserve">Директор гимназии:                                                 </w:t>
      </w:r>
    </w:p>
    <w:p w14:paraId="5C38DFFE">
      <w:pPr>
        <w:spacing w:after="0" w:line="360" w:lineRule="auto"/>
        <w:jc w:val="center"/>
        <w:rPr>
          <w:rFonts w:ascii="Times New Roman" w:hAnsi="Times New Roman" w:eastAsia="Times New Roman" w:cs="Times New Roman"/>
          <w:sz w:val="24"/>
          <w:szCs w:val="28"/>
          <w:lang w:eastAsia="ru-RU"/>
        </w:rPr>
      </w:pPr>
    </w:p>
    <w:p w14:paraId="716AC504">
      <w:pPr>
        <w:tabs>
          <w:tab w:val="left" w:pos="240"/>
        </w:tabs>
        <w:spacing w:after="0" w:line="276" w:lineRule="auto"/>
        <w:jc w:val="both"/>
        <w:rPr>
          <w:rFonts w:ascii="Times New Roman" w:hAnsi="Times New Roman" w:eastAsia="Times New Roman" w:cs="Times New Roman"/>
          <w:sz w:val="24"/>
          <w:szCs w:val="24"/>
          <w:lang w:eastAsia="ru-RU"/>
        </w:rPr>
      </w:pPr>
    </w:p>
    <w:sectPr>
      <w:pgSz w:w="11906" w:h="16838"/>
      <w:pgMar w:top="1134" w:right="851" w:bottom="1134" w:left="1418"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libri Light">
    <w:panose1 w:val="020F0302020204030204"/>
    <w:charset w:val="CC"/>
    <w:family w:val="swiss"/>
    <w:pitch w:val="default"/>
    <w:sig w:usb0="E4002E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AB259F"/>
    <w:multiLevelType w:val="multilevel"/>
    <w:tmpl w:val="09AB259F"/>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
    <w:nsid w:val="1409537E"/>
    <w:multiLevelType w:val="multilevel"/>
    <w:tmpl w:val="1409537E"/>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2">
    <w:nsid w:val="142E6078"/>
    <w:multiLevelType w:val="multilevel"/>
    <w:tmpl w:val="142E6078"/>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3">
    <w:nsid w:val="179030CA"/>
    <w:multiLevelType w:val="multilevel"/>
    <w:tmpl w:val="179030CA"/>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4">
    <w:nsid w:val="1DA73B84"/>
    <w:multiLevelType w:val="multilevel"/>
    <w:tmpl w:val="1DA73B84"/>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5">
    <w:nsid w:val="20DE2F3A"/>
    <w:multiLevelType w:val="multilevel"/>
    <w:tmpl w:val="20DE2F3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239A1557"/>
    <w:multiLevelType w:val="multilevel"/>
    <w:tmpl w:val="239A1557"/>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7">
    <w:nsid w:val="25BE30F5"/>
    <w:multiLevelType w:val="multilevel"/>
    <w:tmpl w:val="25BE30F5"/>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8">
    <w:nsid w:val="312814EA"/>
    <w:multiLevelType w:val="multilevel"/>
    <w:tmpl w:val="312814EA"/>
    <w:lvl w:ilvl="0" w:tentative="0">
      <w:start w:val="1"/>
      <w:numFmt w:val="bullet"/>
      <w:lvlText w:val="•"/>
      <w:lvlJc w:val="left"/>
      <w:pPr>
        <w:tabs>
          <w:tab w:val="left" w:pos="720"/>
        </w:tabs>
        <w:ind w:left="720" w:hanging="360"/>
      </w:pPr>
      <w:rPr>
        <w:rFonts w:hint="default" w:ascii="Arial" w:hAnsi="Arial"/>
      </w:rPr>
    </w:lvl>
    <w:lvl w:ilvl="1" w:tentative="0">
      <w:start w:val="1"/>
      <w:numFmt w:val="bullet"/>
      <w:lvlText w:val="•"/>
      <w:lvlJc w:val="left"/>
      <w:pPr>
        <w:tabs>
          <w:tab w:val="left" w:pos="1440"/>
        </w:tabs>
        <w:ind w:left="1440" w:hanging="360"/>
      </w:pPr>
      <w:rPr>
        <w:rFonts w:hint="default" w:ascii="Arial" w:hAnsi="Arial"/>
      </w:rPr>
    </w:lvl>
    <w:lvl w:ilvl="2" w:tentative="0">
      <w:start w:val="1"/>
      <w:numFmt w:val="bullet"/>
      <w:lvlText w:val="•"/>
      <w:lvlJc w:val="left"/>
      <w:pPr>
        <w:tabs>
          <w:tab w:val="left" w:pos="2160"/>
        </w:tabs>
        <w:ind w:left="2160" w:hanging="360"/>
      </w:pPr>
      <w:rPr>
        <w:rFonts w:hint="default" w:ascii="Arial" w:hAnsi="Arial"/>
      </w:rPr>
    </w:lvl>
    <w:lvl w:ilvl="3" w:tentative="0">
      <w:start w:val="1"/>
      <w:numFmt w:val="bullet"/>
      <w:lvlText w:val="•"/>
      <w:lvlJc w:val="left"/>
      <w:pPr>
        <w:tabs>
          <w:tab w:val="left" w:pos="2880"/>
        </w:tabs>
        <w:ind w:left="2880" w:hanging="360"/>
      </w:pPr>
      <w:rPr>
        <w:rFonts w:hint="default" w:ascii="Arial" w:hAnsi="Arial"/>
      </w:rPr>
    </w:lvl>
    <w:lvl w:ilvl="4" w:tentative="0">
      <w:start w:val="1"/>
      <w:numFmt w:val="bullet"/>
      <w:lvlText w:val="•"/>
      <w:lvlJc w:val="left"/>
      <w:pPr>
        <w:tabs>
          <w:tab w:val="left" w:pos="3600"/>
        </w:tabs>
        <w:ind w:left="3600" w:hanging="360"/>
      </w:pPr>
      <w:rPr>
        <w:rFonts w:hint="default" w:ascii="Arial" w:hAnsi="Arial"/>
      </w:rPr>
    </w:lvl>
    <w:lvl w:ilvl="5" w:tentative="0">
      <w:start w:val="1"/>
      <w:numFmt w:val="bullet"/>
      <w:lvlText w:val="•"/>
      <w:lvlJc w:val="left"/>
      <w:pPr>
        <w:tabs>
          <w:tab w:val="left" w:pos="4320"/>
        </w:tabs>
        <w:ind w:left="4320" w:hanging="360"/>
      </w:pPr>
      <w:rPr>
        <w:rFonts w:hint="default" w:ascii="Arial" w:hAnsi="Arial"/>
      </w:rPr>
    </w:lvl>
    <w:lvl w:ilvl="6" w:tentative="0">
      <w:start w:val="1"/>
      <w:numFmt w:val="bullet"/>
      <w:lvlText w:val="•"/>
      <w:lvlJc w:val="left"/>
      <w:pPr>
        <w:tabs>
          <w:tab w:val="left" w:pos="5040"/>
        </w:tabs>
        <w:ind w:left="5040" w:hanging="360"/>
      </w:pPr>
      <w:rPr>
        <w:rFonts w:hint="default" w:ascii="Arial" w:hAnsi="Arial"/>
      </w:rPr>
    </w:lvl>
    <w:lvl w:ilvl="7" w:tentative="0">
      <w:start w:val="1"/>
      <w:numFmt w:val="bullet"/>
      <w:lvlText w:val="•"/>
      <w:lvlJc w:val="left"/>
      <w:pPr>
        <w:tabs>
          <w:tab w:val="left" w:pos="5760"/>
        </w:tabs>
        <w:ind w:left="5760" w:hanging="360"/>
      </w:pPr>
      <w:rPr>
        <w:rFonts w:hint="default" w:ascii="Arial" w:hAnsi="Arial"/>
      </w:rPr>
    </w:lvl>
    <w:lvl w:ilvl="8" w:tentative="0">
      <w:start w:val="1"/>
      <w:numFmt w:val="bullet"/>
      <w:lvlText w:val="•"/>
      <w:lvlJc w:val="left"/>
      <w:pPr>
        <w:tabs>
          <w:tab w:val="left" w:pos="6480"/>
        </w:tabs>
        <w:ind w:left="6480" w:hanging="360"/>
      </w:pPr>
      <w:rPr>
        <w:rFonts w:hint="default" w:ascii="Arial" w:hAnsi="Arial"/>
      </w:rPr>
    </w:lvl>
  </w:abstractNum>
  <w:abstractNum w:abstractNumId="9">
    <w:nsid w:val="312D45BB"/>
    <w:multiLevelType w:val="multilevel"/>
    <w:tmpl w:val="312D45BB"/>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0">
    <w:nsid w:val="381A00C1"/>
    <w:multiLevelType w:val="multilevel"/>
    <w:tmpl w:val="381A00C1"/>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abstractNum w:abstractNumId="11">
    <w:nsid w:val="3F1D7749"/>
    <w:multiLevelType w:val="multilevel"/>
    <w:tmpl w:val="3F1D7749"/>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2">
    <w:nsid w:val="4E723276"/>
    <w:multiLevelType w:val="multilevel"/>
    <w:tmpl w:val="4E723276"/>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3">
    <w:nsid w:val="5AAE1BBA"/>
    <w:multiLevelType w:val="multilevel"/>
    <w:tmpl w:val="5AAE1BBA"/>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4">
    <w:nsid w:val="6DAF296C"/>
    <w:multiLevelType w:val="multilevel"/>
    <w:tmpl w:val="6DAF296C"/>
    <w:lvl w:ilvl="0" w:tentative="0">
      <w:start w:val="1"/>
      <w:numFmt w:val="bullet"/>
      <w:lvlText w:val=""/>
      <w:lvlJc w:val="left"/>
      <w:pPr>
        <w:ind w:left="360" w:hanging="36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70943A57"/>
    <w:multiLevelType w:val="multilevel"/>
    <w:tmpl w:val="70943A57"/>
    <w:lvl w:ilvl="0" w:tentative="0">
      <w:start w:val="1"/>
      <w:numFmt w:val="bullet"/>
      <w:lvlText w:val=""/>
      <w:lvlJc w:val="left"/>
      <w:pPr>
        <w:ind w:left="1287" w:hanging="360"/>
      </w:pPr>
      <w:rPr>
        <w:rFonts w:hint="default" w:ascii="Symbol" w:hAnsi="Symbol"/>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6">
    <w:nsid w:val="782A26A0"/>
    <w:multiLevelType w:val="multilevel"/>
    <w:tmpl w:val="782A26A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7">
    <w:nsid w:val="7D755832"/>
    <w:multiLevelType w:val="multilevel"/>
    <w:tmpl w:val="7D755832"/>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num w:numId="1">
    <w:abstractNumId w:val="1"/>
  </w:num>
  <w:num w:numId="2">
    <w:abstractNumId w:val="13"/>
  </w:num>
  <w:num w:numId="3">
    <w:abstractNumId w:val="0"/>
  </w:num>
  <w:num w:numId="4">
    <w:abstractNumId w:val="16"/>
  </w:num>
  <w:num w:numId="5">
    <w:abstractNumId w:val="8"/>
  </w:num>
  <w:num w:numId="6">
    <w:abstractNumId w:val="15"/>
  </w:num>
  <w:num w:numId="7">
    <w:abstractNumId w:val="9"/>
  </w:num>
  <w:num w:numId="8">
    <w:abstractNumId w:val="10"/>
  </w:num>
  <w:num w:numId="9">
    <w:abstractNumId w:val="4"/>
  </w:num>
  <w:num w:numId="10">
    <w:abstractNumId w:val="17"/>
  </w:num>
  <w:num w:numId="11">
    <w:abstractNumId w:val="2"/>
  </w:num>
  <w:num w:numId="12">
    <w:abstractNumId w:val="11"/>
  </w:num>
  <w:num w:numId="13">
    <w:abstractNumId w:val="7"/>
  </w:num>
  <w:num w:numId="14">
    <w:abstractNumId w:val="6"/>
  </w:num>
  <w:num w:numId="15">
    <w:abstractNumId w:val="12"/>
  </w:num>
  <w:num w:numId="16">
    <w:abstractNumId w:val="3"/>
  </w:num>
  <w:num w:numId="17">
    <w:abstractNumId w:val="14"/>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8DE"/>
    <w:rsid w:val="000A5AB5"/>
    <w:rsid w:val="000D7FD9"/>
    <w:rsid w:val="000F343B"/>
    <w:rsid w:val="001A2232"/>
    <w:rsid w:val="001E4FE9"/>
    <w:rsid w:val="0021791E"/>
    <w:rsid w:val="00321FEE"/>
    <w:rsid w:val="00553F8F"/>
    <w:rsid w:val="006325FF"/>
    <w:rsid w:val="008149B8"/>
    <w:rsid w:val="008B600C"/>
    <w:rsid w:val="008B7362"/>
    <w:rsid w:val="00930BC2"/>
    <w:rsid w:val="00966615"/>
    <w:rsid w:val="00990620"/>
    <w:rsid w:val="009A53F3"/>
    <w:rsid w:val="009D0765"/>
    <w:rsid w:val="00A47547"/>
    <w:rsid w:val="00AD6120"/>
    <w:rsid w:val="00AE699A"/>
    <w:rsid w:val="00B848DE"/>
    <w:rsid w:val="00BA021F"/>
    <w:rsid w:val="00BA443B"/>
    <w:rsid w:val="00BF157A"/>
    <w:rsid w:val="00C105BA"/>
    <w:rsid w:val="00D01650"/>
    <w:rsid w:val="00D247E6"/>
    <w:rsid w:val="00D8686D"/>
    <w:rsid w:val="00DA6067"/>
    <w:rsid w:val="00ED2802"/>
    <w:rsid w:val="00EE5FC9"/>
    <w:rsid w:val="00F37B53"/>
    <w:rsid w:val="00F40850"/>
    <w:rsid w:val="00FC187D"/>
    <w:rsid w:val="00FD35ED"/>
    <w:rsid w:val="00FE19AC"/>
    <w:rsid w:val="091B6475"/>
    <w:rsid w:val="2301697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kern w:val="0"/>
      <w:sz w:val="22"/>
      <w:szCs w:val="22"/>
      <w:lang w:val="ru-RU" w:eastAsia="en-US" w:bidi="ar-SA"/>
      <w14:ligatures w14:val="none"/>
    </w:rPr>
  </w:style>
  <w:style w:type="paragraph" w:styleId="2">
    <w:name w:val="heading 1"/>
    <w:basedOn w:val="1"/>
    <w:next w:val="1"/>
    <w:link w:val="12"/>
    <w:qFormat/>
    <w:uiPriority w:val="0"/>
    <w:pPr>
      <w:keepNext/>
      <w:keepLines/>
      <w:spacing w:before="240" w:after="0"/>
      <w:outlineLvl w:val="0"/>
    </w:pPr>
    <w:rPr>
      <w:rFonts w:asciiTheme="majorHAnsi" w:hAnsiTheme="majorHAnsi" w:eastAsiaTheme="majorEastAsia" w:cstheme="majorBidi"/>
      <w:color w:val="2F5597" w:themeColor="accent1" w:themeShade="BF"/>
      <w:sz w:val="32"/>
      <w:szCs w:val="32"/>
    </w:rPr>
  </w:style>
  <w:style w:type="paragraph" w:styleId="3">
    <w:name w:val="heading 2"/>
    <w:basedOn w:val="1"/>
    <w:next w:val="1"/>
    <w:link w:val="15"/>
    <w:semiHidden/>
    <w:unhideWhenUsed/>
    <w:qFormat/>
    <w:uiPriority w:val="9"/>
    <w:pPr>
      <w:keepNext/>
      <w:keepLines/>
      <w:spacing w:before="40" w:after="0"/>
      <w:outlineLvl w:val="1"/>
    </w:pPr>
    <w:rPr>
      <w:rFonts w:asciiTheme="majorHAnsi" w:hAnsiTheme="majorHAnsi" w:eastAsiaTheme="majorEastAsia" w:cstheme="majorBidi"/>
      <w:color w:val="2F5597" w:themeColor="accent1" w:themeShade="BF"/>
      <w:sz w:val="26"/>
      <w:szCs w:val="26"/>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FollowedHyperlink"/>
    <w:basedOn w:val="4"/>
    <w:semiHidden/>
    <w:unhideWhenUsed/>
    <w:qFormat/>
    <w:uiPriority w:val="99"/>
    <w:rPr>
      <w:color w:val="954F72" w:themeColor="followedHyperlink"/>
      <w:u w:val="single"/>
      <w14:textFill>
        <w14:solidFill>
          <w14:schemeClr w14:val="folHlink"/>
        </w14:solidFill>
      </w14:textFill>
    </w:rPr>
  </w:style>
  <w:style w:type="character" w:styleId="7">
    <w:name w:val="Emphasis"/>
    <w:basedOn w:val="4"/>
    <w:qFormat/>
    <w:uiPriority w:val="20"/>
    <w:rPr>
      <w:i/>
      <w:iCs/>
    </w:rPr>
  </w:style>
  <w:style w:type="character" w:styleId="8">
    <w:name w:val="Hyperlink"/>
    <w:basedOn w:val="4"/>
    <w:unhideWhenUsed/>
    <w:qFormat/>
    <w:uiPriority w:val="99"/>
    <w:rPr>
      <w:color w:val="0000FF"/>
      <w:u w:val="single"/>
    </w:rPr>
  </w:style>
  <w:style w:type="paragraph" w:styleId="9">
    <w:name w:val="Balloon Text"/>
    <w:basedOn w:val="1"/>
    <w:link w:val="20"/>
    <w:semiHidden/>
    <w:unhideWhenUsed/>
    <w:qFormat/>
    <w:uiPriority w:val="99"/>
    <w:pPr>
      <w:spacing w:after="0" w:line="240" w:lineRule="auto"/>
    </w:pPr>
    <w:rPr>
      <w:rFonts w:ascii="Tahoma" w:hAnsi="Tahoma" w:cs="Tahoma"/>
      <w:sz w:val="16"/>
      <w:szCs w:val="16"/>
    </w:rPr>
  </w:style>
  <w:style w:type="paragraph" w:styleId="10">
    <w:name w:val="Normal (Web)"/>
    <w:basedOn w:val="1"/>
    <w:semiHidden/>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11">
    <w:name w:val="Table Grid"/>
    <w:basedOn w:val="5"/>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Заголовок 1 Знак"/>
    <w:basedOn w:val="4"/>
    <w:link w:val="2"/>
    <w:qFormat/>
    <w:uiPriority w:val="0"/>
    <w:rPr>
      <w:rFonts w:asciiTheme="majorHAnsi" w:hAnsiTheme="majorHAnsi" w:eastAsiaTheme="majorEastAsia" w:cstheme="majorBidi"/>
      <w:color w:val="2F5597" w:themeColor="accent1" w:themeShade="BF"/>
      <w:kern w:val="0"/>
      <w:sz w:val="32"/>
      <w:szCs w:val="32"/>
      <w14:ligatures w14:val="none"/>
    </w:rPr>
  </w:style>
  <w:style w:type="paragraph" w:styleId="13">
    <w:name w:val="List Paragraph"/>
    <w:basedOn w:val="1"/>
    <w:link w:val="14"/>
    <w:qFormat/>
    <w:uiPriority w:val="34"/>
    <w:pPr>
      <w:ind w:left="720"/>
      <w:contextualSpacing/>
    </w:pPr>
  </w:style>
  <w:style w:type="character" w:customStyle="1" w:styleId="14">
    <w:name w:val="Абзац списка Знак"/>
    <w:link w:val="13"/>
    <w:qFormat/>
    <w:locked/>
    <w:uiPriority w:val="34"/>
    <w:rPr>
      <w:kern w:val="0"/>
      <w14:ligatures w14:val="none"/>
    </w:rPr>
  </w:style>
  <w:style w:type="character" w:customStyle="1" w:styleId="15">
    <w:name w:val="Заголовок 2 Знак"/>
    <w:basedOn w:val="4"/>
    <w:link w:val="3"/>
    <w:semiHidden/>
    <w:qFormat/>
    <w:uiPriority w:val="9"/>
    <w:rPr>
      <w:rFonts w:asciiTheme="majorHAnsi" w:hAnsiTheme="majorHAnsi" w:eastAsiaTheme="majorEastAsia" w:cstheme="majorBidi"/>
      <w:color w:val="2F5597" w:themeColor="accent1" w:themeShade="BF"/>
      <w:kern w:val="0"/>
      <w:sz w:val="26"/>
      <w:szCs w:val="26"/>
      <w14:ligatures w14:val="none"/>
    </w:rPr>
  </w:style>
  <w:style w:type="paragraph" w:customStyle="1" w:styleId="16">
    <w:name w:val="headertext"/>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customStyle="1" w:styleId="17">
    <w:name w:val="s_1"/>
    <w:basedOn w:val="1"/>
    <w:qFormat/>
    <w:uiPriority w:val="0"/>
    <w:pPr>
      <w:spacing w:before="100" w:beforeAutospacing="1" w:after="100" w:afterAutospacing="1" w:line="240" w:lineRule="auto"/>
    </w:pPr>
    <w:rPr>
      <w:rFonts w:ascii="Times New Roman" w:hAnsi="Times New Roman" w:eastAsia="Times New Roman" w:cs="Times New Roman"/>
      <w:sz w:val="24"/>
      <w:szCs w:val="24"/>
      <w:lang w:eastAsia="ru-RU"/>
    </w:rPr>
  </w:style>
  <w:style w:type="paragraph" w:styleId="18">
    <w:name w:val="No Spacing"/>
    <w:qFormat/>
    <w:uiPriority w:val="1"/>
    <w:pPr>
      <w:spacing w:after="0" w:line="240" w:lineRule="auto"/>
    </w:pPr>
    <w:rPr>
      <w:rFonts w:asciiTheme="minorHAnsi" w:hAnsiTheme="minorHAnsi" w:eastAsiaTheme="minorHAnsi" w:cstheme="minorBidi"/>
      <w:kern w:val="0"/>
      <w:sz w:val="22"/>
      <w:szCs w:val="22"/>
      <w:lang w:val="ru-RU" w:eastAsia="en-US" w:bidi="ar-SA"/>
      <w14:ligatures w14:val="none"/>
    </w:rPr>
  </w:style>
  <w:style w:type="table" w:customStyle="1" w:styleId="19">
    <w:name w:val="Сетка таблицы1"/>
    <w:basedOn w:val="5"/>
    <w:qFormat/>
    <w:uiPriority w:val="59"/>
    <w:pPr>
      <w:spacing w:after="0" w:line="240" w:lineRule="auto"/>
    </w:pPr>
    <w:rPr>
      <w:rFonts w:eastAsia="Times New Roman"/>
      <w:kern w:val="0"/>
      <w:lang w:eastAsia="ru-RU"/>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0">
    <w:name w:val="Текст выноски Знак"/>
    <w:basedOn w:val="4"/>
    <w:link w:val="9"/>
    <w:semiHidden/>
    <w:qFormat/>
    <w:uiPriority w:val="99"/>
    <w:rPr>
      <w:rFonts w:ascii="Tahoma" w:hAnsi="Tahoma" w:cs="Tahoma"/>
      <w:kern w:val="0"/>
      <w:sz w:val="16"/>
      <w:szCs w:val="16"/>
      <w14:ligatures w14:val="none"/>
    </w:rPr>
  </w:style>
  <w:style w:type="table" w:customStyle="1" w:styleId="21">
    <w:name w:val="Сетка таблицы11"/>
    <w:basedOn w:val="5"/>
    <w:qFormat/>
    <w:uiPriority w:val="59"/>
    <w:pPr>
      <w:widowControl w:val="0"/>
      <w:autoSpaceDE w:val="0"/>
      <w:autoSpaceDN w:val="0"/>
      <w:spacing w:after="0" w:line="240" w:lineRule="auto"/>
    </w:pPr>
    <w:rPr>
      <w:kern w:val="0"/>
      <w:lang w:val="en-US"/>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8525</Words>
  <Characters>48595</Characters>
  <Lines>404</Lines>
  <Paragraphs>114</Paragraphs>
  <TotalTime>62</TotalTime>
  <ScaleCrop>false</ScaleCrop>
  <LinksUpToDate>false</LinksUpToDate>
  <CharactersWithSpaces>57006</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2025-03-31T12:55:00Z</dcterms:created>
  <dc:creator>Илья Аникеев</dc:creator>
  <cp:lastModifiedBy>User</cp:lastModifiedBy>
  <dcterms:modified xsi:type="dcterms:W3CDTF">2025-10-01T14:26:02Z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3A557CDBC7B5412DAFA71550101274D5_12</vt:lpwstr>
  </property>
</Properties>
</file>